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763969" w14:textId="77777777" w:rsidR="001E6AFF" w:rsidRPr="00AC040E" w:rsidRDefault="001E6AFF" w:rsidP="001A611C">
      <w:pPr>
        <w:widowControl w:val="0"/>
        <w:suppressAutoHyphens/>
        <w:spacing w:after="0"/>
        <w:jc w:val="center"/>
        <w:rPr>
          <w:sz w:val="28"/>
          <w:szCs w:val="28"/>
          <w:lang w:eastAsia="ru-RU"/>
        </w:rPr>
      </w:pPr>
      <w:r w:rsidRPr="00AC040E">
        <w:rPr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12853C60" w14:textId="77777777" w:rsidR="001E6AFF" w:rsidRPr="00AC040E" w:rsidRDefault="001E6AFF" w:rsidP="001A611C">
      <w:pPr>
        <w:widowControl w:val="0"/>
        <w:suppressAutoHyphens/>
        <w:spacing w:after="0"/>
        <w:jc w:val="center"/>
        <w:rPr>
          <w:sz w:val="28"/>
          <w:szCs w:val="28"/>
          <w:lang w:eastAsia="ru-RU"/>
        </w:rPr>
      </w:pPr>
      <w:r w:rsidRPr="00AC040E">
        <w:rPr>
          <w:sz w:val="28"/>
          <w:szCs w:val="28"/>
          <w:lang w:eastAsia="ru-RU"/>
        </w:rPr>
        <w:t>учреждение высшего образования</w:t>
      </w:r>
    </w:p>
    <w:p w14:paraId="1C69F071" w14:textId="77777777" w:rsidR="001E6AFF" w:rsidRPr="00AC040E" w:rsidRDefault="001E6AFF" w:rsidP="001A611C">
      <w:pPr>
        <w:widowControl w:val="0"/>
        <w:suppressAutoHyphens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 w:rsidRPr="00AC040E">
        <w:rPr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2739D00E" w14:textId="77777777" w:rsidR="001E6AFF" w:rsidRPr="00AC040E" w:rsidRDefault="001E6AFF" w:rsidP="001A611C">
      <w:pPr>
        <w:widowControl w:val="0"/>
        <w:suppressAutoHyphens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 w:rsidRPr="00AC040E">
        <w:rPr>
          <w:b/>
          <w:bCs/>
          <w:caps/>
          <w:sz w:val="28"/>
          <w:szCs w:val="28"/>
          <w:lang w:eastAsia="ru-RU"/>
        </w:rPr>
        <w:t>Российской Федерации»</w:t>
      </w:r>
    </w:p>
    <w:p w14:paraId="6FEF7AFB" w14:textId="77777777" w:rsidR="001E6AFF" w:rsidRPr="00AC040E" w:rsidRDefault="001E6AFF" w:rsidP="001A611C">
      <w:pPr>
        <w:widowControl w:val="0"/>
        <w:suppressAutoHyphens/>
        <w:spacing w:after="0"/>
        <w:jc w:val="center"/>
        <w:rPr>
          <w:b/>
          <w:bCs/>
          <w:sz w:val="28"/>
          <w:szCs w:val="28"/>
          <w:lang w:eastAsia="ru-RU"/>
        </w:rPr>
      </w:pPr>
      <w:r w:rsidRPr="00AC040E">
        <w:rPr>
          <w:b/>
          <w:bCs/>
          <w:sz w:val="28"/>
          <w:szCs w:val="28"/>
          <w:lang w:eastAsia="ru-RU"/>
        </w:rPr>
        <w:t>(Финансовый университет)</w:t>
      </w:r>
    </w:p>
    <w:p w14:paraId="514DDD7A" w14:textId="77777777" w:rsidR="001E6AFF" w:rsidRPr="00AC040E" w:rsidRDefault="001E6AFF" w:rsidP="001A611C">
      <w:pPr>
        <w:widowControl w:val="0"/>
        <w:suppressAutoHyphens/>
        <w:spacing w:after="0"/>
        <w:jc w:val="center"/>
        <w:rPr>
          <w:sz w:val="28"/>
          <w:szCs w:val="28"/>
          <w:lang w:eastAsia="ru-RU"/>
        </w:rPr>
      </w:pPr>
    </w:p>
    <w:p w14:paraId="2DCFFB69" w14:textId="4CC2FDEF" w:rsidR="00FD5CA2" w:rsidRPr="00065813" w:rsidRDefault="00C21478" w:rsidP="00FD5CA2">
      <w:pPr>
        <w:ind w:left="-180" w:right="616" w:firstLine="36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Кафедра</w:t>
      </w:r>
      <w:r w:rsidR="00FD5CA2" w:rsidRPr="00065813">
        <w:rPr>
          <w:b/>
          <w:color w:val="000000"/>
          <w:sz w:val="28"/>
          <w:szCs w:val="28"/>
        </w:rPr>
        <w:t xml:space="preserve"> бизнес-информатики</w:t>
      </w:r>
    </w:p>
    <w:p w14:paraId="1EECC0CA" w14:textId="77777777" w:rsidR="00FD5CA2" w:rsidRPr="00065813" w:rsidRDefault="00FD5CA2" w:rsidP="00FD5CA2">
      <w:pPr>
        <w:jc w:val="center"/>
        <w:rPr>
          <w:b/>
          <w:iCs/>
          <w:color w:val="000000"/>
          <w:sz w:val="28"/>
          <w:szCs w:val="28"/>
        </w:rPr>
      </w:pPr>
      <w:r w:rsidRPr="00065813">
        <w:rPr>
          <w:b/>
          <w:iCs/>
          <w:color w:val="000000"/>
          <w:sz w:val="28"/>
          <w:szCs w:val="28"/>
        </w:rPr>
        <w:t>Факультета информационных технологий и анализа больших данных</w:t>
      </w:r>
    </w:p>
    <w:p w14:paraId="2E126013" w14:textId="77777777" w:rsidR="005A55F8" w:rsidRPr="00AC040E" w:rsidRDefault="005A55F8" w:rsidP="001A611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14:paraId="11FC8256" w14:textId="77777777" w:rsidR="005A55F8" w:rsidRPr="00AC040E" w:rsidRDefault="005A55F8" w:rsidP="001A611C">
      <w:pPr>
        <w:suppressAutoHyphens/>
        <w:spacing w:after="0"/>
        <w:ind w:left="6096"/>
        <w:rPr>
          <w:bCs/>
          <w:sz w:val="32"/>
          <w:szCs w:val="32"/>
        </w:rPr>
      </w:pPr>
      <w:r w:rsidRPr="00AC040E">
        <w:rPr>
          <w:bCs/>
          <w:sz w:val="32"/>
          <w:szCs w:val="32"/>
        </w:rPr>
        <w:t>УТВЕРЖДАЮ</w:t>
      </w:r>
    </w:p>
    <w:p w14:paraId="48FF7400" w14:textId="7964E693" w:rsidR="005A55F8" w:rsidRPr="00AA55E2" w:rsidRDefault="009942B4" w:rsidP="009942B4">
      <w:pPr>
        <w:suppressAutoHyphens/>
        <w:spacing w:after="0"/>
        <w:ind w:left="6096"/>
        <w:rPr>
          <w:sz w:val="28"/>
          <w:szCs w:val="28"/>
        </w:rPr>
      </w:pPr>
      <w:r w:rsidRPr="009942B4">
        <w:rPr>
          <w:sz w:val="28"/>
          <w:szCs w:val="28"/>
        </w:rPr>
        <w:t xml:space="preserve">Проректор по учебной и </w:t>
      </w:r>
      <w:r w:rsidRPr="00AA55E2">
        <w:rPr>
          <w:sz w:val="28"/>
          <w:szCs w:val="28"/>
        </w:rPr>
        <w:t>методической работе</w:t>
      </w:r>
    </w:p>
    <w:p w14:paraId="0B11ECE9" w14:textId="7DD71592" w:rsidR="005A55F8" w:rsidRPr="00AA55E2" w:rsidRDefault="005A55F8" w:rsidP="001A611C">
      <w:pPr>
        <w:suppressAutoHyphens/>
        <w:spacing w:after="0"/>
        <w:ind w:left="6096" w:right="-143"/>
        <w:rPr>
          <w:sz w:val="28"/>
          <w:szCs w:val="28"/>
        </w:rPr>
      </w:pPr>
      <w:r w:rsidRPr="00AA55E2">
        <w:rPr>
          <w:sz w:val="28"/>
          <w:szCs w:val="28"/>
        </w:rPr>
        <w:t>________</w:t>
      </w:r>
      <w:r w:rsidR="00BF43A0" w:rsidRPr="00AA55E2">
        <w:rPr>
          <w:sz w:val="28"/>
          <w:szCs w:val="28"/>
        </w:rPr>
        <w:t>_</w:t>
      </w:r>
      <w:r w:rsidRPr="00AA55E2">
        <w:rPr>
          <w:sz w:val="28"/>
          <w:szCs w:val="28"/>
        </w:rPr>
        <w:t xml:space="preserve"> </w:t>
      </w:r>
      <w:r w:rsidR="009942B4" w:rsidRPr="00AA55E2">
        <w:rPr>
          <w:sz w:val="28"/>
          <w:szCs w:val="28"/>
        </w:rPr>
        <w:t>Е.А.</w:t>
      </w:r>
      <w:r w:rsidR="00C3161D" w:rsidRPr="00AA55E2">
        <w:rPr>
          <w:sz w:val="28"/>
          <w:szCs w:val="28"/>
        </w:rPr>
        <w:t xml:space="preserve"> </w:t>
      </w:r>
      <w:r w:rsidR="009942B4" w:rsidRPr="00AA55E2">
        <w:rPr>
          <w:sz w:val="28"/>
          <w:szCs w:val="28"/>
        </w:rPr>
        <w:t>Каменева</w:t>
      </w:r>
    </w:p>
    <w:p w14:paraId="0B9C1A65" w14:textId="4B090EB0" w:rsidR="00747BF4" w:rsidRPr="00CB6939" w:rsidRDefault="00AA55E2" w:rsidP="001A611C">
      <w:pPr>
        <w:suppressAutoHyphens/>
        <w:spacing w:line="240" w:lineRule="auto"/>
        <w:jc w:val="center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</w:t>
      </w:r>
      <w:r w:rsidR="00CB6939">
        <w:rPr>
          <w:bCs/>
          <w:sz w:val="28"/>
          <w:szCs w:val="28"/>
        </w:rPr>
        <w:t xml:space="preserve">              </w:t>
      </w:r>
      <w:r w:rsidR="00CB6939" w:rsidRPr="00CB6939">
        <w:rPr>
          <w:b/>
          <w:bCs/>
          <w:sz w:val="28"/>
          <w:szCs w:val="28"/>
        </w:rPr>
        <w:t>30.05.</w:t>
      </w:r>
      <w:r w:rsidRPr="00CB6939">
        <w:rPr>
          <w:b/>
          <w:bCs/>
          <w:sz w:val="28"/>
          <w:szCs w:val="28"/>
        </w:rPr>
        <w:t>2024 г.</w:t>
      </w:r>
    </w:p>
    <w:p w14:paraId="1DA5DC2A" w14:textId="51D68299" w:rsidR="00D51658" w:rsidRDefault="00C21478" w:rsidP="00D51658">
      <w:pPr>
        <w:spacing w:after="0" w:line="360" w:lineRule="auto"/>
        <w:jc w:val="center"/>
        <w:rPr>
          <w:rFonts w:eastAsia="Times New Roman"/>
          <w:b/>
          <w:bCs/>
          <w:color w:val="000000"/>
          <w:sz w:val="32"/>
          <w:szCs w:val="32"/>
        </w:rPr>
      </w:pPr>
      <w:r>
        <w:rPr>
          <w:rFonts w:eastAsia="Times New Roman"/>
          <w:b/>
          <w:bCs/>
          <w:color w:val="000000"/>
          <w:sz w:val="32"/>
          <w:szCs w:val="32"/>
        </w:rPr>
        <w:t>Здоровец Ю.И., Колесников А.В.</w:t>
      </w:r>
    </w:p>
    <w:p w14:paraId="4FC3635B" w14:textId="7DC9FD68" w:rsidR="0057648A" w:rsidRPr="0057648A" w:rsidRDefault="0057648A" w:rsidP="0057648A">
      <w:pPr>
        <w:spacing w:line="240" w:lineRule="auto"/>
        <w:jc w:val="center"/>
        <w:rPr>
          <w:b/>
          <w:bCs/>
          <w:sz w:val="32"/>
          <w:szCs w:val="32"/>
        </w:rPr>
      </w:pPr>
      <w:r w:rsidRPr="0057648A">
        <w:rPr>
          <w:b/>
          <w:bCs/>
          <w:sz w:val="32"/>
          <w:szCs w:val="32"/>
        </w:rPr>
        <w:t>НАУЧНО-ИССЛЕДОВАТЕЛЬСК</w:t>
      </w:r>
      <w:r w:rsidR="00AA55E2">
        <w:rPr>
          <w:b/>
          <w:bCs/>
          <w:sz w:val="32"/>
          <w:szCs w:val="32"/>
        </w:rPr>
        <w:t>АЯ</w:t>
      </w:r>
      <w:r w:rsidRPr="0057648A">
        <w:rPr>
          <w:b/>
          <w:bCs/>
          <w:sz w:val="32"/>
          <w:szCs w:val="32"/>
        </w:rPr>
        <w:t xml:space="preserve"> РАБОТ</w:t>
      </w:r>
      <w:r w:rsidR="00AA55E2">
        <w:rPr>
          <w:b/>
          <w:bCs/>
          <w:sz w:val="32"/>
          <w:szCs w:val="32"/>
        </w:rPr>
        <w:t>А</w:t>
      </w:r>
    </w:p>
    <w:p w14:paraId="15C778C5" w14:textId="6A796369" w:rsidR="0057648A" w:rsidRPr="0057648A" w:rsidRDefault="0057648A" w:rsidP="0057648A">
      <w:pPr>
        <w:spacing w:line="240" w:lineRule="auto"/>
        <w:jc w:val="center"/>
        <w:rPr>
          <w:b/>
          <w:bCs/>
          <w:sz w:val="32"/>
          <w:szCs w:val="32"/>
        </w:rPr>
      </w:pPr>
      <w:r w:rsidRPr="0057648A">
        <w:rPr>
          <w:b/>
          <w:bCs/>
          <w:sz w:val="32"/>
          <w:szCs w:val="32"/>
        </w:rPr>
        <w:t>(</w:t>
      </w:r>
      <w:r w:rsidR="00AA55E2">
        <w:rPr>
          <w:b/>
          <w:bCs/>
          <w:sz w:val="32"/>
          <w:szCs w:val="32"/>
        </w:rPr>
        <w:t>У</w:t>
      </w:r>
      <w:r w:rsidRPr="0057648A">
        <w:rPr>
          <w:b/>
          <w:bCs/>
          <w:sz w:val="32"/>
          <w:szCs w:val="32"/>
        </w:rPr>
        <w:t>чебно-научн</w:t>
      </w:r>
      <w:r w:rsidR="00AA55E2">
        <w:rPr>
          <w:b/>
          <w:bCs/>
          <w:sz w:val="32"/>
          <w:szCs w:val="32"/>
        </w:rPr>
        <w:t>ый</w:t>
      </w:r>
      <w:r w:rsidRPr="0057648A">
        <w:rPr>
          <w:b/>
          <w:bCs/>
          <w:sz w:val="32"/>
          <w:szCs w:val="32"/>
        </w:rPr>
        <w:t xml:space="preserve"> семинар)</w:t>
      </w:r>
    </w:p>
    <w:p w14:paraId="1BEA9261" w14:textId="77777777" w:rsidR="00C61FD7" w:rsidRPr="00F2611F" w:rsidRDefault="00C61FD7" w:rsidP="00C61FD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  <w:bookmarkStart w:id="0" w:name="_Hlk531201939"/>
      <w:r w:rsidRPr="00F2611F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469DD738" w14:textId="77777777" w:rsidR="00AA55E2" w:rsidRDefault="00C61FD7" w:rsidP="00C61FD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  <w:r w:rsidRPr="00F2611F">
        <w:rPr>
          <w:sz w:val="28"/>
          <w:szCs w:val="28"/>
        </w:rPr>
        <w:t>38.03.05 «Бизнес-информатика»,</w:t>
      </w:r>
      <w:r w:rsidR="00956111">
        <w:rPr>
          <w:sz w:val="28"/>
          <w:szCs w:val="28"/>
        </w:rPr>
        <w:t xml:space="preserve"> </w:t>
      </w:r>
    </w:p>
    <w:p w14:paraId="10FE4F1C" w14:textId="0A9D10E5" w:rsidR="00C61FD7" w:rsidRPr="00F2611F" w:rsidRDefault="00956111" w:rsidP="00C61FD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21.03.02 «Землеустройство и кадастры»</w:t>
      </w:r>
    </w:p>
    <w:p w14:paraId="34AE891C" w14:textId="77777777" w:rsidR="00874BF9" w:rsidRPr="00F2611F" w:rsidRDefault="00874BF9" w:rsidP="00C61FD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  <w:r w:rsidRPr="00F2611F">
        <w:rPr>
          <w:sz w:val="28"/>
          <w:szCs w:val="28"/>
        </w:rPr>
        <w:t xml:space="preserve">Образовательная программа </w:t>
      </w:r>
    </w:p>
    <w:p w14:paraId="1C3A7B36" w14:textId="77777777" w:rsidR="00C21478" w:rsidRDefault="00874BF9" w:rsidP="00C61FD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  <w:r w:rsidRPr="00F2611F">
        <w:rPr>
          <w:sz w:val="28"/>
          <w:szCs w:val="28"/>
        </w:rPr>
        <w:t>«</w:t>
      </w:r>
      <w:r w:rsidR="00C21478" w:rsidRPr="00C21478">
        <w:rPr>
          <w:sz w:val="28"/>
          <w:szCs w:val="28"/>
        </w:rPr>
        <w:t xml:space="preserve">Цифровые технологии в управлении земельными ресурсами и объектами </w:t>
      </w:r>
    </w:p>
    <w:p w14:paraId="3C277EF3" w14:textId="7B44DF61" w:rsidR="00874BF9" w:rsidRPr="00F2611F" w:rsidRDefault="00C21478" w:rsidP="00C61FD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  <w:r w:rsidRPr="00C21478">
        <w:rPr>
          <w:sz w:val="28"/>
          <w:szCs w:val="28"/>
        </w:rPr>
        <w:t>недвижимости</w:t>
      </w:r>
      <w:r w:rsidR="00874BF9" w:rsidRPr="00F2611F">
        <w:rPr>
          <w:sz w:val="28"/>
          <w:szCs w:val="28"/>
        </w:rPr>
        <w:t>»</w:t>
      </w:r>
    </w:p>
    <w:p w14:paraId="6431CA9C" w14:textId="77777777" w:rsidR="00C21478" w:rsidRDefault="00C61FD7" w:rsidP="00C61FD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  <w:r w:rsidRPr="00F2611F">
        <w:rPr>
          <w:sz w:val="28"/>
          <w:szCs w:val="28"/>
        </w:rPr>
        <w:t>профил</w:t>
      </w:r>
      <w:r w:rsidR="00C21478">
        <w:rPr>
          <w:sz w:val="28"/>
          <w:szCs w:val="28"/>
        </w:rPr>
        <w:t>ь</w:t>
      </w:r>
      <w:r w:rsidRPr="00F2611F">
        <w:rPr>
          <w:sz w:val="28"/>
          <w:szCs w:val="28"/>
        </w:rPr>
        <w:t>: «</w:t>
      </w:r>
      <w:r w:rsidR="00C21478" w:rsidRPr="00C21478">
        <w:rPr>
          <w:sz w:val="28"/>
          <w:szCs w:val="28"/>
        </w:rPr>
        <w:t xml:space="preserve">Цифровые технологии в управлении земельными ресурсами и </w:t>
      </w:r>
    </w:p>
    <w:p w14:paraId="072D9DAC" w14:textId="675167BD" w:rsidR="00C61FD7" w:rsidRPr="00F2611F" w:rsidRDefault="00C21478" w:rsidP="00C61FD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  <w:r w:rsidRPr="00C21478">
        <w:rPr>
          <w:sz w:val="28"/>
          <w:szCs w:val="28"/>
        </w:rPr>
        <w:t>объектами недвижимости</w:t>
      </w:r>
      <w:r w:rsidR="00C61FD7" w:rsidRPr="00F2611F">
        <w:rPr>
          <w:sz w:val="28"/>
          <w:szCs w:val="28"/>
        </w:rPr>
        <w:t>»</w:t>
      </w:r>
      <w:bookmarkStart w:id="1" w:name="_GoBack"/>
      <w:bookmarkEnd w:id="1"/>
    </w:p>
    <w:bookmarkEnd w:id="0"/>
    <w:p w14:paraId="7C06814F" w14:textId="63ACC094" w:rsidR="00C61FD7" w:rsidRDefault="00C61FD7" w:rsidP="00AA55E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</w:p>
    <w:p w14:paraId="7564CB6C" w14:textId="77777777" w:rsidR="00AA55E2" w:rsidRPr="00F2611F" w:rsidRDefault="00AA55E2" w:rsidP="00AA55E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</w:p>
    <w:p w14:paraId="1A6E477D" w14:textId="77777777" w:rsidR="00AA55E2" w:rsidRDefault="00AA55E2" w:rsidP="00AA55E2">
      <w:pPr>
        <w:spacing w:after="0" w:line="240" w:lineRule="auto"/>
        <w:jc w:val="center"/>
        <w:rPr>
          <w:i/>
          <w:iCs/>
          <w:sz w:val="26"/>
          <w:szCs w:val="26"/>
          <w:lang w:eastAsia="ru-RU"/>
        </w:rPr>
      </w:pPr>
      <w:r>
        <w:rPr>
          <w:i/>
          <w:iCs/>
          <w:sz w:val="26"/>
          <w:szCs w:val="26"/>
        </w:rPr>
        <w:t>Рекомендовано Ученым советом Факультета информационных</w:t>
      </w:r>
    </w:p>
    <w:p w14:paraId="13B945F4" w14:textId="77777777" w:rsidR="00AA55E2" w:rsidRDefault="00AA55E2" w:rsidP="00AA55E2">
      <w:pPr>
        <w:spacing w:after="0" w:line="240" w:lineRule="auto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технологий и анализа больших данных</w:t>
      </w:r>
    </w:p>
    <w:p w14:paraId="45BD5651" w14:textId="77777777" w:rsidR="00AA55E2" w:rsidRDefault="00AA55E2" w:rsidP="00AA55E2">
      <w:pPr>
        <w:spacing w:after="0" w:line="240" w:lineRule="auto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(протокол №44 от 21 мая 2024 г.)</w:t>
      </w:r>
    </w:p>
    <w:p w14:paraId="0BA52F81" w14:textId="77777777" w:rsidR="00AA55E2" w:rsidRDefault="00AA55E2" w:rsidP="00AA55E2">
      <w:pPr>
        <w:spacing w:after="0" w:line="240" w:lineRule="auto"/>
        <w:jc w:val="center"/>
        <w:rPr>
          <w:i/>
          <w:iCs/>
          <w:sz w:val="26"/>
          <w:szCs w:val="26"/>
        </w:rPr>
      </w:pPr>
    </w:p>
    <w:p w14:paraId="5B1C25AE" w14:textId="77777777" w:rsidR="00AA55E2" w:rsidRDefault="00AA55E2" w:rsidP="00AA55E2">
      <w:pPr>
        <w:spacing w:after="0" w:line="240" w:lineRule="auto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Одобрено Советом</w:t>
      </w:r>
      <w:r>
        <w:rPr>
          <w:b/>
          <w:i/>
          <w:iCs/>
          <w:sz w:val="26"/>
          <w:szCs w:val="26"/>
        </w:rPr>
        <w:t xml:space="preserve"> </w:t>
      </w:r>
      <w:r>
        <w:rPr>
          <w:i/>
          <w:iCs/>
          <w:sz w:val="26"/>
          <w:szCs w:val="26"/>
        </w:rPr>
        <w:t>Кафедры бизнес-информатики</w:t>
      </w:r>
    </w:p>
    <w:p w14:paraId="61DE586E" w14:textId="77777777" w:rsidR="00AA55E2" w:rsidRDefault="00AA55E2" w:rsidP="00AA55E2">
      <w:pPr>
        <w:spacing w:after="0" w:line="240" w:lineRule="auto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(протокол № 2 от 6 мая 2024 г.)</w:t>
      </w:r>
    </w:p>
    <w:p w14:paraId="10E32EE0" w14:textId="77777777" w:rsidR="00C61FD7" w:rsidRDefault="00C61FD7" w:rsidP="00C61FD7">
      <w:pPr>
        <w:widowControl w:val="0"/>
        <w:autoSpaceDE w:val="0"/>
        <w:autoSpaceDN w:val="0"/>
        <w:adjustRightInd w:val="0"/>
        <w:spacing w:after="0" w:line="240" w:lineRule="auto"/>
      </w:pPr>
    </w:p>
    <w:p w14:paraId="06CDE079" w14:textId="5ECAB701" w:rsidR="00B563B8" w:rsidRDefault="00B563B8" w:rsidP="001A611C">
      <w:pPr>
        <w:suppressAutoHyphens/>
        <w:spacing w:after="0" w:line="240" w:lineRule="auto"/>
        <w:ind w:right="-102"/>
        <w:jc w:val="center"/>
        <w:rPr>
          <w:i/>
          <w:iCs/>
          <w:sz w:val="28"/>
          <w:szCs w:val="28"/>
        </w:rPr>
      </w:pPr>
    </w:p>
    <w:p w14:paraId="21DB8133" w14:textId="7D710340" w:rsidR="00AA55E2" w:rsidRDefault="00AA55E2" w:rsidP="001A611C">
      <w:pPr>
        <w:suppressAutoHyphens/>
        <w:spacing w:after="0" w:line="240" w:lineRule="auto"/>
        <w:ind w:right="-102"/>
        <w:jc w:val="center"/>
        <w:rPr>
          <w:i/>
          <w:iCs/>
          <w:sz w:val="28"/>
          <w:szCs w:val="28"/>
        </w:rPr>
      </w:pPr>
    </w:p>
    <w:p w14:paraId="7396ACA7" w14:textId="77777777" w:rsidR="00AA55E2" w:rsidRPr="00AC040E" w:rsidRDefault="00AA55E2" w:rsidP="001A611C">
      <w:pPr>
        <w:suppressAutoHyphens/>
        <w:spacing w:after="0" w:line="240" w:lineRule="auto"/>
        <w:ind w:right="-102"/>
        <w:jc w:val="center"/>
        <w:rPr>
          <w:i/>
          <w:iCs/>
          <w:sz w:val="28"/>
          <w:szCs w:val="28"/>
        </w:rPr>
      </w:pPr>
    </w:p>
    <w:p w14:paraId="2329251A" w14:textId="7DCE2059" w:rsidR="00747BF4" w:rsidRDefault="00BA5983" w:rsidP="001A611C">
      <w:pPr>
        <w:suppressAutoHyphens/>
        <w:jc w:val="center"/>
        <w:rPr>
          <w:b/>
          <w:bCs/>
          <w:sz w:val="32"/>
          <w:szCs w:val="32"/>
        </w:rPr>
      </w:pPr>
      <w:r w:rsidRPr="00AC040E">
        <w:rPr>
          <w:b/>
          <w:bCs/>
          <w:sz w:val="32"/>
          <w:szCs w:val="32"/>
        </w:rPr>
        <w:t xml:space="preserve">Москва </w:t>
      </w:r>
      <w:r w:rsidR="003157EE">
        <w:rPr>
          <w:b/>
          <w:bCs/>
          <w:sz w:val="32"/>
          <w:szCs w:val="32"/>
        </w:rPr>
        <w:t>–</w:t>
      </w:r>
      <w:r w:rsidRPr="00AC040E">
        <w:rPr>
          <w:b/>
          <w:bCs/>
          <w:sz w:val="32"/>
          <w:szCs w:val="32"/>
        </w:rPr>
        <w:t xml:space="preserve"> 202</w:t>
      </w:r>
      <w:r w:rsidR="00C21478">
        <w:rPr>
          <w:b/>
          <w:bCs/>
          <w:sz w:val="32"/>
          <w:szCs w:val="32"/>
        </w:rPr>
        <w:t>4</w:t>
      </w:r>
    </w:p>
    <w:p w14:paraId="7A95A39F" w14:textId="697B4119" w:rsidR="00C61FD7" w:rsidRDefault="00C61FD7" w:rsidP="00144824">
      <w:pPr>
        <w:suppressAutoHyphens/>
        <w:spacing w:after="0" w:line="240" w:lineRule="auto"/>
      </w:pPr>
    </w:p>
    <w:p w14:paraId="450D40FF" w14:textId="50207C98" w:rsidR="00515116" w:rsidRDefault="00515116" w:rsidP="00144824">
      <w:pPr>
        <w:suppressAutoHyphens/>
        <w:spacing w:after="0" w:line="240" w:lineRule="auto"/>
      </w:pPr>
    </w:p>
    <w:p w14:paraId="060B1294" w14:textId="77777777" w:rsidR="00747BF4" w:rsidRPr="00AC040E" w:rsidRDefault="00747BF4" w:rsidP="001A611C">
      <w:pPr>
        <w:suppressAutoHyphens/>
        <w:spacing w:after="0" w:line="360" w:lineRule="auto"/>
        <w:jc w:val="center"/>
        <w:rPr>
          <w:b/>
          <w:bCs/>
          <w:sz w:val="28"/>
          <w:szCs w:val="28"/>
        </w:rPr>
      </w:pPr>
      <w:r w:rsidRPr="00AC040E">
        <w:rPr>
          <w:b/>
          <w:bCs/>
          <w:sz w:val="28"/>
          <w:szCs w:val="28"/>
        </w:rPr>
        <w:t>Содержание</w:t>
      </w:r>
    </w:p>
    <w:sdt>
      <w:sdtPr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  <w:lang w:eastAsia="en-US"/>
        </w:rPr>
        <w:id w:val="-346479558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14:paraId="71D47069" w14:textId="062D3EC7" w:rsidR="005117D9" w:rsidRPr="00AC040E" w:rsidRDefault="005117D9" w:rsidP="001A611C">
          <w:pPr>
            <w:pStyle w:val="af5"/>
            <w:suppressAutoHyphens/>
          </w:pPr>
        </w:p>
        <w:p w14:paraId="77657C13" w14:textId="17FC2E5D" w:rsidR="001C4367" w:rsidRDefault="005117D9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 w:rsidRPr="00AC040E">
            <w:rPr>
              <w:sz w:val="28"/>
              <w:szCs w:val="28"/>
            </w:rPr>
            <w:fldChar w:fldCharType="begin"/>
          </w:r>
          <w:r w:rsidRPr="00AC040E">
            <w:rPr>
              <w:sz w:val="28"/>
              <w:szCs w:val="28"/>
            </w:rPr>
            <w:instrText xml:space="preserve"> TOC \o "1-3" \h \z \u </w:instrText>
          </w:r>
          <w:r w:rsidRPr="00AC040E">
            <w:rPr>
              <w:sz w:val="28"/>
              <w:szCs w:val="28"/>
            </w:rPr>
            <w:fldChar w:fldCharType="separate"/>
          </w:r>
          <w:hyperlink w:anchor="_Toc107412319" w:history="1">
            <w:r w:rsidR="001C4367" w:rsidRPr="007A1354">
              <w:rPr>
                <w:rStyle w:val="af6"/>
                <w:noProof/>
              </w:rPr>
      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      </w:r>
            <w:r w:rsidR="001C4367">
              <w:rPr>
                <w:noProof/>
                <w:webHidden/>
              </w:rPr>
              <w:tab/>
            </w:r>
            <w:r w:rsidR="001C4367">
              <w:rPr>
                <w:noProof/>
                <w:webHidden/>
              </w:rPr>
              <w:fldChar w:fldCharType="begin"/>
            </w:r>
            <w:r w:rsidR="001C4367">
              <w:rPr>
                <w:noProof/>
                <w:webHidden/>
              </w:rPr>
              <w:instrText xml:space="preserve"> PAGEREF _Toc107412319 \h </w:instrText>
            </w:r>
            <w:r w:rsidR="001C4367">
              <w:rPr>
                <w:noProof/>
                <w:webHidden/>
              </w:rPr>
            </w:r>
            <w:r w:rsidR="001C4367">
              <w:rPr>
                <w:noProof/>
                <w:webHidden/>
              </w:rPr>
              <w:fldChar w:fldCharType="separate"/>
            </w:r>
            <w:r w:rsidR="00AA55E2">
              <w:rPr>
                <w:noProof/>
                <w:webHidden/>
              </w:rPr>
              <w:t>3</w:t>
            </w:r>
            <w:r w:rsidR="001C4367">
              <w:rPr>
                <w:noProof/>
                <w:webHidden/>
              </w:rPr>
              <w:fldChar w:fldCharType="end"/>
            </w:r>
          </w:hyperlink>
        </w:p>
        <w:p w14:paraId="0B55CDA8" w14:textId="24C10807" w:rsidR="001C4367" w:rsidRDefault="00DF6BBC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7412320" w:history="1">
            <w:r w:rsidR="001C4367" w:rsidRPr="007A1354">
              <w:rPr>
                <w:rStyle w:val="af6"/>
                <w:noProof/>
              </w:rPr>
              <w:t>2. Место УНС  в структуре образовательной программы</w:t>
            </w:r>
            <w:r w:rsidR="001C4367">
              <w:rPr>
                <w:noProof/>
                <w:webHidden/>
              </w:rPr>
              <w:tab/>
            </w:r>
            <w:r w:rsidR="001C4367">
              <w:rPr>
                <w:noProof/>
                <w:webHidden/>
              </w:rPr>
              <w:fldChar w:fldCharType="begin"/>
            </w:r>
            <w:r w:rsidR="001C4367">
              <w:rPr>
                <w:noProof/>
                <w:webHidden/>
              </w:rPr>
              <w:instrText xml:space="preserve"> PAGEREF _Toc107412320 \h </w:instrText>
            </w:r>
            <w:r w:rsidR="001C4367">
              <w:rPr>
                <w:noProof/>
                <w:webHidden/>
              </w:rPr>
            </w:r>
            <w:r w:rsidR="001C4367">
              <w:rPr>
                <w:noProof/>
                <w:webHidden/>
              </w:rPr>
              <w:fldChar w:fldCharType="separate"/>
            </w:r>
            <w:r w:rsidR="00AA55E2">
              <w:rPr>
                <w:noProof/>
                <w:webHidden/>
              </w:rPr>
              <w:t>5</w:t>
            </w:r>
            <w:r w:rsidR="001C4367">
              <w:rPr>
                <w:noProof/>
                <w:webHidden/>
              </w:rPr>
              <w:fldChar w:fldCharType="end"/>
            </w:r>
          </w:hyperlink>
        </w:p>
        <w:p w14:paraId="75BF571B" w14:textId="38757D80" w:rsidR="001C4367" w:rsidRDefault="00DF6BBC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7412321" w:history="1">
            <w:r w:rsidR="001C4367" w:rsidRPr="007A1354">
              <w:rPr>
                <w:rStyle w:val="af6"/>
                <w:noProof/>
              </w:rPr>
              <w:t>3. Объем УНС  в зачетных единицах и в академических часах с выделением объема аудиторной и самостоятельной работы</w:t>
            </w:r>
            <w:r w:rsidR="001C4367">
              <w:rPr>
                <w:noProof/>
                <w:webHidden/>
              </w:rPr>
              <w:tab/>
            </w:r>
            <w:r w:rsidR="001C4367">
              <w:rPr>
                <w:noProof/>
                <w:webHidden/>
              </w:rPr>
              <w:fldChar w:fldCharType="begin"/>
            </w:r>
            <w:r w:rsidR="001C4367">
              <w:rPr>
                <w:noProof/>
                <w:webHidden/>
              </w:rPr>
              <w:instrText xml:space="preserve"> PAGEREF _Toc107412321 \h </w:instrText>
            </w:r>
            <w:r w:rsidR="001C4367">
              <w:rPr>
                <w:noProof/>
                <w:webHidden/>
              </w:rPr>
            </w:r>
            <w:r w:rsidR="001C4367">
              <w:rPr>
                <w:noProof/>
                <w:webHidden/>
              </w:rPr>
              <w:fldChar w:fldCharType="separate"/>
            </w:r>
            <w:r w:rsidR="00AA55E2">
              <w:rPr>
                <w:noProof/>
                <w:webHidden/>
              </w:rPr>
              <w:t>5</w:t>
            </w:r>
            <w:r w:rsidR="001C4367">
              <w:rPr>
                <w:noProof/>
                <w:webHidden/>
              </w:rPr>
              <w:fldChar w:fldCharType="end"/>
            </w:r>
          </w:hyperlink>
        </w:p>
        <w:p w14:paraId="487DA609" w14:textId="4478F292" w:rsidR="001C4367" w:rsidRDefault="00DF6BBC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7412322" w:history="1">
            <w:r w:rsidR="001C4367" w:rsidRPr="007A1354">
              <w:rPr>
                <w:rStyle w:val="af6"/>
                <w:noProof/>
              </w:rPr>
              <w:t>4. Содержание НИР</w:t>
            </w:r>
            <w:r w:rsidR="001C4367">
              <w:rPr>
                <w:noProof/>
                <w:webHidden/>
              </w:rPr>
              <w:tab/>
            </w:r>
            <w:r w:rsidR="001C4367">
              <w:rPr>
                <w:noProof/>
                <w:webHidden/>
              </w:rPr>
              <w:fldChar w:fldCharType="begin"/>
            </w:r>
            <w:r w:rsidR="001C4367">
              <w:rPr>
                <w:noProof/>
                <w:webHidden/>
              </w:rPr>
              <w:instrText xml:space="preserve"> PAGEREF _Toc107412322 \h </w:instrText>
            </w:r>
            <w:r w:rsidR="001C4367">
              <w:rPr>
                <w:noProof/>
                <w:webHidden/>
              </w:rPr>
            </w:r>
            <w:r w:rsidR="001C4367">
              <w:rPr>
                <w:noProof/>
                <w:webHidden/>
              </w:rPr>
              <w:fldChar w:fldCharType="separate"/>
            </w:r>
            <w:r w:rsidR="00AA55E2">
              <w:rPr>
                <w:noProof/>
                <w:webHidden/>
              </w:rPr>
              <w:t>5</w:t>
            </w:r>
            <w:r w:rsidR="001C4367">
              <w:rPr>
                <w:noProof/>
                <w:webHidden/>
              </w:rPr>
              <w:fldChar w:fldCharType="end"/>
            </w:r>
          </w:hyperlink>
        </w:p>
        <w:p w14:paraId="17579198" w14:textId="67ECAC72" w:rsidR="001C4367" w:rsidRDefault="00DF6BBC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7412323" w:history="1">
            <w:r w:rsidR="001C4367" w:rsidRPr="007A1354">
              <w:rPr>
                <w:rStyle w:val="af6"/>
                <w:i/>
                <w:noProof/>
              </w:rPr>
              <w:t>4.1. Содержание НИР 1 курс</w:t>
            </w:r>
            <w:r w:rsidR="001C4367">
              <w:rPr>
                <w:noProof/>
                <w:webHidden/>
              </w:rPr>
              <w:tab/>
            </w:r>
            <w:r w:rsidR="001C4367">
              <w:rPr>
                <w:noProof/>
                <w:webHidden/>
              </w:rPr>
              <w:fldChar w:fldCharType="begin"/>
            </w:r>
            <w:r w:rsidR="001C4367">
              <w:rPr>
                <w:noProof/>
                <w:webHidden/>
              </w:rPr>
              <w:instrText xml:space="preserve"> PAGEREF _Toc107412323 \h </w:instrText>
            </w:r>
            <w:r w:rsidR="001C4367">
              <w:rPr>
                <w:noProof/>
                <w:webHidden/>
              </w:rPr>
            </w:r>
            <w:r w:rsidR="001C4367">
              <w:rPr>
                <w:noProof/>
                <w:webHidden/>
              </w:rPr>
              <w:fldChar w:fldCharType="separate"/>
            </w:r>
            <w:r w:rsidR="00AA55E2">
              <w:rPr>
                <w:noProof/>
                <w:webHidden/>
              </w:rPr>
              <w:t>5</w:t>
            </w:r>
            <w:r w:rsidR="001C4367">
              <w:rPr>
                <w:noProof/>
                <w:webHidden/>
              </w:rPr>
              <w:fldChar w:fldCharType="end"/>
            </w:r>
          </w:hyperlink>
        </w:p>
        <w:p w14:paraId="15794465" w14:textId="72CEA07B" w:rsidR="001C4367" w:rsidRDefault="00DF6BBC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7412324" w:history="1">
            <w:r w:rsidR="001C4367" w:rsidRPr="007A1354">
              <w:rPr>
                <w:rStyle w:val="af6"/>
                <w:i/>
                <w:noProof/>
              </w:rPr>
              <w:t>4.2. Содержание НИР 2 курс</w:t>
            </w:r>
            <w:r w:rsidR="001C4367">
              <w:rPr>
                <w:noProof/>
                <w:webHidden/>
              </w:rPr>
              <w:tab/>
            </w:r>
            <w:r w:rsidR="001C4367">
              <w:rPr>
                <w:noProof/>
                <w:webHidden/>
              </w:rPr>
              <w:fldChar w:fldCharType="begin"/>
            </w:r>
            <w:r w:rsidR="001C4367">
              <w:rPr>
                <w:noProof/>
                <w:webHidden/>
              </w:rPr>
              <w:instrText xml:space="preserve"> PAGEREF _Toc107412324 \h </w:instrText>
            </w:r>
            <w:r w:rsidR="001C4367">
              <w:rPr>
                <w:noProof/>
                <w:webHidden/>
              </w:rPr>
            </w:r>
            <w:r w:rsidR="001C4367">
              <w:rPr>
                <w:noProof/>
                <w:webHidden/>
              </w:rPr>
              <w:fldChar w:fldCharType="separate"/>
            </w:r>
            <w:r w:rsidR="00AA55E2">
              <w:rPr>
                <w:noProof/>
                <w:webHidden/>
              </w:rPr>
              <w:t>6</w:t>
            </w:r>
            <w:r w:rsidR="001C4367">
              <w:rPr>
                <w:noProof/>
                <w:webHidden/>
              </w:rPr>
              <w:fldChar w:fldCharType="end"/>
            </w:r>
          </w:hyperlink>
        </w:p>
        <w:p w14:paraId="684197CD" w14:textId="6520F15E" w:rsidR="001C4367" w:rsidRDefault="00DF6BBC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7412325" w:history="1">
            <w:r w:rsidR="001C4367" w:rsidRPr="007A1354">
              <w:rPr>
                <w:rStyle w:val="af6"/>
                <w:i/>
                <w:noProof/>
              </w:rPr>
              <w:t>4.3. Содержание НИР 3 курс</w:t>
            </w:r>
            <w:r w:rsidR="001C4367">
              <w:rPr>
                <w:noProof/>
                <w:webHidden/>
              </w:rPr>
              <w:tab/>
            </w:r>
            <w:r w:rsidR="001C4367">
              <w:rPr>
                <w:noProof/>
                <w:webHidden/>
              </w:rPr>
              <w:fldChar w:fldCharType="begin"/>
            </w:r>
            <w:r w:rsidR="001C4367">
              <w:rPr>
                <w:noProof/>
                <w:webHidden/>
              </w:rPr>
              <w:instrText xml:space="preserve"> PAGEREF _Toc107412325 \h </w:instrText>
            </w:r>
            <w:r w:rsidR="001C4367">
              <w:rPr>
                <w:noProof/>
                <w:webHidden/>
              </w:rPr>
            </w:r>
            <w:r w:rsidR="001C4367">
              <w:rPr>
                <w:noProof/>
                <w:webHidden/>
              </w:rPr>
              <w:fldChar w:fldCharType="separate"/>
            </w:r>
            <w:r w:rsidR="00AA55E2">
              <w:rPr>
                <w:noProof/>
                <w:webHidden/>
              </w:rPr>
              <w:t>6</w:t>
            </w:r>
            <w:r w:rsidR="001C4367">
              <w:rPr>
                <w:noProof/>
                <w:webHidden/>
              </w:rPr>
              <w:fldChar w:fldCharType="end"/>
            </w:r>
          </w:hyperlink>
        </w:p>
        <w:p w14:paraId="37698DC2" w14:textId="15DF0552" w:rsidR="001C4367" w:rsidRDefault="00DF6BBC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7412326" w:history="1">
            <w:r w:rsidR="001C4367" w:rsidRPr="007A1354">
              <w:rPr>
                <w:rStyle w:val="af6"/>
                <w:noProof/>
              </w:rPr>
              <w:t>5. Перечень основной, дополнительной учебной литературы и ресурсов сети «Интернет», необходимых для выполнения НИР</w:t>
            </w:r>
            <w:r w:rsidR="001C4367">
              <w:rPr>
                <w:noProof/>
                <w:webHidden/>
              </w:rPr>
              <w:tab/>
            </w:r>
            <w:r w:rsidR="001C4367">
              <w:rPr>
                <w:noProof/>
                <w:webHidden/>
              </w:rPr>
              <w:fldChar w:fldCharType="begin"/>
            </w:r>
            <w:r w:rsidR="001C4367">
              <w:rPr>
                <w:noProof/>
                <w:webHidden/>
              </w:rPr>
              <w:instrText xml:space="preserve"> PAGEREF _Toc107412326 \h </w:instrText>
            </w:r>
            <w:r w:rsidR="001C4367">
              <w:rPr>
                <w:noProof/>
                <w:webHidden/>
              </w:rPr>
            </w:r>
            <w:r w:rsidR="001C4367">
              <w:rPr>
                <w:noProof/>
                <w:webHidden/>
              </w:rPr>
              <w:fldChar w:fldCharType="separate"/>
            </w:r>
            <w:r w:rsidR="00AA55E2">
              <w:rPr>
                <w:noProof/>
                <w:webHidden/>
              </w:rPr>
              <w:t>9</w:t>
            </w:r>
            <w:r w:rsidR="001C4367">
              <w:rPr>
                <w:noProof/>
                <w:webHidden/>
              </w:rPr>
              <w:fldChar w:fldCharType="end"/>
            </w:r>
          </w:hyperlink>
        </w:p>
        <w:p w14:paraId="67700FBC" w14:textId="0DEC5734" w:rsidR="001C4367" w:rsidRDefault="00DF6BBC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7412327" w:history="1">
            <w:r w:rsidR="001C4367" w:rsidRPr="007A1354">
              <w:rPr>
                <w:rStyle w:val="af6"/>
                <w:i/>
                <w:noProof/>
              </w:rPr>
              <w:t>5.1. Основная литература</w:t>
            </w:r>
            <w:r w:rsidR="001C4367">
              <w:rPr>
                <w:noProof/>
                <w:webHidden/>
              </w:rPr>
              <w:tab/>
            </w:r>
            <w:r w:rsidR="001C4367">
              <w:rPr>
                <w:noProof/>
                <w:webHidden/>
              </w:rPr>
              <w:fldChar w:fldCharType="begin"/>
            </w:r>
            <w:r w:rsidR="001C4367">
              <w:rPr>
                <w:noProof/>
                <w:webHidden/>
              </w:rPr>
              <w:instrText xml:space="preserve"> PAGEREF _Toc107412327 \h </w:instrText>
            </w:r>
            <w:r w:rsidR="001C4367">
              <w:rPr>
                <w:noProof/>
                <w:webHidden/>
              </w:rPr>
            </w:r>
            <w:r w:rsidR="001C4367">
              <w:rPr>
                <w:noProof/>
                <w:webHidden/>
              </w:rPr>
              <w:fldChar w:fldCharType="separate"/>
            </w:r>
            <w:r w:rsidR="00AA55E2">
              <w:rPr>
                <w:noProof/>
                <w:webHidden/>
              </w:rPr>
              <w:t>9</w:t>
            </w:r>
            <w:r w:rsidR="001C4367">
              <w:rPr>
                <w:noProof/>
                <w:webHidden/>
              </w:rPr>
              <w:fldChar w:fldCharType="end"/>
            </w:r>
          </w:hyperlink>
        </w:p>
        <w:p w14:paraId="51188B58" w14:textId="5D99B750" w:rsidR="001C4367" w:rsidRDefault="00DF6BBC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7412328" w:history="1">
            <w:r w:rsidR="001C4367" w:rsidRPr="007A1354">
              <w:rPr>
                <w:rStyle w:val="af6"/>
                <w:i/>
                <w:noProof/>
              </w:rPr>
              <w:t>5.2. Дополнительная литература</w:t>
            </w:r>
            <w:r w:rsidR="001C4367">
              <w:rPr>
                <w:noProof/>
                <w:webHidden/>
              </w:rPr>
              <w:tab/>
            </w:r>
            <w:r w:rsidR="001C4367">
              <w:rPr>
                <w:noProof/>
                <w:webHidden/>
              </w:rPr>
              <w:fldChar w:fldCharType="begin"/>
            </w:r>
            <w:r w:rsidR="001C4367">
              <w:rPr>
                <w:noProof/>
                <w:webHidden/>
              </w:rPr>
              <w:instrText xml:space="preserve"> PAGEREF _Toc107412328 \h </w:instrText>
            </w:r>
            <w:r w:rsidR="001C4367">
              <w:rPr>
                <w:noProof/>
                <w:webHidden/>
              </w:rPr>
            </w:r>
            <w:r w:rsidR="001C4367">
              <w:rPr>
                <w:noProof/>
                <w:webHidden/>
              </w:rPr>
              <w:fldChar w:fldCharType="separate"/>
            </w:r>
            <w:r w:rsidR="00AA55E2">
              <w:rPr>
                <w:noProof/>
                <w:webHidden/>
              </w:rPr>
              <w:t>10</w:t>
            </w:r>
            <w:r w:rsidR="001C4367">
              <w:rPr>
                <w:noProof/>
                <w:webHidden/>
              </w:rPr>
              <w:fldChar w:fldCharType="end"/>
            </w:r>
          </w:hyperlink>
        </w:p>
        <w:p w14:paraId="35A685F6" w14:textId="62AB1968" w:rsidR="001C4367" w:rsidRDefault="00DF6BBC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7412329" w:history="1">
            <w:r w:rsidR="001C4367" w:rsidRPr="007A1354">
              <w:rPr>
                <w:rStyle w:val="af6"/>
                <w:i/>
                <w:noProof/>
                <w:lang w:val="en-US"/>
              </w:rPr>
              <w:t xml:space="preserve">5.3. </w:t>
            </w:r>
            <w:r w:rsidR="001C4367" w:rsidRPr="007A1354">
              <w:rPr>
                <w:rStyle w:val="af6"/>
                <w:i/>
                <w:noProof/>
              </w:rPr>
              <w:t>Ресурсы</w:t>
            </w:r>
            <w:r w:rsidR="001C4367" w:rsidRPr="007A1354">
              <w:rPr>
                <w:rStyle w:val="af6"/>
                <w:i/>
                <w:noProof/>
                <w:lang w:val="en-US"/>
              </w:rPr>
              <w:t xml:space="preserve"> </w:t>
            </w:r>
            <w:r w:rsidR="001C4367" w:rsidRPr="007A1354">
              <w:rPr>
                <w:rStyle w:val="af6"/>
                <w:i/>
                <w:noProof/>
              </w:rPr>
              <w:t>интернет</w:t>
            </w:r>
            <w:r w:rsidR="001C4367">
              <w:rPr>
                <w:noProof/>
                <w:webHidden/>
              </w:rPr>
              <w:tab/>
            </w:r>
            <w:r w:rsidR="001C4367">
              <w:rPr>
                <w:noProof/>
                <w:webHidden/>
              </w:rPr>
              <w:fldChar w:fldCharType="begin"/>
            </w:r>
            <w:r w:rsidR="001C4367">
              <w:rPr>
                <w:noProof/>
                <w:webHidden/>
              </w:rPr>
              <w:instrText xml:space="preserve"> PAGEREF _Toc107412329 \h </w:instrText>
            </w:r>
            <w:r w:rsidR="001C4367">
              <w:rPr>
                <w:noProof/>
                <w:webHidden/>
              </w:rPr>
            </w:r>
            <w:r w:rsidR="001C4367">
              <w:rPr>
                <w:noProof/>
                <w:webHidden/>
              </w:rPr>
              <w:fldChar w:fldCharType="separate"/>
            </w:r>
            <w:r w:rsidR="00AA55E2">
              <w:rPr>
                <w:noProof/>
                <w:webHidden/>
              </w:rPr>
              <w:t>10</w:t>
            </w:r>
            <w:r w:rsidR="001C4367">
              <w:rPr>
                <w:noProof/>
                <w:webHidden/>
              </w:rPr>
              <w:fldChar w:fldCharType="end"/>
            </w:r>
          </w:hyperlink>
        </w:p>
        <w:p w14:paraId="506E03C9" w14:textId="1265AB75" w:rsidR="001C4367" w:rsidRDefault="00DF6BBC">
          <w:pPr>
            <w:pStyle w:val="11"/>
            <w:tabs>
              <w:tab w:val="left" w:pos="44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7412330" w:history="1">
            <w:r w:rsidR="001C4367" w:rsidRPr="007A1354">
              <w:rPr>
                <w:rStyle w:val="af6"/>
                <w:noProof/>
              </w:rPr>
              <w:t>6.</w:t>
            </w:r>
            <w:r w:rsidR="001C4367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1C4367" w:rsidRPr="007A1354">
              <w:rPr>
                <w:rStyle w:val="af6"/>
                <w:noProof/>
              </w:rPr>
              <w:t>Методические указания студентам по выполнению НИР</w:t>
            </w:r>
            <w:r w:rsidR="001C4367">
              <w:rPr>
                <w:noProof/>
                <w:webHidden/>
              </w:rPr>
              <w:tab/>
            </w:r>
            <w:r w:rsidR="001C4367">
              <w:rPr>
                <w:noProof/>
                <w:webHidden/>
              </w:rPr>
              <w:fldChar w:fldCharType="begin"/>
            </w:r>
            <w:r w:rsidR="001C4367">
              <w:rPr>
                <w:noProof/>
                <w:webHidden/>
              </w:rPr>
              <w:instrText xml:space="preserve"> PAGEREF _Toc107412330 \h </w:instrText>
            </w:r>
            <w:r w:rsidR="001C4367">
              <w:rPr>
                <w:noProof/>
                <w:webHidden/>
              </w:rPr>
            </w:r>
            <w:r w:rsidR="001C4367">
              <w:rPr>
                <w:noProof/>
                <w:webHidden/>
              </w:rPr>
              <w:fldChar w:fldCharType="separate"/>
            </w:r>
            <w:r w:rsidR="00AA55E2">
              <w:rPr>
                <w:noProof/>
                <w:webHidden/>
              </w:rPr>
              <w:t>10</w:t>
            </w:r>
            <w:r w:rsidR="001C4367">
              <w:rPr>
                <w:noProof/>
                <w:webHidden/>
              </w:rPr>
              <w:fldChar w:fldCharType="end"/>
            </w:r>
          </w:hyperlink>
        </w:p>
        <w:p w14:paraId="581E642A" w14:textId="3E12EEF1" w:rsidR="005117D9" w:rsidRPr="00AC040E" w:rsidRDefault="005117D9" w:rsidP="001A611C">
          <w:pPr>
            <w:suppressAutoHyphens/>
            <w:spacing w:after="0" w:line="360" w:lineRule="auto"/>
            <w:jc w:val="both"/>
            <w:rPr>
              <w:sz w:val="28"/>
              <w:szCs w:val="28"/>
            </w:rPr>
          </w:pPr>
          <w:r w:rsidRPr="00AC040E">
            <w:rPr>
              <w:b/>
              <w:bCs/>
              <w:sz w:val="28"/>
              <w:szCs w:val="28"/>
            </w:rPr>
            <w:fldChar w:fldCharType="end"/>
          </w:r>
        </w:p>
      </w:sdtContent>
    </w:sdt>
    <w:p w14:paraId="20F58803" w14:textId="77777777" w:rsidR="00747BF4" w:rsidRPr="00AC040E" w:rsidRDefault="00747BF4" w:rsidP="001A611C">
      <w:pPr>
        <w:suppressAutoHyphens/>
        <w:spacing w:after="0" w:line="360" w:lineRule="auto"/>
        <w:rPr>
          <w:sz w:val="28"/>
          <w:szCs w:val="28"/>
        </w:rPr>
      </w:pPr>
    </w:p>
    <w:p w14:paraId="066F8C06" w14:textId="77777777" w:rsidR="00747BF4" w:rsidRPr="00AC040E" w:rsidRDefault="00747BF4" w:rsidP="001A611C">
      <w:pPr>
        <w:suppressAutoHyphens/>
        <w:spacing w:after="0" w:line="360" w:lineRule="auto"/>
        <w:rPr>
          <w:sz w:val="28"/>
          <w:szCs w:val="28"/>
        </w:rPr>
      </w:pPr>
    </w:p>
    <w:p w14:paraId="005B66C0" w14:textId="77777777" w:rsidR="00747BF4" w:rsidRPr="00AC040E" w:rsidRDefault="00747BF4" w:rsidP="001A611C">
      <w:pPr>
        <w:suppressAutoHyphens/>
        <w:spacing w:after="0" w:line="360" w:lineRule="auto"/>
        <w:rPr>
          <w:sz w:val="28"/>
          <w:szCs w:val="28"/>
        </w:rPr>
      </w:pPr>
    </w:p>
    <w:p w14:paraId="4D817970" w14:textId="77777777" w:rsidR="00747BF4" w:rsidRPr="00AC040E" w:rsidRDefault="00747BF4" w:rsidP="001A611C">
      <w:pPr>
        <w:suppressAutoHyphens/>
        <w:spacing w:after="0" w:line="360" w:lineRule="auto"/>
        <w:rPr>
          <w:sz w:val="28"/>
          <w:szCs w:val="28"/>
        </w:rPr>
      </w:pPr>
    </w:p>
    <w:p w14:paraId="7B1CA589" w14:textId="77777777" w:rsidR="00747BF4" w:rsidRPr="00AC040E" w:rsidRDefault="00747BF4" w:rsidP="001A611C">
      <w:pPr>
        <w:suppressAutoHyphens/>
        <w:spacing w:after="0" w:line="360" w:lineRule="auto"/>
        <w:rPr>
          <w:sz w:val="28"/>
          <w:szCs w:val="28"/>
        </w:rPr>
      </w:pPr>
    </w:p>
    <w:p w14:paraId="15077DEC" w14:textId="77777777" w:rsidR="00747BF4" w:rsidRPr="00AC040E" w:rsidRDefault="00747BF4" w:rsidP="001A611C">
      <w:pPr>
        <w:suppressAutoHyphens/>
        <w:spacing w:after="0" w:line="360" w:lineRule="auto"/>
        <w:rPr>
          <w:sz w:val="28"/>
          <w:szCs w:val="28"/>
        </w:rPr>
        <w:sectPr w:rsidR="00747BF4" w:rsidRPr="00AC040E" w:rsidSect="00C61FD7">
          <w:footerReference w:type="default" r:id="rId8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14:paraId="5B7671AB" w14:textId="77777777" w:rsidR="00837A5F" w:rsidRPr="00F2611F" w:rsidRDefault="00747BF4" w:rsidP="00F2611F">
      <w:pPr>
        <w:pStyle w:val="1"/>
        <w:suppressAutoHyphens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Toc107412319"/>
      <w:r w:rsidRPr="00AC040E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="00837A5F" w:rsidRPr="00AC040E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 xml:space="preserve">Перечень планируемых </w:t>
      </w:r>
      <w:r w:rsidR="00837A5F" w:rsidRPr="00F2611F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>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</w:r>
      <w:bookmarkEnd w:id="2"/>
    </w:p>
    <w:p w14:paraId="7E64F85F" w14:textId="6792177D" w:rsidR="003E5014" w:rsidRPr="00F2611F" w:rsidRDefault="003E5014" w:rsidP="00F2611F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F2611F">
        <w:rPr>
          <w:sz w:val="28"/>
          <w:szCs w:val="28"/>
        </w:rPr>
        <w:t>Выделение в учебном плане часов на выполнение научно-исследовательской работы (НИР) связано с тем, что одной из задач высшего образования является формирование у обучающихся навыков организации, проведения и участия в научно-исследовательской деятельности, результатами которой являются выступление с докладами на конференциях, подготовка статей и проведение совместно с НПР научно-практических семинаров</w:t>
      </w:r>
      <w:r w:rsidR="00144824" w:rsidRPr="00F2611F">
        <w:rPr>
          <w:sz w:val="28"/>
          <w:szCs w:val="28"/>
        </w:rPr>
        <w:t xml:space="preserve">, разработка и доведение результатов исследований до прототипа </w:t>
      </w:r>
      <w:r w:rsidRPr="00F2611F">
        <w:rPr>
          <w:sz w:val="28"/>
          <w:szCs w:val="28"/>
        </w:rPr>
        <w:t>и др. научных мероприятий.</w:t>
      </w:r>
    </w:p>
    <w:p w14:paraId="3F0337BD" w14:textId="77777777" w:rsidR="00837A5F" w:rsidRPr="00F2611F" w:rsidRDefault="0025368C" w:rsidP="00F2611F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F2611F">
        <w:rPr>
          <w:sz w:val="28"/>
          <w:szCs w:val="28"/>
        </w:rPr>
        <w:t>Задачи</w:t>
      </w:r>
      <w:r w:rsidR="00837A5F" w:rsidRPr="00F2611F">
        <w:rPr>
          <w:sz w:val="28"/>
          <w:szCs w:val="28"/>
        </w:rPr>
        <w:t xml:space="preserve"> НИР:</w:t>
      </w:r>
    </w:p>
    <w:p w14:paraId="797E1789" w14:textId="20BD68C5" w:rsidR="00837A5F" w:rsidRPr="00F2611F" w:rsidRDefault="00837A5F" w:rsidP="00CE4179">
      <w:pPr>
        <w:pStyle w:val="ab"/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sz w:val="28"/>
          <w:szCs w:val="28"/>
        </w:rPr>
      </w:pPr>
      <w:r w:rsidRPr="00F2611F">
        <w:rPr>
          <w:sz w:val="28"/>
          <w:szCs w:val="28"/>
        </w:rPr>
        <w:t xml:space="preserve">освоение методов поиска, сбора, обработки, анализа и систематизации информации по теме исследования, выбор методов и средств решения задач исследования, разработка инструментария для проведения исследований, </w:t>
      </w:r>
      <w:r w:rsidR="0025368C" w:rsidRPr="00F2611F">
        <w:rPr>
          <w:sz w:val="28"/>
          <w:szCs w:val="28"/>
        </w:rPr>
        <w:t xml:space="preserve">проведение </w:t>
      </w:r>
      <w:r w:rsidR="00144824" w:rsidRPr="00F2611F">
        <w:rPr>
          <w:sz w:val="28"/>
          <w:szCs w:val="28"/>
        </w:rPr>
        <w:t xml:space="preserve">информационного моделирования и/или </w:t>
      </w:r>
      <w:r w:rsidR="0025368C" w:rsidRPr="00F2611F">
        <w:rPr>
          <w:sz w:val="28"/>
          <w:szCs w:val="28"/>
        </w:rPr>
        <w:t xml:space="preserve">расчетов с использованием </w:t>
      </w:r>
      <w:r w:rsidRPr="00F2611F">
        <w:rPr>
          <w:sz w:val="28"/>
          <w:szCs w:val="28"/>
        </w:rPr>
        <w:t>современных информационных технологий;</w:t>
      </w:r>
    </w:p>
    <w:p w14:paraId="7559E6B7" w14:textId="77777777" w:rsidR="00837A5F" w:rsidRPr="00F2611F" w:rsidRDefault="00837A5F" w:rsidP="00CE4179">
      <w:pPr>
        <w:pStyle w:val="ab"/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sz w:val="28"/>
          <w:szCs w:val="28"/>
        </w:rPr>
      </w:pPr>
      <w:r w:rsidRPr="00F2611F">
        <w:rPr>
          <w:sz w:val="28"/>
          <w:szCs w:val="28"/>
        </w:rPr>
        <w:t>формирование умений, обеспечивающих проведение научных исследований, включая коллективные, в том числе статистических наблюдений, опросов, анкетирования;</w:t>
      </w:r>
    </w:p>
    <w:p w14:paraId="14F4F5BE" w14:textId="782D0E1D" w:rsidR="00837A5F" w:rsidRPr="00F2611F" w:rsidRDefault="00837A5F" w:rsidP="00CE4179">
      <w:pPr>
        <w:pStyle w:val="ab"/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sz w:val="28"/>
          <w:szCs w:val="28"/>
        </w:rPr>
      </w:pPr>
      <w:r w:rsidRPr="00F2611F">
        <w:rPr>
          <w:sz w:val="28"/>
          <w:szCs w:val="28"/>
        </w:rPr>
        <w:t>развитие способностей к оценке, обобщению и интерпретации получен</w:t>
      </w:r>
      <w:r w:rsidR="000D63AE" w:rsidRPr="00F2611F">
        <w:rPr>
          <w:sz w:val="28"/>
          <w:szCs w:val="28"/>
        </w:rPr>
        <w:t>ных результатов</w:t>
      </w:r>
      <w:r w:rsidR="00031F45" w:rsidRPr="00F2611F">
        <w:rPr>
          <w:sz w:val="28"/>
          <w:szCs w:val="28"/>
        </w:rPr>
        <w:t>,</w:t>
      </w:r>
      <w:r w:rsidRPr="00F2611F">
        <w:rPr>
          <w:sz w:val="28"/>
          <w:szCs w:val="28"/>
        </w:rPr>
        <w:t xml:space="preserve"> и обоснованию выводов, построению моделей исследуемых процессов, явлений и объектов, относящихся к области профессиональной деятельности;</w:t>
      </w:r>
    </w:p>
    <w:p w14:paraId="148425DC" w14:textId="6682FA78" w:rsidR="00837A5F" w:rsidRPr="00F2611F" w:rsidRDefault="00837A5F" w:rsidP="00CE4179">
      <w:pPr>
        <w:pStyle w:val="ae"/>
        <w:numPr>
          <w:ilvl w:val="0"/>
          <w:numId w:val="2"/>
        </w:numPr>
        <w:suppressAutoHyphens/>
        <w:spacing w:after="0"/>
        <w:ind w:left="284" w:hanging="284"/>
        <w:jc w:val="both"/>
        <w:rPr>
          <w:sz w:val="28"/>
          <w:szCs w:val="28"/>
        </w:rPr>
      </w:pPr>
      <w:r w:rsidRPr="00F2611F">
        <w:rPr>
          <w:sz w:val="28"/>
          <w:szCs w:val="28"/>
        </w:rPr>
        <w:t>формирование умений представлять результаты научных</w:t>
      </w:r>
      <w:r w:rsidR="00031F45" w:rsidRPr="00F2611F">
        <w:rPr>
          <w:sz w:val="28"/>
          <w:szCs w:val="28"/>
        </w:rPr>
        <w:t xml:space="preserve"> исследований в виде самостоятел</w:t>
      </w:r>
      <w:r w:rsidRPr="00F2611F">
        <w:rPr>
          <w:sz w:val="28"/>
          <w:szCs w:val="28"/>
        </w:rPr>
        <w:t>ьной научной работы, курсовой работы, выпускной квалификационной работы, статьи, доклада</w:t>
      </w:r>
      <w:r w:rsidR="00C80FBA" w:rsidRPr="00F2611F">
        <w:rPr>
          <w:sz w:val="28"/>
          <w:szCs w:val="28"/>
        </w:rPr>
        <w:t>, проекта</w:t>
      </w:r>
      <w:r w:rsidR="00144824" w:rsidRPr="00F2611F">
        <w:rPr>
          <w:sz w:val="28"/>
          <w:szCs w:val="28"/>
        </w:rPr>
        <w:t>, стартапа, прототипа</w:t>
      </w:r>
      <w:r w:rsidRPr="00F2611F">
        <w:rPr>
          <w:sz w:val="28"/>
          <w:szCs w:val="28"/>
        </w:rPr>
        <w:t>.</w:t>
      </w:r>
    </w:p>
    <w:p w14:paraId="2CAD265D" w14:textId="77777777" w:rsidR="00837A5F" w:rsidRPr="00F2611F" w:rsidRDefault="00837A5F" w:rsidP="00F2611F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F2611F">
        <w:rPr>
          <w:sz w:val="28"/>
          <w:szCs w:val="28"/>
        </w:rPr>
        <w:t>Учебно-научный семинар (УНС) является аудиторной формой НИР.</w:t>
      </w:r>
    </w:p>
    <w:p w14:paraId="5A76248F" w14:textId="696284B0" w:rsidR="000D63AE" w:rsidRDefault="00D9113E" w:rsidP="00F2611F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F2611F">
        <w:rPr>
          <w:sz w:val="28"/>
          <w:szCs w:val="28"/>
        </w:rPr>
        <w:t>НИР направлена на формирование компетенций, предусмотренных образовательным стандартом Финансового университета по направлению подготовки 38.03.0</w:t>
      </w:r>
      <w:r w:rsidR="00B47DAE" w:rsidRPr="00F2611F">
        <w:rPr>
          <w:sz w:val="28"/>
          <w:szCs w:val="28"/>
        </w:rPr>
        <w:t>5</w:t>
      </w:r>
      <w:r w:rsidRPr="00F2611F">
        <w:rPr>
          <w:sz w:val="28"/>
          <w:szCs w:val="28"/>
        </w:rPr>
        <w:t xml:space="preserve"> «</w:t>
      </w:r>
      <w:r w:rsidR="00B47DAE" w:rsidRPr="00F2611F">
        <w:rPr>
          <w:sz w:val="28"/>
          <w:szCs w:val="28"/>
        </w:rPr>
        <w:t>Бизнес-информатик</w:t>
      </w:r>
      <w:r w:rsidRPr="00F2611F">
        <w:rPr>
          <w:sz w:val="28"/>
          <w:szCs w:val="28"/>
        </w:rPr>
        <w:t>а».</w:t>
      </w:r>
    </w:p>
    <w:p w14:paraId="038937F9" w14:textId="2CD78059" w:rsidR="004A2760" w:rsidRPr="00F2611F" w:rsidRDefault="004A2760" w:rsidP="004A2760">
      <w:pPr>
        <w:suppressAutoHyphens/>
        <w:spacing w:after="0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1"/>
        <w:gridCol w:w="1881"/>
        <w:gridCol w:w="3119"/>
        <w:gridCol w:w="3656"/>
      </w:tblGrid>
      <w:tr w:rsidR="00746C9D" w:rsidRPr="00F2611F" w14:paraId="7A524FD4" w14:textId="77777777" w:rsidTr="00A40163">
        <w:trPr>
          <w:trHeight w:val="227"/>
          <w:tblHeader/>
        </w:trPr>
        <w:tc>
          <w:tcPr>
            <w:tcW w:w="1091" w:type="dxa"/>
            <w:shd w:val="clear" w:color="auto" w:fill="auto"/>
          </w:tcPr>
          <w:p w14:paraId="01656C0D" w14:textId="77777777" w:rsidR="00746C9D" w:rsidRPr="004A2760" w:rsidRDefault="00746C9D" w:rsidP="00F2611F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A2760">
              <w:t>Код компетенции</w:t>
            </w:r>
          </w:p>
        </w:tc>
        <w:tc>
          <w:tcPr>
            <w:tcW w:w="1881" w:type="dxa"/>
            <w:shd w:val="clear" w:color="auto" w:fill="auto"/>
          </w:tcPr>
          <w:p w14:paraId="2AEEE9FE" w14:textId="77777777" w:rsidR="00746C9D" w:rsidRPr="004A2760" w:rsidRDefault="00746C9D" w:rsidP="00F2611F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A2760">
              <w:t>Наименование компетенции</w:t>
            </w:r>
          </w:p>
        </w:tc>
        <w:tc>
          <w:tcPr>
            <w:tcW w:w="3119" w:type="dxa"/>
            <w:shd w:val="clear" w:color="auto" w:fill="auto"/>
          </w:tcPr>
          <w:p w14:paraId="2A9382C1" w14:textId="77777777" w:rsidR="00746C9D" w:rsidRPr="004A2760" w:rsidRDefault="00746C9D" w:rsidP="00F2611F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A2760">
              <w:t>Индикаторы достижения компетенции</w:t>
            </w:r>
          </w:p>
        </w:tc>
        <w:tc>
          <w:tcPr>
            <w:tcW w:w="3656" w:type="dxa"/>
            <w:shd w:val="clear" w:color="auto" w:fill="auto"/>
          </w:tcPr>
          <w:p w14:paraId="780BDE0B" w14:textId="77777777" w:rsidR="00746C9D" w:rsidRPr="004A2760" w:rsidRDefault="00746C9D" w:rsidP="00F2611F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A2760"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DA57CD" w:rsidRPr="00AC040E" w14:paraId="0FD50577" w14:textId="77777777" w:rsidTr="00A40163">
        <w:trPr>
          <w:trHeight w:val="532"/>
        </w:trPr>
        <w:tc>
          <w:tcPr>
            <w:tcW w:w="1091" w:type="dxa"/>
            <w:vMerge w:val="restart"/>
            <w:shd w:val="clear" w:color="auto" w:fill="auto"/>
          </w:tcPr>
          <w:p w14:paraId="035128F8" w14:textId="132784E6" w:rsidR="00DA57CD" w:rsidRPr="00B47DAE" w:rsidRDefault="00DA57CD" w:rsidP="00C86846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DC7222">
              <w:rPr>
                <w:b/>
                <w:bCs/>
              </w:rPr>
              <w:t>ПКН-2</w:t>
            </w:r>
          </w:p>
        </w:tc>
        <w:tc>
          <w:tcPr>
            <w:tcW w:w="1881" w:type="dxa"/>
            <w:vMerge w:val="restart"/>
            <w:shd w:val="clear" w:color="auto" w:fill="auto"/>
          </w:tcPr>
          <w:p w14:paraId="09303D5B" w14:textId="421CD9B0" w:rsidR="00DA57CD" w:rsidRDefault="00DA57CD" w:rsidP="00C86846">
            <w:pPr>
              <w:suppressAutoHyphens/>
              <w:spacing w:line="240" w:lineRule="auto"/>
              <w:jc w:val="both"/>
            </w:pPr>
            <w:r w:rsidRPr="00EC08AA">
              <w:t xml:space="preserve">Способность </w:t>
            </w:r>
            <w:r w:rsidRPr="00122775">
              <w:t>анализировать и проектировать</w:t>
            </w:r>
            <w:r>
              <w:t xml:space="preserve"> </w:t>
            </w:r>
            <w:r w:rsidRPr="00122775">
              <w:t>информационные потоки организации</w:t>
            </w:r>
            <w:r w:rsidR="004A2760">
              <w:t>.</w:t>
            </w:r>
          </w:p>
          <w:p w14:paraId="67D7FEAA" w14:textId="6385DCDC" w:rsidR="002335C2" w:rsidRDefault="002335C2" w:rsidP="00C86846">
            <w:pPr>
              <w:suppressAutoHyphens/>
              <w:spacing w:line="240" w:lineRule="auto"/>
              <w:jc w:val="both"/>
            </w:pPr>
          </w:p>
          <w:p w14:paraId="22250F3C" w14:textId="18A70D95" w:rsidR="00460A76" w:rsidRDefault="00460A76" w:rsidP="00C86846">
            <w:pPr>
              <w:suppressAutoHyphens/>
              <w:spacing w:line="240" w:lineRule="auto"/>
              <w:jc w:val="both"/>
            </w:pPr>
          </w:p>
          <w:p w14:paraId="5B9D7381" w14:textId="24CF08C2" w:rsidR="00460A76" w:rsidRPr="00870337" w:rsidRDefault="00460A76" w:rsidP="00460A76">
            <w:pPr>
              <w:suppressAutoHyphens/>
              <w:spacing w:line="240" w:lineRule="auto"/>
              <w:jc w:val="both"/>
            </w:pPr>
          </w:p>
        </w:tc>
        <w:tc>
          <w:tcPr>
            <w:tcW w:w="3119" w:type="dxa"/>
            <w:shd w:val="clear" w:color="auto" w:fill="auto"/>
          </w:tcPr>
          <w:p w14:paraId="074BB897" w14:textId="713FFAD7" w:rsidR="00DA57CD" w:rsidRPr="002B699B" w:rsidRDefault="00DA57CD" w:rsidP="00B30496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lastRenderedPageBreak/>
              <w:t>1.А</w:t>
            </w:r>
            <w:r w:rsidR="00B30496">
              <w:rPr>
                <w:color w:val="auto"/>
              </w:rPr>
              <w:t>нализ</w:t>
            </w:r>
            <w:r w:rsidR="00B30496" w:rsidRPr="003D46DF">
              <w:rPr>
                <w:color w:val="auto"/>
              </w:rPr>
              <w:t>ирует</w:t>
            </w:r>
            <w:r w:rsidR="00B30496">
              <w:rPr>
                <w:color w:val="auto"/>
              </w:rPr>
              <w:t xml:space="preserve"> </w:t>
            </w:r>
            <w:r w:rsidRPr="002B699B">
              <w:rPr>
                <w:color w:val="auto"/>
              </w:rPr>
              <w:t xml:space="preserve"> информационные потоки организации</w:t>
            </w:r>
            <w:r w:rsidR="004A2760">
              <w:rPr>
                <w:color w:val="auto"/>
              </w:rPr>
              <w:t>.</w:t>
            </w:r>
          </w:p>
        </w:tc>
        <w:tc>
          <w:tcPr>
            <w:tcW w:w="3656" w:type="dxa"/>
            <w:shd w:val="clear" w:color="auto" w:fill="auto"/>
          </w:tcPr>
          <w:p w14:paraId="2FAB325C" w14:textId="50BA458A" w:rsidR="003D347E" w:rsidRPr="00AC040E" w:rsidRDefault="003D347E" w:rsidP="003D347E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AC040E">
              <w:rPr>
                <w:b/>
              </w:rPr>
              <w:t>знать</w:t>
            </w:r>
            <w:r w:rsidRPr="00AC040E">
              <w:t xml:space="preserve"> – </w:t>
            </w:r>
            <w:r>
              <w:t>понятие информационных потоков в организации</w:t>
            </w:r>
            <w:r w:rsidR="004A2760">
              <w:t>.</w:t>
            </w:r>
          </w:p>
          <w:p w14:paraId="397D1D2C" w14:textId="706539A8" w:rsidR="00DA57CD" w:rsidRPr="00AC040E" w:rsidRDefault="003D347E" w:rsidP="003D347E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AC040E">
              <w:rPr>
                <w:b/>
              </w:rPr>
              <w:t>уметь</w:t>
            </w:r>
            <w:r w:rsidRPr="00AC040E">
              <w:t xml:space="preserve"> – подбирать и обрабатывать </w:t>
            </w:r>
            <w:r w:rsidR="00A134C0">
              <w:t>документацию для описания информационных потоков организации</w:t>
            </w:r>
            <w:r w:rsidR="004A2760">
              <w:t>.</w:t>
            </w:r>
          </w:p>
        </w:tc>
      </w:tr>
      <w:tr w:rsidR="00DA57CD" w:rsidRPr="00AC040E" w14:paraId="073D5507" w14:textId="77777777" w:rsidTr="00A40163">
        <w:trPr>
          <w:trHeight w:val="531"/>
        </w:trPr>
        <w:tc>
          <w:tcPr>
            <w:tcW w:w="1091" w:type="dxa"/>
            <w:vMerge/>
            <w:shd w:val="clear" w:color="auto" w:fill="auto"/>
          </w:tcPr>
          <w:p w14:paraId="6ECA9645" w14:textId="77777777" w:rsidR="00DA57CD" w:rsidRPr="00DC7222" w:rsidRDefault="00DA57CD" w:rsidP="00C86846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</w:p>
        </w:tc>
        <w:tc>
          <w:tcPr>
            <w:tcW w:w="1881" w:type="dxa"/>
            <w:vMerge/>
            <w:shd w:val="clear" w:color="auto" w:fill="auto"/>
          </w:tcPr>
          <w:p w14:paraId="6CF3BB1E" w14:textId="77777777" w:rsidR="00DA57CD" w:rsidRPr="00EC08AA" w:rsidRDefault="00DA57CD" w:rsidP="00C86846">
            <w:pPr>
              <w:suppressAutoHyphens/>
              <w:spacing w:line="240" w:lineRule="auto"/>
              <w:jc w:val="both"/>
            </w:pPr>
          </w:p>
        </w:tc>
        <w:tc>
          <w:tcPr>
            <w:tcW w:w="3119" w:type="dxa"/>
            <w:shd w:val="clear" w:color="auto" w:fill="auto"/>
          </w:tcPr>
          <w:p w14:paraId="2E29ADB7" w14:textId="5310A564" w:rsidR="00DA57CD" w:rsidRDefault="00DA57CD" w:rsidP="00B30496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2.</w:t>
            </w:r>
            <w:r w:rsidRPr="003D46DF">
              <w:rPr>
                <w:color w:val="auto"/>
              </w:rPr>
              <w:t>Созда</w:t>
            </w:r>
            <w:r w:rsidR="00B30496" w:rsidRPr="003D46DF">
              <w:rPr>
                <w:color w:val="auto"/>
              </w:rPr>
              <w:t>ет</w:t>
            </w:r>
            <w:r w:rsidRPr="003D46DF">
              <w:rPr>
                <w:color w:val="auto"/>
              </w:rPr>
              <w:t xml:space="preserve"> модели «как есть» и «как должно быть» информационных потоков</w:t>
            </w:r>
            <w:r w:rsidRPr="002B699B">
              <w:rPr>
                <w:color w:val="auto"/>
              </w:rPr>
              <w:t xml:space="preserve"> организации</w:t>
            </w:r>
            <w:r w:rsidR="004A2760">
              <w:rPr>
                <w:color w:val="auto"/>
              </w:rPr>
              <w:t>.</w:t>
            </w:r>
          </w:p>
        </w:tc>
        <w:tc>
          <w:tcPr>
            <w:tcW w:w="3656" w:type="dxa"/>
            <w:shd w:val="clear" w:color="auto" w:fill="auto"/>
          </w:tcPr>
          <w:p w14:paraId="38C957DE" w14:textId="6940A5E2" w:rsidR="00A134C0" w:rsidRPr="00AC040E" w:rsidRDefault="00A134C0" w:rsidP="00A134C0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AC040E">
              <w:rPr>
                <w:b/>
              </w:rPr>
              <w:t>знать</w:t>
            </w:r>
            <w:r w:rsidRPr="00AC040E">
              <w:t xml:space="preserve"> – </w:t>
            </w:r>
            <w:r>
              <w:t>основы подходо</w:t>
            </w:r>
            <w:r w:rsidR="004A2760">
              <w:t xml:space="preserve">в к структурированному описанию </w:t>
            </w:r>
            <w:r>
              <w:t>информационны</w:t>
            </w:r>
            <w:r w:rsidR="004A2760">
              <w:t>х</w:t>
            </w:r>
            <w:r>
              <w:t xml:space="preserve"> потоков</w:t>
            </w:r>
            <w:r w:rsidR="004A2760">
              <w:t>.</w:t>
            </w:r>
            <w:r>
              <w:t xml:space="preserve"> </w:t>
            </w:r>
          </w:p>
          <w:p w14:paraId="5D5E5705" w14:textId="3ADAE387" w:rsidR="00DA57CD" w:rsidRDefault="00A134C0" w:rsidP="00A134C0">
            <w:pPr>
              <w:pStyle w:val="Default"/>
              <w:jc w:val="both"/>
              <w:rPr>
                <w:color w:val="auto"/>
              </w:rPr>
            </w:pPr>
            <w:r w:rsidRPr="00AC040E">
              <w:rPr>
                <w:b/>
              </w:rPr>
              <w:t>уметь</w:t>
            </w:r>
            <w:r w:rsidRPr="00AC040E">
              <w:t xml:space="preserve"> – </w:t>
            </w:r>
            <w:r>
              <w:t>использовать информационные технологии для визуализации информационных потоков</w:t>
            </w:r>
            <w:r w:rsidR="004A2760">
              <w:t>.</w:t>
            </w:r>
          </w:p>
        </w:tc>
      </w:tr>
      <w:tr w:rsidR="00DA57CD" w:rsidRPr="00AC040E" w14:paraId="3FB9FCC2" w14:textId="77777777" w:rsidTr="006857E3">
        <w:trPr>
          <w:trHeight w:val="3037"/>
        </w:trPr>
        <w:tc>
          <w:tcPr>
            <w:tcW w:w="1091" w:type="dxa"/>
            <w:shd w:val="clear" w:color="auto" w:fill="auto"/>
          </w:tcPr>
          <w:p w14:paraId="44FBF4C1" w14:textId="52694BFE" w:rsidR="00DA57CD" w:rsidRPr="00B47DAE" w:rsidRDefault="00DA57CD" w:rsidP="00DA57CD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DC7222">
              <w:rPr>
                <w:b/>
                <w:bCs/>
              </w:rPr>
              <w:t>ПКН-8</w:t>
            </w:r>
          </w:p>
        </w:tc>
        <w:tc>
          <w:tcPr>
            <w:tcW w:w="1881" w:type="dxa"/>
            <w:shd w:val="clear" w:color="auto" w:fill="auto"/>
          </w:tcPr>
          <w:p w14:paraId="10E969BB" w14:textId="20778AAC" w:rsidR="004A45AA" w:rsidRPr="00BC2C49" w:rsidRDefault="00DA57CD" w:rsidP="006857E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Способность анализировать состояние</w:t>
            </w:r>
            <w:r w:rsidRPr="007868C5">
              <w:rPr>
                <w:rFonts w:ascii="Times New Roman" w:hAnsi="Times New Roman"/>
                <w:sz w:val="24"/>
                <w:szCs w:val="24"/>
              </w:rPr>
              <w:t xml:space="preserve"> ИТ-отрасли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обеспечивать п</w:t>
            </w:r>
            <w:r w:rsidRPr="00122775">
              <w:rPr>
                <w:rFonts w:ascii="Times New Roman" w:hAnsi="Times New Roman"/>
                <w:sz w:val="24"/>
                <w:szCs w:val="24"/>
              </w:rPr>
              <w:t>оддержк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122775">
              <w:rPr>
                <w:rFonts w:ascii="Times New Roman" w:hAnsi="Times New Roman"/>
                <w:sz w:val="24"/>
                <w:szCs w:val="24"/>
              </w:rPr>
              <w:t xml:space="preserve"> инноваций и организационных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2775">
              <w:rPr>
                <w:rFonts w:ascii="Times New Roman" w:hAnsi="Times New Roman"/>
                <w:sz w:val="24"/>
                <w:szCs w:val="24"/>
              </w:rPr>
              <w:t>изменений с использованием ИТ</w:t>
            </w:r>
            <w:r w:rsidR="004A276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shd w:val="clear" w:color="auto" w:fill="auto"/>
          </w:tcPr>
          <w:p w14:paraId="6589E7B3" w14:textId="707FF15E" w:rsidR="00DA57CD" w:rsidRPr="00AC040E" w:rsidRDefault="00DA57CD" w:rsidP="004A2760">
            <w:pPr>
              <w:suppressAutoHyphens/>
              <w:spacing w:after="0" w:line="240" w:lineRule="auto"/>
            </w:pPr>
            <w:r>
              <w:t>1.П</w:t>
            </w:r>
            <w:r w:rsidR="00BC2C49">
              <w:t>роводит</w:t>
            </w:r>
            <w:r w:rsidRPr="00E176FE">
              <w:t xml:space="preserve"> анализ литературы для поиска способов и методов применения информационных технологий в бизнесе и государственном управлении</w:t>
            </w:r>
            <w:r w:rsidR="00BC01EB">
              <w:t>.</w:t>
            </w:r>
          </w:p>
        </w:tc>
        <w:tc>
          <w:tcPr>
            <w:tcW w:w="3656" w:type="dxa"/>
            <w:shd w:val="clear" w:color="auto" w:fill="auto"/>
          </w:tcPr>
          <w:p w14:paraId="7AD9FC2D" w14:textId="10A0FF27" w:rsidR="003D347E" w:rsidRPr="00AC040E" w:rsidRDefault="003D347E" w:rsidP="003D347E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AC040E">
              <w:rPr>
                <w:b/>
              </w:rPr>
              <w:t>знать</w:t>
            </w:r>
            <w:r w:rsidRPr="00AC040E">
              <w:t xml:space="preserve"> – </w:t>
            </w:r>
            <w:r>
              <w:t xml:space="preserve">основные источники </w:t>
            </w:r>
            <w:r w:rsidRPr="00AC040E">
              <w:t>научной информации</w:t>
            </w:r>
            <w:r>
              <w:t xml:space="preserve"> для отрасли ИКТ</w:t>
            </w:r>
            <w:r w:rsidR="004A2760">
              <w:t>.</w:t>
            </w:r>
          </w:p>
          <w:p w14:paraId="768AA3C7" w14:textId="4D9EDED6" w:rsidR="00DA57CD" w:rsidRPr="00AC040E" w:rsidRDefault="003D347E" w:rsidP="003D347E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AC040E">
              <w:rPr>
                <w:b/>
              </w:rPr>
              <w:t>уметь</w:t>
            </w:r>
            <w:r w:rsidRPr="00AC040E">
              <w:t xml:space="preserve"> – подбирать и обрабатывать научную информацию</w:t>
            </w:r>
            <w:r>
              <w:t xml:space="preserve"> с использованием ИТ</w:t>
            </w:r>
            <w:r w:rsidR="004A2760">
              <w:t>.</w:t>
            </w:r>
          </w:p>
        </w:tc>
      </w:tr>
      <w:tr w:rsidR="006857E3" w:rsidRPr="00AC040E" w14:paraId="5B90BEAB" w14:textId="77777777" w:rsidTr="006857E3">
        <w:trPr>
          <w:trHeight w:val="2266"/>
        </w:trPr>
        <w:tc>
          <w:tcPr>
            <w:tcW w:w="1091" w:type="dxa"/>
            <w:shd w:val="clear" w:color="auto" w:fill="auto"/>
          </w:tcPr>
          <w:p w14:paraId="22AD140A" w14:textId="76B98078" w:rsidR="006857E3" w:rsidRPr="00B47DAE" w:rsidRDefault="006857E3" w:rsidP="00DA57CD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DC7222">
              <w:rPr>
                <w:b/>
                <w:bCs/>
              </w:rPr>
              <w:t>УК-9</w:t>
            </w:r>
          </w:p>
        </w:tc>
        <w:tc>
          <w:tcPr>
            <w:tcW w:w="1881" w:type="dxa"/>
            <w:shd w:val="clear" w:color="auto" w:fill="auto"/>
          </w:tcPr>
          <w:p w14:paraId="69071C35" w14:textId="77777777" w:rsidR="006857E3" w:rsidRDefault="006857E3" w:rsidP="006857E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103C">
              <w:rPr>
                <w:rFonts w:ascii="Times New Roman" w:hAnsi="Times New Roman" w:cs="Times New Roman"/>
                <w:sz w:val="24"/>
                <w:szCs w:val="24"/>
              </w:rPr>
              <w:t>Способен использовать базовые дефектологические знания в социальной и профессиональной сферах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896E2EA" w14:textId="77777777" w:rsidR="002335C2" w:rsidRDefault="002335C2" w:rsidP="006857E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06D9AF" w14:textId="77777777" w:rsidR="002335C2" w:rsidRDefault="002335C2" w:rsidP="006857E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4ED811" w14:textId="77777777" w:rsidR="002335C2" w:rsidRDefault="002335C2" w:rsidP="006857E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AFAA71" w14:textId="77777777" w:rsidR="002335C2" w:rsidRDefault="002335C2" w:rsidP="006857E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3212FB" w14:textId="6953C44B" w:rsidR="002335C2" w:rsidRDefault="002335C2" w:rsidP="006857E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17AA">
              <w:rPr>
                <w:rFonts w:ascii="Times New Roman" w:hAnsi="Times New Roman" w:cs="Times New Roman"/>
                <w:sz w:val="24"/>
                <w:szCs w:val="24"/>
              </w:rPr>
              <w:t xml:space="preserve">1. Находит пути взаимодействия в социальной и профессиональной сферах </w:t>
            </w:r>
            <w:proofErr w:type="gramStart"/>
            <w:r w:rsidRPr="001317AA">
              <w:rPr>
                <w:rFonts w:ascii="Times New Roman" w:hAnsi="Times New Roman" w:cs="Times New Roman"/>
                <w:sz w:val="24"/>
                <w:szCs w:val="24"/>
              </w:rPr>
              <w:t>с  лицами</w:t>
            </w:r>
            <w:proofErr w:type="gramEnd"/>
            <w:r w:rsidRPr="001317AA">
              <w:rPr>
                <w:rFonts w:ascii="Times New Roman" w:hAnsi="Times New Roman" w:cs="Times New Roman"/>
                <w:sz w:val="24"/>
                <w:szCs w:val="24"/>
              </w:rPr>
              <w:t xml:space="preserve"> с ограниченными возможностями здоровья и инвалидами.</w:t>
            </w:r>
          </w:p>
          <w:p w14:paraId="64E688A4" w14:textId="70FC4D65" w:rsidR="002335C2" w:rsidRPr="00870337" w:rsidRDefault="002335C2" w:rsidP="006857E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14E132CD" w14:textId="17B01F82" w:rsidR="006857E3" w:rsidRPr="00AC040E" w:rsidRDefault="006857E3" w:rsidP="00DA57CD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EC08AA">
              <w:rPr>
                <w:color w:val="000000"/>
              </w:rPr>
              <w:t>1.</w:t>
            </w:r>
            <w:r w:rsidRPr="001317AA">
              <w:t xml:space="preserve"> Находит пути взаимодействия в социальной и профессиональной сферах с  лицами с ограниченными возможностями здоровья и инвалидами</w:t>
            </w:r>
          </w:p>
        </w:tc>
        <w:tc>
          <w:tcPr>
            <w:tcW w:w="3656" w:type="dxa"/>
            <w:shd w:val="clear" w:color="auto" w:fill="auto"/>
          </w:tcPr>
          <w:p w14:paraId="0B061429" w14:textId="37CF01A3" w:rsidR="006857E3" w:rsidRPr="00AF0477" w:rsidRDefault="006857E3" w:rsidP="00A134C0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AF0477">
              <w:rPr>
                <w:b/>
              </w:rPr>
              <w:t>знать</w:t>
            </w:r>
            <w:r w:rsidRPr="00AF0477">
              <w:t xml:space="preserve"> – особенности построения коммуникаций </w:t>
            </w:r>
            <w:r w:rsidR="00AF0477" w:rsidRPr="00AF0477">
              <w:t>с лицами с ограниченными возможностями здоровья и инвалидами</w:t>
            </w:r>
            <w:r w:rsidRPr="00AF0477">
              <w:t xml:space="preserve">. </w:t>
            </w:r>
          </w:p>
          <w:p w14:paraId="6AF88845" w14:textId="06ED9014" w:rsidR="006857E3" w:rsidRPr="00AF0477" w:rsidRDefault="006857E3" w:rsidP="00AF0477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/>
              </w:rPr>
            </w:pPr>
            <w:r w:rsidRPr="00AF0477">
              <w:rPr>
                <w:b/>
              </w:rPr>
              <w:t>уметь</w:t>
            </w:r>
            <w:r w:rsidRPr="00AF0477">
              <w:t xml:space="preserve"> – </w:t>
            </w:r>
            <w:r w:rsidR="00AF0477" w:rsidRPr="00AF0477">
              <w:t>выстраивать коммуникации в социальной и профессиональной сфере в лицами с ограниченными возможностями здоровья и инвалидами</w:t>
            </w:r>
          </w:p>
        </w:tc>
      </w:tr>
      <w:tr w:rsidR="00DA57CD" w:rsidRPr="00AC040E" w14:paraId="4B0D7BBF" w14:textId="77777777" w:rsidTr="00A40163">
        <w:trPr>
          <w:trHeight w:val="1783"/>
        </w:trPr>
        <w:tc>
          <w:tcPr>
            <w:tcW w:w="1091" w:type="dxa"/>
            <w:vMerge w:val="restart"/>
            <w:shd w:val="clear" w:color="auto" w:fill="auto"/>
          </w:tcPr>
          <w:p w14:paraId="4A84C4A2" w14:textId="77777777" w:rsidR="00DA57CD" w:rsidRPr="00B47DAE" w:rsidRDefault="00DA57CD" w:rsidP="00DA57CD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B47DAE">
              <w:rPr>
                <w:b/>
                <w:bCs/>
              </w:rPr>
              <w:t>УК-10</w:t>
            </w:r>
          </w:p>
        </w:tc>
        <w:tc>
          <w:tcPr>
            <w:tcW w:w="1881" w:type="dxa"/>
            <w:vMerge w:val="restart"/>
            <w:shd w:val="clear" w:color="auto" w:fill="auto"/>
          </w:tcPr>
          <w:p w14:paraId="7607AD00" w14:textId="645B6B40" w:rsidR="00DA57CD" w:rsidRDefault="00B8103C" w:rsidP="00DA57CD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103C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принимать обоснованные экономические решения в различных областях </w:t>
            </w:r>
            <w:r w:rsidRPr="00B81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жизнедеятельности</w:t>
            </w:r>
            <w:r w:rsidR="00DA57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FB1F44" w14:textId="7B1A4DF1" w:rsidR="00A54DF6" w:rsidRDefault="00A54DF6" w:rsidP="00DA57CD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785597" w14:textId="0BC2A810" w:rsidR="00416022" w:rsidRPr="00AC040E" w:rsidRDefault="00416022" w:rsidP="00A54DF6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3D785A6C" w14:textId="1FC27BDB" w:rsidR="00DA57CD" w:rsidRPr="00AC040E" w:rsidRDefault="00DA57CD" w:rsidP="006857E3">
            <w:pPr>
              <w:pStyle w:val="af8"/>
              <w:spacing w:after="0" w:line="100" w:lineRule="atLeast"/>
              <w:jc w:val="both"/>
            </w:pPr>
            <w:r w:rsidRPr="00AC040E">
              <w:lastRenderedPageBreak/>
              <w:t xml:space="preserve">1. </w:t>
            </w:r>
            <w:r w:rsidR="006857E3" w:rsidRPr="001317AA">
              <w:rPr>
                <w:rFonts w:ascii="Times New Roman" w:hAnsi="Times New Roman" w:cs="Times New Roman"/>
                <w:sz w:val="24"/>
                <w:szCs w:val="24"/>
              </w:rPr>
              <w:t>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</w:tc>
        <w:tc>
          <w:tcPr>
            <w:tcW w:w="3656" w:type="dxa"/>
            <w:shd w:val="clear" w:color="auto" w:fill="auto"/>
          </w:tcPr>
          <w:p w14:paraId="4D31AF89" w14:textId="1F69973A" w:rsidR="00DA57CD" w:rsidRPr="00AC040E" w:rsidRDefault="00DA57CD" w:rsidP="00A134C0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AC040E">
              <w:rPr>
                <w:b/>
              </w:rPr>
              <w:t>знать</w:t>
            </w:r>
            <w:r w:rsidRPr="00AC040E">
              <w:t xml:space="preserve"> – каким образом осуществлять поиск научной информации</w:t>
            </w:r>
            <w:r w:rsidR="004A2760">
              <w:t>.</w:t>
            </w:r>
          </w:p>
          <w:p w14:paraId="44CEC2A1" w14:textId="2CACB26D" w:rsidR="00DA57CD" w:rsidRPr="00AC040E" w:rsidRDefault="00DA57CD" w:rsidP="00A134C0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AC040E">
              <w:rPr>
                <w:b/>
              </w:rPr>
              <w:t>уметь</w:t>
            </w:r>
            <w:r w:rsidRPr="00AC040E">
              <w:t xml:space="preserve"> – подбирать и обрабатывать научную информацию</w:t>
            </w:r>
            <w:r w:rsidR="004A2760">
              <w:t>.</w:t>
            </w:r>
            <w:r w:rsidRPr="00AC040E">
              <w:t xml:space="preserve"> </w:t>
            </w:r>
          </w:p>
        </w:tc>
      </w:tr>
      <w:tr w:rsidR="006857E3" w:rsidRPr="00AC040E" w14:paraId="4E03638E" w14:textId="77777777" w:rsidTr="00117A21">
        <w:trPr>
          <w:trHeight w:val="3588"/>
        </w:trPr>
        <w:tc>
          <w:tcPr>
            <w:tcW w:w="1091" w:type="dxa"/>
            <w:vMerge/>
            <w:shd w:val="clear" w:color="auto" w:fill="auto"/>
          </w:tcPr>
          <w:p w14:paraId="5F511F62" w14:textId="77777777" w:rsidR="006857E3" w:rsidRPr="00AC040E" w:rsidRDefault="006857E3" w:rsidP="00DA57CD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contextualSpacing/>
            </w:pPr>
          </w:p>
        </w:tc>
        <w:tc>
          <w:tcPr>
            <w:tcW w:w="1881" w:type="dxa"/>
            <w:vMerge/>
            <w:shd w:val="clear" w:color="auto" w:fill="auto"/>
          </w:tcPr>
          <w:p w14:paraId="462DDA01" w14:textId="77777777" w:rsidR="006857E3" w:rsidRPr="00AC040E" w:rsidRDefault="006857E3" w:rsidP="00DA57CD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74D15CCE" w14:textId="4165A60D" w:rsidR="006857E3" w:rsidRPr="00AC040E" w:rsidRDefault="006857E3" w:rsidP="00DA57CD">
            <w:pPr>
              <w:suppressAutoHyphens/>
              <w:spacing w:after="0" w:line="240" w:lineRule="auto"/>
            </w:pPr>
            <w:r w:rsidRPr="00AC040E">
              <w:t xml:space="preserve">2. </w:t>
            </w:r>
            <w:r w:rsidRPr="001317AA">
              <w:t>Применяет методы 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риски.</w:t>
            </w:r>
          </w:p>
        </w:tc>
        <w:tc>
          <w:tcPr>
            <w:tcW w:w="3656" w:type="dxa"/>
            <w:shd w:val="clear" w:color="auto" w:fill="auto"/>
          </w:tcPr>
          <w:p w14:paraId="1EE23683" w14:textId="75CAE0CF" w:rsidR="006857E3" w:rsidRPr="00AF0477" w:rsidRDefault="006857E3" w:rsidP="00A134C0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AF0477">
              <w:rPr>
                <w:b/>
              </w:rPr>
              <w:t>знать</w:t>
            </w:r>
            <w:r w:rsidRPr="00AF0477">
              <w:t xml:space="preserve"> – логику </w:t>
            </w:r>
            <w:r w:rsidR="00AF0477" w:rsidRPr="00AF0477">
              <w:t>построения финансового бюджета, инструменты управления финансами и контроля за экономическими и финансовыми рисками</w:t>
            </w:r>
            <w:r w:rsidRPr="00AF0477">
              <w:t>.</w:t>
            </w:r>
          </w:p>
          <w:p w14:paraId="6751F3D0" w14:textId="377A5EFC" w:rsidR="006857E3" w:rsidRPr="00AF0477" w:rsidRDefault="006857E3" w:rsidP="00AF0477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/>
              </w:rPr>
            </w:pPr>
            <w:r w:rsidRPr="00AF0477">
              <w:rPr>
                <w:b/>
              </w:rPr>
              <w:t>уметь</w:t>
            </w:r>
            <w:r w:rsidRPr="00AF0477">
              <w:t xml:space="preserve"> – </w:t>
            </w:r>
            <w:r w:rsidR="00AF0477" w:rsidRPr="00AF0477">
              <w:t xml:space="preserve"> использовать финансовые инструменты для планирования и управления финансами и рисками, связанными с экономической и финансовой деятельностью</w:t>
            </w:r>
            <w:r w:rsidRPr="00AF0477">
              <w:t>.</w:t>
            </w:r>
          </w:p>
        </w:tc>
      </w:tr>
    </w:tbl>
    <w:p w14:paraId="756BFA38" w14:textId="77777777" w:rsidR="00A40163" w:rsidRPr="00A40163" w:rsidRDefault="00A40163" w:rsidP="004A2760">
      <w:pPr>
        <w:pStyle w:val="1"/>
        <w:suppressAutoHyphens/>
        <w:spacing w:before="0" w:after="0"/>
        <w:jc w:val="both"/>
        <w:rPr>
          <w:rFonts w:ascii="Times New Roman" w:hAnsi="Times New Roman" w:cs="Times New Roman"/>
          <w:sz w:val="16"/>
          <w:szCs w:val="16"/>
        </w:rPr>
      </w:pPr>
      <w:bookmarkStart w:id="3" w:name="_Toc107412320"/>
    </w:p>
    <w:p w14:paraId="31674F75" w14:textId="21592EFA" w:rsidR="00DC7222" w:rsidRPr="00DC7222" w:rsidRDefault="00515116" w:rsidP="004A2760">
      <w:pPr>
        <w:pStyle w:val="1"/>
        <w:suppressAutoHyphens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Место </w:t>
      </w:r>
      <w:proofErr w:type="gramStart"/>
      <w:r w:rsidR="00D37120">
        <w:rPr>
          <w:rFonts w:ascii="Times New Roman" w:hAnsi="Times New Roman" w:cs="Times New Roman"/>
          <w:sz w:val="28"/>
          <w:szCs w:val="28"/>
        </w:rPr>
        <w:t xml:space="preserve">УНС </w:t>
      </w:r>
      <w:r w:rsidR="00747BF4" w:rsidRPr="00AC040E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747BF4" w:rsidRPr="00AC040E">
        <w:rPr>
          <w:rFonts w:ascii="Times New Roman" w:hAnsi="Times New Roman" w:cs="Times New Roman"/>
          <w:sz w:val="28"/>
          <w:szCs w:val="28"/>
        </w:rPr>
        <w:t xml:space="preserve"> структуре образовательной программы</w:t>
      </w:r>
      <w:bookmarkEnd w:id="3"/>
    </w:p>
    <w:p w14:paraId="355F7568" w14:textId="1A0EA1AA" w:rsidR="00837A5F" w:rsidRPr="00AC040E" w:rsidRDefault="00D37120" w:rsidP="004A2760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УНС </w:t>
      </w:r>
      <w:r w:rsidR="00837A5F" w:rsidRPr="00AC040E">
        <w:rPr>
          <w:sz w:val="28"/>
          <w:szCs w:val="28"/>
        </w:rPr>
        <w:t xml:space="preserve"> </w:t>
      </w:r>
      <w:r w:rsidR="00515116">
        <w:rPr>
          <w:sz w:val="28"/>
          <w:szCs w:val="28"/>
        </w:rPr>
        <w:t>является</w:t>
      </w:r>
      <w:proofErr w:type="gramEnd"/>
      <w:r w:rsidR="00515116">
        <w:rPr>
          <w:sz w:val="28"/>
          <w:szCs w:val="28"/>
        </w:rPr>
        <w:t xml:space="preserve"> составной частью НИР, входит в </w:t>
      </w:r>
      <w:r w:rsidR="00837A5F" w:rsidRPr="00AC040E">
        <w:rPr>
          <w:sz w:val="28"/>
          <w:szCs w:val="28"/>
        </w:rPr>
        <w:t>Блок 2.</w:t>
      </w:r>
      <w:r w:rsidR="00BC01EB">
        <w:rPr>
          <w:sz w:val="28"/>
          <w:szCs w:val="28"/>
        </w:rPr>
        <w:t xml:space="preserve">  </w:t>
      </w:r>
      <w:r w:rsidR="00B02B25">
        <w:rPr>
          <w:sz w:val="28"/>
          <w:szCs w:val="28"/>
        </w:rPr>
        <w:t>Практики, в том числе Научно-исследовательская работа (НИР).</w:t>
      </w:r>
    </w:p>
    <w:p w14:paraId="30E4D936" w14:textId="77777777" w:rsidR="00D9113E" w:rsidRPr="00AC040E" w:rsidRDefault="00D9113E" w:rsidP="004A2760">
      <w:pPr>
        <w:suppressAutoHyphens/>
        <w:spacing w:after="0" w:line="240" w:lineRule="auto"/>
        <w:ind w:firstLine="709"/>
        <w:jc w:val="both"/>
        <w:rPr>
          <w:i/>
          <w:iCs/>
          <w:sz w:val="28"/>
          <w:szCs w:val="28"/>
        </w:rPr>
      </w:pPr>
    </w:p>
    <w:p w14:paraId="566DBCB7" w14:textId="38537E68" w:rsidR="00747BF4" w:rsidRPr="00AC040E" w:rsidRDefault="00747BF4" w:rsidP="004A2760">
      <w:pPr>
        <w:pStyle w:val="1"/>
        <w:suppressAutoHyphens/>
        <w:spacing w:before="0"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bookmarkStart w:id="4" w:name="_Toc107412321"/>
      <w:r w:rsidRPr="00AC040E">
        <w:rPr>
          <w:rFonts w:ascii="Times New Roman" w:hAnsi="Times New Roman" w:cs="Times New Roman"/>
          <w:sz w:val="28"/>
          <w:szCs w:val="28"/>
        </w:rPr>
        <w:t xml:space="preserve">3. </w:t>
      </w:r>
      <w:bookmarkStart w:id="5" w:name="_Toc425951843"/>
      <w:r w:rsidRPr="00AC040E">
        <w:rPr>
          <w:rFonts w:ascii="Times New Roman" w:hAnsi="Times New Roman" w:cs="Times New Roman"/>
          <w:sz w:val="28"/>
          <w:szCs w:val="28"/>
        </w:rPr>
        <w:t xml:space="preserve">Объем </w:t>
      </w:r>
      <w:proofErr w:type="gramStart"/>
      <w:r w:rsidR="00D37120">
        <w:rPr>
          <w:rFonts w:ascii="Times New Roman" w:hAnsi="Times New Roman" w:cs="Times New Roman"/>
          <w:sz w:val="28"/>
          <w:szCs w:val="28"/>
        </w:rPr>
        <w:t xml:space="preserve">УНС </w:t>
      </w:r>
      <w:r w:rsidRPr="00AC040E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AC040E">
        <w:rPr>
          <w:rFonts w:ascii="Times New Roman" w:hAnsi="Times New Roman" w:cs="Times New Roman"/>
          <w:sz w:val="28"/>
          <w:szCs w:val="28"/>
        </w:rPr>
        <w:t xml:space="preserve"> зачетных единицах и в академических часах с выделением объема аудиторной и самостоятельной работы</w:t>
      </w:r>
      <w:bookmarkEnd w:id="4"/>
      <w:bookmarkEnd w:id="5"/>
    </w:p>
    <w:p w14:paraId="06B12E58" w14:textId="77777777" w:rsidR="003A3204" w:rsidRPr="00AC040E" w:rsidRDefault="003A3204" w:rsidP="004A2760">
      <w:pPr>
        <w:suppressAutoHyphens/>
        <w:spacing w:after="0" w:line="240" w:lineRule="auto"/>
        <w:jc w:val="both"/>
      </w:pPr>
    </w:p>
    <w:p w14:paraId="1226810E" w14:textId="77777777" w:rsidR="004A2760" w:rsidRDefault="00D9113E" w:rsidP="004A2760">
      <w:pPr>
        <w:suppressAutoHyphens/>
        <w:spacing w:after="0" w:line="240" w:lineRule="auto"/>
        <w:ind w:right="-427"/>
        <w:jc w:val="center"/>
        <w:rPr>
          <w:b/>
          <w:sz w:val="28"/>
          <w:szCs w:val="28"/>
          <w:lang w:eastAsia="ru-RU"/>
        </w:rPr>
      </w:pPr>
      <w:r w:rsidRPr="00AC040E">
        <w:rPr>
          <w:b/>
          <w:sz w:val="28"/>
          <w:szCs w:val="28"/>
          <w:lang w:eastAsia="ru-RU"/>
        </w:rPr>
        <w:t>Направление подготовки: 38.03.0</w:t>
      </w:r>
      <w:r w:rsidR="00B47DAE">
        <w:rPr>
          <w:b/>
          <w:sz w:val="28"/>
          <w:szCs w:val="28"/>
          <w:lang w:eastAsia="ru-RU"/>
        </w:rPr>
        <w:t>5</w:t>
      </w:r>
      <w:r w:rsidRPr="00AC040E">
        <w:rPr>
          <w:b/>
          <w:sz w:val="28"/>
          <w:szCs w:val="28"/>
          <w:lang w:eastAsia="ru-RU"/>
        </w:rPr>
        <w:t xml:space="preserve"> «</w:t>
      </w:r>
      <w:r w:rsidR="00B47DAE">
        <w:rPr>
          <w:b/>
          <w:sz w:val="28"/>
          <w:szCs w:val="28"/>
          <w:lang w:eastAsia="ru-RU"/>
        </w:rPr>
        <w:t>Бизнес-информатика</w:t>
      </w:r>
      <w:r w:rsidRPr="00AC040E">
        <w:rPr>
          <w:b/>
          <w:sz w:val="28"/>
          <w:szCs w:val="28"/>
          <w:lang w:eastAsia="ru-RU"/>
        </w:rPr>
        <w:t xml:space="preserve">», </w:t>
      </w:r>
    </w:p>
    <w:p w14:paraId="5A2D5ED5" w14:textId="77777777" w:rsidR="004A2760" w:rsidRDefault="00874BF9" w:rsidP="004A2760">
      <w:pPr>
        <w:suppressAutoHyphens/>
        <w:spacing w:after="0" w:line="240" w:lineRule="auto"/>
        <w:ind w:right="-427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образовательная программа </w:t>
      </w:r>
    </w:p>
    <w:p w14:paraId="1FAAE92D" w14:textId="77777777" w:rsidR="00B8103C" w:rsidRPr="00B8103C" w:rsidRDefault="00874BF9" w:rsidP="00B8103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  <w:r w:rsidRPr="00B8103C">
        <w:rPr>
          <w:b/>
          <w:sz w:val="28"/>
          <w:szCs w:val="28"/>
          <w:lang w:eastAsia="ru-RU"/>
        </w:rPr>
        <w:t>«</w:t>
      </w:r>
      <w:r w:rsidR="00B8103C" w:rsidRPr="00B8103C">
        <w:rPr>
          <w:b/>
          <w:sz w:val="28"/>
          <w:szCs w:val="28"/>
        </w:rPr>
        <w:t xml:space="preserve">Цифровые технологии в управлении земельными ресурсами и объектами </w:t>
      </w:r>
    </w:p>
    <w:p w14:paraId="4F9F0E9F" w14:textId="7AC02282" w:rsidR="00625BC6" w:rsidRPr="00B8103C" w:rsidRDefault="00B8103C" w:rsidP="00B8103C">
      <w:pPr>
        <w:suppressAutoHyphens/>
        <w:spacing w:after="0" w:line="240" w:lineRule="auto"/>
        <w:ind w:right="-427"/>
        <w:jc w:val="center"/>
        <w:rPr>
          <w:b/>
          <w:sz w:val="28"/>
          <w:szCs w:val="28"/>
        </w:rPr>
      </w:pPr>
      <w:r w:rsidRPr="00B8103C">
        <w:rPr>
          <w:b/>
          <w:sz w:val="28"/>
          <w:szCs w:val="28"/>
        </w:rPr>
        <w:t>недвижимости</w:t>
      </w:r>
      <w:r w:rsidR="00625BC6" w:rsidRPr="00B8103C">
        <w:rPr>
          <w:b/>
          <w:sz w:val="28"/>
          <w:szCs w:val="28"/>
        </w:rPr>
        <w:t>»</w:t>
      </w:r>
    </w:p>
    <w:p w14:paraId="2B0BC987" w14:textId="12C5E74F" w:rsidR="008E2E22" w:rsidRPr="00B8103C" w:rsidRDefault="00625BC6" w:rsidP="00B8103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  <w:szCs w:val="28"/>
          <w:lang w:eastAsia="ru-RU"/>
        </w:rPr>
      </w:pPr>
      <w:r w:rsidRPr="00B8103C">
        <w:rPr>
          <w:b/>
          <w:bCs/>
          <w:sz w:val="28"/>
          <w:szCs w:val="28"/>
          <w:lang w:eastAsia="ru-RU"/>
        </w:rPr>
        <w:t>Профили: «</w:t>
      </w:r>
      <w:r w:rsidR="00B8103C" w:rsidRPr="00B8103C">
        <w:rPr>
          <w:b/>
          <w:sz w:val="28"/>
          <w:szCs w:val="28"/>
        </w:rPr>
        <w:t>Цифровые технологии в управлении земельными ресурсами и объектами недвижимости</w:t>
      </w:r>
      <w:r w:rsidRPr="00B8103C">
        <w:rPr>
          <w:b/>
          <w:bCs/>
          <w:sz w:val="28"/>
          <w:szCs w:val="28"/>
          <w:lang w:eastAsia="ru-RU"/>
        </w:rPr>
        <w:t>»</w:t>
      </w:r>
    </w:p>
    <w:p w14:paraId="04A908F6" w14:textId="09B7E501" w:rsidR="0089197E" w:rsidRDefault="0089197E" w:rsidP="004A2760">
      <w:pPr>
        <w:spacing w:after="0" w:line="240" w:lineRule="auto"/>
        <w:ind w:firstLine="709"/>
        <w:jc w:val="center"/>
        <w:rPr>
          <w:b/>
          <w:sz w:val="28"/>
          <w:szCs w:val="28"/>
          <w:lang w:eastAsia="ru-RU"/>
        </w:rPr>
      </w:pPr>
      <w:r w:rsidRPr="00B87088">
        <w:rPr>
          <w:b/>
          <w:sz w:val="28"/>
          <w:szCs w:val="28"/>
          <w:lang w:eastAsia="ru-RU"/>
        </w:rPr>
        <w:t>ОЧНАЯ ФОРМА ОБУЧЕНИЯ</w:t>
      </w:r>
    </w:p>
    <w:p w14:paraId="7E3F093F" w14:textId="4F96904A" w:rsidR="00D9113E" w:rsidRPr="00EB76C9" w:rsidRDefault="00D9113E" w:rsidP="004A2760">
      <w:pPr>
        <w:suppressAutoHyphens/>
        <w:spacing w:after="0" w:line="240" w:lineRule="auto"/>
        <w:ind w:firstLine="709"/>
        <w:jc w:val="both"/>
        <w:rPr>
          <w:sz w:val="28"/>
          <w:szCs w:val="28"/>
          <w:lang w:eastAsia="ru-RU"/>
        </w:rPr>
      </w:pPr>
      <w:r w:rsidRPr="00EB76C9">
        <w:rPr>
          <w:sz w:val="28"/>
          <w:szCs w:val="28"/>
          <w:lang w:eastAsia="ru-RU"/>
        </w:rPr>
        <w:t>Общая трудоемкость НИР составляет 3 зачетные единицы.</w:t>
      </w:r>
    </w:p>
    <w:p w14:paraId="5352A17C" w14:textId="517AC2E2" w:rsidR="00D9113E" w:rsidRDefault="00D9113E" w:rsidP="004A2760">
      <w:pPr>
        <w:suppressAutoHyphens/>
        <w:spacing w:after="0" w:line="240" w:lineRule="auto"/>
        <w:ind w:firstLine="709"/>
        <w:rPr>
          <w:sz w:val="28"/>
          <w:szCs w:val="28"/>
          <w:lang w:eastAsia="ru-RU"/>
        </w:rPr>
      </w:pPr>
      <w:r w:rsidRPr="00AC040E">
        <w:rPr>
          <w:sz w:val="28"/>
          <w:szCs w:val="28"/>
          <w:lang w:eastAsia="ru-RU"/>
        </w:rPr>
        <w:t>Вид промежуточной аттестации – зачет</w:t>
      </w:r>
      <w:r w:rsidRPr="00AC040E">
        <w:t xml:space="preserve"> (</w:t>
      </w:r>
      <w:r w:rsidRPr="00AC040E">
        <w:rPr>
          <w:sz w:val="28"/>
          <w:szCs w:val="28"/>
          <w:lang w:eastAsia="ru-RU"/>
        </w:rPr>
        <w:t>2, 4</w:t>
      </w:r>
      <w:r w:rsidR="008E2E22" w:rsidRPr="00AC040E">
        <w:rPr>
          <w:sz w:val="28"/>
          <w:szCs w:val="28"/>
          <w:lang w:eastAsia="ru-RU"/>
        </w:rPr>
        <w:t>, 6</w:t>
      </w:r>
      <w:r w:rsidRPr="00AC040E">
        <w:rPr>
          <w:sz w:val="28"/>
          <w:szCs w:val="28"/>
          <w:lang w:eastAsia="ru-RU"/>
        </w:rPr>
        <w:t xml:space="preserve"> семестры)</w:t>
      </w:r>
      <w:r w:rsidR="00EB76C9">
        <w:rPr>
          <w:sz w:val="28"/>
          <w:szCs w:val="28"/>
          <w:lang w:eastAsia="ru-RU"/>
        </w:rPr>
        <w:t>.</w:t>
      </w:r>
    </w:p>
    <w:p w14:paraId="50052809" w14:textId="06862C23" w:rsidR="003B47B3" w:rsidRPr="00F2611F" w:rsidRDefault="003B47B3" w:rsidP="003B47B3">
      <w:pPr>
        <w:suppressAutoHyphens/>
        <w:spacing w:after="0" w:line="240" w:lineRule="auto"/>
        <w:ind w:right="140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p w14:paraId="6D932A98" w14:textId="77777777" w:rsidR="003B47B3" w:rsidRPr="00AC040E" w:rsidRDefault="003B47B3" w:rsidP="004A2760">
      <w:pPr>
        <w:suppressAutoHyphens/>
        <w:spacing w:after="0" w:line="240" w:lineRule="auto"/>
        <w:ind w:firstLine="709"/>
        <w:rPr>
          <w:sz w:val="28"/>
          <w:szCs w:val="28"/>
          <w:lang w:eastAsia="ru-RU"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276"/>
        <w:gridCol w:w="1484"/>
        <w:gridCol w:w="1325"/>
        <w:gridCol w:w="1556"/>
      </w:tblGrid>
      <w:tr w:rsidR="00D9113E" w:rsidRPr="00AC040E" w14:paraId="77BF3F2A" w14:textId="77777777" w:rsidTr="003B47B3">
        <w:trPr>
          <w:trHeight w:val="380"/>
          <w:jc w:val="center"/>
        </w:trPr>
        <w:tc>
          <w:tcPr>
            <w:tcW w:w="3710" w:type="dxa"/>
          </w:tcPr>
          <w:p w14:paraId="2409E598" w14:textId="77777777" w:rsidR="00D9113E" w:rsidRPr="00AC040E" w:rsidRDefault="00D9113E" w:rsidP="001A611C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b/>
                <w:bCs/>
              </w:rPr>
            </w:pPr>
            <w:r w:rsidRPr="00AC040E">
              <w:rPr>
                <w:b/>
                <w:bCs/>
              </w:rPr>
              <w:t>Вид учебной работы при проведении НИР</w:t>
            </w:r>
          </w:p>
        </w:tc>
        <w:tc>
          <w:tcPr>
            <w:tcW w:w="1276" w:type="dxa"/>
          </w:tcPr>
          <w:p w14:paraId="2AB9C000" w14:textId="77777777" w:rsidR="00D9113E" w:rsidRPr="00AC040E" w:rsidRDefault="00D9113E" w:rsidP="001A611C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b/>
                <w:bCs/>
              </w:rPr>
            </w:pPr>
            <w:r w:rsidRPr="00AC040E">
              <w:rPr>
                <w:b/>
                <w:bCs/>
              </w:rPr>
              <w:t xml:space="preserve">Всего (в з/е и часах) </w:t>
            </w:r>
          </w:p>
        </w:tc>
        <w:tc>
          <w:tcPr>
            <w:tcW w:w="1484" w:type="dxa"/>
          </w:tcPr>
          <w:p w14:paraId="33079A4A" w14:textId="77777777" w:rsidR="00D9113E" w:rsidRPr="00AC040E" w:rsidRDefault="00D9113E" w:rsidP="001A611C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b/>
                <w:bCs/>
              </w:rPr>
            </w:pPr>
            <w:r w:rsidRPr="00AC040E">
              <w:rPr>
                <w:b/>
                <w:bCs/>
              </w:rPr>
              <w:t xml:space="preserve">1 год </w:t>
            </w:r>
          </w:p>
          <w:p w14:paraId="45B6DE00" w14:textId="77777777" w:rsidR="00D9113E" w:rsidRPr="00AC040E" w:rsidRDefault="00D9113E" w:rsidP="001A611C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b/>
                <w:bCs/>
              </w:rPr>
            </w:pPr>
            <w:r w:rsidRPr="00AC040E">
              <w:rPr>
                <w:b/>
                <w:bCs/>
              </w:rPr>
              <w:t>(в з/е и часах)</w:t>
            </w:r>
          </w:p>
        </w:tc>
        <w:tc>
          <w:tcPr>
            <w:tcW w:w="1325" w:type="dxa"/>
          </w:tcPr>
          <w:p w14:paraId="136F8D08" w14:textId="77777777" w:rsidR="00D9113E" w:rsidRPr="00AC040E" w:rsidRDefault="00D9113E" w:rsidP="001A611C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b/>
                <w:bCs/>
              </w:rPr>
            </w:pPr>
            <w:r w:rsidRPr="00AC040E">
              <w:rPr>
                <w:b/>
                <w:bCs/>
              </w:rPr>
              <w:t xml:space="preserve">2 год </w:t>
            </w:r>
          </w:p>
          <w:p w14:paraId="39821604" w14:textId="77777777" w:rsidR="00D9113E" w:rsidRPr="00AC040E" w:rsidRDefault="00D9113E" w:rsidP="001A611C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b/>
                <w:bCs/>
              </w:rPr>
            </w:pPr>
            <w:r w:rsidRPr="00AC040E">
              <w:rPr>
                <w:b/>
                <w:bCs/>
              </w:rPr>
              <w:t>(в з/е и часах)</w:t>
            </w:r>
          </w:p>
        </w:tc>
        <w:tc>
          <w:tcPr>
            <w:tcW w:w="1556" w:type="dxa"/>
          </w:tcPr>
          <w:p w14:paraId="4E937470" w14:textId="77777777" w:rsidR="00D9113E" w:rsidRPr="00AC040E" w:rsidRDefault="00D9113E" w:rsidP="001A611C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b/>
                <w:bCs/>
              </w:rPr>
            </w:pPr>
            <w:r w:rsidRPr="00AC040E">
              <w:rPr>
                <w:b/>
                <w:bCs/>
              </w:rPr>
              <w:t xml:space="preserve">3 год </w:t>
            </w:r>
          </w:p>
          <w:p w14:paraId="09E6D67D" w14:textId="77777777" w:rsidR="00D9113E" w:rsidRPr="00AC040E" w:rsidRDefault="00D9113E" w:rsidP="001A611C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b/>
                <w:bCs/>
              </w:rPr>
            </w:pPr>
            <w:r w:rsidRPr="00AC040E">
              <w:rPr>
                <w:b/>
                <w:bCs/>
              </w:rPr>
              <w:t>(в з/е и часах)</w:t>
            </w:r>
          </w:p>
        </w:tc>
      </w:tr>
      <w:tr w:rsidR="00D9113E" w:rsidRPr="00AC040E" w14:paraId="483AFF0B" w14:textId="77777777" w:rsidTr="003B47B3">
        <w:trPr>
          <w:trHeight w:val="194"/>
          <w:jc w:val="center"/>
        </w:trPr>
        <w:tc>
          <w:tcPr>
            <w:tcW w:w="3710" w:type="dxa"/>
          </w:tcPr>
          <w:p w14:paraId="7EE73294" w14:textId="66563270" w:rsidR="00D9113E" w:rsidRPr="00AC040E" w:rsidRDefault="00D9113E" w:rsidP="00D37120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b/>
                <w:bCs/>
              </w:rPr>
            </w:pPr>
            <w:r w:rsidRPr="00AC040E">
              <w:rPr>
                <w:b/>
                <w:bCs/>
              </w:rPr>
              <w:t xml:space="preserve">Общая трудоёмкость </w:t>
            </w:r>
            <w:r w:rsidR="00D37120">
              <w:rPr>
                <w:b/>
                <w:bCs/>
              </w:rPr>
              <w:t>УНС</w:t>
            </w:r>
          </w:p>
        </w:tc>
        <w:tc>
          <w:tcPr>
            <w:tcW w:w="1276" w:type="dxa"/>
            <w:vAlign w:val="center"/>
          </w:tcPr>
          <w:p w14:paraId="068C4F94" w14:textId="77777777" w:rsidR="00D9113E" w:rsidRPr="00AC040E" w:rsidRDefault="00D9113E" w:rsidP="001A611C">
            <w:pPr>
              <w:suppressAutoHyphens/>
              <w:spacing w:after="0" w:line="240" w:lineRule="auto"/>
              <w:jc w:val="center"/>
            </w:pPr>
            <w:r w:rsidRPr="00AC040E">
              <w:t>3/108</w:t>
            </w:r>
          </w:p>
        </w:tc>
        <w:tc>
          <w:tcPr>
            <w:tcW w:w="1484" w:type="dxa"/>
            <w:vAlign w:val="center"/>
          </w:tcPr>
          <w:p w14:paraId="4FD5A553" w14:textId="77777777" w:rsidR="00D9113E" w:rsidRPr="00AC040E" w:rsidRDefault="00D9113E" w:rsidP="001A611C">
            <w:pPr>
              <w:suppressAutoHyphens/>
              <w:spacing w:after="0" w:line="240" w:lineRule="auto"/>
              <w:jc w:val="center"/>
            </w:pPr>
            <w:r w:rsidRPr="00AC040E">
              <w:t>1/36</w:t>
            </w:r>
          </w:p>
        </w:tc>
        <w:tc>
          <w:tcPr>
            <w:tcW w:w="1325" w:type="dxa"/>
            <w:vAlign w:val="center"/>
          </w:tcPr>
          <w:p w14:paraId="523442B5" w14:textId="77777777" w:rsidR="00D9113E" w:rsidRPr="00AC040E" w:rsidRDefault="00D9113E" w:rsidP="001A611C">
            <w:pPr>
              <w:suppressAutoHyphens/>
              <w:spacing w:after="0" w:line="240" w:lineRule="auto"/>
              <w:jc w:val="center"/>
            </w:pPr>
            <w:r w:rsidRPr="00AC040E">
              <w:t>1/36</w:t>
            </w:r>
          </w:p>
        </w:tc>
        <w:tc>
          <w:tcPr>
            <w:tcW w:w="1556" w:type="dxa"/>
            <w:vAlign w:val="center"/>
          </w:tcPr>
          <w:p w14:paraId="39F006A0" w14:textId="77777777" w:rsidR="00D9113E" w:rsidRPr="00AC040E" w:rsidRDefault="00D9113E" w:rsidP="001A611C">
            <w:pPr>
              <w:suppressAutoHyphens/>
              <w:spacing w:after="0" w:line="240" w:lineRule="auto"/>
              <w:jc w:val="center"/>
            </w:pPr>
            <w:r w:rsidRPr="00AC040E">
              <w:t>1/36</w:t>
            </w:r>
          </w:p>
        </w:tc>
      </w:tr>
      <w:tr w:rsidR="00D9113E" w:rsidRPr="00AC040E" w14:paraId="4458A358" w14:textId="77777777" w:rsidTr="003B47B3">
        <w:trPr>
          <w:trHeight w:val="461"/>
          <w:jc w:val="center"/>
        </w:trPr>
        <w:tc>
          <w:tcPr>
            <w:tcW w:w="3710" w:type="dxa"/>
          </w:tcPr>
          <w:p w14:paraId="1A571773" w14:textId="26C5D934" w:rsidR="00D9113E" w:rsidRPr="003D46DF" w:rsidRDefault="0094052D" w:rsidP="001A611C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b/>
                <w:bCs/>
              </w:rPr>
            </w:pPr>
            <w:r w:rsidRPr="003D46DF">
              <w:rPr>
                <w:b/>
                <w:bCs/>
              </w:rPr>
              <w:t>Контактная работа-</w:t>
            </w:r>
            <w:r w:rsidR="00D9113E" w:rsidRPr="003D46DF">
              <w:rPr>
                <w:b/>
                <w:bCs/>
              </w:rPr>
              <w:t>Аудиторные занятия (</w:t>
            </w:r>
            <w:r w:rsidR="00022726" w:rsidRPr="003D46DF">
              <w:rPr>
                <w:b/>
                <w:bCs/>
                <w:i/>
                <w:iCs/>
              </w:rPr>
              <w:t>учебно-научный семинар</w:t>
            </w:r>
            <w:r w:rsidR="00D9113E" w:rsidRPr="003D46DF">
              <w:rPr>
                <w:b/>
                <w:bCs/>
                <w:i/>
                <w:iCs/>
              </w:rPr>
              <w:t>)</w:t>
            </w:r>
          </w:p>
        </w:tc>
        <w:tc>
          <w:tcPr>
            <w:tcW w:w="1276" w:type="dxa"/>
            <w:vAlign w:val="center"/>
          </w:tcPr>
          <w:p w14:paraId="1A2B5113" w14:textId="4EC6D2C8" w:rsidR="00D9113E" w:rsidRPr="00AC040E" w:rsidRDefault="00B8103C" w:rsidP="001A611C">
            <w:pPr>
              <w:suppressAutoHyphens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84" w:type="dxa"/>
            <w:vAlign w:val="center"/>
          </w:tcPr>
          <w:p w14:paraId="0AD20585" w14:textId="77777777" w:rsidR="00D9113E" w:rsidRPr="00AC040E" w:rsidRDefault="00D9113E" w:rsidP="001A611C">
            <w:pPr>
              <w:suppressAutoHyphens/>
              <w:spacing w:after="0" w:line="240" w:lineRule="auto"/>
              <w:jc w:val="center"/>
            </w:pPr>
            <w:r w:rsidRPr="00AC040E">
              <w:t>10</w:t>
            </w:r>
          </w:p>
        </w:tc>
        <w:tc>
          <w:tcPr>
            <w:tcW w:w="1325" w:type="dxa"/>
            <w:vAlign w:val="center"/>
          </w:tcPr>
          <w:p w14:paraId="362A7AF6" w14:textId="77777777" w:rsidR="00D9113E" w:rsidRPr="00AC040E" w:rsidRDefault="00D9113E" w:rsidP="001A611C">
            <w:pPr>
              <w:suppressAutoHyphens/>
              <w:spacing w:after="0" w:line="240" w:lineRule="auto"/>
              <w:jc w:val="center"/>
            </w:pPr>
            <w:r w:rsidRPr="00AC040E">
              <w:t>10</w:t>
            </w:r>
          </w:p>
        </w:tc>
        <w:tc>
          <w:tcPr>
            <w:tcW w:w="1556" w:type="dxa"/>
            <w:vAlign w:val="center"/>
          </w:tcPr>
          <w:p w14:paraId="16BBF953" w14:textId="77777777" w:rsidR="00D9113E" w:rsidRPr="00AC040E" w:rsidRDefault="00D9113E" w:rsidP="001A611C">
            <w:pPr>
              <w:suppressAutoHyphens/>
              <w:spacing w:after="0" w:line="240" w:lineRule="auto"/>
              <w:jc w:val="center"/>
            </w:pPr>
            <w:r w:rsidRPr="00AC040E">
              <w:t>10</w:t>
            </w:r>
          </w:p>
        </w:tc>
      </w:tr>
      <w:tr w:rsidR="00D9113E" w:rsidRPr="00AC040E" w14:paraId="2CB9160F" w14:textId="77777777" w:rsidTr="003B47B3">
        <w:trPr>
          <w:jc w:val="center"/>
        </w:trPr>
        <w:tc>
          <w:tcPr>
            <w:tcW w:w="3710" w:type="dxa"/>
          </w:tcPr>
          <w:p w14:paraId="177F37AB" w14:textId="77777777" w:rsidR="00D9113E" w:rsidRPr="00AC040E" w:rsidRDefault="00D9113E" w:rsidP="001A611C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b/>
                <w:bCs/>
              </w:rPr>
            </w:pPr>
            <w:r w:rsidRPr="00AC040E">
              <w:rPr>
                <w:b/>
                <w:bCs/>
              </w:rPr>
              <w:t xml:space="preserve">Лекции </w:t>
            </w:r>
          </w:p>
        </w:tc>
        <w:tc>
          <w:tcPr>
            <w:tcW w:w="1276" w:type="dxa"/>
            <w:vAlign w:val="center"/>
          </w:tcPr>
          <w:p w14:paraId="068766A7" w14:textId="29016327" w:rsidR="00D9113E" w:rsidRPr="00AC040E" w:rsidRDefault="00B8103C" w:rsidP="001A611C">
            <w:pPr>
              <w:suppressAutoHyphens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1484" w:type="dxa"/>
            <w:vAlign w:val="center"/>
          </w:tcPr>
          <w:p w14:paraId="1379CBBE" w14:textId="77777777" w:rsidR="00D9113E" w:rsidRPr="00AC040E" w:rsidRDefault="00D9113E" w:rsidP="001A611C">
            <w:pPr>
              <w:suppressAutoHyphens/>
              <w:spacing w:after="0" w:line="240" w:lineRule="auto"/>
              <w:jc w:val="center"/>
            </w:pPr>
            <w:r w:rsidRPr="00AC040E">
              <w:t>4</w:t>
            </w:r>
          </w:p>
        </w:tc>
        <w:tc>
          <w:tcPr>
            <w:tcW w:w="1325" w:type="dxa"/>
            <w:vAlign w:val="center"/>
          </w:tcPr>
          <w:p w14:paraId="4289FEE8" w14:textId="77777777" w:rsidR="00D9113E" w:rsidRPr="00AC040E" w:rsidRDefault="00D9113E" w:rsidP="001A611C">
            <w:pPr>
              <w:suppressAutoHyphens/>
              <w:spacing w:after="0" w:line="240" w:lineRule="auto"/>
              <w:jc w:val="center"/>
            </w:pPr>
            <w:r w:rsidRPr="00AC040E">
              <w:t>4</w:t>
            </w:r>
          </w:p>
        </w:tc>
        <w:tc>
          <w:tcPr>
            <w:tcW w:w="1556" w:type="dxa"/>
            <w:vAlign w:val="center"/>
          </w:tcPr>
          <w:p w14:paraId="4304DDAD" w14:textId="77777777" w:rsidR="00D9113E" w:rsidRPr="00AC040E" w:rsidRDefault="00D9113E" w:rsidP="001A611C">
            <w:pPr>
              <w:suppressAutoHyphens/>
              <w:spacing w:after="0" w:line="240" w:lineRule="auto"/>
              <w:jc w:val="center"/>
            </w:pPr>
            <w:r w:rsidRPr="00AC040E">
              <w:t>4</w:t>
            </w:r>
          </w:p>
        </w:tc>
      </w:tr>
      <w:tr w:rsidR="00D9113E" w:rsidRPr="00AC040E" w14:paraId="2AF85D90" w14:textId="77777777" w:rsidTr="003B47B3">
        <w:trPr>
          <w:jc w:val="center"/>
        </w:trPr>
        <w:tc>
          <w:tcPr>
            <w:tcW w:w="3710" w:type="dxa"/>
          </w:tcPr>
          <w:p w14:paraId="538FF99E" w14:textId="77777777" w:rsidR="00D9113E" w:rsidRPr="00AC040E" w:rsidRDefault="00D9113E" w:rsidP="001A611C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b/>
                <w:bCs/>
              </w:rPr>
            </w:pPr>
            <w:r w:rsidRPr="00AC040E">
              <w:rPr>
                <w:b/>
                <w:bCs/>
              </w:rPr>
              <w:t xml:space="preserve">Семинары </w:t>
            </w:r>
          </w:p>
        </w:tc>
        <w:tc>
          <w:tcPr>
            <w:tcW w:w="1276" w:type="dxa"/>
            <w:vAlign w:val="center"/>
          </w:tcPr>
          <w:p w14:paraId="5567F6C4" w14:textId="47D6F86C" w:rsidR="00D9113E" w:rsidRPr="00AC040E" w:rsidRDefault="00B8103C" w:rsidP="001A611C">
            <w:pPr>
              <w:suppressAutoHyphens/>
              <w:spacing w:after="0" w:line="240" w:lineRule="auto"/>
              <w:jc w:val="center"/>
            </w:pPr>
            <w:r>
              <w:t>18</w:t>
            </w:r>
          </w:p>
        </w:tc>
        <w:tc>
          <w:tcPr>
            <w:tcW w:w="1484" w:type="dxa"/>
            <w:vAlign w:val="center"/>
          </w:tcPr>
          <w:p w14:paraId="1072AB47" w14:textId="77777777" w:rsidR="00D9113E" w:rsidRPr="00AC040E" w:rsidRDefault="00D9113E" w:rsidP="001A611C">
            <w:pPr>
              <w:suppressAutoHyphens/>
              <w:spacing w:after="0" w:line="240" w:lineRule="auto"/>
              <w:jc w:val="center"/>
            </w:pPr>
            <w:r w:rsidRPr="00AC040E">
              <w:t>6</w:t>
            </w:r>
          </w:p>
        </w:tc>
        <w:tc>
          <w:tcPr>
            <w:tcW w:w="1325" w:type="dxa"/>
            <w:vAlign w:val="center"/>
          </w:tcPr>
          <w:p w14:paraId="1A216FC1" w14:textId="77777777" w:rsidR="00D9113E" w:rsidRPr="00AC040E" w:rsidRDefault="00D9113E" w:rsidP="001A611C">
            <w:pPr>
              <w:suppressAutoHyphens/>
              <w:spacing w:after="0" w:line="240" w:lineRule="auto"/>
              <w:jc w:val="center"/>
            </w:pPr>
            <w:r w:rsidRPr="00AC040E">
              <w:t>6</w:t>
            </w:r>
          </w:p>
        </w:tc>
        <w:tc>
          <w:tcPr>
            <w:tcW w:w="1556" w:type="dxa"/>
            <w:vAlign w:val="center"/>
          </w:tcPr>
          <w:p w14:paraId="0FC8F1FE" w14:textId="77777777" w:rsidR="00D9113E" w:rsidRPr="00AC040E" w:rsidRDefault="00D9113E" w:rsidP="001A611C">
            <w:pPr>
              <w:suppressAutoHyphens/>
              <w:spacing w:after="0" w:line="240" w:lineRule="auto"/>
              <w:jc w:val="center"/>
            </w:pPr>
            <w:r w:rsidRPr="00AC040E">
              <w:t>6</w:t>
            </w:r>
          </w:p>
        </w:tc>
      </w:tr>
      <w:tr w:rsidR="00D9113E" w:rsidRPr="00AC040E" w14:paraId="4A510527" w14:textId="77777777" w:rsidTr="003B47B3">
        <w:trPr>
          <w:jc w:val="center"/>
        </w:trPr>
        <w:tc>
          <w:tcPr>
            <w:tcW w:w="3710" w:type="dxa"/>
          </w:tcPr>
          <w:p w14:paraId="152A314F" w14:textId="77777777" w:rsidR="00D9113E" w:rsidRPr="00AC040E" w:rsidRDefault="00D9113E" w:rsidP="001A611C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b/>
                <w:bCs/>
                <w:i/>
                <w:iCs/>
              </w:rPr>
            </w:pPr>
            <w:r w:rsidRPr="00AC040E">
              <w:rPr>
                <w:b/>
                <w:bCs/>
                <w:i/>
                <w:iCs/>
              </w:rPr>
              <w:t>Самостоятельная работа</w:t>
            </w:r>
          </w:p>
        </w:tc>
        <w:tc>
          <w:tcPr>
            <w:tcW w:w="1276" w:type="dxa"/>
            <w:vAlign w:val="center"/>
          </w:tcPr>
          <w:p w14:paraId="0EB26EEE" w14:textId="6900A581" w:rsidR="00D9113E" w:rsidRPr="00AC040E" w:rsidRDefault="00B8103C" w:rsidP="001A611C">
            <w:pPr>
              <w:suppressAutoHyphens/>
              <w:spacing w:after="0" w:line="240" w:lineRule="auto"/>
              <w:jc w:val="center"/>
            </w:pPr>
            <w:r>
              <w:t>72</w:t>
            </w:r>
          </w:p>
        </w:tc>
        <w:tc>
          <w:tcPr>
            <w:tcW w:w="1484" w:type="dxa"/>
            <w:vAlign w:val="center"/>
          </w:tcPr>
          <w:p w14:paraId="6E566205" w14:textId="77777777" w:rsidR="00D9113E" w:rsidRPr="00AC040E" w:rsidRDefault="00D9113E" w:rsidP="001A611C">
            <w:pPr>
              <w:suppressAutoHyphens/>
              <w:spacing w:after="0" w:line="240" w:lineRule="auto"/>
              <w:jc w:val="center"/>
            </w:pPr>
            <w:r w:rsidRPr="00AC040E">
              <w:t>26</w:t>
            </w:r>
          </w:p>
        </w:tc>
        <w:tc>
          <w:tcPr>
            <w:tcW w:w="1325" w:type="dxa"/>
            <w:vAlign w:val="center"/>
          </w:tcPr>
          <w:p w14:paraId="02FB578D" w14:textId="77777777" w:rsidR="00D9113E" w:rsidRPr="00AC040E" w:rsidRDefault="00D9113E" w:rsidP="001A611C">
            <w:pPr>
              <w:suppressAutoHyphens/>
              <w:spacing w:after="0" w:line="240" w:lineRule="auto"/>
              <w:jc w:val="center"/>
            </w:pPr>
            <w:r w:rsidRPr="00AC040E">
              <w:t>26</w:t>
            </w:r>
          </w:p>
        </w:tc>
        <w:tc>
          <w:tcPr>
            <w:tcW w:w="1556" w:type="dxa"/>
            <w:vAlign w:val="center"/>
          </w:tcPr>
          <w:p w14:paraId="7F5A67E7" w14:textId="77777777" w:rsidR="00D9113E" w:rsidRPr="00AC040E" w:rsidRDefault="00D9113E" w:rsidP="001A611C">
            <w:pPr>
              <w:suppressAutoHyphens/>
              <w:spacing w:after="0" w:line="240" w:lineRule="auto"/>
              <w:jc w:val="center"/>
            </w:pPr>
            <w:r w:rsidRPr="00AC040E">
              <w:t>26</w:t>
            </w:r>
          </w:p>
        </w:tc>
      </w:tr>
      <w:tr w:rsidR="00D9113E" w:rsidRPr="00AC040E" w14:paraId="55FDD345" w14:textId="77777777" w:rsidTr="003B47B3">
        <w:trPr>
          <w:trHeight w:val="411"/>
          <w:jc w:val="center"/>
        </w:trPr>
        <w:tc>
          <w:tcPr>
            <w:tcW w:w="3710" w:type="dxa"/>
          </w:tcPr>
          <w:p w14:paraId="213F79DE" w14:textId="77777777" w:rsidR="00D9113E" w:rsidRPr="00AC040E" w:rsidRDefault="00D9113E" w:rsidP="001A611C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</w:pPr>
            <w:r w:rsidRPr="00AC040E">
              <w:t>Вид промежуточной аттестации</w:t>
            </w:r>
          </w:p>
        </w:tc>
        <w:tc>
          <w:tcPr>
            <w:tcW w:w="1276" w:type="dxa"/>
          </w:tcPr>
          <w:p w14:paraId="1B33052E" w14:textId="305DB593" w:rsidR="00D9113E" w:rsidRPr="00AC040E" w:rsidRDefault="00B8103C" w:rsidP="001A611C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</w:pPr>
            <w:r>
              <w:t>зачет</w:t>
            </w:r>
          </w:p>
        </w:tc>
        <w:tc>
          <w:tcPr>
            <w:tcW w:w="1484" w:type="dxa"/>
          </w:tcPr>
          <w:p w14:paraId="0F5A6CC9" w14:textId="77777777" w:rsidR="00D9113E" w:rsidRPr="00AC040E" w:rsidRDefault="00D9113E" w:rsidP="001A611C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</w:pPr>
            <w:r w:rsidRPr="00AC040E">
              <w:t>зачет</w:t>
            </w:r>
          </w:p>
        </w:tc>
        <w:tc>
          <w:tcPr>
            <w:tcW w:w="1325" w:type="dxa"/>
          </w:tcPr>
          <w:p w14:paraId="1B0C21E7" w14:textId="77777777" w:rsidR="00D9113E" w:rsidRPr="00AC040E" w:rsidRDefault="00D9113E" w:rsidP="001A611C">
            <w:pPr>
              <w:suppressAutoHyphens/>
              <w:jc w:val="center"/>
            </w:pPr>
            <w:r w:rsidRPr="00AC040E">
              <w:t>зачет</w:t>
            </w:r>
          </w:p>
        </w:tc>
        <w:tc>
          <w:tcPr>
            <w:tcW w:w="1556" w:type="dxa"/>
          </w:tcPr>
          <w:p w14:paraId="3B7D6E50" w14:textId="77777777" w:rsidR="00D9113E" w:rsidRPr="00AC040E" w:rsidRDefault="00D9113E" w:rsidP="001A611C">
            <w:pPr>
              <w:suppressAutoHyphens/>
              <w:jc w:val="center"/>
            </w:pPr>
            <w:r w:rsidRPr="00AC040E">
              <w:t>зачет</w:t>
            </w:r>
          </w:p>
        </w:tc>
      </w:tr>
    </w:tbl>
    <w:p w14:paraId="3F6ADED6" w14:textId="0E3A35E7" w:rsidR="0089197E" w:rsidRDefault="0089197E" w:rsidP="004A2760">
      <w:pPr>
        <w:suppressAutoHyphens/>
        <w:spacing w:after="0" w:line="240" w:lineRule="auto"/>
        <w:jc w:val="both"/>
        <w:rPr>
          <w:b/>
          <w:bCs/>
          <w:sz w:val="28"/>
          <w:szCs w:val="28"/>
          <w:lang w:eastAsia="ru-RU"/>
        </w:rPr>
      </w:pPr>
    </w:p>
    <w:p w14:paraId="3B1B21F4" w14:textId="77777777" w:rsidR="00AD568E" w:rsidRPr="00AC040E" w:rsidRDefault="00AD568E" w:rsidP="004A2760">
      <w:pPr>
        <w:pStyle w:val="1"/>
        <w:suppressAutoHyphens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_Toc107412322"/>
      <w:r w:rsidRPr="00AC040E">
        <w:rPr>
          <w:rFonts w:ascii="Times New Roman" w:hAnsi="Times New Roman" w:cs="Times New Roman"/>
          <w:sz w:val="28"/>
          <w:szCs w:val="28"/>
        </w:rPr>
        <w:lastRenderedPageBreak/>
        <w:t>4. Содержание НИР</w:t>
      </w:r>
      <w:bookmarkEnd w:id="6"/>
    </w:p>
    <w:p w14:paraId="1AF25559" w14:textId="77777777" w:rsidR="00AD568E" w:rsidRPr="004A2760" w:rsidRDefault="00AD568E" w:rsidP="004A2760">
      <w:pPr>
        <w:pStyle w:val="1"/>
        <w:suppressAutoHyphens/>
        <w:spacing w:before="0"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7" w:name="_Toc107412323"/>
      <w:r w:rsidRPr="004A2760">
        <w:rPr>
          <w:rFonts w:ascii="Times New Roman" w:hAnsi="Times New Roman" w:cs="Times New Roman"/>
          <w:i/>
          <w:sz w:val="28"/>
          <w:szCs w:val="28"/>
        </w:rPr>
        <w:t>4.1. Содержание НИР 1 курс</w:t>
      </w:r>
      <w:bookmarkEnd w:id="7"/>
    </w:p>
    <w:p w14:paraId="5DC10AA7" w14:textId="1D98C8CC" w:rsidR="00311778" w:rsidRDefault="00311778" w:rsidP="004A2760">
      <w:pPr>
        <w:suppressAutoHyphens/>
        <w:spacing w:after="0" w:line="240" w:lineRule="auto"/>
        <w:ind w:firstLine="709"/>
        <w:jc w:val="both"/>
        <w:rPr>
          <w:b/>
          <w:bCs/>
          <w:sz w:val="28"/>
          <w:szCs w:val="28"/>
        </w:rPr>
      </w:pPr>
      <w:r w:rsidRPr="00AC040E">
        <w:rPr>
          <w:b/>
          <w:bCs/>
          <w:sz w:val="28"/>
          <w:szCs w:val="28"/>
        </w:rPr>
        <w:t>Лекции:</w:t>
      </w:r>
    </w:p>
    <w:p w14:paraId="14EFDBB1" w14:textId="2A1BDD03" w:rsidR="00130D62" w:rsidRDefault="00130D62" w:rsidP="004A2760">
      <w:pPr>
        <w:suppressAutoHyphens/>
        <w:spacing w:after="0" w:line="24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1: Роль научных исследований в решении прикладных задач </w:t>
      </w:r>
      <w:r w:rsidR="008B022F">
        <w:rPr>
          <w:b/>
          <w:bCs/>
          <w:sz w:val="28"/>
          <w:szCs w:val="28"/>
        </w:rPr>
        <w:t>бизнес-информатики</w:t>
      </w:r>
    </w:p>
    <w:p w14:paraId="56A06ECD" w14:textId="77777777" w:rsidR="008B022F" w:rsidRPr="00AC040E" w:rsidRDefault="00130D62" w:rsidP="004A2760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Pr="00AC040E">
        <w:rPr>
          <w:sz w:val="28"/>
          <w:szCs w:val="28"/>
        </w:rPr>
        <w:t xml:space="preserve">Роль науки в социально-экономическом развитии общества. Фундаментальная и прикладная наука. Значение науки для развития общества. Приращение научного знания. Взаимодействие науки и бизнеса. </w:t>
      </w:r>
      <w:r w:rsidR="008B022F" w:rsidRPr="00AC040E">
        <w:rPr>
          <w:sz w:val="28"/>
          <w:szCs w:val="28"/>
        </w:rPr>
        <w:t>Научные исследования. Ключевые характеристики научного исследования (формирование научной гипотезы; характеристики объекта и предмета исследования; выявление новых факторов и продуцирование идей для решения проблемы).</w:t>
      </w:r>
    </w:p>
    <w:p w14:paraId="689244EF" w14:textId="6E4B17BE" w:rsidR="00130D62" w:rsidRPr="008B022F" w:rsidRDefault="008B022F" w:rsidP="004A2760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AC040E">
        <w:rPr>
          <w:sz w:val="28"/>
          <w:szCs w:val="28"/>
        </w:rPr>
        <w:t xml:space="preserve">Процесс научного исследования. Выявление степени разработанности проблем. Научная дискуссия. Аргументация предположений и предложений. </w:t>
      </w:r>
      <w:r w:rsidR="00DE08C2">
        <w:rPr>
          <w:sz w:val="28"/>
          <w:szCs w:val="28"/>
        </w:rPr>
        <w:t>Теоретическая и п</w:t>
      </w:r>
      <w:r w:rsidRPr="00AC040E">
        <w:rPr>
          <w:sz w:val="28"/>
          <w:szCs w:val="28"/>
        </w:rPr>
        <w:t>рактическая значимость научных исследований</w:t>
      </w:r>
      <w:r w:rsidR="003F526C">
        <w:rPr>
          <w:sz w:val="28"/>
          <w:szCs w:val="28"/>
        </w:rPr>
        <w:t>.</w:t>
      </w:r>
    </w:p>
    <w:p w14:paraId="3FDC77A4" w14:textId="36F7811F" w:rsidR="008B022F" w:rsidRDefault="00130D62" w:rsidP="004A2760">
      <w:pPr>
        <w:suppressAutoHyphens/>
        <w:spacing w:after="0" w:line="24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2:</w:t>
      </w:r>
      <w:r w:rsidR="008B022F" w:rsidRPr="008B022F">
        <w:rPr>
          <w:b/>
          <w:bCs/>
          <w:sz w:val="28"/>
          <w:szCs w:val="28"/>
        </w:rPr>
        <w:t xml:space="preserve"> Проектная деятельность как возможность реализации научных результатов.</w:t>
      </w:r>
    </w:p>
    <w:p w14:paraId="0D153A66" w14:textId="19B6F134" w:rsidR="008B022F" w:rsidRPr="008B022F" w:rsidRDefault="008B022F" w:rsidP="004A2760">
      <w:pPr>
        <w:suppressAutoHyphens/>
        <w:spacing w:after="0" w:line="240" w:lineRule="auto"/>
        <w:ind w:firstLine="708"/>
        <w:jc w:val="both"/>
        <w:rPr>
          <w:sz w:val="28"/>
          <w:szCs w:val="28"/>
        </w:rPr>
      </w:pPr>
      <w:r w:rsidRPr="008B022F">
        <w:rPr>
          <w:sz w:val="28"/>
          <w:szCs w:val="28"/>
        </w:rPr>
        <w:t xml:space="preserve">Основы </w:t>
      </w:r>
      <w:r>
        <w:rPr>
          <w:sz w:val="28"/>
          <w:szCs w:val="28"/>
        </w:rPr>
        <w:t>проектной методологии. Этапы выполнения проекта и их содержание. Командная работа как способ выполнения сроков реализации проекта. Распределение ролей. Баланс ресурсов и задач.</w:t>
      </w:r>
      <w:r w:rsidR="00DE08C2">
        <w:rPr>
          <w:sz w:val="28"/>
          <w:szCs w:val="28"/>
        </w:rPr>
        <w:t xml:space="preserve"> Представление результатов проекта. Стартапы и монетизация научных результатов.</w:t>
      </w:r>
    </w:p>
    <w:p w14:paraId="62F74935" w14:textId="6FE25E74" w:rsidR="00130D62" w:rsidRDefault="00DE08C2" w:rsidP="004A2760">
      <w:pPr>
        <w:suppressAutoHyphens/>
        <w:spacing w:after="0" w:line="24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Практические занятия</w:t>
      </w:r>
      <w:r w:rsidR="00130D62">
        <w:rPr>
          <w:b/>
          <w:bCs/>
          <w:sz w:val="28"/>
          <w:szCs w:val="28"/>
        </w:rPr>
        <w:t>:</w:t>
      </w:r>
    </w:p>
    <w:p w14:paraId="5A4E6D11" w14:textId="521B101E" w:rsidR="00DE08C2" w:rsidRDefault="00493B5A" w:rsidP="004A2760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493B5A">
        <w:rPr>
          <w:sz w:val="28"/>
          <w:szCs w:val="28"/>
        </w:rPr>
        <w:t xml:space="preserve">Обсуждение </w:t>
      </w:r>
      <w:r>
        <w:rPr>
          <w:sz w:val="28"/>
          <w:szCs w:val="28"/>
        </w:rPr>
        <w:t>современных проблем в сфере внедрения и управления информационными системами и технологиями. Знакомство с особенностями рынка ИС/ИТ. Проведение исследование рынка ИТ по различным профилям</w:t>
      </w:r>
      <w:r w:rsidR="006857E3">
        <w:rPr>
          <w:sz w:val="28"/>
          <w:szCs w:val="28"/>
        </w:rPr>
        <w:t>, в том числе по управлению земельными ресурсами и объектами недвижимости</w:t>
      </w:r>
      <w:r>
        <w:rPr>
          <w:sz w:val="28"/>
          <w:szCs w:val="28"/>
        </w:rPr>
        <w:t xml:space="preserve">. </w:t>
      </w:r>
    </w:p>
    <w:p w14:paraId="45ED8EE6" w14:textId="0904D708" w:rsidR="00493B5A" w:rsidRPr="00493B5A" w:rsidRDefault="00493B5A" w:rsidP="004A2760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Интервью как способ получения информации по исследуемой проблеме. Проведении и обработка серий интервью с практиками ИТ-отрасли России для подготовки мини-проектов.</w:t>
      </w:r>
    </w:p>
    <w:p w14:paraId="7C70D615" w14:textId="7F97714C" w:rsidR="00DE08C2" w:rsidRPr="004A2760" w:rsidRDefault="00DE08C2" w:rsidP="004A2760">
      <w:pPr>
        <w:pStyle w:val="1"/>
        <w:suppressAutoHyphens/>
        <w:spacing w:before="0"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8" w:name="_Toc107412324"/>
      <w:r w:rsidRPr="004A2760">
        <w:rPr>
          <w:rFonts w:ascii="Times New Roman" w:hAnsi="Times New Roman" w:cs="Times New Roman"/>
          <w:i/>
          <w:sz w:val="28"/>
          <w:szCs w:val="28"/>
        </w:rPr>
        <w:t>4.2. Содержание НИР 2 курс</w:t>
      </w:r>
      <w:bookmarkEnd w:id="8"/>
    </w:p>
    <w:p w14:paraId="51C281E8" w14:textId="0533B43A" w:rsidR="007C00AF" w:rsidRPr="00AC040E" w:rsidRDefault="00311778" w:rsidP="004A2760">
      <w:pPr>
        <w:suppressAutoHyphens/>
        <w:spacing w:after="0" w:line="240" w:lineRule="auto"/>
        <w:jc w:val="both"/>
        <w:rPr>
          <w:b/>
          <w:bCs/>
          <w:sz w:val="28"/>
          <w:szCs w:val="28"/>
        </w:rPr>
      </w:pPr>
      <w:r w:rsidRPr="00AC040E">
        <w:rPr>
          <w:b/>
          <w:bCs/>
          <w:sz w:val="28"/>
          <w:szCs w:val="28"/>
        </w:rPr>
        <w:t xml:space="preserve">Тема </w:t>
      </w:r>
      <w:r w:rsidR="00DE08C2">
        <w:rPr>
          <w:b/>
          <w:bCs/>
          <w:sz w:val="28"/>
          <w:szCs w:val="28"/>
        </w:rPr>
        <w:t>3</w:t>
      </w:r>
      <w:r w:rsidRPr="00AC040E">
        <w:rPr>
          <w:b/>
          <w:bCs/>
          <w:sz w:val="28"/>
          <w:szCs w:val="28"/>
        </w:rPr>
        <w:t xml:space="preserve">. </w:t>
      </w:r>
      <w:r w:rsidR="003F526C">
        <w:rPr>
          <w:b/>
          <w:bCs/>
          <w:sz w:val="28"/>
          <w:szCs w:val="28"/>
        </w:rPr>
        <w:t>Проведение н</w:t>
      </w:r>
      <w:r w:rsidRPr="00AC040E">
        <w:rPr>
          <w:b/>
          <w:bCs/>
          <w:sz w:val="28"/>
          <w:szCs w:val="28"/>
        </w:rPr>
        <w:t>аучны</w:t>
      </w:r>
      <w:r w:rsidR="003F526C">
        <w:rPr>
          <w:b/>
          <w:bCs/>
          <w:sz w:val="28"/>
          <w:szCs w:val="28"/>
        </w:rPr>
        <w:t>х</w:t>
      </w:r>
      <w:r w:rsidRPr="00AC040E">
        <w:rPr>
          <w:b/>
          <w:bCs/>
          <w:sz w:val="28"/>
          <w:szCs w:val="28"/>
        </w:rPr>
        <w:t xml:space="preserve"> исследовани</w:t>
      </w:r>
      <w:r w:rsidR="003F526C">
        <w:rPr>
          <w:b/>
          <w:bCs/>
          <w:sz w:val="28"/>
          <w:szCs w:val="28"/>
        </w:rPr>
        <w:t>й.</w:t>
      </w:r>
      <w:r w:rsidRPr="00AC040E">
        <w:rPr>
          <w:b/>
          <w:bCs/>
          <w:sz w:val="28"/>
          <w:szCs w:val="28"/>
        </w:rPr>
        <w:t xml:space="preserve"> </w:t>
      </w:r>
    </w:p>
    <w:p w14:paraId="2EDC6DE1" w14:textId="77777777" w:rsidR="00311778" w:rsidRPr="00AC040E" w:rsidRDefault="00311778" w:rsidP="004A2760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AC040E">
        <w:rPr>
          <w:sz w:val="28"/>
          <w:szCs w:val="28"/>
        </w:rPr>
        <w:t>Логика исследования. Этапы научного исследования: обоснование актуальности, степень разработанности, постановка проблемы, формулировка цели исследования, постановка задач, определение объекта и предмета исследования, выбор методов исследования и их применение, выводы.</w:t>
      </w:r>
    </w:p>
    <w:p w14:paraId="5970282E" w14:textId="774F0942" w:rsidR="00311778" w:rsidRPr="00AC040E" w:rsidRDefault="00311778" w:rsidP="004A2760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AC040E">
        <w:rPr>
          <w:sz w:val="28"/>
          <w:szCs w:val="28"/>
        </w:rPr>
        <w:t xml:space="preserve">Методы научного исследования: теоретические и эмпирические. </w:t>
      </w:r>
    </w:p>
    <w:p w14:paraId="3DF40294" w14:textId="6417571C" w:rsidR="007C00AF" w:rsidRPr="00AC040E" w:rsidRDefault="00311778" w:rsidP="004A2760">
      <w:pPr>
        <w:suppressAutoHyphens/>
        <w:spacing w:after="0" w:line="240" w:lineRule="auto"/>
        <w:jc w:val="both"/>
        <w:rPr>
          <w:b/>
          <w:bCs/>
          <w:sz w:val="28"/>
          <w:szCs w:val="28"/>
        </w:rPr>
      </w:pPr>
      <w:r w:rsidRPr="00AC040E">
        <w:rPr>
          <w:b/>
          <w:bCs/>
          <w:sz w:val="28"/>
          <w:szCs w:val="28"/>
        </w:rPr>
        <w:t xml:space="preserve">Тема </w:t>
      </w:r>
      <w:r w:rsidR="00DE08C2">
        <w:rPr>
          <w:b/>
          <w:bCs/>
          <w:sz w:val="28"/>
          <w:szCs w:val="28"/>
        </w:rPr>
        <w:t>4</w:t>
      </w:r>
      <w:r w:rsidRPr="00AC040E">
        <w:rPr>
          <w:b/>
          <w:bCs/>
          <w:sz w:val="28"/>
          <w:szCs w:val="28"/>
        </w:rPr>
        <w:t xml:space="preserve">. Информационное обеспечение научного исследования </w:t>
      </w:r>
    </w:p>
    <w:p w14:paraId="5513AA00" w14:textId="4839C701" w:rsidR="00311778" w:rsidRPr="00AC040E" w:rsidRDefault="00311778" w:rsidP="004A2760">
      <w:pPr>
        <w:suppressAutoHyphens/>
        <w:spacing w:after="0" w:line="240" w:lineRule="auto"/>
        <w:ind w:firstLine="709"/>
        <w:jc w:val="both"/>
        <w:rPr>
          <w:sz w:val="28"/>
          <w:szCs w:val="28"/>
          <w:lang w:eastAsia="ru-RU"/>
        </w:rPr>
      </w:pPr>
      <w:r w:rsidRPr="00AC040E">
        <w:rPr>
          <w:sz w:val="28"/>
          <w:szCs w:val="28"/>
          <w:lang w:eastAsia="ru-RU"/>
        </w:rPr>
        <w:t xml:space="preserve">Информация, необходимая для научного исследования и ее достоверность. Поиск информации. Научные статьи, монографии, диссертации, электронные научные журналы, материалы научных конференций. </w:t>
      </w:r>
    </w:p>
    <w:p w14:paraId="6E6DB1B7" w14:textId="35E75B1A" w:rsidR="00311778" w:rsidRPr="00AC040E" w:rsidRDefault="00311778" w:rsidP="004A2760">
      <w:pPr>
        <w:suppressAutoHyphens/>
        <w:spacing w:after="0" w:line="240" w:lineRule="auto"/>
        <w:ind w:firstLine="709"/>
        <w:jc w:val="both"/>
        <w:rPr>
          <w:sz w:val="28"/>
          <w:szCs w:val="28"/>
          <w:lang w:eastAsia="ru-RU"/>
        </w:rPr>
      </w:pPr>
      <w:r w:rsidRPr="00AC040E">
        <w:rPr>
          <w:sz w:val="28"/>
          <w:szCs w:val="28"/>
          <w:lang w:eastAsia="ru-RU"/>
        </w:rPr>
        <w:t xml:space="preserve">Подбор научной литературы. </w:t>
      </w:r>
      <w:r w:rsidR="004F4782" w:rsidRPr="00AC040E">
        <w:rPr>
          <w:sz w:val="28"/>
          <w:szCs w:val="28"/>
          <w:lang w:eastAsia="ru-RU"/>
        </w:rPr>
        <w:t xml:space="preserve">Информационные базы научных публикаций. </w:t>
      </w:r>
      <w:r w:rsidR="008E7BFA">
        <w:rPr>
          <w:sz w:val="28"/>
          <w:szCs w:val="28"/>
          <w:lang w:eastAsia="ru-RU"/>
        </w:rPr>
        <w:t xml:space="preserve">Электронные библиотеки. БИК </w:t>
      </w:r>
      <w:proofErr w:type="spellStart"/>
      <w:r w:rsidR="008E7BFA">
        <w:rPr>
          <w:sz w:val="28"/>
          <w:szCs w:val="28"/>
          <w:lang w:eastAsia="ru-RU"/>
        </w:rPr>
        <w:t>Финуниверситета</w:t>
      </w:r>
      <w:proofErr w:type="spellEnd"/>
      <w:r w:rsidR="008E7BFA">
        <w:rPr>
          <w:sz w:val="28"/>
          <w:szCs w:val="28"/>
          <w:lang w:eastAsia="ru-RU"/>
        </w:rPr>
        <w:t xml:space="preserve">. Доступ к зарубежным электронным библиотекам. </w:t>
      </w:r>
      <w:proofErr w:type="gramStart"/>
      <w:r w:rsidRPr="00AC040E">
        <w:rPr>
          <w:sz w:val="28"/>
          <w:szCs w:val="28"/>
          <w:lang w:eastAsia="ru-RU"/>
        </w:rPr>
        <w:t>Поиск по ключевым словам</w:t>
      </w:r>
      <w:proofErr w:type="gramEnd"/>
      <w:r w:rsidR="008E7BFA">
        <w:rPr>
          <w:sz w:val="28"/>
          <w:szCs w:val="28"/>
          <w:lang w:eastAsia="ru-RU"/>
        </w:rPr>
        <w:t xml:space="preserve"> в сети интернет</w:t>
      </w:r>
      <w:r w:rsidRPr="00AC040E">
        <w:rPr>
          <w:sz w:val="28"/>
          <w:szCs w:val="28"/>
          <w:lang w:eastAsia="ru-RU"/>
        </w:rPr>
        <w:t xml:space="preserve">. Поиск по ссылкам. Поиск информации в базах данных: </w:t>
      </w:r>
      <w:proofErr w:type="spellStart"/>
      <w:r w:rsidRPr="00AC040E">
        <w:rPr>
          <w:sz w:val="28"/>
          <w:szCs w:val="28"/>
          <w:lang w:eastAsia="ru-RU"/>
        </w:rPr>
        <w:t>Bloomberg</w:t>
      </w:r>
      <w:proofErr w:type="spellEnd"/>
      <w:r w:rsidRPr="00AC040E">
        <w:rPr>
          <w:sz w:val="28"/>
          <w:szCs w:val="28"/>
          <w:lang w:eastAsia="ru-RU"/>
        </w:rPr>
        <w:t xml:space="preserve">, </w:t>
      </w:r>
      <w:proofErr w:type="spellStart"/>
      <w:r w:rsidRPr="00AC040E">
        <w:rPr>
          <w:sz w:val="28"/>
          <w:szCs w:val="28"/>
          <w:lang w:eastAsia="ru-RU"/>
        </w:rPr>
        <w:lastRenderedPageBreak/>
        <w:t>Tom</w:t>
      </w:r>
      <w:proofErr w:type="spellEnd"/>
      <w:r w:rsidR="00F77C1E">
        <w:rPr>
          <w:sz w:val="28"/>
          <w:szCs w:val="28"/>
          <w:lang w:val="en-GB" w:eastAsia="ru-RU"/>
        </w:rPr>
        <w:t>p</w:t>
      </w:r>
      <w:proofErr w:type="spellStart"/>
      <w:r w:rsidRPr="00AC040E">
        <w:rPr>
          <w:sz w:val="28"/>
          <w:szCs w:val="28"/>
          <w:lang w:eastAsia="ru-RU"/>
        </w:rPr>
        <w:t>son</w:t>
      </w:r>
      <w:proofErr w:type="spellEnd"/>
      <w:r w:rsidRPr="00AC040E">
        <w:rPr>
          <w:sz w:val="28"/>
          <w:szCs w:val="28"/>
          <w:lang w:eastAsia="ru-RU"/>
        </w:rPr>
        <w:t xml:space="preserve"> </w:t>
      </w:r>
      <w:proofErr w:type="spellStart"/>
      <w:r w:rsidRPr="00AC040E">
        <w:rPr>
          <w:sz w:val="28"/>
          <w:szCs w:val="28"/>
          <w:lang w:eastAsia="ru-RU"/>
        </w:rPr>
        <w:t>Re</w:t>
      </w:r>
      <w:proofErr w:type="spellEnd"/>
      <w:r w:rsidR="00F77C1E">
        <w:rPr>
          <w:sz w:val="28"/>
          <w:szCs w:val="28"/>
          <w:lang w:val="en-GB" w:eastAsia="ru-RU"/>
        </w:rPr>
        <w:t>u</w:t>
      </w:r>
      <w:proofErr w:type="spellStart"/>
      <w:r w:rsidRPr="00AC040E">
        <w:rPr>
          <w:sz w:val="28"/>
          <w:szCs w:val="28"/>
          <w:lang w:eastAsia="ru-RU"/>
        </w:rPr>
        <w:t>ter</w:t>
      </w:r>
      <w:proofErr w:type="spellEnd"/>
      <w:r w:rsidRPr="00AC040E">
        <w:rPr>
          <w:sz w:val="28"/>
          <w:szCs w:val="28"/>
          <w:lang w:eastAsia="ru-RU"/>
        </w:rPr>
        <w:t xml:space="preserve">, </w:t>
      </w:r>
      <w:proofErr w:type="spellStart"/>
      <w:r w:rsidRPr="00AC040E">
        <w:rPr>
          <w:sz w:val="28"/>
          <w:szCs w:val="28"/>
          <w:lang w:eastAsia="ru-RU"/>
        </w:rPr>
        <w:t>Спарк</w:t>
      </w:r>
      <w:proofErr w:type="spellEnd"/>
      <w:r w:rsidRPr="00AC040E">
        <w:rPr>
          <w:sz w:val="28"/>
          <w:szCs w:val="28"/>
          <w:lang w:eastAsia="ru-RU"/>
        </w:rPr>
        <w:t xml:space="preserve"> и др. </w:t>
      </w:r>
      <w:r w:rsidR="008E7BFA">
        <w:rPr>
          <w:sz w:val="28"/>
          <w:szCs w:val="28"/>
          <w:lang w:eastAsia="ru-RU"/>
        </w:rPr>
        <w:t>и</w:t>
      </w:r>
      <w:r w:rsidRPr="00AC040E">
        <w:rPr>
          <w:sz w:val="28"/>
          <w:szCs w:val="28"/>
          <w:lang w:eastAsia="ru-RU"/>
        </w:rPr>
        <w:t>нформационные ресурсы Финансового университета.</w:t>
      </w:r>
    </w:p>
    <w:p w14:paraId="0147B305" w14:textId="51F6A1D0" w:rsidR="007C00AF" w:rsidRPr="00AC040E" w:rsidRDefault="00311778" w:rsidP="004A2760">
      <w:pPr>
        <w:suppressAutoHyphens/>
        <w:spacing w:after="0" w:line="240" w:lineRule="auto"/>
        <w:ind w:firstLine="709"/>
        <w:jc w:val="both"/>
        <w:rPr>
          <w:sz w:val="28"/>
          <w:szCs w:val="28"/>
          <w:lang w:eastAsia="ru-RU"/>
        </w:rPr>
      </w:pPr>
      <w:r w:rsidRPr="00AC040E">
        <w:rPr>
          <w:sz w:val="28"/>
          <w:szCs w:val="28"/>
          <w:lang w:eastAsia="ru-RU"/>
        </w:rPr>
        <w:t xml:space="preserve">Этические основы работы с информацией. Нормативное регулирование </w:t>
      </w:r>
      <w:r w:rsidR="004F4782" w:rsidRPr="00AC040E">
        <w:rPr>
          <w:sz w:val="28"/>
          <w:szCs w:val="28"/>
          <w:lang w:eastAsia="ru-RU"/>
        </w:rPr>
        <w:t>уровня самостоятельности проведения исследования</w:t>
      </w:r>
      <w:r w:rsidRPr="00AC040E">
        <w:rPr>
          <w:sz w:val="28"/>
          <w:szCs w:val="28"/>
          <w:lang w:eastAsia="ru-RU"/>
        </w:rPr>
        <w:t xml:space="preserve"> в Фин</w:t>
      </w:r>
      <w:r w:rsidR="004F4782" w:rsidRPr="00AC040E">
        <w:rPr>
          <w:sz w:val="28"/>
          <w:szCs w:val="28"/>
          <w:lang w:eastAsia="ru-RU"/>
        </w:rPr>
        <w:t xml:space="preserve">ансовом </w:t>
      </w:r>
      <w:r w:rsidRPr="00AC040E">
        <w:rPr>
          <w:sz w:val="28"/>
          <w:szCs w:val="28"/>
          <w:lang w:eastAsia="ru-RU"/>
        </w:rPr>
        <w:t xml:space="preserve">университете. </w:t>
      </w:r>
    </w:p>
    <w:p w14:paraId="0C8FDF11" w14:textId="77777777" w:rsidR="00493B5A" w:rsidRDefault="00493B5A" w:rsidP="004A2760">
      <w:pPr>
        <w:suppressAutoHyphens/>
        <w:spacing w:after="0" w:line="240" w:lineRule="auto"/>
        <w:ind w:firstLine="709"/>
        <w:jc w:val="both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Практические занятия.</w:t>
      </w:r>
      <w:r w:rsidR="00311778" w:rsidRPr="00AC040E">
        <w:rPr>
          <w:b/>
          <w:sz w:val="28"/>
          <w:szCs w:val="28"/>
          <w:lang w:eastAsia="ru-RU"/>
        </w:rPr>
        <w:t xml:space="preserve"> </w:t>
      </w:r>
    </w:p>
    <w:p w14:paraId="170D9360" w14:textId="77777777" w:rsidR="002605EC" w:rsidRPr="00716B00" w:rsidRDefault="00716B00" w:rsidP="004A2760">
      <w:pPr>
        <w:suppressAutoHyphens/>
        <w:spacing w:after="0" w:line="240" w:lineRule="auto"/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Компании и организации, работающие на российском и мировом рынка</w:t>
      </w:r>
      <w:r w:rsidR="00BC01EB">
        <w:rPr>
          <w:bCs/>
          <w:sz w:val="28"/>
          <w:szCs w:val="28"/>
          <w:lang w:eastAsia="ru-RU"/>
        </w:rPr>
        <w:t>х</w:t>
      </w:r>
      <w:r>
        <w:rPr>
          <w:bCs/>
          <w:sz w:val="28"/>
          <w:szCs w:val="28"/>
          <w:lang w:eastAsia="ru-RU"/>
        </w:rPr>
        <w:t xml:space="preserve"> ИТ: вендоры, интеграторы и консультанты. </w:t>
      </w:r>
      <w:r w:rsidR="002605EC" w:rsidRPr="00493B5A">
        <w:rPr>
          <w:bCs/>
          <w:sz w:val="28"/>
          <w:szCs w:val="28"/>
          <w:lang w:eastAsia="ru-RU"/>
        </w:rPr>
        <w:t>Использование информационных баз для оценки состояния компаний ИТ-рынка</w:t>
      </w:r>
      <w:r w:rsidR="00493B5A">
        <w:rPr>
          <w:bCs/>
          <w:sz w:val="28"/>
          <w:szCs w:val="28"/>
          <w:lang w:eastAsia="ru-RU"/>
        </w:rPr>
        <w:t>.</w:t>
      </w:r>
      <w:r>
        <w:rPr>
          <w:bCs/>
          <w:sz w:val="28"/>
          <w:szCs w:val="28"/>
          <w:lang w:eastAsia="ru-RU"/>
        </w:rPr>
        <w:t xml:space="preserve"> </w:t>
      </w:r>
      <w:r w:rsidRPr="00AC040E">
        <w:rPr>
          <w:sz w:val="28"/>
          <w:szCs w:val="28"/>
          <w:lang w:eastAsia="ru-RU"/>
        </w:rPr>
        <w:t xml:space="preserve">Поиск информации в базах данных: </w:t>
      </w:r>
      <w:proofErr w:type="spellStart"/>
      <w:r w:rsidRPr="00AC040E">
        <w:rPr>
          <w:sz w:val="28"/>
          <w:szCs w:val="28"/>
          <w:lang w:eastAsia="ru-RU"/>
        </w:rPr>
        <w:t>Bloomberg</w:t>
      </w:r>
      <w:proofErr w:type="spellEnd"/>
      <w:r w:rsidRPr="00AC040E">
        <w:rPr>
          <w:sz w:val="28"/>
          <w:szCs w:val="28"/>
          <w:lang w:eastAsia="ru-RU"/>
        </w:rPr>
        <w:t xml:space="preserve">, </w:t>
      </w:r>
      <w:proofErr w:type="spellStart"/>
      <w:r w:rsidRPr="00AC040E">
        <w:rPr>
          <w:sz w:val="28"/>
          <w:szCs w:val="28"/>
          <w:lang w:eastAsia="ru-RU"/>
        </w:rPr>
        <w:t>Tom</w:t>
      </w:r>
      <w:proofErr w:type="spellEnd"/>
      <w:r>
        <w:rPr>
          <w:sz w:val="28"/>
          <w:szCs w:val="28"/>
          <w:lang w:val="en-GB" w:eastAsia="ru-RU"/>
        </w:rPr>
        <w:t>p</w:t>
      </w:r>
      <w:proofErr w:type="spellStart"/>
      <w:r w:rsidRPr="00AC040E">
        <w:rPr>
          <w:sz w:val="28"/>
          <w:szCs w:val="28"/>
          <w:lang w:eastAsia="ru-RU"/>
        </w:rPr>
        <w:t>son</w:t>
      </w:r>
      <w:proofErr w:type="spellEnd"/>
      <w:r w:rsidRPr="00AC040E">
        <w:rPr>
          <w:sz w:val="28"/>
          <w:szCs w:val="28"/>
          <w:lang w:eastAsia="ru-RU"/>
        </w:rPr>
        <w:t xml:space="preserve"> </w:t>
      </w:r>
      <w:proofErr w:type="spellStart"/>
      <w:r w:rsidRPr="00AC040E">
        <w:rPr>
          <w:sz w:val="28"/>
          <w:szCs w:val="28"/>
          <w:lang w:eastAsia="ru-RU"/>
        </w:rPr>
        <w:t>Re</w:t>
      </w:r>
      <w:proofErr w:type="spellEnd"/>
      <w:r>
        <w:rPr>
          <w:sz w:val="28"/>
          <w:szCs w:val="28"/>
          <w:lang w:val="en-GB" w:eastAsia="ru-RU"/>
        </w:rPr>
        <w:t>u</w:t>
      </w:r>
      <w:proofErr w:type="spellStart"/>
      <w:r w:rsidRPr="00AC040E">
        <w:rPr>
          <w:sz w:val="28"/>
          <w:szCs w:val="28"/>
          <w:lang w:eastAsia="ru-RU"/>
        </w:rPr>
        <w:t>ter</w:t>
      </w:r>
      <w:proofErr w:type="spellEnd"/>
      <w:r w:rsidRPr="00AC040E">
        <w:rPr>
          <w:sz w:val="28"/>
          <w:szCs w:val="28"/>
          <w:lang w:eastAsia="ru-RU"/>
        </w:rPr>
        <w:t xml:space="preserve">, </w:t>
      </w:r>
      <w:proofErr w:type="spellStart"/>
      <w:r w:rsidRPr="00AC040E">
        <w:rPr>
          <w:sz w:val="28"/>
          <w:szCs w:val="28"/>
          <w:lang w:eastAsia="ru-RU"/>
        </w:rPr>
        <w:t>Спарк</w:t>
      </w:r>
      <w:proofErr w:type="spellEnd"/>
      <w:r>
        <w:rPr>
          <w:sz w:val="28"/>
          <w:szCs w:val="28"/>
          <w:lang w:eastAsia="ru-RU"/>
        </w:rPr>
        <w:t xml:space="preserve"> – в рамках тематики мини-проекта; макро- и </w:t>
      </w:r>
      <w:proofErr w:type="gramStart"/>
      <w:r>
        <w:rPr>
          <w:sz w:val="28"/>
          <w:szCs w:val="28"/>
          <w:lang w:eastAsia="ru-RU"/>
        </w:rPr>
        <w:t>микро-анализ</w:t>
      </w:r>
      <w:proofErr w:type="gramEnd"/>
      <w:r>
        <w:rPr>
          <w:sz w:val="28"/>
          <w:szCs w:val="28"/>
          <w:lang w:eastAsia="ru-RU"/>
        </w:rPr>
        <w:t>; оценка трендов развития, новые игроки на ИТ-рынке.</w:t>
      </w:r>
    </w:p>
    <w:p w14:paraId="4CF4B3BC" w14:textId="7254AF4D" w:rsidR="008E7BFA" w:rsidRPr="004A2760" w:rsidRDefault="00311778" w:rsidP="004A2760">
      <w:pPr>
        <w:pStyle w:val="1"/>
        <w:suppressAutoHyphens/>
        <w:spacing w:before="0"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9" w:name="_Toc5349415"/>
      <w:bookmarkStart w:id="10" w:name="_Toc107412325"/>
      <w:r w:rsidRPr="004A2760">
        <w:rPr>
          <w:rFonts w:ascii="Times New Roman" w:hAnsi="Times New Roman" w:cs="Times New Roman"/>
          <w:i/>
          <w:sz w:val="28"/>
          <w:szCs w:val="28"/>
        </w:rPr>
        <w:t>4.</w:t>
      </w:r>
      <w:r w:rsidR="004A2760" w:rsidRPr="004A2760">
        <w:rPr>
          <w:rFonts w:ascii="Times New Roman" w:hAnsi="Times New Roman" w:cs="Times New Roman"/>
          <w:i/>
          <w:sz w:val="28"/>
          <w:szCs w:val="28"/>
        </w:rPr>
        <w:t>3</w:t>
      </w:r>
      <w:r w:rsidRPr="004A2760">
        <w:rPr>
          <w:rFonts w:ascii="Times New Roman" w:hAnsi="Times New Roman" w:cs="Times New Roman"/>
          <w:i/>
          <w:sz w:val="28"/>
          <w:szCs w:val="28"/>
        </w:rPr>
        <w:t xml:space="preserve">. Содержание НИР </w:t>
      </w:r>
      <w:r w:rsidR="0065356A" w:rsidRPr="004A2760">
        <w:rPr>
          <w:rFonts w:ascii="Times New Roman" w:hAnsi="Times New Roman" w:cs="Times New Roman"/>
          <w:i/>
          <w:sz w:val="28"/>
          <w:szCs w:val="28"/>
        </w:rPr>
        <w:t>3</w:t>
      </w:r>
      <w:r w:rsidRPr="004A2760">
        <w:rPr>
          <w:rFonts w:ascii="Times New Roman" w:hAnsi="Times New Roman" w:cs="Times New Roman"/>
          <w:i/>
          <w:sz w:val="28"/>
          <w:szCs w:val="28"/>
        </w:rPr>
        <w:t xml:space="preserve"> курс</w:t>
      </w:r>
      <w:bookmarkEnd w:id="9"/>
      <w:bookmarkEnd w:id="10"/>
    </w:p>
    <w:p w14:paraId="0EEFFFDC" w14:textId="0018F6FC" w:rsidR="00B962F4" w:rsidRPr="00B962F4" w:rsidRDefault="00B962F4" w:rsidP="004A2760">
      <w:pPr>
        <w:spacing w:after="0" w:line="240" w:lineRule="auto"/>
        <w:rPr>
          <w:b/>
          <w:bCs/>
          <w:sz w:val="28"/>
          <w:szCs w:val="28"/>
          <w:lang w:eastAsia="ru-RU"/>
        </w:rPr>
      </w:pPr>
      <w:r>
        <w:rPr>
          <w:lang w:eastAsia="ru-RU"/>
        </w:rPr>
        <w:tab/>
      </w:r>
      <w:r w:rsidRPr="00B962F4">
        <w:rPr>
          <w:b/>
          <w:bCs/>
          <w:sz w:val="28"/>
          <w:szCs w:val="28"/>
          <w:lang w:eastAsia="ru-RU"/>
        </w:rPr>
        <w:t>Лекции</w:t>
      </w:r>
    </w:p>
    <w:p w14:paraId="54739141" w14:textId="6EADF7A6" w:rsidR="00311778" w:rsidRPr="00AC040E" w:rsidRDefault="00311778" w:rsidP="004A2760">
      <w:pPr>
        <w:suppressAutoHyphens/>
        <w:spacing w:after="0" w:line="240" w:lineRule="auto"/>
        <w:jc w:val="both"/>
        <w:rPr>
          <w:b/>
          <w:bCs/>
          <w:sz w:val="28"/>
          <w:szCs w:val="28"/>
        </w:rPr>
      </w:pPr>
      <w:r w:rsidRPr="00AC040E">
        <w:rPr>
          <w:b/>
          <w:bCs/>
          <w:sz w:val="28"/>
          <w:szCs w:val="28"/>
        </w:rPr>
        <w:t xml:space="preserve">Тема </w:t>
      </w:r>
      <w:r w:rsidR="002605EC">
        <w:rPr>
          <w:b/>
          <w:bCs/>
          <w:sz w:val="28"/>
          <w:szCs w:val="28"/>
        </w:rPr>
        <w:t>5</w:t>
      </w:r>
      <w:r w:rsidRPr="00AC040E">
        <w:rPr>
          <w:b/>
          <w:bCs/>
          <w:sz w:val="28"/>
          <w:szCs w:val="28"/>
        </w:rPr>
        <w:t xml:space="preserve">. </w:t>
      </w:r>
      <w:r w:rsidR="00716B00">
        <w:rPr>
          <w:b/>
          <w:bCs/>
          <w:sz w:val="28"/>
          <w:szCs w:val="28"/>
        </w:rPr>
        <w:t>Научная публикация как результат проведения исследований</w:t>
      </w:r>
      <w:r w:rsidRPr="00AC040E">
        <w:rPr>
          <w:b/>
          <w:bCs/>
          <w:sz w:val="28"/>
          <w:szCs w:val="28"/>
        </w:rPr>
        <w:t xml:space="preserve"> </w:t>
      </w:r>
    </w:p>
    <w:p w14:paraId="1535FE17" w14:textId="1538F09B" w:rsidR="00FD7023" w:rsidRPr="00AC040E" w:rsidRDefault="00716B00" w:rsidP="004A2760">
      <w:pPr>
        <w:suppressAutoHyphens/>
        <w:spacing w:after="0" w:line="240" w:lineRule="auto"/>
        <w:ind w:firstLine="709"/>
        <w:jc w:val="both"/>
        <w:rPr>
          <w:sz w:val="28"/>
          <w:szCs w:val="28"/>
          <w:lang w:eastAsia="ru-RU"/>
        </w:rPr>
      </w:pPr>
      <w:r>
        <w:rPr>
          <w:bCs/>
          <w:sz w:val="28"/>
          <w:szCs w:val="28"/>
        </w:rPr>
        <w:t xml:space="preserve">Знакомство с основными видами научных работ: эссе, реферат, научная статья. </w:t>
      </w:r>
      <w:r w:rsidR="00782B73" w:rsidRPr="00AC040E">
        <w:rPr>
          <w:bCs/>
          <w:sz w:val="28"/>
          <w:szCs w:val="28"/>
        </w:rPr>
        <w:t xml:space="preserve">Структура научной работы. Введение, основная часть, заключение. </w:t>
      </w:r>
      <w:r w:rsidR="00FD7023" w:rsidRPr="00AC040E">
        <w:rPr>
          <w:sz w:val="28"/>
          <w:szCs w:val="28"/>
          <w:lang w:eastAsia="ru-RU"/>
        </w:rPr>
        <w:t xml:space="preserve">Научная статья, основные характеристики. Элементы научной статьи: название, ключевые слова, аннотация, введение, гипотеза, исследовательский вопрос, проблема, методы исследования, анализ, выводы. </w:t>
      </w:r>
    </w:p>
    <w:p w14:paraId="536187DB" w14:textId="667A2DBE" w:rsidR="00FD7023" w:rsidRDefault="00FD7023" w:rsidP="004A2760">
      <w:pPr>
        <w:suppressAutoHyphens/>
        <w:spacing w:after="0" w:line="240" w:lineRule="auto"/>
        <w:ind w:firstLine="709"/>
        <w:jc w:val="both"/>
        <w:rPr>
          <w:sz w:val="28"/>
          <w:szCs w:val="28"/>
          <w:lang w:eastAsia="ru-RU"/>
        </w:rPr>
      </w:pPr>
      <w:r w:rsidRPr="00AC040E">
        <w:rPr>
          <w:sz w:val="28"/>
          <w:szCs w:val="28"/>
          <w:lang w:eastAsia="ru-RU"/>
        </w:rPr>
        <w:t>Выявление авторской позиции. Аргументация положений статьи: сильные и слабые стороны. Анализ и значение выводов статьи.</w:t>
      </w:r>
    </w:p>
    <w:p w14:paraId="7839C243" w14:textId="12B01EFF" w:rsidR="00FD7023" w:rsidRPr="00AC040E" w:rsidRDefault="00FD7023" w:rsidP="004A2760">
      <w:pPr>
        <w:suppressAutoHyphens/>
        <w:spacing w:after="0" w:line="240" w:lineRule="auto"/>
        <w:ind w:firstLine="709"/>
        <w:jc w:val="both"/>
        <w:rPr>
          <w:sz w:val="28"/>
          <w:szCs w:val="28"/>
          <w:lang w:eastAsia="ru-RU"/>
        </w:rPr>
      </w:pPr>
      <w:r w:rsidRPr="00AC040E">
        <w:rPr>
          <w:bCs/>
          <w:sz w:val="28"/>
          <w:szCs w:val="28"/>
        </w:rPr>
        <w:t>Научная гипотеза и формирование научной проблемы. Описание базы исследования. Анализ данных. Выводы.</w:t>
      </w:r>
      <w:r>
        <w:rPr>
          <w:bCs/>
          <w:sz w:val="28"/>
          <w:szCs w:val="28"/>
        </w:rPr>
        <w:t xml:space="preserve"> Практическая новизна.</w:t>
      </w:r>
      <w:r w:rsidRPr="00AC040E">
        <w:rPr>
          <w:bCs/>
          <w:sz w:val="28"/>
          <w:szCs w:val="28"/>
        </w:rPr>
        <w:t xml:space="preserve"> Стиль научной статьи. Аргументация и логика исследования. Составление библиографии и ее структурирование по разделам. ГОСТ </w:t>
      </w:r>
      <w:r>
        <w:rPr>
          <w:bCs/>
          <w:sz w:val="28"/>
          <w:szCs w:val="28"/>
        </w:rPr>
        <w:t>на оформление результатов научной ра</w:t>
      </w:r>
      <w:r w:rsidR="00732B75">
        <w:rPr>
          <w:bCs/>
          <w:sz w:val="28"/>
          <w:szCs w:val="28"/>
        </w:rPr>
        <w:t>б</w:t>
      </w:r>
      <w:r>
        <w:rPr>
          <w:bCs/>
          <w:sz w:val="28"/>
          <w:szCs w:val="28"/>
        </w:rPr>
        <w:t>оты.</w:t>
      </w:r>
    </w:p>
    <w:p w14:paraId="6068BE68" w14:textId="0E0B9F2A" w:rsidR="002605EC" w:rsidRDefault="002605EC" w:rsidP="004A2760">
      <w:pPr>
        <w:suppressAutoHyphens/>
        <w:spacing w:after="0" w:line="240" w:lineRule="auto"/>
        <w:jc w:val="both"/>
        <w:rPr>
          <w:b/>
          <w:sz w:val="28"/>
          <w:szCs w:val="28"/>
        </w:rPr>
      </w:pPr>
      <w:r w:rsidRPr="002605EC">
        <w:rPr>
          <w:b/>
          <w:sz w:val="28"/>
          <w:szCs w:val="28"/>
        </w:rPr>
        <w:t>Тема 6</w:t>
      </w:r>
      <w:r>
        <w:rPr>
          <w:bCs/>
          <w:sz w:val="28"/>
          <w:szCs w:val="28"/>
        </w:rPr>
        <w:t>.</w:t>
      </w:r>
      <w:r w:rsidR="00716B00">
        <w:rPr>
          <w:bCs/>
          <w:sz w:val="28"/>
          <w:szCs w:val="28"/>
        </w:rPr>
        <w:t xml:space="preserve"> </w:t>
      </w:r>
      <w:r w:rsidR="00716B00" w:rsidRPr="00716B00">
        <w:rPr>
          <w:b/>
          <w:sz w:val="28"/>
          <w:szCs w:val="28"/>
        </w:rPr>
        <w:t>Апробация научных результатов</w:t>
      </w:r>
    </w:p>
    <w:p w14:paraId="0746DCF8" w14:textId="09A1C780" w:rsidR="00782B73" w:rsidRPr="00AC040E" w:rsidRDefault="00716B00" w:rsidP="004A2760">
      <w:pPr>
        <w:suppressAutoHyphens/>
        <w:spacing w:after="0" w:line="240" w:lineRule="auto"/>
        <w:ind w:firstLine="709"/>
        <w:jc w:val="both"/>
        <w:rPr>
          <w:bCs/>
          <w:sz w:val="28"/>
          <w:szCs w:val="28"/>
        </w:rPr>
      </w:pPr>
      <w:r w:rsidRPr="00716B00">
        <w:rPr>
          <w:bCs/>
          <w:sz w:val="28"/>
          <w:szCs w:val="28"/>
        </w:rPr>
        <w:t xml:space="preserve">Научные </w:t>
      </w:r>
      <w:r>
        <w:rPr>
          <w:bCs/>
          <w:sz w:val="28"/>
          <w:szCs w:val="28"/>
        </w:rPr>
        <w:t xml:space="preserve">мероприятия. Подготовка выступления на научной конференции. Участие в научной дискуссии: правила и рекомендации успешных спикеров. Визуализация результатов исследования как необходимый фактор успешности </w:t>
      </w:r>
      <w:r w:rsidR="009365CA">
        <w:rPr>
          <w:bCs/>
          <w:sz w:val="28"/>
          <w:szCs w:val="28"/>
        </w:rPr>
        <w:t xml:space="preserve">публичной </w:t>
      </w:r>
      <w:r>
        <w:rPr>
          <w:bCs/>
          <w:sz w:val="28"/>
          <w:szCs w:val="28"/>
        </w:rPr>
        <w:t>презента</w:t>
      </w:r>
      <w:r w:rsidR="009365CA">
        <w:rPr>
          <w:bCs/>
          <w:sz w:val="28"/>
          <w:szCs w:val="28"/>
        </w:rPr>
        <w:t xml:space="preserve">ции. </w:t>
      </w:r>
      <w:r w:rsidR="00782B73" w:rsidRPr="00AC040E">
        <w:rPr>
          <w:bCs/>
          <w:sz w:val="28"/>
          <w:szCs w:val="28"/>
        </w:rPr>
        <w:t>Подготовка презентации</w:t>
      </w:r>
      <w:r w:rsidR="00782B73">
        <w:rPr>
          <w:bCs/>
          <w:sz w:val="28"/>
          <w:szCs w:val="28"/>
        </w:rPr>
        <w:t xml:space="preserve"> по результатам научной работы: основные принципы построения</w:t>
      </w:r>
      <w:r w:rsidR="00782B73" w:rsidRPr="00AC040E">
        <w:rPr>
          <w:bCs/>
          <w:sz w:val="28"/>
          <w:szCs w:val="28"/>
        </w:rPr>
        <w:t>. Размещение презентации в онлайн сервисах.</w:t>
      </w:r>
      <w:r w:rsidR="00782B73" w:rsidRPr="008E7BFA">
        <w:rPr>
          <w:bCs/>
          <w:sz w:val="28"/>
          <w:szCs w:val="28"/>
        </w:rPr>
        <w:t xml:space="preserve"> </w:t>
      </w:r>
    </w:p>
    <w:p w14:paraId="6EE5C5A1" w14:textId="0F16BC06" w:rsidR="00716B00" w:rsidRPr="00716B00" w:rsidRDefault="00782B73" w:rsidP="004A2760">
      <w:pPr>
        <w:suppressAutoHyphens/>
        <w:spacing w:after="0" w:line="240" w:lineRule="auto"/>
        <w:ind w:firstLine="709"/>
        <w:jc w:val="both"/>
        <w:rPr>
          <w:bCs/>
          <w:sz w:val="28"/>
          <w:szCs w:val="28"/>
        </w:rPr>
      </w:pPr>
      <w:r w:rsidRPr="00AC040E">
        <w:rPr>
          <w:bCs/>
          <w:sz w:val="28"/>
          <w:szCs w:val="28"/>
        </w:rPr>
        <w:t>Общие</w:t>
      </w:r>
      <w:r w:rsidRPr="008E7BFA">
        <w:rPr>
          <w:bCs/>
          <w:sz w:val="28"/>
          <w:szCs w:val="28"/>
        </w:rPr>
        <w:t xml:space="preserve"> </w:t>
      </w:r>
      <w:r w:rsidRPr="00AC040E">
        <w:rPr>
          <w:bCs/>
          <w:sz w:val="28"/>
          <w:szCs w:val="28"/>
        </w:rPr>
        <w:t xml:space="preserve">принципы и правила публичного выступления. </w:t>
      </w:r>
      <w:r>
        <w:rPr>
          <w:bCs/>
          <w:sz w:val="28"/>
          <w:szCs w:val="28"/>
        </w:rPr>
        <w:t>Аргументация, последовательность изложения материала, доказательность, умение вести дискусси</w:t>
      </w:r>
      <w:r w:rsidR="00FD7023">
        <w:rPr>
          <w:bCs/>
          <w:sz w:val="28"/>
          <w:szCs w:val="28"/>
        </w:rPr>
        <w:t>ю</w:t>
      </w:r>
      <w:r>
        <w:rPr>
          <w:bCs/>
          <w:sz w:val="28"/>
          <w:szCs w:val="28"/>
        </w:rPr>
        <w:t>.</w:t>
      </w:r>
    </w:p>
    <w:p w14:paraId="11718551" w14:textId="618A80B9" w:rsidR="009365CA" w:rsidRDefault="009365CA" w:rsidP="004A2760">
      <w:pPr>
        <w:suppressAutoHyphens/>
        <w:spacing w:after="0" w:line="24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Практические занятия.</w:t>
      </w:r>
      <w:r w:rsidR="00311778" w:rsidRPr="00AC040E">
        <w:rPr>
          <w:b/>
          <w:bCs/>
          <w:sz w:val="28"/>
          <w:szCs w:val="28"/>
        </w:rPr>
        <w:t xml:space="preserve"> </w:t>
      </w:r>
    </w:p>
    <w:p w14:paraId="239A66C5" w14:textId="224ACDB1" w:rsidR="00311778" w:rsidRPr="009365CA" w:rsidRDefault="00311778" w:rsidP="004A2760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9365CA">
        <w:rPr>
          <w:sz w:val="28"/>
          <w:szCs w:val="28"/>
        </w:rPr>
        <w:t>Выполнение творческих научных</w:t>
      </w:r>
      <w:r w:rsidR="009365CA" w:rsidRPr="009365CA">
        <w:rPr>
          <w:sz w:val="28"/>
          <w:szCs w:val="28"/>
        </w:rPr>
        <w:t xml:space="preserve"> </w:t>
      </w:r>
      <w:r w:rsidR="009365CA">
        <w:rPr>
          <w:sz w:val="28"/>
          <w:szCs w:val="28"/>
        </w:rPr>
        <w:t xml:space="preserve">проектов </w:t>
      </w:r>
      <w:r w:rsidR="009365CA" w:rsidRPr="009365CA">
        <w:rPr>
          <w:sz w:val="28"/>
          <w:szCs w:val="28"/>
        </w:rPr>
        <w:t xml:space="preserve">в рамках </w:t>
      </w:r>
      <w:r w:rsidR="009365CA">
        <w:rPr>
          <w:sz w:val="28"/>
          <w:szCs w:val="28"/>
        </w:rPr>
        <w:t xml:space="preserve">выбранных </w:t>
      </w:r>
      <w:r w:rsidR="009365CA" w:rsidRPr="009365CA">
        <w:rPr>
          <w:sz w:val="28"/>
          <w:szCs w:val="28"/>
        </w:rPr>
        <w:t>профилей образовательной программы</w:t>
      </w:r>
      <w:r w:rsidR="009365CA">
        <w:rPr>
          <w:sz w:val="28"/>
          <w:szCs w:val="28"/>
        </w:rPr>
        <w:t xml:space="preserve">. </w:t>
      </w:r>
    </w:p>
    <w:p w14:paraId="75656336" w14:textId="77777777" w:rsidR="00311778" w:rsidRPr="00AC040E" w:rsidRDefault="00311778" w:rsidP="004A2760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AC040E">
        <w:rPr>
          <w:sz w:val="28"/>
          <w:szCs w:val="28"/>
        </w:rPr>
        <w:t>Индивидуальный выбор группой студентов темы для выполнения творческого научно-исследовательского проекта, определение его формы (научно-учебный проект, деловая игра, учебный кейс</w:t>
      </w:r>
      <w:r w:rsidR="004F4782" w:rsidRPr="00AC040E">
        <w:rPr>
          <w:sz w:val="28"/>
          <w:szCs w:val="28"/>
        </w:rPr>
        <w:t>, подготовка доклада</w:t>
      </w:r>
      <w:r w:rsidRPr="00AC040E">
        <w:rPr>
          <w:sz w:val="28"/>
          <w:szCs w:val="28"/>
        </w:rPr>
        <w:t>).</w:t>
      </w:r>
    </w:p>
    <w:p w14:paraId="199FE39B" w14:textId="58FF34E0" w:rsidR="0065356A" w:rsidRPr="00FD7023" w:rsidRDefault="00311778" w:rsidP="004A2760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AC040E">
        <w:rPr>
          <w:sz w:val="28"/>
          <w:szCs w:val="28"/>
        </w:rPr>
        <w:t>Планирование работ творческого научно-исследовательского проекта.</w:t>
      </w:r>
      <w:r w:rsidR="004F4782" w:rsidRPr="00AC040E">
        <w:rPr>
          <w:sz w:val="28"/>
          <w:szCs w:val="28"/>
        </w:rPr>
        <w:t xml:space="preserve"> </w:t>
      </w:r>
      <w:r w:rsidRPr="00AC040E">
        <w:rPr>
          <w:sz w:val="28"/>
          <w:szCs w:val="28"/>
        </w:rPr>
        <w:t>Обсуждение хода выполнения творческих научно-исследовательских проектов.</w:t>
      </w:r>
      <w:r w:rsidR="004F4782" w:rsidRPr="00AC040E">
        <w:rPr>
          <w:sz w:val="28"/>
          <w:szCs w:val="28"/>
        </w:rPr>
        <w:t xml:space="preserve"> </w:t>
      </w:r>
      <w:r w:rsidRPr="00AC040E">
        <w:rPr>
          <w:sz w:val="28"/>
          <w:szCs w:val="28"/>
        </w:rPr>
        <w:lastRenderedPageBreak/>
        <w:t xml:space="preserve">Подготовка </w:t>
      </w:r>
      <w:r w:rsidR="004F4782" w:rsidRPr="00AC040E">
        <w:rPr>
          <w:sz w:val="28"/>
          <w:szCs w:val="28"/>
        </w:rPr>
        <w:t>результатов</w:t>
      </w:r>
      <w:r w:rsidRPr="00AC040E">
        <w:rPr>
          <w:sz w:val="28"/>
          <w:szCs w:val="28"/>
        </w:rPr>
        <w:t xml:space="preserve"> творческих научно-исследовательских проектов к защите.</w:t>
      </w:r>
      <w:r w:rsidR="009365CA">
        <w:rPr>
          <w:sz w:val="28"/>
          <w:szCs w:val="28"/>
        </w:rPr>
        <w:t xml:space="preserve"> Представление результатов работы на профильных конфер</w:t>
      </w:r>
      <w:r w:rsidR="00FD7023">
        <w:rPr>
          <w:sz w:val="28"/>
          <w:szCs w:val="28"/>
        </w:rPr>
        <w:t>е</w:t>
      </w:r>
      <w:r w:rsidR="009365CA">
        <w:rPr>
          <w:sz w:val="28"/>
          <w:szCs w:val="28"/>
        </w:rPr>
        <w:t>нциях и публикация результатов исследований.</w:t>
      </w:r>
    </w:p>
    <w:p w14:paraId="388D9E71" w14:textId="6B00B53E" w:rsidR="0065356A" w:rsidRPr="00AC040E" w:rsidRDefault="0065356A" w:rsidP="004A2760">
      <w:pPr>
        <w:suppressAutoHyphens/>
        <w:spacing w:after="0" w:line="240" w:lineRule="auto"/>
        <w:ind w:firstLine="709"/>
        <w:jc w:val="both"/>
        <w:rPr>
          <w:sz w:val="28"/>
          <w:szCs w:val="28"/>
          <w:lang w:eastAsia="ru-RU"/>
        </w:rPr>
      </w:pPr>
    </w:p>
    <w:p w14:paraId="52AE5C3D" w14:textId="0764FC9D" w:rsidR="0039192F" w:rsidRDefault="0039192F" w:rsidP="004A2760">
      <w:pPr>
        <w:suppressAutoHyphens/>
        <w:spacing w:after="0" w:line="240" w:lineRule="auto"/>
        <w:ind w:firstLine="709"/>
        <w:jc w:val="center"/>
        <w:rPr>
          <w:bCs/>
          <w:sz w:val="28"/>
          <w:szCs w:val="28"/>
        </w:rPr>
      </w:pPr>
      <w:r w:rsidRPr="00AC040E">
        <w:rPr>
          <w:bCs/>
          <w:sz w:val="28"/>
          <w:szCs w:val="28"/>
        </w:rPr>
        <w:t>Примерное содержание различных форм НИР</w:t>
      </w:r>
    </w:p>
    <w:p w14:paraId="77D6F743" w14:textId="65E9E8B6" w:rsidR="003B47B3" w:rsidRPr="00F2611F" w:rsidRDefault="003B47B3" w:rsidP="003B47B3">
      <w:pPr>
        <w:suppressAutoHyphens/>
        <w:spacing w:after="0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Style w:val="a8"/>
        <w:tblW w:w="97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977"/>
        <w:gridCol w:w="3827"/>
        <w:gridCol w:w="2977"/>
      </w:tblGrid>
      <w:tr w:rsidR="003A3204" w:rsidRPr="00732B75" w14:paraId="6F020856" w14:textId="77777777" w:rsidTr="006857E3">
        <w:trPr>
          <w:trHeight w:val="309"/>
          <w:tblHeader/>
        </w:trPr>
        <w:tc>
          <w:tcPr>
            <w:tcW w:w="2977" w:type="dxa"/>
          </w:tcPr>
          <w:p w14:paraId="2B0E75D3" w14:textId="209ED05C" w:rsidR="003A3204" w:rsidRPr="00732B75" w:rsidRDefault="0039192F" w:rsidP="004A2760">
            <w:pPr>
              <w:suppressAutoHyphens/>
              <w:spacing w:after="0" w:line="24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2B75">
              <w:rPr>
                <w:b/>
                <w:bCs/>
                <w:color w:val="000000"/>
                <w:sz w:val="22"/>
                <w:szCs w:val="22"/>
              </w:rPr>
              <w:t>Форма</w:t>
            </w:r>
            <w:r w:rsidR="003A3204" w:rsidRPr="00732B75">
              <w:rPr>
                <w:b/>
                <w:bCs/>
                <w:color w:val="000000"/>
                <w:sz w:val="22"/>
                <w:szCs w:val="22"/>
              </w:rPr>
              <w:t xml:space="preserve"> НИР</w:t>
            </w:r>
          </w:p>
        </w:tc>
        <w:tc>
          <w:tcPr>
            <w:tcW w:w="3827" w:type="dxa"/>
          </w:tcPr>
          <w:p w14:paraId="64CAE123" w14:textId="77777777" w:rsidR="003A3204" w:rsidRPr="00732B75" w:rsidRDefault="003A3204" w:rsidP="004A2760">
            <w:pPr>
              <w:suppressAutoHyphens/>
              <w:spacing w:after="0" w:line="24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2B75">
              <w:rPr>
                <w:b/>
                <w:bCs/>
                <w:color w:val="000000"/>
                <w:sz w:val="22"/>
                <w:szCs w:val="22"/>
              </w:rPr>
              <w:t>Содержание НИР</w:t>
            </w:r>
          </w:p>
        </w:tc>
        <w:tc>
          <w:tcPr>
            <w:tcW w:w="2977" w:type="dxa"/>
          </w:tcPr>
          <w:p w14:paraId="562BF27A" w14:textId="77777777" w:rsidR="003A3204" w:rsidRPr="00732B75" w:rsidRDefault="003A3204" w:rsidP="004A2760">
            <w:pPr>
              <w:suppressAutoHyphens/>
              <w:spacing w:after="0" w:line="24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2B75">
              <w:rPr>
                <w:b/>
                <w:bCs/>
                <w:color w:val="000000"/>
                <w:sz w:val="22"/>
                <w:szCs w:val="22"/>
              </w:rPr>
              <w:t>Отчетность по НИР</w:t>
            </w:r>
          </w:p>
        </w:tc>
      </w:tr>
      <w:tr w:rsidR="003A3204" w:rsidRPr="00732B75" w14:paraId="4A6AFAAD" w14:textId="77777777" w:rsidTr="00A40163">
        <w:tc>
          <w:tcPr>
            <w:tcW w:w="2977" w:type="dxa"/>
          </w:tcPr>
          <w:p w14:paraId="3C06B92A" w14:textId="77777777" w:rsidR="003A3204" w:rsidRPr="00732B75" w:rsidRDefault="003A3204" w:rsidP="004A2760">
            <w:pPr>
              <w:suppressAutoHyphens/>
              <w:spacing w:after="0" w:line="240" w:lineRule="auto"/>
              <w:jc w:val="both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Изучение возможных направлений научно-исследовательской работы.</w:t>
            </w:r>
          </w:p>
          <w:p w14:paraId="68FA45B7" w14:textId="6A62D026" w:rsidR="003A3204" w:rsidRPr="00732B75" w:rsidRDefault="0039192F" w:rsidP="004A2760">
            <w:pPr>
              <w:suppressAutoHyphens/>
              <w:spacing w:after="0" w:line="240" w:lineRule="auto"/>
              <w:jc w:val="both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Изучение исследований различных научных школ, ученых,</w:t>
            </w:r>
            <w:r w:rsidR="003A3204"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руководителей НИС по направлениям исследований, авторских методик (практических разработок) и формули</w:t>
            </w:r>
            <w:r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ровка</w:t>
            </w:r>
            <w:r w:rsidR="003A3204"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возможных тем </w:t>
            </w:r>
            <w:r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НИР</w:t>
            </w:r>
            <w:r w:rsidR="004A2760"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.</w:t>
            </w:r>
          </w:p>
          <w:p w14:paraId="645165EE" w14:textId="77777777" w:rsidR="003A3204" w:rsidRPr="00732B75" w:rsidRDefault="003A3204" w:rsidP="004A2760">
            <w:pPr>
              <w:suppressAutoHyphens/>
              <w:spacing w:after="0"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3827" w:type="dxa"/>
          </w:tcPr>
          <w:p w14:paraId="21C03D3F" w14:textId="17DB2A15" w:rsidR="003A3204" w:rsidRPr="00732B75" w:rsidRDefault="003A3204" w:rsidP="004A2760">
            <w:pPr>
              <w:suppressAutoHyphens/>
              <w:spacing w:after="0" w:line="240" w:lineRule="auto"/>
              <w:jc w:val="both"/>
              <w:rPr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t xml:space="preserve">Особенности научной работы и этика научного труда. Категории и понятия научной работы. Методологический </w:t>
            </w:r>
            <w:r w:rsidR="0039192F" w:rsidRPr="00732B75">
              <w:rPr>
                <w:sz w:val="22"/>
                <w:szCs w:val="22"/>
              </w:rPr>
              <w:t xml:space="preserve">и методический </w:t>
            </w:r>
            <w:r w:rsidRPr="00732B75">
              <w:rPr>
                <w:sz w:val="22"/>
                <w:szCs w:val="22"/>
              </w:rPr>
              <w:t>аппарат научного исследования. Отбор и оценка фактического материала. Сбор первичной научной информации, ее фиксация и хранение. Структура научно -</w:t>
            </w:r>
            <w:r w:rsidR="0039192F" w:rsidRPr="00732B75">
              <w:rPr>
                <w:sz w:val="22"/>
                <w:szCs w:val="22"/>
              </w:rPr>
              <w:t xml:space="preserve"> </w:t>
            </w:r>
            <w:r w:rsidRPr="00732B75">
              <w:rPr>
                <w:sz w:val="22"/>
                <w:szCs w:val="22"/>
              </w:rPr>
              <w:t xml:space="preserve">исследовательской работы. Требования к </w:t>
            </w:r>
            <w:r w:rsidR="0039192F" w:rsidRPr="00732B75">
              <w:rPr>
                <w:sz w:val="22"/>
                <w:szCs w:val="22"/>
              </w:rPr>
              <w:t>подготовке</w:t>
            </w:r>
            <w:r w:rsidRPr="00732B75">
              <w:rPr>
                <w:sz w:val="22"/>
                <w:szCs w:val="22"/>
              </w:rPr>
              <w:t xml:space="preserve"> и оформлению научно -исследовательских работ. Оформление научных работ.</w:t>
            </w:r>
          </w:p>
        </w:tc>
        <w:tc>
          <w:tcPr>
            <w:tcW w:w="2977" w:type="dxa"/>
          </w:tcPr>
          <w:p w14:paraId="66FA4EEF" w14:textId="1AC43136" w:rsidR="003A3204" w:rsidRPr="00732B75" w:rsidRDefault="003A3204" w:rsidP="004A2760">
            <w:pPr>
              <w:suppressAutoHyphens/>
              <w:spacing w:after="0" w:line="240" w:lineRule="auto"/>
              <w:jc w:val="both"/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>Посещение семинара</w:t>
            </w:r>
            <w:r w:rsidR="004A2760"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>.</w:t>
            </w:r>
          </w:p>
          <w:p w14:paraId="2BB317BE" w14:textId="7013C75A" w:rsidR="003A3204" w:rsidRDefault="003A3204" w:rsidP="004A2760">
            <w:pPr>
              <w:suppressAutoHyphens/>
              <w:spacing w:after="0" w:line="240" w:lineRule="auto"/>
              <w:jc w:val="both"/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 xml:space="preserve">Определение темы </w:t>
            </w:r>
            <w:r w:rsidR="0039192F"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>и формы НИР</w:t>
            </w:r>
            <w:r w:rsidR="004A2760"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>.</w:t>
            </w:r>
          </w:p>
          <w:p w14:paraId="41D3B34B" w14:textId="07C0E071" w:rsidR="006857E3" w:rsidRPr="00732B75" w:rsidRDefault="006857E3" w:rsidP="004A2760">
            <w:pPr>
              <w:suppressAutoHyphens/>
              <w:spacing w:after="0" w:line="240" w:lineRule="auto"/>
              <w:jc w:val="both"/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>Определение методики проведения научного исследования</w:t>
            </w:r>
          </w:p>
          <w:p w14:paraId="10A2A39A" w14:textId="77777777" w:rsidR="003A3204" w:rsidRPr="00732B75" w:rsidRDefault="003A3204" w:rsidP="004A2760">
            <w:pPr>
              <w:suppressAutoHyphens/>
              <w:spacing w:after="0" w:line="240" w:lineRule="auto"/>
              <w:rPr>
                <w:color w:val="000000"/>
                <w:sz w:val="22"/>
                <w:szCs w:val="22"/>
              </w:rPr>
            </w:pPr>
          </w:p>
        </w:tc>
      </w:tr>
      <w:tr w:rsidR="003A3204" w:rsidRPr="00732B75" w14:paraId="5CC39702" w14:textId="77777777" w:rsidTr="00A40163">
        <w:tc>
          <w:tcPr>
            <w:tcW w:w="2977" w:type="dxa"/>
          </w:tcPr>
          <w:p w14:paraId="06157072" w14:textId="7F87888C" w:rsidR="0039192F" w:rsidRPr="00732B75" w:rsidRDefault="0039192F" w:rsidP="00732B75">
            <w:pPr>
              <w:suppressAutoHyphens/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Формирование научных творческих коллективов</w:t>
            </w:r>
          </w:p>
          <w:p w14:paraId="05A7FADA" w14:textId="77777777" w:rsidR="0039192F" w:rsidRPr="00732B75" w:rsidRDefault="003A3204" w:rsidP="00732B75">
            <w:pPr>
              <w:suppressAutoHyphens/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Разработка плана-графика работы (перечень мероприятий и сроки выполнения) по подготовке </w:t>
            </w:r>
            <w:r w:rsidR="0039192F"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НИР</w:t>
            </w:r>
          </w:p>
          <w:p w14:paraId="051F8D60" w14:textId="726E87B6" w:rsidR="003A3204" w:rsidRPr="00732B75" w:rsidRDefault="003A3204" w:rsidP="001A611C">
            <w:pPr>
              <w:suppressAutoHyphens/>
              <w:rPr>
                <w:color w:val="000000"/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t xml:space="preserve">Закрепление темы </w:t>
            </w:r>
            <w:r w:rsidR="0039192F" w:rsidRPr="00732B75">
              <w:rPr>
                <w:sz w:val="22"/>
                <w:szCs w:val="22"/>
              </w:rPr>
              <w:t>НИР</w:t>
            </w:r>
          </w:p>
        </w:tc>
        <w:tc>
          <w:tcPr>
            <w:tcW w:w="3827" w:type="dxa"/>
          </w:tcPr>
          <w:p w14:paraId="267F5D24" w14:textId="4E7671CD" w:rsidR="003A3204" w:rsidRPr="00732B75" w:rsidRDefault="003A3204" w:rsidP="00732B75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t>Аналитическое обеспечение научно-исследовательской деятельности, математические и инструментальные методы</w:t>
            </w:r>
            <w:r w:rsidR="004A2760" w:rsidRPr="00732B75">
              <w:rPr>
                <w:sz w:val="22"/>
                <w:szCs w:val="22"/>
              </w:rPr>
              <w:t xml:space="preserve"> и модели научного исследования.</w:t>
            </w:r>
          </w:p>
          <w:p w14:paraId="7F24E991" w14:textId="0F7F344D" w:rsidR="003A3204" w:rsidRPr="00732B75" w:rsidRDefault="004C4393" w:rsidP="00732B75">
            <w:pPr>
              <w:suppressAutoHyphens/>
              <w:spacing w:line="240" w:lineRule="auto"/>
              <w:jc w:val="both"/>
              <w:rPr>
                <w:color w:val="000000"/>
                <w:sz w:val="22"/>
                <w:szCs w:val="22"/>
              </w:rPr>
            </w:pPr>
            <w:r w:rsidRPr="00732B75">
              <w:rPr>
                <w:rFonts w:eastAsia="Times New Roman"/>
                <w:sz w:val="22"/>
                <w:szCs w:val="22"/>
                <w:lang w:eastAsia="ru-RU"/>
              </w:rPr>
              <w:t>Информационные б</w:t>
            </w:r>
            <w:r w:rsidR="0039192F" w:rsidRPr="00732B75">
              <w:rPr>
                <w:rFonts w:eastAsia="Times New Roman"/>
                <w:sz w:val="22"/>
                <w:szCs w:val="22"/>
                <w:lang w:eastAsia="ru-RU"/>
              </w:rPr>
              <w:t>азы данных и ресурсы. б</w:t>
            </w:r>
            <w:r w:rsidR="003A3204" w:rsidRPr="00732B75">
              <w:rPr>
                <w:rFonts w:eastAsia="Times New Roman"/>
                <w:sz w:val="22"/>
                <w:szCs w:val="22"/>
                <w:lang w:eastAsia="ru-RU"/>
              </w:rPr>
              <w:t>иблиотечно-информационного комплекса Финансового университета</w:t>
            </w:r>
            <w:r w:rsidR="0039192F" w:rsidRPr="00732B75">
              <w:rPr>
                <w:rFonts w:eastAsia="Times New Roman"/>
                <w:sz w:val="22"/>
                <w:szCs w:val="22"/>
                <w:lang w:eastAsia="ru-RU"/>
              </w:rPr>
              <w:t>.</w:t>
            </w:r>
            <w:r w:rsidR="003A3204" w:rsidRPr="00732B75">
              <w:rPr>
                <w:rFonts w:eastAsia="Times New Roman"/>
                <w:sz w:val="22"/>
                <w:szCs w:val="22"/>
                <w:lang w:eastAsia="ru-RU"/>
              </w:rPr>
              <w:t xml:space="preserve"> </w:t>
            </w:r>
            <w:r w:rsidR="003A3204" w:rsidRPr="00732B75">
              <w:rPr>
                <w:sz w:val="22"/>
                <w:szCs w:val="22"/>
              </w:rPr>
              <w:t>Работа с информационными источниками. Классификация научных и учебных изданий. Библиографический поиск литературных источников. Рекомендации по использованию источников научной информации. Электронные библиотеки для поиска научной литературы (работа с информационными базами данных, например</w:t>
            </w:r>
            <w:r w:rsidR="00F77C1E" w:rsidRPr="00732B75">
              <w:rPr>
                <w:sz w:val="22"/>
                <w:szCs w:val="22"/>
              </w:rPr>
              <w:t>,</w:t>
            </w:r>
            <w:r w:rsidR="003A3204" w:rsidRPr="00732B75">
              <w:rPr>
                <w:sz w:val="22"/>
                <w:szCs w:val="22"/>
              </w:rPr>
              <w:t xml:space="preserve"> </w:t>
            </w:r>
            <w:proofErr w:type="spellStart"/>
            <w:r w:rsidR="003A3204" w:rsidRPr="00732B75">
              <w:rPr>
                <w:sz w:val="22"/>
                <w:szCs w:val="22"/>
              </w:rPr>
              <w:t>Bloomberg</w:t>
            </w:r>
            <w:proofErr w:type="spellEnd"/>
            <w:r w:rsidR="003A3204" w:rsidRPr="00732B75">
              <w:rPr>
                <w:sz w:val="22"/>
                <w:szCs w:val="22"/>
              </w:rPr>
              <w:t xml:space="preserve"> и др.), требования (ГОСТ), </w:t>
            </w:r>
            <w:r w:rsidR="00FD7023" w:rsidRPr="00732B75">
              <w:rPr>
                <w:sz w:val="22"/>
                <w:szCs w:val="22"/>
              </w:rPr>
              <w:t>предъявляемые к</w:t>
            </w:r>
            <w:r w:rsidR="003A3204" w:rsidRPr="00732B75">
              <w:rPr>
                <w:sz w:val="22"/>
                <w:szCs w:val="22"/>
              </w:rPr>
              <w:t xml:space="preserve"> оформлению </w:t>
            </w:r>
            <w:r w:rsidR="0039192F" w:rsidRPr="00732B75">
              <w:rPr>
                <w:sz w:val="22"/>
                <w:szCs w:val="22"/>
              </w:rPr>
              <w:t>НИР</w:t>
            </w:r>
            <w:r w:rsidR="004A2760" w:rsidRPr="00732B75">
              <w:rPr>
                <w:sz w:val="22"/>
                <w:szCs w:val="22"/>
              </w:rPr>
              <w:t>.</w:t>
            </w:r>
          </w:p>
        </w:tc>
        <w:tc>
          <w:tcPr>
            <w:tcW w:w="2977" w:type="dxa"/>
          </w:tcPr>
          <w:p w14:paraId="4621686B" w14:textId="77777777" w:rsidR="003A3204" w:rsidRPr="00732B75" w:rsidRDefault="003A3204" w:rsidP="00732B75">
            <w:pPr>
              <w:suppressAutoHyphens/>
              <w:spacing w:line="240" w:lineRule="auto"/>
              <w:jc w:val="both"/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>Посещение семинара.</w:t>
            </w:r>
          </w:p>
          <w:p w14:paraId="0AAFBDBF" w14:textId="77777777" w:rsidR="003A3204" w:rsidRPr="00732B75" w:rsidRDefault="003A3204" w:rsidP="00732B75">
            <w:pPr>
              <w:suppressAutoHyphens/>
              <w:spacing w:line="240" w:lineRule="auto"/>
              <w:jc w:val="both"/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>Материалы об участии в работе семинара (презентации, тексты докладов, материалы по выполнению практических заданий и др.).</w:t>
            </w:r>
          </w:p>
          <w:p w14:paraId="130EF8F1" w14:textId="77777777" w:rsidR="003A3204" w:rsidRPr="00732B75" w:rsidRDefault="003A3204" w:rsidP="00732B75">
            <w:pPr>
              <w:suppressAutoHyphens/>
              <w:spacing w:line="240" w:lineRule="auto"/>
              <w:jc w:val="both"/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>Библиографический список по направлению исследования.</w:t>
            </w:r>
          </w:p>
          <w:p w14:paraId="40710400" w14:textId="6673B9CB" w:rsidR="003A3204" w:rsidRPr="00732B75" w:rsidRDefault="003A3204" w:rsidP="00732B75">
            <w:pPr>
              <w:suppressAutoHyphens/>
              <w:spacing w:line="240" w:lineRule="auto"/>
              <w:jc w:val="both"/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>Текст статьи по из</w:t>
            </w:r>
            <w:r w:rsidR="003D46DF"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>бранной теме/ доклад/</w:t>
            </w:r>
            <w:r w:rsidR="0039192F"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>эссе</w:t>
            </w:r>
            <w:r w:rsidR="004A2760"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>.</w:t>
            </w:r>
          </w:p>
          <w:p w14:paraId="4AB354A8" w14:textId="6D9BA451" w:rsidR="003A3204" w:rsidRPr="00732B75" w:rsidRDefault="003A3204" w:rsidP="00732B75">
            <w:pPr>
              <w:suppressAutoHyphens/>
              <w:spacing w:line="240" w:lineRule="auto"/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>Зачет по НИР</w:t>
            </w:r>
            <w:r w:rsidR="004A2760"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>.</w:t>
            </w:r>
          </w:p>
        </w:tc>
      </w:tr>
      <w:tr w:rsidR="003A3204" w:rsidRPr="00732B75" w14:paraId="7581ADEA" w14:textId="77777777" w:rsidTr="00A40163">
        <w:tc>
          <w:tcPr>
            <w:tcW w:w="2977" w:type="dxa"/>
          </w:tcPr>
          <w:p w14:paraId="568509BB" w14:textId="67E301ED" w:rsidR="003A3204" w:rsidRPr="00732B75" w:rsidRDefault="003A3204" w:rsidP="00732B75">
            <w:pPr>
              <w:suppressAutoHyphens/>
              <w:spacing w:line="240" w:lineRule="auto"/>
              <w:jc w:val="both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Обоснование актуальности выбранной темы, постановка целей, задач </w:t>
            </w:r>
            <w:r w:rsidR="0039192F"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НИР</w:t>
            </w:r>
            <w:r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определение объекта и предмета исследования. </w:t>
            </w:r>
          </w:p>
          <w:p w14:paraId="48D33B40" w14:textId="77777777" w:rsidR="003A3204" w:rsidRPr="00732B75" w:rsidRDefault="003A3204" w:rsidP="00732B75">
            <w:pPr>
              <w:suppressAutoHyphens/>
              <w:spacing w:line="240" w:lineRule="auto"/>
              <w:jc w:val="both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Аналитический обзор литературы и информационных баз по направлению научного исследования. </w:t>
            </w:r>
          </w:p>
          <w:p w14:paraId="6A94EACD" w14:textId="2FADEAFB" w:rsidR="003A3204" w:rsidRPr="00732B75" w:rsidRDefault="003A3204" w:rsidP="00732B75">
            <w:pPr>
              <w:suppressAutoHyphens/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 xml:space="preserve">Развернутый план </w:t>
            </w:r>
            <w:r w:rsidR="0039192F"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НИР</w:t>
            </w:r>
            <w:r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(содержание)</w:t>
            </w:r>
            <w:r w:rsidR="004A2760"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3827" w:type="dxa"/>
          </w:tcPr>
          <w:p w14:paraId="6E00B188" w14:textId="1B024881" w:rsidR="003A3204" w:rsidRPr="00732B75" w:rsidRDefault="003A3204" w:rsidP="00732B75">
            <w:pPr>
              <w:suppressAutoHyphens/>
              <w:spacing w:line="240" w:lineRule="auto"/>
              <w:rPr>
                <w:color w:val="000000"/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lastRenderedPageBreak/>
              <w:t>Науч</w:t>
            </w:r>
            <w:r w:rsidR="00F77C1E" w:rsidRPr="00732B75">
              <w:rPr>
                <w:sz w:val="22"/>
                <w:szCs w:val="22"/>
              </w:rPr>
              <w:t>н</w:t>
            </w:r>
            <w:r w:rsidRPr="00732B75">
              <w:rPr>
                <w:sz w:val="22"/>
                <w:szCs w:val="22"/>
              </w:rPr>
              <w:t>ая гипотеза исследования. Актуальность и новизна темы, общая информация о состоянии разработок по теме, связь данной работы с другими научно - исследовательскими работами, цель работы и решаемые задачи, объект и предмет, методика исследования, обзор информационной базы исследования</w:t>
            </w:r>
            <w:r w:rsidR="004A2760" w:rsidRPr="00732B75">
              <w:rPr>
                <w:sz w:val="22"/>
                <w:szCs w:val="22"/>
              </w:rPr>
              <w:t>.</w:t>
            </w:r>
          </w:p>
        </w:tc>
        <w:tc>
          <w:tcPr>
            <w:tcW w:w="2977" w:type="dxa"/>
          </w:tcPr>
          <w:p w14:paraId="2BA7A04C" w14:textId="77777777" w:rsidR="003A3204" w:rsidRPr="00732B75" w:rsidRDefault="003A3204" w:rsidP="00732B75">
            <w:pPr>
              <w:suppressAutoHyphens/>
              <w:spacing w:line="240" w:lineRule="auto"/>
              <w:jc w:val="both"/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 xml:space="preserve">Обзор научной литературы по направлению научного исследования. </w:t>
            </w:r>
          </w:p>
          <w:p w14:paraId="58BD610B" w14:textId="77777777" w:rsidR="003A3204" w:rsidRPr="00732B75" w:rsidRDefault="003A3204" w:rsidP="00732B75">
            <w:pPr>
              <w:suppressAutoHyphens/>
              <w:spacing w:line="240" w:lineRule="auto"/>
              <w:jc w:val="both"/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 xml:space="preserve">Посещение семинара. </w:t>
            </w:r>
          </w:p>
          <w:p w14:paraId="7440D03D" w14:textId="66FDCE1A" w:rsidR="003A3204" w:rsidRPr="00732B75" w:rsidRDefault="003A3204" w:rsidP="00732B75">
            <w:pPr>
              <w:suppressAutoHyphens/>
              <w:spacing w:line="240" w:lineRule="auto"/>
              <w:rPr>
                <w:color w:val="000000"/>
                <w:sz w:val="22"/>
                <w:szCs w:val="22"/>
              </w:rPr>
            </w:pPr>
            <w:r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 xml:space="preserve">Утвержденный план </w:t>
            </w:r>
            <w:r w:rsidR="0039192F"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>НИР</w:t>
            </w:r>
            <w:r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 xml:space="preserve"> (содержание).</w:t>
            </w:r>
          </w:p>
        </w:tc>
      </w:tr>
      <w:tr w:rsidR="003A3204" w:rsidRPr="00732B75" w14:paraId="503B57BA" w14:textId="77777777" w:rsidTr="00A40163">
        <w:tc>
          <w:tcPr>
            <w:tcW w:w="2977" w:type="dxa"/>
          </w:tcPr>
          <w:p w14:paraId="3192203E" w14:textId="61316BC0" w:rsidR="003A3204" w:rsidRPr="00732B75" w:rsidRDefault="003A3204" w:rsidP="00732B75">
            <w:pPr>
              <w:suppressAutoHyphens/>
              <w:spacing w:line="240" w:lineRule="auto"/>
              <w:jc w:val="both"/>
              <w:rPr>
                <w:rStyle w:val="8"/>
                <w:rFonts w:eastAsiaTheme="minorHAnsi"/>
                <w:iCs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Style w:val="8"/>
                <w:rFonts w:eastAsiaTheme="minorHAnsi"/>
                <w:iCs/>
                <w:color w:val="000000"/>
                <w:sz w:val="22"/>
                <w:szCs w:val="22"/>
                <w:lang w:eastAsia="ru-RU"/>
              </w:rPr>
              <w:t>Характеристика современного состояния изучаемой проблемы, характеристика методологического аппарата, который предполагается использовать,</w:t>
            </w:r>
            <w:r w:rsidR="004C124F" w:rsidRPr="00732B75">
              <w:rPr>
                <w:rStyle w:val="8"/>
                <w:rFonts w:eastAsiaTheme="minorHAnsi"/>
                <w:iCs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732B75">
              <w:rPr>
                <w:rStyle w:val="8"/>
                <w:rFonts w:eastAsiaTheme="minorHAnsi"/>
                <w:iCs/>
                <w:color w:val="000000"/>
                <w:sz w:val="22"/>
                <w:szCs w:val="22"/>
                <w:lang w:eastAsia="ru-RU"/>
              </w:rPr>
              <w:t xml:space="preserve">подбор и изучение основных литературных источников, которые будут использованы в качестве теоретической базы исследования. </w:t>
            </w:r>
          </w:p>
          <w:p w14:paraId="4DEBC1BD" w14:textId="16222DA4" w:rsidR="003A3204" w:rsidRPr="00732B75" w:rsidRDefault="0039192F" w:rsidP="00732B75">
            <w:pPr>
              <w:suppressAutoHyphens/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Подготовка статьи</w:t>
            </w:r>
            <w:r w:rsidR="003A3204"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тезисов и докладов</w:t>
            </w:r>
            <w:r w:rsidR="004C124F"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3827" w:type="dxa"/>
          </w:tcPr>
          <w:p w14:paraId="687459FB" w14:textId="405E8E5C" w:rsidR="003A3204" w:rsidRPr="00732B75" w:rsidRDefault="003A3204" w:rsidP="00732B75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t>Научная статья как один из основных видов научной работы (объем, структурные элементы статьи). Составление тезисов. Подготовка презентации работы. Требования к докладу и электронной презентации. Процедура публичного выступления на круглом столе, семинаре, конференции. Психологический аспект готовности к выступлению. Культура выступления и ведения дискуссии.</w:t>
            </w:r>
          </w:p>
          <w:p w14:paraId="52ACE8B8" w14:textId="77777777" w:rsidR="003A3204" w:rsidRPr="00732B75" w:rsidRDefault="003A3204" w:rsidP="00732B75">
            <w:pPr>
              <w:suppressAutoHyphens/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</w:tcPr>
          <w:p w14:paraId="4E68C252" w14:textId="77777777" w:rsidR="003A3204" w:rsidRPr="00732B75" w:rsidRDefault="003A3204" w:rsidP="00732B75">
            <w:pPr>
              <w:suppressAutoHyphens/>
              <w:spacing w:line="240" w:lineRule="auto"/>
              <w:jc w:val="both"/>
              <w:rPr>
                <w:rStyle w:val="8"/>
                <w:rFonts w:eastAsiaTheme="minorHAnsi"/>
                <w:iCs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Style w:val="8"/>
                <w:rFonts w:eastAsiaTheme="minorHAnsi"/>
                <w:iCs/>
                <w:color w:val="000000"/>
                <w:sz w:val="22"/>
                <w:szCs w:val="22"/>
                <w:lang w:eastAsia="ru-RU"/>
              </w:rPr>
              <w:t>Опубликованные статьи по теме исследования.</w:t>
            </w:r>
          </w:p>
          <w:p w14:paraId="23F397B6" w14:textId="77777777" w:rsidR="003A3204" w:rsidRPr="00732B75" w:rsidRDefault="003A3204" w:rsidP="00732B75">
            <w:pPr>
              <w:suppressAutoHyphens/>
              <w:spacing w:line="240" w:lineRule="auto"/>
              <w:jc w:val="both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Тезисы и доклады для выступления на научных конференциях.</w:t>
            </w:r>
          </w:p>
          <w:p w14:paraId="530FE560" w14:textId="77777777" w:rsidR="003A3204" w:rsidRPr="00732B75" w:rsidRDefault="003A3204" w:rsidP="00732B75">
            <w:pPr>
              <w:suppressAutoHyphens/>
              <w:spacing w:line="240" w:lineRule="auto"/>
              <w:jc w:val="both"/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>Посещение семинара.</w:t>
            </w:r>
          </w:p>
          <w:p w14:paraId="23DF7FEC" w14:textId="77777777" w:rsidR="003A3204" w:rsidRPr="00732B75" w:rsidRDefault="003A3204" w:rsidP="00732B75">
            <w:pPr>
              <w:suppressAutoHyphens/>
              <w:spacing w:line="240" w:lineRule="auto"/>
              <w:rPr>
                <w:color w:val="000000"/>
                <w:sz w:val="22"/>
                <w:szCs w:val="22"/>
              </w:rPr>
            </w:pPr>
            <w:r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>Зачет по НИР.</w:t>
            </w:r>
          </w:p>
        </w:tc>
      </w:tr>
      <w:tr w:rsidR="003A3204" w:rsidRPr="00732B75" w14:paraId="6FEE4D62" w14:textId="77777777" w:rsidTr="00A40163">
        <w:tc>
          <w:tcPr>
            <w:tcW w:w="2977" w:type="dxa"/>
          </w:tcPr>
          <w:p w14:paraId="0FA14FFE" w14:textId="77777777" w:rsidR="003A3204" w:rsidRPr="00732B75" w:rsidRDefault="003A3204" w:rsidP="001A611C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t>Сбор материалов и аналитические исследования по выбранному направлению исследования для подготовки научной статьи, тезисов и докладов для выступления на научных конференциях.</w:t>
            </w:r>
          </w:p>
          <w:p w14:paraId="3A867972" w14:textId="46ECAB56" w:rsidR="003A3204" w:rsidRPr="00732B75" w:rsidRDefault="003A3204" w:rsidP="001A611C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t xml:space="preserve">Подготовка </w:t>
            </w:r>
            <w:r w:rsidR="0039192F" w:rsidRPr="00732B75">
              <w:rPr>
                <w:sz w:val="22"/>
                <w:szCs w:val="22"/>
              </w:rPr>
              <w:t>результатов НИР</w:t>
            </w:r>
            <w:r w:rsidR="004C124F" w:rsidRPr="00732B75">
              <w:rPr>
                <w:sz w:val="22"/>
                <w:szCs w:val="22"/>
              </w:rPr>
              <w:t>.</w:t>
            </w:r>
            <w:r w:rsidRPr="00732B75">
              <w:rPr>
                <w:sz w:val="22"/>
                <w:szCs w:val="22"/>
              </w:rPr>
              <w:t xml:space="preserve"> </w:t>
            </w:r>
          </w:p>
        </w:tc>
        <w:tc>
          <w:tcPr>
            <w:tcW w:w="3827" w:type="dxa"/>
          </w:tcPr>
          <w:p w14:paraId="53EDF0C4" w14:textId="60AAFC97" w:rsidR="003A3204" w:rsidRPr="00732B75" w:rsidRDefault="003A3204" w:rsidP="001A611C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t xml:space="preserve">Обобщение результатов анализа проблемы в объекте научного исследования. Анализ специальной области исследовании. Рубрикация текста. Построение гистограмм, диаграмм. Язык, стиль и оформление </w:t>
            </w:r>
            <w:r w:rsidR="0039192F" w:rsidRPr="00732B75">
              <w:rPr>
                <w:sz w:val="22"/>
                <w:szCs w:val="22"/>
              </w:rPr>
              <w:t>НИР</w:t>
            </w:r>
            <w:r w:rsidRPr="00732B75">
              <w:rPr>
                <w:sz w:val="22"/>
                <w:szCs w:val="22"/>
              </w:rPr>
              <w:t>.</w:t>
            </w:r>
          </w:p>
          <w:p w14:paraId="6A3A6DAF" w14:textId="77777777" w:rsidR="003A3204" w:rsidRPr="00732B75" w:rsidRDefault="003A3204" w:rsidP="001A611C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14:paraId="5E8ED4A6" w14:textId="77777777" w:rsidR="003A3204" w:rsidRPr="00732B75" w:rsidRDefault="003A3204" w:rsidP="001A611C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t>Посещение семинара.</w:t>
            </w:r>
          </w:p>
          <w:p w14:paraId="2880CABC" w14:textId="3C9C32BE" w:rsidR="003A3204" w:rsidRPr="00732B75" w:rsidRDefault="003A3204" w:rsidP="001A611C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t xml:space="preserve">Результаты обзора теоретических положений, полученных ведущими специалистами в области проводимого исследования (в виде тезисов), оценка их применимости в рамках исследования с указанием личного вклада обучающегося в разработку темы. Проект </w:t>
            </w:r>
            <w:r w:rsidR="0039192F" w:rsidRPr="00732B75">
              <w:rPr>
                <w:sz w:val="22"/>
                <w:szCs w:val="22"/>
              </w:rPr>
              <w:t>результатов НИР</w:t>
            </w:r>
          </w:p>
        </w:tc>
      </w:tr>
      <w:tr w:rsidR="003A3204" w:rsidRPr="00732B75" w14:paraId="62B16260" w14:textId="77777777" w:rsidTr="00A40163">
        <w:tc>
          <w:tcPr>
            <w:tcW w:w="2977" w:type="dxa"/>
          </w:tcPr>
          <w:p w14:paraId="53D17C76" w14:textId="5CB40E25" w:rsidR="003A3204" w:rsidRPr="00732B75" w:rsidRDefault="003A3204" w:rsidP="001A611C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t xml:space="preserve">Подготовка к публикации научной статьи по теме </w:t>
            </w:r>
            <w:r w:rsidR="0039192F" w:rsidRPr="00732B75">
              <w:rPr>
                <w:sz w:val="22"/>
                <w:szCs w:val="22"/>
              </w:rPr>
              <w:t>НИР</w:t>
            </w:r>
            <w:r w:rsidRPr="00732B75">
              <w:rPr>
                <w:sz w:val="22"/>
                <w:szCs w:val="22"/>
              </w:rPr>
              <w:t>, тезисов и докладов для выступления на научных конференциях</w:t>
            </w:r>
            <w:r w:rsidR="004C124F" w:rsidRPr="00732B75">
              <w:rPr>
                <w:sz w:val="22"/>
                <w:szCs w:val="22"/>
              </w:rPr>
              <w:t>.</w:t>
            </w:r>
          </w:p>
        </w:tc>
        <w:tc>
          <w:tcPr>
            <w:tcW w:w="3827" w:type="dxa"/>
          </w:tcPr>
          <w:p w14:paraId="26A0A3C5" w14:textId="638D29E5" w:rsidR="003A3204" w:rsidRPr="00732B75" w:rsidRDefault="003A3204" w:rsidP="001A611C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t xml:space="preserve">Разработка предложений и рекомендаций </w:t>
            </w:r>
            <w:r w:rsidR="0039192F" w:rsidRPr="00732B75">
              <w:rPr>
                <w:sz w:val="22"/>
                <w:szCs w:val="22"/>
              </w:rPr>
              <w:t>НИР</w:t>
            </w:r>
            <w:r w:rsidRPr="00732B75">
              <w:rPr>
                <w:sz w:val="22"/>
                <w:szCs w:val="22"/>
              </w:rPr>
              <w:t xml:space="preserve">. Проектные рекомендации, оценка их эффективности. Обработка отдельных видов текста. Проверка уровня оригинальности работы. Использование цитат и оформление заимствований. Применение графиков, представление формул, написание символов и оформление экспликаций. Использование схем и чертежей. Работа над библиографическим аппаратом. Составление приложений и примечаний. Оформление сносок и библиографического списка. </w:t>
            </w:r>
          </w:p>
        </w:tc>
        <w:tc>
          <w:tcPr>
            <w:tcW w:w="2977" w:type="dxa"/>
          </w:tcPr>
          <w:p w14:paraId="7BB77B6E" w14:textId="77777777" w:rsidR="003A3204" w:rsidRPr="00732B75" w:rsidRDefault="003A3204" w:rsidP="001A611C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t>Опубликованная статья, тезисы.</w:t>
            </w:r>
          </w:p>
          <w:p w14:paraId="441B91E4" w14:textId="137B0DC9" w:rsidR="0039192F" w:rsidRPr="00732B75" w:rsidRDefault="003A3204" w:rsidP="001A611C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t xml:space="preserve">Посещение семинара. Материалы об участии в работе семинара (презентации, тексты докладов, материалы по выполнению практических заданий и др.). Проект </w:t>
            </w:r>
            <w:r w:rsidR="0039192F" w:rsidRPr="00732B75">
              <w:rPr>
                <w:sz w:val="22"/>
                <w:szCs w:val="22"/>
              </w:rPr>
              <w:t>результатов НИР</w:t>
            </w:r>
            <w:r w:rsidR="004C124F" w:rsidRPr="00732B75">
              <w:rPr>
                <w:sz w:val="22"/>
                <w:szCs w:val="22"/>
              </w:rPr>
              <w:t>.</w:t>
            </w:r>
            <w:r w:rsidR="0039192F" w:rsidRPr="00732B75">
              <w:rPr>
                <w:sz w:val="22"/>
                <w:szCs w:val="22"/>
              </w:rPr>
              <w:t xml:space="preserve"> </w:t>
            </w:r>
          </w:p>
          <w:p w14:paraId="2F97840B" w14:textId="30D0C2FA" w:rsidR="003A3204" w:rsidRPr="00732B75" w:rsidRDefault="003A3204" w:rsidP="001A611C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t>Зачет по НИР</w:t>
            </w:r>
            <w:r w:rsidR="004C124F" w:rsidRPr="00732B75">
              <w:rPr>
                <w:sz w:val="22"/>
                <w:szCs w:val="22"/>
              </w:rPr>
              <w:t>.</w:t>
            </w:r>
          </w:p>
        </w:tc>
      </w:tr>
      <w:tr w:rsidR="003A3204" w:rsidRPr="00732B75" w14:paraId="2D905428" w14:textId="77777777" w:rsidTr="00A40163">
        <w:tc>
          <w:tcPr>
            <w:tcW w:w="2977" w:type="dxa"/>
          </w:tcPr>
          <w:p w14:paraId="4A17E88C" w14:textId="226CBC74" w:rsidR="003A3204" w:rsidRPr="00732B75" w:rsidRDefault="003A3204" w:rsidP="001A611C">
            <w:pPr>
              <w:suppressAutoHyphens/>
              <w:spacing w:line="274" w:lineRule="exact"/>
              <w:rPr>
                <w:rStyle w:val="21"/>
                <w:rFonts w:eastAsiaTheme="minorHAnsi"/>
                <w:sz w:val="22"/>
                <w:szCs w:val="22"/>
              </w:rPr>
            </w:pPr>
            <w:r w:rsidRPr="00732B75">
              <w:rPr>
                <w:rStyle w:val="21"/>
                <w:rFonts w:eastAsiaTheme="minorHAnsi"/>
                <w:color w:val="000000"/>
                <w:sz w:val="22"/>
                <w:szCs w:val="22"/>
                <w:lang w:eastAsia="ru-RU"/>
              </w:rPr>
              <w:t xml:space="preserve">Представление предварительного варианта </w:t>
            </w:r>
            <w:r w:rsidR="0039192F" w:rsidRPr="00732B75">
              <w:rPr>
                <w:rStyle w:val="21"/>
                <w:rFonts w:eastAsiaTheme="minorHAnsi"/>
                <w:color w:val="000000"/>
                <w:sz w:val="22"/>
                <w:szCs w:val="22"/>
                <w:lang w:eastAsia="ru-RU"/>
              </w:rPr>
              <w:t>результатов НИР</w:t>
            </w:r>
            <w:r w:rsidRPr="00732B75">
              <w:rPr>
                <w:rStyle w:val="21"/>
                <w:rFonts w:eastAsiaTheme="minorHAnsi"/>
                <w:color w:val="000000"/>
                <w:sz w:val="22"/>
                <w:szCs w:val="22"/>
                <w:lang w:eastAsia="ru-RU"/>
              </w:rPr>
              <w:t xml:space="preserve"> руководителю</w:t>
            </w:r>
            <w:r w:rsidR="004C124F" w:rsidRPr="00732B75">
              <w:rPr>
                <w:rStyle w:val="21"/>
                <w:rFonts w:eastAsiaTheme="minorHAnsi"/>
                <w:color w:val="000000"/>
                <w:sz w:val="22"/>
                <w:szCs w:val="22"/>
                <w:lang w:eastAsia="ru-RU"/>
              </w:rPr>
              <w:t>.</w:t>
            </w:r>
          </w:p>
          <w:p w14:paraId="12411D60" w14:textId="44C0CBFB" w:rsidR="003A3204" w:rsidRPr="00732B75" w:rsidRDefault="0039192F" w:rsidP="001A611C">
            <w:pPr>
              <w:suppressAutoHyphens/>
              <w:rPr>
                <w:rStyle w:val="21"/>
                <w:rFonts w:eastAsiaTheme="minorHAnsi"/>
                <w:sz w:val="22"/>
                <w:szCs w:val="22"/>
                <w:lang w:eastAsia="ru-RU"/>
              </w:rPr>
            </w:pPr>
            <w:r w:rsidRPr="00732B75">
              <w:rPr>
                <w:rStyle w:val="21"/>
                <w:rFonts w:eastAsiaTheme="minorHAnsi"/>
                <w:color w:val="000000"/>
                <w:sz w:val="22"/>
                <w:szCs w:val="22"/>
                <w:lang w:eastAsia="ru-RU"/>
              </w:rPr>
              <w:t>Публичное представление</w:t>
            </w:r>
            <w:r w:rsidR="003A3204" w:rsidRPr="00732B75">
              <w:rPr>
                <w:rStyle w:val="21"/>
                <w:rFonts w:eastAsiaTheme="minorHAnsi"/>
                <w:color w:val="000000"/>
                <w:sz w:val="22"/>
                <w:szCs w:val="22"/>
                <w:lang w:eastAsia="ru-RU"/>
              </w:rPr>
              <w:t xml:space="preserve"> основных </w:t>
            </w:r>
            <w:r w:rsidRPr="00732B75">
              <w:rPr>
                <w:rStyle w:val="21"/>
                <w:rFonts w:eastAsiaTheme="minorHAnsi"/>
                <w:color w:val="000000"/>
                <w:sz w:val="22"/>
                <w:szCs w:val="22"/>
                <w:lang w:eastAsia="ru-RU"/>
              </w:rPr>
              <w:t>результатов</w:t>
            </w:r>
            <w:r w:rsidR="003A3204" w:rsidRPr="00732B75">
              <w:rPr>
                <w:rStyle w:val="21"/>
                <w:rFonts w:eastAsiaTheme="minorHAnsi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732B75">
              <w:rPr>
                <w:rStyle w:val="21"/>
                <w:rFonts w:eastAsiaTheme="minorHAnsi"/>
                <w:color w:val="000000"/>
                <w:sz w:val="22"/>
                <w:szCs w:val="22"/>
                <w:lang w:eastAsia="ru-RU"/>
              </w:rPr>
              <w:t>НИР</w:t>
            </w:r>
            <w:r w:rsidR="004C124F" w:rsidRPr="00732B75">
              <w:rPr>
                <w:rStyle w:val="21"/>
                <w:rFonts w:eastAsiaTheme="minorHAnsi"/>
                <w:color w:val="000000"/>
                <w:sz w:val="22"/>
                <w:szCs w:val="22"/>
                <w:lang w:eastAsia="ru-RU"/>
              </w:rPr>
              <w:t>.</w:t>
            </w:r>
            <w:r w:rsidR="003A3204" w:rsidRPr="00732B75">
              <w:rPr>
                <w:rStyle w:val="21"/>
                <w:rFonts w:eastAsiaTheme="minorHAnsi"/>
                <w:color w:val="000000"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3827" w:type="dxa"/>
          </w:tcPr>
          <w:p w14:paraId="6710AF88" w14:textId="77777777" w:rsidR="003A3204" w:rsidRPr="00732B75" w:rsidRDefault="003A3204" w:rsidP="00625BC6">
            <w:pPr>
              <w:suppressAutoHyphens/>
              <w:spacing w:line="240" w:lineRule="auto"/>
              <w:rPr>
                <w:color w:val="000000"/>
                <w:sz w:val="22"/>
                <w:szCs w:val="22"/>
              </w:rPr>
            </w:pPr>
            <w:r w:rsidRPr="00732B75">
              <w:rPr>
                <w:rStyle w:val="21"/>
                <w:rFonts w:eastAsiaTheme="minorHAnsi"/>
                <w:color w:val="000000"/>
                <w:sz w:val="22"/>
                <w:szCs w:val="22"/>
                <w:lang w:eastAsia="ru-RU"/>
              </w:rPr>
              <w:t>Отчетные презентации студентов по результатам исследований, их обсуждение, научные дискуссии.</w:t>
            </w:r>
          </w:p>
        </w:tc>
        <w:tc>
          <w:tcPr>
            <w:tcW w:w="2977" w:type="dxa"/>
          </w:tcPr>
          <w:p w14:paraId="062AF570" w14:textId="763DEFEB" w:rsidR="003A3204" w:rsidRPr="00732B75" w:rsidRDefault="003A3204" w:rsidP="001A611C">
            <w:pPr>
              <w:suppressAutoHyphens/>
              <w:spacing w:line="278" w:lineRule="exact"/>
              <w:jc w:val="both"/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Style w:val="8"/>
                <w:rFonts w:eastAsiaTheme="minorHAnsi"/>
                <w:iCs/>
                <w:color w:val="000000"/>
                <w:sz w:val="22"/>
                <w:szCs w:val="22"/>
                <w:lang w:eastAsia="ru-RU"/>
              </w:rPr>
              <w:t xml:space="preserve">Заключение руководителя о степени готовности </w:t>
            </w:r>
            <w:r w:rsidR="0039192F" w:rsidRPr="00732B75">
              <w:rPr>
                <w:rStyle w:val="8"/>
                <w:rFonts w:eastAsiaTheme="minorHAnsi"/>
                <w:iCs/>
                <w:color w:val="000000"/>
                <w:sz w:val="22"/>
                <w:szCs w:val="22"/>
                <w:lang w:eastAsia="ru-RU"/>
              </w:rPr>
              <w:t>НИР (рецензия)</w:t>
            </w:r>
            <w:r w:rsidR="004C124F" w:rsidRPr="00732B75">
              <w:rPr>
                <w:rStyle w:val="8"/>
                <w:rFonts w:eastAsiaTheme="minorHAnsi"/>
                <w:iCs/>
                <w:color w:val="000000"/>
                <w:sz w:val="22"/>
                <w:szCs w:val="22"/>
                <w:lang w:eastAsia="ru-RU"/>
              </w:rPr>
              <w:t>.</w:t>
            </w:r>
          </w:p>
          <w:p w14:paraId="391674EC" w14:textId="23060568" w:rsidR="003A3204" w:rsidRPr="00732B75" w:rsidRDefault="003A3204" w:rsidP="001A611C">
            <w:pPr>
              <w:suppressAutoHyphens/>
              <w:rPr>
                <w:iCs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Style w:val="16"/>
                <w:rFonts w:eastAsiaTheme="minorHAnsi"/>
                <w:iCs/>
                <w:color w:val="000000"/>
                <w:sz w:val="22"/>
                <w:szCs w:val="22"/>
                <w:lang w:eastAsia="ru-RU"/>
              </w:rPr>
              <w:t>Портфолио по итогам НИР за весь период обучения</w:t>
            </w:r>
            <w:r w:rsidR="004C124F" w:rsidRPr="00732B75">
              <w:rPr>
                <w:rStyle w:val="16"/>
                <w:rFonts w:eastAsiaTheme="minorHAnsi"/>
                <w:iCs/>
                <w:color w:val="000000"/>
                <w:sz w:val="22"/>
                <w:szCs w:val="22"/>
                <w:lang w:eastAsia="ru-RU"/>
              </w:rPr>
              <w:t>.</w:t>
            </w:r>
          </w:p>
        </w:tc>
      </w:tr>
    </w:tbl>
    <w:p w14:paraId="474F8182" w14:textId="77777777" w:rsidR="00732B75" w:rsidRPr="00732B75" w:rsidRDefault="00732B75" w:rsidP="00732B75">
      <w:pPr>
        <w:rPr>
          <w:lang w:eastAsia="ru-RU"/>
        </w:rPr>
      </w:pPr>
      <w:bookmarkStart w:id="11" w:name="_Toc5349421"/>
    </w:p>
    <w:p w14:paraId="5511AF74" w14:textId="3946C432" w:rsidR="0038028C" w:rsidRPr="004C124F" w:rsidRDefault="0038028C" w:rsidP="0038028C">
      <w:pPr>
        <w:pStyle w:val="1"/>
        <w:suppressAutoHyphens/>
        <w:spacing w:before="0"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bookmarkStart w:id="12" w:name="_Toc107412326"/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4C124F">
        <w:rPr>
          <w:rFonts w:ascii="Times New Roman" w:hAnsi="Times New Roman" w:cs="Times New Roman"/>
          <w:sz w:val="28"/>
          <w:szCs w:val="28"/>
        </w:rPr>
        <w:t>Перечень основной, дополнительной учебной литературы и ресурсов сети «Интернет», необходимых для выполнения НИР</w:t>
      </w:r>
      <w:bookmarkEnd w:id="12"/>
    </w:p>
    <w:p w14:paraId="11316A44" w14:textId="77777777" w:rsidR="008A774C" w:rsidRDefault="008A774C" w:rsidP="008A774C">
      <w:pPr>
        <w:pStyle w:val="1"/>
        <w:suppressAutoHyphens/>
        <w:spacing w:before="0"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13" w:name="_Toc107412327"/>
      <w:r>
        <w:rPr>
          <w:rFonts w:ascii="Times New Roman" w:hAnsi="Times New Roman" w:cs="Times New Roman"/>
          <w:i/>
          <w:sz w:val="28"/>
          <w:szCs w:val="28"/>
        </w:rPr>
        <w:t>5.1. Основная литература</w:t>
      </w:r>
      <w:bookmarkEnd w:id="13"/>
    </w:p>
    <w:p w14:paraId="2FC66D4C" w14:textId="5A1BC153" w:rsidR="008A774C" w:rsidRDefault="008A774C" w:rsidP="008A774C">
      <w:pPr>
        <w:widowControl w:val="0"/>
        <w:numPr>
          <w:ilvl w:val="0"/>
          <w:numId w:val="4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Шкляр, М. Ф. Основы научных </w:t>
      </w:r>
      <w:proofErr w:type="gramStart"/>
      <w:r>
        <w:rPr>
          <w:sz w:val="28"/>
          <w:szCs w:val="28"/>
        </w:rPr>
        <w:t>исследований :</w:t>
      </w:r>
      <w:proofErr w:type="gramEnd"/>
      <w:r>
        <w:rPr>
          <w:sz w:val="28"/>
          <w:szCs w:val="28"/>
        </w:rPr>
        <w:t xml:space="preserve"> учебное пособие / М. Ф. Шкляр. – 9-е изд. –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Дашков и К°, 2022. – 208 </w:t>
      </w:r>
      <w:proofErr w:type="gramStart"/>
      <w:r>
        <w:rPr>
          <w:sz w:val="28"/>
          <w:szCs w:val="28"/>
        </w:rPr>
        <w:t>с. :</w:t>
      </w:r>
      <w:proofErr w:type="gramEnd"/>
      <w:r>
        <w:rPr>
          <w:sz w:val="28"/>
          <w:szCs w:val="28"/>
        </w:rPr>
        <w:t xml:space="preserve"> табл. – (Учебные издания для бакалавров). – ЭБС Университетская библиотека </w:t>
      </w:r>
      <w:proofErr w:type="spellStart"/>
      <w:r>
        <w:rPr>
          <w:sz w:val="28"/>
          <w:szCs w:val="28"/>
        </w:rPr>
        <w:t>online</w:t>
      </w:r>
      <w:proofErr w:type="spellEnd"/>
      <w:r>
        <w:rPr>
          <w:sz w:val="28"/>
          <w:szCs w:val="28"/>
        </w:rPr>
        <w:t>. – URL: https://biblioclub.ru/index.php?page=book&amp;id=684505 (дата обращения:02.0</w:t>
      </w:r>
      <w:r w:rsidR="00AF0477">
        <w:rPr>
          <w:sz w:val="28"/>
          <w:szCs w:val="28"/>
        </w:rPr>
        <w:t>4</w:t>
      </w:r>
      <w:r>
        <w:rPr>
          <w:sz w:val="28"/>
          <w:szCs w:val="28"/>
        </w:rPr>
        <w:t>.202</w:t>
      </w:r>
      <w:r w:rsidR="00AF0477">
        <w:rPr>
          <w:sz w:val="28"/>
          <w:szCs w:val="28"/>
        </w:rPr>
        <w:t>4</w:t>
      </w:r>
      <w:r>
        <w:rPr>
          <w:sz w:val="28"/>
          <w:szCs w:val="28"/>
        </w:rPr>
        <w:t xml:space="preserve">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6A5BD818" w14:textId="2D576A24" w:rsidR="008A774C" w:rsidRDefault="008A774C" w:rsidP="008A774C">
      <w:pPr>
        <w:pStyle w:val="ab"/>
        <w:numPr>
          <w:ilvl w:val="0"/>
          <w:numId w:val="4"/>
        </w:numPr>
        <w:spacing w:after="0"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Основы научных исследований : учебное пособие / Б. И. Герасимов, В. В. Дробышева, Н. В. Злобина [и др.]. — 2-е изд.,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ФОРУМ : ИНФРА-М, 2023. — 271 с. — (Высшее образование: Бакалавриат). - ЭБС ZNANIUM.com. - URL: https://znanium.com/catalog/product/1913858 (дата обращения: 02.0</w:t>
      </w:r>
      <w:r w:rsidR="00AF0477">
        <w:rPr>
          <w:sz w:val="28"/>
          <w:szCs w:val="28"/>
        </w:rPr>
        <w:t>4</w:t>
      </w:r>
      <w:r>
        <w:rPr>
          <w:sz w:val="28"/>
          <w:szCs w:val="28"/>
        </w:rPr>
        <w:t>.202</w:t>
      </w:r>
      <w:r w:rsidR="00AF0477">
        <w:rPr>
          <w:sz w:val="28"/>
          <w:szCs w:val="28"/>
        </w:rPr>
        <w:t>4</w:t>
      </w:r>
      <w:r>
        <w:rPr>
          <w:sz w:val="28"/>
          <w:szCs w:val="28"/>
        </w:rPr>
        <w:t xml:space="preserve">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607E089A" w14:textId="77777777" w:rsidR="008A774C" w:rsidRDefault="008A774C" w:rsidP="008A774C">
      <w:pPr>
        <w:pStyle w:val="1"/>
        <w:tabs>
          <w:tab w:val="left" w:pos="993"/>
        </w:tabs>
        <w:suppressAutoHyphens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E1CEDC3" w14:textId="77777777" w:rsidR="008A774C" w:rsidRDefault="008A774C" w:rsidP="008A774C">
      <w:pPr>
        <w:pStyle w:val="1"/>
        <w:tabs>
          <w:tab w:val="left" w:pos="993"/>
        </w:tabs>
        <w:suppressAutoHyphens/>
        <w:spacing w:before="0"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14" w:name="_Toc107412328"/>
      <w:r>
        <w:rPr>
          <w:rFonts w:ascii="Times New Roman" w:hAnsi="Times New Roman" w:cs="Times New Roman"/>
          <w:i/>
          <w:sz w:val="28"/>
          <w:szCs w:val="28"/>
        </w:rPr>
        <w:t>5.2. Дополнительная литература</w:t>
      </w:r>
      <w:bookmarkEnd w:id="14"/>
    </w:p>
    <w:p w14:paraId="16DA284F" w14:textId="6A0310D5" w:rsidR="008A774C" w:rsidRDefault="008A774C" w:rsidP="008A774C">
      <w:pPr>
        <w:pStyle w:val="ab"/>
        <w:numPr>
          <w:ilvl w:val="0"/>
          <w:numId w:val="7"/>
        </w:numPr>
        <w:tabs>
          <w:tab w:val="left" w:pos="993"/>
        </w:tabs>
        <w:suppressAutoHyphens/>
        <w:spacing w:after="0" w:line="240" w:lineRule="auto"/>
        <w:ind w:left="709" w:hanging="28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Рузавин, Г. И. Методология научного познания: учебное пособие для вузов / Г. И. Рузавин. – </w:t>
      </w:r>
      <w:proofErr w:type="gramStart"/>
      <w:r>
        <w:rPr>
          <w:bCs/>
          <w:sz w:val="28"/>
          <w:szCs w:val="28"/>
        </w:rPr>
        <w:t>Москва :</w:t>
      </w:r>
      <w:proofErr w:type="gramEnd"/>
      <w:r>
        <w:rPr>
          <w:bCs/>
          <w:sz w:val="28"/>
          <w:szCs w:val="28"/>
        </w:rPr>
        <w:t xml:space="preserve"> "ЮНИТИ-ДАНА", 2017. - 278 с. – ЭБС ZNANIUM.com. - </w:t>
      </w:r>
      <w:proofErr w:type="gramStart"/>
      <w:r>
        <w:rPr>
          <w:bCs/>
          <w:sz w:val="28"/>
          <w:szCs w:val="28"/>
        </w:rPr>
        <w:t>URL :</w:t>
      </w:r>
      <w:proofErr w:type="gramEnd"/>
      <w:r>
        <w:rPr>
          <w:bCs/>
          <w:sz w:val="28"/>
          <w:szCs w:val="28"/>
        </w:rPr>
        <w:t xml:space="preserve"> https://znanium.com/catalog/product/1028791 (дата обращения: 02.0</w:t>
      </w:r>
      <w:r w:rsidR="00AF0477">
        <w:rPr>
          <w:bCs/>
          <w:sz w:val="28"/>
          <w:szCs w:val="28"/>
        </w:rPr>
        <w:t>4.2024</w:t>
      </w:r>
      <w:r>
        <w:rPr>
          <w:bCs/>
          <w:sz w:val="28"/>
          <w:szCs w:val="28"/>
        </w:rPr>
        <w:t xml:space="preserve">). -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электронный.</w:t>
      </w:r>
    </w:p>
    <w:p w14:paraId="4A4929B4" w14:textId="600C1DAD" w:rsidR="008A774C" w:rsidRDefault="008A774C" w:rsidP="008A774C">
      <w:pPr>
        <w:pStyle w:val="ab"/>
        <w:numPr>
          <w:ilvl w:val="0"/>
          <w:numId w:val="7"/>
        </w:numPr>
        <w:tabs>
          <w:tab w:val="left" w:pos="993"/>
        </w:tabs>
        <w:suppressAutoHyphens/>
        <w:spacing w:after="0" w:line="240" w:lineRule="auto"/>
        <w:ind w:left="709" w:hanging="28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Ивин, А. А. </w:t>
      </w:r>
      <w:proofErr w:type="gramStart"/>
      <w:r>
        <w:rPr>
          <w:bCs/>
          <w:sz w:val="28"/>
          <w:szCs w:val="28"/>
        </w:rPr>
        <w:t>Логика :</w:t>
      </w:r>
      <w:proofErr w:type="gramEnd"/>
      <w:r>
        <w:rPr>
          <w:bCs/>
          <w:sz w:val="28"/>
          <w:szCs w:val="28"/>
        </w:rPr>
        <w:t xml:space="preserve"> учебник и практикум для вузов / А. А. Ивин. — 4-е изд., </w:t>
      </w:r>
      <w:proofErr w:type="spellStart"/>
      <w:r>
        <w:rPr>
          <w:bCs/>
          <w:sz w:val="28"/>
          <w:szCs w:val="28"/>
        </w:rPr>
        <w:t>испр</w:t>
      </w:r>
      <w:proofErr w:type="spellEnd"/>
      <w:r>
        <w:rPr>
          <w:bCs/>
          <w:sz w:val="28"/>
          <w:szCs w:val="28"/>
        </w:rPr>
        <w:t xml:space="preserve">. и доп. — </w:t>
      </w:r>
      <w:proofErr w:type="gramStart"/>
      <w:r>
        <w:rPr>
          <w:bCs/>
          <w:sz w:val="28"/>
          <w:szCs w:val="28"/>
        </w:rPr>
        <w:t>Москва :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Юрайт</w:t>
      </w:r>
      <w:proofErr w:type="spellEnd"/>
      <w:r>
        <w:rPr>
          <w:bCs/>
          <w:sz w:val="28"/>
          <w:szCs w:val="28"/>
        </w:rPr>
        <w:t xml:space="preserve">, 2023. — 387 с. — (Высшее образование). — ЭБС </w:t>
      </w:r>
      <w:proofErr w:type="spellStart"/>
      <w:r>
        <w:rPr>
          <w:bCs/>
          <w:sz w:val="28"/>
          <w:szCs w:val="28"/>
        </w:rPr>
        <w:t>Юрайт</w:t>
      </w:r>
      <w:proofErr w:type="spellEnd"/>
      <w:r>
        <w:rPr>
          <w:bCs/>
          <w:sz w:val="28"/>
          <w:szCs w:val="28"/>
        </w:rPr>
        <w:t>. — URL: https://urait.ru/bcode/510659 (дата обращения: 02.0</w:t>
      </w:r>
      <w:r w:rsidR="00AF0477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>.202</w:t>
      </w:r>
      <w:r w:rsidR="00AF0477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). —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электронный.</w:t>
      </w:r>
    </w:p>
    <w:p w14:paraId="73D1B169" w14:textId="77777777" w:rsidR="008A774C" w:rsidRDefault="008A774C" w:rsidP="008A774C">
      <w:pPr>
        <w:pStyle w:val="ab"/>
        <w:suppressAutoHyphens/>
        <w:spacing w:after="0" w:line="240" w:lineRule="auto"/>
        <w:ind w:left="170"/>
        <w:contextualSpacing/>
        <w:jc w:val="both"/>
        <w:rPr>
          <w:sz w:val="28"/>
          <w:szCs w:val="28"/>
        </w:rPr>
      </w:pPr>
    </w:p>
    <w:p w14:paraId="4E8FECE0" w14:textId="77777777" w:rsidR="008A774C" w:rsidRDefault="008A774C" w:rsidP="008A774C">
      <w:pPr>
        <w:pStyle w:val="1"/>
        <w:tabs>
          <w:tab w:val="left" w:pos="993"/>
        </w:tabs>
        <w:suppressAutoHyphens/>
        <w:spacing w:before="0" w:after="0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bookmarkStart w:id="15" w:name="_Toc107412329"/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5.3. </w:t>
      </w:r>
      <w:r>
        <w:rPr>
          <w:rFonts w:ascii="Times New Roman" w:hAnsi="Times New Roman" w:cs="Times New Roman"/>
          <w:i/>
          <w:sz w:val="28"/>
          <w:szCs w:val="28"/>
        </w:rPr>
        <w:t>Ресурсы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интернет</w:t>
      </w:r>
      <w:bookmarkEnd w:id="15"/>
    </w:p>
    <w:p w14:paraId="027F1E3A" w14:textId="77777777" w:rsidR="008A774C" w:rsidRDefault="008A774C" w:rsidP="008A774C">
      <w:pPr>
        <w:pStyle w:val="ab"/>
        <w:numPr>
          <w:ilvl w:val="0"/>
          <w:numId w:val="5"/>
        </w:numPr>
        <w:tabs>
          <w:tab w:val="left" w:pos="4253"/>
        </w:tabs>
        <w:spacing w:after="0" w:line="240" w:lineRule="auto"/>
        <w:ind w:left="993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Библиотека материалов по экономической тематике </w:t>
      </w:r>
      <w:hyperlink r:id="rId9" w:history="1">
        <w:r>
          <w:rPr>
            <w:rStyle w:val="af6"/>
            <w:sz w:val="28"/>
            <w:szCs w:val="28"/>
          </w:rPr>
          <w:t>http://www.libertarium.ru/library</w:t>
        </w:r>
      </w:hyperlink>
    </w:p>
    <w:p w14:paraId="61B74A2B" w14:textId="77777777" w:rsidR="008A774C" w:rsidRDefault="008A774C" w:rsidP="008A774C">
      <w:pPr>
        <w:pStyle w:val="ab"/>
        <w:numPr>
          <w:ilvl w:val="0"/>
          <w:numId w:val="5"/>
        </w:numPr>
        <w:tabs>
          <w:tab w:val="left" w:pos="4253"/>
        </w:tabs>
        <w:spacing w:after="0" w:line="240" w:lineRule="auto"/>
        <w:ind w:left="993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Материалы по социально-экономическому положению и развитию в России </w:t>
      </w:r>
      <w:hyperlink r:id="rId10" w:history="1">
        <w:r>
          <w:rPr>
            <w:rStyle w:val="af6"/>
            <w:sz w:val="28"/>
            <w:szCs w:val="28"/>
          </w:rPr>
          <w:t>http://www.finansy.ru</w:t>
        </w:r>
      </w:hyperlink>
      <w:r>
        <w:rPr>
          <w:sz w:val="28"/>
          <w:szCs w:val="28"/>
        </w:rPr>
        <w:t xml:space="preserve"> </w:t>
      </w:r>
    </w:p>
    <w:p w14:paraId="4FA54F2E" w14:textId="77777777" w:rsidR="008A774C" w:rsidRDefault="008A774C" w:rsidP="008A774C">
      <w:pPr>
        <w:pStyle w:val="ab"/>
        <w:numPr>
          <w:ilvl w:val="0"/>
          <w:numId w:val="5"/>
        </w:numPr>
        <w:tabs>
          <w:tab w:val="left" w:pos="4253"/>
        </w:tabs>
        <w:spacing w:after="0" w:line="240" w:lineRule="auto"/>
        <w:ind w:left="993" w:hanging="426"/>
        <w:rPr>
          <w:sz w:val="28"/>
          <w:szCs w:val="28"/>
        </w:rPr>
      </w:pPr>
      <w:r>
        <w:rPr>
          <w:sz w:val="28"/>
          <w:szCs w:val="28"/>
        </w:rPr>
        <w:t xml:space="preserve">Лауреаты Нобелевской премии по экономике </w:t>
      </w:r>
      <w:hyperlink r:id="rId11" w:history="1">
        <w:r>
          <w:rPr>
            <w:rStyle w:val="af6"/>
            <w:sz w:val="28"/>
            <w:szCs w:val="28"/>
          </w:rPr>
          <w:t>http://www.nobel.se/economics/laureates</w:t>
        </w:r>
      </w:hyperlink>
      <w:r>
        <w:rPr>
          <w:sz w:val="28"/>
          <w:szCs w:val="28"/>
        </w:rPr>
        <w:t xml:space="preserve"> </w:t>
      </w:r>
    </w:p>
    <w:p w14:paraId="13DB7659" w14:textId="77777777" w:rsidR="008A774C" w:rsidRDefault="008A774C" w:rsidP="008A774C">
      <w:pPr>
        <w:pStyle w:val="ab"/>
        <w:numPr>
          <w:ilvl w:val="0"/>
          <w:numId w:val="5"/>
        </w:numPr>
        <w:tabs>
          <w:tab w:val="left" w:pos="4253"/>
        </w:tabs>
        <w:spacing w:after="0" w:line="240" w:lineRule="auto"/>
        <w:ind w:left="993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Мониторинг экономических показателей </w:t>
      </w:r>
      <w:hyperlink r:id="rId12" w:history="1">
        <w:r>
          <w:rPr>
            <w:rStyle w:val="af6"/>
            <w:sz w:val="28"/>
            <w:szCs w:val="28"/>
          </w:rPr>
          <w:t>http://www.budgetrf.ru</w:t>
        </w:r>
      </w:hyperlink>
    </w:p>
    <w:p w14:paraId="6557F79E" w14:textId="77777777" w:rsidR="008A774C" w:rsidRDefault="008A774C" w:rsidP="008A774C">
      <w:pPr>
        <w:pStyle w:val="ab"/>
        <w:numPr>
          <w:ilvl w:val="0"/>
          <w:numId w:val="5"/>
        </w:numPr>
        <w:tabs>
          <w:tab w:val="left" w:pos="274"/>
          <w:tab w:val="left" w:pos="4253"/>
        </w:tabs>
        <w:spacing w:after="0" w:line="240" w:lineRule="auto"/>
        <w:ind w:left="993" w:hanging="426"/>
        <w:rPr>
          <w:rStyle w:val="FontStyle56"/>
          <w:sz w:val="28"/>
          <w:szCs w:val="28"/>
        </w:rPr>
      </w:pPr>
      <w:r>
        <w:rPr>
          <w:rStyle w:val="FontStyle56"/>
          <w:sz w:val="28"/>
          <w:szCs w:val="28"/>
        </w:rPr>
        <w:t xml:space="preserve">Актуальные материалы по развитию информационных технологий </w:t>
      </w:r>
      <w:hyperlink r:id="rId13" w:history="1">
        <w:r>
          <w:rPr>
            <w:rStyle w:val="af6"/>
            <w:sz w:val="28"/>
            <w:szCs w:val="28"/>
            <w:lang w:val="en-US"/>
          </w:rPr>
          <w:t>http</w:t>
        </w:r>
        <w:r>
          <w:rPr>
            <w:rStyle w:val="af6"/>
            <w:sz w:val="28"/>
            <w:szCs w:val="28"/>
          </w:rPr>
          <w:t>://</w:t>
        </w:r>
        <w:r>
          <w:rPr>
            <w:rStyle w:val="af6"/>
            <w:sz w:val="28"/>
            <w:szCs w:val="28"/>
            <w:lang w:val="en-US"/>
          </w:rPr>
          <w:t>www</w:t>
        </w:r>
        <w:r>
          <w:rPr>
            <w:rStyle w:val="af6"/>
            <w:sz w:val="28"/>
            <w:szCs w:val="28"/>
          </w:rPr>
          <w:t>/</w:t>
        </w:r>
        <w:r>
          <w:rPr>
            <w:rStyle w:val="af6"/>
            <w:sz w:val="28"/>
            <w:szCs w:val="28"/>
            <w:lang w:val="en-US"/>
          </w:rPr>
          <w:t>cio</w:t>
        </w:r>
        <w:r>
          <w:rPr>
            <w:rStyle w:val="af6"/>
            <w:sz w:val="28"/>
            <w:szCs w:val="28"/>
          </w:rPr>
          <w:t>.</w:t>
        </w:r>
        <w:r>
          <w:rPr>
            <w:rStyle w:val="af6"/>
            <w:sz w:val="28"/>
            <w:szCs w:val="28"/>
            <w:lang w:val="en-US"/>
          </w:rPr>
          <w:t>ru</w:t>
        </w:r>
      </w:hyperlink>
      <w:r>
        <w:rPr>
          <w:rStyle w:val="af6"/>
          <w:sz w:val="28"/>
          <w:szCs w:val="28"/>
        </w:rPr>
        <w:t xml:space="preserve">, </w:t>
      </w:r>
      <w:hyperlink r:id="rId14" w:history="1">
        <w:r>
          <w:rPr>
            <w:rStyle w:val="af6"/>
            <w:sz w:val="28"/>
            <w:szCs w:val="28"/>
            <w:lang w:val="en-US"/>
          </w:rPr>
          <w:t>http</w:t>
        </w:r>
        <w:r>
          <w:rPr>
            <w:rStyle w:val="af6"/>
            <w:sz w:val="28"/>
            <w:szCs w:val="28"/>
          </w:rPr>
          <w:t>://</w:t>
        </w:r>
        <w:r>
          <w:rPr>
            <w:rStyle w:val="af6"/>
            <w:sz w:val="28"/>
            <w:szCs w:val="28"/>
            <w:lang w:val="en-US"/>
          </w:rPr>
          <w:t>www</w:t>
        </w:r>
        <w:r>
          <w:rPr>
            <w:rStyle w:val="af6"/>
            <w:sz w:val="28"/>
            <w:szCs w:val="28"/>
          </w:rPr>
          <w:t>/</w:t>
        </w:r>
        <w:r>
          <w:rPr>
            <w:rStyle w:val="af6"/>
            <w:sz w:val="28"/>
            <w:szCs w:val="28"/>
            <w:lang w:val="en-US"/>
          </w:rPr>
          <w:t>c</w:t>
        </w:r>
        <w:r>
          <w:rPr>
            <w:rStyle w:val="af6"/>
            <w:sz w:val="28"/>
            <w:szCs w:val="28"/>
            <w:lang w:val="en-GB"/>
          </w:rPr>
          <w:t>news</w:t>
        </w:r>
        <w:r>
          <w:rPr>
            <w:rStyle w:val="af6"/>
            <w:sz w:val="28"/>
            <w:szCs w:val="28"/>
          </w:rPr>
          <w:t>.</w:t>
        </w:r>
        <w:r>
          <w:rPr>
            <w:rStyle w:val="af6"/>
            <w:sz w:val="28"/>
            <w:szCs w:val="28"/>
            <w:lang w:val="en-GB"/>
          </w:rPr>
          <w:t>ru</w:t>
        </w:r>
      </w:hyperlink>
      <w:r w:rsidRPr="008A774C">
        <w:rPr>
          <w:sz w:val="28"/>
          <w:szCs w:val="28"/>
        </w:rPr>
        <w:t xml:space="preserve"> </w:t>
      </w:r>
      <w:r w:rsidRPr="008A774C">
        <w:rPr>
          <w:rStyle w:val="af6"/>
          <w:sz w:val="28"/>
          <w:szCs w:val="28"/>
        </w:rPr>
        <w:t xml:space="preserve"> </w:t>
      </w:r>
      <w:r w:rsidRPr="008A774C">
        <w:rPr>
          <w:rStyle w:val="FontStyle56"/>
          <w:sz w:val="28"/>
          <w:szCs w:val="28"/>
        </w:rPr>
        <w:t xml:space="preserve"> </w:t>
      </w:r>
      <w:r w:rsidRPr="008A774C">
        <w:rPr>
          <w:rStyle w:val="af6"/>
          <w:sz w:val="28"/>
          <w:szCs w:val="28"/>
        </w:rPr>
        <w:t xml:space="preserve"> </w:t>
      </w:r>
      <w:r w:rsidRPr="008A774C">
        <w:rPr>
          <w:rStyle w:val="FontStyle56"/>
          <w:sz w:val="28"/>
          <w:szCs w:val="28"/>
        </w:rPr>
        <w:t xml:space="preserve"> </w:t>
      </w:r>
    </w:p>
    <w:p w14:paraId="7AC34694" w14:textId="77777777" w:rsidR="008A774C" w:rsidRDefault="008A774C" w:rsidP="008A774C">
      <w:pPr>
        <w:pStyle w:val="ab"/>
        <w:numPr>
          <w:ilvl w:val="0"/>
          <w:numId w:val="5"/>
        </w:numPr>
        <w:tabs>
          <w:tab w:val="left" w:pos="274"/>
          <w:tab w:val="left" w:pos="4253"/>
        </w:tabs>
        <w:spacing w:after="0" w:line="240" w:lineRule="auto"/>
        <w:ind w:left="993" w:hanging="426"/>
        <w:rPr>
          <w:rStyle w:val="FontStyle56"/>
          <w:sz w:val="28"/>
          <w:szCs w:val="28"/>
        </w:rPr>
      </w:pPr>
      <w:r>
        <w:rPr>
          <w:rStyle w:val="FontStyle56"/>
          <w:sz w:val="28"/>
          <w:szCs w:val="28"/>
        </w:rPr>
        <w:t xml:space="preserve"> ГОСТ 7.32 – 2001 </w:t>
      </w:r>
      <w:hyperlink r:id="rId15" w:history="1">
        <w:r>
          <w:rPr>
            <w:rStyle w:val="af6"/>
            <w:sz w:val="28"/>
            <w:szCs w:val="28"/>
          </w:rPr>
          <w:t>www.inbi.ras.ru/sites/doc/gost%207-32.rtf</w:t>
        </w:r>
      </w:hyperlink>
      <w:r>
        <w:rPr>
          <w:rStyle w:val="FontStyle56"/>
          <w:sz w:val="28"/>
          <w:szCs w:val="28"/>
        </w:rPr>
        <w:t xml:space="preserve"> </w:t>
      </w:r>
    </w:p>
    <w:p w14:paraId="3077A855" w14:textId="77777777" w:rsidR="008A774C" w:rsidRDefault="008A774C" w:rsidP="008A774C">
      <w:pPr>
        <w:pStyle w:val="af7"/>
        <w:numPr>
          <w:ilvl w:val="0"/>
          <w:numId w:val="5"/>
        </w:numPr>
        <w:tabs>
          <w:tab w:val="left" w:pos="4253"/>
        </w:tabs>
        <w:spacing w:before="0" w:beforeAutospacing="0" w:after="0" w:afterAutospacing="0"/>
        <w:ind w:left="993" w:hanging="426"/>
      </w:pPr>
      <w:r>
        <w:rPr>
          <w:sz w:val="28"/>
          <w:szCs w:val="28"/>
        </w:rPr>
        <w:t xml:space="preserve">Электронная библиотека Финансового университета (ЭБ) http://elib.fa.ru/ (http://library.fa.ru/files/elibfa.pdf) </w:t>
      </w:r>
    </w:p>
    <w:p w14:paraId="7981956C" w14:textId="77777777" w:rsidR="008A774C" w:rsidRDefault="008A774C" w:rsidP="008A774C">
      <w:pPr>
        <w:pStyle w:val="af7"/>
        <w:numPr>
          <w:ilvl w:val="0"/>
          <w:numId w:val="5"/>
        </w:numPr>
        <w:tabs>
          <w:tab w:val="left" w:pos="4253"/>
        </w:tabs>
        <w:spacing w:before="0" w:beforeAutospacing="0" w:after="0" w:afterAutospacing="0"/>
        <w:ind w:left="993" w:hanging="426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BOOK.RU http://www.book.ru </w:t>
      </w:r>
    </w:p>
    <w:p w14:paraId="7B4E5A8C" w14:textId="77777777" w:rsidR="008A774C" w:rsidRDefault="008A774C" w:rsidP="008A774C">
      <w:pPr>
        <w:pStyle w:val="af7"/>
        <w:numPr>
          <w:ilvl w:val="0"/>
          <w:numId w:val="5"/>
        </w:numPr>
        <w:tabs>
          <w:tab w:val="left" w:pos="4253"/>
        </w:tabs>
        <w:spacing w:before="0" w:beforeAutospacing="0" w:after="0" w:afterAutospacing="0"/>
        <w:ind w:left="993" w:hanging="426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6" w:history="1">
        <w:r>
          <w:rPr>
            <w:rStyle w:val="af6"/>
            <w:sz w:val="28"/>
            <w:szCs w:val="28"/>
          </w:rPr>
          <w:t>http://biblioclub.ru/</w:t>
        </w:r>
      </w:hyperlink>
      <w:r>
        <w:rPr>
          <w:sz w:val="28"/>
          <w:szCs w:val="28"/>
        </w:rPr>
        <w:t xml:space="preserve"> </w:t>
      </w:r>
    </w:p>
    <w:p w14:paraId="07F4B90E" w14:textId="77777777" w:rsidR="008A774C" w:rsidRDefault="008A774C" w:rsidP="008A774C">
      <w:pPr>
        <w:pStyle w:val="af7"/>
        <w:numPr>
          <w:ilvl w:val="0"/>
          <w:numId w:val="5"/>
        </w:numPr>
        <w:tabs>
          <w:tab w:val="left" w:pos="4253"/>
        </w:tabs>
        <w:spacing w:before="0" w:beforeAutospacing="0" w:after="0" w:afterAutospacing="0"/>
        <w:ind w:left="993" w:hanging="426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http://www.znanium.com </w:t>
      </w:r>
    </w:p>
    <w:p w14:paraId="526BFBDE" w14:textId="77777777" w:rsidR="008A774C" w:rsidRDefault="008A774C" w:rsidP="008A774C">
      <w:pPr>
        <w:pStyle w:val="af7"/>
        <w:numPr>
          <w:ilvl w:val="0"/>
          <w:numId w:val="5"/>
        </w:numPr>
        <w:tabs>
          <w:tab w:val="left" w:pos="4253"/>
        </w:tabs>
        <w:spacing w:before="0" w:beforeAutospacing="0" w:after="0" w:afterAutospacing="0"/>
        <w:ind w:left="993" w:hanging="426"/>
        <w:rPr>
          <w:sz w:val="28"/>
          <w:szCs w:val="28"/>
        </w:rPr>
      </w:pPr>
      <w:r>
        <w:rPr>
          <w:sz w:val="28"/>
          <w:szCs w:val="28"/>
        </w:rPr>
        <w:t xml:space="preserve">«Деловая онлайн библиотека» издательства «Альпина </w:t>
      </w:r>
      <w:proofErr w:type="spellStart"/>
      <w:r>
        <w:rPr>
          <w:sz w:val="28"/>
          <w:szCs w:val="28"/>
        </w:rPr>
        <w:t>Паблишер</w:t>
      </w:r>
      <w:proofErr w:type="spellEnd"/>
      <w:r>
        <w:rPr>
          <w:sz w:val="28"/>
          <w:szCs w:val="28"/>
        </w:rPr>
        <w:t xml:space="preserve">» http://lib.alpinadigital.ru/en/library </w:t>
      </w:r>
    </w:p>
    <w:p w14:paraId="13AA4CD1" w14:textId="77777777" w:rsidR="008A774C" w:rsidRDefault="008A774C" w:rsidP="008A774C">
      <w:pPr>
        <w:pStyle w:val="af7"/>
        <w:numPr>
          <w:ilvl w:val="0"/>
          <w:numId w:val="5"/>
        </w:numPr>
        <w:tabs>
          <w:tab w:val="left" w:pos="4253"/>
        </w:tabs>
        <w:spacing w:before="0" w:beforeAutospacing="0" w:after="0" w:afterAutospacing="0"/>
        <w:ind w:left="993" w:hanging="426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Электронно-библиотечная система издательства «Лань» https://e.lanbook.com/ </w:t>
      </w:r>
    </w:p>
    <w:p w14:paraId="0751A740" w14:textId="77777777" w:rsidR="008A774C" w:rsidRDefault="008A774C" w:rsidP="008A774C">
      <w:pPr>
        <w:pStyle w:val="af7"/>
        <w:numPr>
          <w:ilvl w:val="0"/>
          <w:numId w:val="5"/>
        </w:numPr>
        <w:tabs>
          <w:tab w:val="left" w:pos="4253"/>
        </w:tabs>
        <w:spacing w:before="0" w:beforeAutospacing="0" w:after="0" w:afterAutospacing="0"/>
        <w:ind w:left="993" w:hanging="426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«ЮРАЙТ» https://www.</w:t>
      </w:r>
      <w:proofErr w:type="spellStart"/>
      <w:r>
        <w:rPr>
          <w:sz w:val="28"/>
          <w:szCs w:val="28"/>
          <w:lang w:val="en-US"/>
        </w:rPr>
        <w:t>urait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</w:rPr>
        <w:t xml:space="preserve">/ </w:t>
      </w:r>
    </w:p>
    <w:p w14:paraId="6289F400" w14:textId="77777777" w:rsidR="008A774C" w:rsidRDefault="008A774C" w:rsidP="008A774C">
      <w:pPr>
        <w:pStyle w:val="af7"/>
        <w:numPr>
          <w:ilvl w:val="0"/>
          <w:numId w:val="5"/>
        </w:numPr>
        <w:spacing w:before="0" w:beforeAutospacing="0" w:after="0" w:afterAutospacing="0"/>
        <w:ind w:left="993" w:hanging="426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eLibrary.ru http://elibrary.ru </w:t>
      </w:r>
    </w:p>
    <w:p w14:paraId="118E6BE7" w14:textId="77777777" w:rsidR="001C4367" w:rsidRDefault="001C4367" w:rsidP="008A774C">
      <w:pPr>
        <w:pStyle w:val="af7"/>
        <w:spacing w:before="0" w:beforeAutospacing="0" w:after="0" w:afterAutospacing="0"/>
        <w:rPr>
          <w:sz w:val="28"/>
          <w:szCs w:val="28"/>
        </w:rPr>
      </w:pPr>
    </w:p>
    <w:p w14:paraId="3E11F757" w14:textId="77777777" w:rsidR="007B50E8" w:rsidRPr="004C124F" w:rsidRDefault="007B50E8" w:rsidP="004C124F">
      <w:pPr>
        <w:pStyle w:val="1"/>
        <w:suppressAutoHyphens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_Toc107412330"/>
      <w:r w:rsidRPr="004C124F">
        <w:rPr>
          <w:rFonts w:ascii="Times New Roman" w:hAnsi="Times New Roman" w:cs="Times New Roman"/>
          <w:sz w:val="28"/>
          <w:szCs w:val="28"/>
        </w:rPr>
        <w:t>6.</w:t>
      </w:r>
      <w:r w:rsidRPr="004C124F">
        <w:rPr>
          <w:rFonts w:ascii="Times New Roman" w:hAnsi="Times New Roman" w:cs="Times New Roman"/>
          <w:sz w:val="28"/>
          <w:szCs w:val="28"/>
        </w:rPr>
        <w:tab/>
        <w:t xml:space="preserve">Методические указания </w:t>
      </w:r>
      <w:r w:rsidR="00FB790F" w:rsidRPr="004C124F">
        <w:rPr>
          <w:rFonts w:ascii="Times New Roman" w:hAnsi="Times New Roman" w:cs="Times New Roman"/>
          <w:sz w:val="28"/>
          <w:szCs w:val="28"/>
        </w:rPr>
        <w:t>студентам</w:t>
      </w:r>
      <w:r w:rsidRPr="004C124F">
        <w:rPr>
          <w:rFonts w:ascii="Times New Roman" w:hAnsi="Times New Roman" w:cs="Times New Roman"/>
          <w:sz w:val="28"/>
          <w:szCs w:val="28"/>
        </w:rPr>
        <w:t xml:space="preserve"> по выполнению НИР</w:t>
      </w:r>
      <w:bookmarkEnd w:id="11"/>
      <w:bookmarkEnd w:id="16"/>
    </w:p>
    <w:p w14:paraId="5ACEA538" w14:textId="4377FD96" w:rsidR="00F43883" w:rsidRPr="004C124F" w:rsidRDefault="00A509EC" w:rsidP="00AA55E2">
      <w:pPr>
        <w:suppressAutoHyphens/>
        <w:spacing w:after="0" w:line="240" w:lineRule="auto"/>
        <w:jc w:val="both"/>
        <w:rPr>
          <w:sz w:val="28"/>
          <w:szCs w:val="28"/>
        </w:rPr>
      </w:pPr>
      <w:r w:rsidRPr="004C124F">
        <w:rPr>
          <w:sz w:val="28"/>
          <w:szCs w:val="28"/>
        </w:rPr>
        <w:t xml:space="preserve">Методические </w:t>
      </w:r>
      <w:r w:rsidRPr="004C124F">
        <w:rPr>
          <w:bCs/>
          <w:sz w:val="28"/>
          <w:szCs w:val="28"/>
        </w:rPr>
        <w:t xml:space="preserve">указания для обучающихся </w:t>
      </w:r>
      <w:r w:rsidRPr="004C124F">
        <w:rPr>
          <w:sz w:val="28"/>
          <w:szCs w:val="28"/>
        </w:rPr>
        <w:t xml:space="preserve">департамента с использованием Методических рекомендаций для студентов по освоению дисциплин образовательных программ высшего образования, утвержденных распоряжением </w:t>
      </w:r>
      <w:proofErr w:type="spellStart"/>
      <w:r w:rsidRPr="004C124F">
        <w:rPr>
          <w:sz w:val="28"/>
          <w:szCs w:val="28"/>
        </w:rPr>
        <w:t>Финуниверситета</w:t>
      </w:r>
      <w:proofErr w:type="spellEnd"/>
      <w:r w:rsidRPr="004C124F">
        <w:rPr>
          <w:sz w:val="28"/>
          <w:szCs w:val="28"/>
        </w:rPr>
        <w:t xml:space="preserve">.   </w:t>
      </w:r>
    </w:p>
    <w:sectPr w:rsidR="00F43883" w:rsidRPr="004C124F" w:rsidSect="00650DB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CD447C" w14:textId="77777777" w:rsidR="00DF6BBC" w:rsidRDefault="00DF6BBC" w:rsidP="008D2844">
      <w:pPr>
        <w:spacing w:after="0" w:line="240" w:lineRule="auto"/>
      </w:pPr>
      <w:r>
        <w:separator/>
      </w:r>
    </w:p>
  </w:endnote>
  <w:endnote w:type="continuationSeparator" w:id="0">
    <w:p w14:paraId="264F928A" w14:textId="77777777" w:rsidR="00DF6BBC" w:rsidRDefault="00DF6BBC" w:rsidP="008D2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781D8A" w14:textId="5C85DC63" w:rsidR="0094052D" w:rsidRDefault="0094052D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C35879">
      <w:rPr>
        <w:noProof/>
      </w:rPr>
      <w:t>11</w:t>
    </w:r>
    <w:r>
      <w:rPr>
        <w:noProof/>
      </w:rPr>
      <w:fldChar w:fldCharType="end"/>
    </w:r>
  </w:p>
  <w:p w14:paraId="5F120415" w14:textId="77777777" w:rsidR="0094052D" w:rsidRDefault="0094052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9D9E20" w14:textId="77777777" w:rsidR="00DF6BBC" w:rsidRDefault="00DF6BBC" w:rsidP="008D2844">
      <w:pPr>
        <w:spacing w:after="0" w:line="240" w:lineRule="auto"/>
      </w:pPr>
      <w:r>
        <w:separator/>
      </w:r>
    </w:p>
  </w:footnote>
  <w:footnote w:type="continuationSeparator" w:id="0">
    <w:p w14:paraId="40804278" w14:textId="77777777" w:rsidR="00DF6BBC" w:rsidRDefault="00DF6BBC" w:rsidP="008D28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70AC8"/>
    <w:multiLevelType w:val="hybridMultilevel"/>
    <w:tmpl w:val="06483F7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DB4F07"/>
    <w:multiLevelType w:val="hybridMultilevel"/>
    <w:tmpl w:val="35101F8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66F18FA"/>
    <w:multiLevelType w:val="hybridMultilevel"/>
    <w:tmpl w:val="DC18200C"/>
    <w:lvl w:ilvl="0" w:tplc="D14A7C50">
      <w:numFmt w:val="bullet"/>
      <w:lvlText w:val="-"/>
      <w:lvlJc w:val="left"/>
      <w:pPr>
        <w:ind w:left="2318" w:hanging="90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6F350C0"/>
    <w:multiLevelType w:val="multilevel"/>
    <w:tmpl w:val="3676B190"/>
    <w:lvl w:ilvl="0">
      <w:start w:val="1"/>
      <w:numFmt w:val="decimal"/>
      <w:lvlText w:val="%1."/>
      <w:lvlJc w:val="left"/>
      <w:pPr>
        <w:tabs>
          <w:tab w:val="num" w:pos="0"/>
        </w:tabs>
        <w:ind w:left="170" w:hanging="17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A330C7"/>
    <w:multiLevelType w:val="hybridMultilevel"/>
    <w:tmpl w:val="F744A1FC"/>
    <w:lvl w:ilvl="0" w:tplc="51A0C2C8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FAC1F84"/>
    <w:multiLevelType w:val="hybridMultilevel"/>
    <w:tmpl w:val="E59655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E6553D"/>
    <w:multiLevelType w:val="singleLevel"/>
    <w:tmpl w:val="177E7AFE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</w:num>
  <w:num w:numId="6">
    <w:abstractNumId w:val="1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autoHyphenation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CB"/>
    <w:rsid w:val="00022726"/>
    <w:rsid w:val="00022C67"/>
    <w:rsid w:val="00031F45"/>
    <w:rsid w:val="00035FBD"/>
    <w:rsid w:val="00044007"/>
    <w:rsid w:val="00044D7A"/>
    <w:rsid w:val="00045FB8"/>
    <w:rsid w:val="0004773D"/>
    <w:rsid w:val="00053284"/>
    <w:rsid w:val="00055DD1"/>
    <w:rsid w:val="00056CF5"/>
    <w:rsid w:val="00064E8A"/>
    <w:rsid w:val="00072E83"/>
    <w:rsid w:val="00085423"/>
    <w:rsid w:val="00095A86"/>
    <w:rsid w:val="000A5052"/>
    <w:rsid w:val="000B3945"/>
    <w:rsid w:val="000D63AE"/>
    <w:rsid w:val="000E1B0B"/>
    <w:rsid w:val="001003D5"/>
    <w:rsid w:val="001106EE"/>
    <w:rsid w:val="00113B5A"/>
    <w:rsid w:val="0011449B"/>
    <w:rsid w:val="00130D62"/>
    <w:rsid w:val="00134724"/>
    <w:rsid w:val="00144824"/>
    <w:rsid w:val="0014739B"/>
    <w:rsid w:val="00151F41"/>
    <w:rsid w:val="0015389B"/>
    <w:rsid w:val="00157C63"/>
    <w:rsid w:val="001706F4"/>
    <w:rsid w:val="001732B4"/>
    <w:rsid w:val="00176BFB"/>
    <w:rsid w:val="00180B25"/>
    <w:rsid w:val="0018259D"/>
    <w:rsid w:val="0018732C"/>
    <w:rsid w:val="00191C08"/>
    <w:rsid w:val="001A0168"/>
    <w:rsid w:val="001A5BFE"/>
    <w:rsid w:val="001A611C"/>
    <w:rsid w:val="001B2D72"/>
    <w:rsid w:val="001B5017"/>
    <w:rsid w:val="001C1336"/>
    <w:rsid w:val="001C4367"/>
    <w:rsid w:val="001C7789"/>
    <w:rsid w:val="001D2B5F"/>
    <w:rsid w:val="001D5132"/>
    <w:rsid w:val="001E0661"/>
    <w:rsid w:val="001E512C"/>
    <w:rsid w:val="001E6AFF"/>
    <w:rsid w:val="001E7249"/>
    <w:rsid w:val="001F3045"/>
    <w:rsid w:val="001F3A56"/>
    <w:rsid w:val="00210336"/>
    <w:rsid w:val="00217E1D"/>
    <w:rsid w:val="002223E2"/>
    <w:rsid w:val="00225407"/>
    <w:rsid w:val="00226E5E"/>
    <w:rsid w:val="002335C2"/>
    <w:rsid w:val="0024097E"/>
    <w:rsid w:val="00240C38"/>
    <w:rsid w:val="00240FE8"/>
    <w:rsid w:val="00244858"/>
    <w:rsid w:val="00247698"/>
    <w:rsid w:val="0025368C"/>
    <w:rsid w:val="00254636"/>
    <w:rsid w:val="00255444"/>
    <w:rsid w:val="002605EC"/>
    <w:rsid w:val="00273FF8"/>
    <w:rsid w:val="00285102"/>
    <w:rsid w:val="00286D9D"/>
    <w:rsid w:val="00294A10"/>
    <w:rsid w:val="002A4FDF"/>
    <w:rsid w:val="002B04F3"/>
    <w:rsid w:val="002B344F"/>
    <w:rsid w:val="002B7679"/>
    <w:rsid w:val="002C380C"/>
    <w:rsid w:val="002C536F"/>
    <w:rsid w:val="002C6005"/>
    <w:rsid w:val="002C6883"/>
    <w:rsid w:val="002D11BF"/>
    <w:rsid w:val="002D469E"/>
    <w:rsid w:val="002E576F"/>
    <w:rsid w:val="002E6164"/>
    <w:rsid w:val="002E7DF2"/>
    <w:rsid w:val="002F062C"/>
    <w:rsid w:val="002F1D4E"/>
    <w:rsid w:val="002F7E54"/>
    <w:rsid w:val="00311778"/>
    <w:rsid w:val="003157EE"/>
    <w:rsid w:val="0031660C"/>
    <w:rsid w:val="00325B50"/>
    <w:rsid w:val="00334808"/>
    <w:rsid w:val="003424FF"/>
    <w:rsid w:val="003559AE"/>
    <w:rsid w:val="003620D0"/>
    <w:rsid w:val="0037054D"/>
    <w:rsid w:val="003747BB"/>
    <w:rsid w:val="0038028C"/>
    <w:rsid w:val="00390399"/>
    <w:rsid w:val="0039192F"/>
    <w:rsid w:val="003A3204"/>
    <w:rsid w:val="003A4AEE"/>
    <w:rsid w:val="003A61B0"/>
    <w:rsid w:val="003A756F"/>
    <w:rsid w:val="003B30AD"/>
    <w:rsid w:val="003B47B3"/>
    <w:rsid w:val="003B5F58"/>
    <w:rsid w:val="003C09D7"/>
    <w:rsid w:val="003C6925"/>
    <w:rsid w:val="003C7968"/>
    <w:rsid w:val="003D0222"/>
    <w:rsid w:val="003D2644"/>
    <w:rsid w:val="003D347E"/>
    <w:rsid w:val="003D46DF"/>
    <w:rsid w:val="003D5753"/>
    <w:rsid w:val="003E5014"/>
    <w:rsid w:val="003E5438"/>
    <w:rsid w:val="003F4612"/>
    <w:rsid w:val="003F526C"/>
    <w:rsid w:val="003F5AD0"/>
    <w:rsid w:val="003F6D0E"/>
    <w:rsid w:val="004018CB"/>
    <w:rsid w:val="004107D0"/>
    <w:rsid w:val="004156BF"/>
    <w:rsid w:val="004158BA"/>
    <w:rsid w:val="00416022"/>
    <w:rsid w:val="00435C46"/>
    <w:rsid w:val="0044580F"/>
    <w:rsid w:val="004475B0"/>
    <w:rsid w:val="00450D91"/>
    <w:rsid w:val="00460A76"/>
    <w:rsid w:val="00470C9C"/>
    <w:rsid w:val="004800AB"/>
    <w:rsid w:val="00483852"/>
    <w:rsid w:val="004850E9"/>
    <w:rsid w:val="004865DB"/>
    <w:rsid w:val="00487905"/>
    <w:rsid w:val="00490A5D"/>
    <w:rsid w:val="00493B5A"/>
    <w:rsid w:val="004A2760"/>
    <w:rsid w:val="004A45AA"/>
    <w:rsid w:val="004B4EAE"/>
    <w:rsid w:val="004C0CB6"/>
    <w:rsid w:val="004C124F"/>
    <w:rsid w:val="004C4393"/>
    <w:rsid w:val="004C4FD9"/>
    <w:rsid w:val="004E5D40"/>
    <w:rsid w:val="004E78C8"/>
    <w:rsid w:val="004F4782"/>
    <w:rsid w:val="004F537D"/>
    <w:rsid w:val="005047A8"/>
    <w:rsid w:val="00506D25"/>
    <w:rsid w:val="00510EFC"/>
    <w:rsid w:val="005117D9"/>
    <w:rsid w:val="00512274"/>
    <w:rsid w:val="0051463C"/>
    <w:rsid w:val="00515116"/>
    <w:rsid w:val="00515586"/>
    <w:rsid w:val="0051792E"/>
    <w:rsid w:val="00524F3B"/>
    <w:rsid w:val="005263FA"/>
    <w:rsid w:val="005279A2"/>
    <w:rsid w:val="00536124"/>
    <w:rsid w:val="00540758"/>
    <w:rsid w:val="005456A0"/>
    <w:rsid w:val="005578ED"/>
    <w:rsid w:val="00561B25"/>
    <w:rsid w:val="00563785"/>
    <w:rsid w:val="005646C6"/>
    <w:rsid w:val="00575912"/>
    <w:rsid w:val="0057648A"/>
    <w:rsid w:val="005804D4"/>
    <w:rsid w:val="0058242E"/>
    <w:rsid w:val="00583485"/>
    <w:rsid w:val="0058666E"/>
    <w:rsid w:val="00586965"/>
    <w:rsid w:val="00591D6A"/>
    <w:rsid w:val="005921B9"/>
    <w:rsid w:val="00594379"/>
    <w:rsid w:val="005A2C6A"/>
    <w:rsid w:val="005A55F8"/>
    <w:rsid w:val="005B3DA8"/>
    <w:rsid w:val="005D3506"/>
    <w:rsid w:val="005D3757"/>
    <w:rsid w:val="005D41F9"/>
    <w:rsid w:val="005D6B6C"/>
    <w:rsid w:val="005E60FF"/>
    <w:rsid w:val="00600BA5"/>
    <w:rsid w:val="00600CAE"/>
    <w:rsid w:val="006012A9"/>
    <w:rsid w:val="00601529"/>
    <w:rsid w:val="0061253A"/>
    <w:rsid w:val="006131BE"/>
    <w:rsid w:val="0061401D"/>
    <w:rsid w:val="0062307A"/>
    <w:rsid w:val="00625BC6"/>
    <w:rsid w:val="00627F7E"/>
    <w:rsid w:val="006325CC"/>
    <w:rsid w:val="00632E4E"/>
    <w:rsid w:val="00636438"/>
    <w:rsid w:val="00637817"/>
    <w:rsid w:val="00650DB7"/>
    <w:rsid w:val="0065356A"/>
    <w:rsid w:val="0065419C"/>
    <w:rsid w:val="00665ABB"/>
    <w:rsid w:val="00676FB7"/>
    <w:rsid w:val="00676FC4"/>
    <w:rsid w:val="00684168"/>
    <w:rsid w:val="006857E3"/>
    <w:rsid w:val="00685A18"/>
    <w:rsid w:val="00687258"/>
    <w:rsid w:val="006879F1"/>
    <w:rsid w:val="006906EF"/>
    <w:rsid w:val="0069731F"/>
    <w:rsid w:val="006B0198"/>
    <w:rsid w:val="006B7395"/>
    <w:rsid w:val="006B7A4A"/>
    <w:rsid w:val="006C1712"/>
    <w:rsid w:val="006C6AF2"/>
    <w:rsid w:val="006C78D4"/>
    <w:rsid w:val="006D4507"/>
    <w:rsid w:val="006D67A2"/>
    <w:rsid w:val="006E2B36"/>
    <w:rsid w:val="006E3A6B"/>
    <w:rsid w:val="006E501D"/>
    <w:rsid w:val="006E5CB3"/>
    <w:rsid w:val="00705F96"/>
    <w:rsid w:val="00711A9A"/>
    <w:rsid w:val="007147C1"/>
    <w:rsid w:val="00716B00"/>
    <w:rsid w:val="00732B75"/>
    <w:rsid w:val="0073487B"/>
    <w:rsid w:val="00735508"/>
    <w:rsid w:val="0073718F"/>
    <w:rsid w:val="00743717"/>
    <w:rsid w:val="00746C9D"/>
    <w:rsid w:val="00747BF4"/>
    <w:rsid w:val="007536D0"/>
    <w:rsid w:val="00763F94"/>
    <w:rsid w:val="00771CFD"/>
    <w:rsid w:val="007767F4"/>
    <w:rsid w:val="00782B73"/>
    <w:rsid w:val="00785F8D"/>
    <w:rsid w:val="00791D5A"/>
    <w:rsid w:val="00795181"/>
    <w:rsid w:val="007B1480"/>
    <w:rsid w:val="007B50E8"/>
    <w:rsid w:val="007C00AF"/>
    <w:rsid w:val="007D4C08"/>
    <w:rsid w:val="007E23E2"/>
    <w:rsid w:val="007E37A6"/>
    <w:rsid w:val="007E40E9"/>
    <w:rsid w:val="007F5184"/>
    <w:rsid w:val="00800BFE"/>
    <w:rsid w:val="0080351A"/>
    <w:rsid w:val="008057B8"/>
    <w:rsid w:val="00812452"/>
    <w:rsid w:val="00813CFB"/>
    <w:rsid w:val="00823510"/>
    <w:rsid w:val="00837A5F"/>
    <w:rsid w:val="00850721"/>
    <w:rsid w:val="00860484"/>
    <w:rsid w:val="00870337"/>
    <w:rsid w:val="0087169D"/>
    <w:rsid w:val="008731EB"/>
    <w:rsid w:val="00873FEA"/>
    <w:rsid w:val="00874BF9"/>
    <w:rsid w:val="00875F80"/>
    <w:rsid w:val="0087630D"/>
    <w:rsid w:val="0089197E"/>
    <w:rsid w:val="008A534C"/>
    <w:rsid w:val="008A774C"/>
    <w:rsid w:val="008B022F"/>
    <w:rsid w:val="008B3CAD"/>
    <w:rsid w:val="008B419E"/>
    <w:rsid w:val="008B5CE4"/>
    <w:rsid w:val="008D2844"/>
    <w:rsid w:val="008E2E22"/>
    <w:rsid w:val="008E609C"/>
    <w:rsid w:val="008E7BFA"/>
    <w:rsid w:val="008F222B"/>
    <w:rsid w:val="008F6D01"/>
    <w:rsid w:val="0090037C"/>
    <w:rsid w:val="009044D9"/>
    <w:rsid w:val="00905FBF"/>
    <w:rsid w:val="00921BF9"/>
    <w:rsid w:val="009365CA"/>
    <w:rsid w:val="0094052D"/>
    <w:rsid w:val="00941D7A"/>
    <w:rsid w:val="00944821"/>
    <w:rsid w:val="00944B2C"/>
    <w:rsid w:val="00945AF7"/>
    <w:rsid w:val="00956111"/>
    <w:rsid w:val="009566B9"/>
    <w:rsid w:val="0095670F"/>
    <w:rsid w:val="00956D03"/>
    <w:rsid w:val="009607BC"/>
    <w:rsid w:val="0098304A"/>
    <w:rsid w:val="0098426A"/>
    <w:rsid w:val="00985A3D"/>
    <w:rsid w:val="009922C5"/>
    <w:rsid w:val="009942B4"/>
    <w:rsid w:val="009A1EC0"/>
    <w:rsid w:val="009B521D"/>
    <w:rsid w:val="009B5A26"/>
    <w:rsid w:val="009B66CF"/>
    <w:rsid w:val="009B6FE8"/>
    <w:rsid w:val="009B71D9"/>
    <w:rsid w:val="009C081D"/>
    <w:rsid w:val="009D3D48"/>
    <w:rsid w:val="009E6B7E"/>
    <w:rsid w:val="009E7574"/>
    <w:rsid w:val="009F1557"/>
    <w:rsid w:val="009F47F2"/>
    <w:rsid w:val="00A037CF"/>
    <w:rsid w:val="00A04647"/>
    <w:rsid w:val="00A06582"/>
    <w:rsid w:val="00A134C0"/>
    <w:rsid w:val="00A13AD3"/>
    <w:rsid w:val="00A16C4B"/>
    <w:rsid w:val="00A25C0D"/>
    <w:rsid w:val="00A31D22"/>
    <w:rsid w:val="00A3218E"/>
    <w:rsid w:val="00A32B99"/>
    <w:rsid w:val="00A36A9C"/>
    <w:rsid w:val="00A40163"/>
    <w:rsid w:val="00A41D4F"/>
    <w:rsid w:val="00A509EC"/>
    <w:rsid w:val="00A52692"/>
    <w:rsid w:val="00A54DF6"/>
    <w:rsid w:val="00A62DBC"/>
    <w:rsid w:val="00A637FE"/>
    <w:rsid w:val="00A67F1A"/>
    <w:rsid w:val="00A70347"/>
    <w:rsid w:val="00A71443"/>
    <w:rsid w:val="00A725AD"/>
    <w:rsid w:val="00A82932"/>
    <w:rsid w:val="00A836C1"/>
    <w:rsid w:val="00A83EC7"/>
    <w:rsid w:val="00A8784B"/>
    <w:rsid w:val="00A9042A"/>
    <w:rsid w:val="00A918B8"/>
    <w:rsid w:val="00A9329C"/>
    <w:rsid w:val="00A9736F"/>
    <w:rsid w:val="00AA1D13"/>
    <w:rsid w:val="00AA1EEE"/>
    <w:rsid w:val="00AA55E2"/>
    <w:rsid w:val="00AB0702"/>
    <w:rsid w:val="00AB64AB"/>
    <w:rsid w:val="00AB7A0D"/>
    <w:rsid w:val="00AC01F0"/>
    <w:rsid w:val="00AC040E"/>
    <w:rsid w:val="00AC0901"/>
    <w:rsid w:val="00AC0B8C"/>
    <w:rsid w:val="00AC23CD"/>
    <w:rsid w:val="00AC5CC3"/>
    <w:rsid w:val="00AD01F8"/>
    <w:rsid w:val="00AD343C"/>
    <w:rsid w:val="00AD3861"/>
    <w:rsid w:val="00AD568E"/>
    <w:rsid w:val="00AD6DF5"/>
    <w:rsid w:val="00AE169B"/>
    <w:rsid w:val="00AE3F51"/>
    <w:rsid w:val="00AE4DDF"/>
    <w:rsid w:val="00AE5E14"/>
    <w:rsid w:val="00AE6FD7"/>
    <w:rsid w:val="00AF0477"/>
    <w:rsid w:val="00AF241D"/>
    <w:rsid w:val="00AF2579"/>
    <w:rsid w:val="00B02B25"/>
    <w:rsid w:val="00B04E13"/>
    <w:rsid w:val="00B0508B"/>
    <w:rsid w:val="00B110D3"/>
    <w:rsid w:val="00B2037B"/>
    <w:rsid w:val="00B30496"/>
    <w:rsid w:val="00B40BC9"/>
    <w:rsid w:val="00B45063"/>
    <w:rsid w:val="00B47271"/>
    <w:rsid w:val="00B47DAE"/>
    <w:rsid w:val="00B563B8"/>
    <w:rsid w:val="00B57F65"/>
    <w:rsid w:val="00B62A42"/>
    <w:rsid w:val="00B7435E"/>
    <w:rsid w:val="00B80D70"/>
    <w:rsid w:val="00B8103C"/>
    <w:rsid w:val="00B87088"/>
    <w:rsid w:val="00B95A20"/>
    <w:rsid w:val="00B962F4"/>
    <w:rsid w:val="00B96FF5"/>
    <w:rsid w:val="00BA5983"/>
    <w:rsid w:val="00BB0265"/>
    <w:rsid w:val="00BB353D"/>
    <w:rsid w:val="00BC01EB"/>
    <w:rsid w:val="00BC2C49"/>
    <w:rsid w:val="00BC5CE9"/>
    <w:rsid w:val="00BC71F9"/>
    <w:rsid w:val="00BD2E7C"/>
    <w:rsid w:val="00BD5047"/>
    <w:rsid w:val="00BD7C26"/>
    <w:rsid w:val="00BE1BF2"/>
    <w:rsid w:val="00BE35D6"/>
    <w:rsid w:val="00BE4068"/>
    <w:rsid w:val="00BE4214"/>
    <w:rsid w:val="00BF43A0"/>
    <w:rsid w:val="00BF4C26"/>
    <w:rsid w:val="00C01393"/>
    <w:rsid w:val="00C02AC9"/>
    <w:rsid w:val="00C037C4"/>
    <w:rsid w:val="00C04014"/>
    <w:rsid w:val="00C048C5"/>
    <w:rsid w:val="00C054DB"/>
    <w:rsid w:val="00C13008"/>
    <w:rsid w:val="00C169A6"/>
    <w:rsid w:val="00C177C5"/>
    <w:rsid w:val="00C21478"/>
    <w:rsid w:val="00C3161D"/>
    <w:rsid w:val="00C3355F"/>
    <w:rsid w:val="00C34FD9"/>
    <w:rsid w:val="00C35757"/>
    <w:rsid w:val="00C35879"/>
    <w:rsid w:val="00C36351"/>
    <w:rsid w:val="00C420AD"/>
    <w:rsid w:val="00C42B03"/>
    <w:rsid w:val="00C45394"/>
    <w:rsid w:val="00C61FD7"/>
    <w:rsid w:val="00C643CD"/>
    <w:rsid w:val="00C80FBA"/>
    <w:rsid w:val="00C82E5A"/>
    <w:rsid w:val="00C86846"/>
    <w:rsid w:val="00CA0C33"/>
    <w:rsid w:val="00CB0083"/>
    <w:rsid w:val="00CB6939"/>
    <w:rsid w:val="00CC0E56"/>
    <w:rsid w:val="00CC2265"/>
    <w:rsid w:val="00CD0078"/>
    <w:rsid w:val="00CD13D9"/>
    <w:rsid w:val="00CE16F6"/>
    <w:rsid w:val="00CE4179"/>
    <w:rsid w:val="00CE6CA8"/>
    <w:rsid w:val="00D01032"/>
    <w:rsid w:val="00D0257F"/>
    <w:rsid w:val="00D05CB9"/>
    <w:rsid w:val="00D07675"/>
    <w:rsid w:val="00D1473E"/>
    <w:rsid w:val="00D15A10"/>
    <w:rsid w:val="00D3561B"/>
    <w:rsid w:val="00D37120"/>
    <w:rsid w:val="00D43E8B"/>
    <w:rsid w:val="00D50489"/>
    <w:rsid w:val="00D51658"/>
    <w:rsid w:val="00D6182C"/>
    <w:rsid w:val="00D63B60"/>
    <w:rsid w:val="00D65915"/>
    <w:rsid w:val="00D80B52"/>
    <w:rsid w:val="00D818D7"/>
    <w:rsid w:val="00D8447E"/>
    <w:rsid w:val="00D871D5"/>
    <w:rsid w:val="00D9113E"/>
    <w:rsid w:val="00D93441"/>
    <w:rsid w:val="00DA32A5"/>
    <w:rsid w:val="00DA57CD"/>
    <w:rsid w:val="00DC7222"/>
    <w:rsid w:val="00DD23D7"/>
    <w:rsid w:val="00DD7764"/>
    <w:rsid w:val="00DE08C2"/>
    <w:rsid w:val="00DE7FA8"/>
    <w:rsid w:val="00DF00B4"/>
    <w:rsid w:val="00DF2452"/>
    <w:rsid w:val="00DF6BBC"/>
    <w:rsid w:val="00E03026"/>
    <w:rsid w:val="00E108AF"/>
    <w:rsid w:val="00E11AC5"/>
    <w:rsid w:val="00E134D8"/>
    <w:rsid w:val="00E161FA"/>
    <w:rsid w:val="00E20B81"/>
    <w:rsid w:val="00E21254"/>
    <w:rsid w:val="00E218A1"/>
    <w:rsid w:val="00E22B27"/>
    <w:rsid w:val="00E24D8E"/>
    <w:rsid w:val="00E26FE9"/>
    <w:rsid w:val="00E31354"/>
    <w:rsid w:val="00E33404"/>
    <w:rsid w:val="00E36D4B"/>
    <w:rsid w:val="00E36DEB"/>
    <w:rsid w:val="00E421D8"/>
    <w:rsid w:val="00E43445"/>
    <w:rsid w:val="00E43A6E"/>
    <w:rsid w:val="00E46641"/>
    <w:rsid w:val="00E47D93"/>
    <w:rsid w:val="00E619CD"/>
    <w:rsid w:val="00E61B8D"/>
    <w:rsid w:val="00E64F21"/>
    <w:rsid w:val="00E67B76"/>
    <w:rsid w:val="00E67C2C"/>
    <w:rsid w:val="00E7217C"/>
    <w:rsid w:val="00E72D55"/>
    <w:rsid w:val="00E773CA"/>
    <w:rsid w:val="00E86179"/>
    <w:rsid w:val="00E86507"/>
    <w:rsid w:val="00E86EBE"/>
    <w:rsid w:val="00E9132D"/>
    <w:rsid w:val="00E92B7F"/>
    <w:rsid w:val="00E934E0"/>
    <w:rsid w:val="00E97059"/>
    <w:rsid w:val="00EA2C9E"/>
    <w:rsid w:val="00EA60D2"/>
    <w:rsid w:val="00EA767E"/>
    <w:rsid w:val="00EB2C34"/>
    <w:rsid w:val="00EB6D84"/>
    <w:rsid w:val="00EB76C9"/>
    <w:rsid w:val="00EC0C11"/>
    <w:rsid w:val="00ED1038"/>
    <w:rsid w:val="00EE3274"/>
    <w:rsid w:val="00EF2DA8"/>
    <w:rsid w:val="00EF4C27"/>
    <w:rsid w:val="00F119F4"/>
    <w:rsid w:val="00F13F54"/>
    <w:rsid w:val="00F20685"/>
    <w:rsid w:val="00F24726"/>
    <w:rsid w:val="00F2611F"/>
    <w:rsid w:val="00F2714D"/>
    <w:rsid w:val="00F30136"/>
    <w:rsid w:val="00F323D9"/>
    <w:rsid w:val="00F33639"/>
    <w:rsid w:val="00F43883"/>
    <w:rsid w:val="00F55C03"/>
    <w:rsid w:val="00F565A2"/>
    <w:rsid w:val="00F72412"/>
    <w:rsid w:val="00F77A71"/>
    <w:rsid w:val="00F77C1E"/>
    <w:rsid w:val="00F94E65"/>
    <w:rsid w:val="00FA379D"/>
    <w:rsid w:val="00FA6B91"/>
    <w:rsid w:val="00FB78C1"/>
    <w:rsid w:val="00FB790F"/>
    <w:rsid w:val="00FD070B"/>
    <w:rsid w:val="00FD5CA2"/>
    <w:rsid w:val="00FD7023"/>
    <w:rsid w:val="00FE281D"/>
    <w:rsid w:val="00FF4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CCE600"/>
  <w15:docId w15:val="{444CCA20-EF3D-4775-9CB9-16B99DECC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E576F"/>
    <w:pPr>
      <w:spacing w:after="200" w:line="276" w:lineRule="auto"/>
    </w:pPr>
    <w:rPr>
      <w:sz w:val="24"/>
      <w:szCs w:val="24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D818D7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D818D7"/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0"/>
    <w:link w:val="a5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8D2844"/>
  </w:style>
  <w:style w:type="paragraph" w:styleId="a6">
    <w:name w:val="footer"/>
    <w:basedOn w:val="a0"/>
    <w:link w:val="a7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8D2844"/>
  </w:style>
  <w:style w:type="table" w:styleId="a8">
    <w:name w:val="Table Grid"/>
    <w:basedOn w:val="a2"/>
    <w:uiPriority w:val="59"/>
    <w:rsid w:val="00A932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0"/>
    <w:link w:val="aa"/>
    <w:uiPriority w:val="99"/>
    <w:semiHidden/>
    <w:rsid w:val="00A836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A836C1"/>
    <w:rPr>
      <w:rFonts w:ascii="Segoe UI" w:hAnsi="Segoe UI" w:cs="Segoe UI"/>
      <w:sz w:val="18"/>
      <w:szCs w:val="18"/>
    </w:rPr>
  </w:style>
  <w:style w:type="paragraph" w:styleId="ab">
    <w:name w:val="List Paragraph"/>
    <w:aliases w:val="Имя Рисунка,Абзац маркированнный,Абзац 1,1,UL,Нумерованный список_ФТ,1. Абзац списка,Шаг процесса,Table-Normal,RSHB_Table-Normal,Предусловия,Bullets,Основной Текст,Рисподпись,it_List1,Абзац списка1,- список,таб2,Num Bullet 1,Bullet Number"/>
    <w:basedOn w:val="a0"/>
    <w:link w:val="ac"/>
    <w:uiPriority w:val="34"/>
    <w:qFormat/>
    <w:rsid w:val="00C420AD"/>
    <w:pPr>
      <w:ind w:left="720"/>
    </w:pPr>
  </w:style>
  <w:style w:type="character" w:styleId="ad">
    <w:name w:val="annotation reference"/>
    <w:basedOn w:val="a1"/>
    <w:uiPriority w:val="99"/>
    <w:semiHidden/>
    <w:unhideWhenUsed/>
    <w:rsid w:val="001D5132"/>
    <w:rPr>
      <w:sz w:val="16"/>
      <w:szCs w:val="16"/>
    </w:rPr>
  </w:style>
  <w:style w:type="paragraph" w:styleId="ae">
    <w:name w:val="annotation text"/>
    <w:basedOn w:val="a0"/>
    <w:link w:val="af"/>
    <w:uiPriority w:val="99"/>
    <w:unhideWhenUsed/>
    <w:rsid w:val="001D5132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1D5132"/>
    <w:rPr>
      <w:lang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D5132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1D5132"/>
    <w:rPr>
      <w:b/>
      <w:bCs/>
      <w:lang w:eastAsia="en-US"/>
    </w:rPr>
  </w:style>
  <w:style w:type="paragraph" w:styleId="2">
    <w:name w:val="Body Text Indent 2"/>
    <w:basedOn w:val="a0"/>
    <w:link w:val="20"/>
    <w:semiHidden/>
    <w:unhideWhenUsed/>
    <w:rsid w:val="00B47271"/>
    <w:pPr>
      <w:spacing w:after="0" w:line="240" w:lineRule="auto"/>
      <w:ind w:firstLine="709"/>
      <w:jc w:val="both"/>
    </w:pPr>
    <w:rPr>
      <w:rFonts w:eastAsia="Times New Roman"/>
      <w:lang w:eastAsia="ru-RU"/>
    </w:rPr>
  </w:style>
  <w:style w:type="character" w:customStyle="1" w:styleId="20">
    <w:name w:val="Основной текст с отступом 2 Знак"/>
    <w:basedOn w:val="a1"/>
    <w:link w:val="2"/>
    <w:semiHidden/>
    <w:rsid w:val="00B47271"/>
    <w:rPr>
      <w:rFonts w:eastAsia="Times New Roman"/>
      <w:sz w:val="24"/>
      <w:szCs w:val="24"/>
    </w:rPr>
  </w:style>
  <w:style w:type="paragraph" w:customStyle="1" w:styleId="a">
    <w:name w:val="Маркированный."/>
    <w:basedOn w:val="a0"/>
    <w:rsid w:val="00B47271"/>
    <w:pPr>
      <w:numPr>
        <w:numId w:val="1"/>
      </w:numPr>
      <w:spacing w:after="0" w:line="240" w:lineRule="auto"/>
    </w:pPr>
    <w:rPr>
      <w:szCs w:val="22"/>
    </w:rPr>
  </w:style>
  <w:style w:type="paragraph" w:styleId="af2">
    <w:name w:val="footnote text"/>
    <w:aliases w:val="Table_Footnote_last Знак,Table_Footnote_last Знак Знак,Table_Footnote_last,Текст сноски Знак Знак1 Знак,Текст сноски Знак1 Знак1 Знак Знак,Текст сноски Знак Знак Знак1 Знак Знак,Текст сноски Знак2 Знак Знак Знак1 Знак Знак"/>
    <w:basedOn w:val="a0"/>
    <w:link w:val="af3"/>
    <w:semiHidden/>
    <w:rsid w:val="00746C9D"/>
    <w:pPr>
      <w:spacing w:after="0" w:line="240" w:lineRule="auto"/>
    </w:pPr>
    <w:rPr>
      <w:rFonts w:eastAsia="Times New Roman"/>
      <w:sz w:val="20"/>
      <w:szCs w:val="20"/>
      <w:lang w:val="en-US"/>
    </w:rPr>
  </w:style>
  <w:style w:type="character" w:customStyle="1" w:styleId="af3">
    <w:name w:val="Текст сноски Знак"/>
    <w:aliases w:val="Table_Footnote_last Знак Знак1,Table_Footnote_last Знак Знак Знак,Table_Footnote_last Знак1,Текст сноски Знак Знак1 Знак Знак,Текст сноски Знак1 Знак1 Знак Знак Знак,Текст сноски Знак Знак Знак1 Знак Знак Знак"/>
    <w:basedOn w:val="a1"/>
    <w:link w:val="af2"/>
    <w:semiHidden/>
    <w:rsid w:val="00746C9D"/>
    <w:rPr>
      <w:rFonts w:eastAsia="Times New Roman"/>
      <w:lang w:val="en-US" w:eastAsia="en-US"/>
    </w:rPr>
  </w:style>
  <w:style w:type="character" w:styleId="af4">
    <w:name w:val="footnote reference"/>
    <w:rsid w:val="00746C9D"/>
    <w:rPr>
      <w:vertAlign w:val="superscript"/>
    </w:rPr>
  </w:style>
  <w:style w:type="paragraph" w:styleId="af5">
    <w:name w:val="TOC Heading"/>
    <w:basedOn w:val="1"/>
    <w:next w:val="a0"/>
    <w:uiPriority w:val="39"/>
    <w:unhideWhenUsed/>
    <w:qFormat/>
    <w:rsid w:val="005117D9"/>
    <w:pPr>
      <w:keepLines/>
      <w:widowControl/>
      <w:autoSpaceDE/>
      <w:autoSpaceDN/>
      <w:adjustRightInd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1">
    <w:name w:val="toc 1"/>
    <w:basedOn w:val="a0"/>
    <w:next w:val="a0"/>
    <w:autoRedefine/>
    <w:uiPriority w:val="39"/>
    <w:unhideWhenUsed/>
    <w:rsid w:val="005117D9"/>
    <w:pPr>
      <w:spacing w:after="100"/>
    </w:pPr>
  </w:style>
  <w:style w:type="character" w:styleId="af6">
    <w:name w:val="Hyperlink"/>
    <w:basedOn w:val="a1"/>
    <w:uiPriority w:val="99"/>
    <w:unhideWhenUsed/>
    <w:rsid w:val="005117D9"/>
    <w:rPr>
      <w:color w:val="0000FF" w:themeColor="hyperlink"/>
      <w:u w:val="single"/>
    </w:rPr>
  </w:style>
  <w:style w:type="paragraph" w:customStyle="1" w:styleId="ConsPlusNormal">
    <w:name w:val="ConsPlusNormal"/>
    <w:rsid w:val="00AB070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rsid w:val="00A637F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7">
    <w:name w:val="Normal (Web)"/>
    <w:basedOn w:val="a0"/>
    <w:uiPriority w:val="99"/>
    <w:unhideWhenUsed/>
    <w:rsid w:val="003B30AD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21">
    <w:name w:val="Основной текст (2)"/>
    <w:basedOn w:val="a1"/>
    <w:rsid w:val="003A32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8">
    <w:name w:val="Основной текст (8)"/>
    <w:basedOn w:val="a1"/>
    <w:rsid w:val="003A32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6">
    <w:name w:val="Основной текст (16)"/>
    <w:basedOn w:val="a1"/>
    <w:rsid w:val="003A32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9">
    <w:name w:val="Основной текст9"/>
    <w:basedOn w:val="a0"/>
    <w:rsid w:val="003A3204"/>
    <w:pPr>
      <w:shd w:val="clear" w:color="auto" w:fill="FFFFFF"/>
      <w:spacing w:before="480" w:after="4140" w:line="317" w:lineRule="exact"/>
      <w:jc w:val="center"/>
    </w:pPr>
    <w:rPr>
      <w:rFonts w:eastAsia="Times New Roman"/>
      <w:color w:val="000000"/>
      <w:sz w:val="28"/>
      <w:szCs w:val="28"/>
      <w:lang w:eastAsia="ru-RU"/>
    </w:rPr>
  </w:style>
  <w:style w:type="paragraph" w:styleId="3">
    <w:name w:val="Body Text 3"/>
    <w:basedOn w:val="a0"/>
    <w:link w:val="30"/>
    <w:uiPriority w:val="99"/>
    <w:semiHidden/>
    <w:unhideWhenUsed/>
    <w:rsid w:val="00A509EC"/>
    <w:pPr>
      <w:spacing w:after="120" w:line="259" w:lineRule="auto"/>
    </w:pPr>
    <w:rPr>
      <w:rFonts w:asciiTheme="minorHAnsi" w:eastAsiaTheme="minorHAnsi" w:hAnsiTheme="minorHAnsi" w:cstheme="minorBidi"/>
      <w:sz w:val="16"/>
      <w:szCs w:val="16"/>
    </w:rPr>
  </w:style>
  <w:style w:type="character" w:customStyle="1" w:styleId="30">
    <w:name w:val="Основной текст 3 Знак"/>
    <w:basedOn w:val="a1"/>
    <w:link w:val="3"/>
    <w:uiPriority w:val="99"/>
    <w:semiHidden/>
    <w:rsid w:val="00A509EC"/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ac">
    <w:name w:val="Абзац списка Знак"/>
    <w:aliases w:val="Имя Рисунка Знак,Абзац маркированнный Знак,Абзац 1 Знак,1 Знак,UL Знак,Нумерованный список_ФТ Знак,1. Абзац списка Знак,Шаг процесса Знак,Table-Normal Знак,RSHB_Table-Normal Знак,Предусловия Знак,Bullets Знак,Основной Текст Знак"/>
    <w:link w:val="ab"/>
    <w:uiPriority w:val="34"/>
    <w:rsid w:val="00A509EC"/>
    <w:rPr>
      <w:sz w:val="24"/>
      <w:szCs w:val="24"/>
      <w:lang w:eastAsia="en-US"/>
    </w:rPr>
  </w:style>
  <w:style w:type="character" w:customStyle="1" w:styleId="12">
    <w:name w:val="Неразрешенное упоминание1"/>
    <w:basedOn w:val="a1"/>
    <w:uiPriority w:val="99"/>
    <w:semiHidden/>
    <w:unhideWhenUsed/>
    <w:rsid w:val="00BC71F9"/>
    <w:rPr>
      <w:color w:val="605E5C"/>
      <w:shd w:val="clear" w:color="auto" w:fill="E1DFDD"/>
    </w:rPr>
  </w:style>
  <w:style w:type="character" w:customStyle="1" w:styleId="FontStyle56">
    <w:name w:val="Font Style56"/>
    <w:uiPriority w:val="99"/>
    <w:rsid w:val="00BC71F9"/>
    <w:rPr>
      <w:rFonts w:ascii="Times New Roman" w:hAnsi="Times New Roman" w:cs="Times New Roman"/>
      <w:sz w:val="26"/>
      <w:szCs w:val="26"/>
    </w:rPr>
  </w:style>
  <w:style w:type="character" w:customStyle="1" w:styleId="apple-converted-space">
    <w:name w:val="apple-converted-space"/>
    <w:rsid w:val="00BC71F9"/>
  </w:style>
  <w:style w:type="paragraph" w:customStyle="1" w:styleId="CM3">
    <w:name w:val="CM3"/>
    <w:basedOn w:val="a0"/>
    <w:next w:val="a0"/>
    <w:uiPriority w:val="99"/>
    <w:rsid w:val="00BC2C49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lang w:eastAsia="ru-RU"/>
    </w:rPr>
  </w:style>
  <w:style w:type="paragraph" w:customStyle="1" w:styleId="af8">
    <w:name w:val="Базовый"/>
    <w:rsid w:val="006857E3"/>
    <w:pPr>
      <w:tabs>
        <w:tab w:val="left" w:pos="709"/>
      </w:tabs>
      <w:suppressAutoHyphens/>
      <w:spacing w:after="160" w:line="259" w:lineRule="atLeast"/>
    </w:pPr>
    <w:rPr>
      <w:rFonts w:ascii="Calibri" w:eastAsia="Lucida Sans Unicode" w:hAnsi="Calibr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2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/cio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udgetrf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biblioclub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obel.se/economics/laureate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nbi.ras.ru/sites/doc/gost%207-32.rtf" TargetMode="External"/><Relationship Id="rId10" Type="http://schemas.openxmlformats.org/officeDocument/2006/relationships/hyperlink" Target="http://www.finansy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libertarium.ru/library" TargetMode="External"/><Relationship Id="rId14" Type="http://schemas.openxmlformats.org/officeDocument/2006/relationships/hyperlink" Target="http://www/cnews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F1ADC5-2FD8-4DAF-9CC8-75C293711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11</Pages>
  <Words>3198</Words>
  <Characters>18232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</vt:lpstr>
    </vt:vector>
  </TitlesOfParts>
  <Company/>
  <LinksUpToDate>false</LinksUpToDate>
  <CharactersWithSpaces>21388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</dc:title>
  <dc:creator>Екатерина</dc:creator>
  <cp:lastModifiedBy>Дзайнукова Марина Ибрагимовна</cp:lastModifiedBy>
  <cp:revision>15</cp:revision>
  <cp:lastPrinted>2022-06-29T13:25:00Z</cp:lastPrinted>
  <dcterms:created xsi:type="dcterms:W3CDTF">2023-05-03T05:39:00Z</dcterms:created>
  <dcterms:modified xsi:type="dcterms:W3CDTF">2024-05-30T10:47:00Z</dcterms:modified>
</cp:coreProperties>
</file>