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Style0"/>
        <w:tblW w:w="156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75"/>
        <w:gridCol w:w="4620"/>
        <w:gridCol w:w="840"/>
        <w:gridCol w:w="855"/>
        <w:gridCol w:w="1005"/>
        <w:gridCol w:w="1710"/>
        <w:gridCol w:w="1725"/>
        <w:gridCol w:w="1485"/>
      </w:tblGrid>
      <w:tr w:rsidR="0058428D" w:rsidRPr="000D1F22">
        <w:trPr>
          <w:cantSplit/>
        </w:trPr>
        <w:tc>
          <w:tcPr>
            <w:tcW w:w="33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none" w:sz="5" w:space="0" w:color="auto"/>
              <w:bottom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none" w:sz="5" w:space="0" w:color="auto"/>
              <w:bottom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</w:tr>
      <w:tr w:rsidR="0058428D" w:rsidRPr="000D1F22">
        <w:trPr>
          <w:cantSplit/>
        </w:trPr>
        <w:tc>
          <w:tcPr>
            <w:tcW w:w="33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  <w:gridSpan w:val="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58428D" w:rsidRPr="000D1F22">
        <w:trPr>
          <w:cantSplit/>
        </w:trPr>
        <w:tc>
          <w:tcPr>
            <w:tcW w:w="33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  <w:gridSpan w:val="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</w:tc>
      </w:tr>
      <w:tr w:rsidR="0058428D" w:rsidRPr="000D1F22">
        <w:trPr>
          <w:cantSplit/>
        </w:trPr>
        <w:tc>
          <w:tcPr>
            <w:tcW w:w="33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  <w:gridSpan w:val="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proofErr w:type="spellStart"/>
            <w:r w:rsidRPr="000D1F22">
              <w:rPr>
                <w:rFonts w:ascii="Times New Roman" w:hAnsi="Times New Roman" w:cs="Times New Roman"/>
                <w:sz w:val="28"/>
                <w:szCs w:val="28"/>
              </w:rPr>
              <w:t>Финуниверситета</w:t>
            </w:r>
            <w:proofErr w:type="spellEnd"/>
          </w:p>
        </w:tc>
      </w:tr>
      <w:tr w:rsidR="0058428D" w:rsidRPr="000D1F22">
        <w:trPr>
          <w:cantSplit/>
        </w:trPr>
        <w:tc>
          <w:tcPr>
            <w:tcW w:w="33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  <w:gridSpan w:val="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8"/>
                <w:szCs w:val="28"/>
              </w:rPr>
              <w:t>от __________ № ________</w:t>
            </w:r>
          </w:p>
        </w:tc>
      </w:tr>
      <w:tr w:rsidR="0058428D" w:rsidRPr="000D1F22">
        <w:trPr>
          <w:cantSplit/>
        </w:trPr>
        <w:tc>
          <w:tcPr>
            <w:tcW w:w="33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  <w:gridSpan w:val="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</w:tr>
      <w:tr w:rsidR="0058428D" w:rsidRPr="000D1F22">
        <w:trPr>
          <w:cantSplit/>
        </w:trPr>
        <w:tc>
          <w:tcPr>
            <w:tcW w:w="156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 для приема на обучение в Финансовый университет и филиалы в рамках контрольных цифр и по договорам об образовании по образовательным программам среднего профессионального образования на 2026/2027 учебный год</w:t>
            </w:r>
          </w:p>
        </w:tc>
      </w:tr>
      <w:tr w:rsidR="0058428D" w:rsidRPr="000D1F22">
        <w:trPr>
          <w:cantSplit/>
        </w:trPr>
        <w:tc>
          <w:tcPr>
            <w:tcW w:w="33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</w:tr>
      <w:tr w:rsidR="0058428D" w:rsidRPr="000D1F22">
        <w:trPr>
          <w:cantSplit/>
        </w:trPr>
        <w:tc>
          <w:tcPr>
            <w:tcW w:w="3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Код и наименование специальности</w:t>
            </w:r>
          </w:p>
        </w:tc>
        <w:tc>
          <w:tcPr>
            <w:tcW w:w="4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Срок обучения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44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Контрольные цифры приема граждан</w:t>
            </w:r>
          </w:p>
        </w:tc>
        <w:tc>
          <w:tcPr>
            <w:tcW w:w="14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По договорам об образовании</w:t>
            </w:r>
          </w:p>
        </w:tc>
      </w:tr>
      <w:tr w:rsidR="0058428D" w:rsidRPr="000D1F22">
        <w:trPr>
          <w:cantSplit/>
        </w:trPr>
        <w:tc>
          <w:tcPr>
            <w:tcW w:w="3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за счет бюджетных ассигнований федерального бюджета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за счет бюджетных ассигнований регионального бюджета</w:t>
            </w:r>
          </w:p>
        </w:tc>
        <w:tc>
          <w:tcPr>
            <w:tcW w:w="14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58428D">
            <w:pPr>
              <w:rPr>
                <w:rFonts w:ascii="Times New Roman" w:hAnsi="Times New Roman" w:cs="Times New Roman"/>
              </w:rPr>
            </w:pPr>
          </w:p>
        </w:tc>
      </w:tr>
      <w:tr w:rsidR="0058428D" w:rsidRPr="000D1F22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Колледж информатики и программирования</w:t>
            </w:r>
          </w:p>
        </w:tc>
      </w:tr>
      <w:tr w:rsidR="0058428D" w:rsidRP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10.02.05 Обеспечение информационной безопасности автоматизированных систем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8428D" w:rsidRP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09.02.08 Интеллектуальные интегрированные системы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8428D" w:rsidRP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10.02.04 Обеспечение информационной безопасности телекоммуникационных систем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8428D" w:rsidRP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09.02.11 Разработка и управление программным обеспечением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8428D" w:rsidRP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09.02.13 Интеграция решений с применением технологий искусственного интеллекта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58428D" w:rsidRP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11.02.19 Квантовые коммуникации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58428D" w:rsidRP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09.02.11 Разработка и управление программным обеспечением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 года 4 месяца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744432" w:rsidRDefault="00744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4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8428D" w:rsidRP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09.02.11 Разработка и управление программным обеспечением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 года 3 месяца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744432" w:rsidRDefault="00744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8428D" w:rsidRPr="000D1F22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420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420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744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D1F22"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D1F22" w:rsidRPr="000D1F22" w:rsidTr="000D1F22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Московский финансовый колледж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38.02.03 Операционная деятельность в логистике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38.02.07 Банковское дело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0D1F22" w:rsidRPr="000D1F22" w:rsidTr="000D1F22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155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155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</w:tr>
      <w:tr w:rsidR="0058428D" w:rsidRPr="000D1F22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Алтайский филиал ФГОБУ ВО «Финансовый университет при Правительстве Российской Федерации»</w:t>
            </w:r>
          </w:p>
        </w:tc>
      </w:tr>
      <w:tr w:rsidR="0058428D" w:rsidRP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58428D" w:rsidRP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 xml:space="preserve">2 года 10 месяцев на базе основного общего </w:t>
            </w:r>
            <w:bookmarkStart w:id="0" w:name="_GoBack"/>
            <w:bookmarkEnd w:id="0"/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58428D" w:rsidRP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8428D" w:rsidRP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09.02.11 Разработка и управление программным обеспечением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8428D" w:rsidRPr="000D1F22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8428D" w:rsidRPr="000D1F22" w:rsidRDefault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</w:p>
        </w:tc>
      </w:tr>
      <w:tr w:rsidR="000D1F22" w:rsidRPr="000D1F22" w:rsidTr="000D1F22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Благовещенский финансово-экономический колледж - филиал ФГОБУ ВО «Финансовый университет при Правительстве Российской Федерации»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6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38.02.03 Операционная деятельность в логистике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09.02.11 Разработка и управление программным обеспечением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C76A6C" w:rsidRDefault="00C76A6C" w:rsidP="000D1F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38.02.07 Банковское дело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0D1F22" w:rsidRPr="000D1F22" w:rsidTr="000D1F22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280</w:t>
            </w:r>
          </w:p>
        </w:tc>
      </w:tr>
      <w:tr w:rsidR="000D1F22" w:rsidRPr="000D1F22" w:rsidTr="000D1F22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Бузулукский финансово-экономический колледж - филиал ФГОБУ ВО «Финансовый университет при Правительстве Российской Федерации»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 года 9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784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784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 года 9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784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784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38.02.07 Банковское дело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38.02.02 Страховое дело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D1F22" w:rsidRPr="000D1F22" w:rsidTr="000D1F22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172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172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159</w:t>
            </w:r>
          </w:p>
        </w:tc>
      </w:tr>
      <w:tr w:rsidR="000D1F22" w:rsidRPr="000D1F22" w:rsidTr="000D1F22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Владикавказский филиал ФГОБУ ВО «Финансовый университет при Правительстве Российской Федерации»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D71AC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D71AC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09.02.11 Разработка и управление программным обеспечением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D71AC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D1F22" w:rsidRPr="000D1F22" w:rsidTr="000D1F22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174</w:t>
            </w:r>
          </w:p>
        </w:tc>
      </w:tr>
      <w:tr w:rsidR="000D1F22" w:rsidRPr="000D1F22" w:rsidTr="000D1F22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Владимирский филиал ФГОБУ ВО «Финансовый университет при Правительстве Российской Федерации»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DC53A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A102F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A102F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DC53A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DC53A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38.02.07 Банковское дело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DC53A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D1F22" w:rsidRPr="000D1F22" w:rsidTr="000D1F22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</w:p>
        </w:tc>
      </w:tr>
      <w:tr w:rsidR="000D1F22" w:rsidRPr="000D1F22" w:rsidTr="000D1F22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Звенигородский финансово-экономический колледж - филиал ФГОБУ ВО «Финансовый университет при Правительстве Российской Федерации»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B97EB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B97EB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A7341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A7341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AC37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AC37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A7341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A7341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0D1F22" w:rsidRPr="000D1F22" w:rsidTr="000D1F22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</w:tr>
      <w:tr w:rsidR="000D1F22" w:rsidRPr="000D1F22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Калужский филиал ФГОБУ ВО «Финансовый университет при Правительстве Российской Федерации»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927CF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927CF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4A1D7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4A1D7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4A1D7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38.02.03 Операционная деятельность в логистике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4A1D7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D1F22" w:rsidRPr="000D1F22" w:rsidTr="000D1F22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0D1F22" w:rsidRPr="000D1F22" w:rsidTr="000D1F22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Канашский финансово-экономический колледж – филиал ФГОБУ ВО «Финансовый университет при Правительстве Российской Федерации»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4A1D7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38.02.07 Банковское дело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7048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38.02.02 Страховое дело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7048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09.02.08 Интеллектуальные интегрированные системы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C220C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C220C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7048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D1F22" w:rsidRPr="000D1F22" w:rsidTr="000D1F22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09.02.09 Веб-разработка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C220C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C220C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Default="000D1F22" w:rsidP="000D1F22">
            <w:pPr>
              <w:jc w:val="center"/>
            </w:pPr>
            <w:r w:rsidRPr="007048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D1F22" w:rsidRPr="000D1F22" w:rsidTr="000D1F22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133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0D1F22" w:rsidRPr="000D1F22" w:rsidTr="000D1F22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Красноярский финансово-экономический колледж - филиал ФГОБУ ВО «Финансовый университет при Правительстве Российской Федерации»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38.02.07 Банковское дело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6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AC6E5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AC6E5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F6A4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 года 9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AC6E5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AC6E5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F6A4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6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AC6E5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AC6E5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F6A4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F6A4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F6A4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F6A4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38.02.07 Банковское дело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F6A4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38.02.07 Банковское дело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F6A4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38.02.02 Страховое дело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F6A4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92158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92158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F6A4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92158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92158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F6A4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38.02.03 Операционная деятельность в логистике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F6A4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38.02.03 Операционная деятельность в логистике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F6A4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09.02.11 Разработка и управление программным обеспечением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F6A4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7048C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09.02.11 Разработка и управление программным обеспечением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F6A4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F6A4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0D1F22" w:rsidRPr="000D1F22" w:rsidTr="00D1438D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212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212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7048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532</w:t>
            </w:r>
          </w:p>
        </w:tc>
      </w:tr>
      <w:tr w:rsidR="000D1F22" w:rsidRPr="000D1F22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Курский филиал ФГОБУ ВО «Финансовый университет при Правительстве Российской Федерации»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D359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38.02.07 Банковское дело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D359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1438D" w:rsidRPr="000D1F22" w:rsidTr="00D1438D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D1438D" w:rsidRDefault="00D1438D" w:rsidP="00D14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438D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0D1F22" w:rsidRPr="000D1F22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Липецкий филиал ФГОБУ ВО «Финансовый университет при Правительстве Российской Федерации»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B218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38.02.07 Банковское дело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533BB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533BB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B218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38.02.07 Банковское дело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B218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10.02.04 Обеспечение информационной безопасности телекоммуникационных систем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B218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38.02.03 Операционная деятельность в логистике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B218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38.02.03 Операционная деятельность в логистике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91557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91557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B218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D1F22" w:rsidRPr="000D1F22" w:rsidTr="00D1438D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D1438D" w:rsidRDefault="00D1438D" w:rsidP="00D14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438D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</w:p>
        </w:tc>
      </w:tr>
      <w:tr w:rsidR="00D1438D" w:rsidRPr="000D1F22" w:rsidTr="00C76A6C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Махачкалинский финансово-экономический колледж – филиал ФГОБУ ВО «Финансовый университет при Правительстве Российской Федерации»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6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B30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B30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B91A4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 года 9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B30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B30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B91A4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B91A4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09.02.08 Интеллектуальные интегрированные системы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982BB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982BB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B91A4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09.02.11 Разработка и управление программным обеспечением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982BB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982BB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B91A4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B91A4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D1438D" w:rsidRPr="000D1F22" w:rsidTr="00D1438D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149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149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D1438D" w:rsidRDefault="00D1438D" w:rsidP="00D14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438D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460</w:t>
            </w:r>
          </w:p>
        </w:tc>
      </w:tr>
      <w:tr w:rsidR="00D1438D" w:rsidRPr="000D1F22" w:rsidTr="00C76A6C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Пермский финансово-экономический колледж - филиал ФГОБУ ВО «Финансовый университет при Правительстве Российской Федерации»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570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570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570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570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38.02.07 Банковское дело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570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38.02.07 Банковское дело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570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38.02.02 Страховое дело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570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38.02.02 Страховое дело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570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570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570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D1438D" w:rsidRPr="000D1F22" w:rsidTr="00C76A6C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09.02.11 Разработка и управление программным обеспечением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1438D" w:rsidRPr="000D1F22" w:rsidTr="00C76A6C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09.02.11 Разработка и управление программным обеспечением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1438D" w:rsidRPr="000D1F22" w:rsidTr="00C76A6C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262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212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277</w:t>
            </w:r>
          </w:p>
        </w:tc>
      </w:tr>
      <w:tr w:rsidR="00D1438D" w:rsidRPr="000D1F22" w:rsidTr="00C76A6C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Самарский финансово-экономический колледж - филиал ФГОБУ ВО «Финансовый университет при Правительстве Российской Федерации»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6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C4E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2C4E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744E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744E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744E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38.02.07 Банковское дело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744E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09.02.08 Интеллектуальные интегрированные системы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326A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326A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744E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1438D" w:rsidRPr="000D1F22" w:rsidTr="00C76A6C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09.02.11 Разработка и управление программным обеспечением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1438D" w:rsidRPr="000D1F22" w:rsidTr="00C76A6C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193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168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</w:p>
        </w:tc>
      </w:tr>
      <w:tr w:rsidR="00D1438D" w:rsidRPr="000D1F22" w:rsidTr="00C76A6C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Санкт-Петербургский филиал ФГОБУ ВО «Финансовый университет при Правительстве Российской Федерации»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6F4C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3194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13194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6F4C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6F4C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EF7D4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EF7D4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6F4C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D1438D" w:rsidRPr="000D1F22" w:rsidTr="00D1438D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D1438D" w:rsidRDefault="00D1438D" w:rsidP="00D14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438D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320</w:t>
            </w:r>
          </w:p>
        </w:tc>
      </w:tr>
      <w:tr w:rsidR="00D1438D" w:rsidRPr="000D1F22" w:rsidTr="00C76A6C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Сургутский финансово-экономический колледж – филиал ФГОБУ ВО «Финансовый университет при Правительстве Российской Федерации»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6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02007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02007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B229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 года 9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02007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02007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B229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B229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A407B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A407B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B229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B229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B229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1438D" w:rsidRPr="000D1F22" w:rsidTr="00D1438D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D1438D" w:rsidRDefault="00D1438D" w:rsidP="00D14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438D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C76A6C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</w:tr>
      <w:tr w:rsidR="000D1F22" w:rsidRPr="000D1F22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Уральский филиал ФГОБУ ВО «Финансовый университет при Правительстве Российской Федерации»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DE3B9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D0464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D0464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DE3B9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D1F22" w:rsidRPr="000D1F22" w:rsidTr="00D1438D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D1438D" w:rsidRDefault="00D1438D" w:rsidP="00D14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438D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</w:tr>
      <w:tr w:rsidR="000D1F22" w:rsidRPr="000D1F22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Уфимский филиал ФГОБУ ВО «Финансовый университет при Правительстве Российской Федерации»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CE6EB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B91A4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B91A4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CE6EB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D1F22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38.02.07 Банковское дело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C74F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38.02.02 Страховое дело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C74F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F8721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F8721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C74F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40.02.04 Юриспруденция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C74F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38.02.03 Операционная деятельность в логистике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C74F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0D1F22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09.02.12 Техническая эксплуатация и сопровождение информационных систем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D1F22" w:rsidRPr="000D1F22" w:rsidTr="00D1438D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252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478</w:t>
            </w:r>
          </w:p>
        </w:tc>
      </w:tr>
      <w:tr w:rsidR="000D1F22" w:rsidRPr="000D1F22">
        <w:trPr>
          <w:cantSplit/>
        </w:trPr>
        <w:tc>
          <w:tcPr>
            <w:tcW w:w="156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4"/>
                <w:szCs w:val="24"/>
              </w:rPr>
              <w:t>Шадринский финансово-экономический колледж – филиал ФГОБУ ВО «Финансовый университет при Правительстве Российской Федерации»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6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377E0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377E0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616B2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 год 10 месяцев на базе среднего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377E0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377E0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616B2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38.02.06 Финансы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616B2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38.02.07 Банковское дело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616B2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616B2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1438D" w:rsidRPr="000D1F22" w:rsidTr="00D1438D">
        <w:trPr>
          <w:cantSplit/>
        </w:trPr>
        <w:tc>
          <w:tcPr>
            <w:tcW w:w="3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 года 10 месяцев на базе основного общего образования</w:t>
            </w:r>
          </w:p>
        </w:tc>
        <w:tc>
          <w:tcPr>
            <w:tcW w:w="16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Default="00D1438D" w:rsidP="00D1438D">
            <w:pPr>
              <w:jc w:val="center"/>
            </w:pPr>
            <w:r w:rsidRPr="00616B2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1438D" w:rsidRPr="000D1F22" w:rsidRDefault="00D1438D" w:rsidP="00D1438D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D1F22" w:rsidRPr="000D1F22">
        <w:trPr>
          <w:cantSplit/>
        </w:trPr>
        <w:tc>
          <w:tcPr>
            <w:tcW w:w="9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119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119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D1438D" w:rsidRDefault="00D1438D" w:rsidP="000D1F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438D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D1F22" w:rsidRPr="000D1F22" w:rsidRDefault="000D1F22" w:rsidP="000D1F22">
            <w:pPr>
              <w:jc w:val="center"/>
              <w:rPr>
                <w:rFonts w:ascii="Times New Roman" w:hAnsi="Times New Roman" w:cs="Times New Roman"/>
              </w:rPr>
            </w:pPr>
            <w:r w:rsidRPr="000D1F22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</w:tr>
    </w:tbl>
    <w:p w:rsidR="000D1F22" w:rsidRPr="000D1F22" w:rsidRDefault="000D1F22">
      <w:pPr>
        <w:rPr>
          <w:rFonts w:ascii="Times New Roman" w:hAnsi="Times New Roman" w:cs="Times New Roman"/>
        </w:rPr>
      </w:pPr>
    </w:p>
    <w:sectPr w:rsidR="000D1F22" w:rsidRPr="000D1F22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28D"/>
    <w:rsid w:val="000D1F22"/>
    <w:rsid w:val="0058428D"/>
    <w:rsid w:val="00744432"/>
    <w:rsid w:val="009729DA"/>
    <w:rsid w:val="00C76A6C"/>
    <w:rsid w:val="00CD4661"/>
    <w:rsid w:val="00D1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A4BB"/>
  <w15:docId w15:val="{95992796-EAEE-486E-8BD3-2BD3EE86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4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Карабаева Кристина Николаевна</cp:lastModifiedBy>
  <cp:revision>4</cp:revision>
  <cp:lastPrinted>2026-02-26T13:39:00Z</cp:lastPrinted>
  <dcterms:created xsi:type="dcterms:W3CDTF">2026-02-24T08:02:00Z</dcterms:created>
  <dcterms:modified xsi:type="dcterms:W3CDTF">2026-02-26T14:50:00Z</dcterms:modified>
</cp:coreProperties>
</file>