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405" w:rsidRPr="004E0405" w:rsidRDefault="004E0405" w:rsidP="004A1486">
      <w:pPr>
        <w:spacing w:before="240" w:after="0" w:line="240" w:lineRule="auto"/>
        <w:ind w:hanging="851"/>
        <w:jc w:val="center"/>
        <w:outlineLvl w:val="2"/>
        <w:rPr>
          <w:rFonts w:ascii="Arial" w:eastAsia="Times New Roman" w:hAnsi="Arial" w:cs="Arial"/>
          <w:color w:val="007D8C"/>
          <w:sz w:val="29"/>
          <w:szCs w:val="29"/>
          <w:lang w:eastAsia="ru-RU"/>
        </w:rPr>
      </w:pPr>
      <w:proofErr w:type="gramStart"/>
      <w:r>
        <w:rPr>
          <w:rFonts w:ascii="Arial" w:eastAsia="Times New Roman" w:hAnsi="Arial" w:cs="Arial"/>
          <w:color w:val="007D8C"/>
          <w:sz w:val="29"/>
          <w:szCs w:val="29"/>
          <w:lang w:eastAsia="ru-RU"/>
        </w:rPr>
        <w:t>И</w:t>
      </w:r>
      <w:r w:rsidRPr="004E0405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нформация о результатах приема каждому направлению подготовки с различными условиями приема (на места, финансируемые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лиц) с указанием средней суммы набранных баллов по всем вступительным испытаниям (202</w:t>
      </w:r>
      <w:r w:rsidR="00B56642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6</w:t>
      </w:r>
      <w:r w:rsidRPr="004E0405">
        <w:rPr>
          <w:rFonts w:ascii="Arial" w:eastAsia="Times New Roman" w:hAnsi="Arial" w:cs="Arial"/>
          <w:color w:val="007D8C"/>
          <w:sz w:val="29"/>
          <w:szCs w:val="29"/>
          <w:lang w:eastAsia="ru-RU"/>
        </w:rPr>
        <w:t> г.)</w:t>
      </w:r>
      <w:proofErr w:type="gramEnd"/>
    </w:p>
    <w:p w:rsidR="004E0405" w:rsidRPr="004E0405" w:rsidRDefault="004E0405" w:rsidP="004E04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040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tbl>
      <w:tblPr>
        <w:tblW w:w="5541" w:type="pct"/>
        <w:tblInd w:w="-434" w:type="dxa"/>
        <w:tblBorders>
          <w:top w:val="single" w:sz="6" w:space="0" w:color="009AC3"/>
          <w:left w:val="single" w:sz="6" w:space="0" w:color="009AC3"/>
          <w:bottom w:val="single" w:sz="6" w:space="0" w:color="009AC3"/>
          <w:right w:val="single" w:sz="6" w:space="0" w:color="009AC3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5"/>
        <w:gridCol w:w="1675"/>
        <w:gridCol w:w="1443"/>
        <w:gridCol w:w="1010"/>
        <w:gridCol w:w="1299"/>
        <w:gridCol w:w="1299"/>
        <w:gridCol w:w="1010"/>
        <w:gridCol w:w="1010"/>
        <w:gridCol w:w="722"/>
      </w:tblGrid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Код, шифр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Наименование профессии, специальности, направления подготовки, наименование группы научных специальностей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Уровень образования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Формы обучения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Сведения о численности обучающихся за счёт </w:t>
            </w:r>
            <w:proofErr w:type="spellStart"/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бюджетн</w:t>
            </w:r>
            <w:proofErr w:type="spellEnd"/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​</w:t>
            </w:r>
            <w:proofErr w:type="spellStart"/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ых</w:t>
            </w:r>
            <w:proofErr w:type="spellEnd"/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 xml:space="preserve"> ассигнований федерального бюджета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Сведения о численности обучающихся за счёт бюджетов субъектов Российской Федерации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Сведения о численности обучающихся за счёт местных бюджетов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Сведения о численности обучающихся за счёт средств физических и (или) юридических лиц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Средняя сумма набранных баллов по всем вступительным испытаниям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9</w:t>
            </w:r>
          </w:p>
        </w:tc>
      </w:tr>
      <w:tr w:rsidR="004A1486" w:rsidRPr="00B56642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09.02.</w:t>
            </w:r>
            <w:r w:rsidR="00B56642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11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B56642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B56642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Разработка и управление программным обеспечением, квалификация программист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B56642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112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25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214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4,41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38.02.01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B56642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35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110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152FED" w:rsidRDefault="004E0405" w:rsidP="00AB65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152FED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</w:t>
            </w:r>
            <w:r w:rsidR="00214FA0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</w:t>
            </w:r>
            <w:r w:rsidR="00AB65E8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38.02.01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Экономика и бухгалтерский учет (по отраслям), квалификация бухгалтер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648DD" w:rsidP="00214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85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4,01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lastRenderedPageBreak/>
              <w:t>38.02.02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Страховое дело (по отраслям) (базовая подготовка), специалист страхового дела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A1486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20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shd w:val="clear" w:color="auto" w:fill="auto"/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B0A33" w:rsidRDefault="00AB65E8" w:rsidP="00214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4,16</w:t>
            </w:r>
          </w:p>
        </w:tc>
      </w:tr>
      <w:tr w:rsidR="00B56642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38.02.03​</w:t>
            </w: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br/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Операционная деятельность в логистике, квалификация операционный логист​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образование​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очное​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-​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B56642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-​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AB65E8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55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B56642" w:rsidRPr="004E0405" w:rsidRDefault="00AB65E8" w:rsidP="00B5664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4,4</w:t>
            </w:r>
            <w:r w:rsidR="00B56642"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​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38.02.06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Финансы, квалификация финансист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B56642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19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123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214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4,23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38.02.07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Банковское дело, квалификация специалист банковского дела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B56642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49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214F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4,23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38.02.07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Банковское дело, квалификация специалист банковского дела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заочная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4E0405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648DD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  <w:hideMark/>
          </w:tcPr>
          <w:p w:rsidR="004E0405" w:rsidRPr="004E0405" w:rsidRDefault="00AB65E8" w:rsidP="004E0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3,95</w:t>
            </w:r>
          </w:p>
        </w:tc>
      </w:tr>
      <w:tr w:rsidR="004A1486" w:rsidRPr="005461E1" w:rsidTr="00B56642">
        <w:tc>
          <w:tcPr>
            <w:tcW w:w="106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40.02.04</w:t>
            </w:r>
          </w:p>
        </w:tc>
        <w:tc>
          <w:tcPr>
            <w:tcW w:w="1675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Юриспруденция, квалификация юрист</w:t>
            </w:r>
          </w:p>
        </w:tc>
        <w:tc>
          <w:tcPr>
            <w:tcW w:w="1443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Среднее профессиональное образование​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4E0405"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очное​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299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4A1486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-</w:t>
            </w:r>
          </w:p>
        </w:tc>
        <w:tc>
          <w:tcPr>
            <w:tcW w:w="1010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Default="00B56642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70</w:t>
            </w:r>
          </w:p>
        </w:tc>
        <w:tc>
          <w:tcPr>
            <w:tcW w:w="722" w:type="dxa"/>
            <w:tcBorders>
              <w:top w:val="single" w:sz="6" w:space="0" w:color="009AC3"/>
              <w:left w:val="single" w:sz="6" w:space="0" w:color="009AC3"/>
              <w:bottom w:val="single" w:sz="6" w:space="0" w:color="009AC3"/>
              <w:right w:val="single" w:sz="6" w:space="0" w:color="009AC3"/>
            </w:tcBorders>
            <w:tcMar>
              <w:top w:w="105" w:type="dxa"/>
              <w:left w:w="75" w:type="dxa"/>
              <w:bottom w:w="90" w:type="dxa"/>
              <w:right w:w="75" w:type="dxa"/>
            </w:tcMar>
          </w:tcPr>
          <w:p w:rsidR="004A1486" w:rsidRPr="004E0405" w:rsidRDefault="00AB65E8" w:rsidP="004A14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  <w:t>4,14</w:t>
            </w:r>
          </w:p>
        </w:tc>
      </w:tr>
    </w:tbl>
    <w:p w:rsidR="001055B4" w:rsidRDefault="001055B4"/>
    <w:sectPr w:rsidR="001055B4" w:rsidSect="00CF3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2FED"/>
    <w:rsid w:val="001055B4"/>
    <w:rsid w:val="00152FED"/>
    <w:rsid w:val="00214FA0"/>
    <w:rsid w:val="004A1486"/>
    <w:rsid w:val="004B0A33"/>
    <w:rsid w:val="004E0405"/>
    <w:rsid w:val="005461E1"/>
    <w:rsid w:val="00751166"/>
    <w:rsid w:val="00A648DD"/>
    <w:rsid w:val="00AB65E8"/>
    <w:rsid w:val="00B56642"/>
    <w:rsid w:val="00CF3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FAC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4E04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4E040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Шерстнева Татьяна</dc:creator>
  <cp:keywords/>
  <dc:description/>
  <cp:lastModifiedBy>Алексей</cp:lastModifiedBy>
  <cp:revision>4</cp:revision>
  <dcterms:created xsi:type="dcterms:W3CDTF">2025-09-02T03:13:00Z</dcterms:created>
  <dcterms:modified xsi:type="dcterms:W3CDTF">2026-09-16T09:07:00Z</dcterms:modified>
</cp:coreProperties>
</file>