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19C" w:rsidRDefault="003566C0">
      <w:pPr>
        <w:spacing w:line="391" w:lineRule="auto"/>
        <w:jc w:val="center"/>
        <w:rPr>
          <w:spacing w:val="-68"/>
          <w:sz w:val="28"/>
        </w:rPr>
      </w:pPr>
      <w:r>
        <w:rPr>
          <w:sz w:val="28"/>
        </w:rPr>
        <w:t xml:space="preserve">Федеральное государственное образовательное бюджетное учреждение </w:t>
      </w:r>
      <w:r>
        <w:rPr>
          <w:spacing w:val="-68"/>
          <w:sz w:val="28"/>
        </w:rPr>
        <w:t xml:space="preserve"> </w:t>
      </w:r>
    </w:p>
    <w:p w:rsidR="0076719C" w:rsidRDefault="003566C0">
      <w:pPr>
        <w:spacing w:line="391" w:lineRule="auto"/>
        <w:jc w:val="center"/>
        <w:rPr>
          <w:sz w:val="28"/>
        </w:rPr>
      </w:pPr>
      <w:r>
        <w:rPr>
          <w:sz w:val="28"/>
        </w:rPr>
        <w:t>высшего образования</w:t>
      </w:r>
    </w:p>
    <w:p w:rsidR="0076719C" w:rsidRDefault="003566C0">
      <w:pPr>
        <w:pStyle w:val="1"/>
        <w:spacing w:line="388" w:lineRule="auto"/>
        <w:ind w:left="0"/>
        <w:jc w:val="center"/>
      </w:pPr>
      <w:r>
        <w:t>«ФИНАНСОВЫЙ УНИВЕРСИТЕТ ПРИ ПРАВИТЕЛЬСТВЕ</w:t>
      </w:r>
      <w:r>
        <w:rPr>
          <w:spacing w:val="-67"/>
        </w:rPr>
        <w:t xml:space="preserve">   </w:t>
      </w:r>
      <w:r>
        <w:t>РОССИЙСКОЙ</w:t>
      </w:r>
      <w:r>
        <w:rPr>
          <w:spacing w:val="-1"/>
        </w:rPr>
        <w:t xml:space="preserve"> </w:t>
      </w:r>
      <w:r>
        <w:t>ФЕДЕРАЦИИ»</w:t>
      </w:r>
    </w:p>
    <w:p w:rsidR="0076719C" w:rsidRDefault="003566C0">
      <w:pPr>
        <w:jc w:val="center"/>
        <w:rPr>
          <w:b/>
          <w:sz w:val="28"/>
        </w:rPr>
      </w:pPr>
      <w:r>
        <w:rPr>
          <w:b/>
          <w:sz w:val="28"/>
        </w:rPr>
        <w:t>(Финансовый университет)</w:t>
      </w:r>
    </w:p>
    <w:p w:rsidR="0076719C" w:rsidRDefault="003566C0">
      <w:pPr>
        <w:pStyle w:val="1"/>
        <w:ind w:left="0"/>
        <w:jc w:val="center"/>
      </w:pPr>
      <w:r>
        <w:t>Департамент</w:t>
      </w:r>
      <w:r>
        <w:rPr>
          <w:spacing w:val="-3"/>
        </w:rPr>
        <w:t xml:space="preserve"> </w:t>
      </w:r>
      <w:r>
        <w:t>иностранных языков и межкультурной коммуникации</w:t>
      </w:r>
    </w:p>
    <w:p w:rsidR="0076719C" w:rsidRDefault="0076719C">
      <w:pPr>
        <w:jc w:val="right"/>
        <w:rPr>
          <w:sz w:val="28"/>
        </w:rPr>
      </w:pPr>
    </w:p>
    <w:p w:rsidR="0076719C" w:rsidRDefault="003566C0">
      <w:pPr>
        <w:jc w:val="center"/>
        <w:rPr>
          <w:sz w:val="28"/>
        </w:rPr>
      </w:pPr>
      <w:r>
        <w:rPr>
          <w:sz w:val="28"/>
        </w:rPr>
        <w:t xml:space="preserve">                                                       УТВЕРЖДАЮ</w:t>
      </w:r>
    </w:p>
    <w:p w:rsidR="0076719C" w:rsidRDefault="003566C0">
      <w:pPr>
        <w:jc w:val="center"/>
        <w:rPr>
          <w:sz w:val="28"/>
        </w:rPr>
      </w:pPr>
      <w:r>
        <w:rPr>
          <w:sz w:val="28"/>
        </w:rPr>
        <w:t xml:space="preserve">                                          Ректор</w:t>
      </w:r>
    </w:p>
    <w:p w:rsidR="0076719C" w:rsidRDefault="0076719C">
      <w:pPr>
        <w:jc w:val="center"/>
        <w:rPr>
          <w:sz w:val="28"/>
        </w:rPr>
      </w:pPr>
    </w:p>
    <w:p w:rsidR="0076719C" w:rsidRDefault="003566C0">
      <w:pPr>
        <w:jc w:val="center"/>
        <w:rPr>
          <w:sz w:val="28"/>
        </w:rPr>
      </w:pPr>
      <w:r>
        <w:rPr>
          <w:sz w:val="28"/>
        </w:rPr>
        <w:t xml:space="preserve">                                                                                    ____________М.А.</w:t>
      </w:r>
      <w:r>
        <w:rPr>
          <w:spacing w:val="-10"/>
          <w:sz w:val="28"/>
        </w:rPr>
        <w:t xml:space="preserve"> </w:t>
      </w:r>
      <w:r>
        <w:rPr>
          <w:sz w:val="28"/>
        </w:rPr>
        <w:t>Эскиндаров</w:t>
      </w:r>
    </w:p>
    <w:p w:rsidR="0076719C" w:rsidRDefault="003566C0">
      <w:pPr>
        <w:jc w:val="center"/>
        <w:rPr>
          <w:sz w:val="28"/>
        </w:rPr>
      </w:pPr>
      <w:r>
        <w:rPr>
          <w:sz w:val="28"/>
        </w:rPr>
        <w:t xml:space="preserve">                                            </w:t>
      </w:r>
      <w:r w:rsidR="001E1B0A">
        <w:rPr>
          <w:sz w:val="28"/>
        </w:rPr>
        <w:t xml:space="preserve">                            </w:t>
      </w:r>
      <w:r w:rsidR="001E1B0A" w:rsidRPr="001E1B0A">
        <w:rPr>
          <w:sz w:val="28"/>
          <w:u w:val="single"/>
        </w:rPr>
        <w:t xml:space="preserve">« 25 </w:t>
      </w:r>
      <w:r w:rsidRPr="001E1B0A">
        <w:rPr>
          <w:sz w:val="28"/>
          <w:u w:val="single"/>
        </w:rPr>
        <w:t>»</w:t>
      </w:r>
      <w:r w:rsidRPr="001E1B0A">
        <w:rPr>
          <w:spacing w:val="-2"/>
          <w:sz w:val="28"/>
          <w:u w:val="single"/>
        </w:rPr>
        <w:t xml:space="preserve"> </w:t>
      </w:r>
      <w:r w:rsidR="001E1B0A" w:rsidRPr="001E1B0A">
        <w:rPr>
          <w:sz w:val="28"/>
          <w:u w:val="single"/>
        </w:rPr>
        <w:t xml:space="preserve">        мая</w:t>
      </w:r>
      <w:r w:rsidR="001E1B0A">
        <w:rPr>
          <w:sz w:val="28"/>
        </w:rPr>
        <w:t xml:space="preserve">     </w:t>
      </w:r>
      <w:r>
        <w:rPr>
          <w:spacing w:val="-2"/>
          <w:sz w:val="28"/>
        </w:rPr>
        <w:t xml:space="preserve"> </w:t>
      </w:r>
      <w:r>
        <w:rPr>
          <w:sz w:val="28"/>
        </w:rPr>
        <w:t>2021 г.</w:t>
      </w:r>
    </w:p>
    <w:p w:rsidR="0076719C" w:rsidRDefault="0076719C">
      <w:pPr>
        <w:jc w:val="right"/>
        <w:rPr>
          <w:sz w:val="28"/>
        </w:rPr>
      </w:pPr>
    </w:p>
    <w:p w:rsidR="0076719C" w:rsidRDefault="0076719C">
      <w:pPr>
        <w:pStyle w:val="1"/>
        <w:ind w:left="0"/>
        <w:jc w:val="center"/>
      </w:pPr>
      <w:bookmarkStart w:id="0" w:name="_GoBack"/>
      <w:bookmarkEnd w:id="0"/>
    </w:p>
    <w:p w:rsidR="0076719C" w:rsidRDefault="0076719C">
      <w:pPr>
        <w:pStyle w:val="1"/>
        <w:ind w:left="0"/>
        <w:jc w:val="center"/>
      </w:pPr>
    </w:p>
    <w:p w:rsidR="0076719C" w:rsidRDefault="0076719C">
      <w:pPr>
        <w:pStyle w:val="1"/>
        <w:ind w:left="0"/>
        <w:jc w:val="center"/>
      </w:pPr>
    </w:p>
    <w:p w:rsidR="0076719C" w:rsidRDefault="0076719C">
      <w:pPr>
        <w:pStyle w:val="1"/>
        <w:ind w:left="0"/>
        <w:jc w:val="center"/>
      </w:pPr>
    </w:p>
    <w:p w:rsidR="0076719C" w:rsidRDefault="003566C0">
      <w:pPr>
        <w:pStyle w:val="1"/>
        <w:ind w:left="0"/>
        <w:jc w:val="center"/>
      </w:pPr>
      <w:r>
        <w:t xml:space="preserve">Климова И.И., Любимова Т.Н., Глушкова Н.М., Михеева Н.Н., </w:t>
      </w:r>
    </w:p>
    <w:p w:rsidR="0076719C" w:rsidRDefault="003566C0">
      <w:pPr>
        <w:pStyle w:val="1"/>
        <w:ind w:left="0"/>
        <w:jc w:val="center"/>
      </w:pPr>
      <w:r>
        <w:t xml:space="preserve">Махмутова Г.Н. </w:t>
      </w:r>
    </w:p>
    <w:p w:rsidR="0076719C" w:rsidRDefault="0076719C"/>
    <w:p w:rsidR="0076719C" w:rsidRDefault="0076719C">
      <w:pPr>
        <w:pStyle w:val="1"/>
        <w:ind w:left="0"/>
        <w:jc w:val="center"/>
      </w:pPr>
    </w:p>
    <w:p w:rsidR="0076719C" w:rsidRDefault="003566C0">
      <w:pPr>
        <w:pStyle w:val="1"/>
        <w:spacing w:line="360" w:lineRule="auto"/>
        <w:ind w:left="0"/>
        <w:jc w:val="center"/>
      </w:pPr>
      <w:r>
        <w:rPr>
          <w:spacing w:val="-67"/>
        </w:rPr>
        <w:t xml:space="preserve"> </w:t>
      </w:r>
      <w:r>
        <w:t>ИНОСТРАННЫЙ</w:t>
      </w:r>
      <w:r>
        <w:rPr>
          <w:spacing w:val="-3"/>
        </w:rPr>
        <w:t xml:space="preserve"> </w:t>
      </w:r>
      <w:r>
        <w:t>ЯЗЫК</w:t>
      </w:r>
    </w:p>
    <w:p w:rsidR="0076719C" w:rsidRDefault="003566C0">
      <w:pPr>
        <w:spacing w:line="360" w:lineRule="auto"/>
        <w:jc w:val="center"/>
        <w:rPr>
          <w:b/>
          <w:sz w:val="28"/>
        </w:rPr>
      </w:pPr>
      <w:r>
        <w:rPr>
          <w:b/>
          <w:sz w:val="28"/>
        </w:rPr>
        <w:t>Рабочая</w:t>
      </w:r>
      <w:r>
        <w:rPr>
          <w:b/>
          <w:spacing w:val="-6"/>
          <w:sz w:val="28"/>
        </w:rPr>
        <w:t xml:space="preserve"> </w:t>
      </w:r>
      <w:r>
        <w:rPr>
          <w:b/>
          <w:sz w:val="28"/>
        </w:rPr>
        <w:t>программа</w:t>
      </w:r>
      <w:r>
        <w:rPr>
          <w:b/>
          <w:spacing w:val="-4"/>
          <w:sz w:val="28"/>
        </w:rPr>
        <w:t xml:space="preserve"> </w:t>
      </w:r>
      <w:r>
        <w:rPr>
          <w:b/>
          <w:sz w:val="28"/>
        </w:rPr>
        <w:t>дисциплины</w:t>
      </w:r>
    </w:p>
    <w:p w:rsidR="0076719C" w:rsidRDefault="003566C0">
      <w:pPr>
        <w:spacing w:line="360" w:lineRule="auto"/>
        <w:jc w:val="center"/>
        <w:rPr>
          <w:spacing w:val="-67"/>
          <w:sz w:val="28"/>
        </w:rPr>
      </w:pPr>
      <w:r>
        <w:rPr>
          <w:sz w:val="28"/>
        </w:rPr>
        <w:t>для студентов, обучающихся по направлению подготовки 43.03.02 Туризм,</w:t>
      </w:r>
      <w:r>
        <w:rPr>
          <w:spacing w:val="-67"/>
          <w:sz w:val="28"/>
        </w:rPr>
        <w:t xml:space="preserve">  </w:t>
      </w:r>
    </w:p>
    <w:p w:rsidR="0076719C" w:rsidRDefault="003566C0">
      <w:pPr>
        <w:spacing w:line="360" w:lineRule="auto"/>
        <w:jc w:val="center"/>
        <w:rPr>
          <w:sz w:val="28"/>
        </w:rPr>
      </w:pPr>
      <w:r>
        <w:rPr>
          <w:sz w:val="28"/>
        </w:rPr>
        <w:t>ОП «Туристский и гостиничный бизнес» (</w:t>
      </w:r>
      <w:r>
        <w:rPr>
          <w:spacing w:val="-3"/>
          <w:sz w:val="28"/>
        </w:rPr>
        <w:t>«</w:t>
      </w:r>
      <w:r>
        <w:rPr>
          <w:sz w:val="28"/>
          <w:szCs w:val="28"/>
        </w:rPr>
        <w:t>Международный гостиничный бизнес</w:t>
      </w:r>
      <w:r>
        <w:rPr>
          <w:spacing w:val="-3"/>
          <w:sz w:val="28"/>
        </w:rPr>
        <w:t xml:space="preserve">», </w:t>
      </w:r>
      <w:r>
        <w:rPr>
          <w:sz w:val="28"/>
        </w:rPr>
        <w:t>«Международный</w:t>
      </w:r>
      <w:r>
        <w:rPr>
          <w:spacing w:val="2"/>
          <w:sz w:val="28"/>
        </w:rPr>
        <w:t xml:space="preserve"> </w:t>
      </w:r>
      <w:r>
        <w:rPr>
          <w:sz w:val="28"/>
        </w:rPr>
        <w:t>и</w:t>
      </w:r>
      <w:r>
        <w:rPr>
          <w:spacing w:val="-1"/>
          <w:sz w:val="28"/>
        </w:rPr>
        <w:t xml:space="preserve"> </w:t>
      </w:r>
      <w:r>
        <w:rPr>
          <w:sz w:val="28"/>
        </w:rPr>
        <w:t>национальный туризм», «</w:t>
      </w:r>
      <w:r>
        <w:rPr>
          <w:sz w:val="28"/>
          <w:szCs w:val="28"/>
        </w:rPr>
        <w:t>Туристский и гостиничный бизнес</w:t>
      </w:r>
      <w:r>
        <w:rPr>
          <w:sz w:val="28"/>
        </w:rPr>
        <w:t>»)</w:t>
      </w:r>
    </w:p>
    <w:p w:rsidR="0076719C" w:rsidRDefault="0076719C">
      <w:pPr>
        <w:pStyle w:val="a6"/>
        <w:jc w:val="center"/>
        <w:rPr>
          <w:sz w:val="30"/>
        </w:rPr>
      </w:pPr>
    </w:p>
    <w:p w:rsidR="0076719C" w:rsidRDefault="0076719C">
      <w:pPr>
        <w:pStyle w:val="a6"/>
        <w:jc w:val="center"/>
        <w:rPr>
          <w:sz w:val="37"/>
        </w:rPr>
      </w:pPr>
    </w:p>
    <w:p w:rsidR="0076719C" w:rsidRDefault="003566C0">
      <w:pPr>
        <w:spacing w:line="360" w:lineRule="auto"/>
        <w:jc w:val="center"/>
        <w:rPr>
          <w:i/>
        </w:rPr>
      </w:pPr>
      <w:r>
        <w:rPr>
          <w:i/>
        </w:rPr>
        <w:t>Рекомендовано</w:t>
      </w:r>
      <w:r>
        <w:rPr>
          <w:i/>
          <w:spacing w:val="-1"/>
        </w:rPr>
        <w:t xml:space="preserve"> </w:t>
      </w:r>
      <w:r>
        <w:rPr>
          <w:i/>
        </w:rPr>
        <w:t>Учёным</w:t>
      </w:r>
      <w:r>
        <w:rPr>
          <w:i/>
          <w:spacing w:val="-1"/>
        </w:rPr>
        <w:t xml:space="preserve"> </w:t>
      </w:r>
      <w:r>
        <w:rPr>
          <w:i/>
        </w:rPr>
        <w:t>советом</w:t>
      </w:r>
    </w:p>
    <w:p w:rsidR="0076719C" w:rsidRDefault="003566C0">
      <w:pPr>
        <w:spacing w:line="360" w:lineRule="auto"/>
        <w:jc w:val="center"/>
        <w:rPr>
          <w:i/>
        </w:rPr>
      </w:pPr>
      <w:r>
        <w:rPr>
          <w:i/>
        </w:rPr>
        <w:t>Факультета</w:t>
      </w:r>
      <w:r>
        <w:rPr>
          <w:i/>
          <w:spacing w:val="-7"/>
        </w:rPr>
        <w:t xml:space="preserve"> </w:t>
      </w:r>
      <w:r>
        <w:rPr>
          <w:i/>
        </w:rPr>
        <w:t>международных</w:t>
      </w:r>
      <w:r>
        <w:rPr>
          <w:i/>
          <w:spacing w:val="-4"/>
        </w:rPr>
        <w:t xml:space="preserve"> </w:t>
      </w:r>
      <w:r>
        <w:rPr>
          <w:i/>
        </w:rPr>
        <w:t>экономических</w:t>
      </w:r>
      <w:r>
        <w:rPr>
          <w:i/>
          <w:spacing w:val="-2"/>
        </w:rPr>
        <w:t xml:space="preserve"> </w:t>
      </w:r>
      <w:r>
        <w:rPr>
          <w:i/>
        </w:rPr>
        <w:t xml:space="preserve">отношений </w:t>
      </w:r>
    </w:p>
    <w:p w:rsidR="0076719C" w:rsidRDefault="003566C0">
      <w:pPr>
        <w:spacing w:line="360" w:lineRule="auto"/>
        <w:jc w:val="center"/>
        <w:rPr>
          <w:i/>
        </w:rPr>
      </w:pPr>
      <w:r>
        <w:rPr>
          <w:i/>
        </w:rPr>
        <w:t>(Протокол № __от _________ 2021)</w:t>
      </w:r>
    </w:p>
    <w:p w:rsidR="0076719C" w:rsidRDefault="003566C0">
      <w:pPr>
        <w:spacing w:line="360" w:lineRule="auto"/>
        <w:jc w:val="center"/>
        <w:rPr>
          <w:i/>
        </w:rPr>
      </w:pPr>
      <w:r>
        <w:rPr>
          <w:i/>
        </w:rPr>
        <w:t xml:space="preserve">Одобрено советом Департамента иностранных языков и межкультурной коммуникации </w:t>
      </w:r>
    </w:p>
    <w:p w:rsidR="0076719C" w:rsidRDefault="003566C0">
      <w:pPr>
        <w:spacing w:line="360" w:lineRule="auto"/>
        <w:jc w:val="center"/>
        <w:rPr>
          <w:i/>
        </w:rPr>
      </w:pPr>
      <w:r>
        <w:rPr>
          <w:i/>
        </w:rPr>
        <w:t>(Протокол</w:t>
      </w:r>
      <w:r>
        <w:rPr>
          <w:i/>
          <w:spacing w:val="-1"/>
        </w:rPr>
        <w:t xml:space="preserve"> </w:t>
      </w:r>
      <w:r>
        <w:rPr>
          <w:i/>
        </w:rPr>
        <w:t>№ 10 от</w:t>
      </w:r>
      <w:r>
        <w:rPr>
          <w:i/>
          <w:spacing w:val="-1"/>
        </w:rPr>
        <w:t xml:space="preserve"> </w:t>
      </w:r>
      <w:r>
        <w:rPr>
          <w:i/>
        </w:rPr>
        <w:t>«26»</w:t>
      </w:r>
      <w:r>
        <w:rPr>
          <w:i/>
          <w:spacing w:val="-3"/>
        </w:rPr>
        <w:t xml:space="preserve"> </w:t>
      </w:r>
      <w:r>
        <w:rPr>
          <w:i/>
        </w:rPr>
        <w:t>апреля 2021 г.)</w:t>
      </w:r>
    </w:p>
    <w:p w:rsidR="0076719C" w:rsidRDefault="0076719C">
      <w:pPr>
        <w:pStyle w:val="1"/>
        <w:spacing w:line="360" w:lineRule="auto"/>
        <w:ind w:left="0"/>
        <w:jc w:val="center"/>
      </w:pPr>
    </w:p>
    <w:p w:rsidR="0076719C" w:rsidRDefault="003566C0">
      <w:pPr>
        <w:pStyle w:val="1"/>
        <w:spacing w:line="360" w:lineRule="auto"/>
        <w:ind w:left="0"/>
        <w:jc w:val="center"/>
      </w:pPr>
      <w:r>
        <w:t>Москва</w:t>
      </w:r>
    </w:p>
    <w:p w:rsidR="0076719C" w:rsidRDefault="003566C0">
      <w:pPr>
        <w:pStyle w:val="1"/>
        <w:spacing w:line="360" w:lineRule="auto"/>
        <w:ind w:left="0"/>
        <w:jc w:val="center"/>
      </w:pPr>
      <w:r>
        <w:t xml:space="preserve"> </w:t>
      </w:r>
      <w:r>
        <w:rPr>
          <w:spacing w:val="-67"/>
        </w:rPr>
        <w:t xml:space="preserve"> </w:t>
      </w:r>
      <w:r>
        <w:t>2021</w:t>
      </w:r>
    </w:p>
    <w:p w:rsidR="0076719C" w:rsidRDefault="003566C0">
      <w:pPr>
        <w:spacing w:line="391" w:lineRule="auto"/>
        <w:jc w:val="center"/>
        <w:rPr>
          <w:sz w:val="28"/>
        </w:rPr>
      </w:pPr>
      <w:r>
        <w:rPr>
          <w:sz w:val="28"/>
        </w:rPr>
        <w:lastRenderedPageBreak/>
        <w:br w:type="page"/>
      </w:r>
    </w:p>
    <w:p w:rsidR="0076719C" w:rsidRDefault="003566C0">
      <w:pPr>
        <w:spacing w:line="391" w:lineRule="auto"/>
        <w:jc w:val="center"/>
        <w:rPr>
          <w:spacing w:val="-68"/>
          <w:sz w:val="28"/>
        </w:rPr>
      </w:pPr>
      <w:r>
        <w:rPr>
          <w:sz w:val="28"/>
        </w:rPr>
        <w:lastRenderedPageBreak/>
        <w:t xml:space="preserve">Федеральное государственное образовательное бюджетное учреждение </w:t>
      </w:r>
      <w:r>
        <w:rPr>
          <w:spacing w:val="-68"/>
          <w:sz w:val="28"/>
        </w:rPr>
        <w:t xml:space="preserve"> </w:t>
      </w:r>
    </w:p>
    <w:p w:rsidR="0076719C" w:rsidRDefault="003566C0">
      <w:pPr>
        <w:spacing w:line="391" w:lineRule="auto"/>
        <w:jc w:val="center"/>
        <w:rPr>
          <w:sz w:val="28"/>
        </w:rPr>
      </w:pPr>
      <w:r>
        <w:rPr>
          <w:sz w:val="28"/>
        </w:rPr>
        <w:t>высшего образования</w:t>
      </w:r>
    </w:p>
    <w:p w:rsidR="0076719C" w:rsidRDefault="003566C0">
      <w:pPr>
        <w:pStyle w:val="1"/>
        <w:spacing w:line="388" w:lineRule="auto"/>
        <w:ind w:left="0"/>
        <w:jc w:val="center"/>
      </w:pPr>
      <w:r>
        <w:t xml:space="preserve">«ФИНАНСОВЫЙ УНИВЕРСИТЕТ ПРИ ПРАВИТЕЛЬСТВЕ </w:t>
      </w:r>
      <w:r>
        <w:rPr>
          <w:spacing w:val="-67"/>
        </w:rPr>
        <w:t xml:space="preserve"> </w:t>
      </w:r>
      <w:r>
        <w:t>РОССИЙСКОЙ</w:t>
      </w:r>
      <w:r>
        <w:rPr>
          <w:spacing w:val="-1"/>
        </w:rPr>
        <w:t xml:space="preserve"> </w:t>
      </w:r>
      <w:r>
        <w:t>ФЕДЕРАЦИИ»</w:t>
      </w:r>
    </w:p>
    <w:p w:rsidR="0076719C" w:rsidRDefault="003566C0">
      <w:pPr>
        <w:pStyle w:val="1"/>
        <w:jc w:val="center"/>
      </w:pPr>
      <w:r>
        <w:t>(Финансовый университет)</w:t>
      </w:r>
    </w:p>
    <w:p w:rsidR="0076719C" w:rsidRDefault="003566C0">
      <w:pPr>
        <w:pStyle w:val="1"/>
        <w:ind w:left="0"/>
        <w:jc w:val="center"/>
      </w:pPr>
      <w:r>
        <w:t>Департамент</w:t>
      </w:r>
      <w:r>
        <w:rPr>
          <w:spacing w:val="-3"/>
        </w:rPr>
        <w:t xml:space="preserve"> </w:t>
      </w:r>
      <w:r>
        <w:t>иностранных языков и межкультурной коммуникации</w:t>
      </w:r>
    </w:p>
    <w:p w:rsidR="0076719C" w:rsidRDefault="0076719C">
      <w:pPr>
        <w:pStyle w:val="1"/>
        <w:ind w:left="0"/>
        <w:jc w:val="center"/>
        <w:rPr>
          <w:strike/>
        </w:rPr>
      </w:pPr>
    </w:p>
    <w:p w:rsidR="0076719C" w:rsidRDefault="0076719C">
      <w:pPr>
        <w:pStyle w:val="1"/>
        <w:ind w:left="0"/>
        <w:jc w:val="center"/>
        <w:rPr>
          <w:strike/>
        </w:rPr>
      </w:pPr>
    </w:p>
    <w:p w:rsidR="0076719C" w:rsidRDefault="0076719C">
      <w:pPr>
        <w:pStyle w:val="1"/>
        <w:ind w:left="0"/>
        <w:jc w:val="center"/>
        <w:rPr>
          <w:strike/>
        </w:rPr>
      </w:pPr>
    </w:p>
    <w:p w:rsidR="0076719C" w:rsidRDefault="003566C0">
      <w:pPr>
        <w:pStyle w:val="1"/>
        <w:ind w:left="0"/>
        <w:jc w:val="center"/>
      </w:pPr>
      <w:r>
        <w:t xml:space="preserve">Климова И.И., Любимова Т.Н., Глушкова Н.М., Михеева Н.Н., </w:t>
      </w:r>
    </w:p>
    <w:p w:rsidR="0076719C" w:rsidRDefault="003566C0">
      <w:pPr>
        <w:pStyle w:val="1"/>
        <w:ind w:left="0"/>
        <w:jc w:val="center"/>
      </w:pPr>
      <w:r>
        <w:t xml:space="preserve">Махмутова Г.Н. </w:t>
      </w:r>
    </w:p>
    <w:p w:rsidR="0076719C" w:rsidRDefault="0076719C">
      <w:pPr>
        <w:pStyle w:val="1"/>
        <w:ind w:left="0"/>
        <w:jc w:val="center"/>
      </w:pPr>
    </w:p>
    <w:p w:rsidR="0076719C" w:rsidRDefault="0076719C"/>
    <w:p w:rsidR="0076719C" w:rsidRDefault="0076719C"/>
    <w:p w:rsidR="0076719C" w:rsidRDefault="0076719C"/>
    <w:p w:rsidR="0076719C" w:rsidRDefault="0076719C"/>
    <w:p w:rsidR="0076719C" w:rsidRDefault="003566C0">
      <w:pPr>
        <w:pStyle w:val="1"/>
        <w:spacing w:line="360" w:lineRule="auto"/>
        <w:ind w:left="0"/>
        <w:jc w:val="center"/>
      </w:pPr>
      <w:r>
        <w:rPr>
          <w:spacing w:val="-67"/>
        </w:rPr>
        <w:t xml:space="preserve"> </w:t>
      </w:r>
      <w:r>
        <w:t>ИНОСТРАННЫЙ</w:t>
      </w:r>
      <w:r>
        <w:rPr>
          <w:spacing w:val="-3"/>
        </w:rPr>
        <w:t xml:space="preserve"> </w:t>
      </w:r>
      <w:r>
        <w:t>ЯЗЫК</w:t>
      </w:r>
    </w:p>
    <w:p w:rsidR="0076719C" w:rsidRDefault="003566C0">
      <w:pPr>
        <w:spacing w:line="360" w:lineRule="auto"/>
        <w:jc w:val="center"/>
        <w:rPr>
          <w:b/>
          <w:sz w:val="28"/>
        </w:rPr>
      </w:pPr>
      <w:r>
        <w:rPr>
          <w:b/>
          <w:sz w:val="28"/>
        </w:rPr>
        <w:t>Рабочая</w:t>
      </w:r>
      <w:r>
        <w:rPr>
          <w:b/>
          <w:spacing w:val="-6"/>
          <w:sz w:val="28"/>
        </w:rPr>
        <w:t xml:space="preserve"> </w:t>
      </w:r>
      <w:r>
        <w:rPr>
          <w:b/>
          <w:sz w:val="28"/>
        </w:rPr>
        <w:t>программа</w:t>
      </w:r>
      <w:r>
        <w:rPr>
          <w:b/>
          <w:spacing w:val="-4"/>
          <w:sz w:val="28"/>
        </w:rPr>
        <w:t xml:space="preserve"> </w:t>
      </w:r>
      <w:r>
        <w:rPr>
          <w:b/>
          <w:sz w:val="28"/>
        </w:rPr>
        <w:t>дисциплины</w:t>
      </w:r>
    </w:p>
    <w:p w:rsidR="0076719C" w:rsidRDefault="003566C0">
      <w:pPr>
        <w:spacing w:line="360" w:lineRule="auto"/>
        <w:jc w:val="center"/>
        <w:rPr>
          <w:sz w:val="28"/>
        </w:rPr>
      </w:pPr>
      <w:r>
        <w:rPr>
          <w:sz w:val="28"/>
        </w:rPr>
        <w:t>для студентов, обучающихся по направлению подготовки 43.03.02 Туризм,</w:t>
      </w:r>
      <w:r>
        <w:rPr>
          <w:spacing w:val="-67"/>
          <w:sz w:val="28"/>
        </w:rPr>
        <w:t xml:space="preserve"> </w:t>
      </w:r>
      <w:r>
        <w:rPr>
          <w:sz w:val="28"/>
        </w:rPr>
        <w:t>профили</w:t>
      </w:r>
      <w:r>
        <w:rPr>
          <w:spacing w:val="-3"/>
          <w:sz w:val="28"/>
        </w:rPr>
        <w:t xml:space="preserve"> «</w:t>
      </w:r>
      <w:r>
        <w:rPr>
          <w:sz w:val="28"/>
          <w:szCs w:val="28"/>
        </w:rPr>
        <w:t>Международный гостиничный бизнес</w:t>
      </w:r>
      <w:r>
        <w:rPr>
          <w:spacing w:val="-3"/>
          <w:sz w:val="28"/>
        </w:rPr>
        <w:t xml:space="preserve">», </w:t>
      </w:r>
      <w:r>
        <w:rPr>
          <w:sz w:val="28"/>
        </w:rPr>
        <w:t>«Международный</w:t>
      </w:r>
      <w:r>
        <w:rPr>
          <w:spacing w:val="2"/>
          <w:sz w:val="28"/>
        </w:rPr>
        <w:t xml:space="preserve"> </w:t>
      </w:r>
      <w:r>
        <w:rPr>
          <w:sz w:val="28"/>
        </w:rPr>
        <w:t>и</w:t>
      </w:r>
      <w:r>
        <w:rPr>
          <w:spacing w:val="-1"/>
          <w:sz w:val="28"/>
        </w:rPr>
        <w:t xml:space="preserve"> </w:t>
      </w:r>
      <w:r>
        <w:rPr>
          <w:sz w:val="28"/>
        </w:rPr>
        <w:t>национальный туризм», «</w:t>
      </w:r>
      <w:r>
        <w:rPr>
          <w:sz w:val="28"/>
          <w:szCs w:val="28"/>
        </w:rPr>
        <w:t>Туристский и гостиничный бизнес</w:t>
      </w:r>
      <w:r>
        <w:rPr>
          <w:sz w:val="28"/>
        </w:rPr>
        <w:t>»</w:t>
      </w:r>
    </w:p>
    <w:p w:rsidR="0076719C" w:rsidRDefault="0076719C">
      <w:pPr>
        <w:pStyle w:val="a6"/>
        <w:jc w:val="center"/>
        <w:rPr>
          <w:sz w:val="30"/>
        </w:rPr>
      </w:pPr>
    </w:p>
    <w:p w:rsidR="0076719C" w:rsidRDefault="0076719C">
      <w:pPr>
        <w:pStyle w:val="a6"/>
        <w:jc w:val="center"/>
        <w:rPr>
          <w:sz w:val="30"/>
        </w:rPr>
      </w:pPr>
    </w:p>
    <w:p w:rsidR="0076719C" w:rsidRDefault="0076719C">
      <w:pPr>
        <w:pStyle w:val="a6"/>
        <w:jc w:val="center"/>
        <w:rPr>
          <w:sz w:val="30"/>
        </w:rPr>
      </w:pPr>
    </w:p>
    <w:p w:rsidR="0076719C" w:rsidRDefault="0076719C">
      <w:pPr>
        <w:pStyle w:val="a6"/>
        <w:jc w:val="center"/>
        <w:rPr>
          <w:sz w:val="30"/>
        </w:rPr>
      </w:pPr>
    </w:p>
    <w:p w:rsidR="0076719C" w:rsidRDefault="0076719C">
      <w:pPr>
        <w:pStyle w:val="a6"/>
        <w:jc w:val="center"/>
        <w:rPr>
          <w:sz w:val="30"/>
        </w:rPr>
      </w:pPr>
    </w:p>
    <w:p w:rsidR="0076719C" w:rsidRDefault="0076719C">
      <w:pPr>
        <w:pStyle w:val="a6"/>
        <w:jc w:val="center"/>
        <w:rPr>
          <w:sz w:val="30"/>
        </w:rPr>
      </w:pPr>
    </w:p>
    <w:p w:rsidR="0076719C" w:rsidRDefault="0076719C">
      <w:pPr>
        <w:pStyle w:val="1"/>
        <w:spacing w:line="360" w:lineRule="auto"/>
        <w:ind w:left="0"/>
        <w:jc w:val="center"/>
      </w:pPr>
    </w:p>
    <w:p w:rsidR="0076719C" w:rsidRDefault="0076719C">
      <w:pPr>
        <w:pStyle w:val="1"/>
        <w:spacing w:line="360" w:lineRule="auto"/>
        <w:ind w:left="0"/>
        <w:jc w:val="center"/>
      </w:pPr>
    </w:p>
    <w:p w:rsidR="0076719C" w:rsidRDefault="0076719C"/>
    <w:p w:rsidR="0076719C" w:rsidRDefault="0076719C">
      <w:pPr>
        <w:pStyle w:val="1"/>
        <w:spacing w:line="360" w:lineRule="auto"/>
        <w:ind w:left="0"/>
        <w:jc w:val="center"/>
      </w:pPr>
    </w:p>
    <w:p w:rsidR="0076719C" w:rsidRDefault="0076719C">
      <w:pPr>
        <w:pStyle w:val="1"/>
        <w:spacing w:line="360" w:lineRule="auto"/>
        <w:ind w:left="0"/>
        <w:jc w:val="center"/>
      </w:pPr>
    </w:p>
    <w:p w:rsidR="0076719C" w:rsidRDefault="0076719C">
      <w:pPr>
        <w:pStyle w:val="1"/>
        <w:spacing w:line="360" w:lineRule="auto"/>
        <w:ind w:left="0"/>
        <w:jc w:val="center"/>
      </w:pPr>
    </w:p>
    <w:p w:rsidR="0076719C" w:rsidRDefault="003566C0">
      <w:pPr>
        <w:pStyle w:val="1"/>
        <w:spacing w:line="360" w:lineRule="auto"/>
        <w:ind w:left="0"/>
        <w:jc w:val="center"/>
      </w:pPr>
      <w:r>
        <w:t>Москва</w:t>
      </w:r>
    </w:p>
    <w:p w:rsidR="0076719C" w:rsidRDefault="003566C0">
      <w:pPr>
        <w:pStyle w:val="1"/>
        <w:spacing w:line="360" w:lineRule="auto"/>
        <w:ind w:left="0"/>
        <w:jc w:val="center"/>
      </w:pPr>
      <w:r>
        <w:t xml:space="preserve"> </w:t>
      </w:r>
      <w:r>
        <w:rPr>
          <w:spacing w:val="-67"/>
        </w:rPr>
        <w:t xml:space="preserve"> </w:t>
      </w:r>
      <w:r>
        <w:t>2021</w:t>
      </w:r>
    </w:p>
    <w:p w:rsidR="0076719C" w:rsidRDefault="003566C0">
      <w:pPr>
        <w:ind w:firstLine="708"/>
        <w:rPr>
          <w:b/>
          <w:bCs/>
          <w:sz w:val="24"/>
          <w:szCs w:val="24"/>
        </w:rPr>
      </w:pPr>
      <w:r>
        <w:rPr>
          <w:b/>
          <w:bCs/>
          <w:sz w:val="24"/>
          <w:szCs w:val="24"/>
        </w:rPr>
        <w:br w:type="page"/>
      </w:r>
    </w:p>
    <w:p w:rsidR="0076719C" w:rsidRDefault="003566C0">
      <w:pPr>
        <w:ind w:firstLine="708"/>
        <w:rPr>
          <w:sz w:val="24"/>
          <w:szCs w:val="24"/>
        </w:rPr>
      </w:pPr>
      <w:r>
        <w:rPr>
          <w:b/>
          <w:bCs/>
          <w:sz w:val="24"/>
          <w:szCs w:val="24"/>
        </w:rPr>
        <w:lastRenderedPageBreak/>
        <w:t>УДК</w:t>
      </w:r>
      <w:r>
        <w:rPr>
          <w:sz w:val="24"/>
          <w:szCs w:val="24"/>
        </w:rPr>
        <w:t xml:space="preserve">  81(073)</w:t>
      </w:r>
    </w:p>
    <w:p w:rsidR="0076719C" w:rsidRDefault="003566C0">
      <w:pPr>
        <w:ind w:firstLine="708"/>
        <w:rPr>
          <w:sz w:val="24"/>
          <w:szCs w:val="24"/>
        </w:rPr>
      </w:pPr>
      <w:r>
        <w:rPr>
          <w:b/>
          <w:bCs/>
          <w:sz w:val="24"/>
          <w:szCs w:val="24"/>
        </w:rPr>
        <w:t>ББК</w:t>
      </w:r>
      <w:r>
        <w:rPr>
          <w:sz w:val="24"/>
          <w:szCs w:val="24"/>
        </w:rPr>
        <w:t xml:space="preserve"> 81.2 </w:t>
      </w:r>
    </w:p>
    <w:p w:rsidR="0076719C" w:rsidRDefault="003566C0">
      <w:pPr>
        <w:ind w:firstLine="708"/>
        <w:rPr>
          <w:sz w:val="24"/>
          <w:szCs w:val="24"/>
        </w:rPr>
      </w:pPr>
      <w:r>
        <w:rPr>
          <w:sz w:val="24"/>
          <w:szCs w:val="24"/>
        </w:rPr>
        <w:t>И68</w:t>
      </w:r>
    </w:p>
    <w:p w:rsidR="0076719C" w:rsidRDefault="0076719C">
      <w:pPr>
        <w:rPr>
          <w:b/>
          <w:sz w:val="24"/>
          <w:szCs w:val="24"/>
        </w:rPr>
      </w:pPr>
    </w:p>
    <w:p w:rsidR="0076719C" w:rsidRDefault="0076719C">
      <w:pPr>
        <w:rPr>
          <w:b/>
          <w:sz w:val="24"/>
          <w:szCs w:val="24"/>
        </w:rPr>
      </w:pPr>
    </w:p>
    <w:p w:rsidR="0076719C" w:rsidRDefault="003566C0">
      <w:pPr>
        <w:rPr>
          <w:b/>
          <w:sz w:val="24"/>
          <w:szCs w:val="24"/>
        </w:rPr>
      </w:pPr>
      <w:r>
        <w:rPr>
          <w:b/>
          <w:sz w:val="24"/>
          <w:szCs w:val="24"/>
        </w:rPr>
        <w:t>Рецензенты:</w:t>
      </w:r>
    </w:p>
    <w:p w:rsidR="0076719C" w:rsidRDefault="003566C0">
      <w:pPr>
        <w:rPr>
          <w:sz w:val="24"/>
          <w:szCs w:val="24"/>
        </w:rPr>
      </w:pPr>
      <w:r>
        <w:rPr>
          <w:b/>
          <w:sz w:val="24"/>
          <w:szCs w:val="24"/>
        </w:rPr>
        <w:t xml:space="preserve">Третьякова Г.В., </w:t>
      </w:r>
      <w:r>
        <w:rPr>
          <w:sz w:val="24"/>
          <w:szCs w:val="24"/>
        </w:rPr>
        <w:t xml:space="preserve"> к.пед.н., доцент Департамента иностранных языков и межкультурной коммуникации Финансового университета при Правительстве Российской Федерации</w:t>
      </w:r>
    </w:p>
    <w:p w:rsidR="0076719C" w:rsidRDefault="003566C0">
      <w:pPr>
        <w:rPr>
          <w:sz w:val="24"/>
          <w:szCs w:val="24"/>
        </w:rPr>
      </w:pPr>
      <w:r>
        <w:rPr>
          <w:b/>
          <w:sz w:val="24"/>
          <w:szCs w:val="24"/>
        </w:rPr>
        <w:t>Чернышкова Н.В.,</w:t>
      </w:r>
      <w:r>
        <w:rPr>
          <w:sz w:val="24"/>
          <w:szCs w:val="24"/>
        </w:rPr>
        <w:tab/>
        <w:t>к.фил.н., доцент Департамента иностранных языков и межкультурной коммуникации Финансового университета при Правительстве Российской Федерации</w:t>
      </w:r>
    </w:p>
    <w:p w:rsidR="0076719C" w:rsidRDefault="0076719C">
      <w:pPr>
        <w:rPr>
          <w:sz w:val="24"/>
          <w:szCs w:val="24"/>
        </w:rPr>
      </w:pPr>
    </w:p>
    <w:p w:rsidR="0076719C" w:rsidRDefault="003566C0">
      <w:pPr>
        <w:rPr>
          <w:b/>
          <w:sz w:val="24"/>
          <w:szCs w:val="24"/>
        </w:rPr>
      </w:pPr>
      <w:r>
        <w:rPr>
          <w:b/>
          <w:sz w:val="24"/>
          <w:szCs w:val="24"/>
        </w:rPr>
        <w:t>Климова И.И., Любимова Т.Н., Глушкова Н.М., Михеева Н.Н., Махмутова Г.Н.</w:t>
      </w:r>
    </w:p>
    <w:p w:rsidR="0076719C" w:rsidRDefault="003566C0">
      <w:pPr>
        <w:pStyle w:val="a6"/>
        <w:spacing w:before="134"/>
        <w:ind w:left="812" w:right="228" w:firstLine="566"/>
        <w:jc w:val="both"/>
      </w:pPr>
      <w:r>
        <w:t>Иностранный язык: Рабочая программа для</w:t>
      </w:r>
      <w:r>
        <w:rPr>
          <w:spacing w:val="1"/>
        </w:rPr>
        <w:t xml:space="preserve"> </w:t>
      </w:r>
      <w:r>
        <w:t>студентов</w:t>
      </w:r>
      <w:r>
        <w:rPr>
          <w:spacing w:val="1"/>
        </w:rPr>
        <w:t xml:space="preserve"> </w:t>
      </w:r>
      <w:r>
        <w:t>1</w:t>
      </w:r>
      <w:r>
        <w:rPr>
          <w:spacing w:val="1"/>
        </w:rPr>
        <w:t xml:space="preserve"> </w:t>
      </w:r>
      <w:r>
        <w:t>и</w:t>
      </w:r>
      <w:r>
        <w:rPr>
          <w:spacing w:val="1"/>
        </w:rPr>
        <w:t xml:space="preserve"> </w:t>
      </w:r>
      <w:r>
        <w:t>2 курсов,</w:t>
      </w:r>
      <w:r>
        <w:rPr>
          <w:spacing w:val="1"/>
        </w:rPr>
        <w:t xml:space="preserve"> </w:t>
      </w:r>
      <w:r>
        <w:t>обучающихся по</w:t>
      </w:r>
      <w:r>
        <w:rPr>
          <w:spacing w:val="1"/>
        </w:rPr>
        <w:t xml:space="preserve"> </w:t>
      </w:r>
      <w:r>
        <w:rPr>
          <w:spacing w:val="-1"/>
        </w:rPr>
        <w:t>направлению</w:t>
      </w:r>
      <w:r>
        <w:rPr>
          <w:spacing w:val="-9"/>
        </w:rPr>
        <w:t xml:space="preserve"> </w:t>
      </w:r>
      <w:r>
        <w:rPr>
          <w:spacing w:val="-1"/>
        </w:rPr>
        <w:t>«Туризм»,</w:t>
      </w:r>
      <w:r>
        <w:rPr>
          <w:spacing w:val="-11"/>
        </w:rPr>
        <w:t xml:space="preserve"> </w:t>
      </w:r>
      <w:r>
        <w:rPr>
          <w:spacing w:val="-1"/>
        </w:rPr>
        <w:t xml:space="preserve">профили «Международный гостиничный бизнес», «Международный и национальный туризм», «Туристский и гостиничный бизнес» </w:t>
      </w:r>
      <w:r>
        <w:t>(программа</w:t>
      </w:r>
      <w:r>
        <w:rPr>
          <w:spacing w:val="-12"/>
        </w:rPr>
        <w:t xml:space="preserve"> </w:t>
      </w:r>
      <w:r>
        <w:t>подготовки</w:t>
      </w:r>
      <w:r>
        <w:rPr>
          <w:spacing w:val="-12"/>
        </w:rPr>
        <w:t xml:space="preserve"> </w:t>
      </w:r>
      <w:r>
        <w:t>бакалавров) –</w:t>
      </w:r>
      <w:r>
        <w:rPr>
          <w:spacing w:val="-2"/>
        </w:rPr>
        <w:t xml:space="preserve"> </w:t>
      </w:r>
      <w:r>
        <w:t>М.:</w:t>
      </w:r>
      <w:r>
        <w:rPr>
          <w:spacing w:val="-3"/>
        </w:rPr>
        <w:t xml:space="preserve"> </w:t>
      </w:r>
      <w:r>
        <w:t>Финуниверситет,</w:t>
      </w:r>
      <w:r>
        <w:rPr>
          <w:spacing w:val="-2"/>
        </w:rPr>
        <w:t xml:space="preserve"> </w:t>
      </w:r>
      <w:r>
        <w:t>Департамент иностранных языков и межкультурной коммуникации,</w:t>
      </w:r>
      <w:r>
        <w:rPr>
          <w:spacing w:val="-2"/>
        </w:rPr>
        <w:t xml:space="preserve"> </w:t>
      </w:r>
      <w:r>
        <w:t>2021г.–</w:t>
      </w:r>
      <w:r>
        <w:rPr>
          <w:spacing w:val="-2"/>
        </w:rPr>
        <w:t xml:space="preserve"> 75 </w:t>
      </w:r>
      <w:r>
        <w:t>с.</w:t>
      </w:r>
    </w:p>
    <w:p w:rsidR="0076719C" w:rsidRDefault="003566C0">
      <w:pPr>
        <w:pStyle w:val="a6"/>
        <w:spacing w:before="137"/>
        <w:ind w:left="812" w:right="227" w:firstLine="566"/>
        <w:jc w:val="both"/>
      </w:pPr>
      <w:r>
        <w:t>Рабочая</w:t>
      </w:r>
      <w:r>
        <w:rPr>
          <w:spacing w:val="1"/>
        </w:rPr>
        <w:t xml:space="preserve"> </w:t>
      </w:r>
      <w:r>
        <w:t>программа</w:t>
      </w:r>
      <w:r>
        <w:rPr>
          <w:spacing w:val="1"/>
        </w:rPr>
        <w:t xml:space="preserve"> </w:t>
      </w:r>
      <w:r>
        <w:t>содержит</w:t>
      </w:r>
      <w:r>
        <w:rPr>
          <w:spacing w:val="1"/>
        </w:rPr>
        <w:t xml:space="preserve"> </w:t>
      </w:r>
      <w:r>
        <w:t>наименование</w:t>
      </w:r>
      <w:r>
        <w:rPr>
          <w:spacing w:val="1"/>
        </w:rPr>
        <w:t xml:space="preserve"> </w:t>
      </w:r>
      <w:r>
        <w:t>дисциплины,</w:t>
      </w:r>
      <w:r>
        <w:rPr>
          <w:spacing w:val="1"/>
        </w:rPr>
        <w:t xml:space="preserve"> </w:t>
      </w:r>
      <w:r>
        <w:t>перечень</w:t>
      </w:r>
      <w:r>
        <w:rPr>
          <w:spacing w:val="1"/>
        </w:rPr>
        <w:t xml:space="preserve"> </w:t>
      </w:r>
      <w:r>
        <w:t>планируемых</w:t>
      </w:r>
      <w:r>
        <w:rPr>
          <w:spacing w:val="1"/>
        </w:rPr>
        <w:t xml:space="preserve"> </w:t>
      </w:r>
      <w:r>
        <w:t>результатов обучения, место дисциплины в структуре ОП, объем и содержание дисциплины,</w:t>
      </w:r>
      <w:r>
        <w:rPr>
          <w:spacing w:val="1"/>
        </w:rPr>
        <w:t xml:space="preserve"> </w:t>
      </w:r>
      <w:r>
        <w:t>учебно-методическое обеспечение для самостоятельной работы обучающихся, фонд оценочных</w:t>
      </w:r>
      <w:r>
        <w:rPr>
          <w:spacing w:val="-57"/>
        </w:rPr>
        <w:t xml:space="preserve"> </w:t>
      </w:r>
      <w:r>
        <w:t>средств,</w:t>
      </w:r>
      <w:r>
        <w:rPr>
          <w:spacing w:val="1"/>
        </w:rPr>
        <w:t xml:space="preserve"> </w:t>
      </w:r>
      <w:r>
        <w:t>перечень</w:t>
      </w:r>
      <w:r>
        <w:rPr>
          <w:spacing w:val="1"/>
        </w:rPr>
        <w:t xml:space="preserve"> </w:t>
      </w:r>
      <w:r>
        <w:t>основной</w:t>
      </w:r>
      <w:r>
        <w:rPr>
          <w:spacing w:val="1"/>
        </w:rPr>
        <w:t xml:space="preserve"> </w:t>
      </w:r>
      <w:r>
        <w:t>и</w:t>
      </w:r>
      <w:r>
        <w:rPr>
          <w:spacing w:val="1"/>
        </w:rPr>
        <w:t xml:space="preserve"> </w:t>
      </w:r>
      <w:r>
        <w:t>дополнительной</w:t>
      </w:r>
      <w:r>
        <w:rPr>
          <w:spacing w:val="1"/>
        </w:rPr>
        <w:t xml:space="preserve"> </w:t>
      </w:r>
      <w:r>
        <w:t>литературы,</w:t>
      </w:r>
      <w:r>
        <w:rPr>
          <w:spacing w:val="1"/>
        </w:rPr>
        <w:t xml:space="preserve"> </w:t>
      </w:r>
      <w:r>
        <w:t>ресурсов</w:t>
      </w:r>
      <w:r>
        <w:rPr>
          <w:spacing w:val="1"/>
        </w:rPr>
        <w:t xml:space="preserve"> </w:t>
      </w:r>
      <w:r>
        <w:t>информационно-</w:t>
      </w:r>
      <w:r>
        <w:rPr>
          <w:spacing w:val="1"/>
        </w:rPr>
        <w:t xml:space="preserve"> </w:t>
      </w:r>
      <w:r>
        <w:t>телекоммуникационной сети «Интернет», методические указания для обучающихся, перечень</w:t>
      </w:r>
      <w:r>
        <w:rPr>
          <w:spacing w:val="1"/>
        </w:rPr>
        <w:t xml:space="preserve"> </w:t>
      </w:r>
      <w:r>
        <w:t>информационных</w:t>
      </w:r>
      <w:r>
        <w:rPr>
          <w:spacing w:val="1"/>
        </w:rPr>
        <w:t xml:space="preserve"> </w:t>
      </w:r>
      <w:r>
        <w:t>технологий,</w:t>
      </w:r>
      <w:r>
        <w:rPr>
          <w:spacing w:val="-1"/>
        </w:rPr>
        <w:t xml:space="preserve"> </w:t>
      </w:r>
      <w:r>
        <w:t>описание</w:t>
      </w:r>
      <w:r>
        <w:rPr>
          <w:spacing w:val="-1"/>
        </w:rPr>
        <w:t xml:space="preserve"> </w:t>
      </w:r>
      <w:r>
        <w:t>материально-технической</w:t>
      </w:r>
      <w:r>
        <w:rPr>
          <w:spacing w:val="-1"/>
        </w:rPr>
        <w:t xml:space="preserve"> </w:t>
      </w:r>
      <w:r>
        <w:t>базы.</w:t>
      </w:r>
    </w:p>
    <w:p w:rsidR="0076719C" w:rsidRDefault="0076719C">
      <w:pPr>
        <w:pStyle w:val="a6"/>
        <w:spacing w:before="137" w:line="360" w:lineRule="auto"/>
        <w:ind w:left="812" w:right="227" w:firstLine="566"/>
        <w:jc w:val="center"/>
      </w:pPr>
    </w:p>
    <w:p w:rsidR="0076719C" w:rsidRDefault="003566C0">
      <w:pPr>
        <w:pStyle w:val="a6"/>
        <w:spacing w:before="137" w:line="360" w:lineRule="auto"/>
        <w:ind w:left="812" w:right="227" w:firstLine="566"/>
        <w:jc w:val="center"/>
      </w:pPr>
      <w:r>
        <w:t>Учебное издание</w:t>
      </w:r>
    </w:p>
    <w:p w:rsidR="0076719C" w:rsidRDefault="003566C0">
      <w:pPr>
        <w:pStyle w:val="a6"/>
        <w:spacing w:before="137" w:line="360" w:lineRule="auto"/>
        <w:ind w:left="812" w:right="227" w:firstLine="566"/>
        <w:jc w:val="center"/>
        <w:rPr>
          <w:b/>
        </w:rPr>
      </w:pPr>
      <w:r>
        <w:rPr>
          <w:b/>
        </w:rPr>
        <w:t>ИНОСТРАННЫЙ ЯЗЫК</w:t>
      </w:r>
    </w:p>
    <w:p w:rsidR="0076719C" w:rsidRDefault="003566C0">
      <w:pPr>
        <w:pStyle w:val="a6"/>
        <w:spacing w:before="137" w:line="360" w:lineRule="auto"/>
        <w:ind w:left="812" w:right="227" w:firstLine="566"/>
        <w:jc w:val="center"/>
      </w:pPr>
      <w:r>
        <w:t xml:space="preserve">Компьютерный набор, верстка Глушкова Н.М., Любимова Т.Н. </w:t>
      </w:r>
    </w:p>
    <w:p w:rsidR="0076719C" w:rsidRDefault="003566C0">
      <w:pPr>
        <w:pStyle w:val="a6"/>
        <w:spacing w:before="137" w:line="360" w:lineRule="auto"/>
        <w:ind w:left="812" w:right="227" w:firstLine="566"/>
        <w:jc w:val="center"/>
      </w:pPr>
      <w:r>
        <w:t xml:space="preserve">Формат 60х90/16. Гарнитура Times New Roman </w:t>
      </w:r>
    </w:p>
    <w:p w:rsidR="0076719C" w:rsidRDefault="003566C0">
      <w:pPr>
        <w:pStyle w:val="a6"/>
        <w:spacing w:before="137" w:line="360" w:lineRule="auto"/>
        <w:ind w:left="812" w:right="227" w:firstLine="566"/>
        <w:jc w:val="center"/>
      </w:pPr>
      <w:r>
        <w:t>Усл. п.л ___ Изд. 2021 Тираж ___экз.</w:t>
      </w:r>
    </w:p>
    <w:p w:rsidR="0076719C" w:rsidRDefault="003566C0">
      <w:pPr>
        <w:pStyle w:val="a6"/>
        <w:spacing w:before="137" w:line="360" w:lineRule="auto"/>
        <w:ind w:left="812" w:right="227" w:firstLine="566"/>
        <w:jc w:val="center"/>
      </w:pPr>
      <w:r>
        <w:t>Отпечатано в Финуниверситете</w:t>
      </w:r>
    </w:p>
    <w:p w:rsidR="0076719C" w:rsidRDefault="003566C0">
      <w:pPr>
        <w:pStyle w:val="a6"/>
        <w:spacing w:before="137" w:line="360" w:lineRule="auto"/>
        <w:ind w:left="812" w:right="227" w:firstLine="566"/>
        <w:jc w:val="right"/>
      </w:pPr>
      <w:r>
        <w:t>© Коллектив авторов, 2021</w:t>
      </w:r>
    </w:p>
    <w:p w:rsidR="0076719C" w:rsidRDefault="003566C0">
      <w:pPr>
        <w:pStyle w:val="a6"/>
        <w:spacing w:before="137" w:line="360" w:lineRule="auto"/>
        <w:ind w:left="812" w:right="227" w:firstLine="566"/>
        <w:jc w:val="right"/>
      </w:pPr>
      <w:r>
        <w:t>© Финансовый университет, 2021</w:t>
      </w:r>
    </w:p>
    <w:p w:rsidR="0076719C" w:rsidRDefault="0076719C">
      <w:pPr>
        <w:rPr>
          <w:b/>
          <w:sz w:val="24"/>
          <w:szCs w:val="24"/>
        </w:rPr>
      </w:pPr>
    </w:p>
    <w:p w:rsidR="0076719C" w:rsidRDefault="0076719C">
      <w:pPr>
        <w:rPr>
          <w:b/>
          <w:sz w:val="24"/>
          <w:szCs w:val="24"/>
        </w:rPr>
      </w:pPr>
    </w:p>
    <w:p w:rsidR="0076719C" w:rsidRDefault="0076719C">
      <w:pPr>
        <w:rPr>
          <w:b/>
          <w:sz w:val="24"/>
          <w:szCs w:val="24"/>
        </w:rPr>
      </w:pPr>
    </w:p>
    <w:p w:rsidR="0076719C" w:rsidRDefault="003566C0">
      <w:pPr>
        <w:widowControl/>
        <w:autoSpaceDE/>
        <w:autoSpaceDN/>
        <w:spacing w:after="160" w:line="259" w:lineRule="auto"/>
        <w:rPr>
          <w:b/>
          <w:sz w:val="24"/>
          <w:szCs w:val="24"/>
        </w:rPr>
      </w:pPr>
      <w:r>
        <w:rPr>
          <w:b/>
          <w:sz w:val="24"/>
          <w:szCs w:val="24"/>
        </w:rPr>
        <w:br w:type="page"/>
      </w:r>
    </w:p>
    <w:p w:rsidR="0076719C" w:rsidRDefault="003566C0">
      <w:pPr>
        <w:pStyle w:val="1"/>
        <w:spacing w:before="70"/>
        <w:ind w:left="1123" w:right="541"/>
        <w:jc w:val="center"/>
      </w:pPr>
      <w:r>
        <w:lastRenderedPageBreak/>
        <w:t>Содержание</w:t>
      </w:r>
    </w:p>
    <w:tbl>
      <w:tblPr>
        <w:tblStyle w:val="afb"/>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8"/>
        <w:gridCol w:w="893"/>
      </w:tblGrid>
      <w:tr w:rsidR="0076719C">
        <w:tc>
          <w:tcPr>
            <w:tcW w:w="9028" w:type="dxa"/>
          </w:tcPr>
          <w:p w:rsidR="0076719C" w:rsidRDefault="003566C0">
            <w:pPr>
              <w:pStyle w:val="afc"/>
              <w:numPr>
                <w:ilvl w:val="0"/>
                <w:numId w:val="2"/>
              </w:numPr>
              <w:jc w:val="both"/>
              <w:rPr>
                <w:sz w:val="28"/>
                <w:szCs w:val="28"/>
              </w:rPr>
            </w:pPr>
            <w:r>
              <w:rPr>
                <w:sz w:val="28"/>
                <w:szCs w:val="28"/>
              </w:rPr>
              <w:t>Наименование дисциплины</w:t>
            </w:r>
            <w:r>
              <w:rPr>
                <w:sz w:val="28"/>
                <w:szCs w:val="28"/>
              </w:rPr>
              <w:tab/>
            </w:r>
          </w:p>
        </w:tc>
        <w:tc>
          <w:tcPr>
            <w:tcW w:w="893" w:type="dxa"/>
          </w:tcPr>
          <w:p w:rsidR="0076719C" w:rsidRDefault="003566C0">
            <w:pPr>
              <w:rPr>
                <w:sz w:val="28"/>
                <w:szCs w:val="28"/>
              </w:rPr>
            </w:pPr>
            <w:r>
              <w:rPr>
                <w:sz w:val="28"/>
                <w:szCs w:val="28"/>
              </w:rPr>
              <w:t>5</w:t>
            </w:r>
          </w:p>
        </w:tc>
      </w:tr>
      <w:tr w:rsidR="0076719C">
        <w:tc>
          <w:tcPr>
            <w:tcW w:w="9028" w:type="dxa"/>
          </w:tcPr>
          <w:p w:rsidR="0076719C" w:rsidRDefault="003566C0">
            <w:pPr>
              <w:pStyle w:val="afc"/>
              <w:numPr>
                <w:ilvl w:val="0"/>
                <w:numId w:val="2"/>
              </w:numPr>
              <w:jc w:val="both"/>
              <w:rPr>
                <w:sz w:val="28"/>
                <w:szCs w:val="28"/>
              </w:rPr>
            </w:pPr>
            <w:r>
              <w:rPr>
                <w:sz w:val="28"/>
                <w:szCs w:val="28"/>
              </w:rPr>
              <w:t>Перечень планируемых результатов освоения образовательной программы (перечень кометенций) с указанием индикаторов их достижения, соотнесенных с планируемыми результатами обучения по дисциплине</w:t>
            </w:r>
            <w:r>
              <w:rPr>
                <w:sz w:val="28"/>
                <w:szCs w:val="28"/>
              </w:rPr>
              <w:tab/>
            </w:r>
          </w:p>
        </w:tc>
        <w:tc>
          <w:tcPr>
            <w:tcW w:w="893" w:type="dxa"/>
          </w:tcPr>
          <w:p w:rsidR="0076719C" w:rsidRDefault="003566C0">
            <w:pPr>
              <w:rPr>
                <w:sz w:val="28"/>
                <w:szCs w:val="28"/>
              </w:rPr>
            </w:pPr>
            <w:r>
              <w:rPr>
                <w:sz w:val="28"/>
                <w:szCs w:val="28"/>
              </w:rPr>
              <w:t>5</w:t>
            </w:r>
          </w:p>
        </w:tc>
      </w:tr>
      <w:tr w:rsidR="0076719C">
        <w:tc>
          <w:tcPr>
            <w:tcW w:w="9028" w:type="dxa"/>
          </w:tcPr>
          <w:p w:rsidR="0076719C" w:rsidRDefault="003566C0">
            <w:pPr>
              <w:pStyle w:val="afc"/>
              <w:numPr>
                <w:ilvl w:val="0"/>
                <w:numId w:val="2"/>
              </w:numPr>
              <w:jc w:val="both"/>
              <w:rPr>
                <w:sz w:val="28"/>
                <w:szCs w:val="28"/>
              </w:rPr>
            </w:pPr>
            <w:r>
              <w:rPr>
                <w:sz w:val="28"/>
                <w:szCs w:val="28"/>
              </w:rPr>
              <w:t>Место дисциплины в структуре образовательной программы</w:t>
            </w:r>
          </w:p>
        </w:tc>
        <w:tc>
          <w:tcPr>
            <w:tcW w:w="893" w:type="dxa"/>
          </w:tcPr>
          <w:p w:rsidR="0076719C" w:rsidRDefault="003566C0">
            <w:pPr>
              <w:rPr>
                <w:sz w:val="28"/>
                <w:szCs w:val="28"/>
              </w:rPr>
            </w:pPr>
            <w:r>
              <w:rPr>
                <w:sz w:val="28"/>
                <w:szCs w:val="28"/>
              </w:rPr>
              <w:t>6</w:t>
            </w:r>
          </w:p>
        </w:tc>
      </w:tr>
      <w:tr w:rsidR="0076719C">
        <w:tc>
          <w:tcPr>
            <w:tcW w:w="9028" w:type="dxa"/>
          </w:tcPr>
          <w:p w:rsidR="0076719C" w:rsidRDefault="003566C0">
            <w:pPr>
              <w:pStyle w:val="afc"/>
              <w:numPr>
                <w:ilvl w:val="0"/>
                <w:numId w:val="2"/>
              </w:numPr>
              <w:jc w:val="both"/>
              <w:rPr>
                <w:sz w:val="28"/>
                <w:szCs w:val="28"/>
              </w:rPr>
            </w:pPr>
            <w:r>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3" w:type="dxa"/>
          </w:tcPr>
          <w:p w:rsidR="0076719C" w:rsidRDefault="003566C0">
            <w:pPr>
              <w:rPr>
                <w:sz w:val="28"/>
                <w:szCs w:val="28"/>
              </w:rPr>
            </w:pPr>
            <w:r>
              <w:rPr>
                <w:sz w:val="28"/>
                <w:szCs w:val="28"/>
              </w:rPr>
              <w:t>6</w:t>
            </w:r>
          </w:p>
        </w:tc>
      </w:tr>
      <w:tr w:rsidR="0076719C">
        <w:tc>
          <w:tcPr>
            <w:tcW w:w="9028" w:type="dxa"/>
          </w:tcPr>
          <w:p w:rsidR="0076719C" w:rsidRDefault="003566C0">
            <w:pPr>
              <w:pStyle w:val="afc"/>
              <w:numPr>
                <w:ilvl w:val="0"/>
                <w:numId w:val="2"/>
              </w:numPr>
              <w:jc w:val="both"/>
              <w:rPr>
                <w:sz w:val="28"/>
                <w:szCs w:val="28"/>
              </w:rPr>
            </w:pPr>
            <w:r>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3" w:type="dxa"/>
          </w:tcPr>
          <w:p w:rsidR="0076719C" w:rsidRDefault="003566C0">
            <w:pPr>
              <w:rPr>
                <w:sz w:val="24"/>
                <w:szCs w:val="24"/>
              </w:rPr>
            </w:pPr>
            <w:r>
              <w:rPr>
                <w:sz w:val="24"/>
                <w:szCs w:val="24"/>
              </w:rPr>
              <w:t>8</w:t>
            </w:r>
          </w:p>
        </w:tc>
      </w:tr>
      <w:tr w:rsidR="0076719C">
        <w:tc>
          <w:tcPr>
            <w:tcW w:w="9028" w:type="dxa"/>
          </w:tcPr>
          <w:p w:rsidR="0076719C" w:rsidRDefault="003566C0">
            <w:pPr>
              <w:pStyle w:val="afc"/>
              <w:numPr>
                <w:ilvl w:val="1"/>
                <w:numId w:val="3"/>
              </w:numPr>
              <w:jc w:val="both"/>
              <w:rPr>
                <w:sz w:val="28"/>
                <w:szCs w:val="28"/>
              </w:rPr>
            </w:pPr>
            <w:r>
              <w:rPr>
                <w:sz w:val="28"/>
                <w:szCs w:val="28"/>
              </w:rPr>
              <w:t>Содержание дисциплины</w:t>
            </w:r>
          </w:p>
        </w:tc>
        <w:tc>
          <w:tcPr>
            <w:tcW w:w="893" w:type="dxa"/>
          </w:tcPr>
          <w:p w:rsidR="0076719C" w:rsidRDefault="003566C0">
            <w:pPr>
              <w:rPr>
                <w:sz w:val="24"/>
                <w:szCs w:val="24"/>
              </w:rPr>
            </w:pPr>
            <w:r>
              <w:rPr>
                <w:sz w:val="24"/>
                <w:szCs w:val="24"/>
              </w:rPr>
              <w:t>8</w:t>
            </w:r>
          </w:p>
        </w:tc>
      </w:tr>
      <w:tr w:rsidR="0076719C">
        <w:tc>
          <w:tcPr>
            <w:tcW w:w="9028" w:type="dxa"/>
          </w:tcPr>
          <w:p w:rsidR="0076719C" w:rsidRDefault="003566C0">
            <w:pPr>
              <w:pStyle w:val="afc"/>
              <w:numPr>
                <w:ilvl w:val="1"/>
                <w:numId w:val="3"/>
              </w:numPr>
              <w:jc w:val="both"/>
              <w:rPr>
                <w:sz w:val="28"/>
                <w:szCs w:val="28"/>
              </w:rPr>
            </w:pPr>
            <w:r>
              <w:rPr>
                <w:sz w:val="28"/>
                <w:szCs w:val="28"/>
              </w:rPr>
              <w:t xml:space="preserve">Учебно-тематический план </w:t>
            </w:r>
          </w:p>
        </w:tc>
        <w:tc>
          <w:tcPr>
            <w:tcW w:w="893" w:type="dxa"/>
          </w:tcPr>
          <w:p w:rsidR="0076719C" w:rsidRDefault="003566C0">
            <w:pPr>
              <w:rPr>
                <w:sz w:val="24"/>
                <w:szCs w:val="24"/>
              </w:rPr>
            </w:pPr>
            <w:r>
              <w:rPr>
                <w:sz w:val="24"/>
                <w:szCs w:val="24"/>
              </w:rPr>
              <w:t>9</w:t>
            </w:r>
          </w:p>
        </w:tc>
      </w:tr>
      <w:tr w:rsidR="0076719C">
        <w:tc>
          <w:tcPr>
            <w:tcW w:w="9028" w:type="dxa"/>
          </w:tcPr>
          <w:p w:rsidR="0076719C" w:rsidRDefault="003566C0">
            <w:pPr>
              <w:pStyle w:val="afc"/>
              <w:numPr>
                <w:ilvl w:val="1"/>
                <w:numId w:val="3"/>
              </w:numPr>
              <w:jc w:val="both"/>
              <w:rPr>
                <w:sz w:val="28"/>
                <w:szCs w:val="28"/>
              </w:rPr>
            </w:pPr>
            <w:r>
              <w:rPr>
                <w:sz w:val="28"/>
                <w:szCs w:val="28"/>
              </w:rPr>
              <w:t>Содержание семинаров, практических занятий</w:t>
            </w:r>
          </w:p>
        </w:tc>
        <w:tc>
          <w:tcPr>
            <w:tcW w:w="893" w:type="dxa"/>
          </w:tcPr>
          <w:p w:rsidR="0076719C" w:rsidRDefault="003566C0">
            <w:pPr>
              <w:rPr>
                <w:sz w:val="24"/>
                <w:szCs w:val="24"/>
              </w:rPr>
            </w:pPr>
            <w:r>
              <w:rPr>
                <w:sz w:val="24"/>
                <w:szCs w:val="24"/>
              </w:rPr>
              <w:t>12</w:t>
            </w:r>
          </w:p>
        </w:tc>
      </w:tr>
      <w:tr w:rsidR="0076719C">
        <w:tc>
          <w:tcPr>
            <w:tcW w:w="9028" w:type="dxa"/>
          </w:tcPr>
          <w:p w:rsidR="0076719C" w:rsidRDefault="003566C0">
            <w:pPr>
              <w:pStyle w:val="afc"/>
              <w:numPr>
                <w:ilvl w:val="0"/>
                <w:numId w:val="2"/>
              </w:numPr>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93" w:type="dxa"/>
          </w:tcPr>
          <w:p w:rsidR="0076719C" w:rsidRDefault="003566C0">
            <w:pPr>
              <w:rPr>
                <w:sz w:val="24"/>
                <w:szCs w:val="24"/>
              </w:rPr>
            </w:pPr>
            <w:r>
              <w:rPr>
                <w:sz w:val="24"/>
                <w:szCs w:val="24"/>
              </w:rPr>
              <w:t>14</w:t>
            </w:r>
          </w:p>
        </w:tc>
      </w:tr>
      <w:tr w:rsidR="0076719C">
        <w:trPr>
          <w:trHeight w:val="224"/>
        </w:trPr>
        <w:tc>
          <w:tcPr>
            <w:tcW w:w="9028" w:type="dxa"/>
          </w:tcPr>
          <w:p w:rsidR="0076719C" w:rsidRDefault="003566C0">
            <w:pPr>
              <w:jc w:val="both"/>
              <w:rPr>
                <w:sz w:val="28"/>
                <w:szCs w:val="28"/>
              </w:rPr>
            </w:pPr>
            <w:r>
              <w:rPr>
                <w:sz w:val="28"/>
                <w:szCs w:val="28"/>
              </w:rPr>
              <w:t xml:space="preserve">         6.1 Перечень вопросов, отводимых на самостоятельное освоение</w:t>
            </w:r>
          </w:p>
          <w:p w:rsidR="0076719C" w:rsidRDefault="003566C0">
            <w:pPr>
              <w:jc w:val="both"/>
              <w:rPr>
                <w:sz w:val="28"/>
                <w:szCs w:val="28"/>
              </w:rPr>
            </w:pPr>
            <w:r>
              <w:rPr>
                <w:sz w:val="28"/>
                <w:szCs w:val="28"/>
              </w:rPr>
              <w:t xml:space="preserve">         дисциплины, формы внеаудиторной самостоятельной работы</w:t>
            </w:r>
          </w:p>
          <w:p w:rsidR="0076719C" w:rsidRDefault="003566C0">
            <w:pPr>
              <w:keepNext/>
              <w:ind w:firstLine="709"/>
              <w:jc w:val="both"/>
              <w:rPr>
                <w:sz w:val="28"/>
                <w:szCs w:val="28"/>
              </w:rPr>
            </w:pPr>
            <w:r>
              <w:rPr>
                <w:sz w:val="28"/>
                <w:szCs w:val="28"/>
              </w:rPr>
              <w:t>6.2. Перечень вопросов, заданий, тем для подготовки к текущему</w:t>
            </w:r>
          </w:p>
          <w:p w:rsidR="0076719C" w:rsidRDefault="003566C0">
            <w:pPr>
              <w:keepNext/>
              <w:jc w:val="both"/>
              <w:rPr>
                <w:sz w:val="28"/>
                <w:szCs w:val="28"/>
              </w:rPr>
            </w:pPr>
            <w:r>
              <w:rPr>
                <w:sz w:val="28"/>
                <w:szCs w:val="28"/>
              </w:rPr>
              <w:t xml:space="preserve">          контролю (согласно таблице 2)</w:t>
            </w:r>
          </w:p>
        </w:tc>
        <w:tc>
          <w:tcPr>
            <w:tcW w:w="893" w:type="dxa"/>
          </w:tcPr>
          <w:p w:rsidR="0076719C" w:rsidRDefault="003566C0">
            <w:pPr>
              <w:rPr>
                <w:sz w:val="24"/>
                <w:szCs w:val="24"/>
              </w:rPr>
            </w:pPr>
            <w:r>
              <w:rPr>
                <w:sz w:val="24"/>
                <w:szCs w:val="24"/>
              </w:rPr>
              <w:t>14</w:t>
            </w:r>
          </w:p>
        </w:tc>
      </w:tr>
      <w:tr w:rsidR="0076719C">
        <w:tc>
          <w:tcPr>
            <w:tcW w:w="9028" w:type="dxa"/>
          </w:tcPr>
          <w:p w:rsidR="0076719C" w:rsidRDefault="003566C0">
            <w:pPr>
              <w:pStyle w:val="afc"/>
              <w:numPr>
                <w:ilvl w:val="0"/>
                <w:numId w:val="2"/>
              </w:numPr>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893" w:type="dxa"/>
          </w:tcPr>
          <w:p w:rsidR="0076719C" w:rsidRDefault="003566C0">
            <w:pPr>
              <w:rPr>
                <w:sz w:val="24"/>
                <w:szCs w:val="24"/>
              </w:rPr>
            </w:pPr>
            <w:r>
              <w:rPr>
                <w:sz w:val="24"/>
                <w:szCs w:val="24"/>
              </w:rPr>
              <w:t>25</w:t>
            </w:r>
          </w:p>
        </w:tc>
      </w:tr>
      <w:tr w:rsidR="0076719C">
        <w:tc>
          <w:tcPr>
            <w:tcW w:w="9028" w:type="dxa"/>
          </w:tcPr>
          <w:p w:rsidR="0076719C" w:rsidRDefault="003566C0">
            <w:pPr>
              <w:pStyle w:val="afc"/>
              <w:numPr>
                <w:ilvl w:val="0"/>
                <w:numId w:val="2"/>
              </w:numPr>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93" w:type="dxa"/>
          </w:tcPr>
          <w:p w:rsidR="0076719C" w:rsidRPr="005E689A" w:rsidRDefault="003566C0" w:rsidP="005E689A">
            <w:pPr>
              <w:rPr>
                <w:sz w:val="24"/>
                <w:szCs w:val="24"/>
                <w:lang w:val="en-US"/>
              </w:rPr>
            </w:pPr>
            <w:r>
              <w:rPr>
                <w:sz w:val="24"/>
                <w:szCs w:val="24"/>
              </w:rPr>
              <w:t>5</w:t>
            </w:r>
            <w:r w:rsidR="005E689A">
              <w:rPr>
                <w:sz w:val="24"/>
                <w:szCs w:val="24"/>
                <w:lang w:val="en-US"/>
              </w:rPr>
              <w:t>6</w:t>
            </w:r>
          </w:p>
        </w:tc>
      </w:tr>
      <w:tr w:rsidR="0076719C">
        <w:tc>
          <w:tcPr>
            <w:tcW w:w="9028" w:type="dxa"/>
          </w:tcPr>
          <w:p w:rsidR="0076719C" w:rsidRDefault="003566C0">
            <w:pPr>
              <w:pStyle w:val="afc"/>
              <w:numPr>
                <w:ilvl w:val="0"/>
                <w:numId w:val="2"/>
              </w:numPr>
              <w:jc w:val="both"/>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93" w:type="dxa"/>
          </w:tcPr>
          <w:p w:rsidR="0076719C" w:rsidRPr="005E689A" w:rsidRDefault="005E689A">
            <w:pPr>
              <w:rPr>
                <w:sz w:val="24"/>
                <w:szCs w:val="24"/>
                <w:lang w:val="en-US"/>
              </w:rPr>
            </w:pPr>
            <w:r>
              <w:rPr>
                <w:sz w:val="24"/>
                <w:szCs w:val="24"/>
                <w:lang w:val="en-US"/>
              </w:rPr>
              <w:t>61</w:t>
            </w:r>
          </w:p>
        </w:tc>
      </w:tr>
      <w:tr w:rsidR="0076719C">
        <w:tc>
          <w:tcPr>
            <w:tcW w:w="9028" w:type="dxa"/>
          </w:tcPr>
          <w:p w:rsidR="0076719C" w:rsidRDefault="003566C0">
            <w:pPr>
              <w:pStyle w:val="afc"/>
              <w:numPr>
                <w:ilvl w:val="0"/>
                <w:numId w:val="2"/>
              </w:numPr>
              <w:jc w:val="both"/>
              <w:rPr>
                <w:sz w:val="28"/>
                <w:szCs w:val="28"/>
              </w:rPr>
            </w:pPr>
            <w:r>
              <w:rPr>
                <w:sz w:val="28"/>
                <w:szCs w:val="28"/>
              </w:rPr>
              <w:t xml:space="preserve"> Методические указания для обучающихся по освоению дисциплины.</w:t>
            </w:r>
          </w:p>
        </w:tc>
        <w:tc>
          <w:tcPr>
            <w:tcW w:w="893" w:type="dxa"/>
          </w:tcPr>
          <w:p w:rsidR="0076719C" w:rsidRPr="005E689A" w:rsidRDefault="003566C0" w:rsidP="005E689A">
            <w:pPr>
              <w:rPr>
                <w:sz w:val="24"/>
                <w:szCs w:val="24"/>
                <w:lang w:val="en-US"/>
              </w:rPr>
            </w:pPr>
            <w:r>
              <w:rPr>
                <w:sz w:val="24"/>
                <w:szCs w:val="24"/>
              </w:rPr>
              <w:t>6</w:t>
            </w:r>
            <w:r w:rsidR="005E689A">
              <w:rPr>
                <w:sz w:val="24"/>
                <w:szCs w:val="24"/>
                <w:lang w:val="en-US"/>
              </w:rPr>
              <w:t>3</w:t>
            </w:r>
          </w:p>
        </w:tc>
      </w:tr>
      <w:tr w:rsidR="0076719C">
        <w:tc>
          <w:tcPr>
            <w:tcW w:w="9028" w:type="dxa"/>
          </w:tcPr>
          <w:p w:rsidR="0076719C" w:rsidRDefault="003566C0">
            <w:pPr>
              <w:pStyle w:val="afc"/>
              <w:numPr>
                <w:ilvl w:val="0"/>
                <w:numId w:val="2"/>
              </w:numPr>
              <w:jc w:val="both"/>
              <w:rPr>
                <w:sz w:val="28"/>
                <w:szCs w:val="28"/>
              </w:rPr>
            </w:pPr>
            <w:r>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3" w:type="dxa"/>
          </w:tcPr>
          <w:p w:rsidR="0076719C" w:rsidRDefault="005E689A">
            <w:pPr>
              <w:rPr>
                <w:sz w:val="24"/>
                <w:szCs w:val="24"/>
              </w:rPr>
            </w:pPr>
            <w:r>
              <w:rPr>
                <w:sz w:val="24"/>
                <w:szCs w:val="24"/>
              </w:rPr>
              <w:t>81</w:t>
            </w:r>
          </w:p>
        </w:tc>
      </w:tr>
      <w:tr w:rsidR="0076719C">
        <w:tc>
          <w:tcPr>
            <w:tcW w:w="9028" w:type="dxa"/>
          </w:tcPr>
          <w:p w:rsidR="0076719C" w:rsidRDefault="003566C0">
            <w:pPr>
              <w:pStyle w:val="afc"/>
              <w:numPr>
                <w:ilvl w:val="0"/>
                <w:numId w:val="2"/>
              </w:numPr>
              <w:jc w:val="both"/>
              <w:rPr>
                <w:sz w:val="28"/>
                <w:szCs w:val="28"/>
              </w:rPr>
            </w:pPr>
            <w:r>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3" w:type="dxa"/>
          </w:tcPr>
          <w:p w:rsidR="0076719C" w:rsidRDefault="005E689A">
            <w:pPr>
              <w:rPr>
                <w:sz w:val="24"/>
                <w:szCs w:val="24"/>
              </w:rPr>
            </w:pPr>
            <w:r>
              <w:rPr>
                <w:sz w:val="24"/>
                <w:szCs w:val="24"/>
              </w:rPr>
              <w:t>81</w:t>
            </w:r>
          </w:p>
        </w:tc>
      </w:tr>
    </w:tbl>
    <w:p w:rsidR="0076719C" w:rsidRDefault="0076719C">
      <w:pPr>
        <w:rPr>
          <w:b/>
          <w:sz w:val="24"/>
          <w:szCs w:val="24"/>
        </w:rPr>
      </w:pPr>
    </w:p>
    <w:p w:rsidR="0076719C" w:rsidRDefault="003566C0">
      <w:pPr>
        <w:widowControl/>
        <w:autoSpaceDE/>
        <w:autoSpaceDN/>
        <w:spacing w:after="160" w:line="259" w:lineRule="auto"/>
        <w:rPr>
          <w:b/>
          <w:sz w:val="24"/>
          <w:szCs w:val="24"/>
        </w:rPr>
      </w:pPr>
      <w:r>
        <w:rPr>
          <w:b/>
          <w:sz w:val="24"/>
          <w:szCs w:val="24"/>
        </w:rPr>
        <w:br w:type="page"/>
      </w:r>
    </w:p>
    <w:p w:rsidR="0076719C" w:rsidRDefault="003566C0">
      <w:pPr>
        <w:pStyle w:val="afc"/>
        <w:numPr>
          <w:ilvl w:val="0"/>
          <w:numId w:val="4"/>
        </w:numPr>
        <w:tabs>
          <w:tab w:val="left" w:pos="1094"/>
        </w:tabs>
        <w:spacing w:before="74"/>
        <w:ind w:hanging="282"/>
        <w:contextualSpacing w:val="0"/>
        <w:rPr>
          <w:b/>
          <w:sz w:val="28"/>
        </w:rPr>
      </w:pPr>
      <w:r>
        <w:rPr>
          <w:b/>
          <w:sz w:val="28"/>
        </w:rPr>
        <w:lastRenderedPageBreak/>
        <w:t>Наименование</w:t>
      </w:r>
      <w:r>
        <w:rPr>
          <w:b/>
          <w:spacing w:val="-3"/>
          <w:sz w:val="28"/>
        </w:rPr>
        <w:t xml:space="preserve"> </w:t>
      </w:r>
      <w:r>
        <w:rPr>
          <w:b/>
          <w:sz w:val="28"/>
        </w:rPr>
        <w:t>дисциплины</w:t>
      </w:r>
      <w:r>
        <w:rPr>
          <w:b/>
          <w:spacing w:val="-3"/>
          <w:sz w:val="28"/>
        </w:rPr>
        <w:t xml:space="preserve"> </w:t>
      </w:r>
      <w:r>
        <w:rPr>
          <w:b/>
          <w:sz w:val="28"/>
        </w:rPr>
        <w:t>-</w:t>
      </w:r>
      <w:r>
        <w:rPr>
          <w:b/>
          <w:spacing w:val="-4"/>
          <w:sz w:val="28"/>
        </w:rPr>
        <w:t xml:space="preserve"> </w:t>
      </w:r>
      <w:r>
        <w:rPr>
          <w:b/>
          <w:sz w:val="28"/>
        </w:rPr>
        <w:t>«Иностранный</w:t>
      </w:r>
      <w:r>
        <w:rPr>
          <w:b/>
          <w:spacing w:val="-4"/>
          <w:sz w:val="28"/>
        </w:rPr>
        <w:t xml:space="preserve"> </w:t>
      </w:r>
      <w:r>
        <w:rPr>
          <w:b/>
          <w:sz w:val="28"/>
        </w:rPr>
        <w:t>язык»</w:t>
      </w:r>
    </w:p>
    <w:p w:rsidR="0076719C" w:rsidRDefault="003566C0">
      <w:pPr>
        <w:pStyle w:val="1"/>
        <w:numPr>
          <w:ilvl w:val="0"/>
          <w:numId w:val="4"/>
        </w:numPr>
        <w:tabs>
          <w:tab w:val="left" w:pos="1094"/>
        </w:tabs>
        <w:spacing w:before="183" w:after="3" w:line="276" w:lineRule="auto"/>
        <w:ind w:right="234"/>
      </w:pPr>
      <w:r>
        <w:t>Перечень планируемых результатов освоения образовательной программы</w:t>
      </w:r>
      <w:r>
        <w:rPr>
          <w:spacing w:val="-68"/>
        </w:rPr>
        <w:t xml:space="preserve"> </w:t>
      </w:r>
      <w:r>
        <w:t>с указанием индикаторов их достижения, соотнесенных с планируемыми</w:t>
      </w:r>
      <w:r>
        <w:rPr>
          <w:spacing w:val="1"/>
        </w:rPr>
        <w:t xml:space="preserve"> </w:t>
      </w:r>
      <w:r>
        <w:t>результатами</w:t>
      </w:r>
      <w:r>
        <w:rPr>
          <w:spacing w:val="-1"/>
        </w:rPr>
        <w:t xml:space="preserve"> </w:t>
      </w:r>
      <w:r>
        <w:t>обучения</w:t>
      </w:r>
      <w:r>
        <w:rPr>
          <w:spacing w:val="-2"/>
        </w:rPr>
        <w:t xml:space="preserve"> </w:t>
      </w:r>
      <w:r>
        <w:t>по</w:t>
      </w:r>
      <w:r>
        <w:rPr>
          <w:spacing w:val="1"/>
        </w:rPr>
        <w:t xml:space="preserve"> </w:t>
      </w:r>
      <w:r>
        <w:t>дисциплине</w:t>
      </w:r>
    </w:p>
    <w:tbl>
      <w:tblPr>
        <w:tblStyle w:val="afb"/>
        <w:tblW w:w="9911" w:type="dxa"/>
        <w:tblLayout w:type="fixed"/>
        <w:tblLook w:val="04A0" w:firstRow="1" w:lastRow="0" w:firstColumn="1" w:lastColumn="0" w:noHBand="0" w:noVBand="1"/>
      </w:tblPr>
      <w:tblGrid>
        <w:gridCol w:w="1565"/>
        <w:gridCol w:w="2151"/>
        <w:gridCol w:w="2338"/>
        <w:gridCol w:w="3857"/>
      </w:tblGrid>
      <w:tr w:rsidR="0076719C">
        <w:tc>
          <w:tcPr>
            <w:tcW w:w="1565" w:type="dxa"/>
          </w:tcPr>
          <w:p w:rsidR="0076719C" w:rsidRDefault="003566C0">
            <w:pPr>
              <w:tabs>
                <w:tab w:val="left" w:pos="540"/>
              </w:tabs>
              <w:contextualSpacing/>
              <w:jc w:val="both"/>
              <w:rPr>
                <w:sz w:val="24"/>
                <w:szCs w:val="24"/>
              </w:rPr>
            </w:pPr>
            <w:r>
              <w:rPr>
                <w:sz w:val="24"/>
                <w:szCs w:val="24"/>
              </w:rPr>
              <w:t>Код компетенции</w:t>
            </w:r>
          </w:p>
        </w:tc>
        <w:tc>
          <w:tcPr>
            <w:tcW w:w="2151" w:type="dxa"/>
          </w:tcPr>
          <w:p w:rsidR="0076719C" w:rsidRDefault="003566C0">
            <w:pPr>
              <w:tabs>
                <w:tab w:val="left" w:pos="540"/>
              </w:tabs>
              <w:contextualSpacing/>
              <w:jc w:val="both"/>
              <w:rPr>
                <w:sz w:val="24"/>
                <w:szCs w:val="24"/>
              </w:rPr>
            </w:pPr>
            <w:r>
              <w:rPr>
                <w:sz w:val="24"/>
                <w:szCs w:val="24"/>
              </w:rPr>
              <w:t>Наименование компетенции</w:t>
            </w:r>
          </w:p>
        </w:tc>
        <w:tc>
          <w:tcPr>
            <w:tcW w:w="2338" w:type="dxa"/>
          </w:tcPr>
          <w:p w:rsidR="0076719C" w:rsidRDefault="003566C0">
            <w:pPr>
              <w:tabs>
                <w:tab w:val="left" w:pos="540"/>
              </w:tabs>
              <w:contextualSpacing/>
              <w:jc w:val="both"/>
              <w:rPr>
                <w:sz w:val="24"/>
                <w:szCs w:val="24"/>
              </w:rPr>
            </w:pPr>
            <w:r>
              <w:rPr>
                <w:sz w:val="24"/>
                <w:szCs w:val="24"/>
              </w:rPr>
              <w:t>Индикаторы достижения компетенции</w:t>
            </w:r>
            <w:r>
              <w:rPr>
                <w:rStyle w:val="af7"/>
                <w:rFonts w:eastAsiaTheme="majorEastAsia"/>
                <w:sz w:val="24"/>
                <w:szCs w:val="24"/>
              </w:rPr>
              <w:footnoteReference w:id="1"/>
            </w:r>
          </w:p>
        </w:tc>
        <w:tc>
          <w:tcPr>
            <w:tcW w:w="3857" w:type="dxa"/>
          </w:tcPr>
          <w:p w:rsidR="0076719C" w:rsidRDefault="003566C0">
            <w:pPr>
              <w:tabs>
                <w:tab w:val="left" w:pos="540"/>
              </w:tabs>
              <w:ind w:firstLine="709"/>
              <w:contextualSpacing/>
              <w:jc w:val="both"/>
              <w:rPr>
                <w:sz w:val="24"/>
                <w:szCs w:val="24"/>
              </w:rPr>
            </w:pPr>
            <w:r>
              <w:rPr>
                <w:sz w:val="24"/>
                <w:szCs w:val="24"/>
              </w:rPr>
              <w:t>Результаты обучения (владения</w:t>
            </w:r>
            <w:r>
              <w:rPr>
                <w:rStyle w:val="af7"/>
                <w:rFonts w:eastAsiaTheme="majorEastAsia"/>
                <w:sz w:val="24"/>
                <w:szCs w:val="24"/>
              </w:rPr>
              <w:footnoteReference w:id="2"/>
            </w:r>
            <w:r>
              <w:rPr>
                <w:sz w:val="24"/>
                <w:szCs w:val="24"/>
              </w:rPr>
              <w:t>, умения и знания), соотнесенные с компетенциями/индикаторами достижения компетенции</w:t>
            </w:r>
          </w:p>
        </w:tc>
      </w:tr>
      <w:tr w:rsidR="0076719C">
        <w:tc>
          <w:tcPr>
            <w:tcW w:w="9911" w:type="dxa"/>
            <w:gridSpan w:val="4"/>
          </w:tcPr>
          <w:p w:rsidR="0076719C" w:rsidRDefault="003566C0">
            <w:pPr>
              <w:tabs>
                <w:tab w:val="left" w:pos="540"/>
              </w:tabs>
              <w:contextualSpacing/>
              <w:jc w:val="center"/>
              <w:rPr>
                <w:sz w:val="24"/>
                <w:szCs w:val="24"/>
              </w:rPr>
            </w:pPr>
            <w:r>
              <w:rPr>
                <w:sz w:val="24"/>
                <w:szCs w:val="24"/>
              </w:rPr>
              <w:t>Направления</w:t>
            </w:r>
            <w:r>
              <w:rPr>
                <w:spacing w:val="-4"/>
                <w:sz w:val="24"/>
                <w:szCs w:val="24"/>
              </w:rPr>
              <w:t xml:space="preserve"> </w:t>
            </w:r>
            <w:r>
              <w:rPr>
                <w:sz w:val="24"/>
                <w:szCs w:val="24"/>
              </w:rPr>
              <w:t>подготовки</w:t>
            </w:r>
            <w:r>
              <w:rPr>
                <w:spacing w:val="-1"/>
                <w:sz w:val="24"/>
                <w:szCs w:val="24"/>
              </w:rPr>
              <w:t xml:space="preserve"> </w:t>
            </w:r>
            <w:r>
              <w:rPr>
                <w:sz w:val="24"/>
                <w:szCs w:val="24"/>
              </w:rPr>
              <w:t>-</w:t>
            </w:r>
            <w:r>
              <w:rPr>
                <w:spacing w:val="51"/>
                <w:sz w:val="24"/>
                <w:szCs w:val="24"/>
              </w:rPr>
              <w:t xml:space="preserve"> </w:t>
            </w:r>
            <w:r>
              <w:rPr>
                <w:sz w:val="24"/>
                <w:szCs w:val="24"/>
              </w:rPr>
              <w:t>43.03.02 «Туризм»:</w:t>
            </w:r>
          </w:p>
        </w:tc>
      </w:tr>
      <w:tr w:rsidR="0076719C">
        <w:tc>
          <w:tcPr>
            <w:tcW w:w="1565" w:type="dxa"/>
            <w:vMerge w:val="restart"/>
          </w:tcPr>
          <w:p w:rsidR="0076719C" w:rsidRDefault="003566C0">
            <w:pPr>
              <w:tabs>
                <w:tab w:val="left" w:pos="540"/>
              </w:tabs>
              <w:contextualSpacing/>
              <w:rPr>
                <w:sz w:val="24"/>
                <w:szCs w:val="24"/>
              </w:rPr>
            </w:pPr>
            <w:r>
              <w:rPr>
                <w:sz w:val="24"/>
                <w:szCs w:val="24"/>
              </w:rPr>
              <w:t>УК-3</w:t>
            </w:r>
          </w:p>
        </w:tc>
        <w:tc>
          <w:tcPr>
            <w:tcW w:w="2151" w:type="dxa"/>
            <w:vMerge w:val="restart"/>
          </w:tcPr>
          <w:p w:rsidR="0076719C" w:rsidRDefault="003566C0">
            <w:pPr>
              <w:rPr>
                <w:b/>
                <w:sz w:val="24"/>
                <w:szCs w:val="24"/>
              </w:rPr>
            </w:pPr>
            <w:r>
              <w:rPr>
                <w:sz w:val="24"/>
                <w:szCs w:val="24"/>
              </w:rPr>
              <w:t>Способность применять</w:t>
            </w:r>
            <w:r>
              <w:rPr>
                <w:spacing w:val="-57"/>
                <w:sz w:val="24"/>
                <w:szCs w:val="24"/>
              </w:rPr>
              <w:t xml:space="preserve">       </w:t>
            </w:r>
            <w:r>
              <w:rPr>
                <w:sz w:val="24"/>
                <w:szCs w:val="24"/>
              </w:rPr>
              <w:t>знания</w:t>
            </w:r>
            <w:r>
              <w:rPr>
                <w:spacing w:val="1"/>
                <w:sz w:val="24"/>
                <w:szCs w:val="24"/>
              </w:rPr>
              <w:t xml:space="preserve"> </w:t>
            </w:r>
            <w:r>
              <w:rPr>
                <w:sz w:val="24"/>
                <w:szCs w:val="24"/>
              </w:rPr>
              <w:t>иностранного языка на</w:t>
            </w:r>
            <w:r>
              <w:rPr>
                <w:spacing w:val="1"/>
                <w:sz w:val="24"/>
                <w:szCs w:val="24"/>
              </w:rPr>
              <w:t xml:space="preserve"> </w:t>
            </w:r>
            <w:r>
              <w:rPr>
                <w:sz w:val="24"/>
                <w:szCs w:val="24"/>
              </w:rPr>
              <w:t>уровне,</w:t>
            </w:r>
            <w:r>
              <w:rPr>
                <w:spacing w:val="1"/>
                <w:sz w:val="24"/>
                <w:szCs w:val="24"/>
              </w:rPr>
              <w:t xml:space="preserve"> </w:t>
            </w:r>
            <w:r>
              <w:rPr>
                <w:sz w:val="24"/>
                <w:szCs w:val="24"/>
              </w:rPr>
              <w:t>достаточном для</w:t>
            </w:r>
            <w:r>
              <w:rPr>
                <w:spacing w:val="1"/>
                <w:sz w:val="24"/>
                <w:szCs w:val="24"/>
              </w:rPr>
              <w:t xml:space="preserve"> </w:t>
            </w:r>
            <w:r>
              <w:rPr>
                <w:sz w:val="24"/>
                <w:szCs w:val="24"/>
              </w:rPr>
              <w:t>межличностного</w:t>
            </w:r>
            <w:r>
              <w:rPr>
                <w:spacing w:val="1"/>
                <w:sz w:val="24"/>
                <w:szCs w:val="24"/>
              </w:rPr>
              <w:t xml:space="preserve"> </w:t>
            </w:r>
            <w:r>
              <w:rPr>
                <w:sz w:val="24"/>
                <w:szCs w:val="24"/>
              </w:rPr>
              <w:t>общения,</w:t>
            </w:r>
            <w:r>
              <w:rPr>
                <w:spacing w:val="1"/>
                <w:sz w:val="24"/>
                <w:szCs w:val="24"/>
              </w:rPr>
              <w:t xml:space="preserve"> </w:t>
            </w:r>
            <w:r>
              <w:rPr>
                <w:sz w:val="24"/>
                <w:szCs w:val="24"/>
              </w:rPr>
              <w:t>учебной 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деятельности</w:t>
            </w:r>
            <w:r>
              <w:rPr>
                <w:spacing w:val="-57"/>
                <w:sz w:val="24"/>
                <w:szCs w:val="24"/>
              </w:rPr>
              <w:t>.</w:t>
            </w:r>
          </w:p>
          <w:p w:rsidR="0076719C" w:rsidRDefault="0076719C">
            <w:pPr>
              <w:tabs>
                <w:tab w:val="left" w:pos="540"/>
              </w:tabs>
              <w:contextualSpacing/>
              <w:jc w:val="both"/>
              <w:rPr>
                <w:sz w:val="24"/>
                <w:szCs w:val="24"/>
              </w:rPr>
            </w:pPr>
          </w:p>
        </w:tc>
        <w:tc>
          <w:tcPr>
            <w:tcW w:w="2338" w:type="dxa"/>
          </w:tcPr>
          <w:p w:rsidR="0076719C" w:rsidRDefault="003566C0">
            <w:pPr>
              <w:pStyle w:val="afc"/>
              <w:numPr>
                <w:ilvl w:val="0"/>
                <w:numId w:val="5"/>
              </w:numPr>
              <w:tabs>
                <w:tab w:val="left" w:pos="540"/>
              </w:tabs>
              <w:ind w:left="0" w:firstLine="0"/>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76719C" w:rsidRDefault="0076719C">
            <w:pPr>
              <w:pStyle w:val="afc"/>
              <w:tabs>
                <w:tab w:val="left" w:pos="540"/>
              </w:tabs>
              <w:ind w:left="0"/>
              <w:rPr>
                <w:sz w:val="24"/>
                <w:szCs w:val="24"/>
              </w:rPr>
            </w:pPr>
          </w:p>
          <w:p w:rsidR="0076719C" w:rsidRDefault="0076719C">
            <w:pPr>
              <w:pStyle w:val="afc"/>
              <w:tabs>
                <w:tab w:val="left" w:pos="540"/>
              </w:tabs>
              <w:ind w:left="0"/>
              <w:rPr>
                <w:sz w:val="24"/>
                <w:szCs w:val="24"/>
              </w:rPr>
            </w:pPr>
          </w:p>
        </w:tc>
        <w:tc>
          <w:tcPr>
            <w:tcW w:w="3857" w:type="dxa"/>
          </w:tcPr>
          <w:p w:rsidR="0076719C" w:rsidRDefault="003566C0">
            <w:pPr>
              <w:jc w:val="both"/>
              <w:rPr>
                <w:sz w:val="24"/>
                <w:szCs w:val="24"/>
              </w:rPr>
            </w:pPr>
            <w:r>
              <w:rPr>
                <w:sz w:val="24"/>
                <w:szCs w:val="24"/>
              </w:rPr>
              <w:t>1.</w:t>
            </w:r>
            <w:r>
              <w:rPr>
                <w:sz w:val="24"/>
                <w:szCs w:val="24"/>
              </w:rPr>
              <w:tab/>
            </w:r>
            <w:r>
              <w:rPr>
                <w:i/>
                <w:sz w:val="24"/>
                <w:szCs w:val="24"/>
              </w:rPr>
              <w:t>знать</w:t>
            </w:r>
            <w:r>
              <w:rPr>
                <w:sz w:val="24"/>
                <w:szCs w:val="24"/>
              </w:rPr>
              <w:t xml:space="preserve">: - теоретические основы организации коммуникации (психологический и лингвистический аспект); </w:t>
            </w:r>
          </w:p>
          <w:p w:rsidR="0076719C" w:rsidRDefault="003566C0">
            <w:pPr>
              <w:jc w:val="both"/>
              <w:rPr>
                <w:sz w:val="24"/>
                <w:szCs w:val="24"/>
              </w:rPr>
            </w:pPr>
            <w:r>
              <w:rPr>
                <w:sz w:val="24"/>
                <w:szCs w:val="24"/>
              </w:rPr>
              <w:t>- структуру стандартных коммуникативных задач;</w:t>
            </w:r>
          </w:p>
          <w:p w:rsidR="0076719C" w:rsidRDefault="003566C0">
            <w:pPr>
              <w:jc w:val="both"/>
              <w:rPr>
                <w:sz w:val="24"/>
                <w:szCs w:val="24"/>
              </w:rPr>
            </w:pPr>
            <w:r>
              <w:rPr>
                <w:i/>
                <w:sz w:val="24"/>
                <w:szCs w:val="24"/>
              </w:rPr>
              <w:t>уметь</w:t>
            </w:r>
            <w:r>
              <w:rPr>
                <w:sz w:val="24"/>
                <w:szCs w:val="24"/>
              </w:rPr>
              <w:t>: -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rsidR="0076719C" w:rsidRDefault="003566C0">
            <w:pPr>
              <w:jc w:val="both"/>
              <w:rPr>
                <w:sz w:val="24"/>
                <w:szCs w:val="24"/>
              </w:rPr>
            </w:pPr>
            <w:r>
              <w:rPr>
                <w:sz w:val="24"/>
                <w:szCs w:val="24"/>
              </w:rPr>
              <w:tab/>
            </w:r>
          </w:p>
        </w:tc>
      </w:tr>
      <w:tr w:rsidR="0076719C">
        <w:tc>
          <w:tcPr>
            <w:tcW w:w="1565" w:type="dxa"/>
            <w:vMerge/>
          </w:tcPr>
          <w:p w:rsidR="0076719C" w:rsidRDefault="0076719C">
            <w:pPr>
              <w:tabs>
                <w:tab w:val="left" w:pos="540"/>
              </w:tabs>
              <w:ind w:firstLine="709"/>
              <w:contextualSpacing/>
              <w:jc w:val="both"/>
              <w:rPr>
                <w:sz w:val="24"/>
                <w:szCs w:val="24"/>
              </w:rPr>
            </w:pPr>
          </w:p>
        </w:tc>
        <w:tc>
          <w:tcPr>
            <w:tcW w:w="2151" w:type="dxa"/>
            <w:vMerge/>
          </w:tcPr>
          <w:p w:rsidR="0076719C" w:rsidRDefault="0076719C">
            <w:pPr>
              <w:tabs>
                <w:tab w:val="left" w:pos="540"/>
              </w:tabs>
              <w:ind w:firstLine="709"/>
              <w:contextualSpacing/>
              <w:jc w:val="both"/>
              <w:rPr>
                <w:sz w:val="24"/>
                <w:szCs w:val="24"/>
              </w:rPr>
            </w:pPr>
          </w:p>
        </w:tc>
        <w:tc>
          <w:tcPr>
            <w:tcW w:w="2338" w:type="dxa"/>
          </w:tcPr>
          <w:p w:rsidR="0076719C" w:rsidRDefault="003566C0">
            <w:pPr>
              <w:pStyle w:val="afc"/>
              <w:numPr>
                <w:ilvl w:val="0"/>
                <w:numId w:val="5"/>
              </w:numPr>
              <w:tabs>
                <w:tab w:val="left" w:pos="540"/>
              </w:tabs>
              <w:ind w:left="0" w:firstLine="0"/>
              <w:rPr>
                <w:sz w:val="24"/>
                <w:szCs w:val="24"/>
              </w:rPr>
            </w:pPr>
            <w:r>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p w:rsidR="0076719C" w:rsidRDefault="0076719C">
            <w:pPr>
              <w:pStyle w:val="afc"/>
              <w:rPr>
                <w:sz w:val="24"/>
                <w:szCs w:val="24"/>
              </w:rPr>
            </w:pPr>
          </w:p>
          <w:p w:rsidR="0076719C" w:rsidRDefault="0076719C">
            <w:pPr>
              <w:tabs>
                <w:tab w:val="left" w:pos="540"/>
              </w:tabs>
              <w:rPr>
                <w:sz w:val="24"/>
                <w:szCs w:val="24"/>
              </w:rPr>
            </w:pPr>
          </w:p>
          <w:p w:rsidR="0076719C" w:rsidRDefault="0076719C">
            <w:pPr>
              <w:tabs>
                <w:tab w:val="left" w:pos="540"/>
              </w:tabs>
              <w:rPr>
                <w:sz w:val="24"/>
                <w:szCs w:val="24"/>
              </w:rPr>
            </w:pPr>
          </w:p>
          <w:p w:rsidR="0076719C" w:rsidRDefault="0076719C">
            <w:pPr>
              <w:tabs>
                <w:tab w:val="left" w:pos="540"/>
              </w:tabs>
              <w:rPr>
                <w:sz w:val="24"/>
                <w:szCs w:val="24"/>
              </w:rPr>
            </w:pPr>
          </w:p>
          <w:p w:rsidR="0076719C" w:rsidRDefault="0076719C">
            <w:pPr>
              <w:tabs>
                <w:tab w:val="left" w:pos="540"/>
              </w:tabs>
              <w:rPr>
                <w:sz w:val="24"/>
                <w:szCs w:val="24"/>
              </w:rPr>
            </w:pPr>
          </w:p>
          <w:p w:rsidR="0076719C" w:rsidRDefault="0076719C">
            <w:pPr>
              <w:tabs>
                <w:tab w:val="left" w:pos="540"/>
              </w:tabs>
              <w:rPr>
                <w:sz w:val="24"/>
                <w:szCs w:val="24"/>
              </w:rPr>
            </w:pPr>
          </w:p>
          <w:p w:rsidR="0076719C" w:rsidRDefault="0076719C">
            <w:pPr>
              <w:tabs>
                <w:tab w:val="left" w:pos="540"/>
              </w:tabs>
              <w:rPr>
                <w:sz w:val="24"/>
                <w:szCs w:val="24"/>
              </w:rPr>
            </w:pPr>
          </w:p>
          <w:p w:rsidR="0076719C" w:rsidRDefault="0076719C">
            <w:pPr>
              <w:tabs>
                <w:tab w:val="left" w:pos="540"/>
              </w:tabs>
              <w:contextualSpacing/>
              <w:jc w:val="both"/>
              <w:rPr>
                <w:sz w:val="24"/>
                <w:szCs w:val="24"/>
              </w:rPr>
            </w:pPr>
          </w:p>
        </w:tc>
        <w:tc>
          <w:tcPr>
            <w:tcW w:w="3857" w:type="dxa"/>
          </w:tcPr>
          <w:p w:rsidR="0076719C" w:rsidRDefault="003566C0">
            <w:pPr>
              <w:jc w:val="both"/>
              <w:rPr>
                <w:b/>
                <w:sz w:val="24"/>
                <w:szCs w:val="24"/>
              </w:rPr>
            </w:pPr>
            <w:r>
              <w:rPr>
                <w:i/>
                <w:sz w:val="24"/>
                <w:szCs w:val="24"/>
              </w:rPr>
              <w:t>2. знать</w:t>
            </w:r>
            <w:r>
              <w:rPr>
                <w:sz w:val="24"/>
                <w:szCs w:val="24"/>
              </w:rPr>
              <w:t>: - функции и виды, социально- психологическую структуру общения; модели эффективного личного и делового (профессионального) общения;</w:t>
            </w:r>
          </w:p>
          <w:p w:rsidR="0076719C" w:rsidRDefault="003566C0">
            <w:pPr>
              <w:jc w:val="both"/>
              <w:rPr>
                <w:sz w:val="24"/>
                <w:szCs w:val="24"/>
              </w:rPr>
            </w:pPr>
            <w:r>
              <w:rPr>
                <w:i/>
                <w:sz w:val="24"/>
                <w:szCs w:val="24"/>
              </w:rPr>
              <w:t>уметь</w:t>
            </w:r>
            <w:r>
              <w:rPr>
                <w:sz w:val="24"/>
                <w:szCs w:val="24"/>
              </w:rPr>
              <w:t>: -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w:t>
            </w:r>
          </w:p>
          <w:p w:rsidR="0076719C" w:rsidRDefault="003566C0">
            <w:pPr>
              <w:jc w:val="both"/>
              <w:rPr>
                <w:sz w:val="24"/>
                <w:szCs w:val="24"/>
              </w:rPr>
            </w:pPr>
            <w:r>
              <w:rPr>
                <w:sz w:val="24"/>
                <w:szCs w:val="24"/>
              </w:rPr>
              <w:t>- демонстрировать адекватное речевое поведение, учитывая эффективные стратегии и тактики ведения деловых переговоров</w:t>
            </w:r>
          </w:p>
          <w:p w:rsidR="0076719C" w:rsidRDefault="003566C0">
            <w:pPr>
              <w:jc w:val="both"/>
              <w:rPr>
                <w:sz w:val="24"/>
                <w:szCs w:val="24"/>
              </w:rPr>
            </w:pPr>
            <w:r>
              <w:rPr>
                <w:sz w:val="24"/>
                <w:szCs w:val="24"/>
              </w:rPr>
              <w:t>- мастерством подготовленного и спонтанного выступления;</w:t>
            </w:r>
          </w:p>
        </w:tc>
      </w:tr>
      <w:tr w:rsidR="0076719C">
        <w:tc>
          <w:tcPr>
            <w:tcW w:w="1565" w:type="dxa"/>
            <w:vMerge/>
          </w:tcPr>
          <w:p w:rsidR="0076719C" w:rsidRDefault="0076719C">
            <w:pPr>
              <w:tabs>
                <w:tab w:val="left" w:pos="540"/>
              </w:tabs>
              <w:ind w:firstLine="709"/>
              <w:contextualSpacing/>
              <w:jc w:val="both"/>
              <w:rPr>
                <w:sz w:val="24"/>
                <w:szCs w:val="24"/>
              </w:rPr>
            </w:pPr>
          </w:p>
        </w:tc>
        <w:tc>
          <w:tcPr>
            <w:tcW w:w="2151" w:type="dxa"/>
            <w:vMerge/>
          </w:tcPr>
          <w:p w:rsidR="0076719C" w:rsidRDefault="0076719C">
            <w:pPr>
              <w:tabs>
                <w:tab w:val="left" w:pos="540"/>
              </w:tabs>
              <w:ind w:firstLine="709"/>
              <w:contextualSpacing/>
              <w:jc w:val="both"/>
              <w:rPr>
                <w:sz w:val="24"/>
                <w:szCs w:val="24"/>
              </w:rPr>
            </w:pPr>
          </w:p>
        </w:tc>
        <w:tc>
          <w:tcPr>
            <w:tcW w:w="2338" w:type="dxa"/>
          </w:tcPr>
          <w:p w:rsidR="0076719C" w:rsidRDefault="003566C0">
            <w:pPr>
              <w:pStyle w:val="afc"/>
              <w:numPr>
                <w:ilvl w:val="0"/>
                <w:numId w:val="5"/>
              </w:numPr>
              <w:tabs>
                <w:tab w:val="left" w:pos="540"/>
              </w:tabs>
              <w:ind w:left="0" w:firstLine="0"/>
              <w:rPr>
                <w:sz w:val="24"/>
                <w:szCs w:val="24"/>
              </w:rPr>
            </w:pPr>
            <w:r>
              <w:rPr>
                <w:sz w:val="24"/>
                <w:szCs w:val="24"/>
              </w:rPr>
              <w:t xml:space="preserve">Использует приёмы публичной речи и делового и профессионального дискурса на </w:t>
            </w:r>
            <w:r>
              <w:rPr>
                <w:sz w:val="24"/>
                <w:szCs w:val="24"/>
              </w:rPr>
              <w:lastRenderedPageBreak/>
              <w:t>иностранном    языке.</w:t>
            </w:r>
          </w:p>
          <w:p w:rsidR="0076719C" w:rsidRDefault="0076719C">
            <w:pPr>
              <w:tabs>
                <w:tab w:val="left" w:pos="540"/>
              </w:tabs>
              <w:contextualSpacing/>
              <w:jc w:val="both"/>
              <w:rPr>
                <w:sz w:val="24"/>
                <w:szCs w:val="24"/>
              </w:rPr>
            </w:pPr>
          </w:p>
        </w:tc>
        <w:tc>
          <w:tcPr>
            <w:tcW w:w="3857" w:type="dxa"/>
          </w:tcPr>
          <w:p w:rsidR="0076719C" w:rsidRDefault="003566C0">
            <w:pPr>
              <w:tabs>
                <w:tab w:val="left" w:pos="540"/>
              </w:tabs>
              <w:contextualSpacing/>
              <w:jc w:val="both"/>
              <w:rPr>
                <w:sz w:val="24"/>
                <w:szCs w:val="24"/>
              </w:rPr>
            </w:pPr>
            <w:r>
              <w:rPr>
                <w:i/>
                <w:sz w:val="24"/>
                <w:szCs w:val="24"/>
              </w:rPr>
              <w:lastRenderedPageBreak/>
              <w:t>3. знать</w:t>
            </w:r>
            <w:r>
              <w:rPr>
                <w:sz w:val="24"/>
                <w:szCs w:val="24"/>
              </w:rPr>
              <w:t>: -</w:t>
            </w:r>
            <w:r>
              <w:rPr>
                <w:spacing w:val="1"/>
                <w:sz w:val="24"/>
                <w:szCs w:val="24"/>
              </w:rPr>
              <w:t xml:space="preserve"> </w:t>
            </w:r>
            <w:r>
              <w:rPr>
                <w:sz w:val="24"/>
                <w:szCs w:val="24"/>
              </w:rPr>
              <w:t>основы</w:t>
            </w:r>
            <w:r>
              <w:rPr>
                <w:spacing w:val="1"/>
                <w:sz w:val="24"/>
                <w:szCs w:val="24"/>
              </w:rPr>
              <w:t xml:space="preserve"> </w:t>
            </w:r>
            <w:r>
              <w:rPr>
                <w:sz w:val="24"/>
                <w:szCs w:val="24"/>
              </w:rPr>
              <w:t>взаимодействия</w:t>
            </w:r>
            <w:r>
              <w:rPr>
                <w:spacing w:val="1"/>
                <w:sz w:val="24"/>
                <w:szCs w:val="24"/>
              </w:rPr>
              <w:t xml:space="preserve"> </w:t>
            </w:r>
            <w:r>
              <w:rPr>
                <w:sz w:val="24"/>
                <w:szCs w:val="24"/>
              </w:rPr>
              <w:t>между</w:t>
            </w:r>
            <w:r>
              <w:rPr>
                <w:spacing w:val="1"/>
                <w:sz w:val="24"/>
                <w:szCs w:val="24"/>
              </w:rPr>
              <w:t xml:space="preserve"> </w:t>
            </w:r>
            <w:r>
              <w:rPr>
                <w:sz w:val="24"/>
                <w:szCs w:val="24"/>
              </w:rPr>
              <w:t>членами</w:t>
            </w:r>
            <w:r>
              <w:rPr>
                <w:spacing w:val="-57"/>
                <w:sz w:val="24"/>
                <w:szCs w:val="24"/>
              </w:rPr>
              <w:t xml:space="preserve"> </w:t>
            </w:r>
            <w:r>
              <w:rPr>
                <w:sz w:val="24"/>
                <w:szCs w:val="24"/>
              </w:rPr>
              <w:t>коллектива</w:t>
            </w:r>
            <w:r>
              <w:rPr>
                <w:spacing w:val="-3"/>
                <w:sz w:val="24"/>
                <w:szCs w:val="24"/>
              </w:rPr>
              <w:t xml:space="preserve"> </w:t>
            </w:r>
            <w:r>
              <w:rPr>
                <w:sz w:val="24"/>
                <w:szCs w:val="24"/>
              </w:rPr>
              <w:t>в</w:t>
            </w:r>
            <w:r>
              <w:rPr>
                <w:spacing w:val="-1"/>
                <w:sz w:val="24"/>
                <w:szCs w:val="24"/>
              </w:rPr>
              <w:t xml:space="preserve"> </w:t>
            </w:r>
            <w:r>
              <w:rPr>
                <w:sz w:val="24"/>
                <w:szCs w:val="24"/>
              </w:rPr>
              <w:t>команде;</w:t>
            </w:r>
          </w:p>
          <w:p w:rsidR="0076719C" w:rsidRDefault="003566C0">
            <w:pPr>
              <w:pStyle w:val="TableParagraph"/>
              <w:tabs>
                <w:tab w:val="left" w:pos="381"/>
              </w:tabs>
              <w:ind w:left="0"/>
              <w:jc w:val="both"/>
              <w:rPr>
                <w:sz w:val="24"/>
                <w:szCs w:val="24"/>
              </w:rPr>
            </w:pPr>
            <w:r>
              <w:rPr>
                <w:sz w:val="24"/>
                <w:szCs w:val="24"/>
              </w:rPr>
              <w:t xml:space="preserve"> -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lastRenderedPageBreak/>
              <w:t>зрения;</w:t>
            </w:r>
          </w:p>
          <w:p w:rsidR="0076719C" w:rsidRDefault="003566C0">
            <w:pPr>
              <w:pStyle w:val="TableParagraph"/>
              <w:numPr>
                <w:ilvl w:val="0"/>
                <w:numId w:val="6"/>
              </w:numPr>
              <w:tabs>
                <w:tab w:val="left" w:pos="249"/>
              </w:tabs>
              <w:ind w:left="0" w:firstLine="0"/>
              <w:jc w:val="both"/>
              <w:rPr>
                <w:sz w:val="24"/>
                <w:szCs w:val="24"/>
              </w:rPr>
            </w:pPr>
            <w:r>
              <w:rPr>
                <w:sz w:val="24"/>
                <w:szCs w:val="24"/>
              </w:rPr>
              <w:t>теоретические основы управления</w:t>
            </w:r>
            <w:r>
              <w:rPr>
                <w:spacing w:val="-5"/>
                <w:sz w:val="24"/>
                <w:szCs w:val="24"/>
              </w:rPr>
              <w:t xml:space="preserve"> </w:t>
            </w:r>
            <w:r>
              <w:rPr>
                <w:sz w:val="24"/>
                <w:szCs w:val="24"/>
              </w:rPr>
              <w:t>коллективом.</w:t>
            </w:r>
          </w:p>
          <w:p w:rsidR="0076719C" w:rsidRDefault="003566C0">
            <w:pPr>
              <w:pStyle w:val="TableParagraph"/>
              <w:ind w:left="0"/>
              <w:jc w:val="both"/>
              <w:rPr>
                <w:sz w:val="24"/>
                <w:szCs w:val="24"/>
              </w:rPr>
            </w:pPr>
            <w:r>
              <w:rPr>
                <w:i/>
                <w:sz w:val="24"/>
                <w:szCs w:val="24"/>
              </w:rPr>
              <w:t xml:space="preserve">Уметь: </w:t>
            </w:r>
            <w:r>
              <w:rPr>
                <w:sz w:val="24"/>
                <w:szCs w:val="24"/>
              </w:rPr>
              <w:t>-</w:t>
            </w:r>
            <w:r>
              <w:rPr>
                <w:spacing w:val="1"/>
                <w:sz w:val="24"/>
                <w:szCs w:val="24"/>
              </w:rPr>
              <w:t xml:space="preserve"> </w:t>
            </w:r>
            <w:r>
              <w:rPr>
                <w:sz w:val="24"/>
                <w:szCs w:val="24"/>
              </w:rPr>
              <w:t>выразить</w:t>
            </w:r>
            <w:r>
              <w:rPr>
                <w:spacing w:val="1"/>
                <w:sz w:val="24"/>
                <w:szCs w:val="24"/>
              </w:rPr>
              <w:t xml:space="preserve"> </w:t>
            </w:r>
            <w:r>
              <w:rPr>
                <w:sz w:val="24"/>
                <w:szCs w:val="24"/>
              </w:rPr>
              <w:t>позицию</w:t>
            </w:r>
            <w:r>
              <w:rPr>
                <w:spacing w:val="1"/>
                <w:sz w:val="24"/>
                <w:szCs w:val="24"/>
              </w:rPr>
              <w:t xml:space="preserve"> </w:t>
            </w:r>
            <w:r>
              <w:rPr>
                <w:sz w:val="24"/>
                <w:szCs w:val="24"/>
              </w:rPr>
              <w:t>коллектива</w:t>
            </w:r>
            <w:r>
              <w:rPr>
                <w:spacing w:val="1"/>
                <w:sz w:val="24"/>
                <w:szCs w:val="24"/>
              </w:rPr>
              <w:t xml:space="preserve"> </w:t>
            </w:r>
            <w:r>
              <w:rPr>
                <w:sz w:val="24"/>
                <w:szCs w:val="24"/>
              </w:rPr>
              <w:t>и</w:t>
            </w:r>
            <w:r>
              <w:rPr>
                <w:spacing w:val="1"/>
                <w:sz w:val="24"/>
                <w:szCs w:val="24"/>
              </w:rPr>
              <w:t xml:space="preserve"> </w:t>
            </w:r>
            <w:r>
              <w:rPr>
                <w:sz w:val="24"/>
                <w:szCs w:val="24"/>
              </w:rPr>
              <w:t>собственную</w:t>
            </w:r>
            <w:r>
              <w:rPr>
                <w:spacing w:val="-1"/>
                <w:sz w:val="24"/>
                <w:szCs w:val="24"/>
              </w:rPr>
              <w:t xml:space="preserve"> </w:t>
            </w:r>
            <w:r>
              <w:rPr>
                <w:sz w:val="24"/>
                <w:szCs w:val="24"/>
              </w:rPr>
              <w:t>позицию,</w:t>
            </w:r>
          </w:p>
          <w:p w:rsidR="0076719C" w:rsidRDefault="003566C0">
            <w:pPr>
              <w:pStyle w:val="TableParagraph"/>
              <w:numPr>
                <w:ilvl w:val="0"/>
                <w:numId w:val="6"/>
              </w:numPr>
              <w:tabs>
                <w:tab w:val="left" w:pos="249"/>
              </w:tabs>
              <w:ind w:left="0" w:firstLine="0"/>
              <w:jc w:val="both"/>
              <w:rPr>
                <w:sz w:val="24"/>
                <w:szCs w:val="24"/>
              </w:rPr>
            </w:pPr>
            <w:r>
              <w:rPr>
                <w:sz w:val="24"/>
                <w:szCs w:val="24"/>
              </w:rPr>
              <w:t>систематизировать</w:t>
            </w:r>
            <w:r>
              <w:rPr>
                <w:spacing w:val="-2"/>
                <w:sz w:val="24"/>
                <w:szCs w:val="24"/>
              </w:rPr>
              <w:t xml:space="preserve"> </w:t>
            </w:r>
            <w:r>
              <w:rPr>
                <w:sz w:val="24"/>
                <w:szCs w:val="24"/>
              </w:rPr>
              <w:t>и</w:t>
            </w:r>
            <w:r>
              <w:rPr>
                <w:spacing w:val="-3"/>
                <w:sz w:val="24"/>
                <w:szCs w:val="24"/>
              </w:rPr>
              <w:t xml:space="preserve"> </w:t>
            </w:r>
            <w:r>
              <w:rPr>
                <w:sz w:val="24"/>
                <w:szCs w:val="24"/>
              </w:rPr>
              <w:t>обобщить</w:t>
            </w:r>
            <w:r>
              <w:rPr>
                <w:spacing w:val="-3"/>
                <w:sz w:val="24"/>
                <w:szCs w:val="24"/>
              </w:rPr>
              <w:t xml:space="preserve"> </w:t>
            </w:r>
            <w:r>
              <w:rPr>
                <w:sz w:val="24"/>
                <w:szCs w:val="24"/>
              </w:rPr>
              <w:t>позицию</w:t>
            </w:r>
            <w:r>
              <w:rPr>
                <w:spacing w:val="-3"/>
                <w:sz w:val="24"/>
                <w:szCs w:val="24"/>
              </w:rPr>
              <w:t xml:space="preserve"> </w:t>
            </w:r>
            <w:r>
              <w:rPr>
                <w:sz w:val="24"/>
                <w:szCs w:val="24"/>
              </w:rPr>
              <w:t>команды;</w:t>
            </w:r>
          </w:p>
          <w:p w:rsidR="0076719C" w:rsidRDefault="003566C0">
            <w:pPr>
              <w:pStyle w:val="TableParagraph"/>
              <w:numPr>
                <w:ilvl w:val="0"/>
                <w:numId w:val="6"/>
              </w:numPr>
              <w:tabs>
                <w:tab w:val="left" w:pos="419"/>
              </w:tabs>
              <w:ind w:left="0" w:firstLine="0"/>
              <w:jc w:val="both"/>
              <w:rPr>
                <w:sz w:val="24"/>
                <w:szCs w:val="24"/>
              </w:rPr>
            </w:pPr>
            <w:r>
              <w:rPr>
                <w:sz w:val="24"/>
                <w:szCs w:val="24"/>
              </w:rPr>
              <w:t>выбрать наиболее</w:t>
            </w:r>
            <w:r>
              <w:rPr>
                <w:spacing w:val="1"/>
                <w:sz w:val="24"/>
                <w:szCs w:val="24"/>
              </w:rPr>
              <w:t xml:space="preserve"> </w:t>
            </w:r>
            <w:r>
              <w:rPr>
                <w:sz w:val="24"/>
                <w:szCs w:val="24"/>
              </w:rPr>
              <w:t>оптимальное</w:t>
            </w:r>
            <w:r>
              <w:rPr>
                <w:spacing w:val="1"/>
                <w:sz w:val="24"/>
                <w:szCs w:val="24"/>
              </w:rPr>
              <w:t xml:space="preserve"> </w:t>
            </w:r>
            <w:r>
              <w:rPr>
                <w:sz w:val="24"/>
                <w:szCs w:val="24"/>
              </w:rPr>
              <w:t>решение</w:t>
            </w:r>
            <w:r>
              <w:rPr>
                <w:spacing w:val="1"/>
                <w:sz w:val="24"/>
                <w:szCs w:val="24"/>
              </w:rPr>
              <w:t xml:space="preserve"> </w:t>
            </w:r>
            <w:r>
              <w:rPr>
                <w:sz w:val="24"/>
                <w:szCs w:val="24"/>
              </w:rPr>
              <w:t>из</w:t>
            </w:r>
            <w:r>
              <w:rPr>
                <w:spacing w:val="1"/>
                <w:sz w:val="24"/>
                <w:szCs w:val="24"/>
              </w:rPr>
              <w:t xml:space="preserve"> </w:t>
            </w:r>
            <w:r>
              <w:rPr>
                <w:sz w:val="24"/>
                <w:szCs w:val="24"/>
              </w:rPr>
              <w:t>предложенных</w:t>
            </w:r>
            <w:r>
              <w:rPr>
                <w:spacing w:val="1"/>
                <w:sz w:val="24"/>
                <w:szCs w:val="24"/>
              </w:rPr>
              <w:t xml:space="preserve"> </w:t>
            </w:r>
            <w:r>
              <w:rPr>
                <w:sz w:val="24"/>
                <w:szCs w:val="24"/>
              </w:rPr>
              <w:t>вариантов</w:t>
            </w:r>
            <w:r>
              <w:rPr>
                <w:spacing w:val="1"/>
                <w:sz w:val="24"/>
                <w:szCs w:val="24"/>
              </w:rPr>
              <w:t xml:space="preserve"> </w:t>
            </w:r>
            <w:r>
              <w:rPr>
                <w:sz w:val="24"/>
                <w:szCs w:val="24"/>
              </w:rPr>
              <w:t>и</w:t>
            </w:r>
            <w:r>
              <w:rPr>
                <w:spacing w:val="1"/>
                <w:sz w:val="24"/>
                <w:szCs w:val="24"/>
              </w:rPr>
              <w:t xml:space="preserve"> </w:t>
            </w:r>
            <w:r>
              <w:rPr>
                <w:sz w:val="24"/>
                <w:szCs w:val="24"/>
              </w:rPr>
              <w:t>аргументировать</w:t>
            </w:r>
            <w:r>
              <w:rPr>
                <w:spacing w:val="-57"/>
                <w:sz w:val="24"/>
                <w:szCs w:val="24"/>
              </w:rPr>
              <w:t xml:space="preserve"> </w:t>
            </w:r>
            <w:r>
              <w:rPr>
                <w:sz w:val="24"/>
                <w:szCs w:val="24"/>
              </w:rPr>
              <w:t>правильность</w:t>
            </w:r>
            <w:r>
              <w:rPr>
                <w:spacing w:val="-1"/>
                <w:sz w:val="24"/>
                <w:szCs w:val="24"/>
              </w:rPr>
              <w:t xml:space="preserve"> </w:t>
            </w:r>
            <w:r>
              <w:rPr>
                <w:sz w:val="24"/>
                <w:szCs w:val="24"/>
              </w:rPr>
              <w:t>выбора.</w:t>
            </w:r>
          </w:p>
          <w:p w:rsidR="0076719C" w:rsidRDefault="0076719C">
            <w:pPr>
              <w:tabs>
                <w:tab w:val="left" w:pos="540"/>
              </w:tabs>
              <w:ind w:firstLine="709"/>
              <w:contextualSpacing/>
              <w:jc w:val="both"/>
              <w:rPr>
                <w:sz w:val="24"/>
                <w:szCs w:val="24"/>
              </w:rPr>
            </w:pPr>
          </w:p>
        </w:tc>
      </w:tr>
      <w:tr w:rsidR="0076719C">
        <w:tc>
          <w:tcPr>
            <w:tcW w:w="1565" w:type="dxa"/>
            <w:vMerge/>
          </w:tcPr>
          <w:p w:rsidR="0076719C" w:rsidRDefault="0076719C">
            <w:pPr>
              <w:tabs>
                <w:tab w:val="left" w:pos="540"/>
              </w:tabs>
              <w:ind w:firstLine="709"/>
              <w:contextualSpacing/>
              <w:jc w:val="both"/>
              <w:rPr>
                <w:sz w:val="24"/>
                <w:szCs w:val="24"/>
              </w:rPr>
            </w:pPr>
          </w:p>
        </w:tc>
        <w:tc>
          <w:tcPr>
            <w:tcW w:w="2151" w:type="dxa"/>
            <w:vMerge/>
          </w:tcPr>
          <w:p w:rsidR="0076719C" w:rsidRDefault="0076719C">
            <w:pPr>
              <w:tabs>
                <w:tab w:val="left" w:pos="540"/>
              </w:tabs>
              <w:ind w:firstLine="709"/>
              <w:contextualSpacing/>
              <w:jc w:val="both"/>
              <w:rPr>
                <w:sz w:val="24"/>
                <w:szCs w:val="24"/>
              </w:rPr>
            </w:pPr>
          </w:p>
        </w:tc>
        <w:tc>
          <w:tcPr>
            <w:tcW w:w="2338" w:type="dxa"/>
          </w:tcPr>
          <w:p w:rsidR="0076719C" w:rsidRDefault="003566C0">
            <w:pPr>
              <w:pStyle w:val="afc"/>
              <w:numPr>
                <w:ilvl w:val="0"/>
                <w:numId w:val="5"/>
              </w:numPr>
              <w:tabs>
                <w:tab w:val="left" w:pos="540"/>
              </w:tabs>
              <w:ind w:left="0" w:firstLine="0"/>
              <w:rPr>
                <w:sz w:val="24"/>
                <w:szCs w:val="24"/>
              </w:rPr>
            </w:pPr>
            <w:r>
              <w:rPr>
                <w:sz w:val="24"/>
                <w:szCs w:val="24"/>
              </w:rPr>
              <w:t>Демонстрирует владения       основами академической коммуникации и речевого этикета изучаемого иностранного языка.</w:t>
            </w:r>
          </w:p>
          <w:p w:rsidR="0076719C" w:rsidRDefault="0076719C">
            <w:pPr>
              <w:tabs>
                <w:tab w:val="left" w:pos="540"/>
              </w:tabs>
              <w:contextualSpacing/>
              <w:jc w:val="both"/>
              <w:rPr>
                <w:sz w:val="24"/>
                <w:szCs w:val="24"/>
              </w:rPr>
            </w:pPr>
          </w:p>
        </w:tc>
        <w:tc>
          <w:tcPr>
            <w:tcW w:w="3857" w:type="dxa"/>
          </w:tcPr>
          <w:p w:rsidR="0076719C" w:rsidRDefault="003566C0">
            <w:pPr>
              <w:pStyle w:val="TableParagraph"/>
              <w:tabs>
                <w:tab w:val="left" w:pos="743"/>
              </w:tabs>
              <w:ind w:left="0"/>
              <w:jc w:val="both"/>
              <w:rPr>
                <w:sz w:val="24"/>
                <w:szCs w:val="24"/>
              </w:rPr>
            </w:pPr>
            <w:r>
              <w:rPr>
                <w:i/>
                <w:sz w:val="24"/>
                <w:szCs w:val="24"/>
              </w:rPr>
              <w:t>4. знать:</w:t>
            </w:r>
            <w:r>
              <w:rPr>
                <w:i/>
                <w:spacing w:val="1"/>
                <w:sz w:val="24"/>
                <w:szCs w:val="24"/>
              </w:rPr>
              <w:t xml:space="preserve"> </w:t>
            </w:r>
            <w:r>
              <w:rPr>
                <w:sz w:val="24"/>
                <w:szCs w:val="24"/>
              </w:rPr>
              <w:t>-</w:t>
            </w:r>
            <w:r>
              <w:rPr>
                <w:spacing w:val="1"/>
                <w:sz w:val="24"/>
                <w:szCs w:val="24"/>
              </w:rPr>
              <w:t xml:space="preserve"> </w:t>
            </w:r>
            <w:r>
              <w:rPr>
                <w:sz w:val="24"/>
                <w:szCs w:val="24"/>
              </w:rPr>
              <w:t>лексико-грамматические и</w:t>
            </w:r>
            <w:r>
              <w:rPr>
                <w:spacing w:val="1"/>
                <w:sz w:val="24"/>
                <w:szCs w:val="24"/>
              </w:rPr>
              <w:t xml:space="preserve"> </w:t>
            </w:r>
            <w:r>
              <w:rPr>
                <w:sz w:val="24"/>
                <w:szCs w:val="24"/>
              </w:rPr>
              <w:t>стилистические</w:t>
            </w:r>
            <w:r>
              <w:rPr>
                <w:spacing w:val="-2"/>
                <w:sz w:val="24"/>
                <w:szCs w:val="24"/>
              </w:rPr>
              <w:t xml:space="preserve"> </w:t>
            </w:r>
            <w:r>
              <w:rPr>
                <w:sz w:val="24"/>
                <w:szCs w:val="24"/>
              </w:rPr>
              <w:t>ресурсы</w:t>
            </w:r>
            <w:r>
              <w:rPr>
                <w:spacing w:val="-1"/>
                <w:sz w:val="24"/>
                <w:szCs w:val="24"/>
              </w:rPr>
              <w:t xml:space="preserve"> </w:t>
            </w:r>
            <w:r>
              <w:rPr>
                <w:sz w:val="24"/>
                <w:szCs w:val="24"/>
              </w:rPr>
              <w:t>иностранного</w:t>
            </w:r>
            <w:r>
              <w:rPr>
                <w:spacing w:val="59"/>
                <w:sz w:val="24"/>
                <w:szCs w:val="24"/>
              </w:rPr>
              <w:t xml:space="preserve"> </w:t>
            </w:r>
            <w:r>
              <w:rPr>
                <w:sz w:val="24"/>
                <w:szCs w:val="24"/>
              </w:rPr>
              <w:t>языка,</w:t>
            </w:r>
          </w:p>
          <w:p w:rsidR="0076719C" w:rsidRDefault="003566C0">
            <w:pPr>
              <w:pStyle w:val="TableParagraph"/>
              <w:ind w:left="0"/>
              <w:jc w:val="both"/>
              <w:rPr>
                <w:sz w:val="24"/>
                <w:szCs w:val="24"/>
              </w:rPr>
            </w:pPr>
            <w:r>
              <w:rPr>
                <w:i/>
                <w:sz w:val="24"/>
                <w:szCs w:val="24"/>
              </w:rPr>
              <w:t>уметь:</w:t>
            </w:r>
            <w:r>
              <w:rPr>
                <w:i/>
                <w:spacing w:val="1"/>
                <w:sz w:val="24"/>
                <w:szCs w:val="24"/>
              </w:rPr>
              <w:t xml:space="preserve"> </w:t>
            </w: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rsidR="0076719C" w:rsidRDefault="0076719C">
            <w:pPr>
              <w:tabs>
                <w:tab w:val="left" w:pos="540"/>
              </w:tabs>
              <w:ind w:firstLine="709"/>
              <w:contextualSpacing/>
              <w:jc w:val="both"/>
              <w:rPr>
                <w:sz w:val="24"/>
                <w:szCs w:val="24"/>
              </w:rPr>
            </w:pPr>
          </w:p>
        </w:tc>
      </w:tr>
      <w:tr w:rsidR="0076719C">
        <w:tc>
          <w:tcPr>
            <w:tcW w:w="1565" w:type="dxa"/>
            <w:vMerge/>
          </w:tcPr>
          <w:p w:rsidR="0076719C" w:rsidRDefault="0076719C">
            <w:pPr>
              <w:tabs>
                <w:tab w:val="left" w:pos="540"/>
              </w:tabs>
              <w:ind w:firstLine="709"/>
              <w:contextualSpacing/>
              <w:jc w:val="both"/>
              <w:rPr>
                <w:sz w:val="24"/>
                <w:szCs w:val="24"/>
              </w:rPr>
            </w:pPr>
          </w:p>
        </w:tc>
        <w:tc>
          <w:tcPr>
            <w:tcW w:w="2151" w:type="dxa"/>
            <w:vMerge/>
          </w:tcPr>
          <w:p w:rsidR="0076719C" w:rsidRDefault="0076719C">
            <w:pPr>
              <w:tabs>
                <w:tab w:val="left" w:pos="540"/>
              </w:tabs>
              <w:ind w:firstLine="709"/>
              <w:contextualSpacing/>
              <w:jc w:val="both"/>
              <w:rPr>
                <w:sz w:val="24"/>
                <w:szCs w:val="24"/>
              </w:rPr>
            </w:pPr>
          </w:p>
        </w:tc>
        <w:tc>
          <w:tcPr>
            <w:tcW w:w="2338" w:type="dxa"/>
          </w:tcPr>
          <w:p w:rsidR="0076719C" w:rsidRDefault="003566C0">
            <w:pPr>
              <w:pStyle w:val="afc"/>
              <w:tabs>
                <w:tab w:val="left" w:pos="540"/>
              </w:tabs>
              <w:ind w:left="0"/>
              <w:rPr>
                <w:sz w:val="24"/>
                <w:szCs w:val="24"/>
              </w:rPr>
            </w:pPr>
            <w:r>
              <w:rPr>
                <w:sz w:val="24"/>
                <w:szCs w:val="24"/>
              </w:rPr>
              <w:t>5. Грамотно и эффективно пользуется иноязычными источниками информации.</w:t>
            </w:r>
          </w:p>
        </w:tc>
        <w:tc>
          <w:tcPr>
            <w:tcW w:w="3857" w:type="dxa"/>
          </w:tcPr>
          <w:p w:rsidR="0076719C" w:rsidRDefault="003566C0">
            <w:pPr>
              <w:pStyle w:val="TableParagraph"/>
              <w:tabs>
                <w:tab w:val="left" w:pos="743"/>
              </w:tabs>
              <w:ind w:left="0"/>
              <w:jc w:val="both"/>
              <w:rPr>
                <w:sz w:val="24"/>
                <w:szCs w:val="24"/>
              </w:rPr>
            </w:pPr>
            <w:r>
              <w:rPr>
                <w:sz w:val="24"/>
                <w:szCs w:val="24"/>
              </w:rPr>
              <w:t xml:space="preserve">5. </w:t>
            </w:r>
            <w:r>
              <w:rPr>
                <w:i/>
                <w:sz w:val="24"/>
                <w:szCs w:val="24"/>
              </w:rPr>
              <w:t>знать</w:t>
            </w:r>
            <w:r>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rsidR="0076719C" w:rsidRDefault="003566C0">
            <w:pPr>
              <w:pStyle w:val="TableParagraph"/>
              <w:tabs>
                <w:tab w:val="left" w:pos="743"/>
              </w:tabs>
              <w:ind w:left="0"/>
              <w:jc w:val="both"/>
              <w:rPr>
                <w:sz w:val="24"/>
                <w:szCs w:val="24"/>
              </w:rPr>
            </w:pPr>
            <w:r>
              <w:rPr>
                <w:i/>
                <w:sz w:val="24"/>
                <w:szCs w:val="24"/>
              </w:rPr>
              <w:t>уметь</w:t>
            </w:r>
            <w:r>
              <w:rPr>
                <w:sz w:val="24"/>
                <w:szCs w:val="24"/>
              </w:rPr>
              <w:t>: - извлекать информацию из различных источников;</w:t>
            </w:r>
          </w:p>
        </w:tc>
      </w:tr>
      <w:tr w:rsidR="0076719C">
        <w:tc>
          <w:tcPr>
            <w:tcW w:w="1565" w:type="dxa"/>
            <w:vMerge/>
          </w:tcPr>
          <w:p w:rsidR="0076719C" w:rsidRDefault="0076719C">
            <w:pPr>
              <w:tabs>
                <w:tab w:val="left" w:pos="540"/>
              </w:tabs>
              <w:ind w:firstLine="709"/>
              <w:contextualSpacing/>
              <w:jc w:val="both"/>
              <w:rPr>
                <w:sz w:val="24"/>
                <w:szCs w:val="24"/>
              </w:rPr>
            </w:pPr>
          </w:p>
        </w:tc>
        <w:tc>
          <w:tcPr>
            <w:tcW w:w="2151" w:type="dxa"/>
            <w:vMerge/>
          </w:tcPr>
          <w:p w:rsidR="0076719C" w:rsidRDefault="0076719C">
            <w:pPr>
              <w:tabs>
                <w:tab w:val="left" w:pos="540"/>
              </w:tabs>
              <w:ind w:firstLine="709"/>
              <w:contextualSpacing/>
              <w:jc w:val="both"/>
              <w:rPr>
                <w:sz w:val="24"/>
                <w:szCs w:val="24"/>
              </w:rPr>
            </w:pPr>
          </w:p>
        </w:tc>
        <w:tc>
          <w:tcPr>
            <w:tcW w:w="2338" w:type="dxa"/>
          </w:tcPr>
          <w:p w:rsidR="0076719C" w:rsidRDefault="003566C0">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3857" w:type="dxa"/>
          </w:tcPr>
          <w:p w:rsidR="0076719C" w:rsidRDefault="003566C0">
            <w:pPr>
              <w:pStyle w:val="TableParagraph"/>
              <w:tabs>
                <w:tab w:val="left" w:pos="474"/>
              </w:tabs>
              <w:ind w:left="0"/>
              <w:jc w:val="both"/>
              <w:rPr>
                <w:sz w:val="24"/>
                <w:szCs w:val="24"/>
              </w:rPr>
            </w:pPr>
            <w:r>
              <w:rPr>
                <w:i/>
                <w:sz w:val="24"/>
                <w:szCs w:val="24"/>
              </w:rPr>
              <w:t xml:space="preserve">6. знать: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rsidR="0076719C" w:rsidRDefault="003566C0">
            <w:pPr>
              <w:pStyle w:val="TableParagraph"/>
              <w:tabs>
                <w:tab w:val="left" w:pos="743"/>
              </w:tabs>
              <w:ind w:left="0"/>
              <w:jc w:val="both"/>
              <w:rPr>
                <w:sz w:val="24"/>
                <w:szCs w:val="24"/>
              </w:rPr>
            </w:pPr>
            <w:r>
              <w:rPr>
                <w:i/>
                <w:sz w:val="24"/>
                <w:szCs w:val="24"/>
              </w:rPr>
              <w:t xml:space="preserve">уметь: </w:t>
            </w: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w:t>
            </w:r>
          </w:p>
        </w:tc>
      </w:tr>
    </w:tbl>
    <w:p w:rsidR="0076719C" w:rsidRDefault="0076719C">
      <w:pPr>
        <w:rPr>
          <w:b/>
          <w:sz w:val="24"/>
          <w:szCs w:val="24"/>
        </w:rPr>
      </w:pPr>
    </w:p>
    <w:p w:rsidR="0076719C" w:rsidRDefault="0076719C">
      <w:pPr>
        <w:widowControl/>
        <w:autoSpaceDE/>
        <w:autoSpaceDN/>
        <w:spacing w:after="160" w:line="259" w:lineRule="auto"/>
        <w:rPr>
          <w:b/>
          <w:sz w:val="24"/>
          <w:szCs w:val="24"/>
        </w:rPr>
      </w:pPr>
    </w:p>
    <w:p w:rsidR="0076719C" w:rsidRDefault="0076719C">
      <w:pPr>
        <w:widowControl/>
        <w:autoSpaceDE/>
        <w:autoSpaceDN/>
        <w:spacing w:after="160" w:line="259" w:lineRule="auto"/>
        <w:rPr>
          <w:b/>
          <w:sz w:val="24"/>
          <w:szCs w:val="24"/>
        </w:rPr>
      </w:pPr>
    </w:p>
    <w:p w:rsidR="0076719C" w:rsidRDefault="0076719C">
      <w:pPr>
        <w:widowControl/>
        <w:autoSpaceDE/>
        <w:autoSpaceDN/>
        <w:spacing w:after="160" w:line="259" w:lineRule="auto"/>
        <w:rPr>
          <w:b/>
          <w:sz w:val="24"/>
          <w:szCs w:val="24"/>
        </w:rPr>
      </w:pPr>
    </w:p>
    <w:p w:rsidR="0076719C" w:rsidRDefault="003566C0">
      <w:pPr>
        <w:rPr>
          <w:b/>
          <w:sz w:val="28"/>
          <w:szCs w:val="28"/>
        </w:rPr>
      </w:pPr>
      <w:r>
        <w:rPr>
          <w:b/>
          <w:sz w:val="28"/>
          <w:szCs w:val="28"/>
        </w:rPr>
        <w:t>3.</w:t>
      </w:r>
      <w:r>
        <w:rPr>
          <w:b/>
          <w:sz w:val="28"/>
          <w:szCs w:val="28"/>
        </w:rPr>
        <w:tab/>
        <w:t>Место дисциплины в структуре образовательной программы</w:t>
      </w:r>
    </w:p>
    <w:p w:rsidR="0076719C" w:rsidRDefault="003566C0">
      <w:pPr>
        <w:rPr>
          <w:sz w:val="28"/>
          <w:szCs w:val="28"/>
        </w:rPr>
      </w:pPr>
      <w:r>
        <w:rPr>
          <w:sz w:val="28"/>
          <w:szCs w:val="28"/>
        </w:rPr>
        <w:t>Дисциплина «Иностранный язык» относится к обязательной части общегуманитарного цикла.</w:t>
      </w:r>
    </w:p>
    <w:p w:rsidR="0076719C" w:rsidRDefault="0076719C">
      <w:pPr>
        <w:rPr>
          <w:sz w:val="28"/>
          <w:szCs w:val="28"/>
        </w:rPr>
      </w:pPr>
    </w:p>
    <w:p w:rsidR="0076719C" w:rsidRDefault="003566C0">
      <w:pPr>
        <w:rPr>
          <w:b/>
          <w:sz w:val="28"/>
          <w:szCs w:val="28"/>
        </w:rPr>
      </w:pPr>
      <w:r>
        <w:rPr>
          <w:b/>
          <w:sz w:val="28"/>
          <w:szCs w:val="28"/>
        </w:rPr>
        <w:t>4.</w:t>
      </w:r>
      <w:r>
        <w:rPr>
          <w:b/>
          <w:sz w:val="28"/>
          <w:szCs w:val="28"/>
        </w:rPr>
        <w:tab/>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76719C" w:rsidRDefault="0076719C">
      <w:pPr>
        <w:rPr>
          <w:b/>
          <w:sz w:val="28"/>
          <w:szCs w:val="28"/>
        </w:rPr>
      </w:pPr>
    </w:p>
    <w:p w:rsidR="0076719C" w:rsidRDefault="003566C0">
      <w:pPr>
        <w:rPr>
          <w:b/>
          <w:sz w:val="28"/>
          <w:szCs w:val="28"/>
        </w:rPr>
      </w:pPr>
      <w:r>
        <w:rPr>
          <w:b/>
          <w:sz w:val="28"/>
          <w:szCs w:val="28"/>
        </w:rPr>
        <w:t xml:space="preserve">4.1 Очная / очно-заочная формы обучения </w:t>
      </w:r>
    </w:p>
    <w:p w:rsidR="0076719C" w:rsidRDefault="003566C0">
      <w:pPr>
        <w:rPr>
          <w:rStyle w:val="afa"/>
          <w:rFonts w:ascii="PT Sans" w:hAnsi="PT Sans"/>
          <w:b w:val="0"/>
          <w:color w:val="000000"/>
          <w:sz w:val="23"/>
          <w:szCs w:val="23"/>
        </w:rPr>
      </w:pPr>
      <w:r>
        <w:rPr>
          <w:rStyle w:val="afa"/>
          <w:rFonts w:ascii="PT Sans" w:hAnsi="PT Sans"/>
          <w:b w:val="0"/>
          <w:color w:val="000000"/>
          <w:sz w:val="23"/>
          <w:szCs w:val="23"/>
        </w:rPr>
        <w:t xml:space="preserve">направление подготовки:  43.03.02 - Туризм,  </w:t>
      </w:r>
    </w:p>
    <w:p w:rsidR="0076719C" w:rsidRDefault="003566C0">
      <w:pPr>
        <w:rPr>
          <w:rStyle w:val="afa"/>
          <w:rFonts w:ascii="PT Sans" w:hAnsi="PT Sans"/>
          <w:b w:val="0"/>
          <w:color w:val="000000"/>
          <w:sz w:val="23"/>
          <w:szCs w:val="23"/>
        </w:rPr>
      </w:pPr>
      <w:r>
        <w:rPr>
          <w:rStyle w:val="afa"/>
          <w:rFonts w:ascii="PT Sans" w:hAnsi="PT Sans"/>
          <w:b w:val="0"/>
          <w:color w:val="000000"/>
          <w:sz w:val="23"/>
          <w:szCs w:val="23"/>
        </w:rPr>
        <w:t xml:space="preserve">ОП «Туристский и гостиничный бизнес» профиль «Международный гостиничный бизнес»; </w:t>
      </w:r>
    </w:p>
    <w:p w:rsidR="0076719C" w:rsidRDefault="003566C0">
      <w:pPr>
        <w:rPr>
          <w:rStyle w:val="afa"/>
          <w:rFonts w:ascii="PT Sans" w:hAnsi="PT Sans"/>
          <w:b w:val="0"/>
          <w:color w:val="000000"/>
          <w:sz w:val="23"/>
          <w:szCs w:val="23"/>
        </w:rPr>
      </w:pPr>
      <w:r>
        <w:rPr>
          <w:rStyle w:val="afa"/>
          <w:rFonts w:ascii="PT Sans" w:hAnsi="PT Sans"/>
          <w:b w:val="0"/>
          <w:color w:val="000000"/>
          <w:sz w:val="23"/>
          <w:szCs w:val="23"/>
        </w:rPr>
        <w:t>ОП «Туристский и гостиничный бизнес» профиль «Международный и национальный туризм» /</w:t>
      </w:r>
    </w:p>
    <w:p w:rsidR="0076719C" w:rsidRDefault="003566C0">
      <w:pPr>
        <w:rPr>
          <w:rStyle w:val="afa"/>
          <w:rFonts w:ascii="PT Sans" w:hAnsi="PT Sans"/>
          <w:b w:val="0"/>
          <w:color w:val="000000"/>
          <w:sz w:val="23"/>
          <w:szCs w:val="23"/>
        </w:rPr>
      </w:pPr>
      <w:r>
        <w:rPr>
          <w:rStyle w:val="afa"/>
          <w:rFonts w:ascii="PT Sans" w:hAnsi="PT Sans"/>
          <w:b w:val="0"/>
          <w:color w:val="000000"/>
          <w:sz w:val="23"/>
          <w:szCs w:val="23"/>
        </w:rPr>
        <w:t xml:space="preserve">ОП «Туристский и гостиничный бизнес»  профиль «Международный и национальный туризм» </w:t>
      </w:r>
    </w:p>
    <w:p w:rsidR="0076719C" w:rsidRDefault="0076719C">
      <w:pPr>
        <w:rPr>
          <w:b/>
          <w:sz w:val="28"/>
          <w:szCs w:val="28"/>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354"/>
        <w:gridCol w:w="1538"/>
        <w:gridCol w:w="1503"/>
        <w:gridCol w:w="1574"/>
        <w:gridCol w:w="1538"/>
      </w:tblGrid>
      <w:tr w:rsidR="0076719C">
        <w:trPr>
          <w:trHeight w:val="1288"/>
        </w:trPr>
        <w:tc>
          <w:tcPr>
            <w:tcW w:w="2404" w:type="dxa"/>
            <w:shd w:val="clear" w:color="auto" w:fill="auto"/>
          </w:tcPr>
          <w:p w:rsidR="0076719C" w:rsidRDefault="003566C0">
            <w:pPr>
              <w:pStyle w:val="afc"/>
              <w:keepNext/>
              <w:ind w:left="0"/>
              <w:rPr>
                <w:b/>
                <w:sz w:val="24"/>
                <w:szCs w:val="28"/>
              </w:rPr>
            </w:pPr>
            <w:r>
              <w:rPr>
                <w:b/>
                <w:sz w:val="24"/>
                <w:szCs w:val="28"/>
              </w:rPr>
              <w:t>Вид учебной работы   по дисциплине</w:t>
            </w:r>
          </w:p>
        </w:tc>
        <w:tc>
          <w:tcPr>
            <w:tcW w:w="1354" w:type="dxa"/>
            <w:shd w:val="clear" w:color="auto" w:fill="auto"/>
          </w:tcPr>
          <w:p w:rsidR="0076719C" w:rsidRDefault="003566C0">
            <w:pPr>
              <w:pStyle w:val="afc"/>
              <w:keepNext/>
              <w:ind w:left="0"/>
              <w:jc w:val="center"/>
              <w:rPr>
                <w:b/>
                <w:sz w:val="24"/>
                <w:szCs w:val="28"/>
              </w:rPr>
            </w:pPr>
            <w:r>
              <w:rPr>
                <w:b/>
                <w:sz w:val="24"/>
                <w:szCs w:val="28"/>
              </w:rPr>
              <w:t xml:space="preserve">Всего </w:t>
            </w:r>
          </w:p>
          <w:p w:rsidR="0076719C" w:rsidRDefault="003566C0">
            <w:pPr>
              <w:pStyle w:val="afc"/>
              <w:keepNext/>
              <w:ind w:left="0"/>
              <w:jc w:val="center"/>
              <w:rPr>
                <w:b/>
                <w:sz w:val="24"/>
                <w:szCs w:val="28"/>
              </w:rPr>
            </w:pPr>
            <w:r>
              <w:rPr>
                <w:b/>
                <w:sz w:val="24"/>
                <w:szCs w:val="28"/>
              </w:rPr>
              <w:t>(в з/е и часах)</w:t>
            </w:r>
          </w:p>
        </w:tc>
        <w:tc>
          <w:tcPr>
            <w:tcW w:w="1538" w:type="dxa"/>
            <w:shd w:val="clear" w:color="auto" w:fill="auto"/>
          </w:tcPr>
          <w:p w:rsidR="0076719C" w:rsidRDefault="003566C0">
            <w:pPr>
              <w:pStyle w:val="afc"/>
              <w:keepNext/>
              <w:ind w:left="0"/>
              <w:jc w:val="center"/>
              <w:rPr>
                <w:b/>
                <w:sz w:val="24"/>
                <w:szCs w:val="28"/>
              </w:rPr>
            </w:pPr>
            <w:r>
              <w:rPr>
                <w:b/>
                <w:sz w:val="24"/>
                <w:szCs w:val="28"/>
              </w:rPr>
              <w:t>Семестр 1</w:t>
            </w:r>
          </w:p>
          <w:p w:rsidR="0076719C" w:rsidRDefault="003566C0">
            <w:pPr>
              <w:pStyle w:val="afc"/>
              <w:keepNext/>
              <w:ind w:left="0"/>
              <w:jc w:val="center"/>
              <w:rPr>
                <w:b/>
                <w:sz w:val="24"/>
                <w:szCs w:val="28"/>
              </w:rPr>
            </w:pPr>
            <w:r>
              <w:rPr>
                <w:b/>
                <w:sz w:val="24"/>
                <w:szCs w:val="28"/>
              </w:rPr>
              <w:t>(в часах)</w:t>
            </w:r>
          </w:p>
        </w:tc>
        <w:tc>
          <w:tcPr>
            <w:tcW w:w="1503" w:type="dxa"/>
            <w:shd w:val="clear" w:color="auto" w:fill="auto"/>
          </w:tcPr>
          <w:p w:rsidR="0076719C" w:rsidRDefault="003566C0">
            <w:pPr>
              <w:pStyle w:val="afc"/>
              <w:keepNext/>
              <w:ind w:left="0"/>
              <w:jc w:val="center"/>
              <w:rPr>
                <w:b/>
                <w:sz w:val="24"/>
                <w:szCs w:val="28"/>
              </w:rPr>
            </w:pPr>
            <w:r>
              <w:rPr>
                <w:b/>
                <w:sz w:val="24"/>
                <w:szCs w:val="28"/>
              </w:rPr>
              <w:t>Семестр 2</w:t>
            </w:r>
          </w:p>
          <w:p w:rsidR="0076719C" w:rsidRDefault="003566C0">
            <w:pPr>
              <w:pStyle w:val="afc"/>
              <w:keepNext/>
              <w:ind w:left="0"/>
              <w:jc w:val="center"/>
              <w:rPr>
                <w:b/>
                <w:sz w:val="24"/>
                <w:szCs w:val="28"/>
              </w:rPr>
            </w:pPr>
            <w:r>
              <w:rPr>
                <w:b/>
                <w:sz w:val="24"/>
                <w:szCs w:val="28"/>
              </w:rPr>
              <w:t>(в часах)</w:t>
            </w:r>
          </w:p>
        </w:tc>
        <w:tc>
          <w:tcPr>
            <w:tcW w:w="1574" w:type="dxa"/>
          </w:tcPr>
          <w:p w:rsidR="0076719C" w:rsidRDefault="003566C0">
            <w:pPr>
              <w:pStyle w:val="afc"/>
              <w:keepNext/>
              <w:ind w:left="0"/>
              <w:jc w:val="center"/>
              <w:rPr>
                <w:b/>
                <w:sz w:val="24"/>
                <w:szCs w:val="28"/>
              </w:rPr>
            </w:pPr>
            <w:r>
              <w:rPr>
                <w:b/>
                <w:sz w:val="24"/>
                <w:szCs w:val="28"/>
              </w:rPr>
              <w:t>Семестр 3</w:t>
            </w:r>
          </w:p>
          <w:p w:rsidR="0076719C" w:rsidRDefault="003566C0">
            <w:pPr>
              <w:pStyle w:val="afc"/>
              <w:keepNext/>
              <w:ind w:left="0"/>
              <w:jc w:val="center"/>
              <w:rPr>
                <w:b/>
                <w:sz w:val="24"/>
                <w:szCs w:val="28"/>
              </w:rPr>
            </w:pPr>
            <w:r>
              <w:rPr>
                <w:b/>
                <w:sz w:val="24"/>
                <w:szCs w:val="28"/>
              </w:rPr>
              <w:t>(в часах)</w:t>
            </w:r>
          </w:p>
        </w:tc>
        <w:tc>
          <w:tcPr>
            <w:tcW w:w="1538" w:type="dxa"/>
          </w:tcPr>
          <w:p w:rsidR="0076719C" w:rsidRDefault="003566C0">
            <w:pPr>
              <w:pStyle w:val="afc"/>
              <w:keepNext/>
              <w:ind w:left="0"/>
              <w:jc w:val="center"/>
              <w:rPr>
                <w:b/>
                <w:sz w:val="24"/>
                <w:szCs w:val="28"/>
              </w:rPr>
            </w:pPr>
            <w:r>
              <w:rPr>
                <w:b/>
                <w:sz w:val="24"/>
                <w:szCs w:val="28"/>
              </w:rPr>
              <w:t>Семестр 4</w:t>
            </w:r>
          </w:p>
          <w:p w:rsidR="0076719C" w:rsidRDefault="003566C0">
            <w:pPr>
              <w:pStyle w:val="afc"/>
              <w:keepNext/>
              <w:ind w:left="0"/>
              <w:jc w:val="center"/>
              <w:rPr>
                <w:sz w:val="24"/>
                <w:szCs w:val="28"/>
              </w:rPr>
            </w:pPr>
            <w:r>
              <w:rPr>
                <w:b/>
                <w:sz w:val="24"/>
                <w:szCs w:val="28"/>
              </w:rPr>
              <w:t>(в часах)</w:t>
            </w:r>
          </w:p>
        </w:tc>
      </w:tr>
      <w:tr w:rsidR="0076719C">
        <w:trPr>
          <w:trHeight w:val="988"/>
        </w:trPr>
        <w:tc>
          <w:tcPr>
            <w:tcW w:w="2404" w:type="dxa"/>
            <w:shd w:val="clear" w:color="auto" w:fill="auto"/>
          </w:tcPr>
          <w:p w:rsidR="0076719C" w:rsidRDefault="003566C0">
            <w:pPr>
              <w:pStyle w:val="afc"/>
              <w:keepNext/>
              <w:ind w:left="0"/>
              <w:rPr>
                <w:b/>
                <w:sz w:val="24"/>
                <w:szCs w:val="28"/>
              </w:rPr>
            </w:pPr>
            <w:r>
              <w:rPr>
                <w:b/>
                <w:sz w:val="24"/>
                <w:szCs w:val="28"/>
              </w:rPr>
              <w:t xml:space="preserve">Общая трудоемкость дисциплины </w:t>
            </w:r>
          </w:p>
        </w:tc>
        <w:tc>
          <w:tcPr>
            <w:tcW w:w="1354" w:type="dxa"/>
            <w:shd w:val="clear" w:color="auto" w:fill="auto"/>
          </w:tcPr>
          <w:p w:rsidR="0076719C" w:rsidRDefault="003566C0">
            <w:pPr>
              <w:pStyle w:val="afc"/>
              <w:keepNext/>
              <w:ind w:left="0"/>
              <w:jc w:val="center"/>
              <w:rPr>
                <w:sz w:val="24"/>
                <w:szCs w:val="28"/>
                <w:lang w:val="en-US"/>
              </w:rPr>
            </w:pPr>
            <w:r>
              <w:rPr>
                <w:sz w:val="24"/>
                <w:szCs w:val="28"/>
              </w:rPr>
              <w:t>9 з.е. 324</w:t>
            </w:r>
            <w:r>
              <w:rPr>
                <w:sz w:val="24"/>
                <w:szCs w:val="28"/>
                <w:lang w:val="en-US"/>
              </w:rPr>
              <w:t>/324</w:t>
            </w:r>
          </w:p>
        </w:tc>
        <w:tc>
          <w:tcPr>
            <w:tcW w:w="1538" w:type="dxa"/>
            <w:shd w:val="clear" w:color="auto" w:fill="auto"/>
          </w:tcPr>
          <w:p w:rsidR="0076719C" w:rsidRDefault="003566C0">
            <w:pPr>
              <w:pStyle w:val="afc"/>
              <w:keepNext/>
              <w:ind w:left="0"/>
              <w:jc w:val="center"/>
              <w:rPr>
                <w:sz w:val="24"/>
                <w:szCs w:val="28"/>
                <w:lang w:val="en-US"/>
              </w:rPr>
            </w:pPr>
            <w:r>
              <w:rPr>
                <w:sz w:val="24"/>
                <w:szCs w:val="28"/>
                <w:lang w:val="en-US"/>
              </w:rPr>
              <w:t>108/90</w:t>
            </w:r>
          </w:p>
        </w:tc>
        <w:tc>
          <w:tcPr>
            <w:tcW w:w="1503" w:type="dxa"/>
            <w:shd w:val="clear" w:color="auto" w:fill="auto"/>
          </w:tcPr>
          <w:p w:rsidR="0076719C" w:rsidRDefault="003566C0">
            <w:pPr>
              <w:pStyle w:val="afc"/>
              <w:keepNext/>
              <w:ind w:left="0"/>
              <w:jc w:val="center"/>
              <w:rPr>
                <w:sz w:val="24"/>
                <w:szCs w:val="28"/>
                <w:lang w:val="en-US"/>
              </w:rPr>
            </w:pPr>
            <w:r>
              <w:rPr>
                <w:sz w:val="24"/>
                <w:szCs w:val="28"/>
                <w:lang w:val="en-US"/>
              </w:rPr>
              <w:t>108/126</w:t>
            </w:r>
          </w:p>
        </w:tc>
        <w:tc>
          <w:tcPr>
            <w:tcW w:w="1574" w:type="dxa"/>
          </w:tcPr>
          <w:p w:rsidR="0076719C" w:rsidRDefault="003566C0">
            <w:pPr>
              <w:pStyle w:val="afc"/>
              <w:keepNext/>
              <w:ind w:left="0"/>
              <w:jc w:val="center"/>
              <w:rPr>
                <w:sz w:val="24"/>
                <w:szCs w:val="28"/>
                <w:lang w:val="en-US"/>
              </w:rPr>
            </w:pPr>
            <w:r>
              <w:rPr>
                <w:sz w:val="24"/>
                <w:szCs w:val="28"/>
                <w:lang w:val="en-US"/>
              </w:rPr>
              <w:t>5</w:t>
            </w:r>
            <w:r>
              <w:rPr>
                <w:sz w:val="24"/>
                <w:szCs w:val="28"/>
              </w:rPr>
              <w:t>4</w:t>
            </w:r>
            <w:r>
              <w:rPr>
                <w:sz w:val="24"/>
                <w:szCs w:val="28"/>
                <w:lang w:val="en-US"/>
              </w:rPr>
              <w:t>/54</w:t>
            </w:r>
          </w:p>
        </w:tc>
        <w:tc>
          <w:tcPr>
            <w:tcW w:w="1538" w:type="dxa"/>
          </w:tcPr>
          <w:p w:rsidR="0076719C" w:rsidRDefault="003566C0">
            <w:pPr>
              <w:pStyle w:val="afc"/>
              <w:keepNext/>
              <w:ind w:left="0"/>
              <w:jc w:val="center"/>
              <w:rPr>
                <w:sz w:val="24"/>
                <w:szCs w:val="28"/>
                <w:lang w:val="en-US"/>
              </w:rPr>
            </w:pPr>
            <w:r>
              <w:rPr>
                <w:sz w:val="24"/>
                <w:szCs w:val="28"/>
                <w:lang w:val="en-US"/>
              </w:rPr>
              <w:t>54/54</w:t>
            </w:r>
          </w:p>
        </w:tc>
      </w:tr>
      <w:tr w:rsidR="0076719C">
        <w:trPr>
          <w:trHeight w:val="1288"/>
        </w:trPr>
        <w:tc>
          <w:tcPr>
            <w:tcW w:w="2404" w:type="dxa"/>
            <w:shd w:val="clear" w:color="auto" w:fill="auto"/>
          </w:tcPr>
          <w:p w:rsidR="0076719C" w:rsidRDefault="003566C0">
            <w:pPr>
              <w:pStyle w:val="afc"/>
              <w:keepNext/>
              <w:ind w:left="0"/>
              <w:rPr>
                <w:b/>
                <w:i/>
                <w:sz w:val="24"/>
                <w:szCs w:val="28"/>
              </w:rPr>
            </w:pPr>
            <w:r>
              <w:rPr>
                <w:b/>
                <w:i/>
                <w:sz w:val="24"/>
                <w:szCs w:val="28"/>
              </w:rPr>
              <w:t xml:space="preserve">Контактная работа - Аудиторные занятия </w:t>
            </w:r>
          </w:p>
        </w:tc>
        <w:tc>
          <w:tcPr>
            <w:tcW w:w="1354" w:type="dxa"/>
            <w:shd w:val="clear" w:color="auto" w:fill="auto"/>
          </w:tcPr>
          <w:p w:rsidR="0076719C" w:rsidRDefault="003566C0">
            <w:pPr>
              <w:pStyle w:val="afc"/>
              <w:keepNext/>
              <w:ind w:left="0"/>
              <w:jc w:val="center"/>
              <w:rPr>
                <w:sz w:val="24"/>
                <w:szCs w:val="28"/>
                <w:lang w:val="en-US"/>
              </w:rPr>
            </w:pPr>
            <w:r>
              <w:rPr>
                <w:sz w:val="24"/>
                <w:szCs w:val="28"/>
                <w:lang w:val="en-US"/>
              </w:rPr>
              <w:t>204/118</w:t>
            </w:r>
          </w:p>
        </w:tc>
        <w:tc>
          <w:tcPr>
            <w:tcW w:w="1538" w:type="dxa"/>
            <w:shd w:val="clear" w:color="auto" w:fill="auto"/>
          </w:tcPr>
          <w:p w:rsidR="0076719C" w:rsidRDefault="003566C0">
            <w:pPr>
              <w:pStyle w:val="afc"/>
              <w:keepNext/>
              <w:ind w:left="0"/>
              <w:jc w:val="center"/>
              <w:rPr>
                <w:sz w:val="24"/>
                <w:szCs w:val="28"/>
                <w:lang w:val="en-US"/>
              </w:rPr>
            </w:pPr>
            <w:r>
              <w:rPr>
                <w:sz w:val="24"/>
                <w:szCs w:val="28"/>
                <w:lang w:val="en-US"/>
              </w:rPr>
              <w:t>68/34</w:t>
            </w:r>
          </w:p>
        </w:tc>
        <w:tc>
          <w:tcPr>
            <w:tcW w:w="1503" w:type="dxa"/>
            <w:shd w:val="clear" w:color="auto" w:fill="auto"/>
          </w:tcPr>
          <w:p w:rsidR="0076719C" w:rsidRDefault="003566C0">
            <w:pPr>
              <w:pStyle w:val="afc"/>
              <w:keepNext/>
              <w:ind w:left="0"/>
              <w:jc w:val="center"/>
              <w:rPr>
                <w:sz w:val="24"/>
                <w:szCs w:val="28"/>
                <w:lang w:val="en-US"/>
              </w:rPr>
            </w:pPr>
            <w:r>
              <w:rPr>
                <w:sz w:val="24"/>
                <w:szCs w:val="28"/>
                <w:lang w:val="en-US"/>
              </w:rPr>
              <w:t>68/34</w:t>
            </w:r>
          </w:p>
        </w:tc>
        <w:tc>
          <w:tcPr>
            <w:tcW w:w="1574" w:type="dxa"/>
          </w:tcPr>
          <w:p w:rsidR="0076719C" w:rsidRDefault="003566C0">
            <w:pPr>
              <w:pStyle w:val="afc"/>
              <w:keepNext/>
              <w:ind w:left="0"/>
              <w:jc w:val="center"/>
              <w:rPr>
                <w:sz w:val="24"/>
                <w:szCs w:val="28"/>
                <w:lang w:val="en-US"/>
              </w:rPr>
            </w:pPr>
            <w:r>
              <w:rPr>
                <w:sz w:val="24"/>
                <w:szCs w:val="28"/>
                <w:lang w:val="en-US"/>
              </w:rPr>
              <w:t>34/34</w:t>
            </w:r>
          </w:p>
        </w:tc>
        <w:tc>
          <w:tcPr>
            <w:tcW w:w="1538" w:type="dxa"/>
          </w:tcPr>
          <w:p w:rsidR="0076719C" w:rsidRDefault="003566C0">
            <w:pPr>
              <w:pStyle w:val="afc"/>
              <w:keepNext/>
              <w:ind w:left="0"/>
              <w:jc w:val="center"/>
              <w:rPr>
                <w:sz w:val="24"/>
                <w:szCs w:val="28"/>
                <w:lang w:val="en-US"/>
              </w:rPr>
            </w:pPr>
            <w:r>
              <w:rPr>
                <w:sz w:val="24"/>
                <w:szCs w:val="28"/>
                <w:lang w:val="en-US"/>
              </w:rPr>
              <w:t>34/16</w:t>
            </w:r>
          </w:p>
        </w:tc>
      </w:tr>
      <w:tr w:rsidR="0076719C">
        <w:trPr>
          <w:trHeight w:val="671"/>
        </w:trPr>
        <w:tc>
          <w:tcPr>
            <w:tcW w:w="2404" w:type="dxa"/>
            <w:shd w:val="clear" w:color="auto" w:fill="auto"/>
          </w:tcPr>
          <w:p w:rsidR="0076719C" w:rsidRDefault="003566C0">
            <w:pPr>
              <w:pStyle w:val="afc"/>
              <w:keepNext/>
              <w:ind w:left="0"/>
              <w:rPr>
                <w:i/>
                <w:sz w:val="24"/>
                <w:szCs w:val="28"/>
              </w:rPr>
            </w:pPr>
            <w:r>
              <w:rPr>
                <w:i/>
                <w:sz w:val="24"/>
                <w:szCs w:val="28"/>
              </w:rPr>
              <w:t xml:space="preserve">Лекции </w:t>
            </w:r>
          </w:p>
          <w:p w:rsidR="0076719C" w:rsidRDefault="0076719C">
            <w:pPr>
              <w:pStyle w:val="afc"/>
              <w:keepNext/>
              <w:ind w:left="0"/>
              <w:rPr>
                <w:i/>
                <w:sz w:val="24"/>
                <w:szCs w:val="28"/>
              </w:rPr>
            </w:pPr>
          </w:p>
        </w:tc>
        <w:tc>
          <w:tcPr>
            <w:tcW w:w="1354" w:type="dxa"/>
            <w:shd w:val="clear" w:color="auto" w:fill="auto"/>
          </w:tcPr>
          <w:p w:rsidR="0076719C" w:rsidRDefault="0076719C">
            <w:pPr>
              <w:pStyle w:val="afc"/>
              <w:keepNext/>
              <w:numPr>
                <w:ilvl w:val="0"/>
                <w:numId w:val="6"/>
              </w:numPr>
              <w:jc w:val="center"/>
              <w:rPr>
                <w:b/>
                <w:sz w:val="24"/>
                <w:szCs w:val="28"/>
                <w:lang w:val="en-US"/>
              </w:rPr>
            </w:pPr>
          </w:p>
        </w:tc>
        <w:tc>
          <w:tcPr>
            <w:tcW w:w="1538" w:type="dxa"/>
            <w:shd w:val="clear" w:color="auto" w:fill="auto"/>
          </w:tcPr>
          <w:p w:rsidR="0076719C" w:rsidRDefault="0076719C">
            <w:pPr>
              <w:pStyle w:val="afc"/>
              <w:keepNext/>
              <w:numPr>
                <w:ilvl w:val="0"/>
                <w:numId w:val="6"/>
              </w:numPr>
              <w:jc w:val="center"/>
              <w:rPr>
                <w:b/>
                <w:sz w:val="24"/>
                <w:szCs w:val="28"/>
                <w:lang w:val="en-US"/>
              </w:rPr>
            </w:pPr>
          </w:p>
        </w:tc>
        <w:tc>
          <w:tcPr>
            <w:tcW w:w="1503" w:type="dxa"/>
            <w:shd w:val="clear" w:color="auto" w:fill="auto"/>
          </w:tcPr>
          <w:p w:rsidR="0076719C" w:rsidRDefault="0076719C">
            <w:pPr>
              <w:pStyle w:val="afc"/>
              <w:keepNext/>
              <w:numPr>
                <w:ilvl w:val="0"/>
                <w:numId w:val="6"/>
              </w:numPr>
              <w:jc w:val="center"/>
              <w:rPr>
                <w:b/>
                <w:sz w:val="24"/>
                <w:szCs w:val="28"/>
                <w:lang w:val="en-US"/>
              </w:rPr>
            </w:pPr>
          </w:p>
        </w:tc>
        <w:tc>
          <w:tcPr>
            <w:tcW w:w="1574" w:type="dxa"/>
          </w:tcPr>
          <w:p w:rsidR="0076719C" w:rsidRDefault="0076719C">
            <w:pPr>
              <w:pStyle w:val="afc"/>
              <w:keepNext/>
              <w:ind w:left="0"/>
              <w:jc w:val="center"/>
              <w:rPr>
                <w:b/>
                <w:sz w:val="24"/>
                <w:szCs w:val="28"/>
              </w:rPr>
            </w:pPr>
          </w:p>
        </w:tc>
        <w:tc>
          <w:tcPr>
            <w:tcW w:w="1538" w:type="dxa"/>
          </w:tcPr>
          <w:p w:rsidR="0076719C" w:rsidRDefault="0076719C">
            <w:pPr>
              <w:pStyle w:val="afc"/>
              <w:keepNext/>
              <w:ind w:left="0"/>
              <w:jc w:val="right"/>
              <w:rPr>
                <w:b/>
                <w:i/>
                <w:sz w:val="24"/>
                <w:szCs w:val="28"/>
              </w:rPr>
            </w:pPr>
          </w:p>
        </w:tc>
      </w:tr>
      <w:tr w:rsidR="0076719C">
        <w:trPr>
          <w:trHeight w:val="861"/>
        </w:trPr>
        <w:tc>
          <w:tcPr>
            <w:tcW w:w="2404" w:type="dxa"/>
            <w:shd w:val="clear" w:color="auto" w:fill="auto"/>
          </w:tcPr>
          <w:p w:rsidR="0076719C" w:rsidRDefault="003566C0">
            <w:pPr>
              <w:pStyle w:val="afc"/>
              <w:keepNext/>
              <w:ind w:left="0"/>
              <w:rPr>
                <w:i/>
                <w:sz w:val="24"/>
                <w:szCs w:val="28"/>
              </w:rPr>
            </w:pPr>
            <w:r>
              <w:rPr>
                <w:i/>
                <w:sz w:val="24"/>
                <w:szCs w:val="28"/>
              </w:rPr>
              <w:t xml:space="preserve">Семинары, практические занятия  </w:t>
            </w:r>
          </w:p>
        </w:tc>
        <w:tc>
          <w:tcPr>
            <w:tcW w:w="1354" w:type="dxa"/>
            <w:shd w:val="clear" w:color="auto" w:fill="auto"/>
          </w:tcPr>
          <w:p w:rsidR="0076719C" w:rsidRDefault="003566C0">
            <w:pPr>
              <w:pStyle w:val="afc"/>
              <w:keepNext/>
              <w:ind w:left="0"/>
              <w:jc w:val="center"/>
              <w:rPr>
                <w:sz w:val="24"/>
                <w:szCs w:val="28"/>
                <w:lang w:val="en-US"/>
              </w:rPr>
            </w:pPr>
            <w:r>
              <w:rPr>
                <w:sz w:val="24"/>
                <w:szCs w:val="28"/>
                <w:lang w:val="en-US"/>
              </w:rPr>
              <w:t>204/118</w:t>
            </w:r>
          </w:p>
        </w:tc>
        <w:tc>
          <w:tcPr>
            <w:tcW w:w="1538" w:type="dxa"/>
            <w:shd w:val="clear" w:color="auto" w:fill="auto"/>
          </w:tcPr>
          <w:p w:rsidR="0076719C" w:rsidRDefault="003566C0">
            <w:pPr>
              <w:pStyle w:val="afc"/>
              <w:keepNext/>
              <w:ind w:left="0"/>
              <w:jc w:val="center"/>
              <w:rPr>
                <w:sz w:val="24"/>
                <w:szCs w:val="28"/>
                <w:lang w:val="en-US"/>
              </w:rPr>
            </w:pPr>
            <w:r>
              <w:rPr>
                <w:sz w:val="24"/>
                <w:szCs w:val="28"/>
                <w:lang w:val="en-US"/>
              </w:rPr>
              <w:t>68/34</w:t>
            </w:r>
          </w:p>
        </w:tc>
        <w:tc>
          <w:tcPr>
            <w:tcW w:w="1503" w:type="dxa"/>
            <w:shd w:val="clear" w:color="auto" w:fill="auto"/>
          </w:tcPr>
          <w:p w:rsidR="0076719C" w:rsidRDefault="003566C0">
            <w:pPr>
              <w:pStyle w:val="afc"/>
              <w:keepNext/>
              <w:ind w:left="0"/>
              <w:jc w:val="center"/>
              <w:rPr>
                <w:sz w:val="24"/>
                <w:szCs w:val="28"/>
                <w:lang w:val="en-US"/>
              </w:rPr>
            </w:pPr>
            <w:r>
              <w:rPr>
                <w:sz w:val="24"/>
                <w:szCs w:val="28"/>
                <w:lang w:val="en-US"/>
              </w:rPr>
              <w:t>68/34</w:t>
            </w:r>
          </w:p>
        </w:tc>
        <w:tc>
          <w:tcPr>
            <w:tcW w:w="1574" w:type="dxa"/>
          </w:tcPr>
          <w:p w:rsidR="0076719C" w:rsidRDefault="003566C0">
            <w:pPr>
              <w:pStyle w:val="afc"/>
              <w:keepNext/>
              <w:ind w:left="0"/>
              <w:jc w:val="center"/>
              <w:rPr>
                <w:sz w:val="24"/>
                <w:szCs w:val="28"/>
                <w:lang w:val="en-US"/>
              </w:rPr>
            </w:pPr>
            <w:r>
              <w:rPr>
                <w:sz w:val="24"/>
                <w:szCs w:val="28"/>
                <w:lang w:val="en-US"/>
              </w:rPr>
              <w:t>34/34</w:t>
            </w:r>
          </w:p>
        </w:tc>
        <w:tc>
          <w:tcPr>
            <w:tcW w:w="1538" w:type="dxa"/>
          </w:tcPr>
          <w:p w:rsidR="0076719C" w:rsidRDefault="003566C0">
            <w:pPr>
              <w:pStyle w:val="afc"/>
              <w:keepNext/>
              <w:ind w:left="0"/>
              <w:jc w:val="center"/>
              <w:rPr>
                <w:sz w:val="24"/>
                <w:szCs w:val="28"/>
                <w:lang w:val="en-US"/>
              </w:rPr>
            </w:pPr>
            <w:r>
              <w:rPr>
                <w:sz w:val="24"/>
                <w:szCs w:val="28"/>
                <w:lang w:val="en-US"/>
              </w:rPr>
              <w:t>34/16</w:t>
            </w:r>
          </w:p>
        </w:tc>
      </w:tr>
      <w:tr w:rsidR="0076719C">
        <w:trPr>
          <w:trHeight w:val="703"/>
        </w:trPr>
        <w:tc>
          <w:tcPr>
            <w:tcW w:w="2404" w:type="dxa"/>
            <w:shd w:val="clear" w:color="auto" w:fill="auto"/>
          </w:tcPr>
          <w:p w:rsidR="0076719C" w:rsidRDefault="003566C0">
            <w:pPr>
              <w:pStyle w:val="afc"/>
              <w:keepNext/>
              <w:ind w:left="0"/>
              <w:rPr>
                <w:b/>
                <w:i/>
                <w:sz w:val="24"/>
                <w:szCs w:val="28"/>
              </w:rPr>
            </w:pPr>
            <w:r>
              <w:rPr>
                <w:b/>
                <w:i/>
                <w:sz w:val="24"/>
                <w:szCs w:val="28"/>
              </w:rPr>
              <w:t>Самостоятельная работа</w:t>
            </w:r>
          </w:p>
        </w:tc>
        <w:tc>
          <w:tcPr>
            <w:tcW w:w="1354" w:type="dxa"/>
            <w:shd w:val="clear" w:color="auto" w:fill="auto"/>
          </w:tcPr>
          <w:p w:rsidR="0076719C" w:rsidRDefault="003566C0">
            <w:pPr>
              <w:pStyle w:val="afc"/>
              <w:keepNext/>
              <w:ind w:left="0"/>
              <w:jc w:val="center"/>
              <w:rPr>
                <w:sz w:val="24"/>
                <w:szCs w:val="28"/>
                <w:lang w:val="en-US"/>
              </w:rPr>
            </w:pPr>
            <w:r>
              <w:rPr>
                <w:sz w:val="24"/>
                <w:szCs w:val="28"/>
              </w:rPr>
              <w:t>120</w:t>
            </w:r>
            <w:r>
              <w:rPr>
                <w:sz w:val="24"/>
                <w:szCs w:val="28"/>
                <w:lang w:val="en-US"/>
              </w:rPr>
              <w:t>/206</w:t>
            </w:r>
          </w:p>
        </w:tc>
        <w:tc>
          <w:tcPr>
            <w:tcW w:w="1538" w:type="dxa"/>
            <w:shd w:val="clear" w:color="auto" w:fill="auto"/>
          </w:tcPr>
          <w:p w:rsidR="0076719C" w:rsidRDefault="003566C0">
            <w:pPr>
              <w:pStyle w:val="afc"/>
              <w:keepNext/>
              <w:ind w:left="0"/>
              <w:jc w:val="center"/>
              <w:rPr>
                <w:sz w:val="24"/>
                <w:szCs w:val="28"/>
                <w:lang w:val="en-US"/>
              </w:rPr>
            </w:pPr>
            <w:r>
              <w:rPr>
                <w:sz w:val="24"/>
                <w:szCs w:val="28"/>
                <w:lang w:val="en-US"/>
              </w:rPr>
              <w:t>40/56</w:t>
            </w:r>
          </w:p>
        </w:tc>
        <w:tc>
          <w:tcPr>
            <w:tcW w:w="1503" w:type="dxa"/>
            <w:shd w:val="clear" w:color="auto" w:fill="auto"/>
          </w:tcPr>
          <w:p w:rsidR="0076719C" w:rsidRDefault="003566C0">
            <w:pPr>
              <w:pStyle w:val="afc"/>
              <w:keepNext/>
              <w:ind w:left="0"/>
              <w:jc w:val="center"/>
              <w:rPr>
                <w:sz w:val="24"/>
                <w:szCs w:val="28"/>
                <w:lang w:val="en-US"/>
              </w:rPr>
            </w:pPr>
            <w:r>
              <w:rPr>
                <w:sz w:val="24"/>
                <w:szCs w:val="28"/>
                <w:lang w:val="en-US"/>
              </w:rPr>
              <w:t>40/92</w:t>
            </w:r>
          </w:p>
        </w:tc>
        <w:tc>
          <w:tcPr>
            <w:tcW w:w="1574" w:type="dxa"/>
          </w:tcPr>
          <w:p w:rsidR="0076719C" w:rsidRDefault="003566C0">
            <w:pPr>
              <w:pStyle w:val="afc"/>
              <w:keepNext/>
              <w:ind w:left="0"/>
              <w:jc w:val="center"/>
              <w:rPr>
                <w:sz w:val="24"/>
                <w:szCs w:val="28"/>
                <w:lang w:val="en-US"/>
              </w:rPr>
            </w:pPr>
            <w:r>
              <w:rPr>
                <w:sz w:val="24"/>
                <w:szCs w:val="28"/>
                <w:lang w:val="en-US"/>
              </w:rPr>
              <w:t>20/20</w:t>
            </w:r>
          </w:p>
        </w:tc>
        <w:tc>
          <w:tcPr>
            <w:tcW w:w="1538" w:type="dxa"/>
          </w:tcPr>
          <w:p w:rsidR="0076719C" w:rsidRDefault="003566C0">
            <w:pPr>
              <w:pStyle w:val="afc"/>
              <w:keepNext/>
              <w:ind w:left="0"/>
              <w:jc w:val="center"/>
              <w:rPr>
                <w:sz w:val="24"/>
                <w:szCs w:val="28"/>
                <w:lang w:val="en-US"/>
              </w:rPr>
            </w:pPr>
            <w:r>
              <w:rPr>
                <w:sz w:val="24"/>
                <w:szCs w:val="28"/>
                <w:lang w:val="en-US"/>
              </w:rPr>
              <w:t>20/38</w:t>
            </w:r>
          </w:p>
        </w:tc>
      </w:tr>
      <w:tr w:rsidR="0076719C">
        <w:trPr>
          <w:trHeight w:val="827"/>
        </w:trPr>
        <w:tc>
          <w:tcPr>
            <w:tcW w:w="2404" w:type="dxa"/>
            <w:shd w:val="clear" w:color="auto" w:fill="auto"/>
          </w:tcPr>
          <w:p w:rsidR="0076719C" w:rsidRDefault="003566C0">
            <w:pPr>
              <w:pStyle w:val="afc"/>
              <w:keepNext/>
              <w:ind w:left="0"/>
              <w:rPr>
                <w:sz w:val="24"/>
                <w:szCs w:val="28"/>
              </w:rPr>
            </w:pPr>
            <w:r>
              <w:rPr>
                <w:sz w:val="24"/>
                <w:szCs w:val="28"/>
              </w:rPr>
              <w:t xml:space="preserve">Вид текущего контроля </w:t>
            </w:r>
          </w:p>
        </w:tc>
        <w:tc>
          <w:tcPr>
            <w:tcW w:w="1354" w:type="dxa"/>
            <w:shd w:val="clear" w:color="auto" w:fill="auto"/>
          </w:tcPr>
          <w:p w:rsidR="0076719C" w:rsidRDefault="0076719C">
            <w:pPr>
              <w:pStyle w:val="afc"/>
              <w:keepNext/>
              <w:numPr>
                <w:ilvl w:val="0"/>
                <w:numId w:val="6"/>
              </w:numPr>
              <w:jc w:val="center"/>
              <w:rPr>
                <w:sz w:val="24"/>
                <w:szCs w:val="28"/>
                <w:lang w:val="en-US"/>
              </w:rPr>
            </w:pPr>
          </w:p>
        </w:tc>
        <w:tc>
          <w:tcPr>
            <w:tcW w:w="1538" w:type="dxa"/>
            <w:shd w:val="clear" w:color="auto" w:fill="auto"/>
          </w:tcPr>
          <w:p w:rsidR="0076719C" w:rsidRDefault="0076719C">
            <w:pPr>
              <w:pStyle w:val="afc"/>
              <w:keepNext/>
              <w:numPr>
                <w:ilvl w:val="0"/>
                <w:numId w:val="6"/>
              </w:numPr>
              <w:jc w:val="center"/>
              <w:rPr>
                <w:sz w:val="24"/>
                <w:szCs w:val="28"/>
                <w:lang w:val="en-US"/>
              </w:rPr>
            </w:pPr>
          </w:p>
        </w:tc>
        <w:tc>
          <w:tcPr>
            <w:tcW w:w="1503" w:type="dxa"/>
            <w:shd w:val="clear" w:color="auto" w:fill="auto"/>
          </w:tcPr>
          <w:p w:rsidR="0076719C" w:rsidRDefault="003566C0">
            <w:pPr>
              <w:pStyle w:val="afc"/>
              <w:keepNext/>
              <w:ind w:left="0"/>
              <w:jc w:val="center"/>
              <w:rPr>
                <w:sz w:val="24"/>
                <w:szCs w:val="28"/>
              </w:rPr>
            </w:pPr>
            <w:r>
              <w:rPr>
                <w:szCs w:val="28"/>
              </w:rPr>
              <w:t>Контрольная работа</w:t>
            </w:r>
          </w:p>
        </w:tc>
        <w:tc>
          <w:tcPr>
            <w:tcW w:w="1574" w:type="dxa"/>
          </w:tcPr>
          <w:p w:rsidR="0076719C" w:rsidRDefault="003566C0">
            <w:pPr>
              <w:pStyle w:val="afc"/>
              <w:keepNext/>
              <w:ind w:left="0"/>
              <w:jc w:val="center"/>
              <w:rPr>
                <w:sz w:val="24"/>
                <w:szCs w:val="28"/>
              </w:rPr>
            </w:pPr>
            <w:r>
              <w:rPr>
                <w:sz w:val="24"/>
                <w:szCs w:val="28"/>
              </w:rPr>
              <w:t>-</w:t>
            </w:r>
          </w:p>
        </w:tc>
        <w:tc>
          <w:tcPr>
            <w:tcW w:w="1538" w:type="dxa"/>
          </w:tcPr>
          <w:p w:rsidR="0076719C" w:rsidRDefault="003566C0">
            <w:pPr>
              <w:pStyle w:val="afc"/>
              <w:keepNext/>
              <w:ind w:left="0"/>
              <w:jc w:val="center"/>
              <w:rPr>
                <w:sz w:val="24"/>
                <w:szCs w:val="28"/>
              </w:rPr>
            </w:pPr>
            <w:r>
              <w:rPr>
                <w:szCs w:val="28"/>
              </w:rPr>
              <w:t>Контрольная работа</w:t>
            </w:r>
          </w:p>
        </w:tc>
      </w:tr>
      <w:tr w:rsidR="0076719C">
        <w:trPr>
          <w:trHeight w:val="852"/>
        </w:trPr>
        <w:tc>
          <w:tcPr>
            <w:tcW w:w="2404" w:type="dxa"/>
            <w:shd w:val="clear" w:color="auto" w:fill="auto"/>
          </w:tcPr>
          <w:p w:rsidR="0076719C" w:rsidRDefault="003566C0">
            <w:pPr>
              <w:pStyle w:val="afc"/>
              <w:keepNext/>
              <w:ind w:left="0"/>
              <w:rPr>
                <w:sz w:val="24"/>
                <w:szCs w:val="28"/>
              </w:rPr>
            </w:pPr>
            <w:r>
              <w:rPr>
                <w:sz w:val="24"/>
                <w:szCs w:val="28"/>
              </w:rPr>
              <w:t>Вид промежуточной аттестации</w:t>
            </w:r>
          </w:p>
        </w:tc>
        <w:tc>
          <w:tcPr>
            <w:tcW w:w="1354" w:type="dxa"/>
            <w:shd w:val="clear" w:color="auto" w:fill="auto"/>
          </w:tcPr>
          <w:p w:rsidR="0076719C" w:rsidRDefault="003566C0">
            <w:pPr>
              <w:pStyle w:val="afc"/>
              <w:keepNext/>
              <w:ind w:left="0"/>
              <w:jc w:val="center"/>
              <w:rPr>
                <w:sz w:val="24"/>
                <w:szCs w:val="28"/>
              </w:rPr>
            </w:pPr>
            <w:r>
              <w:rPr>
                <w:sz w:val="24"/>
                <w:szCs w:val="28"/>
              </w:rPr>
              <w:t>-</w:t>
            </w:r>
          </w:p>
        </w:tc>
        <w:tc>
          <w:tcPr>
            <w:tcW w:w="1538" w:type="dxa"/>
            <w:shd w:val="clear" w:color="auto" w:fill="auto"/>
          </w:tcPr>
          <w:p w:rsidR="0076719C" w:rsidRDefault="003566C0">
            <w:pPr>
              <w:pStyle w:val="afc"/>
              <w:keepNext/>
              <w:ind w:left="0"/>
              <w:jc w:val="center"/>
              <w:rPr>
                <w:sz w:val="24"/>
                <w:szCs w:val="28"/>
              </w:rPr>
            </w:pPr>
            <w:r>
              <w:rPr>
                <w:sz w:val="24"/>
                <w:szCs w:val="28"/>
              </w:rPr>
              <w:t>Зачет</w:t>
            </w:r>
          </w:p>
        </w:tc>
        <w:tc>
          <w:tcPr>
            <w:tcW w:w="1503" w:type="dxa"/>
            <w:shd w:val="clear" w:color="auto" w:fill="auto"/>
          </w:tcPr>
          <w:p w:rsidR="0076719C" w:rsidRDefault="003566C0">
            <w:pPr>
              <w:jc w:val="center"/>
              <w:rPr>
                <w:sz w:val="24"/>
                <w:szCs w:val="28"/>
              </w:rPr>
            </w:pPr>
            <w:r>
              <w:rPr>
                <w:sz w:val="24"/>
                <w:szCs w:val="28"/>
              </w:rPr>
              <w:t>Зачет</w:t>
            </w:r>
          </w:p>
        </w:tc>
        <w:tc>
          <w:tcPr>
            <w:tcW w:w="1574" w:type="dxa"/>
          </w:tcPr>
          <w:p w:rsidR="0076719C" w:rsidRDefault="003566C0">
            <w:pPr>
              <w:jc w:val="center"/>
              <w:rPr>
                <w:sz w:val="24"/>
                <w:szCs w:val="28"/>
              </w:rPr>
            </w:pPr>
            <w:r>
              <w:rPr>
                <w:sz w:val="24"/>
                <w:szCs w:val="28"/>
              </w:rPr>
              <w:t>Зачет</w:t>
            </w:r>
          </w:p>
        </w:tc>
        <w:tc>
          <w:tcPr>
            <w:tcW w:w="1538" w:type="dxa"/>
          </w:tcPr>
          <w:p w:rsidR="0076719C" w:rsidRDefault="003566C0">
            <w:pPr>
              <w:pStyle w:val="afc"/>
              <w:keepNext/>
              <w:ind w:left="0"/>
              <w:jc w:val="center"/>
              <w:rPr>
                <w:sz w:val="24"/>
                <w:szCs w:val="28"/>
              </w:rPr>
            </w:pPr>
            <w:r>
              <w:rPr>
                <w:sz w:val="24"/>
                <w:szCs w:val="28"/>
              </w:rPr>
              <w:t>Экзамен</w:t>
            </w:r>
          </w:p>
        </w:tc>
      </w:tr>
    </w:tbl>
    <w:p w:rsidR="0076719C" w:rsidRDefault="0076719C">
      <w:pPr>
        <w:rPr>
          <w:b/>
          <w:sz w:val="28"/>
          <w:szCs w:val="28"/>
        </w:rPr>
      </w:pPr>
    </w:p>
    <w:p w:rsidR="0076719C" w:rsidRDefault="0076719C">
      <w:pPr>
        <w:rPr>
          <w:b/>
          <w:sz w:val="28"/>
          <w:szCs w:val="28"/>
        </w:rPr>
      </w:pPr>
    </w:p>
    <w:p w:rsidR="0076719C" w:rsidRDefault="003566C0">
      <w:pPr>
        <w:rPr>
          <w:b/>
          <w:sz w:val="28"/>
          <w:szCs w:val="28"/>
        </w:rPr>
      </w:pPr>
      <w:r>
        <w:rPr>
          <w:b/>
          <w:sz w:val="28"/>
          <w:szCs w:val="28"/>
        </w:rPr>
        <w:t>4.2 Заочная форма обучения</w:t>
      </w:r>
    </w:p>
    <w:p w:rsidR="0076719C" w:rsidRDefault="003566C0">
      <w:pPr>
        <w:rPr>
          <w:sz w:val="28"/>
          <w:szCs w:val="28"/>
        </w:rPr>
      </w:pPr>
      <w:r>
        <w:rPr>
          <w:sz w:val="24"/>
          <w:szCs w:val="28"/>
        </w:rPr>
        <w:t>направление подготовки: 43.03.02 - Туризм, ОП  «Туристский и гостиничный бизнес», профиль «Туристский и гостиничный бизнес»</w:t>
      </w:r>
    </w:p>
    <w:p w:rsidR="0076719C" w:rsidRDefault="0076719C">
      <w:pPr>
        <w:rPr>
          <w:b/>
          <w:sz w:val="28"/>
          <w:szCs w:val="28"/>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5"/>
        <w:gridCol w:w="1465"/>
        <w:gridCol w:w="2180"/>
        <w:gridCol w:w="2071"/>
      </w:tblGrid>
      <w:tr w:rsidR="0076719C">
        <w:trPr>
          <w:trHeight w:val="1288"/>
        </w:trPr>
        <w:tc>
          <w:tcPr>
            <w:tcW w:w="4195" w:type="dxa"/>
            <w:shd w:val="clear" w:color="auto" w:fill="auto"/>
          </w:tcPr>
          <w:p w:rsidR="0076719C" w:rsidRDefault="003566C0">
            <w:pPr>
              <w:pStyle w:val="afc"/>
              <w:keepNext/>
              <w:spacing w:after="120"/>
              <w:ind w:left="0"/>
              <w:rPr>
                <w:b/>
                <w:sz w:val="24"/>
                <w:szCs w:val="28"/>
              </w:rPr>
            </w:pPr>
            <w:r>
              <w:rPr>
                <w:b/>
                <w:sz w:val="24"/>
                <w:szCs w:val="28"/>
              </w:rPr>
              <w:lastRenderedPageBreak/>
              <w:t>Вид учебной работы   по дисциплине</w:t>
            </w:r>
          </w:p>
        </w:tc>
        <w:tc>
          <w:tcPr>
            <w:tcW w:w="1465" w:type="dxa"/>
            <w:shd w:val="clear" w:color="auto" w:fill="auto"/>
          </w:tcPr>
          <w:p w:rsidR="0076719C" w:rsidRDefault="003566C0">
            <w:pPr>
              <w:pStyle w:val="afc"/>
              <w:keepNext/>
              <w:spacing w:after="120"/>
              <w:ind w:left="0"/>
              <w:jc w:val="center"/>
              <w:rPr>
                <w:b/>
                <w:sz w:val="24"/>
                <w:szCs w:val="28"/>
              </w:rPr>
            </w:pPr>
            <w:r>
              <w:rPr>
                <w:b/>
                <w:sz w:val="24"/>
                <w:szCs w:val="28"/>
              </w:rPr>
              <w:t>Всего</w:t>
            </w:r>
          </w:p>
          <w:p w:rsidR="0076719C" w:rsidRDefault="003566C0">
            <w:pPr>
              <w:pStyle w:val="afc"/>
              <w:keepNext/>
              <w:spacing w:after="120"/>
              <w:ind w:left="0"/>
              <w:jc w:val="center"/>
              <w:rPr>
                <w:b/>
                <w:sz w:val="24"/>
                <w:szCs w:val="28"/>
              </w:rPr>
            </w:pPr>
            <w:r>
              <w:rPr>
                <w:b/>
                <w:sz w:val="24"/>
                <w:szCs w:val="28"/>
              </w:rPr>
              <w:t>(в з/е и часах)</w:t>
            </w:r>
          </w:p>
        </w:tc>
        <w:tc>
          <w:tcPr>
            <w:tcW w:w="2180" w:type="dxa"/>
            <w:shd w:val="clear" w:color="auto" w:fill="auto"/>
          </w:tcPr>
          <w:p w:rsidR="0076719C" w:rsidRDefault="003566C0">
            <w:pPr>
              <w:pStyle w:val="afc"/>
              <w:keepNext/>
              <w:spacing w:after="120"/>
              <w:ind w:left="0"/>
              <w:jc w:val="center"/>
              <w:rPr>
                <w:b/>
                <w:sz w:val="24"/>
                <w:szCs w:val="28"/>
              </w:rPr>
            </w:pPr>
            <w:r>
              <w:rPr>
                <w:b/>
                <w:sz w:val="24"/>
                <w:szCs w:val="28"/>
              </w:rPr>
              <w:t>Семестр 1</w:t>
            </w:r>
          </w:p>
          <w:p w:rsidR="0076719C" w:rsidRDefault="003566C0">
            <w:pPr>
              <w:pStyle w:val="afc"/>
              <w:keepNext/>
              <w:spacing w:after="120"/>
              <w:ind w:left="0"/>
              <w:jc w:val="center"/>
              <w:rPr>
                <w:b/>
                <w:sz w:val="24"/>
                <w:szCs w:val="28"/>
              </w:rPr>
            </w:pPr>
            <w:r>
              <w:rPr>
                <w:b/>
                <w:sz w:val="24"/>
                <w:szCs w:val="28"/>
              </w:rPr>
              <w:t>(в часах)</w:t>
            </w:r>
          </w:p>
        </w:tc>
        <w:tc>
          <w:tcPr>
            <w:tcW w:w="2071" w:type="dxa"/>
            <w:shd w:val="clear" w:color="auto" w:fill="auto"/>
          </w:tcPr>
          <w:p w:rsidR="0076719C" w:rsidRDefault="003566C0">
            <w:pPr>
              <w:pStyle w:val="afc"/>
              <w:keepNext/>
              <w:spacing w:after="120"/>
              <w:ind w:left="0"/>
              <w:jc w:val="center"/>
              <w:rPr>
                <w:b/>
                <w:sz w:val="24"/>
                <w:szCs w:val="28"/>
              </w:rPr>
            </w:pPr>
            <w:r>
              <w:rPr>
                <w:b/>
                <w:sz w:val="24"/>
                <w:szCs w:val="28"/>
              </w:rPr>
              <w:t>Семестр 2</w:t>
            </w:r>
          </w:p>
          <w:p w:rsidR="0076719C" w:rsidRDefault="003566C0">
            <w:pPr>
              <w:pStyle w:val="afc"/>
              <w:keepNext/>
              <w:spacing w:after="120"/>
              <w:ind w:left="0"/>
              <w:jc w:val="center"/>
              <w:rPr>
                <w:b/>
                <w:sz w:val="24"/>
                <w:szCs w:val="28"/>
              </w:rPr>
            </w:pPr>
            <w:r>
              <w:rPr>
                <w:b/>
                <w:sz w:val="24"/>
                <w:szCs w:val="28"/>
              </w:rPr>
              <w:t>(в часах)</w:t>
            </w:r>
          </w:p>
        </w:tc>
      </w:tr>
      <w:tr w:rsidR="0076719C">
        <w:trPr>
          <w:trHeight w:val="1164"/>
        </w:trPr>
        <w:tc>
          <w:tcPr>
            <w:tcW w:w="4195" w:type="dxa"/>
            <w:shd w:val="clear" w:color="auto" w:fill="auto"/>
          </w:tcPr>
          <w:p w:rsidR="0076719C" w:rsidRDefault="003566C0">
            <w:pPr>
              <w:pStyle w:val="afc"/>
              <w:keepNext/>
              <w:spacing w:after="120"/>
              <w:ind w:left="0"/>
              <w:rPr>
                <w:b/>
                <w:sz w:val="24"/>
                <w:szCs w:val="28"/>
              </w:rPr>
            </w:pPr>
            <w:r>
              <w:rPr>
                <w:b/>
                <w:sz w:val="24"/>
                <w:szCs w:val="28"/>
              </w:rPr>
              <w:t>Общая трудоемкость дисциплины</w:t>
            </w:r>
          </w:p>
        </w:tc>
        <w:tc>
          <w:tcPr>
            <w:tcW w:w="1465" w:type="dxa"/>
            <w:shd w:val="clear" w:color="auto" w:fill="auto"/>
          </w:tcPr>
          <w:p w:rsidR="0076719C" w:rsidRDefault="003566C0">
            <w:pPr>
              <w:pStyle w:val="afc"/>
              <w:keepNext/>
              <w:spacing w:after="120"/>
              <w:ind w:left="0"/>
              <w:jc w:val="center"/>
              <w:rPr>
                <w:sz w:val="24"/>
                <w:szCs w:val="28"/>
              </w:rPr>
            </w:pPr>
            <w:r>
              <w:rPr>
                <w:sz w:val="24"/>
                <w:szCs w:val="28"/>
              </w:rPr>
              <w:t>9 з.е.</w:t>
            </w:r>
          </w:p>
          <w:p w:rsidR="0076719C" w:rsidRDefault="003566C0">
            <w:pPr>
              <w:pStyle w:val="afc"/>
              <w:keepNext/>
              <w:spacing w:after="120"/>
              <w:ind w:left="0"/>
              <w:jc w:val="center"/>
              <w:rPr>
                <w:sz w:val="24"/>
                <w:szCs w:val="28"/>
                <w:lang w:val="en-US"/>
              </w:rPr>
            </w:pPr>
            <w:r>
              <w:rPr>
                <w:sz w:val="24"/>
                <w:szCs w:val="28"/>
              </w:rPr>
              <w:t>324</w:t>
            </w:r>
          </w:p>
        </w:tc>
        <w:tc>
          <w:tcPr>
            <w:tcW w:w="2180" w:type="dxa"/>
            <w:shd w:val="clear" w:color="auto" w:fill="auto"/>
          </w:tcPr>
          <w:p w:rsidR="0076719C" w:rsidRDefault="003566C0">
            <w:pPr>
              <w:pStyle w:val="afc"/>
              <w:keepNext/>
              <w:spacing w:after="120"/>
              <w:ind w:left="0"/>
              <w:jc w:val="center"/>
              <w:rPr>
                <w:sz w:val="24"/>
                <w:szCs w:val="28"/>
              </w:rPr>
            </w:pPr>
            <w:r>
              <w:rPr>
                <w:sz w:val="24"/>
                <w:szCs w:val="28"/>
              </w:rPr>
              <w:t>144</w:t>
            </w:r>
          </w:p>
        </w:tc>
        <w:tc>
          <w:tcPr>
            <w:tcW w:w="2071" w:type="dxa"/>
            <w:shd w:val="clear" w:color="auto" w:fill="auto"/>
          </w:tcPr>
          <w:p w:rsidR="0076719C" w:rsidRDefault="003566C0">
            <w:pPr>
              <w:pStyle w:val="afc"/>
              <w:keepNext/>
              <w:spacing w:after="120"/>
              <w:ind w:left="0"/>
              <w:jc w:val="center"/>
              <w:rPr>
                <w:sz w:val="24"/>
                <w:szCs w:val="28"/>
              </w:rPr>
            </w:pPr>
            <w:r>
              <w:rPr>
                <w:sz w:val="24"/>
                <w:szCs w:val="28"/>
              </w:rPr>
              <w:t>180</w:t>
            </w:r>
          </w:p>
        </w:tc>
      </w:tr>
      <w:tr w:rsidR="0076719C">
        <w:trPr>
          <w:trHeight w:val="619"/>
        </w:trPr>
        <w:tc>
          <w:tcPr>
            <w:tcW w:w="4195" w:type="dxa"/>
            <w:shd w:val="clear" w:color="auto" w:fill="auto"/>
          </w:tcPr>
          <w:p w:rsidR="0076719C" w:rsidRDefault="003566C0">
            <w:pPr>
              <w:pStyle w:val="afc"/>
              <w:keepNext/>
              <w:spacing w:after="120"/>
              <w:ind w:left="0"/>
              <w:rPr>
                <w:b/>
                <w:i/>
                <w:sz w:val="24"/>
                <w:szCs w:val="28"/>
              </w:rPr>
            </w:pPr>
            <w:r>
              <w:rPr>
                <w:b/>
                <w:i/>
                <w:sz w:val="24"/>
                <w:szCs w:val="28"/>
              </w:rPr>
              <w:t>Контактная работа - Аудиторные занятия</w:t>
            </w:r>
          </w:p>
        </w:tc>
        <w:tc>
          <w:tcPr>
            <w:tcW w:w="1465" w:type="dxa"/>
            <w:shd w:val="clear" w:color="auto" w:fill="auto"/>
          </w:tcPr>
          <w:p w:rsidR="0076719C" w:rsidRDefault="003566C0">
            <w:pPr>
              <w:pStyle w:val="afc"/>
              <w:keepNext/>
              <w:spacing w:after="120"/>
              <w:ind w:left="0"/>
              <w:jc w:val="center"/>
              <w:rPr>
                <w:sz w:val="24"/>
                <w:szCs w:val="28"/>
              </w:rPr>
            </w:pPr>
            <w:r>
              <w:rPr>
                <w:sz w:val="24"/>
                <w:szCs w:val="28"/>
              </w:rPr>
              <w:t>36</w:t>
            </w:r>
          </w:p>
        </w:tc>
        <w:tc>
          <w:tcPr>
            <w:tcW w:w="2180" w:type="dxa"/>
            <w:shd w:val="clear" w:color="auto" w:fill="auto"/>
          </w:tcPr>
          <w:p w:rsidR="0076719C" w:rsidRDefault="003566C0">
            <w:pPr>
              <w:pStyle w:val="afc"/>
              <w:keepNext/>
              <w:spacing w:after="120"/>
              <w:ind w:left="0"/>
              <w:jc w:val="center"/>
              <w:rPr>
                <w:sz w:val="24"/>
                <w:szCs w:val="28"/>
              </w:rPr>
            </w:pPr>
            <w:r>
              <w:rPr>
                <w:sz w:val="24"/>
                <w:szCs w:val="28"/>
              </w:rPr>
              <w:t>20</w:t>
            </w:r>
          </w:p>
        </w:tc>
        <w:tc>
          <w:tcPr>
            <w:tcW w:w="2071" w:type="dxa"/>
            <w:shd w:val="clear" w:color="auto" w:fill="auto"/>
          </w:tcPr>
          <w:p w:rsidR="0076719C" w:rsidRDefault="003566C0">
            <w:pPr>
              <w:pStyle w:val="afc"/>
              <w:keepNext/>
              <w:spacing w:after="120"/>
              <w:ind w:left="0"/>
              <w:jc w:val="center"/>
              <w:rPr>
                <w:sz w:val="24"/>
                <w:szCs w:val="28"/>
              </w:rPr>
            </w:pPr>
            <w:r>
              <w:rPr>
                <w:sz w:val="24"/>
                <w:szCs w:val="28"/>
              </w:rPr>
              <w:t>16</w:t>
            </w:r>
          </w:p>
        </w:tc>
      </w:tr>
      <w:tr w:rsidR="0076719C">
        <w:trPr>
          <w:trHeight w:val="429"/>
        </w:trPr>
        <w:tc>
          <w:tcPr>
            <w:tcW w:w="4195" w:type="dxa"/>
            <w:shd w:val="clear" w:color="auto" w:fill="auto"/>
          </w:tcPr>
          <w:p w:rsidR="0076719C" w:rsidRDefault="003566C0">
            <w:pPr>
              <w:pStyle w:val="afc"/>
              <w:keepNext/>
              <w:spacing w:after="120"/>
              <w:ind w:left="0"/>
              <w:rPr>
                <w:i/>
                <w:sz w:val="24"/>
                <w:szCs w:val="28"/>
              </w:rPr>
            </w:pPr>
            <w:r>
              <w:rPr>
                <w:i/>
                <w:sz w:val="24"/>
                <w:szCs w:val="28"/>
              </w:rPr>
              <w:t>Лекции</w:t>
            </w:r>
          </w:p>
          <w:p w:rsidR="0076719C" w:rsidRDefault="0076719C">
            <w:pPr>
              <w:pStyle w:val="afc"/>
              <w:keepNext/>
              <w:spacing w:after="120"/>
              <w:ind w:left="0"/>
              <w:rPr>
                <w:i/>
                <w:sz w:val="24"/>
                <w:szCs w:val="28"/>
              </w:rPr>
            </w:pPr>
          </w:p>
        </w:tc>
        <w:tc>
          <w:tcPr>
            <w:tcW w:w="1465" w:type="dxa"/>
            <w:shd w:val="clear" w:color="auto" w:fill="auto"/>
          </w:tcPr>
          <w:p w:rsidR="0076719C" w:rsidRDefault="0076719C">
            <w:pPr>
              <w:pStyle w:val="afc"/>
              <w:keepNext/>
              <w:numPr>
                <w:ilvl w:val="0"/>
                <w:numId w:val="6"/>
              </w:numPr>
              <w:spacing w:after="120"/>
              <w:ind w:left="272"/>
              <w:jc w:val="center"/>
              <w:rPr>
                <w:b/>
                <w:sz w:val="24"/>
                <w:szCs w:val="28"/>
                <w:lang w:val="en-US"/>
              </w:rPr>
            </w:pPr>
          </w:p>
        </w:tc>
        <w:tc>
          <w:tcPr>
            <w:tcW w:w="2180" w:type="dxa"/>
            <w:shd w:val="clear" w:color="auto" w:fill="auto"/>
          </w:tcPr>
          <w:p w:rsidR="0076719C" w:rsidRDefault="0076719C">
            <w:pPr>
              <w:pStyle w:val="afc"/>
              <w:keepNext/>
              <w:numPr>
                <w:ilvl w:val="0"/>
                <w:numId w:val="6"/>
              </w:numPr>
              <w:spacing w:after="120"/>
              <w:ind w:left="272"/>
              <w:jc w:val="center"/>
              <w:rPr>
                <w:b/>
                <w:sz w:val="24"/>
                <w:szCs w:val="28"/>
                <w:lang w:val="en-US"/>
              </w:rPr>
            </w:pPr>
          </w:p>
        </w:tc>
        <w:tc>
          <w:tcPr>
            <w:tcW w:w="2071" w:type="dxa"/>
            <w:shd w:val="clear" w:color="auto" w:fill="auto"/>
          </w:tcPr>
          <w:p w:rsidR="0076719C" w:rsidRDefault="0076719C">
            <w:pPr>
              <w:pStyle w:val="afc"/>
              <w:keepNext/>
              <w:numPr>
                <w:ilvl w:val="0"/>
                <w:numId w:val="6"/>
              </w:numPr>
              <w:spacing w:after="120"/>
              <w:ind w:left="272"/>
              <w:jc w:val="center"/>
              <w:rPr>
                <w:b/>
                <w:sz w:val="24"/>
                <w:szCs w:val="28"/>
                <w:lang w:val="en-US"/>
              </w:rPr>
            </w:pPr>
          </w:p>
        </w:tc>
      </w:tr>
      <w:tr w:rsidR="0076719C">
        <w:trPr>
          <w:trHeight w:val="565"/>
        </w:trPr>
        <w:tc>
          <w:tcPr>
            <w:tcW w:w="4195" w:type="dxa"/>
            <w:shd w:val="clear" w:color="auto" w:fill="auto"/>
          </w:tcPr>
          <w:p w:rsidR="0076719C" w:rsidRDefault="003566C0">
            <w:pPr>
              <w:pStyle w:val="afc"/>
              <w:keepNext/>
              <w:spacing w:after="120"/>
              <w:ind w:left="0"/>
              <w:rPr>
                <w:i/>
                <w:sz w:val="24"/>
                <w:szCs w:val="28"/>
              </w:rPr>
            </w:pPr>
            <w:r>
              <w:rPr>
                <w:i/>
                <w:sz w:val="24"/>
                <w:szCs w:val="28"/>
              </w:rPr>
              <w:t>Семинары, практические занятия</w:t>
            </w:r>
          </w:p>
        </w:tc>
        <w:tc>
          <w:tcPr>
            <w:tcW w:w="1465" w:type="dxa"/>
            <w:shd w:val="clear" w:color="auto" w:fill="auto"/>
          </w:tcPr>
          <w:p w:rsidR="0076719C" w:rsidRDefault="003566C0">
            <w:pPr>
              <w:pStyle w:val="afc"/>
              <w:keepNext/>
              <w:spacing w:after="120"/>
              <w:ind w:left="0"/>
              <w:jc w:val="center"/>
              <w:rPr>
                <w:sz w:val="24"/>
                <w:szCs w:val="28"/>
                <w:lang w:val="en-US"/>
              </w:rPr>
            </w:pPr>
            <w:r>
              <w:rPr>
                <w:sz w:val="24"/>
                <w:szCs w:val="28"/>
              </w:rPr>
              <w:t>36</w:t>
            </w:r>
          </w:p>
        </w:tc>
        <w:tc>
          <w:tcPr>
            <w:tcW w:w="2180" w:type="dxa"/>
            <w:shd w:val="clear" w:color="auto" w:fill="auto"/>
          </w:tcPr>
          <w:p w:rsidR="0076719C" w:rsidRDefault="003566C0">
            <w:pPr>
              <w:pStyle w:val="afc"/>
              <w:keepNext/>
              <w:spacing w:after="120"/>
              <w:ind w:left="0"/>
              <w:jc w:val="center"/>
              <w:rPr>
                <w:sz w:val="24"/>
                <w:szCs w:val="28"/>
              </w:rPr>
            </w:pPr>
            <w:r>
              <w:rPr>
                <w:sz w:val="24"/>
                <w:szCs w:val="28"/>
              </w:rPr>
              <w:t>20</w:t>
            </w:r>
          </w:p>
        </w:tc>
        <w:tc>
          <w:tcPr>
            <w:tcW w:w="2071" w:type="dxa"/>
            <w:shd w:val="clear" w:color="auto" w:fill="auto"/>
          </w:tcPr>
          <w:p w:rsidR="0076719C" w:rsidRDefault="003566C0">
            <w:pPr>
              <w:pStyle w:val="afc"/>
              <w:keepNext/>
              <w:spacing w:after="120"/>
              <w:ind w:left="0"/>
              <w:jc w:val="center"/>
              <w:rPr>
                <w:sz w:val="24"/>
                <w:szCs w:val="28"/>
              </w:rPr>
            </w:pPr>
            <w:r>
              <w:rPr>
                <w:sz w:val="24"/>
                <w:szCs w:val="28"/>
              </w:rPr>
              <w:t>16</w:t>
            </w:r>
          </w:p>
        </w:tc>
      </w:tr>
      <w:tr w:rsidR="0076719C">
        <w:trPr>
          <w:trHeight w:val="431"/>
        </w:trPr>
        <w:tc>
          <w:tcPr>
            <w:tcW w:w="4195" w:type="dxa"/>
            <w:shd w:val="clear" w:color="auto" w:fill="auto"/>
          </w:tcPr>
          <w:p w:rsidR="0076719C" w:rsidRDefault="003566C0">
            <w:pPr>
              <w:pStyle w:val="afc"/>
              <w:keepNext/>
              <w:spacing w:after="120"/>
              <w:ind w:left="0"/>
              <w:rPr>
                <w:b/>
                <w:i/>
                <w:sz w:val="24"/>
                <w:szCs w:val="28"/>
              </w:rPr>
            </w:pPr>
            <w:r>
              <w:rPr>
                <w:b/>
                <w:i/>
                <w:sz w:val="24"/>
                <w:szCs w:val="28"/>
              </w:rPr>
              <w:t>Самостоятельная работа</w:t>
            </w:r>
          </w:p>
        </w:tc>
        <w:tc>
          <w:tcPr>
            <w:tcW w:w="1465" w:type="dxa"/>
            <w:shd w:val="clear" w:color="auto" w:fill="auto"/>
          </w:tcPr>
          <w:p w:rsidR="0076719C" w:rsidRDefault="003566C0">
            <w:pPr>
              <w:pStyle w:val="afc"/>
              <w:keepNext/>
              <w:spacing w:after="120"/>
              <w:ind w:left="0"/>
              <w:jc w:val="center"/>
              <w:rPr>
                <w:sz w:val="24"/>
                <w:szCs w:val="28"/>
              </w:rPr>
            </w:pPr>
            <w:r>
              <w:rPr>
                <w:sz w:val="24"/>
                <w:szCs w:val="28"/>
              </w:rPr>
              <w:t>288</w:t>
            </w:r>
          </w:p>
        </w:tc>
        <w:tc>
          <w:tcPr>
            <w:tcW w:w="2180" w:type="dxa"/>
            <w:shd w:val="clear" w:color="auto" w:fill="auto"/>
          </w:tcPr>
          <w:p w:rsidR="0076719C" w:rsidRDefault="003566C0">
            <w:pPr>
              <w:pStyle w:val="afc"/>
              <w:keepNext/>
              <w:spacing w:after="120"/>
              <w:ind w:left="0"/>
              <w:jc w:val="center"/>
              <w:rPr>
                <w:sz w:val="24"/>
                <w:szCs w:val="28"/>
              </w:rPr>
            </w:pPr>
            <w:r>
              <w:rPr>
                <w:sz w:val="24"/>
                <w:szCs w:val="28"/>
              </w:rPr>
              <w:t>124</w:t>
            </w:r>
          </w:p>
        </w:tc>
        <w:tc>
          <w:tcPr>
            <w:tcW w:w="2071" w:type="dxa"/>
            <w:shd w:val="clear" w:color="auto" w:fill="auto"/>
          </w:tcPr>
          <w:p w:rsidR="0076719C" w:rsidRDefault="003566C0">
            <w:pPr>
              <w:pStyle w:val="afc"/>
              <w:keepNext/>
              <w:spacing w:after="120"/>
              <w:ind w:left="0"/>
              <w:jc w:val="center"/>
              <w:rPr>
                <w:sz w:val="24"/>
                <w:szCs w:val="28"/>
              </w:rPr>
            </w:pPr>
            <w:r>
              <w:rPr>
                <w:sz w:val="24"/>
                <w:szCs w:val="28"/>
              </w:rPr>
              <w:t>164</w:t>
            </w:r>
          </w:p>
        </w:tc>
      </w:tr>
      <w:tr w:rsidR="0076719C">
        <w:trPr>
          <w:trHeight w:val="849"/>
        </w:trPr>
        <w:tc>
          <w:tcPr>
            <w:tcW w:w="4195" w:type="dxa"/>
            <w:shd w:val="clear" w:color="auto" w:fill="auto"/>
          </w:tcPr>
          <w:p w:rsidR="0076719C" w:rsidRDefault="003566C0">
            <w:pPr>
              <w:pStyle w:val="afc"/>
              <w:keepNext/>
              <w:spacing w:after="120"/>
              <w:ind w:left="0"/>
              <w:rPr>
                <w:sz w:val="24"/>
                <w:szCs w:val="28"/>
              </w:rPr>
            </w:pPr>
            <w:r>
              <w:rPr>
                <w:sz w:val="24"/>
                <w:szCs w:val="28"/>
              </w:rPr>
              <w:t>Вид текущего контроля</w:t>
            </w:r>
          </w:p>
        </w:tc>
        <w:tc>
          <w:tcPr>
            <w:tcW w:w="1465" w:type="dxa"/>
            <w:shd w:val="clear" w:color="auto" w:fill="auto"/>
          </w:tcPr>
          <w:p w:rsidR="0076719C" w:rsidRDefault="003566C0">
            <w:pPr>
              <w:pStyle w:val="afc"/>
              <w:keepNext/>
              <w:spacing w:after="120"/>
              <w:ind w:left="109"/>
              <w:jc w:val="center"/>
              <w:rPr>
                <w:sz w:val="24"/>
                <w:szCs w:val="28"/>
              </w:rPr>
            </w:pPr>
            <w:r>
              <w:rPr>
                <w:sz w:val="24"/>
                <w:szCs w:val="28"/>
              </w:rPr>
              <w:t>-</w:t>
            </w:r>
          </w:p>
        </w:tc>
        <w:tc>
          <w:tcPr>
            <w:tcW w:w="2180" w:type="dxa"/>
            <w:shd w:val="clear" w:color="auto" w:fill="auto"/>
          </w:tcPr>
          <w:p w:rsidR="0076719C" w:rsidRDefault="003566C0">
            <w:pPr>
              <w:pStyle w:val="afc"/>
              <w:keepNext/>
              <w:spacing w:after="120"/>
              <w:ind w:left="109"/>
              <w:jc w:val="center"/>
              <w:rPr>
                <w:sz w:val="24"/>
                <w:szCs w:val="28"/>
                <w:lang w:val="en-US"/>
              </w:rPr>
            </w:pPr>
            <w:r>
              <w:rPr>
                <w:sz w:val="24"/>
                <w:szCs w:val="28"/>
              </w:rPr>
              <w:t>Контрольная работа</w:t>
            </w:r>
          </w:p>
        </w:tc>
        <w:tc>
          <w:tcPr>
            <w:tcW w:w="2071" w:type="dxa"/>
            <w:shd w:val="clear" w:color="auto" w:fill="auto"/>
          </w:tcPr>
          <w:p w:rsidR="0076719C" w:rsidRDefault="003566C0">
            <w:pPr>
              <w:pStyle w:val="afc"/>
              <w:keepNext/>
              <w:spacing w:after="120"/>
              <w:ind w:left="0"/>
              <w:jc w:val="center"/>
              <w:rPr>
                <w:sz w:val="24"/>
                <w:szCs w:val="28"/>
              </w:rPr>
            </w:pPr>
            <w:r>
              <w:rPr>
                <w:sz w:val="24"/>
                <w:szCs w:val="28"/>
              </w:rPr>
              <w:t>Контрольная работа</w:t>
            </w:r>
          </w:p>
        </w:tc>
      </w:tr>
      <w:tr w:rsidR="0076719C">
        <w:trPr>
          <w:trHeight w:val="535"/>
        </w:trPr>
        <w:tc>
          <w:tcPr>
            <w:tcW w:w="4195" w:type="dxa"/>
            <w:shd w:val="clear" w:color="auto" w:fill="auto"/>
          </w:tcPr>
          <w:p w:rsidR="0076719C" w:rsidRDefault="003566C0">
            <w:pPr>
              <w:pStyle w:val="afc"/>
              <w:keepNext/>
              <w:spacing w:after="120"/>
              <w:ind w:left="0"/>
              <w:rPr>
                <w:sz w:val="24"/>
                <w:szCs w:val="28"/>
              </w:rPr>
            </w:pPr>
            <w:r>
              <w:rPr>
                <w:sz w:val="24"/>
                <w:szCs w:val="28"/>
              </w:rPr>
              <w:t>Вид промежуточной аттестации</w:t>
            </w:r>
          </w:p>
        </w:tc>
        <w:tc>
          <w:tcPr>
            <w:tcW w:w="1465" w:type="dxa"/>
            <w:shd w:val="clear" w:color="auto" w:fill="auto"/>
          </w:tcPr>
          <w:p w:rsidR="0076719C" w:rsidRDefault="003566C0">
            <w:pPr>
              <w:pStyle w:val="afc"/>
              <w:keepNext/>
              <w:spacing w:after="120"/>
              <w:ind w:left="0"/>
              <w:jc w:val="center"/>
              <w:rPr>
                <w:sz w:val="24"/>
                <w:szCs w:val="28"/>
              </w:rPr>
            </w:pPr>
            <w:r>
              <w:rPr>
                <w:sz w:val="24"/>
                <w:szCs w:val="28"/>
              </w:rPr>
              <w:t>-</w:t>
            </w:r>
          </w:p>
        </w:tc>
        <w:tc>
          <w:tcPr>
            <w:tcW w:w="2180" w:type="dxa"/>
            <w:shd w:val="clear" w:color="auto" w:fill="auto"/>
          </w:tcPr>
          <w:p w:rsidR="0076719C" w:rsidRDefault="003566C0">
            <w:pPr>
              <w:pStyle w:val="afc"/>
              <w:keepNext/>
              <w:spacing w:after="120"/>
              <w:ind w:left="0"/>
              <w:jc w:val="center"/>
              <w:rPr>
                <w:sz w:val="24"/>
                <w:szCs w:val="28"/>
              </w:rPr>
            </w:pPr>
            <w:r>
              <w:rPr>
                <w:sz w:val="24"/>
                <w:szCs w:val="28"/>
              </w:rPr>
              <w:t>Зачет</w:t>
            </w:r>
          </w:p>
        </w:tc>
        <w:tc>
          <w:tcPr>
            <w:tcW w:w="2071" w:type="dxa"/>
            <w:shd w:val="clear" w:color="auto" w:fill="auto"/>
          </w:tcPr>
          <w:p w:rsidR="0076719C" w:rsidRDefault="003566C0">
            <w:pPr>
              <w:spacing w:after="120"/>
              <w:jc w:val="center"/>
              <w:rPr>
                <w:sz w:val="24"/>
                <w:szCs w:val="28"/>
              </w:rPr>
            </w:pPr>
            <w:r>
              <w:rPr>
                <w:sz w:val="24"/>
                <w:szCs w:val="28"/>
              </w:rPr>
              <w:t>Экзамен</w:t>
            </w:r>
          </w:p>
        </w:tc>
      </w:tr>
    </w:tbl>
    <w:p w:rsidR="0076719C" w:rsidRDefault="0076719C">
      <w:pPr>
        <w:rPr>
          <w:b/>
          <w:sz w:val="28"/>
          <w:szCs w:val="28"/>
        </w:rPr>
      </w:pPr>
    </w:p>
    <w:p w:rsidR="0076719C" w:rsidRDefault="0076719C">
      <w:pPr>
        <w:rPr>
          <w:b/>
          <w:sz w:val="28"/>
          <w:szCs w:val="28"/>
        </w:rPr>
      </w:pPr>
    </w:p>
    <w:p w:rsidR="0076719C" w:rsidRDefault="003566C0">
      <w:pPr>
        <w:rPr>
          <w:b/>
          <w:sz w:val="28"/>
          <w:szCs w:val="28"/>
        </w:rPr>
      </w:pPr>
      <w:r>
        <w:rPr>
          <w:b/>
          <w:sz w:val="28"/>
          <w:szCs w:val="28"/>
        </w:rPr>
        <w:t>5.</w:t>
      </w:r>
      <w:r>
        <w:rPr>
          <w:b/>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76719C" w:rsidRDefault="0076719C">
      <w:pPr>
        <w:rPr>
          <w:b/>
          <w:sz w:val="28"/>
          <w:szCs w:val="28"/>
        </w:rPr>
      </w:pPr>
    </w:p>
    <w:p w:rsidR="0076719C" w:rsidRDefault="003566C0">
      <w:pPr>
        <w:rPr>
          <w:b/>
          <w:sz w:val="28"/>
          <w:szCs w:val="28"/>
        </w:rPr>
      </w:pPr>
      <w:r>
        <w:rPr>
          <w:b/>
          <w:sz w:val="28"/>
          <w:szCs w:val="28"/>
        </w:rPr>
        <w:t>5.1.</w:t>
      </w:r>
      <w:r>
        <w:rPr>
          <w:b/>
          <w:sz w:val="28"/>
          <w:szCs w:val="28"/>
        </w:rPr>
        <w:tab/>
        <w:t xml:space="preserve">Содержание дисциплины </w:t>
      </w:r>
    </w:p>
    <w:p w:rsidR="0076719C" w:rsidRDefault="0076719C">
      <w:pPr>
        <w:rPr>
          <w:b/>
          <w:sz w:val="28"/>
          <w:szCs w:val="28"/>
        </w:rPr>
      </w:pPr>
    </w:p>
    <w:p w:rsidR="0076719C" w:rsidRDefault="003566C0">
      <w:pPr>
        <w:rPr>
          <w:sz w:val="28"/>
          <w:szCs w:val="28"/>
          <w:u w:val="single"/>
        </w:rPr>
      </w:pPr>
      <w:r>
        <w:rPr>
          <w:b/>
          <w:sz w:val="28"/>
          <w:szCs w:val="28"/>
        </w:rPr>
        <w:t>Тема 1.</w:t>
      </w:r>
      <w:r>
        <w:rPr>
          <w:sz w:val="28"/>
          <w:szCs w:val="28"/>
        </w:rPr>
        <w:t xml:space="preserve"> Высшее образование и карьера. Система образования в странах изучаемого языка. Составление резюме, сопроводительного письма и подготовка к собеседованию. </w:t>
      </w:r>
    </w:p>
    <w:p w:rsidR="0076719C" w:rsidRDefault="003566C0">
      <w:pPr>
        <w:rPr>
          <w:sz w:val="28"/>
          <w:szCs w:val="28"/>
        </w:rPr>
      </w:pPr>
      <w:r>
        <w:rPr>
          <w:b/>
          <w:sz w:val="28"/>
          <w:szCs w:val="28"/>
        </w:rPr>
        <w:t>Тема 2.</w:t>
      </w:r>
      <w:r>
        <w:rPr>
          <w:sz w:val="28"/>
          <w:szCs w:val="28"/>
        </w:rPr>
        <w:t xml:space="preserve"> Восприятие окружающего мира и корпоративная культура. Проблемы современной молодёжи. Структура компании и распределение обязанностей.  </w:t>
      </w:r>
    </w:p>
    <w:p w:rsidR="0076719C" w:rsidRDefault="003566C0">
      <w:pPr>
        <w:rPr>
          <w:sz w:val="28"/>
          <w:szCs w:val="28"/>
        </w:rPr>
      </w:pPr>
      <w:r>
        <w:rPr>
          <w:b/>
          <w:sz w:val="28"/>
          <w:szCs w:val="28"/>
        </w:rPr>
        <w:t>Тема 3.</w:t>
      </w:r>
      <w:r>
        <w:rPr>
          <w:sz w:val="28"/>
          <w:szCs w:val="28"/>
        </w:rPr>
        <w:t xml:space="preserve"> Здоровый образ жизни. Основные принципы соблюдения здорового образа жизни. Физическая культура. Правильное питание.</w:t>
      </w:r>
    </w:p>
    <w:p w:rsidR="0076719C" w:rsidRDefault="003566C0">
      <w:pPr>
        <w:rPr>
          <w:sz w:val="28"/>
          <w:szCs w:val="28"/>
        </w:rPr>
      </w:pPr>
      <w:r>
        <w:rPr>
          <w:b/>
          <w:sz w:val="28"/>
          <w:szCs w:val="28"/>
        </w:rPr>
        <w:t>Тема 4.</w:t>
      </w:r>
      <w:r>
        <w:rPr>
          <w:sz w:val="28"/>
          <w:szCs w:val="28"/>
        </w:rPr>
        <w:t xml:space="preserve"> Основные характеристики страны изучаемого языка. Культура, наука и искусство.</w:t>
      </w:r>
    </w:p>
    <w:p w:rsidR="0076719C" w:rsidRDefault="003566C0">
      <w:pPr>
        <w:rPr>
          <w:sz w:val="28"/>
          <w:szCs w:val="28"/>
          <w:u w:val="single"/>
        </w:rPr>
      </w:pPr>
      <w:r>
        <w:rPr>
          <w:b/>
          <w:sz w:val="28"/>
          <w:szCs w:val="28"/>
        </w:rPr>
        <w:t>Тема 5</w:t>
      </w:r>
      <w:r>
        <w:rPr>
          <w:sz w:val="28"/>
          <w:szCs w:val="28"/>
        </w:rPr>
        <w:t xml:space="preserve">. История и эволюция человечества. Великие империи прошлого. </w:t>
      </w:r>
    </w:p>
    <w:p w:rsidR="0076719C" w:rsidRDefault="003566C0">
      <w:pPr>
        <w:rPr>
          <w:sz w:val="28"/>
          <w:szCs w:val="28"/>
        </w:rPr>
      </w:pPr>
      <w:r>
        <w:rPr>
          <w:b/>
          <w:sz w:val="28"/>
          <w:szCs w:val="28"/>
        </w:rPr>
        <w:t>Тема 6.</w:t>
      </w:r>
      <w:r>
        <w:rPr>
          <w:sz w:val="28"/>
          <w:szCs w:val="28"/>
        </w:rPr>
        <w:t xml:space="preserve"> Информационные технологии в развитии общества. Перспективы и возможности совершенствования различных отраслей деятельности. Искусственный интеллект.</w:t>
      </w:r>
    </w:p>
    <w:p w:rsidR="0076719C" w:rsidRDefault="003566C0">
      <w:pPr>
        <w:rPr>
          <w:sz w:val="28"/>
          <w:szCs w:val="28"/>
        </w:rPr>
      </w:pPr>
      <w:r>
        <w:rPr>
          <w:b/>
          <w:sz w:val="28"/>
          <w:szCs w:val="28"/>
        </w:rPr>
        <w:t>Тема 7.</w:t>
      </w:r>
      <w:r>
        <w:rPr>
          <w:sz w:val="28"/>
          <w:szCs w:val="28"/>
        </w:rPr>
        <w:t xml:space="preserve"> Основы развития индустрии туризма и путешествий. Вида туризма. Современные проблемы международного туризма.  </w:t>
      </w:r>
    </w:p>
    <w:p w:rsidR="0076719C" w:rsidRDefault="003566C0">
      <w:pPr>
        <w:rPr>
          <w:sz w:val="28"/>
          <w:szCs w:val="28"/>
        </w:rPr>
      </w:pPr>
      <w:r>
        <w:rPr>
          <w:b/>
          <w:sz w:val="28"/>
          <w:szCs w:val="28"/>
        </w:rPr>
        <w:t>Тема 8.</w:t>
      </w:r>
      <w:r>
        <w:rPr>
          <w:sz w:val="28"/>
          <w:szCs w:val="28"/>
        </w:rPr>
        <w:t xml:space="preserve"> Создание и развитие бренда. Роль рекламы в туризме.</w:t>
      </w:r>
    </w:p>
    <w:p w:rsidR="0076719C" w:rsidRDefault="003566C0">
      <w:pPr>
        <w:rPr>
          <w:sz w:val="28"/>
          <w:szCs w:val="28"/>
        </w:rPr>
      </w:pPr>
      <w:r>
        <w:rPr>
          <w:b/>
          <w:sz w:val="28"/>
          <w:szCs w:val="28"/>
        </w:rPr>
        <w:t>Тема 9.</w:t>
      </w:r>
      <w:r>
        <w:rPr>
          <w:sz w:val="28"/>
          <w:szCs w:val="28"/>
        </w:rPr>
        <w:t xml:space="preserve"> Проведение переговоров, совещаний. Коммуникативные навыки в </w:t>
      </w:r>
      <w:r>
        <w:rPr>
          <w:sz w:val="28"/>
          <w:szCs w:val="28"/>
        </w:rPr>
        <w:lastRenderedPageBreak/>
        <w:t xml:space="preserve">бизнесе. </w:t>
      </w:r>
    </w:p>
    <w:p w:rsidR="0076719C" w:rsidRDefault="003566C0">
      <w:pPr>
        <w:rPr>
          <w:sz w:val="28"/>
          <w:szCs w:val="28"/>
        </w:rPr>
      </w:pPr>
      <w:r>
        <w:rPr>
          <w:b/>
          <w:sz w:val="28"/>
          <w:szCs w:val="28"/>
        </w:rPr>
        <w:t>Тема 10.</w:t>
      </w:r>
      <w:r>
        <w:rPr>
          <w:sz w:val="28"/>
          <w:szCs w:val="28"/>
        </w:rPr>
        <w:t xml:space="preserve"> Оказание услуг в индустрии туризма. Клиентоориентированность. Примеры оказания услуг в сфере туризма и гостеприимства.   </w:t>
      </w:r>
    </w:p>
    <w:p w:rsidR="0076719C" w:rsidRDefault="003566C0">
      <w:pPr>
        <w:rPr>
          <w:sz w:val="28"/>
          <w:szCs w:val="28"/>
        </w:rPr>
      </w:pPr>
      <w:r>
        <w:rPr>
          <w:b/>
          <w:sz w:val="28"/>
          <w:szCs w:val="28"/>
        </w:rPr>
        <w:t>Тема 11.</w:t>
      </w:r>
      <w:r>
        <w:rPr>
          <w:sz w:val="28"/>
          <w:szCs w:val="28"/>
        </w:rPr>
        <w:t xml:space="preserve"> Управление в индустрии туризма. Личностные качества руководителя в гостиничном бизнесе. Особенности управления в индустрии туризма и гостиничного бизнеса. </w:t>
      </w:r>
      <w:r>
        <w:rPr>
          <w:sz w:val="28"/>
          <w:szCs w:val="28"/>
          <w:u w:val="single"/>
        </w:rPr>
        <w:t xml:space="preserve"> </w:t>
      </w:r>
    </w:p>
    <w:p w:rsidR="0076719C" w:rsidRDefault="003566C0">
      <w:pPr>
        <w:rPr>
          <w:sz w:val="28"/>
          <w:szCs w:val="28"/>
          <w:u w:val="single"/>
        </w:rPr>
      </w:pPr>
      <w:r>
        <w:rPr>
          <w:b/>
          <w:sz w:val="28"/>
          <w:szCs w:val="28"/>
        </w:rPr>
        <w:t>Тема 12.</w:t>
      </w:r>
      <w:r>
        <w:rPr>
          <w:sz w:val="28"/>
          <w:szCs w:val="28"/>
        </w:rPr>
        <w:t xml:space="preserve"> Туристический бизнес, продукт и тенденции. Создание туристического продукта. Современные направления развития туристической сферы.  </w:t>
      </w:r>
    </w:p>
    <w:p w:rsidR="0076719C" w:rsidRDefault="0076719C">
      <w:pPr>
        <w:rPr>
          <w:sz w:val="28"/>
          <w:szCs w:val="28"/>
          <w:u w:val="single"/>
        </w:rPr>
      </w:pPr>
    </w:p>
    <w:p w:rsidR="0076719C" w:rsidRDefault="003566C0">
      <w:pPr>
        <w:pStyle w:val="1"/>
        <w:ind w:left="0"/>
      </w:pPr>
      <w:bookmarkStart w:id="1" w:name="_Toc6853586"/>
      <w:r>
        <w:t>5.2.1 Учебно-тематический план (очная / очно-заочная формы обучения)</w:t>
      </w:r>
      <w:bookmarkEnd w:id="1"/>
    </w:p>
    <w:p w:rsidR="0076719C" w:rsidRDefault="0076719C">
      <w:pPr>
        <w:rPr>
          <w:sz w:val="28"/>
          <w:szCs w:val="28"/>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1134"/>
        <w:gridCol w:w="1134"/>
        <w:gridCol w:w="708"/>
        <w:gridCol w:w="709"/>
        <w:gridCol w:w="1134"/>
        <w:gridCol w:w="1134"/>
        <w:gridCol w:w="1553"/>
        <w:gridCol w:w="6"/>
      </w:tblGrid>
      <w:tr w:rsidR="0076719C">
        <w:tc>
          <w:tcPr>
            <w:tcW w:w="709" w:type="dxa"/>
            <w:vMerge w:val="restart"/>
            <w:shd w:val="clear" w:color="auto" w:fill="auto"/>
          </w:tcPr>
          <w:p w:rsidR="0076719C" w:rsidRDefault="003566C0">
            <w:pPr>
              <w:rPr>
                <w:sz w:val="24"/>
                <w:szCs w:val="24"/>
                <w:lang w:eastAsia="ru-RU"/>
              </w:rPr>
            </w:pPr>
            <w:r>
              <w:rPr>
                <w:sz w:val="24"/>
                <w:szCs w:val="24"/>
                <w:lang w:eastAsia="ru-RU"/>
              </w:rPr>
              <w:t>№</w:t>
            </w:r>
          </w:p>
          <w:p w:rsidR="0076719C" w:rsidRDefault="003566C0">
            <w:pPr>
              <w:rPr>
                <w:sz w:val="24"/>
                <w:szCs w:val="24"/>
                <w:lang w:eastAsia="ru-RU"/>
              </w:rPr>
            </w:pPr>
            <w:r>
              <w:rPr>
                <w:sz w:val="24"/>
                <w:szCs w:val="24"/>
                <w:lang w:eastAsia="ru-RU"/>
              </w:rPr>
              <w:t>п/п</w:t>
            </w:r>
          </w:p>
        </w:tc>
        <w:tc>
          <w:tcPr>
            <w:tcW w:w="1560" w:type="dxa"/>
            <w:vMerge w:val="restart"/>
            <w:shd w:val="clear" w:color="auto" w:fill="auto"/>
          </w:tcPr>
          <w:p w:rsidR="0076719C" w:rsidRDefault="0076719C">
            <w:pPr>
              <w:rPr>
                <w:sz w:val="24"/>
                <w:szCs w:val="24"/>
                <w:lang w:eastAsia="ru-RU"/>
              </w:rPr>
            </w:pPr>
          </w:p>
          <w:p w:rsidR="0076719C" w:rsidRDefault="003566C0">
            <w:pPr>
              <w:rPr>
                <w:sz w:val="24"/>
                <w:szCs w:val="24"/>
                <w:lang w:eastAsia="ru-RU"/>
              </w:rPr>
            </w:pPr>
            <w:r>
              <w:rPr>
                <w:b/>
                <w:sz w:val="24"/>
                <w:szCs w:val="24"/>
              </w:rPr>
              <w:t>Наименование тем  (разделов) дисциплины</w:t>
            </w:r>
          </w:p>
        </w:tc>
        <w:tc>
          <w:tcPr>
            <w:tcW w:w="5953" w:type="dxa"/>
            <w:gridSpan w:val="6"/>
            <w:shd w:val="clear" w:color="auto" w:fill="auto"/>
          </w:tcPr>
          <w:p w:rsidR="0076719C" w:rsidRDefault="003566C0">
            <w:pPr>
              <w:jc w:val="center"/>
              <w:rPr>
                <w:b/>
                <w:sz w:val="24"/>
                <w:szCs w:val="24"/>
                <w:lang w:eastAsia="ru-RU"/>
              </w:rPr>
            </w:pPr>
            <w:r>
              <w:rPr>
                <w:b/>
                <w:sz w:val="24"/>
                <w:szCs w:val="24"/>
                <w:lang w:eastAsia="ru-RU"/>
              </w:rPr>
              <w:t>Трудоемкость в часах</w:t>
            </w:r>
          </w:p>
        </w:tc>
        <w:tc>
          <w:tcPr>
            <w:tcW w:w="1559" w:type="dxa"/>
            <w:gridSpan w:val="2"/>
            <w:vMerge w:val="restart"/>
          </w:tcPr>
          <w:p w:rsidR="0076719C" w:rsidRDefault="003566C0">
            <w:pPr>
              <w:rPr>
                <w:b/>
                <w:sz w:val="24"/>
                <w:szCs w:val="24"/>
                <w:lang w:eastAsia="ru-RU"/>
              </w:rPr>
            </w:pPr>
            <w:r>
              <w:rPr>
                <w:b/>
                <w:sz w:val="24"/>
                <w:szCs w:val="24"/>
                <w:lang w:eastAsia="ru-RU"/>
              </w:rPr>
              <w:t>Формы текущего контроля успеваемости</w:t>
            </w:r>
          </w:p>
        </w:tc>
      </w:tr>
      <w:tr w:rsidR="0076719C">
        <w:tc>
          <w:tcPr>
            <w:tcW w:w="709" w:type="dxa"/>
            <w:vMerge/>
            <w:shd w:val="clear" w:color="auto" w:fill="auto"/>
          </w:tcPr>
          <w:p w:rsidR="0076719C" w:rsidRDefault="0076719C">
            <w:pPr>
              <w:rPr>
                <w:sz w:val="24"/>
                <w:szCs w:val="24"/>
                <w:lang w:eastAsia="ru-RU"/>
              </w:rPr>
            </w:pPr>
          </w:p>
        </w:tc>
        <w:tc>
          <w:tcPr>
            <w:tcW w:w="1560" w:type="dxa"/>
            <w:vMerge/>
            <w:shd w:val="clear" w:color="auto" w:fill="auto"/>
          </w:tcPr>
          <w:p w:rsidR="0076719C" w:rsidRDefault="0076719C">
            <w:pPr>
              <w:rPr>
                <w:sz w:val="24"/>
                <w:szCs w:val="24"/>
                <w:lang w:eastAsia="ru-RU"/>
              </w:rPr>
            </w:pPr>
          </w:p>
        </w:tc>
        <w:tc>
          <w:tcPr>
            <w:tcW w:w="1134" w:type="dxa"/>
            <w:shd w:val="clear" w:color="auto" w:fill="auto"/>
          </w:tcPr>
          <w:p w:rsidR="0076719C" w:rsidRDefault="003566C0">
            <w:pPr>
              <w:rPr>
                <w:b/>
                <w:sz w:val="24"/>
                <w:szCs w:val="24"/>
                <w:lang w:eastAsia="ru-RU"/>
              </w:rPr>
            </w:pPr>
            <w:r>
              <w:rPr>
                <w:b/>
                <w:sz w:val="24"/>
                <w:szCs w:val="24"/>
                <w:lang w:eastAsia="ru-RU"/>
              </w:rPr>
              <w:t xml:space="preserve">Всего       </w:t>
            </w:r>
          </w:p>
        </w:tc>
        <w:tc>
          <w:tcPr>
            <w:tcW w:w="3685" w:type="dxa"/>
            <w:gridSpan w:val="4"/>
            <w:shd w:val="clear" w:color="auto" w:fill="auto"/>
          </w:tcPr>
          <w:p w:rsidR="0076719C" w:rsidRDefault="003566C0">
            <w:pPr>
              <w:jc w:val="center"/>
              <w:rPr>
                <w:b/>
                <w:sz w:val="24"/>
                <w:szCs w:val="24"/>
                <w:lang w:eastAsia="ru-RU"/>
              </w:rPr>
            </w:pPr>
            <w:r>
              <w:rPr>
                <w:b/>
                <w:sz w:val="24"/>
                <w:szCs w:val="24"/>
                <w:lang w:eastAsia="ru-RU"/>
              </w:rPr>
              <w:t>Аудиторная работа</w:t>
            </w:r>
          </w:p>
        </w:tc>
        <w:tc>
          <w:tcPr>
            <w:tcW w:w="1134" w:type="dxa"/>
            <w:vMerge w:val="restart"/>
            <w:shd w:val="clear" w:color="auto" w:fill="auto"/>
          </w:tcPr>
          <w:p w:rsidR="0076719C" w:rsidRDefault="003566C0">
            <w:pPr>
              <w:rPr>
                <w:b/>
                <w:sz w:val="24"/>
                <w:szCs w:val="24"/>
                <w:lang w:eastAsia="ru-RU"/>
              </w:rPr>
            </w:pPr>
            <w:r>
              <w:rPr>
                <w:b/>
                <w:sz w:val="24"/>
                <w:szCs w:val="24"/>
                <w:lang w:eastAsia="ru-RU"/>
              </w:rPr>
              <w:t>Самостоятельная работа</w:t>
            </w:r>
          </w:p>
          <w:p w:rsidR="0076719C" w:rsidRDefault="0076719C">
            <w:pPr>
              <w:rPr>
                <w:sz w:val="24"/>
                <w:szCs w:val="24"/>
                <w:lang w:eastAsia="ru-RU"/>
              </w:rPr>
            </w:pPr>
          </w:p>
        </w:tc>
        <w:tc>
          <w:tcPr>
            <w:tcW w:w="1559" w:type="dxa"/>
            <w:gridSpan w:val="2"/>
            <w:vMerge/>
          </w:tcPr>
          <w:p w:rsidR="0076719C" w:rsidRDefault="0076719C">
            <w:pPr>
              <w:rPr>
                <w:b/>
                <w:sz w:val="24"/>
                <w:szCs w:val="24"/>
                <w:lang w:eastAsia="ru-RU"/>
              </w:rPr>
            </w:pPr>
          </w:p>
        </w:tc>
      </w:tr>
      <w:tr w:rsidR="0076719C">
        <w:trPr>
          <w:trHeight w:val="1568"/>
        </w:trPr>
        <w:tc>
          <w:tcPr>
            <w:tcW w:w="709" w:type="dxa"/>
            <w:vMerge/>
            <w:shd w:val="clear" w:color="auto" w:fill="auto"/>
          </w:tcPr>
          <w:p w:rsidR="0076719C" w:rsidRDefault="0076719C">
            <w:pPr>
              <w:rPr>
                <w:sz w:val="24"/>
                <w:szCs w:val="24"/>
                <w:lang w:eastAsia="ru-RU"/>
              </w:rPr>
            </w:pPr>
          </w:p>
        </w:tc>
        <w:tc>
          <w:tcPr>
            <w:tcW w:w="1560" w:type="dxa"/>
            <w:vMerge/>
            <w:shd w:val="clear" w:color="auto" w:fill="auto"/>
          </w:tcPr>
          <w:p w:rsidR="0076719C" w:rsidRDefault="0076719C">
            <w:pPr>
              <w:rPr>
                <w:sz w:val="24"/>
                <w:szCs w:val="24"/>
                <w:lang w:eastAsia="ru-RU"/>
              </w:rPr>
            </w:pPr>
          </w:p>
        </w:tc>
        <w:tc>
          <w:tcPr>
            <w:tcW w:w="1134" w:type="dxa"/>
            <w:shd w:val="clear" w:color="auto" w:fill="auto"/>
          </w:tcPr>
          <w:p w:rsidR="0076719C" w:rsidRDefault="0076719C">
            <w:pPr>
              <w:rPr>
                <w:sz w:val="24"/>
                <w:szCs w:val="24"/>
                <w:lang w:eastAsia="ru-RU"/>
              </w:rPr>
            </w:pPr>
          </w:p>
        </w:tc>
        <w:tc>
          <w:tcPr>
            <w:tcW w:w="1134" w:type="dxa"/>
            <w:shd w:val="clear" w:color="auto" w:fill="auto"/>
          </w:tcPr>
          <w:p w:rsidR="0076719C" w:rsidRDefault="003566C0">
            <w:pPr>
              <w:rPr>
                <w:sz w:val="24"/>
                <w:szCs w:val="24"/>
                <w:lang w:eastAsia="ru-RU"/>
              </w:rPr>
            </w:pPr>
            <w:r>
              <w:rPr>
                <w:sz w:val="24"/>
                <w:szCs w:val="24"/>
              </w:rPr>
              <w:t>Общая, в т.ч.:</w:t>
            </w:r>
          </w:p>
        </w:tc>
        <w:tc>
          <w:tcPr>
            <w:tcW w:w="708" w:type="dxa"/>
            <w:shd w:val="clear" w:color="auto" w:fill="auto"/>
          </w:tcPr>
          <w:p w:rsidR="0076719C" w:rsidRDefault="003566C0">
            <w:pPr>
              <w:rPr>
                <w:sz w:val="24"/>
                <w:szCs w:val="24"/>
                <w:lang w:eastAsia="ru-RU"/>
              </w:rPr>
            </w:pPr>
            <w:r>
              <w:rPr>
                <w:sz w:val="24"/>
                <w:szCs w:val="24"/>
                <w:lang w:eastAsia="ru-RU"/>
              </w:rPr>
              <w:t>Лекции</w:t>
            </w:r>
          </w:p>
        </w:tc>
        <w:tc>
          <w:tcPr>
            <w:tcW w:w="709" w:type="dxa"/>
            <w:shd w:val="clear" w:color="auto" w:fill="auto"/>
          </w:tcPr>
          <w:p w:rsidR="0076719C" w:rsidRDefault="003566C0">
            <w:pPr>
              <w:rPr>
                <w:sz w:val="24"/>
                <w:szCs w:val="24"/>
                <w:lang w:eastAsia="ru-RU"/>
              </w:rPr>
            </w:pPr>
            <w:r>
              <w:rPr>
                <w:sz w:val="24"/>
                <w:szCs w:val="24"/>
              </w:rPr>
              <w:t>Семинары, практические   занятия</w:t>
            </w:r>
          </w:p>
        </w:tc>
        <w:tc>
          <w:tcPr>
            <w:tcW w:w="1134" w:type="dxa"/>
            <w:shd w:val="clear" w:color="auto" w:fill="auto"/>
          </w:tcPr>
          <w:p w:rsidR="0076719C" w:rsidRDefault="003566C0">
            <w:pPr>
              <w:rPr>
                <w:sz w:val="24"/>
                <w:szCs w:val="24"/>
                <w:highlight w:val="yellow"/>
                <w:lang w:eastAsia="ru-RU"/>
              </w:rPr>
            </w:pPr>
            <w:r>
              <w:rPr>
                <w:sz w:val="24"/>
                <w:szCs w:val="24"/>
                <w:lang w:eastAsia="ru-RU"/>
              </w:rPr>
              <w:t>Занятия в интерак-тивных формах</w:t>
            </w:r>
          </w:p>
        </w:tc>
        <w:tc>
          <w:tcPr>
            <w:tcW w:w="1134" w:type="dxa"/>
            <w:vMerge/>
            <w:shd w:val="clear" w:color="auto" w:fill="auto"/>
          </w:tcPr>
          <w:p w:rsidR="0076719C" w:rsidRDefault="0076719C">
            <w:pPr>
              <w:rPr>
                <w:sz w:val="24"/>
                <w:szCs w:val="24"/>
                <w:lang w:eastAsia="ru-RU"/>
              </w:rPr>
            </w:pPr>
          </w:p>
        </w:tc>
        <w:tc>
          <w:tcPr>
            <w:tcW w:w="1559" w:type="dxa"/>
            <w:gridSpan w:val="2"/>
            <w:vMerge/>
          </w:tcPr>
          <w:p w:rsidR="0076719C" w:rsidRDefault="0076719C">
            <w:pPr>
              <w:rPr>
                <w:sz w:val="24"/>
                <w:szCs w:val="24"/>
                <w:lang w:eastAsia="ru-RU"/>
              </w:rPr>
            </w:pPr>
          </w:p>
        </w:tc>
      </w:tr>
      <w:tr w:rsidR="0076719C">
        <w:trPr>
          <w:trHeight w:val="570"/>
        </w:trPr>
        <w:tc>
          <w:tcPr>
            <w:tcW w:w="709" w:type="dxa"/>
            <w:shd w:val="clear" w:color="auto" w:fill="auto"/>
          </w:tcPr>
          <w:p w:rsidR="0076719C" w:rsidRDefault="003566C0">
            <w:pPr>
              <w:rPr>
                <w:sz w:val="24"/>
                <w:szCs w:val="24"/>
                <w:lang w:eastAsia="ru-RU"/>
              </w:rPr>
            </w:pPr>
            <w:r>
              <w:rPr>
                <w:sz w:val="24"/>
                <w:szCs w:val="24"/>
                <w:lang w:eastAsia="ru-RU"/>
              </w:rPr>
              <w:t>1.</w:t>
            </w:r>
          </w:p>
        </w:tc>
        <w:tc>
          <w:tcPr>
            <w:tcW w:w="1560" w:type="dxa"/>
            <w:shd w:val="clear" w:color="auto" w:fill="auto"/>
          </w:tcPr>
          <w:p w:rsidR="0076719C" w:rsidRDefault="003566C0">
            <w:pPr>
              <w:pStyle w:val="afe"/>
              <w:rPr>
                <w:rFonts w:ascii="Times New Roman" w:hAnsi="Times New Roman"/>
              </w:rPr>
            </w:pPr>
            <w:r>
              <w:rPr>
                <w:rFonts w:ascii="Times New Roman" w:hAnsi="Times New Roman"/>
              </w:rPr>
              <w:t xml:space="preserve">Высшее образование и карьера </w:t>
            </w:r>
          </w:p>
        </w:tc>
        <w:tc>
          <w:tcPr>
            <w:tcW w:w="1134" w:type="dxa"/>
            <w:shd w:val="clear" w:color="auto" w:fill="auto"/>
          </w:tcPr>
          <w:p w:rsidR="0076719C" w:rsidRDefault="003566C0">
            <w:pPr>
              <w:pStyle w:val="afe"/>
              <w:jc w:val="center"/>
              <w:rPr>
                <w:rFonts w:ascii="Times New Roman" w:hAnsi="Times New Roman"/>
                <w:lang w:val="en-US"/>
              </w:rPr>
            </w:pPr>
            <w:r>
              <w:rPr>
                <w:rFonts w:ascii="Times New Roman" w:hAnsi="Times New Roman"/>
                <w:lang w:val="en-US"/>
              </w:rPr>
              <w:t>37</w:t>
            </w:r>
            <w:r>
              <w:rPr>
                <w:rFonts w:ascii="Times New Roman" w:hAnsi="Times New Roman"/>
              </w:rPr>
              <w:t>/</w:t>
            </w:r>
            <w:r>
              <w:rPr>
                <w:rFonts w:ascii="Times New Roman" w:hAnsi="Times New Roman"/>
                <w:lang w:val="en-US"/>
              </w:rPr>
              <w:t>32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22/12</w:t>
            </w:r>
          </w:p>
        </w:tc>
        <w:tc>
          <w:tcPr>
            <w:tcW w:w="708" w:type="dxa"/>
            <w:shd w:val="clear" w:color="auto" w:fill="auto"/>
          </w:tcPr>
          <w:p w:rsidR="0076719C" w:rsidRDefault="003566C0">
            <w:pPr>
              <w:pStyle w:val="afe"/>
              <w:jc w:val="center"/>
              <w:rPr>
                <w:rFonts w:ascii="Times New Roman" w:hAnsi="Times New Roman"/>
              </w:rPr>
            </w:pPr>
            <w:r>
              <w:rPr>
                <w:rFonts w:ascii="Times New Roman" w:hAnsi="Times New Roman"/>
              </w:rPr>
              <w:t>-</w:t>
            </w:r>
          </w:p>
        </w:tc>
        <w:tc>
          <w:tcPr>
            <w:tcW w:w="709" w:type="dxa"/>
            <w:shd w:val="clear" w:color="auto" w:fill="auto"/>
          </w:tcPr>
          <w:p w:rsidR="0076719C" w:rsidRDefault="003566C0">
            <w:pPr>
              <w:pStyle w:val="afe"/>
              <w:jc w:val="center"/>
              <w:rPr>
                <w:rFonts w:ascii="Times New Roman" w:hAnsi="Times New Roman"/>
              </w:rPr>
            </w:pPr>
            <w:r>
              <w:rPr>
                <w:rFonts w:ascii="Times New Roman" w:hAnsi="Times New Roman"/>
              </w:rPr>
              <w:t>22/12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22/12</w:t>
            </w:r>
          </w:p>
        </w:tc>
        <w:tc>
          <w:tcPr>
            <w:tcW w:w="1134" w:type="dxa"/>
            <w:shd w:val="clear" w:color="auto" w:fill="auto"/>
          </w:tcPr>
          <w:p w:rsidR="0076719C" w:rsidRDefault="003566C0">
            <w:pPr>
              <w:pStyle w:val="afe"/>
              <w:jc w:val="center"/>
              <w:rPr>
                <w:rFonts w:ascii="Times New Roman" w:hAnsi="Times New Roman"/>
                <w:color w:val="FF0000"/>
              </w:rPr>
            </w:pPr>
            <w:r>
              <w:rPr>
                <w:rFonts w:ascii="Times New Roman" w:hAnsi="Times New Roman"/>
              </w:rPr>
              <w:t>1</w:t>
            </w:r>
            <w:r>
              <w:rPr>
                <w:rFonts w:ascii="Times New Roman" w:hAnsi="Times New Roman"/>
                <w:lang w:val="en-US"/>
              </w:rPr>
              <w:t>5</w:t>
            </w:r>
            <w:r>
              <w:rPr>
                <w:rFonts w:ascii="Times New Roman" w:hAnsi="Times New Roman"/>
              </w:rPr>
              <w:t>/20</w:t>
            </w:r>
          </w:p>
        </w:tc>
        <w:tc>
          <w:tcPr>
            <w:tcW w:w="1559" w:type="dxa"/>
            <w:gridSpan w:val="2"/>
            <w:vAlign w:val="center"/>
          </w:tcPr>
          <w:p w:rsidR="0076719C" w:rsidRDefault="003566C0">
            <w:pPr>
              <w:tabs>
                <w:tab w:val="left" w:pos="1143"/>
              </w:tabs>
              <w:spacing w:after="200"/>
              <w:rPr>
                <w:sz w:val="24"/>
                <w:szCs w:val="24"/>
              </w:rPr>
            </w:pPr>
            <w:r>
              <w:rPr>
                <w:sz w:val="24"/>
                <w:szCs w:val="24"/>
              </w:rPr>
              <w:t>Диалоги по теме, фронтальный опрос.</w:t>
            </w:r>
          </w:p>
          <w:p w:rsidR="0076719C" w:rsidRDefault="003566C0">
            <w:pPr>
              <w:tabs>
                <w:tab w:val="left" w:pos="1143"/>
              </w:tabs>
              <w:spacing w:after="200"/>
              <w:rPr>
                <w:sz w:val="24"/>
                <w:szCs w:val="24"/>
              </w:rPr>
            </w:pPr>
            <w:r>
              <w:rPr>
                <w:sz w:val="24"/>
                <w:szCs w:val="24"/>
              </w:rPr>
              <w:t>Описание графика.</w:t>
            </w:r>
          </w:p>
        </w:tc>
      </w:tr>
      <w:tr w:rsidR="0076719C">
        <w:trPr>
          <w:trHeight w:val="416"/>
        </w:trPr>
        <w:tc>
          <w:tcPr>
            <w:tcW w:w="709" w:type="dxa"/>
            <w:shd w:val="clear" w:color="auto" w:fill="auto"/>
          </w:tcPr>
          <w:p w:rsidR="0076719C" w:rsidRDefault="003566C0">
            <w:pPr>
              <w:rPr>
                <w:sz w:val="24"/>
                <w:szCs w:val="24"/>
                <w:lang w:eastAsia="ru-RU"/>
              </w:rPr>
            </w:pPr>
            <w:r>
              <w:rPr>
                <w:sz w:val="24"/>
                <w:szCs w:val="24"/>
                <w:lang w:eastAsia="ru-RU"/>
              </w:rPr>
              <w:t>2.</w:t>
            </w:r>
          </w:p>
        </w:tc>
        <w:tc>
          <w:tcPr>
            <w:tcW w:w="1560" w:type="dxa"/>
            <w:shd w:val="clear" w:color="auto" w:fill="auto"/>
          </w:tcPr>
          <w:p w:rsidR="0076719C" w:rsidRDefault="003566C0">
            <w:pPr>
              <w:pStyle w:val="afe"/>
              <w:rPr>
                <w:rFonts w:ascii="Times New Roman" w:hAnsi="Times New Roman"/>
              </w:rPr>
            </w:pPr>
            <w:r>
              <w:rPr>
                <w:rFonts w:ascii="Times New Roman" w:hAnsi="Times New Roman"/>
              </w:rPr>
              <w:t>Восприятие окружающего мира и корпоративная культура.</w:t>
            </w:r>
          </w:p>
        </w:tc>
        <w:tc>
          <w:tcPr>
            <w:tcW w:w="1134" w:type="dxa"/>
            <w:shd w:val="clear" w:color="auto" w:fill="auto"/>
          </w:tcPr>
          <w:p w:rsidR="0076719C" w:rsidRDefault="003566C0">
            <w:pPr>
              <w:pStyle w:val="afe"/>
              <w:jc w:val="center"/>
              <w:rPr>
                <w:rFonts w:ascii="Times New Roman" w:hAnsi="Times New Roman"/>
                <w:lang w:val="en-US"/>
              </w:rPr>
            </w:pPr>
            <w:r>
              <w:rPr>
                <w:rFonts w:ascii="Times New Roman" w:hAnsi="Times New Roman"/>
                <w:lang w:val="en-US"/>
              </w:rPr>
              <w:t>37</w:t>
            </w:r>
            <w:r>
              <w:rPr>
                <w:rFonts w:ascii="Times New Roman" w:hAnsi="Times New Roman"/>
              </w:rPr>
              <w:t>/</w:t>
            </w:r>
            <w:r>
              <w:rPr>
                <w:rFonts w:ascii="Times New Roman" w:hAnsi="Times New Roman"/>
                <w:lang w:val="en-US"/>
              </w:rPr>
              <w:t>32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22/12</w:t>
            </w:r>
          </w:p>
        </w:tc>
        <w:tc>
          <w:tcPr>
            <w:tcW w:w="708" w:type="dxa"/>
            <w:shd w:val="clear" w:color="auto" w:fill="auto"/>
          </w:tcPr>
          <w:p w:rsidR="0076719C" w:rsidRDefault="003566C0">
            <w:pPr>
              <w:pStyle w:val="afe"/>
              <w:jc w:val="center"/>
              <w:rPr>
                <w:rFonts w:ascii="Times New Roman" w:hAnsi="Times New Roman"/>
              </w:rPr>
            </w:pPr>
            <w:r>
              <w:rPr>
                <w:rFonts w:ascii="Times New Roman" w:hAnsi="Times New Roman"/>
              </w:rPr>
              <w:t>-</w:t>
            </w:r>
          </w:p>
        </w:tc>
        <w:tc>
          <w:tcPr>
            <w:tcW w:w="709" w:type="dxa"/>
            <w:shd w:val="clear" w:color="auto" w:fill="auto"/>
          </w:tcPr>
          <w:p w:rsidR="0076719C" w:rsidRDefault="003566C0">
            <w:pPr>
              <w:pStyle w:val="afe"/>
              <w:jc w:val="center"/>
              <w:rPr>
                <w:rFonts w:ascii="Times New Roman" w:hAnsi="Times New Roman"/>
              </w:rPr>
            </w:pPr>
            <w:r>
              <w:rPr>
                <w:rFonts w:ascii="Times New Roman" w:hAnsi="Times New Roman"/>
              </w:rPr>
              <w:t>22/12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22/12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lang w:val="en-US"/>
              </w:rPr>
              <w:t>15</w:t>
            </w:r>
            <w:r>
              <w:rPr>
                <w:rFonts w:ascii="Times New Roman" w:hAnsi="Times New Roman"/>
              </w:rPr>
              <w:t>/20</w:t>
            </w:r>
          </w:p>
        </w:tc>
        <w:tc>
          <w:tcPr>
            <w:tcW w:w="1559" w:type="dxa"/>
            <w:gridSpan w:val="2"/>
            <w:vAlign w:val="center"/>
          </w:tcPr>
          <w:p w:rsidR="0076719C" w:rsidRDefault="003566C0">
            <w:pPr>
              <w:tabs>
                <w:tab w:val="left" w:pos="1143"/>
              </w:tabs>
              <w:spacing w:after="200"/>
              <w:rPr>
                <w:sz w:val="24"/>
                <w:szCs w:val="24"/>
              </w:rPr>
            </w:pPr>
            <w:r>
              <w:rPr>
                <w:sz w:val="24"/>
                <w:szCs w:val="24"/>
              </w:rPr>
              <w:t>Диктант. Монологическое высказывание. Диалоги по изучаемой теме.</w:t>
            </w:r>
          </w:p>
        </w:tc>
      </w:tr>
      <w:tr w:rsidR="0076719C">
        <w:trPr>
          <w:trHeight w:val="429"/>
        </w:trPr>
        <w:tc>
          <w:tcPr>
            <w:tcW w:w="709" w:type="dxa"/>
            <w:shd w:val="clear" w:color="auto" w:fill="auto"/>
          </w:tcPr>
          <w:p w:rsidR="0076719C" w:rsidRDefault="003566C0">
            <w:pPr>
              <w:rPr>
                <w:sz w:val="24"/>
                <w:szCs w:val="24"/>
                <w:lang w:eastAsia="ru-RU"/>
              </w:rPr>
            </w:pPr>
            <w:r>
              <w:rPr>
                <w:sz w:val="24"/>
                <w:szCs w:val="24"/>
                <w:lang w:eastAsia="ru-RU"/>
              </w:rPr>
              <w:t>3.</w:t>
            </w:r>
          </w:p>
        </w:tc>
        <w:tc>
          <w:tcPr>
            <w:tcW w:w="1560" w:type="dxa"/>
            <w:shd w:val="clear" w:color="auto" w:fill="auto"/>
          </w:tcPr>
          <w:p w:rsidR="0076719C" w:rsidRDefault="003566C0">
            <w:pPr>
              <w:pStyle w:val="afe"/>
              <w:rPr>
                <w:rFonts w:ascii="Times New Roman" w:hAnsi="Times New Roman"/>
              </w:rPr>
            </w:pPr>
            <w:r>
              <w:rPr>
                <w:rFonts w:ascii="Times New Roman" w:hAnsi="Times New Roman"/>
              </w:rPr>
              <w:t>Здоровый образ жизни</w:t>
            </w:r>
          </w:p>
        </w:tc>
        <w:tc>
          <w:tcPr>
            <w:tcW w:w="1134" w:type="dxa"/>
            <w:shd w:val="clear" w:color="auto" w:fill="auto"/>
          </w:tcPr>
          <w:p w:rsidR="0076719C" w:rsidRDefault="003566C0">
            <w:pPr>
              <w:pStyle w:val="afe"/>
              <w:jc w:val="center"/>
              <w:rPr>
                <w:rFonts w:ascii="Times New Roman" w:hAnsi="Times New Roman"/>
                <w:lang w:val="en-US"/>
              </w:rPr>
            </w:pPr>
            <w:r>
              <w:rPr>
                <w:rFonts w:ascii="Times New Roman" w:hAnsi="Times New Roman"/>
                <w:lang w:val="en-US"/>
              </w:rPr>
              <w:t>34</w:t>
            </w:r>
            <w:r>
              <w:rPr>
                <w:rFonts w:ascii="Times New Roman" w:hAnsi="Times New Roman"/>
              </w:rPr>
              <w:t>/</w:t>
            </w:r>
            <w:r>
              <w:rPr>
                <w:rFonts w:ascii="Times New Roman" w:hAnsi="Times New Roman"/>
                <w:lang w:val="en-US"/>
              </w:rPr>
              <w:t>26</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24/10</w:t>
            </w:r>
          </w:p>
        </w:tc>
        <w:tc>
          <w:tcPr>
            <w:tcW w:w="708" w:type="dxa"/>
            <w:shd w:val="clear" w:color="auto" w:fill="auto"/>
          </w:tcPr>
          <w:p w:rsidR="0076719C" w:rsidRDefault="003566C0">
            <w:pPr>
              <w:pStyle w:val="afe"/>
              <w:jc w:val="center"/>
              <w:rPr>
                <w:rFonts w:ascii="Times New Roman" w:hAnsi="Times New Roman"/>
              </w:rPr>
            </w:pPr>
            <w:r>
              <w:rPr>
                <w:rFonts w:ascii="Times New Roman" w:hAnsi="Times New Roman"/>
              </w:rPr>
              <w:t>-</w:t>
            </w:r>
          </w:p>
        </w:tc>
        <w:tc>
          <w:tcPr>
            <w:tcW w:w="709" w:type="dxa"/>
            <w:shd w:val="clear" w:color="auto" w:fill="auto"/>
          </w:tcPr>
          <w:p w:rsidR="0076719C" w:rsidRDefault="003566C0">
            <w:pPr>
              <w:pStyle w:val="afe"/>
              <w:jc w:val="center"/>
              <w:rPr>
                <w:rFonts w:ascii="Times New Roman" w:hAnsi="Times New Roman"/>
              </w:rPr>
            </w:pPr>
            <w:r>
              <w:rPr>
                <w:rFonts w:ascii="Times New Roman" w:hAnsi="Times New Roman"/>
              </w:rPr>
              <w:t>24/10</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24/10</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1</w:t>
            </w:r>
            <w:r>
              <w:rPr>
                <w:rFonts w:ascii="Times New Roman" w:hAnsi="Times New Roman"/>
                <w:lang w:val="en-US"/>
              </w:rPr>
              <w:t>0</w:t>
            </w:r>
            <w:r>
              <w:rPr>
                <w:rFonts w:ascii="Times New Roman" w:hAnsi="Times New Roman"/>
              </w:rPr>
              <w:t>/16</w:t>
            </w:r>
          </w:p>
        </w:tc>
        <w:tc>
          <w:tcPr>
            <w:tcW w:w="1559" w:type="dxa"/>
            <w:gridSpan w:val="2"/>
            <w:vAlign w:val="center"/>
          </w:tcPr>
          <w:p w:rsidR="0076719C" w:rsidRDefault="003566C0">
            <w:pPr>
              <w:tabs>
                <w:tab w:val="left" w:pos="1143"/>
              </w:tabs>
              <w:spacing w:after="200"/>
              <w:rPr>
                <w:rFonts w:eastAsia="Calibri"/>
                <w:sz w:val="24"/>
                <w:szCs w:val="24"/>
              </w:rPr>
            </w:pPr>
            <w:r>
              <w:rPr>
                <w:rFonts w:eastAsia="Calibri"/>
                <w:sz w:val="24"/>
                <w:szCs w:val="24"/>
              </w:rPr>
              <w:t>Презентация.</w:t>
            </w:r>
          </w:p>
          <w:p w:rsidR="0076719C" w:rsidRDefault="003566C0">
            <w:pPr>
              <w:tabs>
                <w:tab w:val="left" w:pos="1143"/>
              </w:tabs>
              <w:spacing w:after="200"/>
              <w:rPr>
                <w:sz w:val="24"/>
                <w:szCs w:val="24"/>
              </w:rPr>
            </w:pPr>
            <w:r>
              <w:rPr>
                <w:rFonts w:eastAsia="Calibri"/>
                <w:sz w:val="24"/>
                <w:szCs w:val="24"/>
              </w:rPr>
              <w:t>Контрольная работа.</w:t>
            </w:r>
          </w:p>
        </w:tc>
      </w:tr>
      <w:tr w:rsidR="0076719C">
        <w:trPr>
          <w:trHeight w:val="429"/>
        </w:trPr>
        <w:tc>
          <w:tcPr>
            <w:tcW w:w="709" w:type="dxa"/>
            <w:shd w:val="clear" w:color="auto" w:fill="auto"/>
          </w:tcPr>
          <w:p w:rsidR="0076719C" w:rsidRDefault="0076719C">
            <w:pPr>
              <w:rPr>
                <w:sz w:val="24"/>
                <w:szCs w:val="24"/>
                <w:lang w:eastAsia="ru-RU"/>
              </w:rPr>
            </w:pPr>
          </w:p>
        </w:tc>
        <w:tc>
          <w:tcPr>
            <w:tcW w:w="1560" w:type="dxa"/>
            <w:shd w:val="clear" w:color="auto" w:fill="auto"/>
          </w:tcPr>
          <w:p w:rsidR="0076719C" w:rsidRDefault="003566C0">
            <w:pPr>
              <w:pStyle w:val="afe"/>
              <w:rPr>
                <w:rFonts w:ascii="Times New Roman" w:hAnsi="Times New Roman"/>
                <w:b/>
              </w:rPr>
            </w:pPr>
            <w:r>
              <w:rPr>
                <w:rFonts w:ascii="Times New Roman" w:hAnsi="Times New Roman"/>
                <w:b/>
              </w:rPr>
              <w:t>Итого 1 семестр</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b/>
              </w:rPr>
              <w:t>108/90</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b/>
              </w:rPr>
              <w:t>68/34</w:t>
            </w:r>
          </w:p>
        </w:tc>
        <w:tc>
          <w:tcPr>
            <w:tcW w:w="708" w:type="dxa"/>
            <w:shd w:val="clear" w:color="auto" w:fill="auto"/>
          </w:tcPr>
          <w:p w:rsidR="0076719C" w:rsidRDefault="003566C0">
            <w:pPr>
              <w:pStyle w:val="afe"/>
              <w:jc w:val="center"/>
              <w:rPr>
                <w:rFonts w:ascii="Times New Roman" w:hAnsi="Times New Roman"/>
                <w:b/>
              </w:rPr>
            </w:pPr>
            <w:r>
              <w:rPr>
                <w:rFonts w:ascii="Times New Roman" w:hAnsi="Times New Roman"/>
                <w:b/>
              </w:rPr>
              <w:t>-</w:t>
            </w:r>
          </w:p>
        </w:tc>
        <w:tc>
          <w:tcPr>
            <w:tcW w:w="709" w:type="dxa"/>
            <w:shd w:val="clear" w:color="auto" w:fill="auto"/>
          </w:tcPr>
          <w:p w:rsidR="0076719C" w:rsidRDefault="003566C0">
            <w:pPr>
              <w:pStyle w:val="afe"/>
              <w:jc w:val="center"/>
              <w:rPr>
                <w:rFonts w:ascii="Times New Roman" w:hAnsi="Times New Roman"/>
                <w:b/>
              </w:rPr>
            </w:pPr>
            <w:r>
              <w:rPr>
                <w:rFonts w:ascii="Times New Roman" w:hAnsi="Times New Roman"/>
                <w:b/>
              </w:rPr>
              <w:t>68/34</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b/>
              </w:rPr>
              <w:t>68/34</w:t>
            </w:r>
          </w:p>
        </w:tc>
        <w:tc>
          <w:tcPr>
            <w:tcW w:w="1134" w:type="dxa"/>
            <w:shd w:val="clear" w:color="auto" w:fill="auto"/>
          </w:tcPr>
          <w:p w:rsidR="0076719C" w:rsidRDefault="003566C0">
            <w:pPr>
              <w:pStyle w:val="afe"/>
              <w:jc w:val="center"/>
              <w:rPr>
                <w:rFonts w:ascii="Times New Roman" w:hAnsi="Times New Roman"/>
                <w:b/>
                <w:lang w:val="en-US"/>
              </w:rPr>
            </w:pPr>
            <w:r>
              <w:rPr>
                <w:rFonts w:ascii="Times New Roman" w:hAnsi="Times New Roman"/>
                <w:b/>
              </w:rPr>
              <w:t>4</w:t>
            </w:r>
            <w:r>
              <w:rPr>
                <w:rFonts w:ascii="Times New Roman" w:hAnsi="Times New Roman"/>
                <w:b/>
                <w:lang w:val="en-US"/>
              </w:rPr>
              <w:t>0</w:t>
            </w:r>
            <w:r>
              <w:rPr>
                <w:rFonts w:ascii="Times New Roman" w:hAnsi="Times New Roman"/>
                <w:b/>
              </w:rPr>
              <w:t xml:space="preserve">/ </w:t>
            </w:r>
            <w:r>
              <w:rPr>
                <w:rFonts w:ascii="Times New Roman" w:hAnsi="Times New Roman"/>
                <w:b/>
                <w:lang w:val="en-US"/>
              </w:rPr>
              <w:t>56</w:t>
            </w:r>
          </w:p>
        </w:tc>
        <w:tc>
          <w:tcPr>
            <w:tcW w:w="1559" w:type="dxa"/>
            <w:gridSpan w:val="2"/>
          </w:tcPr>
          <w:p w:rsidR="0076719C" w:rsidRDefault="0076719C">
            <w:pPr>
              <w:rPr>
                <w:b/>
                <w:sz w:val="24"/>
                <w:szCs w:val="24"/>
                <w:lang w:eastAsia="ru-RU"/>
              </w:rPr>
            </w:pPr>
          </w:p>
        </w:tc>
      </w:tr>
      <w:tr w:rsidR="0076719C">
        <w:trPr>
          <w:trHeight w:val="710"/>
        </w:trPr>
        <w:tc>
          <w:tcPr>
            <w:tcW w:w="709" w:type="dxa"/>
            <w:shd w:val="clear" w:color="auto" w:fill="auto"/>
          </w:tcPr>
          <w:p w:rsidR="0076719C" w:rsidRDefault="003566C0">
            <w:pPr>
              <w:rPr>
                <w:sz w:val="24"/>
                <w:szCs w:val="24"/>
                <w:lang w:eastAsia="ru-RU"/>
              </w:rPr>
            </w:pPr>
            <w:r>
              <w:rPr>
                <w:sz w:val="24"/>
                <w:szCs w:val="24"/>
                <w:lang w:eastAsia="ru-RU"/>
              </w:rPr>
              <w:t>4.</w:t>
            </w:r>
          </w:p>
        </w:tc>
        <w:tc>
          <w:tcPr>
            <w:tcW w:w="1560" w:type="dxa"/>
            <w:shd w:val="clear" w:color="auto" w:fill="auto"/>
          </w:tcPr>
          <w:p w:rsidR="0076719C" w:rsidRDefault="003566C0">
            <w:pPr>
              <w:pStyle w:val="afe"/>
              <w:rPr>
                <w:rFonts w:ascii="Times New Roman" w:hAnsi="Times New Roman"/>
              </w:rPr>
            </w:pPr>
            <w:r>
              <w:rPr>
                <w:rFonts w:ascii="Times New Roman" w:hAnsi="Times New Roman"/>
              </w:rPr>
              <w:t>Основные характеристики страны изучаемого языка.</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37/43</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22/12</w:t>
            </w:r>
          </w:p>
        </w:tc>
        <w:tc>
          <w:tcPr>
            <w:tcW w:w="708" w:type="dxa"/>
            <w:shd w:val="clear" w:color="auto" w:fill="auto"/>
          </w:tcPr>
          <w:p w:rsidR="0076719C" w:rsidRDefault="003566C0">
            <w:pPr>
              <w:pStyle w:val="afe"/>
              <w:jc w:val="center"/>
              <w:rPr>
                <w:rFonts w:ascii="Times New Roman" w:hAnsi="Times New Roman"/>
              </w:rPr>
            </w:pPr>
            <w:r>
              <w:rPr>
                <w:rFonts w:ascii="Times New Roman" w:hAnsi="Times New Roman"/>
              </w:rPr>
              <w:t>-</w:t>
            </w:r>
          </w:p>
        </w:tc>
        <w:tc>
          <w:tcPr>
            <w:tcW w:w="709" w:type="dxa"/>
            <w:shd w:val="clear" w:color="auto" w:fill="auto"/>
          </w:tcPr>
          <w:p w:rsidR="0076719C" w:rsidRDefault="003566C0">
            <w:pPr>
              <w:pStyle w:val="afe"/>
              <w:jc w:val="center"/>
              <w:rPr>
                <w:rFonts w:ascii="Times New Roman" w:hAnsi="Times New Roman"/>
              </w:rPr>
            </w:pPr>
            <w:r>
              <w:rPr>
                <w:rFonts w:ascii="Times New Roman" w:hAnsi="Times New Roman"/>
              </w:rPr>
              <w:t>22/12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22/12</w:t>
            </w:r>
          </w:p>
        </w:tc>
        <w:tc>
          <w:tcPr>
            <w:tcW w:w="1134" w:type="dxa"/>
            <w:shd w:val="clear" w:color="auto" w:fill="auto"/>
          </w:tcPr>
          <w:p w:rsidR="0076719C" w:rsidRDefault="003566C0">
            <w:pPr>
              <w:pStyle w:val="afe"/>
              <w:jc w:val="center"/>
              <w:rPr>
                <w:rFonts w:ascii="Times New Roman" w:hAnsi="Times New Roman"/>
                <w:color w:val="FF0000"/>
              </w:rPr>
            </w:pPr>
            <w:r>
              <w:rPr>
                <w:rFonts w:ascii="Times New Roman" w:hAnsi="Times New Roman"/>
              </w:rPr>
              <w:t>15/31</w:t>
            </w:r>
          </w:p>
        </w:tc>
        <w:tc>
          <w:tcPr>
            <w:tcW w:w="1559" w:type="dxa"/>
            <w:gridSpan w:val="2"/>
          </w:tcPr>
          <w:p w:rsidR="0076719C" w:rsidRDefault="003566C0">
            <w:pPr>
              <w:rPr>
                <w:sz w:val="24"/>
                <w:szCs w:val="24"/>
                <w:highlight w:val="yellow"/>
                <w:lang w:eastAsia="ru-RU"/>
              </w:rPr>
            </w:pPr>
            <w:r>
              <w:rPr>
                <w:sz w:val="24"/>
                <w:szCs w:val="24"/>
              </w:rPr>
              <w:t xml:space="preserve">Написание письменного высказывание по заданной </w:t>
            </w:r>
            <w:r>
              <w:rPr>
                <w:sz w:val="24"/>
                <w:szCs w:val="24"/>
              </w:rPr>
              <w:lastRenderedPageBreak/>
              <w:t>теме</w:t>
            </w:r>
          </w:p>
        </w:tc>
      </w:tr>
      <w:tr w:rsidR="0076719C">
        <w:trPr>
          <w:trHeight w:val="429"/>
        </w:trPr>
        <w:tc>
          <w:tcPr>
            <w:tcW w:w="709" w:type="dxa"/>
            <w:shd w:val="clear" w:color="auto" w:fill="auto"/>
          </w:tcPr>
          <w:p w:rsidR="0076719C" w:rsidRDefault="003566C0">
            <w:pPr>
              <w:rPr>
                <w:sz w:val="24"/>
                <w:szCs w:val="24"/>
                <w:lang w:eastAsia="ru-RU"/>
              </w:rPr>
            </w:pPr>
            <w:r>
              <w:rPr>
                <w:sz w:val="24"/>
                <w:szCs w:val="24"/>
                <w:lang w:eastAsia="ru-RU"/>
              </w:rPr>
              <w:lastRenderedPageBreak/>
              <w:t>5.</w:t>
            </w:r>
          </w:p>
        </w:tc>
        <w:tc>
          <w:tcPr>
            <w:tcW w:w="1560" w:type="dxa"/>
            <w:shd w:val="clear" w:color="auto" w:fill="auto"/>
          </w:tcPr>
          <w:p w:rsidR="0076719C" w:rsidRDefault="003566C0">
            <w:pPr>
              <w:pStyle w:val="afe"/>
              <w:rPr>
                <w:rFonts w:ascii="Times New Roman" w:hAnsi="Times New Roman"/>
              </w:rPr>
            </w:pPr>
            <w:r>
              <w:rPr>
                <w:rFonts w:ascii="Times New Roman" w:hAnsi="Times New Roman"/>
              </w:rPr>
              <w:t>История и эволюция человечества.</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37/43</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22/12</w:t>
            </w:r>
          </w:p>
        </w:tc>
        <w:tc>
          <w:tcPr>
            <w:tcW w:w="708" w:type="dxa"/>
            <w:shd w:val="clear" w:color="auto" w:fill="auto"/>
          </w:tcPr>
          <w:p w:rsidR="0076719C" w:rsidRDefault="003566C0">
            <w:pPr>
              <w:pStyle w:val="afe"/>
              <w:jc w:val="center"/>
              <w:rPr>
                <w:rFonts w:ascii="Times New Roman" w:hAnsi="Times New Roman"/>
              </w:rPr>
            </w:pPr>
            <w:r>
              <w:rPr>
                <w:rFonts w:ascii="Times New Roman" w:hAnsi="Times New Roman"/>
              </w:rPr>
              <w:t>-</w:t>
            </w:r>
          </w:p>
        </w:tc>
        <w:tc>
          <w:tcPr>
            <w:tcW w:w="709" w:type="dxa"/>
            <w:shd w:val="clear" w:color="auto" w:fill="auto"/>
          </w:tcPr>
          <w:p w:rsidR="0076719C" w:rsidRDefault="003566C0">
            <w:pPr>
              <w:pStyle w:val="afe"/>
              <w:jc w:val="center"/>
              <w:rPr>
                <w:rFonts w:ascii="Times New Roman" w:hAnsi="Times New Roman"/>
              </w:rPr>
            </w:pPr>
            <w:r>
              <w:rPr>
                <w:rFonts w:ascii="Times New Roman" w:hAnsi="Times New Roman"/>
              </w:rPr>
              <w:t>22/12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22/12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15/31</w:t>
            </w:r>
          </w:p>
        </w:tc>
        <w:tc>
          <w:tcPr>
            <w:tcW w:w="1559" w:type="dxa"/>
            <w:gridSpan w:val="2"/>
            <w:vAlign w:val="center"/>
          </w:tcPr>
          <w:p w:rsidR="0076719C" w:rsidRDefault="003566C0">
            <w:pPr>
              <w:tabs>
                <w:tab w:val="left" w:pos="1143"/>
              </w:tabs>
              <w:spacing w:after="200"/>
              <w:rPr>
                <w:sz w:val="24"/>
                <w:szCs w:val="24"/>
              </w:rPr>
            </w:pPr>
            <w:r>
              <w:rPr>
                <w:sz w:val="24"/>
                <w:szCs w:val="24"/>
              </w:rPr>
              <w:t>Словарный диктант</w:t>
            </w:r>
          </w:p>
          <w:p w:rsidR="0076719C" w:rsidRDefault="003566C0">
            <w:pPr>
              <w:tabs>
                <w:tab w:val="left" w:pos="1143"/>
              </w:tabs>
              <w:spacing w:after="200"/>
              <w:rPr>
                <w:sz w:val="24"/>
                <w:szCs w:val="24"/>
              </w:rPr>
            </w:pPr>
            <w:r>
              <w:rPr>
                <w:sz w:val="24"/>
                <w:szCs w:val="24"/>
              </w:rPr>
              <w:t>Монологическое высказывание по теме</w:t>
            </w:r>
          </w:p>
        </w:tc>
      </w:tr>
      <w:tr w:rsidR="0076719C">
        <w:trPr>
          <w:trHeight w:val="429"/>
        </w:trPr>
        <w:tc>
          <w:tcPr>
            <w:tcW w:w="709" w:type="dxa"/>
            <w:shd w:val="clear" w:color="auto" w:fill="auto"/>
          </w:tcPr>
          <w:p w:rsidR="0076719C" w:rsidRDefault="003566C0">
            <w:pPr>
              <w:rPr>
                <w:sz w:val="24"/>
                <w:szCs w:val="24"/>
                <w:lang w:eastAsia="ru-RU"/>
              </w:rPr>
            </w:pPr>
            <w:r>
              <w:rPr>
                <w:sz w:val="24"/>
                <w:szCs w:val="24"/>
                <w:lang w:eastAsia="ru-RU"/>
              </w:rPr>
              <w:t>6.</w:t>
            </w:r>
          </w:p>
        </w:tc>
        <w:tc>
          <w:tcPr>
            <w:tcW w:w="1560" w:type="dxa"/>
            <w:shd w:val="clear" w:color="auto" w:fill="auto"/>
          </w:tcPr>
          <w:p w:rsidR="0076719C" w:rsidRDefault="003566C0">
            <w:pPr>
              <w:pStyle w:val="afe"/>
              <w:rPr>
                <w:rFonts w:ascii="Times New Roman" w:hAnsi="Times New Roman"/>
              </w:rPr>
            </w:pPr>
            <w:r>
              <w:rPr>
                <w:rFonts w:ascii="Times New Roman" w:hAnsi="Times New Roman"/>
              </w:rPr>
              <w:t>Информационные технологии в развитии общества.</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34/40</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24/10</w:t>
            </w:r>
          </w:p>
        </w:tc>
        <w:tc>
          <w:tcPr>
            <w:tcW w:w="708" w:type="dxa"/>
            <w:shd w:val="clear" w:color="auto" w:fill="auto"/>
          </w:tcPr>
          <w:p w:rsidR="0076719C" w:rsidRDefault="003566C0">
            <w:pPr>
              <w:pStyle w:val="afe"/>
              <w:jc w:val="center"/>
              <w:rPr>
                <w:rFonts w:ascii="Times New Roman" w:hAnsi="Times New Roman"/>
              </w:rPr>
            </w:pPr>
            <w:r>
              <w:rPr>
                <w:rFonts w:ascii="Times New Roman" w:hAnsi="Times New Roman"/>
              </w:rPr>
              <w:t>-</w:t>
            </w:r>
          </w:p>
        </w:tc>
        <w:tc>
          <w:tcPr>
            <w:tcW w:w="709" w:type="dxa"/>
            <w:shd w:val="clear" w:color="auto" w:fill="auto"/>
          </w:tcPr>
          <w:p w:rsidR="0076719C" w:rsidRDefault="003566C0">
            <w:pPr>
              <w:pStyle w:val="afe"/>
              <w:jc w:val="center"/>
              <w:rPr>
                <w:rFonts w:ascii="Times New Roman" w:hAnsi="Times New Roman"/>
              </w:rPr>
            </w:pPr>
            <w:r>
              <w:rPr>
                <w:rFonts w:ascii="Times New Roman" w:hAnsi="Times New Roman"/>
              </w:rPr>
              <w:t>24/10</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24/10</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10/30</w:t>
            </w:r>
          </w:p>
        </w:tc>
        <w:tc>
          <w:tcPr>
            <w:tcW w:w="1559" w:type="dxa"/>
            <w:gridSpan w:val="2"/>
            <w:vAlign w:val="center"/>
          </w:tcPr>
          <w:p w:rsidR="0076719C" w:rsidRDefault="003566C0">
            <w:pPr>
              <w:tabs>
                <w:tab w:val="left" w:pos="1143"/>
              </w:tabs>
              <w:spacing w:after="200"/>
              <w:rPr>
                <w:sz w:val="24"/>
                <w:szCs w:val="24"/>
              </w:rPr>
            </w:pPr>
            <w:r>
              <w:rPr>
                <w:sz w:val="24"/>
                <w:szCs w:val="24"/>
              </w:rPr>
              <w:t>Лексико-грамматический тест</w:t>
            </w:r>
          </w:p>
        </w:tc>
      </w:tr>
      <w:tr w:rsidR="0076719C">
        <w:trPr>
          <w:trHeight w:val="429"/>
        </w:trPr>
        <w:tc>
          <w:tcPr>
            <w:tcW w:w="709" w:type="dxa"/>
            <w:shd w:val="clear" w:color="auto" w:fill="auto"/>
          </w:tcPr>
          <w:p w:rsidR="0076719C" w:rsidRDefault="0076719C">
            <w:pPr>
              <w:rPr>
                <w:sz w:val="24"/>
                <w:szCs w:val="24"/>
                <w:lang w:eastAsia="ru-RU"/>
              </w:rPr>
            </w:pPr>
          </w:p>
        </w:tc>
        <w:tc>
          <w:tcPr>
            <w:tcW w:w="1560" w:type="dxa"/>
            <w:shd w:val="clear" w:color="auto" w:fill="auto"/>
          </w:tcPr>
          <w:p w:rsidR="0076719C" w:rsidRDefault="003566C0">
            <w:pPr>
              <w:pStyle w:val="afe"/>
              <w:rPr>
                <w:rFonts w:ascii="Times New Roman" w:hAnsi="Times New Roman"/>
                <w:b/>
              </w:rPr>
            </w:pPr>
            <w:r>
              <w:rPr>
                <w:rFonts w:ascii="Times New Roman" w:hAnsi="Times New Roman"/>
                <w:b/>
              </w:rPr>
              <w:t>Итого 2 семестр</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b/>
              </w:rPr>
              <w:t>108/126</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b/>
              </w:rPr>
              <w:t>68/34</w:t>
            </w:r>
          </w:p>
        </w:tc>
        <w:tc>
          <w:tcPr>
            <w:tcW w:w="708" w:type="dxa"/>
            <w:shd w:val="clear" w:color="auto" w:fill="auto"/>
          </w:tcPr>
          <w:p w:rsidR="0076719C" w:rsidRDefault="003566C0">
            <w:pPr>
              <w:pStyle w:val="afe"/>
              <w:jc w:val="center"/>
              <w:rPr>
                <w:rFonts w:ascii="Times New Roman" w:hAnsi="Times New Roman"/>
                <w:b/>
              </w:rPr>
            </w:pPr>
            <w:r>
              <w:rPr>
                <w:rFonts w:ascii="Times New Roman" w:hAnsi="Times New Roman"/>
                <w:b/>
              </w:rPr>
              <w:t>-</w:t>
            </w:r>
          </w:p>
        </w:tc>
        <w:tc>
          <w:tcPr>
            <w:tcW w:w="709" w:type="dxa"/>
            <w:shd w:val="clear" w:color="auto" w:fill="auto"/>
          </w:tcPr>
          <w:p w:rsidR="0076719C" w:rsidRDefault="003566C0">
            <w:pPr>
              <w:pStyle w:val="afe"/>
              <w:jc w:val="center"/>
              <w:rPr>
                <w:rFonts w:ascii="Times New Roman" w:hAnsi="Times New Roman"/>
                <w:b/>
              </w:rPr>
            </w:pPr>
            <w:r>
              <w:rPr>
                <w:rFonts w:ascii="Times New Roman" w:hAnsi="Times New Roman"/>
                <w:b/>
              </w:rPr>
              <w:t>68/34</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b/>
              </w:rPr>
              <w:t>68/34</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b/>
              </w:rPr>
              <w:t>40/92</w:t>
            </w:r>
          </w:p>
        </w:tc>
        <w:tc>
          <w:tcPr>
            <w:tcW w:w="1559" w:type="dxa"/>
            <w:gridSpan w:val="2"/>
          </w:tcPr>
          <w:p w:rsidR="0076719C" w:rsidRDefault="003566C0">
            <w:pPr>
              <w:rPr>
                <w:b/>
                <w:sz w:val="24"/>
                <w:szCs w:val="24"/>
                <w:lang w:eastAsia="ru-RU"/>
              </w:rPr>
            </w:pPr>
            <w:r>
              <w:rPr>
                <w:b/>
                <w:sz w:val="24"/>
                <w:szCs w:val="24"/>
                <w:lang w:eastAsia="ru-RU"/>
              </w:rPr>
              <w:t>Контрольная работа</w:t>
            </w:r>
          </w:p>
        </w:tc>
      </w:tr>
      <w:tr w:rsidR="0076719C">
        <w:trPr>
          <w:trHeight w:val="674"/>
        </w:trPr>
        <w:tc>
          <w:tcPr>
            <w:tcW w:w="709" w:type="dxa"/>
            <w:shd w:val="clear" w:color="auto" w:fill="auto"/>
          </w:tcPr>
          <w:p w:rsidR="0076719C" w:rsidRDefault="003566C0">
            <w:pPr>
              <w:rPr>
                <w:sz w:val="24"/>
                <w:szCs w:val="24"/>
                <w:lang w:eastAsia="ru-RU"/>
              </w:rPr>
            </w:pPr>
            <w:r>
              <w:rPr>
                <w:sz w:val="24"/>
                <w:szCs w:val="24"/>
                <w:lang w:eastAsia="ru-RU"/>
              </w:rPr>
              <w:t>7.</w:t>
            </w:r>
          </w:p>
        </w:tc>
        <w:tc>
          <w:tcPr>
            <w:tcW w:w="1560" w:type="dxa"/>
            <w:shd w:val="clear" w:color="auto" w:fill="auto"/>
          </w:tcPr>
          <w:p w:rsidR="0076719C" w:rsidRDefault="003566C0">
            <w:pPr>
              <w:pStyle w:val="afe"/>
              <w:rPr>
                <w:rFonts w:ascii="Times New Roman" w:hAnsi="Times New Roman"/>
              </w:rPr>
            </w:pPr>
            <w:r>
              <w:rPr>
                <w:rFonts w:ascii="Times New Roman" w:hAnsi="Times New Roman"/>
              </w:rPr>
              <w:t>Основы развития индустрии туризма и путешествий.</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16/16</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10/10</w:t>
            </w:r>
          </w:p>
        </w:tc>
        <w:tc>
          <w:tcPr>
            <w:tcW w:w="708" w:type="dxa"/>
            <w:shd w:val="clear" w:color="auto" w:fill="auto"/>
          </w:tcPr>
          <w:p w:rsidR="0076719C" w:rsidRDefault="003566C0">
            <w:pPr>
              <w:pStyle w:val="afe"/>
              <w:jc w:val="center"/>
              <w:rPr>
                <w:rFonts w:ascii="Times New Roman" w:hAnsi="Times New Roman"/>
              </w:rPr>
            </w:pPr>
            <w:r>
              <w:rPr>
                <w:rFonts w:ascii="Times New Roman" w:hAnsi="Times New Roman"/>
              </w:rPr>
              <w:t>-</w:t>
            </w:r>
          </w:p>
        </w:tc>
        <w:tc>
          <w:tcPr>
            <w:tcW w:w="709" w:type="dxa"/>
            <w:shd w:val="clear" w:color="auto" w:fill="auto"/>
          </w:tcPr>
          <w:p w:rsidR="0076719C" w:rsidRDefault="003566C0">
            <w:pPr>
              <w:pStyle w:val="afe"/>
              <w:jc w:val="center"/>
              <w:rPr>
                <w:rFonts w:ascii="Times New Roman" w:hAnsi="Times New Roman"/>
              </w:rPr>
            </w:pPr>
            <w:r>
              <w:rPr>
                <w:rFonts w:ascii="Times New Roman" w:hAnsi="Times New Roman"/>
              </w:rPr>
              <w:t>10/10</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10/10</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6/6</w:t>
            </w:r>
          </w:p>
        </w:tc>
        <w:tc>
          <w:tcPr>
            <w:tcW w:w="1559" w:type="dxa"/>
            <w:gridSpan w:val="2"/>
          </w:tcPr>
          <w:p w:rsidR="0076719C" w:rsidRDefault="003566C0">
            <w:pPr>
              <w:rPr>
                <w:color w:val="FF0000"/>
                <w:sz w:val="24"/>
                <w:szCs w:val="24"/>
                <w:lang w:eastAsia="ru-RU"/>
              </w:rPr>
            </w:pPr>
            <w:r>
              <w:rPr>
                <w:sz w:val="24"/>
                <w:szCs w:val="24"/>
                <w:lang w:eastAsia="ru-RU"/>
              </w:rPr>
              <w:t>Чтение и реферирование текста.</w:t>
            </w:r>
          </w:p>
        </w:tc>
      </w:tr>
      <w:tr w:rsidR="0076719C">
        <w:trPr>
          <w:trHeight w:val="674"/>
        </w:trPr>
        <w:tc>
          <w:tcPr>
            <w:tcW w:w="709" w:type="dxa"/>
            <w:shd w:val="clear" w:color="auto" w:fill="auto"/>
          </w:tcPr>
          <w:p w:rsidR="0076719C" w:rsidRDefault="003566C0">
            <w:pPr>
              <w:rPr>
                <w:sz w:val="24"/>
                <w:szCs w:val="24"/>
                <w:lang w:eastAsia="ru-RU"/>
              </w:rPr>
            </w:pPr>
            <w:r>
              <w:rPr>
                <w:sz w:val="24"/>
                <w:szCs w:val="24"/>
                <w:lang w:eastAsia="ru-RU"/>
              </w:rPr>
              <w:t>8.</w:t>
            </w:r>
          </w:p>
        </w:tc>
        <w:tc>
          <w:tcPr>
            <w:tcW w:w="1560" w:type="dxa"/>
            <w:shd w:val="clear" w:color="auto" w:fill="auto"/>
          </w:tcPr>
          <w:p w:rsidR="0076719C" w:rsidRDefault="003566C0">
            <w:pPr>
              <w:pStyle w:val="afe"/>
              <w:rPr>
                <w:rFonts w:ascii="Times New Roman" w:hAnsi="Times New Roman"/>
              </w:rPr>
            </w:pPr>
            <w:r>
              <w:rPr>
                <w:rFonts w:ascii="Times New Roman" w:hAnsi="Times New Roman"/>
              </w:rPr>
              <w:t>Создание и развитие бренда.</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18/18</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12/12</w:t>
            </w:r>
          </w:p>
        </w:tc>
        <w:tc>
          <w:tcPr>
            <w:tcW w:w="708" w:type="dxa"/>
            <w:shd w:val="clear" w:color="auto" w:fill="auto"/>
          </w:tcPr>
          <w:p w:rsidR="0076719C" w:rsidRDefault="003566C0">
            <w:pPr>
              <w:pStyle w:val="afe"/>
              <w:jc w:val="center"/>
              <w:rPr>
                <w:rFonts w:ascii="Times New Roman" w:hAnsi="Times New Roman"/>
              </w:rPr>
            </w:pPr>
            <w:r>
              <w:rPr>
                <w:rFonts w:ascii="Times New Roman" w:hAnsi="Times New Roman"/>
              </w:rPr>
              <w:t>-</w:t>
            </w:r>
          </w:p>
        </w:tc>
        <w:tc>
          <w:tcPr>
            <w:tcW w:w="709" w:type="dxa"/>
            <w:shd w:val="clear" w:color="auto" w:fill="auto"/>
          </w:tcPr>
          <w:p w:rsidR="0076719C" w:rsidRDefault="003566C0">
            <w:pPr>
              <w:pStyle w:val="afe"/>
              <w:jc w:val="center"/>
              <w:rPr>
                <w:rFonts w:ascii="Times New Roman" w:hAnsi="Times New Roman"/>
              </w:rPr>
            </w:pPr>
            <w:r>
              <w:rPr>
                <w:rFonts w:ascii="Times New Roman" w:hAnsi="Times New Roman"/>
              </w:rPr>
              <w:t>12/12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12/12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6/6</w:t>
            </w:r>
          </w:p>
        </w:tc>
        <w:tc>
          <w:tcPr>
            <w:tcW w:w="1559" w:type="dxa"/>
            <w:gridSpan w:val="2"/>
          </w:tcPr>
          <w:p w:rsidR="0076719C" w:rsidRDefault="003566C0">
            <w:pPr>
              <w:rPr>
                <w:sz w:val="24"/>
                <w:szCs w:val="24"/>
                <w:lang w:eastAsia="ru-RU"/>
              </w:rPr>
            </w:pPr>
            <w:r>
              <w:rPr>
                <w:sz w:val="24"/>
                <w:szCs w:val="24"/>
                <w:lang w:eastAsia="ru-RU"/>
              </w:rPr>
              <w:t>Презентация,</w:t>
            </w:r>
          </w:p>
          <w:p w:rsidR="0076719C" w:rsidRDefault="003566C0">
            <w:pPr>
              <w:rPr>
                <w:color w:val="FF0000"/>
                <w:sz w:val="24"/>
                <w:szCs w:val="24"/>
                <w:highlight w:val="yellow"/>
                <w:lang w:eastAsia="ru-RU"/>
              </w:rPr>
            </w:pPr>
            <w:r>
              <w:rPr>
                <w:sz w:val="24"/>
                <w:szCs w:val="24"/>
                <w:lang w:eastAsia="ru-RU"/>
              </w:rPr>
              <w:t>ролевая игра.</w:t>
            </w:r>
          </w:p>
        </w:tc>
      </w:tr>
      <w:tr w:rsidR="0076719C">
        <w:trPr>
          <w:trHeight w:val="674"/>
        </w:trPr>
        <w:tc>
          <w:tcPr>
            <w:tcW w:w="709" w:type="dxa"/>
            <w:shd w:val="clear" w:color="auto" w:fill="auto"/>
          </w:tcPr>
          <w:p w:rsidR="0076719C" w:rsidRDefault="003566C0">
            <w:pPr>
              <w:rPr>
                <w:sz w:val="24"/>
                <w:szCs w:val="24"/>
                <w:lang w:eastAsia="ru-RU"/>
              </w:rPr>
            </w:pPr>
            <w:r>
              <w:rPr>
                <w:sz w:val="24"/>
                <w:szCs w:val="24"/>
                <w:lang w:eastAsia="ru-RU"/>
              </w:rPr>
              <w:t>9.</w:t>
            </w:r>
          </w:p>
        </w:tc>
        <w:tc>
          <w:tcPr>
            <w:tcW w:w="1560" w:type="dxa"/>
            <w:shd w:val="clear" w:color="auto" w:fill="auto"/>
          </w:tcPr>
          <w:p w:rsidR="0076719C" w:rsidRDefault="003566C0">
            <w:pPr>
              <w:pStyle w:val="afe"/>
              <w:rPr>
                <w:rFonts w:ascii="Times New Roman" w:hAnsi="Times New Roman"/>
              </w:rPr>
            </w:pPr>
            <w:r>
              <w:rPr>
                <w:rFonts w:ascii="Times New Roman" w:hAnsi="Times New Roman"/>
              </w:rPr>
              <w:t>Проведение переговоров, совещаний.</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20/20</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12/12</w:t>
            </w:r>
          </w:p>
        </w:tc>
        <w:tc>
          <w:tcPr>
            <w:tcW w:w="708" w:type="dxa"/>
            <w:shd w:val="clear" w:color="auto" w:fill="auto"/>
          </w:tcPr>
          <w:p w:rsidR="0076719C" w:rsidRDefault="003566C0">
            <w:pPr>
              <w:pStyle w:val="afe"/>
              <w:jc w:val="center"/>
              <w:rPr>
                <w:rFonts w:ascii="Times New Roman" w:hAnsi="Times New Roman"/>
              </w:rPr>
            </w:pPr>
            <w:r>
              <w:rPr>
                <w:rFonts w:ascii="Times New Roman" w:hAnsi="Times New Roman"/>
              </w:rPr>
              <w:t>-</w:t>
            </w:r>
          </w:p>
        </w:tc>
        <w:tc>
          <w:tcPr>
            <w:tcW w:w="709" w:type="dxa"/>
            <w:shd w:val="clear" w:color="auto" w:fill="auto"/>
          </w:tcPr>
          <w:p w:rsidR="0076719C" w:rsidRDefault="003566C0">
            <w:pPr>
              <w:pStyle w:val="afe"/>
              <w:jc w:val="center"/>
              <w:rPr>
                <w:rFonts w:ascii="Times New Roman" w:hAnsi="Times New Roman"/>
              </w:rPr>
            </w:pPr>
            <w:r>
              <w:rPr>
                <w:rFonts w:ascii="Times New Roman" w:hAnsi="Times New Roman"/>
              </w:rPr>
              <w:t>12/12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12/12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8/8</w:t>
            </w:r>
          </w:p>
        </w:tc>
        <w:tc>
          <w:tcPr>
            <w:tcW w:w="1559" w:type="dxa"/>
            <w:gridSpan w:val="2"/>
          </w:tcPr>
          <w:p w:rsidR="0076719C" w:rsidRDefault="003566C0">
            <w:pPr>
              <w:rPr>
                <w:color w:val="FF0000"/>
                <w:sz w:val="24"/>
                <w:szCs w:val="24"/>
                <w:lang w:eastAsia="ru-RU"/>
              </w:rPr>
            </w:pPr>
            <w:r>
              <w:rPr>
                <w:sz w:val="24"/>
                <w:szCs w:val="24"/>
                <w:lang w:eastAsia="ru-RU"/>
              </w:rPr>
              <w:t>Групповая презентация.</w:t>
            </w:r>
          </w:p>
        </w:tc>
      </w:tr>
      <w:tr w:rsidR="0076719C">
        <w:trPr>
          <w:trHeight w:val="674"/>
        </w:trPr>
        <w:tc>
          <w:tcPr>
            <w:tcW w:w="709" w:type="dxa"/>
            <w:shd w:val="clear" w:color="auto" w:fill="auto"/>
          </w:tcPr>
          <w:p w:rsidR="0076719C" w:rsidRDefault="0076719C">
            <w:pPr>
              <w:rPr>
                <w:sz w:val="24"/>
                <w:szCs w:val="24"/>
                <w:lang w:eastAsia="ru-RU"/>
              </w:rPr>
            </w:pPr>
          </w:p>
        </w:tc>
        <w:tc>
          <w:tcPr>
            <w:tcW w:w="1560" w:type="dxa"/>
            <w:shd w:val="clear" w:color="auto" w:fill="auto"/>
          </w:tcPr>
          <w:p w:rsidR="0076719C" w:rsidRDefault="003566C0">
            <w:pPr>
              <w:pStyle w:val="afe"/>
              <w:rPr>
                <w:rFonts w:ascii="Times New Roman" w:hAnsi="Times New Roman"/>
              </w:rPr>
            </w:pPr>
            <w:r>
              <w:rPr>
                <w:rFonts w:ascii="Times New Roman" w:hAnsi="Times New Roman"/>
                <w:b/>
              </w:rPr>
              <w:t>Итого 3 семестр</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b/>
              </w:rPr>
              <w:t>54/54</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b/>
              </w:rPr>
              <w:t>34/34</w:t>
            </w:r>
          </w:p>
        </w:tc>
        <w:tc>
          <w:tcPr>
            <w:tcW w:w="708" w:type="dxa"/>
            <w:shd w:val="clear" w:color="auto" w:fill="auto"/>
          </w:tcPr>
          <w:p w:rsidR="0076719C" w:rsidRDefault="0076719C">
            <w:pPr>
              <w:pStyle w:val="afe"/>
              <w:jc w:val="center"/>
              <w:rPr>
                <w:rFonts w:ascii="Times New Roman" w:hAnsi="Times New Roman"/>
                <w:b/>
              </w:rPr>
            </w:pPr>
          </w:p>
        </w:tc>
        <w:tc>
          <w:tcPr>
            <w:tcW w:w="709" w:type="dxa"/>
            <w:shd w:val="clear" w:color="auto" w:fill="auto"/>
          </w:tcPr>
          <w:p w:rsidR="0076719C" w:rsidRDefault="003566C0">
            <w:pPr>
              <w:pStyle w:val="afe"/>
              <w:jc w:val="center"/>
              <w:rPr>
                <w:rFonts w:ascii="Times New Roman" w:hAnsi="Times New Roman"/>
                <w:b/>
              </w:rPr>
            </w:pPr>
            <w:r>
              <w:rPr>
                <w:rFonts w:ascii="Times New Roman" w:hAnsi="Times New Roman"/>
                <w:b/>
              </w:rPr>
              <w:t>34/34</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b/>
              </w:rPr>
              <w:t>34/34</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b/>
              </w:rPr>
              <w:t>20/20</w:t>
            </w:r>
          </w:p>
        </w:tc>
        <w:tc>
          <w:tcPr>
            <w:tcW w:w="1559" w:type="dxa"/>
            <w:gridSpan w:val="2"/>
          </w:tcPr>
          <w:p w:rsidR="0076719C" w:rsidRDefault="0076719C">
            <w:pPr>
              <w:rPr>
                <w:b/>
                <w:sz w:val="24"/>
                <w:szCs w:val="24"/>
                <w:lang w:eastAsia="ru-RU"/>
              </w:rPr>
            </w:pPr>
          </w:p>
        </w:tc>
      </w:tr>
      <w:tr w:rsidR="0076719C">
        <w:trPr>
          <w:trHeight w:val="674"/>
        </w:trPr>
        <w:tc>
          <w:tcPr>
            <w:tcW w:w="709" w:type="dxa"/>
            <w:shd w:val="clear" w:color="auto" w:fill="auto"/>
          </w:tcPr>
          <w:p w:rsidR="0076719C" w:rsidRDefault="003566C0">
            <w:pPr>
              <w:rPr>
                <w:sz w:val="24"/>
                <w:szCs w:val="24"/>
                <w:lang w:eastAsia="ru-RU"/>
              </w:rPr>
            </w:pPr>
            <w:r>
              <w:rPr>
                <w:sz w:val="24"/>
                <w:szCs w:val="24"/>
                <w:lang w:eastAsia="ru-RU"/>
              </w:rPr>
              <w:t>10.</w:t>
            </w:r>
          </w:p>
        </w:tc>
        <w:tc>
          <w:tcPr>
            <w:tcW w:w="1560" w:type="dxa"/>
            <w:shd w:val="clear" w:color="auto" w:fill="auto"/>
          </w:tcPr>
          <w:p w:rsidR="0076719C" w:rsidRDefault="003566C0">
            <w:pPr>
              <w:pStyle w:val="afe"/>
              <w:rPr>
                <w:rFonts w:ascii="Times New Roman" w:hAnsi="Times New Roman"/>
              </w:rPr>
            </w:pPr>
            <w:r>
              <w:rPr>
                <w:rFonts w:ascii="Times New Roman" w:hAnsi="Times New Roman"/>
              </w:rPr>
              <w:t>Оказание услуг в индустрии туризма.</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16/18</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10/6</w:t>
            </w:r>
          </w:p>
        </w:tc>
        <w:tc>
          <w:tcPr>
            <w:tcW w:w="708" w:type="dxa"/>
            <w:shd w:val="clear" w:color="auto" w:fill="auto"/>
          </w:tcPr>
          <w:p w:rsidR="0076719C" w:rsidRDefault="003566C0">
            <w:pPr>
              <w:pStyle w:val="afe"/>
              <w:jc w:val="center"/>
              <w:rPr>
                <w:rFonts w:ascii="Times New Roman" w:hAnsi="Times New Roman"/>
              </w:rPr>
            </w:pPr>
            <w:r>
              <w:rPr>
                <w:rFonts w:ascii="Times New Roman" w:hAnsi="Times New Roman"/>
              </w:rPr>
              <w:t>-</w:t>
            </w:r>
          </w:p>
        </w:tc>
        <w:tc>
          <w:tcPr>
            <w:tcW w:w="709" w:type="dxa"/>
            <w:shd w:val="clear" w:color="auto" w:fill="auto"/>
          </w:tcPr>
          <w:p w:rsidR="0076719C" w:rsidRDefault="003566C0">
            <w:pPr>
              <w:pStyle w:val="afe"/>
              <w:jc w:val="center"/>
              <w:rPr>
                <w:rFonts w:ascii="Times New Roman" w:hAnsi="Times New Roman"/>
              </w:rPr>
            </w:pPr>
            <w:r>
              <w:rPr>
                <w:rFonts w:ascii="Times New Roman" w:hAnsi="Times New Roman"/>
              </w:rPr>
              <w:t>10/6</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10/6</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6/12</w:t>
            </w:r>
          </w:p>
        </w:tc>
        <w:tc>
          <w:tcPr>
            <w:tcW w:w="1559" w:type="dxa"/>
            <w:gridSpan w:val="2"/>
          </w:tcPr>
          <w:p w:rsidR="0076719C" w:rsidRDefault="003566C0">
            <w:pPr>
              <w:rPr>
                <w:sz w:val="24"/>
                <w:szCs w:val="24"/>
                <w:lang w:eastAsia="ru-RU"/>
              </w:rPr>
            </w:pPr>
            <w:r>
              <w:rPr>
                <w:sz w:val="24"/>
                <w:szCs w:val="24"/>
                <w:lang w:eastAsia="ru-RU"/>
              </w:rPr>
              <w:t xml:space="preserve">Выполнение заданий на основе прослушанного текста, </w:t>
            </w:r>
          </w:p>
          <w:p w:rsidR="0076719C" w:rsidRDefault="003566C0">
            <w:pPr>
              <w:rPr>
                <w:color w:val="FF0000"/>
                <w:sz w:val="24"/>
                <w:szCs w:val="24"/>
                <w:lang w:eastAsia="ru-RU"/>
              </w:rPr>
            </w:pPr>
            <w:r>
              <w:rPr>
                <w:sz w:val="24"/>
                <w:szCs w:val="24"/>
                <w:lang w:eastAsia="ru-RU"/>
              </w:rPr>
              <w:t>Анализ статьи, реферирование статьи</w:t>
            </w:r>
          </w:p>
        </w:tc>
      </w:tr>
      <w:tr w:rsidR="0076719C">
        <w:trPr>
          <w:trHeight w:val="674"/>
        </w:trPr>
        <w:tc>
          <w:tcPr>
            <w:tcW w:w="709" w:type="dxa"/>
            <w:shd w:val="clear" w:color="auto" w:fill="auto"/>
          </w:tcPr>
          <w:p w:rsidR="0076719C" w:rsidRDefault="003566C0">
            <w:pPr>
              <w:rPr>
                <w:sz w:val="24"/>
                <w:szCs w:val="24"/>
                <w:lang w:eastAsia="ru-RU"/>
              </w:rPr>
            </w:pPr>
            <w:r>
              <w:rPr>
                <w:sz w:val="24"/>
                <w:szCs w:val="24"/>
                <w:lang w:eastAsia="ru-RU"/>
              </w:rPr>
              <w:t>11.</w:t>
            </w:r>
          </w:p>
        </w:tc>
        <w:tc>
          <w:tcPr>
            <w:tcW w:w="1560" w:type="dxa"/>
            <w:shd w:val="clear" w:color="auto" w:fill="auto"/>
          </w:tcPr>
          <w:p w:rsidR="0076719C" w:rsidRDefault="003566C0">
            <w:pPr>
              <w:pStyle w:val="afe"/>
              <w:rPr>
                <w:rFonts w:ascii="Times New Roman" w:eastAsiaTheme="minorHAnsi" w:hAnsi="Times New Roman"/>
                <w:bCs/>
                <w:lang w:eastAsia="en-US"/>
              </w:rPr>
            </w:pPr>
            <w:r>
              <w:rPr>
                <w:rFonts w:ascii="Times New Roman" w:hAnsi="Times New Roman"/>
              </w:rPr>
              <w:t>Управление в индустрии туризма.</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18/18</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12/6</w:t>
            </w:r>
          </w:p>
        </w:tc>
        <w:tc>
          <w:tcPr>
            <w:tcW w:w="708" w:type="dxa"/>
            <w:shd w:val="clear" w:color="auto" w:fill="auto"/>
          </w:tcPr>
          <w:p w:rsidR="0076719C" w:rsidRDefault="003566C0">
            <w:pPr>
              <w:pStyle w:val="afe"/>
              <w:jc w:val="center"/>
              <w:rPr>
                <w:rFonts w:ascii="Times New Roman" w:hAnsi="Times New Roman"/>
              </w:rPr>
            </w:pPr>
            <w:r>
              <w:rPr>
                <w:rFonts w:ascii="Times New Roman" w:hAnsi="Times New Roman"/>
              </w:rPr>
              <w:t>-</w:t>
            </w:r>
          </w:p>
        </w:tc>
        <w:tc>
          <w:tcPr>
            <w:tcW w:w="709" w:type="dxa"/>
            <w:shd w:val="clear" w:color="auto" w:fill="auto"/>
          </w:tcPr>
          <w:p w:rsidR="0076719C" w:rsidRDefault="003566C0">
            <w:pPr>
              <w:pStyle w:val="afe"/>
              <w:jc w:val="center"/>
              <w:rPr>
                <w:rFonts w:ascii="Times New Roman" w:hAnsi="Times New Roman"/>
              </w:rPr>
            </w:pPr>
            <w:r>
              <w:rPr>
                <w:rFonts w:ascii="Times New Roman" w:hAnsi="Times New Roman"/>
              </w:rPr>
              <w:t>12/6</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12/6</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6/12</w:t>
            </w:r>
          </w:p>
        </w:tc>
        <w:tc>
          <w:tcPr>
            <w:tcW w:w="1559" w:type="dxa"/>
            <w:gridSpan w:val="2"/>
          </w:tcPr>
          <w:p w:rsidR="0076719C" w:rsidRDefault="003566C0">
            <w:pPr>
              <w:rPr>
                <w:color w:val="FF0000"/>
                <w:sz w:val="24"/>
                <w:szCs w:val="24"/>
                <w:highlight w:val="yellow"/>
                <w:lang w:eastAsia="ru-RU"/>
              </w:rPr>
            </w:pPr>
            <w:r>
              <w:rPr>
                <w:sz w:val="24"/>
                <w:szCs w:val="24"/>
                <w:lang w:eastAsia="ru-RU"/>
              </w:rPr>
              <w:t>Ролевая игра, лексико-грамматический тест</w:t>
            </w:r>
          </w:p>
        </w:tc>
      </w:tr>
      <w:tr w:rsidR="0076719C">
        <w:trPr>
          <w:trHeight w:val="674"/>
        </w:trPr>
        <w:tc>
          <w:tcPr>
            <w:tcW w:w="709" w:type="dxa"/>
            <w:shd w:val="clear" w:color="auto" w:fill="auto"/>
          </w:tcPr>
          <w:p w:rsidR="0076719C" w:rsidRDefault="003566C0">
            <w:pPr>
              <w:rPr>
                <w:sz w:val="24"/>
                <w:szCs w:val="24"/>
                <w:lang w:eastAsia="ru-RU"/>
              </w:rPr>
            </w:pPr>
            <w:r>
              <w:rPr>
                <w:sz w:val="24"/>
                <w:szCs w:val="24"/>
                <w:lang w:eastAsia="ru-RU"/>
              </w:rPr>
              <w:t>12.</w:t>
            </w:r>
          </w:p>
        </w:tc>
        <w:tc>
          <w:tcPr>
            <w:tcW w:w="1560" w:type="dxa"/>
            <w:shd w:val="clear" w:color="auto" w:fill="auto"/>
          </w:tcPr>
          <w:p w:rsidR="0076719C" w:rsidRDefault="003566C0">
            <w:pPr>
              <w:pStyle w:val="afe"/>
              <w:rPr>
                <w:rFonts w:ascii="Times New Roman" w:eastAsiaTheme="minorHAnsi" w:hAnsi="Times New Roman"/>
                <w:bCs/>
                <w:lang w:eastAsia="en-US"/>
              </w:rPr>
            </w:pPr>
            <w:r>
              <w:rPr>
                <w:rFonts w:ascii="Times New Roman" w:hAnsi="Times New Roman"/>
              </w:rPr>
              <w:t>Туристический бизнес, продукт и тенденции.</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20/18</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12/4</w:t>
            </w:r>
          </w:p>
        </w:tc>
        <w:tc>
          <w:tcPr>
            <w:tcW w:w="708" w:type="dxa"/>
            <w:shd w:val="clear" w:color="auto" w:fill="auto"/>
          </w:tcPr>
          <w:p w:rsidR="0076719C" w:rsidRDefault="003566C0">
            <w:pPr>
              <w:pStyle w:val="afe"/>
              <w:jc w:val="center"/>
              <w:rPr>
                <w:rFonts w:ascii="Times New Roman" w:hAnsi="Times New Roman"/>
              </w:rPr>
            </w:pPr>
            <w:r>
              <w:rPr>
                <w:rFonts w:ascii="Times New Roman" w:hAnsi="Times New Roman"/>
              </w:rPr>
              <w:t>-</w:t>
            </w:r>
          </w:p>
        </w:tc>
        <w:tc>
          <w:tcPr>
            <w:tcW w:w="709" w:type="dxa"/>
            <w:shd w:val="clear" w:color="auto" w:fill="auto"/>
          </w:tcPr>
          <w:p w:rsidR="0076719C" w:rsidRDefault="003566C0">
            <w:pPr>
              <w:pStyle w:val="afe"/>
              <w:jc w:val="center"/>
              <w:rPr>
                <w:rFonts w:ascii="Times New Roman" w:hAnsi="Times New Roman"/>
              </w:rPr>
            </w:pPr>
            <w:r>
              <w:rPr>
                <w:rFonts w:ascii="Times New Roman" w:hAnsi="Times New Roman"/>
              </w:rPr>
              <w:t>12/4</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12/4</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8/14</w:t>
            </w:r>
          </w:p>
        </w:tc>
        <w:tc>
          <w:tcPr>
            <w:tcW w:w="1559" w:type="dxa"/>
            <w:gridSpan w:val="2"/>
          </w:tcPr>
          <w:p w:rsidR="0076719C" w:rsidRDefault="003566C0">
            <w:pPr>
              <w:rPr>
                <w:sz w:val="24"/>
                <w:szCs w:val="24"/>
              </w:rPr>
            </w:pPr>
            <w:r>
              <w:rPr>
                <w:sz w:val="24"/>
                <w:szCs w:val="24"/>
              </w:rPr>
              <w:t xml:space="preserve">Выполнение аудирования на основе прослушанного текста. Монологическое </w:t>
            </w:r>
            <w:r>
              <w:rPr>
                <w:sz w:val="24"/>
                <w:szCs w:val="24"/>
              </w:rPr>
              <w:lastRenderedPageBreak/>
              <w:t xml:space="preserve">высказывание по теме, </w:t>
            </w:r>
          </w:p>
          <w:p w:rsidR="0076719C" w:rsidRDefault="003566C0">
            <w:pPr>
              <w:rPr>
                <w:color w:val="FF0000"/>
                <w:sz w:val="24"/>
                <w:szCs w:val="24"/>
                <w:lang w:eastAsia="ru-RU"/>
              </w:rPr>
            </w:pPr>
            <w:r>
              <w:rPr>
                <w:sz w:val="24"/>
                <w:szCs w:val="24"/>
              </w:rPr>
              <w:t>Письменный перевод.</w:t>
            </w:r>
          </w:p>
        </w:tc>
      </w:tr>
      <w:tr w:rsidR="0076719C">
        <w:trPr>
          <w:trHeight w:val="674"/>
        </w:trPr>
        <w:tc>
          <w:tcPr>
            <w:tcW w:w="709" w:type="dxa"/>
            <w:shd w:val="clear" w:color="auto" w:fill="auto"/>
          </w:tcPr>
          <w:p w:rsidR="0076719C" w:rsidRDefault="0076719C">
            <w:pPr>
              <w:rPr>
                <w:sz w:val="24"/>
                <w:szCs w:val="24"/>
                <w:lang w:eastAsia="ru-RU"/>
              </w:rPr>
            </w:pPr>
          </w:p>
        </w:tc>
        <w:tc>
          <w:tcPr>
            <w:tcW w:w="1560" w:type="dxa"/>
            <w:shd w:val="clear" w:color="auto" w:fill="auto"/>
          </w:tcPr>
          <w:p w:rsidR="0076719C" w:rsidRDefault="003566C0">
            <w:pPr>
              <w:rPr>
                <w:b/>
                <w:sz w:val="24"/>
                <w:szCs w:val="24"/>
                <w:lang w:eastAsia="ru-RU"/>
              </w:rPr>
            </w:pPr>
            <w:r>
              <w:rPr>
                <w:b/>
                <w:sz w:val="24"/>
                <w:szCs w:val="24"/>
                <w:lang w:eastAsia="ru-RU"/>
              </w:rPr>
              <w:t>Итого в 4 семестре</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b/>
              </w:rPr>
              <w:t>54/54</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b/>
              </w:rPr>
              <w:t>34/16</w:t>
            </w:r>
          </w:p>
        </w:tc>
        <w:tc>
          <w:tcPr>
            <w:tcW w:w="708" w:type="dxa"/>
            <w:shd w:val="clear" w:color="auto" w:fill="auto"/>
          </w:tcPr>
          <w:p w:rsidR="0076719C" w:rsidRDefault="0076719C">
            <w:pPr>
              <w:pStyle w:val="afe"/>
              <w:jc w:val="center"/>
              <w:rPr>
                <w:rFonts w:ascii="Times New Roman" w:hAnsi="Times New Roman"/>
                <w:b/>
              </w:rPr>
            </w:pPr>
          </w:p>
        </w:tc>
        <w:tc>
          <w:tcPr>
            <w:tcW w:w="709" w:type="dxa"/>
            <w:shd w:val="clear" w:color="auto" w:fill="auto"/>
          </w:tcPr>
          <w:p w:rsidR="0076719C" w:rsidRDefault="003566C0">
            <w:pPr>
              <w:pStyle w:val="afe"/>
              <w:jc w:val="center"/>
              <w:rPr>
                <w:rFonts w:ascii="Times New Roman" w:hAnsi="Times New Roman"/>
                <w:b/>
              </w:rPr>
            </w:pPr>
            <w:r>
              <w:rPr>
                <w:rFonts w:ascii="Times New Roman" w:hAnsi="Times New Roman"/>
                <w:b/>
              </w:rPr>
              <w:t>34/16</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b/>
              </w:rPr>
              <w:t>34/16</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b/>
              </w:rPr>
              <w:t>20/38</w:t>
            </w:r>
          </w:p>
        </w:tc>
        <w:tc>
          <w:tcPr>
            <w:tcW w:w="1559" w:type="dxa"/>
            <w:gridSpan w:val="2"/>
          </w:tcPr>
          <w:p w:rsidR="0076719C" w:rsidRDefault="003566C0">
            <w:pPr>
              <w:rPr>
                <w:sz w:val="24"/>
                <w:szCs w:val="24"/>
                <w:lang w:eastAsia="ru-RU"/>
              </w:rPr>
            </w:pPr>
            <w:r>
              <w:rPr>
                <w:b/>
                <w:sz w:val="24"/>
                <w:szCs w:val="24"/>
                <w:lang w:eastAsia="ru-RU"/>
              </w:rPr>
              <w:t>Контрольная работа</w:t>
            </w:r>
          </w:p>
        </w:tc>
      </w:tr>
      <w:tr w:rsidR="0076719C">
        <w:trPr>
          <w:gridAfter w:val="1"/>
          <w:wAfter w:w="6" w:type="dxa"/>
        </w:trPr>
        <w:tc>
          <w:tcPr>
            <w:tcW w:w="709" w:type="dxa"/>
            <w:shd w:val="clear" w:color="auto" w:fill="auto"/>
          </w:tcPr>
          <w:p w:rsidR="0076719C" w:rsidRDefault="0076719C">
            <w:pPr>
              <w:tabs>
                <w:tab w:val="right" w:pos="851"/>
              </w:tabs>
              <w:rPr>
                <w:sz w:val="24"/>
                <w:szCs w:val="24"/>
              </w:rPr>
            </w:pPr>
          </w:p>
        </w:tc>
        <w:tc>
          <w:tcPr>
            <w:tcW w:w="1560" w:type="dxa"/>
            <w:shd w:val="clear" w:color="auto" w:fill="auto"/>
          </w:tcPr>
          <w:p w:rsidR="0076719C" w:rsidRDefault="003566C0">
            <w:pPr>
              <w:tabs>
                <w:tab w:val="right" w:pos="851"/>
              </w:tabs>
              <w:rPr>
                <w:sz w:val="24"/>
                <w:szCs w:val="24"/>
              </w:rPr>
            </w:pPr>
            <w:r>
              <w:rPr>
                <w:sz w:val="24"/>
                <w:szCs w:val="24"/>
              </w:rPr>
              <w:t xml:space="preserve">В целом по дисциплине </w:t>
            </w:r>
          </w:p>
        </w:tc>
        <w:tc>
          <w:tcPr>
            <w:tcW w:w="1134" w:type="dxa"/>
            <w:shd w:val="clear" w:color="auto" w:fill="auto"/>
          </w:tcPr>
          <w:p w:rsidR="0076719C" w:rsidRDefault="003566C0">
            <w:pPr>
              <w:pStyle w:val="afe"/>
              <w:jc w:val="center"/>
              <w:rPr>
                <w:rFonts w:ascii="Times New Roman" w:hAnsi="Times New Roman"/>
                <w:b/>
                <w:sz w:val="24"/>
                <w:szCs w:val="24"/>
              </w:rPr>
            </w:pPr>
            <w:r>
              <w:rPr>
                <w:rFonts w:ascii="Times New Roman" w:hAnsi="Times New Roman"/>
                <w:b/>
                <w:sz w:val="24"/>
                <w:szCs w:val="24"/>
              </w:rPr>
              <w:t>324/324</w:t>
            </w:r>
          </w:p>
        </w:tc>
        <w:tc>
          <w:tcPr>
            <w:tcW w:w="1134" w:type="dxa"/>
            <w:shd w:val="clear" w:color="auto" w:fill="auto"/>
          </w:tcPr>
          <w:p w:rsidR="0076719C" w:rsidRDefault="003566C0">
            <w:pPr>
              <w:pStyle w:val="afe"/>
              <w:jc w:val="center"/>
              <w:rPr>
                <w:rFonts w:ascii="Times New Roman" w:hAnsi="Times New Roman"/>
                <w:b/>
                <w:sz w:val="24"/>
                <w:szCs w:val="24"/>
              </w:rPr>
            </w:pPr>
            <w:r>
              <w:rPr>
                <w:rFonts w:ascii="Times New Roman" w:hAnsi="Times New Roman"/>
                <w:b/>
                <w:sz w:val="24"/>
                <w:szCs w:val="24"/>
              </w:rPr>
              <w:t>204/118</w:t>
            </w:r>
          </w:p>
        </w:tc>
        <w:tc>
          <w:tcPr>
            <w:tcW w:w="708" w:type="dxa"/>
            <w:shd w:val="clear" w:color="auto" w:fill="auto"/>
          </w:tcPr>
          <w:p w:rsidR="0076719C" w:rsidRDefault="003566C0">
            <w:pPr>
              <w:pStyle w:val="afe"/>
              <w:jc w:val="center"/>
              <w:rPr>
                <w:rFonts w:ascii="Times New Roman" w:hAnsi="Times New Roman"/>
                <w:b/>
                <w:sz w:val="24"/>
                <w:szCs w:val="24"/>
              </w:rPr>
            </w:pPr>
            <w:r>
              <w:rPr>
                <w:rFonts w:ascii="Times New Roman" w:hAnsi="Times New Roman"/>
                <w:b/>
                <w:sz w:val="24"/>
                <w:szCs w:val="24"/>
              </w:rPr>
              <w:t>-</w:t>
            </w:r>
          </w:p>
        </w:tc>
        <w:tc>
          <w:tcPr>
            <w:tcW w:w="709" w:type="dxa"/>
            <w:shd w:val="clear" w:color="auto" w:fill="auto"/>
          </w:tcPr>
          <w:p w:rsidR="0076719C" w:rsidRDefault="003566C0">
            <w:pPr>
              <w:pStyle w:val="afe"/>
              <w:jc w:val="center"/>
              <w:rPr>
                <w:rFonts w:ascii="Times New Roman" w:hAnsi="Times New Roman"/>
                <w:b/>
                <w:sz w:val="24"/>
                <w:szCs w:val="24"/>
                <w:highlight w:val="yellow"/>
              </w:rPr>
            </w:pPr>
            <w:r>
              <w:rPr>
                <w:rFonts w:ascii="Times New Roman" w:hAnsi="Times New Roman"/>
                <w:b/>
                <w:sz w:val="24"/>
                <w:szCs w:val="24"/>
              </w:rPr>
              <w:t>204/118</w:t>
            </w:r>
          </w:p>
        </w:tc>
        <w:tc>
          <w:tcPr>
            <w:tcW w:w="1134" w:type="dxa"/>
          </w:tcPr>
          <w:p w:rsidR="0076719C" w:rsidRDefault="003566C0">
            <w:pPr>
              <w:pStyle w:val="afe"/>
              <w:jc w:val="center"/>
              <w:rPr>
                <w:rFonts w:ascii="Times New Roman" w:hAnsi="Times New Roman"/>
                <w:b/>
                <w:sz w:val="24"/>
                <w:szCs w:val="24"/>
                <w:highlight w:val="yellow"/>
              </w:rPr>
            </w:pPr>
            <w:r>
              <w:rPr>
                <w:rFonts w:ascii="Times New Roman" w:hAnsi="Times New Roman"/>
                <w:b/>
                <w:sz w:val="24"/>
                <w:szCs w:val="24"/>
              </w:rPr>
              <w:t>204/118</w:t>
            </w:r>
          </w:p>
        </w:tc>
        <w:tc>
          <w:tcPr>
            <w:tcW w:w="1134" w:type="dxa"/>
            <w:shd w:val="clear" w:color="auto" w:fill="auto"/>
          </w:tcPr>
          <w:p w:rsidR="0076719C" w:rsidRDefault="003566C0">
            <w:pPr>
              <w:pStyle w:val="afe"/>
              <w:jc w:val="center"/>
              <w:rPr>
                <w:rFonts w:ascii="Times New Roman" w:hAnsi="Times New Roman"/>
                <w:b/>
                <w:sz w:val="24"/>
                <w:szCs w:val="24"/>
                <w:highlight w:val="yellow"/>
              </w:rPr>
            </w:pPr>
            <w:r>
              <w:rPr>
                <w:rFonts w:ascii="Times New Roman" w:hAnsi="Times New Roman"/>
                <w:b/>
                <w:sz w:val="24"/>
                <w:szCs w:val="24"/>
              </w:rPr>
              <w:t>120/206</w:t>
            </w:r>
          </w:p>
        </w:tc>
        <w:tc>
          <w:tcPr>
            <w:tcW w:w="1553" w:type="dxa"/>
            <w:shd w:val="clear" w:color="auto" w:fill="auto"/>
          </w:tcPr>
          <w:p w:rsidR="0076719C" w:rsidRDefault="003566C0">
            <w:pPr>
              <w:tabs>
                <w:tab w:val="right" w:pos="851"/>
              </w:tabs>
              <w:jc w:val="center"/>
              <w:rPr>
                <w:color w:val="FF0000"/>
                <w:sz w:val="24"/>
                <w:szCs w:val="24"/>
              </w:rPr>
            </w:pPr>
            <w:r>
              <w:rPr>
                <w:sz w:val="24"/>
                <w:szCs w:val="24"/>
              </w:rPr>
              <w:t>Две контрольные работы</w:t>
            </w:r>
          </w:p>
        </w:tc>
      </w:tr>
      <w:tr w:rsidR="0076719C">
        <w:trPr>
          <w:gridAfter w:val="1"/>
          <w:wAfter w:w="6" w:type="dxa"/>
        </w:trPr>
        <w:tc>
          <w:tcPr>
            <w:tcW w:w="709" w:type="dxa"/>
            <w:shd w:val="clear" w:color="auto" w:fill="BFBFBF" w:themeFill="background1" w:themeFillShade="BF"/>
          </w:tcPr>
          <w:p w:rsidR="0076719C" w:rsidRDefault="0076719C">
            <w:pPr>
              <w:tabs>
                <w:tab w:val="right" w:pos="851"/>
              </w:tabs>
              <w:rPr>
                <w:sz w:val="24"/>
                <w:szCs w:val="24"/>
              </w:rPr>
            </w:pPr>
          </w:p>
        </w:tc>
        <w:tc>
          <w:tcPr>
            <w:tcW w:w="1560" w:type="dxa"/>
            <w:shd w:val="clear" w:color="auto" w:fill="BFBFBF" w:themeFill="background1" w:themeFillShade="BF"/>
          </w:tcPr>
          <w:p w:rsidR="0076719C" w:rsidRDefault="003566C0">
            <w:pPr>
              <w:tabs>
                <w:tab w:val="right" w:pos="851"/>
              </w:tabs>
              <w:rPr>
                <w:sz w:val="24"/>
                <w:szCs w:val="24"/>
              </w:rPr>
            </w:pPr>
            <w:r>
              <w:rPr>
                <w:sz w:val="24"/>
                <w:szCs w:val="24"/>
              </w:rPr>
              <w:t>Итого в %</w:t>
            </w:r>
          </w:p>
        </w:tc>
        <w:tc>
          <w:tcPr>
            <w:tcW w:w="1134" w:type="dxa"/>
            <w:shd w:val="clear" w:color="auto" w:fill="BFBFBF" w:themeFill="background1" w:themeFillShade="BF"/>
          </w:tcPr>
          <w:p w:rsidR="0076719C" w:rsidRDefault="0076719C">
            <w:pPr>
              <w:tabs>
                <w:tab w:val="right" w:pos="851"/>
              </w:tabs>
              <w:rPr>
                <w:sz w:val="24"/>
                <w:szCs w:val="24"/>
              </w:rPr>
            </w:pPr>
          </w:p>
        </w:tc>
        <w:tc>
          <w:tcPr>
            <w:tcW w:w="1134" w:type="dxa"/>
            <w:shd w:val="clear" w:color="auto" w:fill="BFBFBF" w:themeFill="background1" w:themeFillShade="BF"/>
          </w:tcPr>
          <w:p w:rsidR="0076719C" w:rsidRDefault="0076719C">
            <w:pPr>
              <w:tabs>
                <w:tab w:val="right" w:pos="851"/>
              </w:tabs>
              <w:rPr>
                <w:sz w:val="24"/>
                <w:szCs w:val="24"/>
              </w:rPr>
            </w:pPr>
          </w:p>
        </w:tc>
        <w:tc>
          <w:tcPr>
            <w:tcW w:w="708" w:type="dxa"/>
            <w:shd w:val="clear" w:color="auto" w:fill="BFBFBF" w:themeFill="background1" w:themeFillShade="BF"/>
          </w:tcPr>
          <w:p w:rsidR="0076719C" w:rsidRDefault="0076719C">
            <w:pPr>
              <w:tabs>
                <w:tab w:val="right" w:pos="851"/>
              </w:tabs>
              <w:rPr>
                <w:sz w:val="24"/>
                <w:szCs w:val="24"/>
              </w:rPr>
            </w:pPr>
          </w:p>
        </w:tc>
        <w:tc>
          <w:tcPr>
            <w:tcW w:w="709" w:type="dxa"/>
            <w:shd w:val="clear" w:color="auto" w:fill="BFBFBF" w:themeFill="background1" w:themeFillShade="BF"/>
          </w:tcPr>
          <w:p w:rsidR="0076719C" w:rsidRDefault="0076719C">
            <w:pPr>
              <w:tabs>
                <w:tab w:val="right" w:pos="851"/>
              </w:tabs>
              <w:rPr>
                <w:sz w:val="24"/>
                <w:szCs w:val="24"/>
              </w:rPr>
            </w:pPr>
          </w:p>
        </w:tc>
        <w:tc>
          <w:tcPr>
            <w:tcW w:w="1134" w:type="dxa"/>
            <w:shd w:val="clear" w:color="auto" w:fill="BFBFBF" w:themeFill="background1" w:themeFillShade="BF"/>
          </w:tcPr>
          <w:p w:rsidR="0076719C" w:rsidRDefault="003566C0">
            <w:pPr>
              <w:tabs>
                <w:tab w:val="right" w:pos="851"/>
              </w:tabs>
              <w:rPr>
                <w:sz w:val="24"/>
                <w:szCs w:val="24"/>
              </w:rPr>
            </w:pPr>
            <w:r>
              <w:rPr>
                <w:sz w:val="24"/>
                <w:szCs w:val="24"/>
              </w:rPr>
              <w:t>100%</w:t>
            </w:r>
          </w:p>
        </w:tc>
        <w:tc>
          <w:tcPr>
            <w:tcW w:w="1134" w:type="dxa"/>
            <w:shd w:val="clear" w:color="auto" w:fill="BFBFBF" w:themeFill="background1" w:themeFillShade="BF"/>
          </w:tcPr>
          <w:p w:rsidR="0076719C" w:rsidRDefault="0076719C">
            <w:pPr>
              <w:tabs>
                <w:tab w:val="right" w:pos="851"/>
              </w:tabs>
              <w:rPr>
                <w:sz w:val="24"/>
                <w:szCs w:val="24"/>
              </w:rPr>
            </w:pPr>
          </w:p>
        </w:tc>
        <w:tc>
          <w:tcPr>
            <w:tcW w:w="1553" w:type="dxa"/>
            <w:shd w:val="clear" w:color="auto" w:fill="BFBFBF" w:themeFill="background1" w:themeFillShade="BF"/>
          </w:tcPr>
          <w:p w:rsidR="0076719C" w:rsidRDefault="0076719C">
            <w:pPr>
              <w:tabs>
                <w:tab w:val="right" w:pos="851"/>
              </w:tabs>
              <w:rPr>
                <w:sz w:val="24"/>
                <w:szCs w:val="24"/>
              </w:rPr>
            </w:pPr>
          </w:p>
        </w:tc>
      </w:tr>
    </w:tbl>
    <w:p w:rsidR="0076719C" w:rsidRDefault="0076719C">
      <w:pPr>
        <w:rPr>
          <w:sz w:val="28"/>
          <w:szCs w:val="28"/>
        </w:rPr>
      </w:pPr>
    </w:p>
    <w:p w:rsidR="0076719C" w:rsidRDefault="003566C0">
      <w:pPr>
        <w:pStyle w:val="1"/>
        <w:ind w:left="0"/>
      </w:pPr>
      <w:r>
        <w:t>5.2.2 Учебно-тематический план (заочная форма обучения)</w:t>
      </w:r>
    </w:p>
    <w:p w:rsidR="0076719C" w:rsidRDefault="0076719C">
      <w:pPr>
        <w:rPr>
          <w:sz w:val="28"/>
          <w:szCs w:val="28"/>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098"/>
        <w:gridCol w:w="737"/>
        <w:gridCol w:w="1134"/>
        <w:gridCol w:w="709"/>
        <w:gridCol w:w="851"/>
        <w:gridCol w:w="850"/>
        <w:gridCol w:w="1134"/>
        <w:gridCol w:w="1553"/>
        <w:gridCol w:w="6"/>
      </w:tblGrid>
      <w:tr w:rsidR="0076719C">
        <w:tc>
          <w:tcPr>
            <w:tcW w:w="709" w:type="dxa"/>
            <w:vMerge w:val="restart"/>
            <w:shd w:val="clear" w:color="auto" w:fill="auto"/>
          </w:tcPr>
          <w:p w:rsidR="0076719C" w:rsidRDefault="003566C0">
            <w:pPr>
              <w:rPr>
                <w:sz w:val="24"/>
                <w:szCs w:val="24"/>
                <w:lang w:eastAsia="ru-RU"/>
              </w:rPr>
            </w:pPr>
            <w:r>
              <w:rPr>
                <w:sz w:val="24"/>
                <w:szCs w:val="24"/>
                <w:lang w:eastAsia="ru-RU"/>
              </w:rPr>
              <w:t>№</w:t>
            </w:r>
          </w:p>
          <w:p w:rsidR="0076719C" w:rsidRDefault="003566C0">
            <w:pPr>
              <w:rPr>
                <w:sz w:val="24"/>
                <w:szCs w:val="24"/>
                <w:lang w:eastAsia="ru-RU"/>
              </w:rPr>
            </w:pPr>
            <w:r>
              <w:rPr>
                <w:sz w:val="24"/>
                <w:szCs w:val="24"/>
                <w:lang w:eastAsia="ru-RU"/>
              </w:rPr>
              <w:t>п/п</w:t>
            </w:r>
          </w:p>
        </w:tc>
        <w:tc>
          <w:tcPr>
            <w:tcW w:w="2098" w:type="dxa"/>
            <w:vMerge w:val="restart"/>
            <w:shd w:val="clear" w:color="auto" w:fill="auto"/>
          </w:tcPr>
          <w:p w:rsidR="0076719C" w:rsidRDefault="0076719C">
            <w:pPr>
              <w:rPr>
                <w:sz w:val="24"/>
                <w:szCs w:val="24"/>
                <w:lang w:eastAsia="ru-RU"/>
              </w:rPr>
            </w:pPr>
          </w:p>
          <w:p w:rsidR="0076719C" w:rsidRDefault="003566C0">
            <w:pPr>
              <w:rPr>
                <w:sz w:val="24"/>
                <w:szCs w:val="24"/>
                <w:lang w:eastAsia="ru-RU"/>
              </w:rPr>
            </w:pPr>
            <w:r>
              <w:rPr>
                <w:b/>
                <w:sz w:val="24"/>
                <w:szCs w:val="24"/>
              </w:rPr>
              <w:t>Наименование тем  (разделов) дисциплины</w:t>
            </w:r>
          </w:p>
        </w:tc>
        <w:tc>
          <w:tcPr>
            <w:tcW w:w="5415" w:type="dxa"/>
            <w:gridSpan w:val="6"/>
            <w:shd w:val="clear" w:color="auto" w:fill="auto"/>
          </w:tcPr>
          <w:p w:rsidR="0076719C" w:rsidRDefault="003566C0">
            <w:pPr>
              <w:jc w:val="center"/>
              <w:rPr>
                <w:b/>
                <w:sz w:val="24"/>
                <w:szCs w:val="24"/>
                <w:lang w:eastAsia="ru-RU"/>
              </w:rPr>
            </w:pPr>
            <w:r>
              <w:rPr>
                <w:b/>
                <w:sz w:val="24"/>
                <w:szCs w:val="24"/>
                <w:lang w:eastAsia="ru-RU"/>
              </w:rPr>
              <w:t>Трудоемкость в часах</w:t>
            </w:r>
          </w:p>
        </w:tc>
        <w:tc>
          <w:tcPr>
            <w:tcW w:w="1559" w:type="dxa"/>
            <w:gridSpan w:val="2"/>
            <w:vMerge w:val="restart"/>
          </w:tcPr>
          <w:p w:rsidR="0076719C" w:rsidRDefault="003566C0">
            <w:pPr>
              <w:rPr>
                <w:b/>
                <w:sz w:val="24"/>
                <w:szCs w:val="24"/>
                <w:lang w:eastAsia="ru-RU"/>
              </w:rPr>
            </w:pPr>
            <w:r>
              <w:rPr>
                <w:b/>
                <w:sz w:val="24"/>
                <w:szCs w:val="24"/>
                <w:lang w:eastAsia="ru-RU"/>
              </w:rPr>
              <w:t>Формы текущегоконтроля успеваемости</w:t>
            </w:r>
          </w:p>
        </w:tc>
      </w:tr>
      <w:tr w:rsidR="0076719C">
        <w:tc>
          <w:tcPr>
            <w:tcW w:w="709" w:type="dxa"/>
            <w:vMerge/>
            <w:shd w:val="clear" w:color="auto" w:fill="auto"/>
          </w:tcPr>
          <w:p w:rsidR="0076719C" w:rsidRDefault="0076719C">
            <w:pPr>
              <w:rPr>
                <w:sz w:val="24"/>
                <w:szCs w:val="24"/>
                <w:lang w:eastAsia="ru-RU"/>
              </w:rPr>
            </w:pPr>
          </w:p>
        </w:tc>
        <w:tc>
          <w:tcPr>
            <w:tcW w:w="2098" w:type="dxa"/>
            <w:vMerge/>
            <w:shd w:val="clear" w:color="auto" w:fill="auto"/>
          </w:tcPr>
          <w:p w:rsidR="0076719C" w:rsidRDefault="0076719C">
            <w:pPr>
              <w:rPr>
                <w:sz w:val="24"/>
                <w:szCs w:val="24"/>
                <w:lang w:eastAsia="ru-RU"/>
              </w:rPr>
            </w:pPr>
          </w:p>
        </w:tc>
        <w:tc>
          <w:tcPr>
            <w:tcW w:w="737" w:type="dxa"/>
            <w:shd w:val="clear" w:color="auto" w:fill="auto"/>
          </w:tcPr>
          <w:p w:rsidR="0076719C" w:rsidRDefault="003566C0">
            <w:pPr>
              <w:rPr>
                <w:b/>
                <w:sz w:val="24"/>
                <w:szCs w:val="24"/>
                <w:lang w:eastAsia="ru-RU"/>
              </w:rPr>
            </w:pPr>
            <w:r>
              <w:rPr>
                <w:b/>
                <w:sz w:val="24"/>
                <w:szCs w:val="24"/>
                <w:lang w:eastAsia="ru-RU"/>
              </w:rPr>
              <w:t xml:space="preserve">Всего       </w:t>
            </w:r>
          </w:p>
        </w:tc>
        <w:tc>
          <w:tcPr>
            <w:tcW w:w="3544" w:type="dxa"/>
            <w:gridSpan w:val="4"/>
            <w:shd w:val="clear" w:color="auto" w:fill="auto"/>
          </w:tcPr>
          <w:p w:rsidR="0076719C" w:rsidRDefault="003566C0">
            <w:pPr>
              <w:jc w:val="center"/>
              <w:rPr>
                <w:b/>
                <w:sz w:val="24"/>
                <w:szCs w:val="24"/>
                <w:lang w:eastAsia="ru-RU"/>
              </w:rPr>
            </w:pPr>
            <w:r>
              <w:rPr>
                <w:b/>
                <w:sz w:val="24"/>
                <w:szCs w:val="24"/>
                <w:lang w:eastAsia="ru-RU"/>
              </w:rPr>
              <w:t>Аудиторная работа</w:t>
            </w:r>
          </w:p>
        </w:tc>
        <w:tc>
          <w:tcPr>
            <w:tcW w:w="1134" w:type="dxa"/>
            <w:vMerge w:val="restart"/>
            <w:shd w:val="clear" w:color="auto" w:fill="auto"/>
          </w:tcPr>
          <w:p w:rsidR="0076719C" w:rsidRDefault="003566C0">
            <w:pPr>
              <w:rPr>
                <w:b/>
                <w:sz w:val="24"/>
                <w:szCs w:val="24"/>
                <w:lang w:eastAsia="ru-RU"/>
              </w:rPr>
            </w:pPr>
            <w:r>
              <w:rPr>
                <w:b/>
                <w:sz w:val="24"/>
                <w:szCs w:val="24"/>
                <w:lang w:eastAsia="ru-RU"/>
              </w:rPr>
              <w:t>Самостоятельная работа</w:t>
            </w:r>
          </w:p>
          <w:p w:rsidR="0076719C" w:rsidRDefault="0076719C">
            <w:pPr>
              <w:rPr>
                <w:sz w:val="24"/>
                <w:szCs w:val="24"/>
                <w:lang w:eastAsia="ru-RU"/>
              </w:rPr>
            </w:pPr>
          </w:p>
        </w:tc>
        <w:tc>
          <w:tcPr>
            <w:tcW w:w="1559" w:type="dxa"/>
            <w:gridSpan w:val="2"/>
            <w:vMerge/>
          </w:tcPr>
          <w:p w:rsidR="0076719C" w:rsidRDefault="0076719C">
            <w:pPr>
              <w:rPr>
                <w:b/>
                <w:sz w:val="24"/>
                <w:szCs w:val="24"/>
                <w:lang w:eastAsia="ru-RU"/>
              </w:rPr>
            </w:pPr>
          </w:p>
        </w:tc>
      </w:tr>
      <w:tr w:rsidR="0076719C">
        <w:trPr>
          <w:trHeight w:val="1568"/>
        </w:trPr>
        <w:tc>
          <w:tcPr>
            <w:tcW w:w="709" w:type="dxa"/>
            <w:vMerge/>
            <w:shd w:val="clear" w:color="auto" w:fill="auto"/>
          </w:tcPr>
          <w:p w:rsidR="0076719C" w:rsidRDefault="0076719C">
            <w:pPr>
              <w:rPr>
                <w:sz w:val="24"/>
                <w:szCs w:val="24"/>
                <w:lang w:eastAsia="ru-RU"/>
              </w:rPr>
            </w:pPr>
          </w:p>
        </w:tc>
        <w:tc>
          <w:tcPr>
            <w:tcW w:w="2098" w:type="dxa"/>
            <w:vMerge/>
            <w:shd w:val="clear" w:color="auto" w:fill="auto"/>
          </w:tcPr>
          <w:p w:rsidR="0076719C" w:rsidRDefault="0076719C">
            <w:pPr>
              <w:rPr>
                <w:sz w:val="24"/>
                <w:szCs w:val="24"/>
                <w:lang w:eastAsia="ru-RU"/>
              </w:rPr>
            </w:pPr>
          </w:p>
        </w:tc>
        <w:tc>
          <w:tcPr>
            <w:tcW w:w="737" w:type="dxa"/>
            <w:shd w:val="clear" w:color="auto" w:fill="auto"/>
          </w:tcPr>
          <w:p w:rsidR="0076719C" w:rsidRDefault="0076719C">
            <w:pPr>
              <w:rPr>
                <w:sz w:val="24"/>
                <w:szCs w:val="24"/>
                <w:lang w:eastAsia="ru-RU"/>
              </w:rPr>
            </w:pPr>
          </w:p>
        </w:tc>
        <w:tc>
          <w:tcPr>
            <w:tcW w:w="1134" w:type="dxa"/>
            <w:shd w:val="clear" w:color="auto" w:fill="auto"/>
          </w:tcPr>
          <w:p w:rsidR="0076719C" w:rsidRDefault="003566C0">
            <w:pPr>
              <w:rPr>
                <w:sz w:val="24"/>
                <w:szCs w:val="24"/>
                <w:lang w:eastAsia="ru-RU"/>
              </w:rPr>
            </w:pPr>
            <w:r>
              <w:rPr>
                <w:sz w:val="24"/>
                <w:szCs w:val="24"/>
              </w:rPr>
              <w:t>Общая, в т.ч.:</w:t>
            </w:r>
          </w:p>
        </w:tc>
        <w:tc>
          <w:tcPr>
            <w:tcW w:w="709" w:type="dxa"/>
            <w:shd w:val="clear" w:color="auto" w:fill="auto"/>
          </w:tcPr>
          <w:p w:rsidR="0076719C" w:rsidRDefault="003566C0">
            <w:pPr>
              <w:rPr>
                <w:sz w:val="24"/>
                <w:szCs w:val="24"/>
                <w:lang w:eastAsia="ru-RU"/>
              </w:rPr>
            </w:pPr>
            <w:r>
              <w:rPr>
                <w:sz w:val="24"/>
                <w:szCs w:val="24"/>
                <w:lang w:eastAsia="ru-RU"/>
              </w:rPr>
              <w:t>Лекции</w:t>
            </w:r>
          </w:p>
        </w:tc>
        <w:tc>
          <w:tcPr>
            <w:tcW w:w="851" w:type="dxa"/>
            <w:shd w:val="clear" w:color="auto" w:fill="auto"/>
          </w:tcPr>
          <w:p w:rsidR="0076719C" w:rsidRDefault="003566C0">
            <w:pPr>
              <w:rPr>
                <w:sz w:val="24"/>
                <w:szCs w:val="24"/>
                <w:lang w:eastAsia="ru-RU"/>
              </w:rPr>
            </w:pPr>
            <w:r>
              <w:rPr>
                <w:sz w:val="24"/>
                <w:szCs w:val="24"/>
              </w:rPr>
              <w:t>Семинары, практические   занятия</w:t>
            </w:r>
          </w:p>
        </w:tc>
        <w:tc>
          <w:tcPr>
            <w:tcW w:w="850" w:type="dxa"/>
            <w:shd w:val="clear" w:color="auto" w:fill="auto"/>
          </w:tcPr>
          <w:p w:rsidR="0076719C" w:rsidRDefault="003566C0">
            <w:pPr>
              <w:rPr>
                <w:sz w:val="24"/>
                <w:szCs w:val="24"/>
                <w:highlight w:val="yellow"/>
                <w:lang w:eastAsia="ru-RU"/>
              </w:rPr>
            </w:pPr>
            <w:r>
              <w:rPr>
                <w:sz w:val="24"/>
                <w:szCs w:val="24"/>
                <w:lang w:eastAsia="ru-RU"/>
              </w:rPr>
              <w:t>Занятия в интерак-тивных формах</w:t>
            </w:r>
          </w:p>
        </w:tc>
        <w:tc>
          <w:tcPr>
            <w:tcW w:w="1134" w:type="dxa"/>
            <w:vMerge/>
            <w:shd w:val="clear" w:color="auto" w:fill="auto"/>
          </w:tcPr>
          <w:p w:rsidR="0076719C" w:rsidRDefault="0076719C">
            <w:pPr>
              <w:rPr>
                <w:sz w:val="24"/>
                <w:szCs w:val="24"/>
                <w:lang w:eastAsia="ru-RU"/>
              </w:rPr>
            </w:pPr>
          </w:p>
        </w:tc>
        <w:tc>
          <w:tcPr>
            <w:tcW w:w="1559" w:type="dxa"/>
            <w:gridSpan w:val="2"/>
            <w:vMerge/>
          </w:tcPr>
          <w:p w:rsidR="0076719C" w:rsidRDefault="0076719C">
            <w:pPr>
              <w:rPr>
                <w:sz w:val="24"/>
                <w:szCs w:val="24"/>
                <w:lang w:eastAsia="ru-RU"/>
              </w:rPr>
            </w:pPr>
          </w:p>
        </w:tc>
      </w:tr>
      <w:tr w:rsidR="0076719C">
        <w:trPr>
          <w:trHeight w:val="570"/>
        </w:trPr>
        <w:tc>
          <w:tcPr>
            <w:tcW w:w="709" w:type="dxa"/>
            <w:shd w:val="clear" w:color="auto" w:fill="auto"/>
          </w:tcPr>
          <w:p w:rsidR="0076719C" w:rsidRDefault="003566C0">
            <w:pPr>
              <w:rPr>
                <w:sz w:val="24"/>
                <w:szCs w:val="24"/>
                <w:lang w:eastAsia="ru-RU"/>
              </w:rPr>
            </w:pPr>
            <w:r>
              <w:rPr>
                <w:sz w:val="24"/>
                <w:szCs w:val="24"/>
                <w:lang w:eastAsia="ru-RU"/>
              </w:rPr>
              <w:t>1.</w:t>
            </w:r>
          </w:p>
        </w:tc>
        <w:tc>
          <w:tcPr>
            <w:tcW w:w="2098" w:type="dxa"/>
            <w:shd w:val="clear" w:color="auto" w:fill="auto"/>
          </w:tcPr>
          <w:p w:rsidR="0076719C" w:rsidRDefault="003566C0">
            <w:pPr>
              <w:pStyle w:val="afe"/>
              <w:rPr>
                <w:rFonts w:ascii="Times New Roman" w:hAnsi="Times New Roman"/>
              </w:rPr>
            </w:pPr>
            <w:r>
              <w:rPr>
                <w:rFonts w:ascii="Times New Roman" w:hAnsi="Times New Roman"/>
              </w:rPr>
              <w:t xml:space="preserve">Высшее образование и карьера </w:t>
            </w:r>
          </w:p>
        </w:tc>
        <w:tc>
          <w:tcPr>
            <w:tcW w:w="737" w:type="dxa"/>
            <w:shd w:val="clear" w:color="auto" w:fill="auto"/>
          </w:tcPr>
          <w:p w:rsidR="0076719C" w:rsidRDefault="003566C0">
            <w:pPr>
              <w:pStyle w:val="afe"/>
              <w:jc w:val="center"/>
              <w:rPr>
                <w:rFonts w:ascii="Times New Roman" w:hAnsi="Times New Roman"/>
                <w:b/>
              </w:rPr>
            </w:pPr>
            <w:r>
              <w:rPr>
                <w:rFonts w:ascii="Times New Roman" w:hAnsi="Times New Roman"/>
                <w:b/>
              </w:rPr>
              <w:t>26</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4</w:t>
            </w:r>
          </w:p>
        </w:tc>
        <w:tc>
          <w:tcPr>
            <w:tcW w:w="709" w:type="dxa"/>
            <w:shd w:val="clear" w:color="auto" w:fill="auto"/>
          </w:tcPr>
          <w:p w:rsidR="0076719C" w:rsidRDefault="003566C0">
            <w:pPr>
              <w:pStyle w:val="afe"/>
              <w:jc w:val="center"/>
              <w:rPr>
                <w:rFonts w:ascii="Times New Roman" w:hAnsi="Times New Roman"/>
              </w:rPr>
            </w:pPr>
            <w:r>
              <w:rPr>
                <w:rFonts w:ascii="Times New Roman" w:hAnsi="Times New Roman"/>
              </w:rPr>
              <w:t>-</w:t>
            </w:r>
          </w:p>
        </w:tc>
        <w:tc>
          <w:tcPr>
            <w:tcW w:w="851" w:type="dxa"/>
            <w:shd w:val="clear" w:color="auto" w:fill="auto"/>
          </w:tcPr>
          <w:p w:rsidR="0076719C" w:rsidRDefault="003566C0">
            <w:pPr>
              <w:pStyle w:val="afe"/>
              <w:jc w:val="center"/>
              <w:rPr>
                <w:rFonts w:ascii="Times New Roman" w:hAnsi="Times New Roman"/>
              </w:rPr>
            </w:pPr>
            <w:r>
              <w:rPr>
                <w:rFonts w:ascii="Times New Roman" w:hAnsi="Times New Roman"/>
              </w:rPr>
              <w:t>4</w:t>
            </w:r>
          </w:p>
        </w:tc>
        <w:tc>
          <w:tcPr>
            <w:tcW w:w="850" w:type="dxa"/>
            <w:shd w:val="clear" w:color="auto" w:fill="auto"/>
          </w:tcPr>
          <w:p w:rsidR="0076719C" w:rsidRDefault="003566C0">
            <w:pPr>
              <w:pStyle w:val="afe"/>
              <w:jc w:val="center"/>
              <w:rPr>
                <w:rFonts w:ascii="Times New Roman" w:hAnsi="Times New Roman"/>
              </w:rPr>
            </w:pPr>
            <w:r>
              <w:rPr>
                <w:rFonts w:ascii="Times New Roman" w:hAnsi="Times New Roman"/>
              </w:rPr>
              <w:t>4</w:t>
            </w:r>
          </w:p>
        </w:tc>
        <w:tc>
          <w:tcPr>
            <w:tcW w:w="1134" w:type="dxa"/>
            <w:shd w:val="clear" w:color="auto" w:fill="auto"/>
          </w:tcPr>
          <w:p w:rsidR="0076719C" w:rsidRDefault="003566C0">
            <w:pPr>
              <w:pStyle w:val="afe"/>
              <w:jc w:val="center"/>
              <w:rPr>
                <w:rFonts w:ascii="Times New Roman" w:hAnsi="Times New Roman"/>
                <w:color w:val="FF0000"/>
              </w:rPr>
            </w:pPr>
            <w:r>
              <w:rPr>
                <w:rFonts w:ascii="Times New Roman" w:hAnsi="Times New Roman"/>
              </w:rPr>
              <w:t>22</w:t>
            </w:r>
          </w:p>
        </w:tc>
        <w:tc>
          <w:tcPr>
            <w:tcW w:w="1559" w:type="dxa"/>
            <w:gridSpan w:val="2"/>
            <w:vAlign w:val="center"/>
          </w:tcPr>
          <w:p w:rsidR="0076719C" w:rsidRDefault="003566C0">
            <w:pPr>
              <w:tabs>
                <w:tab w:val="left" w:pos="1143"/>
              </w:tabs>
              <w:spacing w:after="200"/>
              <w:rPr>
                <w:sz w:val="24"/>
                <w:szCs w:val="24"/>
              </w:rPr>
            </w:pPr>
            <w:r>
              <w:rPr>
                <w:sz w:val="24"/>
                <w:szCs w:val="24"/>
              </w:rPr>
              <w:t>Фронтальный опрос.</w:t>
            </w:r>
          </w:p>
          <w:p w:rsidR="0076719C" w:rsidRDefault="003566C0">
            <w:pPr>
              <w:tabs>
                <w:tab w:val="left" w:pos="1143"/>
              </w:tabs>
              <w:spacing w:after="200"/>
              <w:rPr>
                <w:sz w:val="24"/>
                <w:szCs w:val="24"/>
              </w:rPr>
            </w:pPr>
            <w:r>
              <w:rPr>
                <w:sz w:val="24"/>
                <w:szCs w:val="24"/>
              </w:rPr>
              <w:t>Описание графика.</w:t>
            </w:r>
          </w:p>
        </w:tc>
      </w:tr>
      <w:tr w:rsidR="0076719C">
        <w:trPr>
          <w:trHeight w:val="1730"/>
        </w:trPr>
        <w:tc>
          <w:tcPr>
            <w:tcW w:w="709" w:type="dxa"/>
            <w:shd w:val="clear" w:color="auto" w:fill="auto"/>
          </w:tcPr>
          <w:p w:rsidR="0076719C" w:rsidRDefault="003566C0">
            <w:pPr>
              <w:rPr>
                <w:sz w:val="24"/>
                <w:szCs w:val="24"/>
                <w:lang w:eastAsia="ru-RU"/>
              </w:rPr>
            </w:pPr>
            <w:r>
              <w:rPr>
                <w:sz w:val="24"/>
                <w:szCs w:val="24"/>
                <w:lang w:eastAsia="ru-RU"/>
              </w:rPr>
              <w:t>2.</w:t>
            </w:r>
          </w:p>
        </w:tc>
        <w:tc>
          <w:tcPr>
            <w:tcW w:w="2098" w:type="dxa"/>
            <w:shd w:val="clear" w:color="auto" w:fill="auto"/>
          </w:tcPr>
          <w:p w:rsidR="0076719C" w:rsidRDefault="003566C0">
            <w:pPr>
              <w:pStyle w:val="afe"/>
              <w:rPr>
                <w:rFonts w:ascii="Times New Roman" w:hAnsi="Times New Roman"/>
              </w:rPr>
            </w:pPr>
            <w:r>
              <w:rPr>
                <w:rFonts w:ascii="Times New Roman" w:hAnsi="Times New Roman"/>
              </w:rPr>
              <w:t>Восприятие окружающего мира и корпоративная культура.</w:t>
            </w:r>
          </w:p>
        </w:tc>
        <w:tc>
          <w:tcPr>
            <w:tcW w:w="737" w:type="dxa"/>
            <w:shd w:val="clear" w:color="auto" w:fill="auto"/>
          </w:tcPr>
          <w:p w:rsidR="0076719C" w:rsidRDefault="003566C0">
            <w:pPr>
              <w:pStyle w:val="afe"/>
              <w:jc w:val="center"/>
              <w:rPr>
                <w:rFonts w:ascii="Times New Roman" w:hAnsi="Times New Roman"/>
                <w:b/>
              </w:rPr>
            </w:pPr>
            <w:r>
              <w:rPr>
                <w:rFonts w:ascii="Times New Roman" w:hAnsi="Times New Roman"/>
                <w:b/>
              </w:rPr>
              <w:t>22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w:t>
            </w:r>
          </w:p>
        </w:tc>
        <w:tc>
          <w:tcPr>
            <w:tcW w:w="709" w:type="dxa"/>
            <w:shd w:val="clear" w:color="auto" w:fill="auto"/>
          </w:tcPr>
          <w:p w:rsidR="0076719C" w:rsidRDefault="003566C0">
            <w:pPr>
              <w:pStyle w:val="afe"/>
              <w:jc w:val="center"/>
              <w:rPr>
                <w:rFonts w:ascii="Times New Roman" w:hAnsi="Times New Roman"/>
              </w:rPr>
            </w:pPr>
            <w:r>
              <w:rPr>
                <w:rFonts w:ascii="Times New Roman" w:hAnsi="Times New Roman"/>
              </w:rPr>
              <w:t>-</w:t>
            </w:r>
          </w:p>
        </w:tc>
        <w:tc>
          <w:tcPr>
            <w:tcW w:w="851" w:type="dxa"/>
            <w:shd w:val="clear" w:color="auto" w:fill="auto"/>
          </w:tcPr>
          <w:p w:rsidR="0076719C" w:rsidRDefault="003566C0">
            <w:pPr>
              <w:pStyle w:val="afe"/>
              <w:jc w:val="center"/>
              <w:rPr>
                <w:rFonts w:ascii="Times New Roman" w:hAnsi="Times New Roman"/>
              </w:rPr>
            </w:pPr>
            <w:r>
              <w:rPr>
                <w:rFonts w:ascii="Times New Roman" w:hAnsi="Times New Roman"/>
              </w:rPr>
              <w:t>2</w:t>
            </w:r>
          </w:p>
        </w:tc>
        <w:tc>
          <w:tcPr>
            <w:tcW w:w="850" w:type="dxa"/>
            <w:shd w:val="clear" w:color="auto" w:fill="auto"/>
          </w:tcPr>
          <w:p w:rsidR="0076719C" w:rsidRDefault="003566C0">
            <w:pPr>
              <w:pStyle w:val="afe"/>
              <w:jc w:val="center"/>
              <w:rPr>
                <w:rFonts w:ascii="Times New Roman" w:hAnsi="Times New Roman"/>
              </w:rPr>
            </w:pPr>
            <w:r>
              <w:rPr>
                <w:rFonts w:ascii="Times New Roman" w:hAnsi="Times New Roman"/>
              </w:rPr>
              <w:t>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20</w:t>
            </w:r>
          </w:p>
        </w:tc>
        <w:tc>
          <w:tcPr>
            <w:tcW w:w="1559" w:type="dxa"/>
            <w:gridSpan w:val="2"/>
            <w:vAlign w:val="center"/>
          </w:tcPr>
          <w:p w:rsidR="0076719C" w:rsidRDefault="003566C0">
            <w:pPr>
              <w:tabs>
                <w:tab w:val="left" w:pos="1143"/>
              </w:tabs>
              <w:spacing w:after="200"/>
              <w:rPr>
                <w:sz w:val="24"/>
                <w:szCs w:val="24"/>
              </w:rPr>
            </w:pPr>
            <w:r>
              <w:rPr>
                <w:sz w:val="24"/>
                <w:szCs w:val="24"/>
              </w:rPr>
              <w:t>Монологическое высказывание.</w:t>
            </w:r>
          </w:p>
        </w:tc>
      </w:tr>
      <w:tr w:rsidR="0076719C">
        <w:trPr>
          <w:trHeight w:val="429"/>
        </w:trPr>
        <w:tc>
          <w:tcPr>
            <w:tcW w:w="709" w:type="dxa"/>
            <w:shd w:val="clear" w:color="auto" w:fill="auto"/>
          </w:tcPr>
          <w:p w:rsidR="0076719C" w:rsidRDefault="003566C0">
            <w:pPr>
              <w:rPr>
                <w:sz w:val="24"/>
                <w:szCs w:val="24"/>
                <w:lang w:eastAsia="ru-RU"/>
              </w:rPr>
            </w:pPr>
            <w:r>
              <w:rPr>
                <w:sz w:val="24"/>
                <w:szCs w:val="24"/>
                <w:lang w:eastAsia="ru-RU"/>
              </w:rPr>
              <w:t>3.</w:t>
            </w:r>
          </w:p>
        </w:tc>
        <w:tc>
          <w:tcPr>
            <w:tcW w:w="2098" w:type="dxa"/>
            <w:shd w:val="clear" w:color="auto" w:fill="auto"/>
          </w:tcPr>
          <w:p w:rsidR="0076719C" w:rsidRDefault="003566C0">
            <w:pPr>
              <w:pStyle w:val="afe"/>
              <w:rPr>
                <w:rFonts w:ascii="Times New Roman" w:hAnsi="Times New Roman"/>
              </w:rPr>
            </w:pPr>
            <w:r>
              <w:rPr>
                <w:rFonts w:ascii="Times New Roman" w:hAnsi="Times New Roman"/>
              </w:rPr>
              <w:t>Здоровый образ жизни</w:t>
            </w:r>
          </w:p>
        </w:tc>
        <w:tc>
          <w:tcPr>
            <w:tcW w:w="737" w:type="dxa"/>
            <w:shd w:val="clear" w:color="auto" w:fill="auto"/>
          </w:tcPr>
          <w:p w:rsidR="0076719C" w:rsidRDefault="003566C0">
            <w:pPr>
              <w:pStyle w:val="afe"/>
              <w:jc w:val="center"/>
              <w:rPr>
                <w:rFonts w:ascii="Times New Roman" w:hAnsi="Times New Roman"/>
                <w:b/>
              </w:rPr>
            </w:pPr>
            <w:r>
              <w:rPr>
                <w:rFonts w:ascii="Times New Roman" w:hAnsi="Times New Roman"/>
                <w:b/>
              </w:rPr>
              <w:t>22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w:t>
            </w:r>
          </w:p>
        </w:tc>
        <w:tc>
          <w:tcPr>
            <w:tcW w:w="709" w:type="dxa"/>
            <w:shd w:val="clear" w:color="auto" w:fill="auto"/>
          </w:tcPr>
          <w:p w:rsidR="0076719C" w:rsidRDefault="003566C0">
            <w:pPr>
              <w:pStyle w:val="afe"/>
              <w:jc w:val="center"/>
              <w:rPr>
                <w:rFonts w:ascii="Times New Roman" w:hAnsi="Times New Roman"/>
              </w:rPr>
            </w:pPr>
            <w:r>
              <w:rPr>
                <w:rFonts w:ascii="Times New Roman" w:hAnsi="Times New Roman"/>
              </w:rPr>
              <w:t>-</w:t>
            </w:r>
          </w:p>
        </w:tc>
        <w:tc>
          <w:tcPr>
            <w:tcW w:w="851" w:type="dxa"/>
            <w:shd w:val="clear" w:color="auto" w:fill="auto"/>
          </w:tcPr>
          <w:p w:rsidR="0076719C" w:rsidRDefault="003566C0">
            <w:pPr>
              <w:pStyle w:val="afe"/>
              <w:jc w:val="center"/>
              <w:rPr>
                <w:rFonts w:ascii="Times New Roman" w:hAnsi="Times New Roman"/>
              </w:rPr>
            </w:pPr>
            <w:r>
              <w:rPr>
                <w:rFonts w:ascii="Times New Roman" w:hAnsi="Times New Roman"/>
              </w:rPr>
              <w:t>2</w:t>
            </w:r>
          </w:p>
        </w:tc>
        <w:tc>
          <w:tcPr>
            <w:tcW w:w="850" w:type="dxa"/>
            <w:shd w:val="clear" w:color="auto" w:fill="auto"/>
          </w:tcPr>
          <w:p w:rsidR="0076719C" w:rsidRDefault="003566C0">
            <w:pPr>
              <w:pStyle w:val="afe"/>
              <w:jc w:val="center"/>
              <w:rPr>
                <w:rFonts w:ascii="Times New Roman" w:hAnsi="Times New Roman"/>
              </w:rPr>
            </w:pPr>
            <w:r>
              <w:rPr>
                <w:rFonts w:ascii="Times New Roman" w:hAnsi="Times New Roman"/>
              </w:rPr>
              <w:t>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20</w:t>
            </w:r>
          </w:p>
        </w:tc>
        <w:tc>
          <w:tcPr>
            <w:tcW w:w="1559" w:type="dxa"/>
            <w:gridSpan w:val="2"/>
            <w:vAlign w:val="center"/>
          </w:tcPr>
          <w:p w:rsidR="0076719C" w:rsidRDefault="003566C0">
            <w:pPr>
              <w:tabs>
                <w:tab w:val="left" w:pos="1143"/>
              </w:tabs>
              <w:spacing w:after="200"/>
              <w:rPr>
                <w:sz w:val="24"/>
                <w:szCs w:val="24"/>
              </w:rPr>
            </w:pPr>
            <w:r>
              <w:rPr>
                <w:sz w:val="24"/>
                <w:szCs w:val="24"/>
              </w:rPr>
              <w:t xml:space="preserve">Диалог по изучаемой теме. </w:t>
            </w:r>
            <w:r>
              <w:rPr>
                <w:rFonts w:eastAsia="Calibri"/>
                <w:sz w:val="24"/>
                <w:szCs w:val="24"/>
              </w:rPr>
              <w:t xml:space="preserve">Презентация. </w:t>
            </w:r>
          </w:p>
        </w:tc>
      </w:tr>
      <w:tr w:rsidR="0076719C">
        <w:trPr>
          <w:trHeight w:val="429"/>
        </w:trPr>
        <w:tc>
          <w:tcPr>
            <w:tcW w:w="709" w:type="dxa"/>
            <w:shd w:val="clear" w:color="auto" w:fill="auto"/>
          </w:tcPr>
          <w:p w:rsidR="0076719C" w:rsidRDefault="003566C0">
            <w:pPr>
              <w:rPr>
                <w:sz w:val="24"/>
                <w:szCs w:val="24"/>
                <w:lang w:eastAsia="ru-RU"/>
              </w:rPr>
            </w:pPr>
            <w:r>
              <w:rPr>
                <w:sz w:val="24"/>
                <w:szCs w:val="24"/>
                <w:lang w:eastAsia="ru-RU"/>
              </w:rPr>
              <w:t>4.</w:t>
            </w:r>
          </w:p>
        </w:tc>
        <w:tc>
          <w:tcPr>
            <w:tcW w:w="2098" w:type="dxa"/>
            <w:shd w:val="clear" w:color="auto" w:fill="auto"/>
          </w:tcPr>
          <w:p w:rsidR="0076719C" w:rsidRDefault="003566C0">
            <w:pPr>
              <w:pStyle w:val="afe"/>
              <w:rPr>
                <w:rFonts w:ascii="Times New Roman" w:hAnsi="Times New Roman"/>
                <w:b/>
              </w:rPr>
            </w:pPr>
            <w:r>
              <w:rPr>
                <w:rFonts w:ascii="Times New Roman" w:hAnsi="Times New Roman"/>
              </w:rPr>
              <w:t>Основные характеристики страны изучаемого языка.</w:t>
            </w:r>
          </w:p>
        </w:tc>
        <w:tc>
          <w:tcPr>
            <w:tcW w:w="737" w:type="dxa"/>
            <w:shd w:val="clear" w:color="auto" w:fill="auto"/>
          </w:tcPr>
          <w:p w:rsidR="0076719C" w:rsidRDefault="003566C0">
            <w:pPr>
              <w:pStyle w:val="afe"/>
              <w:jc w:val="center"/>
              <w:rPr>
                <w:rFonts w:ascii="Times New Roman" w:hAnsi="Times New Roman"/>
                <w:b/>
              </w:rPr>
            </w:pPr>
            <w:r>
              <w:rPr>
                <w:rFonts w:ascii="Times New Roman" w:hAnsi="Times New Roman"/>
                <w:b/>
              </w:rPr>
              <w:t>26</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4</w:t>
            </w:r>
          </w:p>
        </w:tc>
        <w:tc>
          <w:tcPr>
            <w:tcW w:w="709" w:type="dxa"/>
            <w:shd w:val="clear" w:color="auto" w:fill="auto"/>
          </w:tcPr>
          <w:p w:rsidR="0076719C" w:rsidRDefault="0076719C">
            <w:pPr>
              <w:pStyle w:val="afe"/>
              <w:jc w:val="center"/>
              <w:rPr>
                <w:rFonts w:ascii="Times New Roman" w:hAnsi="Times New Roman"/>
              </w:rPr>
            </w:pPr>
          </w:p>
        </w:tc>
        <w:tc>
          <w:tcPr>
            <w:tcW w:w="851" w:type="dxa"/>
            <w:shd w:val="clear" w:color="auto" w:fill="auto"/>
          </w:tcPr>
          <w:p w:rsidR="0076719C" w:rsidRDefault="003566C0">
            <w:pPr>
              <w:pStyle w:val="afe"/>
              <w:jc w:val="center"/>
              <w:rPr>
                <w:rFonts w:ascii="Times New Roman" w:hAnsi="Times New Roman"/>
              </w:rPr>
            </w:pPr>
            <w:r>
              <w:rPr>
                <w:rFonts w:ascii="Times New Roman" w:hAnsi="Times New Roman"/>
              </w:rPr>
              <w:t>4</w:t>
            </w:r>
          </w:p>
        </w:tc>
        <w:tc>
          <w:tcPr>
            <w:tcW w:w="850" w:type="dxa"/>
            <w:shd w:val="clear" w:color="auto" w:fill="auto"/>
          </w:tcPr>
          <w:p w:rsidR="0076719C" w:rsidRDefault="003566C0">
            <w:pPr>
              <w:pStyle w:val="afe"/>
              <w:jc w:val="center"/>
              <w:rPr>
                <w:rFonts w:ascii="Times New Roman" w:hAnsi="Times New Roman"/>
              </w:rPr>
            </w:pPr>
            <w:r>
              <w:rPr>
                <w:rFonts w:ascii="Times New Roman" w:hAnsi="Times New Roman"/>
              </w:rPr>
              <w:t>4</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22</w:t>
            </w:r>
          </w:p>
        </w:tc>
        <w:tc>
          <w:tcPr>
            <w:tcW w:w="1559" w:type="dxa"/>
            <w:gridSpan w:val="2"/>
          </w:tcPr>
          <w:p w:rsidR="0076719C" w:rsidRDefault="003566C0">
            <w:pPr>
              <w:rPr>
                <w:b/>
                <w:sz w:val="24"/>
                <w:szCs w:val="24"/>
                <w:lang w:eastAsia="ru-RU"/>
              </w:rPr>
            </w:pPr>
            <w:r>
              <w:rPr>
                <w:sz w:val="24"/>
                <w:szCs w:val="24"/>
              </w:rPr>
              <w:t>Написание письменного высказывание по заданной теме</w:t>
            </w:r>
          </w:p>
        </w:tc>
      </w:tr>
      <w:tr w:rsidR="0076719C">
        <w:trPr>
          <w:trHeight w:val="429"/>
        </w:trPr>
        <w:tc>
          <w:tcPr>
            <w:tcW w:w="709" w:type="dxa"/>
            <w:shd w:val="clear" w:color="auto" w:fill="auto"/>
          </w:tcPr>
          <w:p w:rsidR="0076719C" w:rsidRDefault="003566C0">
            <w:pPr>
              <w:rPr>
                <w:sz w:val="24"/>
                <w:szCs w:val="24"/>
                <w:lang w:eastAsia="ru-RU"/>
              </w:rPr>
            </w:pPr>
            <w:r>
              <w:rPr>
                <w:sz w:val="24"/>
                <w:szCs w:val="24"/>
                <w:lang w:eastAsia="ru-RU"/>
              </w:rPr>
              <w:t>5.</w:t>
            </w:r>
          </w:p>
        </w:tc>
        <w:tc>
          <w:tcPr>
            <w:tcW w:w="2098" w:type="dxa"/>
            <w:shd w:val="clear" w:color="auto" w:fill="auto"/>
          </w:tcPr>
          <w:p w:rsidR="0076719C" w:rsidRDefault="003566C0">
            <w:pPr>
              <w:pStyle w:val="afe"/>
              <w:rPr>
                <w:rFonts w:ascii="Times New Roman" w:hAnsi="Times New Roman"/>
                <w:b/>
              </w:rPr>
            </w:pPr>
            <w:r>
              <w:rPr>
                <w:rFonts w:ascii="Times New Roman" w:hAnsi="Times New Roman"/>
              </w:rPr>
              <w:t>История и эволюция человечества.</w:t>
            </w:r>
          </w:p>
        </w:tc>
        <w:tc>
          <w:tcPr>
            <w:tcW w:w="737" w:type="dxa"/>
            <w:shd w:val="clear" w:color="auto" w:fill="auto"/>
          </w:tcPr>
          <w:p w:rsidR="0076719C" w:rsidRDefault="003566C0">
            <w:pPr>
              <w:pStyle w:val="afe"/>
              <w:jc w:val="center"/>
              <w:rPr>
                <w:rFonts w:ascii="Times New Roman" w:hAnsi="Times New Roman"/>
                <w:b/>
              </w:rPr>
            </w:pPr>
            <w:r>
              <w:rPr>
                <w:rFonts w:ascii="Times New Roman" w:hAnsi="Times New Roman"/>
                <w:b/>
              </w:rPr>
              <w:t>24</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rPr>
              <w:t>4</w:t>
            </w:r>
          </w:p>
        </w:tc>
        <w:tc>
          <w:tcPr>
            <w:tcW w:w="709" w:type="dxa"/>
            <w:shd w:val="clear" w:color="auto" w:fill="auto"/>
          </w:tcPr>
          <w:p w:rsidR="0076719C" w:rsidRDefault="003566C0">
            <w:pPr>
              <w:pStyle w:val="afe"/>
              <w:jc w:val="center"/>
              <w:rPr>
                <w:rFonts w:ascii="Times New Roman" w:hAnsi="Times New Roman"/>
                <w:b/>
              </w:rPr>
            </w:pPr>
            <w:r>
              <w:rPr>
                <w:rFonts w:ascii="Times New Roman" w:hAnsi="Times New Roman"/>
              </w:rPr>
              <w:t>-</w:t>
            </w:r>
          </w:p>
        </w:tc>
        <w:tc>
          <w:tcPr>
            <w:tcW w:w="851" w:type="dxa"/>
            <w:shd w:val="clear" w:color="auto" w:fill="auto"/>
          </w:tcPr>
          <w:p w:rsidR="0076719C" w:rsidRDefault="003566C0">
            <w:pPr>
              <w:pStyle w:val="afe"/>
              <w:jc w:val="center"/>
              <w:rPr>
                <w:rFonts w:ascii="Times New Roman" w:hAnsi="Times New Roman"/>
                <w:b/>
              </w:rPr>
            </w:pPr>
            <w:r>
              <w:rPr>
                <w:rFonts w:ascii="Times New Roman" w:hAnsi="Times New Roman"/>
              </w:rPr>
              <w:t>4</w:t>
            </w:r>
          </w:p>
        </w:tc>
        <w:tc>
          <w:tcPr>
            <w:tcW w:w="850" w:type="dxa"/>
            <w:shd w:val="clear" w:color="auto" w:fill="auto"/>
          </w:tcPr>
          <w:p w:rsidR="0076719C" w:rsidRDefault="003566C0">
            <w:pPr>
              <w:pStyle w:val="afe"/>
              <w:jc w:val="center"/>
              <w:rPr>
                <w:rFonts w:ascii="Times New Roman" w:hAnsi="Times New Roman"/>
                <w:b/>
              </w:rPr>
            </w:pPr>
            <w:r>
              <w:rPr>
                <w:rFonts w:ascii="Times New Roman" w:hAnsi="Times New Roman"/>
              </w:rPr>
              <w:t>4</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rPr>
              <w:t>20</w:t>
            </w:r>
          </w:p>
        </w:tc>
        <w:tc>
          <w:tcPr>
            <w:tcW w:w="1559" w:type="dxa"/>
            <w:gridSpan w:val="2"/>
            <w:vAlign w:val="center"/>
          </w:tcPr>
          <w:p w:rsidR="0076719C" w:rsidRDefault="003566C0">
            <w:pPr>
              <w:tabs>
                <w:tab w:val="left" w:pos="1143"/>
              </w:tabs>
              <w:spacing w:after="200"/>
              <w:rPr>
                <w:b/>
                <w:sz w:val="24"/>
                <w:szCs w:val="24"/>
                <w:lang w:eastAsia="ru-RU"/>
              </w:rPr>
            </w:pPr>
            <w:r>
              <w:rPr>
                <w:sz w:val="24"/>
                <w:szCs w:val="24"/>
              </w:rPr>
              <w:t>Монологическое высказывани</w:t>
            </w:r>
            <w:r>
              <w:rPr>
                <w:sz w:val="24"/>
                <w:szCs w:val="24"/>
              </w:rPr>
              <w:lastRenderedPageBreak/>
              <w:t>е по теме</w:t>
            </w:r>
          </w:p>
        </w:tc>
      </w:tr>
      <w:tr w:rsidR="0076719C">
        <w:trPr>
          <w:trHeight w:val="429"/>
        </w:trPr>
        <w:tc>
          <w:tcPr>
            <w:tcW w:w="709" w:type="dxa"/>
            <w:shd w:val="clear" w:color="auto" w:fill="auto"/>
          </w:tcPr>
          <w:p w:rsidR="0076719C" w:rsidRDefault="003566C0">
            <w:pPr>
              <w:rPr>
                <w:sz w:val="24"/>
                <w:szCs w:val="24"/>
                <w:lang w:eastAsia="ru-RU"/>
              </w:rPr>
            </w:pPr>
            <w:r>
              <w:rPr>
                <w:sz w:val="24"/>
                <w:szCs w:val="24"/>
                <w:lang w:eastAsia="ru-RU"/>
              </w:rPr>
              <w:lastRenderedPageBreak/>
              <w:t>6.</w:t>
            </w:r>
          </w:p>
        </w:tc>
        <w:tc>
          <w:tcPr>
            <w:tcW w:w="2098" w:type="dxa"/>
            <w:shd w:val="clear" w:color="auto" w:fill="auto"/>
          </w:tcPr>
          <w:p w:rsidR="0076719C" w:rsidRDefault="003566C0">
            <w:pPr>
              <w:pStyle w:val="afe"/>
              <w:rPr>
                <w:rFonts w:ascii="Times New Roman" w:hAnsi="Times New Roman"/>
                <w:b/>
              </w:rPr>
            </w:pPr>
            <w:r>
              <w:rPr>
                <w:rFonts w:ascii="Times New Roman" w:hAnsi="Times New Roman"/>
              </w:rPr>
              <w:t>Информационные технологии в развитии общества.</w:t>
            </w:r>
          </w:p>
        </w:tc>
        <w:tc>
          <w:tcPr>
            <w:tcW w:w="737" w:type="dxa"/>
            <w:shd w:val="clear" w:color="auto" w:fill="auto"/>
          </w:tcPr>
          <w:p w:rsidR="0076719C" w:rsidRDefault="003566C0">
            <w:pPr>
              <w:pStyle w:val="afe"/>
              <w:jc w:val="center"/>
              <w:rPr>
                <w:rFonts w:ascii="Times New Roman" w:hAnsi="Times New Roman"/>
                <w:b/>
              </w:rPr>
            </w:pPr>
            <w:r>
              <w:rPr>
                <w:rFonts w:ascii="Times New Roman" w:hAnsi="Times New Roman"/>
                <w:b/>
              </w:rPr>
              <w:t>24</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rPr>
              <w:t>4</w:t>
            </w:r>
          </w:p>
        </w:tc>
        <w:tc>
          <w:tcPr>
            <w:tcW w:w="709" w:type="dxa"/>
            <w:shd w:val="clear" w:color="auto" w:fill="auto"/>
          </w:tcPr>
          <w:p w:rsidR="0076719C" w:rsidRDefault="003566C0">
            <w:pPr>
              <w:pStyle w:val="afe"/>
              <w:jc w:val="center"/>
              <w:rPr>
                <w:rFonts w:ascii="Times New Roman" w:hAnsi="Times New Roman"/>
                <w:b/>
              </w:rPr>
            </w:pPr>
            <w:r>
              <w:rPr>
                <w:rFonts w:ascii="Times New Roman" w:hAnsi="Times New Roman"/>
              </w:rPr>
              <w:t>-</w:t>
            </w:r>
          </w:p>
        </w:tc>
        <w:tc>
          <w:tcPr>
            <w:tcW w:w="851" w:type="dxa"/>
            <w:shd w:val="clear" w:color="auto" w:fill="auto"/>
          </w:tcPr>
          <w:p w:rsidR="0076719C" w:rsidRDefault="003566C0">
            <w:pPr>
              <w:pStyle w:val="afe"/>
              <w:jc w:val="center"/>
              <w:rPr>
                <w:rFonts w:ascii="Times New Roman" w:hAnsi="Times New Roman"/>
                <w:b/>
              </w:rPr>
            </w:pPr>
            <w:r>
              <w:rPr>
                <w:rFonts w:ascii="Times New Roman" w:hAnsi="Times New Roman"/>
              </w:rPr>
              <w:t>4</w:t>
            </w:r>
          </w:p>
        </w:tc>
        <w:tc>
          <w:tcPr>
            <w:tcW w:w="850" w:type="dxa"/>
            <w:shd w:val="clear" w:color="auto" w:fill="auto"/>
          </w:tcPr>
          <w:p w:rsidR="0076719C" w:rsidRDefault="003566C0">
            <w:pPr>
              <w:pStyle w:val="afe"/>
              <w:jc w:val="center"/>
              <w:rPr>
                <w:rFonts w:ascii="Times New Roman" w:hAnsi="Times New Roman"/>
                <w:b/>
              </w:rPr>
            </w:pPr>
            <w:r>
              <w:rPr>
                <w:rFonts w:ascii="Times New Roman" w:hAnsi="Times New Roman"/>
              </w:rPr>
              <w:t>4</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20</w:t>
            </w:r>
          </w:p>
          <w:p w:rsidR="0076719C" w:rsidRDefault="0076719C">
            <w:pPr>
              <w:pStyle w:val="afe"/>
              <w:jc w:val="center"/>
              <w:rPr>
                <w:rFonts w:ascii="Times New Roman" w:hAnsi="Times New Roman"/>
                <w:b/>
              </w:rPr>
            </w:pPr>
          </w:p>
        </w:tc>
        <w:tc>
          <w:tcPr>
            <w:tcW w:w="1559" w:type="dxa"/>
            <w:gridSpan w:val="2"/>
            <w:vAlign w:val="center"/>
          </w:tcPr>
          <w:p w:rsidR="0076719C" w:rsidRDefault="003566C0">
            <w:pPr>
              <w:rPr>
                <w:b/>
                <w:sz w:val="24"/>
                <w:szCs w:val="24"/>
                <w:lang w:eastAsia="ru-RU"/>
              </w:rPr>
            </w:pPr>
            <w:r>
              <w:rPr>
                <w:sz w:val="24"/>
                <w:szCs w:val="24"/>
              </w:rPr>
              <w:t>Лексико-грамматический тест</w:t>
            </w:r>
          </w:p>
        </w:tc>
      </w:tr>
      <w:tr w:rsidR="0076719C">
        <w:trPr>
          <w:trHeight w:val="429"/>
        </w:trPr>
        <w:tc>
          <w:tcPr>
            <w:tcW w:w="709" w:type="dxa"/>
            <w:shd w:val="clear" w:color="auto" w:fill="auto"/>
          </w:tcPr>
          <w:p w:rsidR="0076719C" w:rsidRDefault="0076719C">
            <w:pPr>
              <w:rPr>
                <w:sz w:val="24"/>
                <w:szCs w:val="24"/>
                <w:lang w:eastAsia="ru-RU"/>
              </w:rPr>
            </w:pPr>
          </w:p>
        </w:tc>
        <w:tc>
          <w:tcPr>
            <w:tcW w:w="2098" w:type="dxa"/>
            <w:shd w:val="clear" w:color="auto" w:fill="auto"/>
          </w:tcPr>
          <w:p w:rsidR="0076719C" w:rsidRDefault="003566C0">
            <w:pPr>
              <w:pStyle w:val="afe"/>
              <w:rPr>
                <w:rFonts w:ascii="Times New Roman" w:hAnsi="Times New Roman"/>
                <w:b/>
              </w:rPr>
            </w:pPr>
            <w:r>
              <w:rPr>
                <w:rFonts w:ascii="Times New Roman" w:hAnsi="Times New Roman"/>
                <w:b/>
              </w:rPr>
              <w:t>Итого 1 семестр</w:t>
            </w:r>
          </w:p>
        </w:tc>
        <w:tc>
          <w:tcPr>
            <w:tcW w:w="737" w:type="dxa"/>
            <w:shd w:val="clear" w:color="auto" w:fill="auto"/>
          </w:tcPr>
          <w:p w:rsidR="0076719C" w:rsidRDefault="003566C0">
            <w:pPr>
              <w:pStyle w:val="afe"/>
              <w:jc w:val="center"/>
              <w:rPr>
                <w:rFonts w:ascii="Times New Roman" w:hAnsi="Times New Roman"/>
                <w:b/>
              </w:rPr>
            </w:pPr>
            <w:r>
              <w:rPr>
                <w:rFonts w:ascii="Times New Roman" w:hAnsi="Times New Roman"/>
                <w:b/>
              </w:rPr>
              <w:t>144</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b/>
              </w:rPr>
              <w:t>20</w:t>
            </w:r>
          </w:p>
        </w:tc>
        <w:tc>
          <w:tcPr>
            <w:tcW w:w="709" w:type="dxa"/>
            <w:shd w:val="clear" w:color="auto" w:fill="auto"/>
          </w:tcPr>
          <w:p w:rsidR="0076719C" w:rsidRDefault="003566C0">
            <w:pPr>
              <w:pStyle w:val="afe"/>
              <w:jc w:val="center"/>
              <w:rPr>
                <w:rFonts w:ascii="Times New Roman" w:hAnsi="Times New Roman"/>
                <w:b/>
              </w:rPr>
            </w:pPr>
            <w:r>
              <w:rPr>
                <w:rFonts w:ascii="Times New Roman" w:hAnsi="Times New Roman"/>
                <w:b/>
              </w:rPr>
              <w:t>-</w:t>
            </w:r>
          </w:p>
        </w:tc>
        <w:tc>
          <w:tcPr>
            <w:tcW w:w="851" w:type="dxa"/>
            <w:shd w:val="clear" w:color="auto" w:fill="auto"/>
          </w:tcPr>
          <w:p w:rsidR="0076719C" w:rsidRDefault="003566C0">
            <w:pPr>
              <w:pStyle w:val="afe"/>
              <w:jc w:val="center"/>
              <w:rPr>
                <w:rFonts w:ascii="Times New Roman" w:hAnsi="Times New Roman"/>
                <w:b/>
              </w:rPr>
            </w:pPr>
            <w:r>
              <w:rPr>
                <w:rFonts w:ascii="Times New Roman" w:hAnsi="Times New Roman"/>
                <w:b/>
              </w:rPr>
              <w:t>20</w:t>
            </w:r>
          </w:p>
        </w:tc>
        <w:tc>
          <w:tcPr>
            <w:tcW w:w="850" w:type="dxa"/>
            <w:shd w:val="clear" w:color="auto" w:fill="auto"/>
          </w:tcPr>
          <w:p w:rsidR="0076719C" w:rsidRDefault="003566C0">
            <w:pPr>
              <w:pStyle w:val="afe"/>
              <w:jc w:val="center"/>
              <w:rPr>
                <w:rFonts w:ascii="Times New Roman" w:hAnsi="Times New Roman"/>
                <w:b/>
              </w:rPr>
            </w:pPr>
            <w:r>
              <w:rPr>
                <w:rFonts w:ascii="Times New Roman" w:hAnsi="Times New Roman"/>
                <w:b/>
              </w:rPr>
              <w:t>20</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b/>
              </w:rPr>
              <w:t>124</w:t>
            </w:r>
          </w:p>
        </w:tc>
        <w:tc>
          <w:tcPr>
            <w:tcW w:w="1559" w:type="dxa"/>
            <w:gridSpan w:val="2"/>
          </w:tcPr>
          <w:p w:rsidR="0076719C" w:rsidRDefault="003566C0">
            <w:pPr>
              <w:rPr>
                <w:b/>
                <w:sz w:val="24"/>
                <w:szCs w:val="24"/>
                <w:lang w:eastAsia="ru-RU"/>
              </w:rPr>
            </w:pPr>
            <w:r>
              <w:rPr>
                <w:b/>
                <w:sz w:val="24"/>
                <w:szCs w:val="24"/>
                <w:lang w:eastAsia="ru-RU"/>
              </w:rPr>
              <w:t>Контрольная работа</w:t>
            </w:r>
          </w:p>
        </w:tc>
      </w:tr>
      <w:tr w:rsidR="0076719C">
        <w:trPr>
          <w:trHeight w:val="710"/>
        </w:trPr>
        <w:tc>
          <w:tcPr>
            <w:tcW w:w="709" w:type="dxa"/>
            <w:shd w:val="clear" w:color="auto" w:fill="auto"/>
          </w:tcPr>
          <w:p w:rsidR="0076719C" w:rsidRDefault="003566C0">
            <w:pPr>
              <w:rPr>
                <w:sz w:val="24"/>
                <w:szCs w:val="24"/>
                <w:lang w:eastAsia="ru-RU"/>
              </w:rPr>
            </w:pPr>
            <w:r>
              <w:rPr>
                <w:sz w:val="24"/>
                <w:szCs w:val="24"/>
                <w:lang w:eastAsia="ru-RU"/>
              </w:rPr>
              <w:t>7.</w:t>
            </w:r>
          </w:p>
        </w:tc>
        <w:tc>
          <w:tcPr>
            <w:tcW w:w="2098" w:type="dxa"/>
            <w:shd w:val="clear" w:color="auto" w:fill="auto"/>
          </w:tcPr>
          <w:p w:rsidR="0076719C" w:rsidRDefault="003566C0">
            <w:pPr>
              <w:pStyle w:val="afe"/>
              <w:rPr>
                <w:rFonts w:ascii="Times New Roman" w:hAnsi="Times New Roman"/>
              </w:rPr>
            </w:pPr>
            <w:r>
              <w:rPr>
                <w:rFonts w:ascii="Times New Roman" w:hAnsi="Times New Roman"/>
              </w:rPr>
              <w:t>Основы развития индустрии туризма и путешествий.</w:t>
            </w:r>
          </w:p>
        </w:tc>
        <w:tc>
          <w:tcPr>
            <w:tcW w:w="737" w:type="dxa"/>
            <w:shd w:val="clear" w:color="auto" w:fill="auto"/>
          </w:tcPr>
          <w:p w:rsidR="0076719C" w:rsidRDefault="003566C0">
            <w:pPr>
              <w:pStyle w:val="afe"/>
              <w:jc w:val="center"/>
              <w:rPr>
                <w:rFonts w:ascii="Times New Roman" w:hAnsi="Times New Roman"/>
                <w:b/>
              </w:rPr>
            </w:pPr>
            <w:r>
              <w:rPr>
                <w:rFonts w:ascii="Times New Roman" w:hAnsi="Times New Roman"/>
                <w:b/>
              </w:rPr>
              <w:t>28</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w:t>
            </w:r>
          </w:p>
        </w:tc>
        <w:tc>
          <w:tcPr>
            <w:tcW w:w="709" w:type="dxa"/>
            <w:shd w:val="clear" w:color="auto" w:fill="auto"/>
          </w:tcPr>
          <w:p w:rsidR="0076719C" w:rsidRDefault="003566C0">
            <w:pPr>
              <w:pStyle w:val="afe"/>
              <w:jc w:val="center"/>
              <w:rPr>
                <w:rFonts w:ascii="Times New Roman" w:hAnsi="Times New Roman"/>
              </w:rPr>
            </w:pPr>
            <w:r>
              <w:rPr>
                <w:rFonts w:ascii="Times New Roman" w:hAnsi="Times New Roman"/>
              </w:rPr>
              <w:t>-</w:t>
            </w:r>
          </w:p>
        </w:tc>
        <w:tc>
          <w:tcPr>
            <w:tcW w:w="851" w:type="dxa"/>
            <w:shd w:val="clear" w:color="auto" w:fill="auto"/>
          </w:tcPr>
          <w:p w:rsidR="0076719C" w:rsidRDefault="003566C0">
            <w:pPr>
              <w:pStyle w:val="afe"/>
              <w:jc w:val="center"/>
              <w:rPr>
                <w:rFonts w:ascii="Times New Roman" w:hAnsi="Times New Roman"/>
              </w:rPr>
            </w:pPr>
            <w:r>
              <w:rPr>
                <w:rFonts w:ascii="Times New Roman" w:hAnsi="Times New Roman"/>
              </w:rPr>
              <w:t>2</w:t>
            </w:r>
          </w:p>
        </w:tc>
        <w:tc>
          <w:tcPr>
            <w:tcW w:w="850" w:type="dxa"/>
            <w:shd w:val="clear" w:color="auto" w:fill="auto"/>
          </w:tcPr>
          <w:p w:rsidR="0076719C" w:rsidRDefault="003566C0">
            <w:pPr>
              <w:pStyle w:val="afe"/>
              <w:jc w:val="center"/>
              <w:rPr>
                <w:rFonts w:ascii="Times New Roman" w:hAnsi="Times New Roman"/>
              </w:rPr>
            </w:pPr>
            <w:r>
              <w:rPr>
                <w:rFonts w:ascii="Times New Roman" w:hAnsi="Times New Roman"/>
              </w:rPr>
              <w:t>2</w:t>
            </w:r>
          </w:p>
        </w:tc>
        <w:tc>
          <w:tcPr>
            <w:tcW w:w="1134" w:type="dxa"/>
            <w:shd w:val="clear" w:color="auto" w:fill="auto"/>
          </w:tcPr>
          <w:p w:rsidR="0076719C" w:rsidRDefault="003566C0">
            <w:pPr>
              <w:pStyle w:val="afe"/>
              <w:jc w:val="center"/>
              <w:rPr>
                <w:rFonts w:ascii="Times New Roman" w:hAnsi="Times New Roman"/>
                <w:color w:val="FF0000"/>
              </w:rPr>
            </w:pPr>
            <w:r>
              <w:rPr>
                <w:rFonts w:ascii="Times New Roman" w:hAnsi="Times New Roman"/>
              </w:rPr>
              <w:t>26</w:t>
            </w:r>
          </w:p>
        </w:tc>
        <w:tc>
          <w:tcPr>
            <w:tcW w:w="1559" w:type="dxa"/>
            <w:gridSpan w:val="2"/>
          </w:tcPr>
          <w:p w:rsidR="0076719C" w:rsidRDefault="003566C0">
            <w:pPr>
              <w:rPr>
                <w:sz w:val="24"/>
                <w:szCs w:val="24"/>
                <w:highlight w:val="yellow"/>
                <w:lang w:eastAsia="ru-RU"/>
              </w:rPr>
            </w:pPr>
            <w:r>
              <w:rPr>
                <w:sz w:val="24"/>
                <w:szCs w:val="24"/>
                <w:lang w:eastAsia="ru-RU"/>
              </w:rPr>
              <w:t>Чтение и реферирование текста</w:t>
            </w:r>
          </w:p>
        </w:tc>
      </w:tr>
      <w:tr w:rsidR="0076719C">
        <w:trPr>
          <w:trHeight w:val="429"/>
        </w:trPr>
        <w:tc>
          <w:tcPr>
            <w:tcW w:w="709" w:type="dxa"/>
            <w:shd w:val="clear" w:color="auto" w:fill="auto"/>
          </w:tcPr>
          <w:p w:rsidR="0076719C" w:rsidRDefault="003566C0">
            <w:pPr>
              <w:rPr>
                <w:sz w:val="24"/>
                <w:szCs w:val="24"/>
                <w:lang w:eastAsia="ru-RU"/>
              </w:rPr>
            </w:pPr>
            <w:r>
              <w:rPr>
                <w:sz w:val="24"/>
                <w:szCs w:val="24"/>
                <w:lang w:eastAsia="ru-RU"/>
              </w:rPr>
              <w:t>8.</w:t>
            </w:r>
          </w:p>
        </w:tc>
        <w:tc>
          <w:tcPr>
            <w:tcW w:w="2098" w:type="dxa"/>
            <w:shd w:val="clear" w:color="auto" w:fill="auto"/>
          </w:tcPr>
          <w:p w:rsidR="0076719C" w:rsidRDefault="003566C0">
            <w:pPr>
              <w:pStyle w:val="afe"/>
              <w:rPr>
                <w:rFonts w:ascii="Times New Roman" w:hAnsi="Times New Roman"/>
              </w:rPr>
            </w:pPr>
            <w:r>
              <w:rPr>
                <w:rFonts w:ascii="Times New Roman" w:hAnsi="Times New Roman"/>
              </w:rPr>
              <w:t>Создание и развитие бренда.</w:t>
            </w:r>
          </w:p>
        </w:tc>
        <w:tc>
          <w:tcPr>
            <w:tcW w:w="737" w:type="dxa"/>
            <w:shd w:val="clear" w:color="auto" w:fill="auto"/>
          </w:tcPr>
          <w:p w:rsidR="0076719C" w:rsidRDefault="003566C0">
            <w:pPr>
              <w:pStyle w:val="afe"/>
              <w:jc w:val="center"/>
              <w:rPr>
                <w:rFonts w:ascii="Times New Roman" w:hAnsi="Times New Roman"/>
                <w:b/>
              </w:rPr>
            </w:pPr>
            <w:r>
              <w:rPr>
                <w:rFonts w:ascii="Times New Roman" w:hAnsi="Times New Roman"/>
                <w:b/>
              </w:rPr>
              <w:t>28</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w:t>
            </w:r>
          </w:p>
        </w:tc>
        <w:tc>
          <w:tcPr>
            <w:tcW w:w="709" w:type="dxa"/>
            <w:shd w:val="clear" w:color="auto" w:fill="auto"/>
          </w:tcPr>
          <w:p w:rsidR="0076719C" w:rsidRDefault="003566C0">
            <w:pPr>
              <w:pStyle w:val="afe"/>
              <w:jc w:val="center"/>
              <w:rPr>
                <w:rFonts w:ascii="Times New Roman" w:hAnsi="Times New Roman"/>
              </w:rPr>
            </w:pPr>
            <w:r>
              <w:rPr>
                <w:rFonts w:ascii="Times New Roman" w:hAnsi="Times New Roman"/>
              </w:rPr>
              <w:t>-</w:t>
            </w:r>
          </w:p>
        </w:tc>
        <w:tc>
          <w:tcPr>
            <w:tcW w:w="851" w:type="dxa"/>
            <w:shd w:val="clear" w:color="auto" w:fill="auto"/>
          </w:tcPr>
          <w:p w:rsidR="0076719C" w:rsidRDefault="003566C0">
            <w:pPr>
              <w:pStyle w:val="afe"/>
              <w:jc w:val="center"/>
              <w:rPr>
                <w:rFonts w:ascii="Times New Roman" w:hAnsi="Times New Roman"/>
              </w:rPr>
            </w:pPr>
            <w:r>
              <w:rPr>
                <w:rFonts w:ascii="Times New Roman" w:hAnsi="Times New Roman"/>
              </w:rPr>
              <w:t>2</w:t>
            </w:r>
          </w:p>
        </w:tc>
        <w:tc>
          <w:tcPr>
            <w:tcW w:w="850" w:type="dxa"/>
            <w:shd w:val="clear" w:color="auto" w:fill="auto"/>
          </w:tcPr>
          <w:p w:rsidR="0076719C" w:rsidRDefault="003566C0">
            <w:pPr>
              <w:pStyle w:val="afe"/>
              <w:jc w:val="center"/>
              <w:rPr>
                <w:rFonts w:ascii="Times New Roman" w:hAnsi="Times New Roman"/>
              </w:rPr>
            </w:pPr>
            <w:r>
              <w:rPr>
                <w:rFonts w:ascii="Times New Roman" w:hAnsi="Times New Roman"/>
              </w:rPr>
              <w:t>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26</w:t>
            </w:r>
          </w:p>
        </w:tc>
        <w:tc>
          <w:tcPr>
            <w:tcW w:w="1559" w:type="dxa"/>
            <w:gridSpan w:val="2"/>
          </w:tcPr>
          <w:p w:rsidR="0076719C" w:rsidRDefault="003566C0">
            <w:pPr>
              <w:rPr>
                <w:sz w:val="24"/>
                <w:szCs w:val="24"/>
              </w:rPr>
            </w:pPr>
            <w:r>
              <w:rPr>
                <w:sz w:val="24"/>
                <w:szCs w:val="24"/>
                <w:lang w:eastAsia="ru-RU"/>
              </w:rPr>
              <w:t>Ролевая игра</w:t>
            </w:r>
          </w:p>
        </w:tc>
      </w:tr>
      <w:tr w:rsidR="0076719C">
        <w:trPr>
          <w:trHeight w:val="429"/>
        </w:trPr>
        <w:tc>
          <w:tcPr>
            <w:tcW w:w="709" w:type="dxa"/>
            <w:shd w:val="clear" w:color="auto" w:fill="auto"/>
          </w:tcPr>
          <w:p w:rsidR="0076719C" w:rsidRDefault="003566C0">
            <w:pPr>
              <w:rPr>
                <w:sz w:val="24"/>
                <w:szCs w:val="24"/>
                <w:lang w:eastAsia="ru-RU"/>
              </w:rPr>
            </w:pPr>
            <w:r>
              <w:rPr>
                <w:sz w:val="24"/>
                <w:szCs w:val="24"/>
                <w:lang w:eastAsia="ru-RU"/>
              </w:rPr>
              <w:t>9.</w:t>
            </w:r>
          </w:p>
        </w:tc>
        <w:tc>
          <w:tcPr>
            <w:tcW w:w="2098" w:type="dxa"/>
            <w:shd w:val="clear" w:color="auto" w:fill="auto"/>
          </w:tcPr>
          <w:p w:rsidR="0076719C" w:rsidRDefault="003566C0">
            <w:pPr>
              <w:pStyle w:val="afe"/>
              <w:rPr>
                <w:rFonts w:ascii="Times New Roman" w:hAnsi="Times New Roman"/>
              </w:rPr>
            </w:pPr>
            <w:r>
              <w:rPr>
                <w:rFonts w:ascii="Times New Roman" w:hAnsi="Times New Roman"/>
              </w:rPr>
              <w:t>Проведение переговоров, совещаний.</w:t>
            </w:r>
          </w:p>
        </w:tc>
        <w:tc>
          <w:tcPr>
            <w:tcW w:w="737" w:type="dxa"/>
            <w:shd w:val="clear" w:color="auto" w:fill="auto"/>
          </w:tcPr>
          <w:p w:rsidR="0076719C" w:rsidRDefault="003566C0">
            <w:pPr>
              <w:pStyle w:val="afe"/>
              <w:jc w:val="center"/>
              <w:rPr>
                <w:rFonts w:ascii="Times New Roman" w:hAnsi="Times New Roman"/>
                <w:b/>
              </w:rPr>
            </w:pPr>
            <w:r>
              <w:rPr>
                <w:rFonts w:ascii="Times New Roman" w:hAnsi="Times New Roman"/>
                <w:b/>
              </w:rPr>
              <w:t>32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4</w:t>
            </w:r>
          </w:p>
        </w:tc>
        <w:tc>
          <w:tcPr>
            <w:tcW w:w="709" w:type="dxa"/>
            <w:shd w:val="clear" w:color="auto" w:fill="auto"/>
          </w:tcPr>
          <w:p w:rsidR="0076719C" w:rsidRDefault="003566C0">
            <w:pPr>
              <w:pStyle w:val="afe"/>
              <w:jc w:val="center"/>
              <w:rPr>
                <w:rFonts w:ascii="Times New Roman" w:hAnsi="Times New Roman"/>
              </w:rPr>
            </w:pPr>
            <w:r>
              <w:rPr>
                <w:rFonts w:ascii="Times New Roman" w:hAnsi="Times New Roman"/>
              </w:rPr>
              <w:t>-</w:t>
            </w:r>
          </w:p>
        </w:tc>
        <w:tc>
          <w:tcPr>
            <w:tcW w:w="851" w:type="dxa"/>
            <w:shd w:val="clear" w:color="auto" w:fill="auto"/>
          </w:tcPr>
          <w:p w:rsidR="0076719C" w:rsidRDefault="003566C0">
            <w:pPr>
              <w:pStyle w:val="afe"/>
              <w:jc w:val="center"/>
              <w:rPr>
                <w:rFonts w:ascii="Times New Roman" w:hAnsi="Times New Roman"/>
              </w:rPr>
            </w:pPr>
            <w:r>
              <w:rPr>
                <w:rFonts w:ascii="Times New Roman" w:hAnsi="Times New Roman"/>
              </w:rPr>
              <w:t>4</w:t>
            </w:r>
          </w:p>
        </w:tc>
        <w:tc>
          <w:tcPr>
            <w:tcW w:w="850" w:type="dxa"/>
            <w:shd w:val="clear" w:color="auto" w:fill="auto"/>
          </w:tcPr>
          <w:p w:rsidR="0076719C" w:rsidRDefault="003566C0">
            <w:pPr>
              <w:pStyle w:val="afe"/>
              <w:jc w:val="center"/>
              <w:rPr>
                <w:rFonts w:ascii="Times New Roman" w:hAnsi="Times New Roman"/>
              </w:rPr>
            </w:pPr>
            <w:r>
              <w:rPr>
                <w:rFonts w:ascii="Times New Roman" w:hAnsi="Times New Roman"/>
              </w:rPr>
              <w:t>4</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28</w:t>
            </w:r>
          </w:p>
        </w:tc>
        <w:tc>
          <w:tcPr>
            <w:tcW w:w="1559" w:type="dxa"/>
            <w:gridSpan w:val="2"/>
          </w:tcPr>
          <w:p w:rsidR="0076719C" w:rsidRDefault="003566C0">
            <w:pPr>
              <w:tabs>
                <w:tab w:val="left" w:pos="1143"/>
              </w:tabs>
              <w:spacing w:after="200"/>
              <w:rPr>
                <w:sz w:val="24"/>
                <w:szCs w:val="24"/>
              </w:rPr>
            </w:pPr>
            <w:r>
              <w:rPr>
                <w:sz w:val="24"/>
                <w:szCs w:val="24"/>
                <w:lang w:eastAsia="ru-RU"/>
              </w:rPr>
              <w:t>Групповая презентация.</w:t>
            </w:r>
          </w:p>
        </w:tc>
      </w:tr>
      <w:tr w:rsidR="0076719C">
        <w:trPr>
          <w:trHeight w:val="429"/>
        </w:trPr>
        <w:tc>
          <w:tcPr>
            <w:tcW w:w="709" w:type="dxa"/>
            <w:shd w:val="clear" w:color="auto" w:fill="auto"/>
          </w:tcPr>
          <w:p w:rsidR="0076719C" w:rsidRDefault="003566C0">
            <w:pPr>
              <w:rPr>
                <w:sz w:val="24"/>
                <w:szCs w:val="24"/>
                <w:lang w:eastAsia="ru-RU"/>
              </w:rPr>
            </w:pPr>
            <w:r>
              <w:rPr>
                <w:sz w:val="24"/>
                <w:szCs w:val="24"/>
                <w:lang w:eastAsia="ru-RU"/>
              </w:rPr>
              <w:t>10.</w:t>
            </w:r>
          </w:p>
        </w:tc>
        <w:tc>
          <w:tcPr>
            <w:tcW w:w="2098" w:type="dxa"/>
            <w:shd w:val="clear" w:color="auto" w:fill="auto"/>
          </w:tcPr>
          <w:p w:rsidR="0076719C" w:rsidRDefault="003566C0">
            <w:pPr>
              <w:pStyle w:val="afe"/>
              <w:rPr>
                <w:rFonts w:ascii="Times New Roman" w:hAnsi="Times New Roman"/>
                <w:b/>
              </w:rPr>
            </w:pPr>
            <w:r>
              <w:rPr>
                <w:rFonts w:ascii="Times New Roman" w:hAnsi="Times New Roman"/>
              </w:rPr>
              <w:t>Оказание услуг в индустрии туризма.</w:t>
            </w:r>
          </w:p>
        </w:tc>
        <w:tc>
          <w:tcPr>
            <w:tcW w:w="737" w:type="dxa"/>
            <w:shd w:val="clear" w:color="auto" w:fill="auto"/>
          </w:tcPr>
          <w:p w:rsidR="0076719C" w:rsidRDefault="003566C0">
            <w:pPr>
              <w:pStyle w:val="afe"/>
              <w:jc w:val="center"/>
              <w:rPr>
                <w:rFonts w:ascii="Times New Roman" w:hAnsi="Times New Roman"/>
                <w:b/>
              </w:rPr>
            </w:pPr>
            <w:r>
              <w:rPr>
                <w:rFonts w:ascii="Times New Roman" w:hAnsi="Times New Roman"/>
                <w:b/>
              </w:rPr>
              <w:t>30</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w:t>
            </w:r>
          </w:p>
        </w:tc>
        <w:tc>
          <w:tcPr>
            <w:tcW w:w="709" w:type="dxa"/>
            <w:shd w:val="clear" w:color="auto" w:fill="auto"/>
          </w:tcPr>
          <w:p w:rsidR="0076719C" w:rsidRDefault="003566C0">
            <w:pPr>
              <w:pStyle w:val="afe"/>
              <w:jc w:val="center"/>
              <w:rPr>
                <w:rFonts w:ascii="Times New Roman" w:hAnsi="Times New Roman"/>
                <w:b/>
              </w:rPr>
            </w:pPr>
            <w:r>
              <w:rPr>
                <w:rFonts w:ascii="Times New Roman" w:hAnsi="Times New Roman"/>
              </w:rPr>
              <w:t>-</w:t>
            </w:r>
          </w:p>
        </w:tc>
        <w:tc>
          <w:tcPr>
            <w:tcW w:w="851" w:type="dxa"/>
            <w:shd w:val="clear" w:color="auto" w:fill="auto"/>
          </w:tcPr>
          <w:p w:rsidR="0076719C" w:rsidRDefault="003566C0">
            <w:pPr>
              <w:pStyle w:val="afe"/>
              <w:jc w:val="center"/>
              <w:rPr>
                <w:rFonts w:ascii="Times New Roman" w:hAnsi="Times New Roman"/>
                <w:b/>
              </w:rPr>
            </w:pPr>
            <w:r>
              <w:rPr>
                <w:rFonts w:ascii="Times New Roman" w:hAnsi="Times New Roman"/>
              </w:rPr>
              <w:t>2</w:t>
            </w:r>
          </w:p>
        </w:tc>
        <w:tc>
          <w:tcPr>
            <w:tcW w:w="850" w:type="dxa"/>
            <w:shd w:val="clear" w:color="auto" w:fill="auto"/>
          </w:tcPr>
          <w:p w:rsidR="0076719C" w:rsidRDefault="003566C0">
            <w:pPr>
              <w:pStyle w:val="afe"/>
              <w:jc w:val="center"/>
              <w:rPr>
                <w:rFonts w:ascii="Times New Roman" w:hAnsi="Times New Roman"/>
                <w:b/>
              </w:rPr>
            </w:pPr>
            <w:r>
              <w:rPr>
                <w:rFonts w:ascii="Times New Roman" w:hAnsi="Times New Roman"/>
              </w:rPr>
              <w:t>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28</w:t>
            </w:r>
          </w:p>
        </w:tc>
        <w:tc>
          <w:tcPr>
            <w:tcW w:w="1559" w:type="dxa"/>
            <w:gridSpan w:val="2"/>
          </w:tcPr>
          <w:p w:rsidR="0076719C" w:rsidRDefault="003566C0">
            <w:pPr>
              <w:rPr>
                <w:sz w:val="24"/>
                <w:szCs w:val="24"/>
                <w:lang w:eastAsia="ru-RU"/>
              </w:rPr>
            </w:pPr>
            <w:r>
              <w:rPr>
                <w:sz w:val="24"/>
                <w:szCs w:val="24"/>
                <w:lang w:eastAsia="ru-RU"/>
              </w:rPr>
              <w:t xml:space="preserve">Аудирование. </w:t>
            </w:r>
          </w:p>
          <w:p w:rsidR="0076719C" w:rsidRDefault="003566C0">
            <w:pPr>
              <w:rPr>
                <w:b/>
                <w:sz w:val="24"/>
                <w:szCs w:val="24"/>
                <w:lang w:eastAsia="ru-RU"/>
              </w:rPr>
            </w:pPr>
            <w:r>
              <w:rPr>
                <w:sz w:val="24"/>
                <w:szCs w:val="24"/>
                <w:lang w:eastAsia="ru-RU"/>
              </w:rPr>
              <w:t>Реферирование статьи.</w:t>
            </w:r>
          </w:p>
        </w:tc>
      </w:tr>
      <w:tr w:rsidR="0076719C">
        <w:trPr>
          <w:trHeight w:val="429"/>
        </w:trPr>
        <w:tc>
          <w:tcPr>
            <w:tcW w:w="709" w:type="dxa"/>
            <w:shd w:val="clear" w:color="auto" w:fill="auto"/>
          </w:tcPr>
          <w:p w:rsidR="0076719C" w:rsidRDefault="003566C0">
            <w:pPr>
              <w:rPr>
                <w:sz w:val="24"/>
                <w:szCs w:val="24"/>
                <w:lang w:eastAsia="ru-RU"/>
              </w:rPr>
            </w:pPr>
            <w:r>
              <w:rPr>
                <w:sz w:val="24"/>
                <w:szCs w:val="24"/>
                <w:lang w:eastAsia="ru-RU"/>
              </w:rPr>
              <w:t>11.</w:t>
            </w:r>
          </w:p>
        </w:tc>
        <w:tc>
          <w:tcPr>
            <w:tcW w:w="2098" w:type="dxa"/>
            <w:shd w:val="clear" w:color="auto" w:fill="auto"/>
          </w:tcPr>
          <w:p w:rsidR="0076719C" w:rsidRDefault="003566C0">
            <w:pPr>
              <w:pStyle w:val="afe"/>
              <w:rPr>
                <w:rFonts w:ascii="Times New Roman" w:hAnsi="Times New Roman"/>
                <w:b/>
              </w:rPr>
            </w:pPr>
            <w:r>
              <w:rPr>
                <w:rFonts w:ascii="Times New Roman" w:hAnsi="Times New Roman"/>
              </w:rPr>
              <w:t>Управление в индустрии туризма.</w:t>
            </w:r>
          </w:p>
        </w:tc>
        <w:tc>
          <w:tcPr>
            <w:tcW w:w="737" w:type="dxa"/>
            <w:shd w:val="clear" w:color="auto" w:fill="auto"/>
          </w:tcPr>
          <w:p w:rsidR="0076719C" w:rsidRDefault="003566C0">
            <w:pPr>
              <w:pStyle w:val="afe"/>
              <w:jc w:val="center"/>
              <w:rPr>
                <w:rFonts w:ascii="Times New Roman" w:hAnsi="Times New Roman"/>
                <w:b/>
              </w:rPr>
            </w:pPr>
            <w:r>
              <w:rPr>
                <w:rFonts w:ascii="Times New Roman" w:hAnsi="Times New Roman"/>
                <w:b/>
              </w:rPr>
              <w:t>30</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w:t>
            </w:r>
          </w:p>
        </w:tc>
        <w:tc>
          <w:tcPr>
            <w:tcW w:w="709" w:type="dxa"/>
            <w:shd w:val="clear" w:color="auto" w:fill="auto"/>
          </w:tcPr>
          <w:p w:rsidR="0076719C" w:rsidRDefault="003566C0">
            <w:pPr>
              <w:pStyle w:val="afe"/>
              <w:jc w:val="center"/>
              <w:rPr>
                <w:rFonts w:ascii="Times New Roman" w:hAnsi="Times New Roman"/>
                <w:b/>
              </w:rPr>
            </w:pPr>
            <w:r>
              <w:rPr>
                <w:rFonts w:ascii="Times New Roman" w:hAnsi="Times New Roman"/>
              </w:rPr>
              <w:t>-</w:t>
            </w:r>
          </w:p>
        </w:tc>
        <w:tc>
          <w:tcPr>
            <w:tcW w:w="851" w:type="dxa"/>
            <w:shd w:val="clear" w:color="auto" w:fill="auto"/>
          </w:tcPr>
          <w:p w:rsidR="0076719C" w:rsidRDefault="003566C0">
            <w:pPr>
              <w:pStyle w:val="afe"/>
              <w:jc w:val="center"/>
              <w:rPr>
                <w:rFonts w:ascii="Times New Roman" w:hAnsi="Times New Roman"/>
                <w:b/>
              </w:rPr>
            </w:pPr>
            <w:r>
              <w:rPr>
                <w:rFonts w:ascii="Times New Roman" w:hAnsi="Times New Roman"/>
              </w:rPr>
              <w:t>2</w:t>
            </w:r>
          </w:p>
        </w:tc>
        <w:tc>
          <w:tcPr>
            <w:tcW w:w="850" w:type="dxa"/>
            <w:shd w:val="clear" w:color="auto" w:fill="auto"/>
          </w:tcPr>
          <w:p w:rsidR="0076719C" w:rsidRDefault="003566C0">
            <w:pPr>
              <w:pStyle w:val="afe"/>
              <w:jc w:val="center"/>
              <w:rPr>
                <w:rFonts w:ascii="Times New Roman" w:hAnsi="Times New Roman"/>
                <w:b/>
              </w:rPr>
            </w:pPr>
            <w:r>
              <w:rPr>
                <w:rFonts w:ascii="Times New Roman" w:hAnsi="Times New Roman"/>
              </w:rPr>
              <w:t>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28</w:t>
            </w:r>
          </w:p>
        </w:tc>
        <w:tc>
          <w:tcPr>
            <w:tcW w:w="1559" w:type="dxa"/>
            <w:gridSpan w:val="2"/>
          </w:tcPr>
          <w:p w:rsidR="0076719C" w:rsidRDefault="003566C0">
            <w:pPr>
              <w:rPr>
                <w:b/>
                <w:sz w:val="24"/>
                <w:szCs w:val="24"/>
                <w:lang w:eastAsia="ru-RU"/>
              </w:rPr>
            </w:pPr>
            <w:r>
              <w:rPr>
                <w:sz w:val="24"/>
                <w:szCs w:val="24"/>
                <w:lang w:eastAsia="ru-RU"/>
              </w:rPr>
              <w:t>Лексико-грамматический тест.</w:t>
            </w:r>
          </w:p>
        </w:tc>
      </w:tr>
      <w:tr w:rsidR="0076719C">
        <w:trPr>
          <w:trHeight w:val="429"/>
        </w:trPr>
        <w:tc>
          <w:tcPr>
            <w:tcW w:w="709" w:type="dxa"/>
            <w:shd w:val="clear" w:color="auto" w:fill="auto"/>
          </w:tcPr>
          <w:p w:rsidR="0076719C" w:rsidRDefault="003566C0">
            <w:pPr>
              <w:rPr>
                <w:sz w:val="24"/>
                <w:szCs w:val="24"/>
                <w:lang w:eastAsia="ru-RU"/>
              </w:rPr>
            </w:pPr>
            <w:r>
              <w:rPr>
                <w:sz w:val="24"/>
                <w:szCs w:val="24"/>
                <w:lang w:eastAsia="ru-RU"/>
              </w:rPr>
              <w:t>12.</w:t>
            </w:r>
          </w:p>
        </w:tc>
        <w:tc>
          <w:tcPr>
            <w:tcW w:w="2098" w:type="dxa"/>
            <w:shd w:val="clear" w:color="auto" w:fill="auto"/>
          </w:tcPr>
          <w:p w:rsidR="0076719C" w:rsidRDefault="003566C0">
            <w:pPr>
              <w:pStyle w:val="afe"/>
              <w:rPr>
                <w:rFonts w:ascii="Times New Roman" w:hAnsi="Times New Roman"/>
                <w:b/>
              </w:rPr>
            </w:pPr>
            <w:r>
              <w:rPr>
                <w:rFonts w:ascii="Times New Roman" w:hAnsi="Times New Roman"/>
              </w:rPr>
              <w:t>Туристический бизнес, продукт и тенденции.</w:t>
            </w:r>
          </w:p>
        </w:tc>
        <w:tc>
          <w:tcPr>
            <w:tcW w:w="737" w:type="dxa"/>
            <w:shd w:val="clear" w:color="auto" w:fill="auto"/>
          </w:tcPr>
          <w:p w:rsidR="0076719C" w:rsidRDefault="003566C0">
            <w:pPr>
              <w:pStyle w:val="afe"/>
              <w:jc w:val="center"/>
              <w:rPr>
                <w:rFonts w:ascii="Times New Roman" w:hAnsi="Times New Roman"/>
                <w:b/>
              </w:rPr>
            </w:pPr>
            <w:r>
              <w:rPr>
                <w:rFonts w:ascii="Times New Roman" w:hAnsi="Times New Roman"/>
                <w:b/>
              </w:rPr>
              <w:t>32</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4</w:t>
            </w:r>
          </w:p>
        </w:tc>
        <w:tc>
          <w:tcPr>
            <w:tcW w:w="709" w:type="dxa"/>
            <w:shd w:val="clear" w:color="auto" w:fill="auto"/>
          </w:tcPr>
          <w:p w:rsidR="0076719C" w:rsidRDefault="003566C0">
            <w:pPr>
              <w:pStyle w:val="afe"/>
              <w:jc w:val="center"/>
              <w:rPr>
                <w:rFonts w:ascii="Times New Roman" w:hAnsi="Times New Roman"/>
                <w:b/>
              </w:rPr>
            </w:pPr>
            <w:r>
              <w:rPr>
                <w:rFonts w:ascii="Times New Roman" w:hAnsi="Times New Roman"/>
              </w:rPr>
              <w:t>-</w:t>
            </w:r>
          </w:p>
        </w:tc>
        <w:tc>
          <w:tcPr>
            <w:tcW w:w="851" w:type="dxa"/>
            <w:shd w:val="clear" w:color="auto" w:fill="auto"/>
          </w:tcPr>
          <w:p w:rsidR="0076719C" w:rsidRDefault="003566C0">
            <w:pPr>
              <w:pStyle w:val="afe"/>
              <w:jc w:val="center"/>
              <w:rPr>
                <w:rFonts w:ascii="Times New Roman" w:hAnsi="Times New Roman"/>
                <w:b/>
              </w:rPr>
            </w:pPr>
            <w:r>
              <w:rPr>
                <w:rFonts w:ascii="Times New Roman" w:hAnsi="Times New Roman"/>
              </w:rPr>
              <w:t>4</w:t>
            </w:r>
          </w:p>
        </w:tc>
        <w:tc>
          <w:tcPr>
            <w:tcW w:w="850" w:type="dxa"/>
            <w:shd w:val="clear" w:color="auto" w:fill="auto"/>
          </w:tcPr>
          <w:p w:rsidR="0076719C" w:rsidRDefault="003566C0">
            <w:pPr>
              <w:pStyle w:val="afe"/>
              <w:jc w:val="center"/>
              <w:rPr>
                <w:rFonts w:ascii="Times New Roman" w:hAnsi="Times New Roman"/>
                <w:b/>
              </w:rPr>
            </w:pPr>
            <w:r>
              <w:rPr>
                <w:rFonts w:ascii="Times New Roman" w:hAnsi="Times New Roman"/>
              </w:rPr>
              <w:t>4</w:t>
            </w:r>
          </w:p>
        </w:tc>
        <w:tc>
          <w:tcPr>
            <w:tcW w:w="1134" w:type="dxa"/>
            <w:shd w:val="clear" w:color="auto" w:fill="auto"/>
          </w:tcPr>
          <w:p w:rsidR="0076719C" w:rsidRDefault="003566C0">
            <w:pPr>
              <w:pStyle w:val="afe"/>
              <w:jc w:val="center"/>
              <w:rPr>
                <w:rFonts w:ascii="Times New Roman" w:hAnsi="Times New Roman"/>
              </w:rPr>
            </w:pPr>
            <w:r>
              <w:rPr>
                <w:rFonts w:ascii="Times New Roman" w:hAnsi="Times New Roman"/>
              </w:rPr>
              <w:t>28</w:t>
            </w:r>
          </w:p>
        </w:tc>
        <w:tc>
          <w:tcPr>
            <w:tcW w:w="1559" w:type="dxa"/>
            <w:gridSpan w:val="2"/>
          </w:tcPr>
          <w:p w:rsidR="0076719C" w:rsidRDefault="003566C0">
            <w:pPr>
              <w:rPr>
                <w:sz w:val="24"/>
                <w:szCs w:val="24"/>
              </w:rPr>
            </w:pPr>
            <w:r>
              <w:rPr>
                <w:sz w:val="24"/>
                <w:szCs w:val="24"/>
              </w:rPr>
              <w:t>Монологическое высказывание по теме.</w:t>
            </w:r>
          </w:p>
          <w:p w:rsidR="0076719C" w:rsidRDefault="003566C0">
            <w:pPr>
              <w:rPr>
                <w:b/>
                <w:sz w:val="24"/>
                <w:szCs w:val="24"/>
                <w:lang w:eastAsia="ru-RU"/>
              </w:rPr>
            </w:pPr>
            <w:r>
              <w:rPr>
                <w:sz w:val="24"/>
                <w:szCs w:val="24"/>
              </w:rPr>
              <w:t>Письменный перевод</w:t>
            </w:r>
          </w:p>
        </w:tc>
      </w:tr>
      <w:tr w:rsidR="0076719C">
        <w:trPr>
          <w:trHeight w:val="429"/>
        </w:trPr>
        <w:tc>
          <w:tcPr>
            <w:tcW w:w="709" w:type="dxa"/>
            <w:shd w:val="clear" w:color="auto" w:fill="auto"/>
          </w:tcPr>
          <w:p w:rsidR="0076719C" w:rsidRDefault="0076719C">
            <w:pPr>
              <w:rPr>
                <w:sz w:val="24"/>
                <w:szCs w:val="24"/>
                <w:lang w:eastAsia="ru-RU"/>
              </w:rPr>
            </w:pPr>
          </w:p>
        </w:tc>
        <w:tc>
          <w:tcPr>
            <w:tcW w:w="2098" w:type="dxa"/>
            <w:shd w:val="clear" w:color="auto" w:fill="auto"/>
          </w:tcPr>
          <w:p w:rsidR="0076719C" w:rsidRDefault="003566C0">
            <w:pPr>
              <w:pStyle w:val="afe"/>
              <w:rPr>
                <w:rFonts w:ascii="Times New Roman" w:hAnsi="Times New Roman"/>
                <w:b/>
              </w:rPr>
            </w:pPr>
            <w:r>
              <w:rPr>
                <w:rFonts w:ascii="Times New Roman" w:hAnsi="Times New Roman"/>
                <w:b/>
              </w:rPr>
              <w:t>Итого 2 семестр</w:t>
            </w:r>
          </w:p>
        </w:tc>
        <w:tc>
          <w:tcPr>
            <w:tcW w:w="737" w:type="dxa"/>
            <w:shd w:val="clear" w:color="auto" w:fill="auto"/>
          </w:tcPr>
          <w:p w:rsidR="0076719C" w:rsidRDefault="003566C0">
            <w:pPr>
              <w:pStyle w:val="afe"/>
              <w:jc w:val="center"/>
              <w:rPr>
                <w:rFonts w:ascii="Times New Roman" w:hAnsi="Times New Roman"/>
                <w:b/>
              </w:rPr>
            </w:pPr>
            <w:r>
              <w:rPr>
                <w:rFonts w:ascii="Times New Roman" w:hAnsi="Times New Roman"/>
                <w:b/>
              </w:rPr>
              <w:t>180</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b/>
              </w:rPr>
              <w:t>16</w:t>
            </w:r>
          </w:p>
        </w:tc>
        <w:tc>
          <w:tcPr>
            <w:tcW w:w="709" w:type="dxa"/>
            <w:shd w:val="clear" w:color="auto" w:fill="auto"/>
          </w:tcPr>
          <w:p w:rsidR="0076719C" w:rsidRDefault="003566C0">
            <w:pPr>
              <w:pStyle w:val="afe"/>
              <w:jc w:val="center"/>
              <w:rPr>
                <w:rFonts w:ascii="Times New Roman" w:hAnsi="Times New Roman"/>
                <w:b/>
              </w:rPr>
            </w:pPr>
            <w:r>
              <w:rPr>
                <w:rFonts w:ascii="Times New Roman" w:hAnsi="Times New Roman"/>
                <w:b/>
              </w:rPr>
              <w:t>-</w:t>
            </w:r>
          </w:p>
        </w:tc>
        <w:tc>
          <w:tcPr>
            <w:tcW w:w="851" w:type="dxa"/>
            <w:shd w:val="clear" w:color="auto" w:fill="auto"/>
          </w:tcPr>
          <w:p w:rsidR="0076719C" w:rsidRDefault="003566C0">
            <w:pPr>
              <w:pStyle w:val="afe"/>
              <w:jc w:val="center"/>
              <w:rPr>
                <w:rFonts w:ascii="Times New Roman" w:hAnsi="Times New Roman"/>
                <w:b/>
              </w:rPr>
            </w:pPr>
            <w:r>
              <w:rPr>
                <w:rFonts w:ascii="Times New Roman" w:hAnsi="Times New Roman"/>
                <w:b/>
              </w:rPr>
              <w:t>16</w:t>
            </w:r>
          </w:p>
        </w:tc>
        <w:tc>
          <w:tcPr>
            <w:tcW w:w="850" w:type="dxa"/>
            <w:shd w:val="clear" w:color="auto" w:fill="auto"/>
          </w:tcPr>
          <w:p w:rsidR="0076719C" w:rsidRDefault="003566C0">
            <w:pPr>
              <w:pStyle w:val="afe"/>
              <w:jc w:val="center"/>
              <w:rPr>
                <w:rFonts w:ascii="Times New Roman" w:hAnsi="Times New Roman"/>
                <w:b/>
              </w:rPr>
            </w:pPr>
            <w:r>
              <w:rPr>
                <w:rFonts w:ascii="Times New Roman" w:hAnsi="Times New Roman"/>
                <w:b/>
              </w:rPr>
              <w:t>16</w:t>
            </w:r>
          </w:p>
        </w:tc>
        <w:tc>
          <w:tcPr>
            <w:tcW w:w="1134" w:type="dxa"/>
            <w:shd w:val="clear" w:color="auto" w:fill="auto"/>
          </w:tcPr>
          <w:p w:rsidR="0076719C" w:rsidRDefault="003566C0">
            <w:pPr>
              <w:pStyle w:val="afe"/>
              <w:jc w:val="center"/>
              <w:rPr>
                <w:rFonts w:ascii="Times New Roman" w:hAnsi="Times New Roman"/>
                <w:b/>
              </w:rPr>
            </w:pPr>
            <w:r>
              <w:rPr>
                <w:rFonts w:ascii="Times New Roman" w:hAnsi="Times New Roman"/>
                <w:b/>
              </w:rPr>
              <w:t>164</w:t>
            </w:r>
          </w:p>
        </w:tc>
        <w:tc>
          <w:tcPr>
            <w:tcW w:w="1559" w:type="dxa"/>
            <w:gridSpan w:val="2"/>
          </w:tcPr>
          <w:p w:rsidR="0076719C" w:rsidRDefault="003566C0">
            <w:pPr>
              <w:rPr>
                <w:b/>
                <w:sz w:val="24"/>
                <w:szCs w:val="24"/>
                <w:lang w:eastAsia="ru-RU"/>
              </w:rPr>
            </w:pPr>
            <w:r>
              <w:rPr>
                <w:b/>
                <w:sz w:val="24"/>
                <w:szCs w:val="24"/>
                <w:lang w:eastAsia="ru-RU"/>
              </w:rPr>
              <w:t>Контрольная работа</w:t>
            </w:r>
          </w:p>
        </w:tc>
      </w:tr>
      <w:tr w:rsidR="0076719C">
        <w:trPr>
          <w:gridAfter w:val="1"/>
          <w:wAfter w:w="6" w:type="dxa"/>
        </w:trPr>
        <w:tc>
          <w:tcPr>
            <w:tcW w:w="709" w:type="dxa"/>
            <w:shd w:val="clear" w:color="auto" w:fill="auto"/>
          </w:tcPr>
          <w:p w:rsidR="0076719C" w:rsidRDefault="0076719C">
            <w:pPr>
              <w:tabs>
                <w:tab w:val="right" w:pos="851"/>
              </w:tabs>
              <w:rPr>
                <w:sz w:val="24"/>
                <w:szCs w:val="24"/>
              </w:rPr>
            </w:pPr>
          </w:p>
        </w:tc>
        <w:tc>
          <w:tcPr>
            <w:tcW w:w="2098" w:type="dxa"/>
            <w:shd w:val="clear" w:color="auto" w:fill="auto"/>
          </w:tcPr>
          <w:p w:rsidR="0076719C" w:rsidRDefault="003566C0">
            <w:pPr>
              <w:tabs>
                <w:tab w:val="right" w:pos="851"/>
              </w:tabs>
              <w:rPr>
                <w:sz w:val="24"/>
                <w:szCs w:val="24"/>
              </w:rPr>
            </w:pPr>
            <w:r>
              <w:rPr>
                <w:sz w:val="24"/>
                <w:szCs w:val="24"/>
              </w:rPr>
              <w:t xml:space="preserve">В целом по дисциплине </w:t>
            </w:r>
          </w:p>
        </w:tc>
        <w:tc>
          <w:tcPr>
            <w:tcW w:w="737" w:type="dxa"/>
            <w:shd w:val="clear" w:color="auto" w:fill="auto"/>
          </w:tcPr>
          <w:p w:rsidR="0076719C" w:rsidRDefault="003566C0">
            <w:pPr>
              <w:pStyle w:val="afe"/>
              <w:jc w:val="center"/>
              <w:rPr>
                <w:rFonts w:ascii="Times New Roman" w:hAnsi="Times New Roman"/>
                <w:b/>
                <w:sz w:val="24"/>
                <w:szCs w:val="24"/>
              </w:rPr>
            </w:pPr>
            <w:r>
              <w:rPr>
                <w:rFonts w:ascii="Times New Roman" w:hAnsi="Times New Roman"/>
                <w:b/>
                <w:sz w:val="24"/>
                <w:szCs w:val="24"/>
              </w:rPr>
              <w:t>324</w:t>
            </w:r>
          </w:p>
        </w:tc>
        <w:tc>
          <w:tcPr>
            <w:tcW w:w="1134" w:type="dxa"/>
            <w:shd w:val="clear" w:color="auto" w:fill="auto"/>
          </w:tcPr>
          <w:p w:rsidR="0076719C" w:rsidRDefault="003566C0">
            <w:pPr>
              <w:pStyle w:val="afe"/>
              <w:jc w:val="center"/>
              <w:rPr>
                <w:rFonts w:ascii="Times New Roman" w:hAnsi="Times New Roman"/>
                <w:b/>
                <w:sz w:val="24"/>
                <w:szCs w:val="24"/>
              </w:rPr>
            </w:pPr>
            <w:r>
              <w:rPr>
                <w:rFonts w:ascii="Times New Roman" w:hAnsi="Times New Roman"/>
                <w:b/>
                <w:sz w:val="24"/>
                <w:szCs w:val="24"/>
              </w:rPr>
              <w:t>36</w:t>
            </w:r>
          </w:p>
        </w:tc>
        <w:tc>
          <w:tcPr>
            <w:tcW w:w="709" w:type="dxa"/>
            <w:shd w:val="clear" w:color="auto" w:fill="auto"/>
          </w:tcPr>
          <w:p w:rsidR="0076719C" w:rsidRDefault="003566C0">
            <w:pPr>
              <w:pStyle w:val="afe"/>
              <w:jc w:val="center"/>
              <w:rPr>
                <w:rFonts w:ascii="Times New Roman" w:hAnsi="Times New Roman"/>
                <w:b/>
                <w:sz w:val="24"/>
                <w:szCs w:val="24"/>
              </w:rPr>
            </w:pPr>
            <w:r>
              <w:rPr>
                <w:rFonts w:ascii="Times New Roman" w:hAnsi="Times New Roman"/>
                <w:b/>
                <w:sz w:val="24"/>
                <w:szCs w:val="24"/>
              </w:rPr>
              <w:t>-</w:t>
            </w:r>
          </w:p>
        </w:tc>
        <w:tc>
          <w:tcPr>
            <w:tcW w:w="851" w:type="dxa"/>
            <w:shd w:val="clear" w:color="auto" w:fill="auto"/>
          </w:tcPr>
          <w:p w:rsidR="0076719C" w:rsidRDefault="003566C0">
            <w:pPr>
              <w:pStyle w:val="afe"/>
              <w:jc w:val="center"/>
              <w:rPr>
                <w:rFonts w:ascii="Times New Roman" w:hAnsi="Times New Roman"/>
                <w:b/>
                <w:sz w:val="24"/>
                <w:szCs w:val="24"/>
              </w:rPr>
            </w:pPr>
            <w:r>
              <w:rPr>
                <w:rFonts w:ascii="Times New Roman" w:hAnsi="Times New Roman"/>
                <w:b/>
                <w:sz w:val="24"/>
                <w:szCs w:val="24"/>
              </w:rPr>
              <w:t>36</w:t>
            </w:r>
          </w:p>
        </w:tc>
        <w:tc>
          <w:tcPr>
            <w:tcW w:w="850" w:type="dxa"/>
          </w:tcPr>
          <w:p w:rsidR="0076719C" w:rsidRDefault="003566C0">
            <w:pPr>
              <w:pStyle w:val="afe"/>
              <w:jc w:val="center"/>
              <w:rPr>
                <w:rFonts w:ascii="Times New Roman" w:hAnsi="Times New Roman"/>
                <w:b/>
                <w:sz w:val="24"/>
                <w:szCs w:val="24"/>
              </w:rPr>
            </w:pPr>
            <w:r>
              <w:rPr>
                <w:rFonts w:ascii="Times New Roman" w:hAnsi="Times New Roman"/>
                <w:b/>
                <w:sz w:val="24"/>
                <w:szCs w:val="24"/>
              </w:rPr>
              <w:t>36</w:t>
            </w:r>
          </w:p>
        </w:tc>
        <w:tc>
          <w:tcPr>
            <w:tcW w:w="1134" w:type="dxa"/>
            <w:shd w:val="clear" w:color="auto" w:fill="auto"/>
          </w:tcPr>
          <w:p w:rsidR="0076719C" w:rsidRDefault="003566C0">
            <w:pPr>
              <w:pStyle w:val="afe"/>
              <w:jc w:val="center"/>
              <w:rPr>
                <w:rFonts w:ascii="Times New Roman" w:hAnsi="Times New Roman"/>
                <w:b/>
                <w:sz w:val="24"/>
                <w:szCs w:val="24"/>
              </w:rPr>
            </w:pPr>
            <w:r>
              <w:rPr>
                <w:rFonts w:ascii="Times New Roman" w:hAnsi="Times New Roman"/>
                <w:b/>
                <w:sz w:val="24"/>
                <w:szCs w:val="24"/>
              </w:rPr>
              <w:t>288</w:t>
            </w:r>
          </w:p>
        </w:tc>
        <w:tc>
          <w:tcPr>
            <w:tcW w:w="1553" w:type="dxa"/>
            <w:shd w:val="clear" w:color="auto" w:fill="auto"/>
          </w:tcPr>
          <w:p w:rsidR="0076719C" w:rsidRDefault="003566C0">
            <w:pPr>
              <w:tabs>
                <w:tab w:val="right" w:pos="851"/>
              </w:tabs>
              <w:rPr>
                <w:color w:val="FF0000"/>
                <w:sz w:val="24"/>
                <w:szCs w:val="24"/>
              </w:rPr>
            </w:pPr>
            <w:r>
              <w:rPr>
                <w:sz w:val="24"/>
                <w:szCs w:val="24"/>
              </w:rPr>
              <w:t>Две контрольные работы</w:t>
            </w:r>
          </w:p>
        </w:tc>
      </w:tr>
      <w:tr w:rsidR="0076719C">
        <w:trPr>
          <w:gridAfter w:val="1"/>
          <w:wAfter w:w="6" w:type="dxa"/>
        </w:trPr>
        <w:tc>
          <w:tcPr>
            <w:tcW w:w="709" w:type="dxa"/>
            <w:shd w:val="clear" w:color="auto" w:fill="BFBFBF" w:themeFill="background1" w:themeFillShade="BF"/>
          </w:tcPr>
          <w:p w:rsidR="0076719C" w:rsidRDefault="0076719C">
            <w:pPr>
              <w:tabs>
                <w:tab w:val="right" w:pos="851"/>
              </w:tabs>
              <w:rPr>
                <w:sz w:val="24"/>
                <w:szCs w:val="24"/>
              </w:rPr>
            </w:pPr>
          </w:p>
        </w:tc>
        <w:tc>
          <w:tcPr>
            <w:tcW w:w="2098" w:type="dxa"/>
            <w:shd w:val="clear" w:color="auto" w:fill="BFBFBF" w:themeFill="background1" w:themeFillShade="BF"/>
          </w:tcPr>
          <w:p w:rsidR="0076719C" w:rsidRDefault="003566C0">
            <w:pPr>
              <w:tabs>
                <w:tab w:val="right" w:pos="851"/>
              </w:tabs>
              <w:rPr>
                <w:sz w:val="24"/>
                <w:szCs w:val="24"/>
              </w:rPr>
            </w:pPr>
            <w:r>
              <w:rPr>
                <w:sz w:val="24"/>
                <w:szCs w:val="24"/>
              </w:rPr>
              <w:t>Итого в %</w:t>
            </w:r>
          </w:p>
        </w:tc>
        <w:tc>
          <w:tcPr>
            <w:tcW w:w="737" w:type="dxa"/>
            <w:shd w:val="clear" w:color="auto" w:fill="BFBFBF" w:themeFill="background1" w:themeFillShade="BF"/>
          </w:tcPr>
          <w:p w:rsidR="0076719C" w:rsidRDefault="0076719C">
            <w:pPr>
              <w:tabs>
                <w:tab w:val="right" w:pos="851"/>
              </w:tabs>
              <w:rPr>
                <w:sz w:val="24"/>
                <w:szCs w:val="24"/>
              </w:rPr>
            </w:pPr>
          </w:p>
        </w:tc>
        <w:tc>
          <w:tcPr>
            <w:tcW w:w="1134" w:type="dxa"/>
            <w:shd w:val="clear" w:color="auto" w:fill="BFBFBF" w:themeFill="background1" w:themeFillShade="BF"/>
          </w:tcPr>
          <w:p w:rsidR="0076719C" w:rsidRDefault="0076719C">
            <w:pPr>
              <w:tabs>
                <w:tab w:val="right" w:pos="851"/>
              </w:tabs>
              <w:rPr>
                <w:sz w:val="24"/>
                <w:szCs w:val="24"/>
              </w:rPr>
            </w:pPr>
          </w:p>
        </w:tc>
        <w:tc>
          <w:tcPr>
            <w:tcW w:w="709" w:type="dxa"/>
            <w:shd w:val="clear" w:color="auto" w:fill="BFBFBF" w:themeFill="background1" w:themeFillShade="BF"/>
          </w:tcPr>
          <w:p w:rsidR="0076719C" w:rsidRDefault="0076719C">
            <w:pPr>
              <w:tabs>
                <w:tab w:val="right" w:pos="851"/>
              </w:tabs>
              <w:rPr>
                <w:sz w:val="24"/>
                <w:szCs w:val="24"/>
              </w:rPr>
            </w:pPr>
          </w:p>
        </w:tc>
        <w:tc>
          <w:tcPr>
            <w:tcW w:w="851" w:type="dxa"/>
            <w:shd w:val="clear" w:color="auto" w:fill="BFBFBF" w:themeFill="background1" w:themeFillShade="BF"/>
          </w:tcPr>
          <w:p w:rsidR="0076719C" w:rsidRDefault="0076719C">
            <w:pPr>
              <w:tabs>
                <w:tab w:val="right" w:pos="851"/>
              </w:tabs>
              <w:rPr>
                <w:sz w:val="24"/>
                <w:szCs w:val="24"/>
              </w:rPr>
            </w:pPr>
          </w:p>
        </w:tc>
        <w:tc>
          <w:tcPr>
            <w:tcW w:w="850" w:type="dxa"/>
            <w:shd w:val="clear" w:color="auto" w:fill="BFBFBF" w:themeFill="background1" w:themeFillShade="BF"/>
          </w:tcPr>
          <w:p w:rsidR="0076719C" w:rsidRDefault="003566C0">
            <w:pPr>
              <w:tabs>
                <w:tab w:val="right" w:pos="851"/>
              </w:tabs>
              <w:rPr>
                <w:sz w:val="24"/>
                <w:szCs w:val="24"/>
              </w:rPr>
            </w:pPr>
            <w:r>
              <w:rPr>
                <w:sz w:val="24"/>
                <w:szCs w:val="24"/>
              </w:rPr>
              <w:t>100%</w:t>
            </w:r>
          </w:p>
        </w:tc>
        <w:tc>
          <w:tcPr>
            <w:tcW w:w="1134" w:type="dxa"/>
            <w:shd w:val="clear" w:color="auto" w:fill="BFBFBF" w:themeFill="background1" w:themeFillShade="BF"/>
          </w:tcPr>
          <w:p w:rsidR="0076719C" w:rsidRDefault="0076719C">
            <w:pPr>
              <w:tabs>
                <w:tab w:val="right" w:pos="851"/>
              </w:tabs>
              <w:rPr>
                <w:sz w:val="24"/>
                <w:szCs w:val="24"/>
              </w:rPr>
            </w:pPr>
          </w:p>
        </w:tc>
        <w:tc>
          <w:tcPr>
            <w:tcW w:w="1553" w:type="dxa"/>
            <w:shd w:val="clear" w:color="auto" w:fill="BFBFBF" w:themeFill="background1" w:themeFillShade="BF"/>
          </w:tcPr>
          <w:p w:rsidR="0076719C" w:rsidRDefault="0076719C">
            <w:pPr>
              <w:tabs>
                <w:tab w:val="right" w:pos="851"/>
              </w:tabs>
              <w:rPr>
                <w:sz w:val="24"/>
                <w:szCs w:val="24"/>
              </w:rPr>
            </w:pPr>
          </w:p>
        </w:tc>
      </w:tr>
    </w:tbl>
    <w:p w:rsidR="0076719C" w:rsidRDefault="0076719C">
      <w:pPr>
        <w:rPr>
          <w:sz w:val="28"/>
          <w:szCs w:val="28"/>
        </w:rPr>
      </w:pPr>
    </w:p>
    <w:p w:rsidR="0076719C" w:rsidRDefault="0076719C">
      <w:pPr>
        <w:rPr>
          <w:sz w:val="28"/>
          <w:szCs w:val="28"/>
        </w:rPr>
      </w:pPr>
    </w:p>
    <w:p w:rsidR="0076719C" w:rsidRDefault="003566C0">
      <w:pPr>
        <w:pStyle w:val="1"/>
        <w:ind w:left="0"/>
      </w:pPr>
      <w:bookmarkStart w:id="2" w:name="_Toc6853587"/>
      <w:r>
        <w:t>5.3 Содержание семинаров, практических занятий</w:t>
      </w:r>
      <w:bookmarkEnd w:id="2"/>
    </w:p>
    <w:p w:rsidR="0076719C" w:rsidRDefault="0076719C">
      <w:pPr>
        <w:rPr>
          <w:sz w:val="28"/>
          <w:szCs w:val="28"/>
        </w:rPr>
      </w:pPr>
    </w:p>
    <w:tbl>
      <w:tblPr>
        <w:tblStyle w:val="afb"/>
        <w:tblW w:w="9628" w:type="dxa"/>
        <w:tblLayout w:type="fixed"/>
        <w:tblLook w:val="04A0" w:firstRow="1" w:lastRow="0" w:firstColumn="1" w:lastColumn="0" w:noHBand="0" w:noVBand="1"/>
      </w:tblPr>
      <w:tblGrid>
        <w:gridCol w:w="2675"/>
        <w:gridCol w:w="5258"/>
        <w:gridCol w:w="1695"/>
      </w:tblGrid>
      <w:tr w:rsidR="0076719C">
        <w:tc>
          <w:tcPr>
            <w:tcW w:w="2675" w:type="dxa"/>
          </w:tcPr>
          <w:p w:rsidR="0076719C" w:rsidRDefault="003566C0">
            <w:pPr>
              <w:keepNext/>
              <w:jc w:val="both"/>
              <w:rPr>
                <w:b/>
                <w:sz w:val="24"/>
                <w:szCs w:val="24"/>
              </w:rPr>
            </w:pPr>
            <w:r>
              <w:rPr>
                <w:b/>
                <w:sz w:val="24"/>
                <w:szCs w:val="24"/>
              </w:rPr>
              <w:t>Наименование тем (разделов) дисциплины</w:t>
            </w:r>
          </w:p>
        </w:tc>
        <w:tc>
          <w:tcPr>
            <w:tcW w:w="5258" w:type="dxa"/>
          </w:tcPr>
          <w:p w:rsidR="0076719C" w:rsidRDefault="003566C0">
            <w:pPr>
              <w:keepNext/>
              <w:jc w:val="both"/>
              <w:rPr>
                <w:b/>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695" w:type="dxa"/>
          </w:tcPr>
          <w:p w:rsidR="0076719C" w:rsidRDefault="003566C0">
            <w:pPr>
              <w:keepNext/>
              <w:jc w:val="both"/>
              <w:rPr>
                <w:b/>
                <w:sz w:val="24"/>
                <w:szCs w:val="24"/>
              </w:rPr>
            </w:pPr>
            <w:r>
              <w:rPr>
                <w:b/>
                <w:sz w:val="24"/>
                <w:szCs w:val="24"/>
              </w:rPr>
              <w:t>Формы проведения занятий</w:t>
            </w:r>
          </w:p>
        </w:tc>
      </w:tr>
      <w:tr w:rsidR="0076719C">
        <w:tc>
          <w:tcPr>
            <w:tcW w:w="2675" w:type="dxa"/>
          </w:tcPr>
          <w:p w:rsidR="0076719C" w:rsidRDefault="003566C0">
            <w:pPr>
              <w:pStyle w:val="afe"/>
              <w:rPr>
                <w:rFonts w:ascii="Times New Roman" w:hAnsi="Times New Roman"/>
                <w:b/>
              </w:rPr>
            </w:pPr>
            <w:r>
              <w:rPr>
                <w:rFonts w:ascii="Times New Roman" w:hAnsi="Times New Roman"/>
                <w:b/>
              </w:rPr>
              <w:t>Тема 1</w:t>
            </w:r>
          </w:p>
          <w:p w:rsidR="0076719C" w:rsidRDefault="003566C0">
            <w:pPr>
              <w:pStyle w:val="afe"/>
              <w:rPr>
                <w:rFonts w:ascii="Times New Roman" w:hAnsi="Times New Roman"/>
              </w:rPr>
            </w:pPr>
            <w:r>
              <w:rPr>
                <w:rFonts w:ascii="Times New Roman" w:hAnsi="Times New Roman"/>
              </w:rPr>
              <w:t>Высшее образование и карьера</w:t>
            </w:r>
          </w:p>
        </w:tc>
        <w:tc>
          <w:tcPr>
            <w:tcW w:w="5258" w:type="dxa"/>
          </w:tcPr>
          <w:p w:rsidR="0076719C" w:rsidRDefault="003566C0">
            <w:pPr>
              <w:spacing w:line="276" w:lineRule="auto"/>
              <w:jc w:val="both"/>
              <w:rPr>
                <w:sz w:val="24"/>
                <w:szCs w:val="24"/>
              </w:rPr>
            </w:pPr>
            <w:r>
              <w:t>Система образования в странах изучаемого языка. Известные университеты мира. Роль иностранного языка. Качества личности и навыки, необходимые для построения успешной карьеры. Составление резюме, сопроводительного письма и подготовка к собеседованию. Ярмарка вакансий для выпускников вуза.</w:t>
            </w:r>
          </w:p>
          <w:p w:rsidR="0076719C" w:rsidRDefault="003566C0">
            <w:pPr>
              <w:tabs>
                <w:tab w:val="left" w:pos="4252"/>
              </w:tabs>
              <w:jc w:val="both"/>
            </w:pPr>
            <w:r>
              <w:rPr>
                <w:b/>
              </w:rPr>
              <w:t>Рекомендуемые источники из разделов (1 курс)</w:t>
            </w:r>
          </w:p>
          <w:p w:rsidR="0076719C" w:rsidRDefault="003566C0">
            <w:pPr>
              <w:tabs>
                <w:tab w:val="left" w:pos="4252"/>
              </w:tabs>
              <w:jc w:val="both"/>
              <w:rPr>
                <w:lang w:val="en-GB"/>
              </w:rPr>
            </w:pPr>
            <w:r>
              <w:t>Английский</w:t>
            </w:r>
            <w:r>
              <w:rPr>
                <w:lang w:val="en-US"/>
              </w:rPr>
              <w:t xml:space="preserve"> </w:t>
            </w:r>
            <w:r>
              <w:t>язык</w:t>
            </w:r>
            <w:r>
              <w:rPr>
                <w:lang w:val="en-US"/>
              </w:rPr>
              <w:t>: 8.4 (Unit 1), 8.</w:t>
            </w:r>
            <w:r>
              <w:rPr>
                <w:lang w:val="en-GB"/>
              </w:rPr>
              <w:t>7</w:t>
            </w:r>
            <w:r>
              <w:rPr>
                <w:lang w:val="en-US"/>
              </w:rPr>
              <w:t xml:space="preserve"> (Unit 8)</w:t>
            </w:r>
            <w:r>
              <w:rPr>
                <w:lang w:val="en-GB"/>
              </w:rPr>
              <w:t>, 8.</w:t>
            </w:r>
            <w:r>
              <w:rPr>
                <w:lang w:val="en-US"/>
              </w:rPr>
              <w:t>5</w:t>
            </w:r>
            <w:r>
              <w:rPr>
                <w:lang w:val="en-GB"/>
              </w:rPr>
              <w:t xml:space="preserve"> (Unit 7)</w:t>
            </w:r>
          </w:p>
          <w:p w:rsidR="0076719C" w:rsidRDefault="003566C0">
            <w:pPr>
              <w:tabs>
                <w:tab w:val="left" w:pos="4252"/>
              </w:tabs>
              <w:jc w:val="both"/>
            </w:pPr>
            <w:r>
              <w:t>Немецкий язык:8.1, 8.6, 9.4,9.7</w:t>
            </w:r>
          </w:p>
          <w:p w:rsidR="0076719C" w:rsidRDefault="003566C0">
            <w:pPr>
              <w:tabs>
                <w:tab w:val="left" w:pos="4252"/>
              </w:tabs>
              <w:jc w:val="both"/>
            </w:pPr>
            <w:r>
              <w:lastRenderedPageBreak/>
              <w:t>Французский язык: 1.1 (</w:t>
            </w:r>
            <w:r>
              <w:rPr>
                <w:lang w:val="fr-CA"/>
              </w:rPr>
              <w:t>Unité 1)</w:t>
            </w:r>
            <w:r>
              <w:t>, 1.2  (</w:t>
            </w:r>
            <w:r>
              <w:rPr>
                <w:lang w:val="fr-CA"/>
              </w:rPr>
              <w:t>Unité 1)</w:t>
            </w:r>
          </w:p>
        </w:tc>
        <w:tc>
          <w:tcPr>
            <w:tcW w:w="1695" w:type="dxa"/>
          </w:tcPr>
          <w:p w:rsidR="0076719C" w:rsidRDefault="003566C0">
            <w:pPr>
              <w:keepNext/>
              <w:jc w:val="both"/>
            </w:pPr>
            <w:r>
              <w:lastRenderedPageBreak/>
              <w:t>Практические</w:t>
            </w:r>
          </w:p>
          <w:p w:rsidR="0076719C" w:rsidRDefault="003566C0">
            <w:pPr>
              <w:keepNext/>
              <w:jc w:val="both"/>
            </w:pPr>
            <w:r>
              <w:t>занятия</w:t>
            </w:r>
          </w:p>
        </w:tc>
      </w:tr>
      <w:tr w:rsidR="0076719C">
        <w:tc>
          <w:tcPr>
            <w:tcW w:w="2675" w:type="dxa"/>
          </w:tcPr>
          <w:p w:rsidR="0076719C" w:rsidRDefault="003566C0">
            <w:pPr>
              <w:pStyle w:val="afe"/>
              <w:rPr>
                <w:rFonts w:ascii="Times New Roman" w:hAnsi="Times New Roman"/>
                <w:b/>
              </w:rPr>
            </w:pPr>
            <w:r>
              <w:rPr>
                <w:rFonts w:ascii="Times New Roman" w:hAnsi="Times New Roman"/>
                <w:b/>
              </w:rPr>
              <w:t xml:space="preserve">Тема 2 </w:t>
            </w:r>
          </w:p>
          <w:p w:rsidR="0076719C" w:rsidRDefault="003566C0">
            <w:pPr>
              <w:pStyle w:val="afe"/>
              <w:rPr>
                <w:rFonts w:ascii="Times New Roman" w:hAnsi="Times New Roman"/>
              </w:rPr>
            </w:pPr>
            <w:r>
              <w:rPr>
                <w:rFonts w:ascii="Times New Roman" w:hAnsi="Times New Roman"/>
              </w:rPr>
              <w:t xml:space="preserve">Восприятие окружающего мира и корпоративная культура. </w:t>
            </w:r>
          </w:p>
        </w:tc>
        <w:tc>
          <w:tcPr>
            <w:tcW w:w="5258" w:type="dxa"/>
          </w:tcPr>
          <w:p w:rsidR="0076719C" w:rsidRDefault="003566C0">
            <w:pPr>
              <w:tabs>
                <w:tab w:val="left" w:pos="4252"/>
              </w:tabs>
              <w:jc w:val="both"/>
            </w:pPr>
            <w:r>
              <w:t xml:space="preserve">Проблемы современной молодёжи. Пути решения. Усвоение информации в современном мире. Структура компании и распределение обязанностей.  </w:t>
            </w:r>
          </w:p>
          <w:p w:rsidR="0076719C" w:rsidRDefault="003566C0">
            <w:pPr>
              <w:jc w:val="both"/>
            </w:pPr>
            <w:r>
              <w:t xml:space="preserve">Корпоративная культура. Правила работы в компании. Описание обязанностей. Финансовая деятельность компании. </w:t>
            </w:r>
          </w:p>
          <w:p w:rsidR="0076719C" w:rsidRDefault="003566C0">
            <w:pPr>
              <w:keepNext/>
              <w:jc w:val="both"/>
              <w:rPr>
                <w:b/>
              </w:rPr>
            </w:pPr>
            <w:r>
              <w:rPr>
                <w:b/>
              </w:rPr>
              <w:t>Рекомендуемые источники из разделов (1 курс)</w:t>
            </w:r>
          </w:p>
          <w:p w:rsidR="0076719C" w:rsidRDefault="003566C0">
            <w:pPr>
              <w:tabs>
                <w:tab w:val="left" w:pos="4252"/>
              </w:tabs>
              <w:jc w:val="both"/>
            </w:pPr>
            <w:r>
              <w:t>Английский язык: 8.1 (</w:t>
            </w:r>
            <w:r>
              <w:rPr>
                <w:lang w:val="en-US"/>
              </w:rPr>
              <w:t>Unit</w:t>
            </w:r>
            <w:r>
              <w:t xml:space="preserve"> 2), 8.3 (</w:t>
            </w:r>
            <w:r>
              <w:rPr>
                <w:lang w:val="en-US"/>
              </w:rPr>
              <w:t>Unit</w:t>
            </w:r>
            <w:r>
              <w:t xml:space="preserve"> 1)</w:t>
            </w:r>
          </w:p>
          <w:p w:rsidR="0076719C" w:rsidRDefault="003566C0">
            <w:pPr>
              <w:tabs>
                <w:tab w:val="left" w:pos="4252"/>
              </w:tabs>
              <w:jc w:val="both"/>
            </w:pPr>
            <w:r>
              <w:t>Немецкий язык: 8.1, 8.2.,8.4, 8.6,9.3</w:t>
            </w:r>
          </w:p>
          <w:p w:rsidR="0076719C" w:rsidRDefault="003566C0">
            <w:pPr>
              <w:keepNext/>
              <w:jc w:val="both"/>
              <w:rPr>
                <w:b/>
                <w:sz w:val="24"/>
                <w:szCs w:val="24"/>
              </w:rPr>
            </w:pPr>
            <w:r>
              <w:t>Французский язык: 1.3 (</w:t>
            </w:r>
            <w:r>
              <w:rPr>
                <w:lang w:val="fr-CA"/>
              </w:rPr>
              <w:t>Unité 1)</w:t>
            </w:r>
            <w:r>
              <w:t>, 1.4</w:t>
            </w:r>
            <w:r>
              <w:rPr>
                <w:lang w:val="fr-CA"/>
              </w:rPr>
              <w:t xml:space="preserve"> </w:t>
            </w:r>
            <w:r>
              <w:t>(</w:t>
            </w:r>
            <w:r>
              <w:rPr>
                <w:lang w:val="fr-CA"/>
              </w:rPr>
              <w:t>Unité 1)</w:t>
            </w:r>
          </w:p>
        </w:tc>
        <w:tc>
          <w:tcPr>
            <w:tcW w:w="1695" w:type="dxa"/>
          </w:tcPr>
          <w:p w:rsidR="0076719C" w:rsidRDefault="003566C0">
            <w:r>
              <w:t>Практические</w:t>
            </w:r>
          </w:p>
          <w:p w:rsidR="0076719C" w:rsidRDefault="003566C0">
            <w:r>
              <w:t>занятия</w:t>
            </w:r>
          </w:p>
        </w:tc>
      </w:tr>
      <w:tr w:rsidR="0076719C">
        <w:tc>
          <w:tcPr>
            <w:tcW w:w="2675" w:type="dxa"/>
          </w:tcPr>
          <w:p w:rsidR="0076719C" w:rsidRDefault="003566C0">
            <w:pPr>
              <w:pStyle w:val="afe"/>
              <w:rPr>
                <w:rFonts w:ascii="Times New Roman" w:hAnsi="Times New Roman"/>
                <w:b/>
              </w:rPr>
            </w:pPr>
            <w:r>
              <w:rPr>
                <w:rFonts w:ascii="Times New Roman" w:hAnsi="Times New Roman"/>
                <w:b/>
              </w:rPr>
              <w:t xml:space="preserve">Тема 3 </w:t>
            </w:r>
          </w:p>
          <w:p w:rsidR="0076719C" w:rsidRDefault="003566C0">
            <w:pPr>
              <w:pStyle w:val="afe"/>
              <w:rPr>
                <w:rFonts w:ascii="Times New Roman" w:hAnsi="Times New Roman"/>
              </w:rPr>
            </w:pPr>
            <w:r>
              <w:rPr>
                <w:rFonts w:ascii="Times New Roman" w:hAnsi="Times New Roman"/>
              </w:rPr>
              <w:t>Здоровый образ жизни.</w:t>
            </w:r>
          </w:p>
        </w:tc>
        <w:tc>
          <w:tcPr>
            <w:tcW w:w="5258" w:type="dxa"/>
          </w:tcPr>
          <w:p w:rsidR="0076719C" w:rsidRDefault="003566C0">
            <w:pPr>
              <w:jc w:val="both"/>
            </w:pPr>
            <w:r>
              <w:t xml:space="preserve">Основные принципы соблюдения здорового образа жизни. Физическая культура. Правильное питание. Идеальная среда для здорового образа жизни и экология. Значение здорового образа жизни в современном обществе. </w:t>
            </w:r>
          </w:p>
          <w:p w:rsidR="0076719C" w:rsidRDefault="003566C0">
            <w:pPr>
              <w:rPr>
                <w:b/>
              </w:rPr>
            </w:pPr>
            <w:r>
              <w:rPr>
                <w:b/>
              </w:rPr>
              <w:t>Рекомендуемые источники из разделов (1 курс)</w:t>
            </w:r>
          </w:p>
          <w:p w:rsidR="0076719C" w:rsidRDefault="003566C0">
            <w:pPr>
              <w:tabs>
                <w:tab w:val="left" w:pos="4252"/>
              </w:tabs>
              <w:jc w:val="both"/>
            </w:pPr>
            <w:r>
              <w:t>Английский язык: 8.1 (</w:t>
            </w:r>
            <w:r>
              <w:rPr>
                <w:lang w:val="en-US"/>
              </w:rPr>
              <w:t>Unit</w:t>
            </w:r>
            <w:r>
              <w:t xml:space="preserve"> 4), 8.4 (</w:t>
            </w:r>
            <w:r>
              <w:rPr>
                <w:lang w:val="en-US"/>
              </w:rPr>
              <w:t>Unit</w:t>
            </w:r>
            <w:r>
              <w:t xml:space="preserve"> 3)</w:t>
            </w:r>
          </w:p>
          <w:p w:rsidR="0076719C" w:rsidRDefault="003566C0">
            <w:pPr>
              <w:tabs>
                <w:tab w:val="left" w:pos="4252"/>
              </w:tabs>
              <w:jc w:val="both"/>
            </w:pPr>
            <w:r>
              <w:t>Немецкий язык: 8.1.8.2, 8.6, 9.3</w:t>
            </w:r>
          </w:p>
          <w:p w:rsidR="0076719C" w:rsidRDefault="003566C0">
            <w:pPr>
              <w:rPr>
                <w:b/>
                <w:sz w:val="24"/>
                <w:szCs w:val="24"/>
              </w:rPr>
            </w:pPr>
            <w:r>
              <w:t>Французский язык: 1.1, 1.2 (</w:t>
            </w:r>
            <w:r>
              <w:rPr>
                <w:lang w:val="fr-CA"/>
              </w:rPr>
              <w:t>Unité 1)</w:t>
            </w:r>
            <w:r>
              <w:t>, 1.3 (</w:t>
            </w:r>
            <w:r>
              <w:rPr>
                <w:lang w:val="fr-CA"/>
              </w:rPr>
              <w:t>Unité 1)</w:t>
            </w:r>
          </w:p>
        </w:tc>
        <w:tc>
          <w:tcPr>
            <w:tcW w:w="1695" w:type="dxa"/>
          </w:tcPr>
          <w:p w:rsidR="0076719C" w:rsidRDefault="003566C0">
            <w:r>
              <w:t>Практические</w:t>
            </w:r>
          </w:p>
          <w:p w:rsidR="0076719C" w:rsidRDefault="003566C0">
            <w:r>
              <w:t>занятия</w:t>
            </w:r>
          </w:p>
        </w:tc>
      </w:tr>
      <w:tr w:rsidR="0076719C">
        <w:tc>
          <w:tcPr>
            <w:tcW w:w="2675" w:type="dxa"/>
          </w:tcPr>
          <w:p w:rsidR="0076719C" w:rsidRDefault="003566C0">
            <w:pPr>
              <w:pStyle w:val="afe"/>
              <w:rPr>
                <w:rFonts w:ascii="Times New Roman" w:hAnsi="Times New Roman"/>
                <w:b/>
              </w:rPr>
            </w:pPr>
            <w:r>
              <w:rPr>
                <w:rFonts w:ascii="Times New Roman" w:hAnsi="Times New Roman"/>
                <w:b/>
              </w:rPr>
              <w:t xml:space="preserve">Тема 4 </w:t>
            </w:r>
          </w:p>
          <w:p w:rsidR="0076719C" w:rsidRDefault="003566C0">
            <w:pPr>
              <w:pStyle w:val="afe"/>
              <w:rPr>
                <w:rFonts w:ascii="Times New Roman" w:hAnsi="Times New Roman"/>
              </w:rPr>
            </w:pPr>
            <w:r>
              <w:rPr>
                <w:rFonts w:ascii="Times New Roman" w:hAnsi="Times New Roman"/>
              </w:rPr>
              <w:t>Основные характеристики страны изучаемого языка.</w:t>
            </w:r>
          </w:p>
        </w:tc>
        <w:tc>
          <w:tcPr>
            <w:tcW w:w="5258" w:type="dxa"/>
          </w:tcPr>
          <w:p w:rsidR="0076719C" w:rsidRDefault="003566C0">
            <w:pPr>
              <w:tabs>
                <w:tab w:val="left" w:pos="4252"/>
              </w:tabs>
              <w:jc w:val="both"/>
            </w:pPr>
            <w:r>
              <w:t xml:space="preserve">Основные характеристики страны изучаемого языка. Физическая география, население, структура управления, экономика. Культура, наука и искусство. Традиции и праздники. Выдающиеся деятели науки и культуры; современное и традиционное искусство. Предметы искусства в учебной программе средней школы. </w:t>
            </w:r>
          </w:p>
          <w:p w:rsidR="0076719C" w:rsidRDefault="003566C0">
            <w:pPr>
              <w:keepNext/>
              <w:jc w:val="both"/>
              <w:rPr>
                <w:b/>
              </w:rPr>
            </w:pPr>
            <w:r>
              <w:rPr>
                <w:b/>
              </w:rPr>
              <w:t>Рекомендуемые источники из разделов (1 курс)</w:t>
            </w:r>
          </w:p>
          <w:p w:rsidR="0076719C" w:rsidRDefault="003566C0">
            <w:pPr>
              <w:tabs>
                <w:tab w:val="left" w:pos="4252"/>
              </w:tabs>
              <w:jc w:val="both"/>
              <w:rPr>
                <w:lang w:val="en-GB"/>
              </w:rPr>
            </w:pPr>
            <w:r>
              <w:t>Английский</w:t>
            </w:r>
            <w:r>
              <w:rPr>
                <w:lang w:val="en-US"/>
              </w:rPr>
              <w:t xml:space="preserve"> </w:t>
            </w:r>
            <w:r>
              <w:t>язык</w:t>
            </w:r>
            <w:r>
              <w:rPr>
                <w:lang w:val="en-US"/>
              </w:rPr>
              <w:t>: 8.1 (Units 5,6,7), 8.4 (Unit 4)</w:t>
            </w:r>
            <w:r>
              <w:rPr>
                <w:lang w:val="en-GB"/>
              </w:rPr>
              <w:t>, 8.</w:t>
            </w:r>
            <w:r>
              <w:rPr>
                <w:lang w:val="en-US"/>
              </w:rPr>
              <w:t>5</w:t>
            </w:r>
            <w:r>
              <w:rPr>
                <w:lang w:val="en-GB"/>
              </w:rPr>
              <w:t xml:space="preserve"> (Unit 10)</w:t>
            </w:r>
          </w:p>
          <w:p w:rsidR="0076719C" w:rsidRDefault="003566C0">
            <w:pPr>
              <w:tabs>
                <w:tab w:val="left" w:pos="4252"/>
              </w:tabs>
              <w:jc w:val="both"/>
              <w:rPr>
                <w:lang w:val="en-GB"/>
              </w:rPr>
            </w:pPr>
            <w:r>
              <w:t>Немецкий</w:t>
            </w:r>
            <w:r>
              <w:rPr>
                <w:lang w:val="en-GB"/>
              </w:rPr>
              <w:t xml:space="preserve"> </w:t>
            </w:r>
            <w:r>
              <w:t>язык</w:t>
            </w:r>
            <w:r>
              <w:rPr>
                <w:lang w:val="en-GB"/>
              </w:rPr>
              <w:t>: 8.1,8.2,8.3,8.4, 8.6,9.3</w:t>
            </w:r>
          </w:p>
          <w:p w:rsidR="0076719C" w:rsidRDefault="003566C0">
            <w:pPr>
              <w:keepNext/>
              <w:jc w:val="both"/>
              <w:rPr>
                <w:b/>
                <w:sz w:val="24"/>
                <w:szCs w:val="24"/>
                <w:lang w:val="en-GB"/>
              </w:rPr>
            </w:pPr>
            <w:r>
              <w:t>Французский</w:t>
            </w:r>
            <w:r>
              <w:rPr>
                <w:lang w:val="en-GB"/>
              </w:rPr>
              <w:t xml:space="preserve"> </w:t>
            </w:r>
            <w:r>
              <w:t>язык</w:t>
            </w:r>
            <w:r>
              <w:rPr>
                <w:lang w:val="en-GB"/>
              </w:rPr>
              <w:t>: 3.1(</w:t>
            </w:r>
            <w:r>
              <w:rPr>
                <w:lang w:val="fr-CA"/>
              </w:rPr>
              <w:t>Unité 3)</w:t>
            </w:r>
            <w:r>
              <w:rPr>
                <w:lang w:val="en-GB"/>
              </w:rPr>
              <w:t>, 3.2 (</w:t>
            </w:r>
            <w:r>
              <w:rPr>
                <w:lang w:val="fr-CA"/>
              </w:rPr>
              <w:t>Unité 3)</w:t>
            </w:r>
            <w:r>
              <w:rPr>
                <w:lang w:val="en-GB"/>
              </w:rPr>
              <w:t>, 3.3 (</w:t>
            </w:r>
            <w:r>
              <w:rPr>
                <w:lang w:val="fr-CA"/>
              </w:rPr>
              <w:t>Unité 3)</w:t>
            </w:r>
            <w:r>
              <w:rPr>
                <w:lang w:val="en-GB"/>
              </w:rPr>
              <w:t>, 3.4 (</w:t>
            </w:r>
            <w:r>
              <w:rPr>
                <w:lang w:val="fr-CA"/>
              </w:rPr>
              <w:t>Unité 3)</w:t>
            </w:r>
          </w:p>
        </w:tc>
        <w:tc>
          <w:tcPr>
            <w:tcW w:w="1695" w:type="dxa"/>
          </w:tcPr>
          <w:p w:rsidR="0076719C" w:rsidRDefault="003566C0">
            <w:r>
              <w:t>Практические</w:t>
            </w:r>
          </w:p>
          <w:p w:rsidR="0076719C" w:rsidRDefault="003566C0">
            <w:r>
              <w:t>занятия</w:t>
            </w:r>
          </w:p>
        </w:tc>
      </w:tr>
      <w:tr w:rsidR="0076719C">
        <w:tc>
          <w:tcPr>
            <w:tcW w:w="2675" w:type="dxa"/>
          </w:tcPr>
          <w:p w:rsidR="0076719C" w:rsidRDefault="003566C0">
            <w:pPr>
              <w:pStyle w:val="afe"/>
              <w:rPr>
                <w:rFonts w:ascii="Times New Roman" w:hAnsi="Times New Roman"/>
                <w:b/>
              </w:rPr>
            </w:pPr>
            <w:r>
              <w:rPr>
                <w:rFonts w:ascii="Times New Roman" w:hAnsi="Times New Roman"/>
                <w:b/>
              </w:rPr>
              <w:t xml:space="preserve">Тема 5 </w:t>
            </w:r>
          </w:p>
          <w:p w:rsidR="0076719C" w:rsidRDefault="003566C0">
            <w:pPr>
              <w:pStyle w:val="afe"/>
              <w:rPr>
                <w:rFonts w:ascii="Times New Roman" w:hAnsi="Times New Roman"/>
              </w:rPr>
            </w:pPr>
            <w:r>
              <w:rPr>
                <w:rFonts w:ascii="Times New Roman" w:hAnsi="Times New Roman"/>
              </w:rPr>
              <w:t>История и эволюция человечества</w:t>
            </w:r>
          </w:p>
        </w:tc>
        <w:tc>
          <w:tcPr>
            <w:tcW w:w="5258" w:type="dxa"/>
          </w:tcPr>
          <w:p w:rsidR="0076719C" w:rsidRDefault="003566C0">
            <w:pPr>
              <w:tabs>
                <w:tab w:val="left" w:pos="4252"/>
              </w:tabs>
              <w:jc w:val="both"/>
            </w:pPr>
            <w:r>
              <w:t>Великие империи прошлого. Исследования палеонтологов. Находки археологов. Знаменитые артефакты прошлого. Исторические памятники миры.</w:t>
            </w:r>
          </w:p>
          <w:p w:rsidR="0076719C" w:rsidRDefault="003566C0">
            <w:pPr>
              <w:rPr>
                <w:b/>
              </w:rPr>
            </w:pPr>
            <w:r>
              <w:rPr>
                <w:b/>
              </w:rPr>
              <w:t>Рекомендуемые источники из разделов (1 курс)</w:t>
            </w:r>
          </w:p>
          <w:p w:rsidR="0076719C" w:rsidRDefault="003566C0">
            <w:pPr>
              <w:tabs>
                <w:tab w:val="left" w:pos="4252"/>
              </w:tabs>
              <w:jc w:val="both"/>
              <w:rPr>
                <w:highlight w:val="yellow"/>
              </w:rPr>
            </w:pPr>
            <w:r>
              <w:t>Английский язык: 8.4 (</w:t>
            </w:r>
            <w:r>
              <w:rPr>
                <w:lang w:val="en-US"/>
              </w:rPr>
              <w:t>Unit</w:t>
            </w:r>
            <w:r>
              <w:t xml:space="preserve"> 5)</w:t>
            </w:r>
          </w:p>
          <w:p w:rsidR="0076719C" w:rsidRDefault="003566C0">
            <w:pPr>
              <w:tabs>
                <w:tab w:val="left" w:pos="4252"/>
              </w:tabs>
              <w:jc w:val="both"/>
            </w:pPr>
            <w:r>
              <w:t>Немецкий язык: 9.4</w:t>
            </w:r>
          </w:p>
          <w:p w:rsidR="0076719C" w:rsidRDefault="003566C0">
            <w:pPr>
              <w:rPr>
                <w:b/>
                <w:sz w:val="24"/>
                <w:szCs w:val="24"/>
              </w:rPr>
            </w:pPr>
            <w:r>
              <w:t>Французский язык:</w:t>
            </w:r>
            <w:r>
              <w:rPr>
                <w:b/>
              </w:rPr>
              <w:t xml:space="preserve"> </w:t>
            </w:r>
            <w:r>
              <w:t>6.1 (</w:t>
            </w:r>
            <w:r>
              <w:rPr>
                <w:lang w:val="fr-CA"/>
              </w:rPr>
              <w:t>Unité 6)</w:t>
            </w:r>
            <w:r>
              <w:t>, 6.2 (</w:t>
            </w:r>
            <w:r>
              <w:rPr>
                <w:lang w:val="fr-CA"/>
              </w:rPr>
              <w:t>Unité 6)</w:t>
            </w:r>
            <w:r>
              <w:t>, 6.3 (</w:t>
            </w:r>
            <w:r>
              <w:rPr>
                <w:lang w:val="fr-CA"/>
              </w:rPr>
              <w:t>Unité 6)</w:t>
            </w:r>
            <w:r>
              <w:t>, 6.4 (</w:t>
            </w:r>
            <w:r>
              <w:rPr>
                <w:lang w:val="fr-CA"/>
              </w:rPr>
              <w:t>Unité 6)</w:t>
            </w:r>
          </w:p>
        </w:tc>
        <w:tc>
          <w:tcPr>
            <w:tcW w:w="1695" w:type="dxa"/>
          </w:tcPr>
          <w:p w:rsidR="0076719C" w:rsidRDefault="003566C0">
            <w:r>
              <w:t>Практические</w:t>
            </w:r>
          </w:p>
          <w:p w:rsidR="0076719C" w:rsidRDefault="003566C0">
            <w:r>
              <w:t>занятия</w:t>
            </w:r>
          </w:p>
        </w:tc>
      </w:tr>
      <w:tr w:rsidR="0076719C">
        <w:tc>
          <w:tcPr>
            <w:tcW w:w="2675" w:type="dxa"/>
          </w:tcPr>
          <w:p w:rsidR="0076719C" w:rsidRDefault="003566C0">
            <w:pPr>
              <w:pStyle w:val="afe"/>
              <w:rPr>
                <w:rFonts w:ascii="Times New Roman" w:hAnsi="Times New Roman"/>
                <w:b/>
              </w:rPr>
            </w:pPr>
            <w:r>
              <w:rPr>
                <w:rFonts w:ascii="Times New Roman" w:hAnsi="Times New Roman"/>
                <w:b/>
              </w:rPr>
              <w:t>Тема 6</w:t>
            </w:r>
          </w:p>
          <w:p w:rsidR="0076719C" w:rsidRDefault="003566C0">
            <w:pPr>
              <w:pStyle w:val="afe"/>
              <w:rPr>
                <w:rFonts w:ascii="Times New Roman" w:hAnsi="Times New Roman"/>
              </w:rPr>
            </w:pPr>
            <w:r>
              <w:rPr>
                <w:rFonts w:ascii="Times New Roman" w:hAnsi="Times New Roman"/>
              </w:rPr>
              <w:t>Информационные технологии в развитии общества.</w:t>
            </w:r>
          </w:p>
        </w:tc>
        <w:tc>
          <w:tcPr>
            <w:tcW w:w="5258" w:type="dxa"/>
          </w:tcPr>
          <w:p w:rsidR="0076719C" w:rsidRDefault="003566C0">
            <w:pPr>
              <w:tabs>
                <w:tab w:val="left" w:pos="4252"/>
              </w:tabs>
              <w:jc w:val="both"/>
            </w:pPr>
            <w:r>
              <w:t xml:space="preserve">Перспективы и возможности совершенствования различных отраслей деятельности. Искусственный интеллект. Робототехника. Транспорт будущего. Исследование космоса. </w:t>
            </w:r>
          </w:p>
          <w:p w:rsidR="0076719C" w:rsidRDefault="003566C0">
            <w:pPr>
              <w:rPr>
                <w:b/>
              </w:rPr>
            </w:pPr>
            <w:r>
              <w:rPr>
                <w:b/>
              </w:rPr>
              <w:t>Рекомендуемые источники из разделов (1 курс)</w:t>
            </w:r>
          </w:p>
          <w:p w:rsidR="0076719C" w:rsidRDefault="003566C0">
            <w:pPr>
              <w:tabs>
                <w:tab w:val="left" w:pos="4252"/>
              </w:tabs>
              <w:jc w:val="both"/>
            </w:pPr>
            <w:r>
              <w:t>Английский язык: 8.4 (</w:t>
            </w:r>
            <w:r>
              <w:rPr>
                <w:lang w:val="en-US"/>
              </w:rPr>
              <w:t>Unit</w:t>
            </w:r>
            <w:r>
              <w:t xml:space="preserve"> 6), 8.5 (</w:t>
            </w:r>
            <w:r>
              <w:rPr>
                <w:lang w:val="en-GB"/>
              </w:rPr>
              <w:t>Unit</w:t>
            </w:r>
            <w:r>
              <w:t xml:space="preserve"> 2)</w:t>
            </w:r>
          </w:p>
          <w:p w:rsidR="0076719C" w:rsidRDefault="003566C0">
            <w:pPr>
              <w:tabs>
                <w:tab w:val="left" w:pos="4252"/>
              </w:tabs>
              <w:jc w:val="both"/>
            </w:pPr>
            <w:r>
              <w:t>Немецкий язык:8.1,8.2, 8.3, 9.4</w:t>
            </w:r>
          </w:p>
          <w:p w:rsidR="0076719C" w:rsidRDefault="003566C0">
            <w:pPr>
              <w:rPr>
                <w:b/>
                <w:sz w:val="24"/>
                <w:szCs w:val="24"/>
              </w:rPr>
            </w:pPr>
            <w:r>
              <w:t>Французский язык: 4.1 (</w:t>
            </w:r>
            <w:r>
              <w:rPr>
                <w:lang w:val="fr-CA"/>
              </w:rPr>
              <w:t>Unité 4)</w:t>
            </w:r>
            <w:r>
              <w:t>, 4.2 (</w:t>
            </w:r>
            <w:r>
              <w:rPr>
                <w:lang w:val="fr-CA"/>
              </w:rPr>
              <w:t>Unité 4)</w:t>
            </w:r>
            <w:r>
              <w:t>, 4.3 (</w:t>
            </w:r>
            <w:r>
              <w:rPr>
                <w:lang w:val="fr-CA"/>
              </w:rPr>
              <w:t>Unité 4)</w:t>
            </w:r>
            <w:r>
              <w:t>, 4.4 (</w:t>
            </w:r>
            <w:r>
              <w:rPr>
                <w:lang w:val="fr-CA"/>
              </w:rPr>
              <w:t>Unité 4)</w:t>
            </w:r>
          </w:p>
        </w:tc>
        <w:tc>
          <w:tcPr>
            <w:tcW w:w="1695" w:type="dxa"/>
          </w:tcPr>
          <w:p w:rsidR="0076719C" w:rsidRDefault="003566C0">
            <w:r>
              <w:t>Практические</w:t>
            </w:r>
          </w:p>
          <w:p w:rsidR="0076719C" w:rsidRDefault="003566C0">
            <w:r>
              <w:t>занятия</w:t>
            </w:r>
          </w:p>
        </w:tc>
      </w:tr>
      <w:tr w:rsidR="0076719C">
        <w:tc>
          <w:tcPr>
            <w:tcW w:w="2675" w:type="dxa"/>
          </w:tcPr>
          <w:p w:rsidR="0076719C" w:rsidRDefault="003566C0">
            <w:pPr>
              <w:pStyle w:val="afe"/>
              <w:rPr>
                <w:rFonts w:ascii="Times New Roman" w:hAnsi="Times New Roman"/>
                <w:b/>
              </w:rPr>
            </w:pPr>
            <w:r>
              <w:rPr>
                <w:rFonts w:ascii="Times New Roman" w:hAnsi="Times New Roman"/>
                <w:b/>
              </w:rPr>
              <w:t>Тема 7</w:t>
            </w:r>
          </w:p>
          <w:p w:rsidR="0076719C" w:rsidRDefault="003566C0">
            <w:pPr>
              <w:pStyle w:val="afe"/>
              <w:rPr>
                <w:rFonts w:ascii="Times New Roman" w:hAnsi="Times New Roman"/>
              </w:rPr>
            </w:pPr>
            <w:r>
              <w:rPr>
                <w:rFonts w:ascii="Times New Roman" w:hAnsi="Times New Roman"/>
              </w:rPr>
              <w:t>Основы развития индустрии туризма и путешествий.</w:t>
            </w:r>
          </w:p>
        </w:tc>
        <w:tc>
          <w:tcPr>
            <w:tcW w:w="5258" w:type="dxa"/>
          </w:tcPr>
          <w:p w:rsidR="0076719C" w:rsidRDefault="003566C0">
            <w:pPr>
              <w:tabs>
                <w:tab w:val="left" w:pos="4252"/>
              </w:tabs>
              <w:jc w:val="both"/>
            </w:pPr>
            <w:r>
              <w:t xml:space="preserve">Определение понятия туризма. Вида туризма. Современные проблемы международного туризма. Краткий исторический обзор развития туризма. </w:t>
            </w:r>
          </w:p>
          <w:p w:rsidR="0076719C" w:rsidRDefault="003566C0">
            <w:pPr>
              <w:rPr>
                <w:b/>
              </w:rPr>
            </w:pPr>
            <w:r>
              <w:rPr>
                <w:b/>
              </w:rPr>
              <w:t>Рекомендуемые источники из разделов (2 курс)</w:t>
            </w:r>
          </w:p>
          <w:p w:rsidR="0076719C" w:rsidRDefault="003566C0">
            <w:pPr>
              <w:tabs>
                <w:tab w:val="left" w:pos="4252"/>
              </w:tabs>
              <w:jc w:val="both"/>
              <w:rPr>
                <w:lang w:val="en-US"/>
              </w:rPr>
            </w:pPr>
            <w:r>
              <w:t>Английский</w:t>
            </w:r>
            <w:r>
              <w:rPr>
                <w:lang w:val="en-US"/>
              </w:rPr>
              <w:t xml:space="preserve"> </w:t>
            </w:r>
            <w:r>
              <w:t>язык</w:t>
            </w:r>
            <w:r>
              <w:rPr>
                <w:lang w:val="en-US"/>
              </w:rPr>
              <w:t>: 8.1 (Professional course, Units 1-2)</w:t>
            </w:r>
          </w:p>
          <w:p w:rsidR="0076719C" w:rsidRDefault="003566C0">
            <w:r>
              <w:t>Немецкий язык: 8.1, 8.6, 8.7, 9.3, 9.4</w:t>
            </w:r>
          </w:p>
          <w:p w:rsidR="0076719C" w:rsidRDefault="003566C0">
            <w:pPr>
              <w:rPr>
                <w:b/>
                <w:sz w:val="24"/>
                <w:szCs w:val="24"/>
              </w:rPr>
            </w:pPr>
            <w:r>
              <w:lastRenderedPageBreak/>
              <w:t>Французский язык: 4.4 (</w:t>
            </w:r>
            <w:r>
              <w:rPr>
                <w:lang w:val="fr-CA"/>
              </w:rPr>
              <w:t>Unité 4)</w:t>
            </w:r>
            <w:r>
              <w:t>, 5.1 (</w:t>
            </w:r>
            <w:r>
              <w:rPr>
                <w:lang w:val="fr-CA"/>
              </w:rPr>
              <w:t>Unité 5)</w:t>
            </w:r>
          </w:p>
        </w:tc>
        <w:tc>
          <w:tcPr>
            <w:tcW w:w="1695" w:type="dxa"/>
          </w:tcPr>
          <w:p w:rsidR="0076719C" w:rsidRDefault="003566C0">
            <w:r>
              <w:lastRenderedPageBreak/>
              <w:t>Практические</w:t>
            </w:r>
          </w:p>
          <w:p w:rsidR="0076719C" w:rsidRDefault="003566C0">
            <w:r>
              <w:t>занятия</w:t>
            </w:r>
          </w:p>
        </w:tc>
      </w:tr>
      <w:tr w:rsidR="0076719C">
        <w:tc>
          <w:tcPr>
            <w:tcW w:w="2675" w:type="dxa"/>
          </w:tcPr>
          <w:p w:rsidR="0076719C" w:rsidRDefault="003566C0">
            <w:pPr>
              <w:pStyle w:val="afe"/>
              <w:rPr>
                <w:rFonts w:ascii="Times New Roman" w:hAnsi="Times New Roman"/>
                <w:b/>
              </w:rPr>
            </w:pPr>
            <w:r>
              <w:rPr>
                <w:rFonts w:ascii="Times New Roman" w:hAnsi="Times New Roman"/>
                <w:b/>
              </w:rPr>
              <w:t>Тема 8</w:t>
            </w:r>
          </w:p>
          <w:p w:rsidR="0076719C" w:rsidRDefault="003566C0">
            <w:pPr>
              <w:pStyle w:val="afe"/>
              <w:rPr>
                <w:rFonts w:ascii="Times New Roman" w:hAnsi="Times New Roman"/>
              </w:rPr>
            </w:pPr>
            <w:r>
              <w:rPr>
                <w:rFonts w:ascii="Times New Roman" w:hAnsi="Times New Roman"/>
              </w:rPr>
              <w:t>Создание и развитие бренда.</w:t>
            </w:r>
          </w:p>
        </w:tc>
        <w:tc>
          <w:tcPr>
            <w:tcW w:w="5258" w:type="dxa"/>
          </w:tcPr>
          <w:p w:rsidR="0076719C" w:rsidRDefault="003566C0">
            <w:pPr>
              <w:tabs>
                <w:tab w:val="left" w:pos="4252"/>
              </w:tabs>
              <w:jc w:val="both"/>
            </w:pPr>
            <w:r>
              <w:t>Основы брендинга. Роль рекламы в туризме. Успешные рекламные кампании.</w:t>
            </w:r>
          </w:p>
          <w:p w:rsidR="0076719C" w:rsidRDefault="003566C0">
            <w:pPr>
              <w:rPr>
                <w:b/>
              </w:rPr>
            </w:pPr>
            <w:r>
              <w:rPr>
                <w:b/>
              </w:rPr>
              <w:t>Рекомендуемые источники из разделов (2 курс)</w:t>
            </w:r>
          </w:p>
          <w:p w:rsidR="0076719C" w:rsidRDefault="003566C0">
            <w:pPr>
              <w:tabs>
                <w:tab w:val="left" w:pos="4252"/>
              </w:tabs>
              <w:jc w:val="both"/>
            </w:pPr>
            <w:r>
              <w:t>Английский язык: 8.8 (</w:t>
            </w:r>
            <w:r>
              <w:rPr>
                <w:lang w:val="en-US"/>
              </w:rPr>
              <w:t>Unit</w:t>
            </w:r>
            <w:r>
              <w:t xml:space="preserve"> 3)</w:t>
            </w:r>
          </w:p>
          <w:p w:rsidR="0076719C" w:rsidRDefault="003566C0">
            <w:r>
              <w:t>Немецкий язык: 8.6, 9.4</w:t>
            </w:r>
          </w:p>
          <w:p w:rsidR="0076719C" w:rsidRDefault="003566C0">
            <w:pPr>
              <w:rPr>
                <w:b/>
                <w:sz w:val="24"/>
                <w:szCs w:val="24"/>
              </w:rPr>
            </w:pPr>
            <w:r>
              <w:t>Французский язык: 3.2 (</w:t>
            </w:r>
            <w:r>
              <w:rPr>
                <w:lang w:val="fr-CA"/>
              </w:rPr>
              <w:t>Unité 3)</w:t>
            </w:r>
            <w:r>
              <w:t>, 3.3 (</w:t>
            </w:r>
            <w:r>
              <w:rPr>
                <w:lang w:val="fr-CA"/>
              </w:rPr>
              <w:t>Unité 3)</w:t>
            </w:r>
            <w:r>
              <w:t>, 3.4 (</w:t>
            </w:r>
            <w:r>
              <w:rPr>
                <w:lang w:val="fr-CA"/>
              </w:rPr>
              <w:t>Unité 3)</w:t>
            </w:r>
          </w:p>
        </w:tc>
        <w:tc>
          <w:tcPr>
            <w:tcW w:w="1695" w:type="dxa"/>
          </w:tcPr>
          <w:p w:rsidR="0076719C" w:rsidRDefault="003566C0">
            <w:r>
              <w:t>Практические</w:t>
            </w:r>
          </w:p>
          <w:p w:rsidR="0076719C" w:rsidRDefault="003566C0">
            <w:r>
              <w:t>занятия</w:t>
            </w:r>
          </w:p>
        </w:tc>
      </w:tr>
      <w:tr w:rsidR="0076719C">
        <w:tc>
          <w:tcPr>
            <w:tcW w:w="2675" w:type="dxa"/>
          </w:tcPr>
          <w:p w:rsidR="0076719C" w:rsidRDefault="003566C0">
            <w:pPr>
              <w:tabs>
                <w:tab w:val="left" w:pos="4252"/>
              </w:tabs>
              <w:jc w:val="both"/>
              <w:rPr>
                <w:b/>
              </w:rPr>
            </w:pPr>
            <w:r>
              <w:rPr>
                <w:b/>
              </w:rPr>
              <w:t>Тема 9</w:t>
            </w:r>
          </w:p>
          <w:p w:rsidR="0076719C" w:rsidRDefault="003566C0">
            <w:pPr>
              <w:pStyle w:val="afe"/>
            </w:pPr>
            <w:r>
              <w:rPr>
                <w:rFonts w:ascii="Times New Roman" w:hAnsi="Times New Roman"/>
              </w:rPr>
              <w:t>Проведение переговоров, совещаний.</w:t>
            </w:r>
          </w:p>
        </w:tc>
        <w:tc>
          <w:tcPr>
            <w:tcW w:w="5258" w:type="dxa"/>
          </w:tcPr>
          <w:p w:rsidR="0076719C" w:rsidRDefault="003566C0">
            <w:pPr>
              <w:tabs>
                <w:tab w:val="left" w:pos="4252"/>
              </w:tabs>
              <w:jc w:val="both"/>
            </w:pPr>
            <w:r>
              <w:t xml:space="preserve">Правила организации и проведения рабочих встреч, совещаний, переговоров. Коммуникативные навыки в бизнесе. Национальные особенности переговорного процесса. </w:t>
            </w:r>
          </w:p>
          <w:p w:rsidR="0076719C" w:rsidRDefault="003566C0">
            <w:pPr>
              <w:tabs>
                <w:tab w:val="left" w:pos="4252"/>
              </w:tabs>
              <w:jc w:val="both"/>
              <w:rPr>
                <w:b/>
              </w:rPr>
            </w:pPr>
            <w:r>
              <w:rPr>
                <w:b/>
              </w:rPr>
              <w:t>Рекомендуемые источники из разделов (2 курс)</w:t>
            </w:r>
          </w:p>
          <w:p w:rsidR="0076719C" w:rsidRDefault="003566C0">
            <w:pPr>
              <w:tabs>
                <w:tab w:val="left" w:pos="4252"/>
              </w:tabs>
              <w:jc w:val="both"/>
              <w:rPr>
                <w:lang w:val="en-US"/>
              </w:rPr>
            </w:pPr>
            <w:r>
              <w:t>Английский</w:t>
            </w:r>
            <w:r>
              <w:rPr>
                <w:lang w:val="en-US"/>
              </w:rPr>
              <w:t xml:space="preserve"> </w:t>
            </w:r>
            <w:r>
              <w:t>язык</w:t>
            </w:r>
            <w:r>
              <w:rPr>
                <w:lang w:val="en-US"/>
              </w:rPr>
              <w:t>: 8.3 (Unit 2), 8.4 (Unit 5), 8.7 (Unit 6, 17)</w:t>
            </w:r>
          </w:p>
          <w:p w:rsidR="0076719C" w:rsidRDefault="003566C0">
            <w:pPr>
              <w:tabs>
                <w:tab w:val="left" w:pos="4252"/>
              </w:tabs>
              <w:jc w:val="both"/>
              <w:rPr>
                <w:lang w:val="en-US"/>
              </w:rPr>
            </w:pPr>
            <w:r>
              <w:t>Немецкий</w:t>
            </w:r>
            <w:r>
              <w:rPr>
                <w:lang w:val="en-US"/>
              </w:rPr>
              <w:t xml:space="preserve"> </w:t>
            </w:r>
            <w:r>
              <w:t>язык</w:t>
            </w:r>
            <w:r>
              <w:rPr>
                <w:lang w:val="en-US"/>
              </w:rPr>
              <w:t>:8.1,8.2, 8.3,8.5, 8.6,9.4</w:t>
            </w:r>
          </w:p>
          <w:p w:rsidR="0076719C" w:rsidRDefault="003566C0">
            <w:pPr>
              <w:tabs>
                <w:tab w:val="left" w:pos="4252"/>
              </w:tabs>
              <w:jc w:val="both"/>
              <w:rPr>
                <w:b/>
                <w:lang w:val="en-US"/>
              </w:rPr>
            </w:pPr>
            <w:r>
              <w:t>Французский</w:t>
            </w:r>
            <w:r>
              <w:rPr>
                <w:lang w:val="en-US"/>
              </w:rPr>
              <w:t xml:space="preserve"> </w:t>
            </w:r>
            <w:r>
              <w:t>язык</w:t>
            </w:r>
            <w:r>
              <w:rPr>
                <w:lang w:val="en-US"/>
              </w:rPr>
              <w:t>: 2.1(</w:t>
            </w:r>
            <w:r>
              <w:rPr>
                <w:lang w:val="fr-CA"/>
              </w:rPr>
              <w:t>Unité 2)</w:t>
            </w:r>
            <w:r>
              <w:rPr>
                <w:lang w:val="en-US"/>
              </w:rPr>
              <w:t>, 2.2 (</w:t>
            </w:r>
            <w:r>
              <w:rPr>
                <w:lang w:val="fr-CA"/>
              </w:rPr>
              <w:t>Unité 2)</w:t>
            </w:r>
            <w:r>
              <w:rPr>
                <w:lang w:val="en-US"/>
              </w:rPr>
              <w:t>, 2.3 (</w:t>
            </w:r>
            <w:r>
              <w:rPr>
                <w:lang w:val="fr-CA"/>
              </w:rPr>
              <w:t>Unité 2)</w:t>
            </w:r>
            <w:r>
              <w:rPr>
                <w:lang w:val="en-US"/>
              </w:rPr>
              <w:t>, 2.4 (</w:t>
            </w:r>
            <w:r>
              <w:rPr>
                <w:lang w:val="fr-CA"/>
              </w:rPr>
              <w:t>Unité 2)</w:t>
            </w:r>
          </w:p>
        </w:tc>
        <w:tc>
          <w:tcPr>
            <w:tcW w:w="1695" w:type="dxa"/>
          </w:tcPr>
          <w:p w:rsidR="0076719C" w:rsidRDefault="003566C0">
            <w:r>
              <w:t>Практические</w:t>
            </w:r>
          </w:p>
          <w:p w:rsidR="0076719C" w:rsidRDefault="003566C0">
            <w:r>
              <w:t>занятия</w:t>
            </w:r>
          </w:p>
        </w:tc>
      </w:tr>
      <w:tr w:rsidR="0076719C">
        <w:tc>
          <w:tcPr>
            <w:tcW w:w="2675" w:type="dxa"/>
          </w:tcPr>
          <w:p w:rsidR="0076719C" w:rsidRDefault="003566C0">
            <w:pPr>
              <w:pStyle w:val="afe"/>
              <w:rPr>
                <w:rFonts w:ascii="Times New Roman" w:hAnsi="Times New Roman"/>
                <w:b/>
              </w:rPr>
            </w:pPr>
            <w:r>
              <w:rPr>
                <w:rFonts w:ascii="Times New Roman" w:hAnsi="Times New Roman"/>
                <w:b/>
              </w:rPr>
              <w:t>Тема 10</w:t>
            </w:r>
          </w:p>
          <w:p w:rsidR="0076719C" w:rsidRDefault="003566C0">
            <w:pPr>
              <w:pStyle w:val="afe"/>
              <w:rPr>
                <w:rFonts w:ascii="Times New Roman" w:hAnsi="Times New Roman"/>
                <w:b/>
              </w:rPr>
            </w:pPr>
            <w:r>
              <w:rPr>
                <w:rFonts w:ascii="Times New Roman" w:hAnsi="Times New Roman"/>
              </w:rPr>
              <w:t>Оказание услуг в индустрии туризма.</w:t>
            </w:r>
          </w:p>
        </w:tc>
        <w:tc>
          <w:tcPr>
            <w:tcW w:w="5258" w:type="dxa"/>
          </w:tcPr>
          <w:p w:rsidR="0076719C" w:rsidRDefault="003566C0">
            <w:pPr>
              <w:tabs>
                <w:tab w:val="left" w:pos="4252"/>
              </w:tabs>
              <w:jc w:val="both"/>
            </w:pPr>
            <w:r>
              <w:t xml:space="preserve">Клиентоориентированность. Примеры оказания услуг в сфере туризма и гостеприимства. Положительные и отрицательные примеры обслуживания в туриндустрии. </w:t>
            </w:r>
          </w:p>
          <w:p w:rsidR="0076719C" w:rsidRDefault="003566C0">
            <w:pPr>
              <w:rPr>
                <w:b/>
              </w:rPr>
            </w:pPr>
            <w:r>
              <w:rPr>
                <w:b/>
              </w:rPr>
              <w:t>Рекомендуемые источники из разделов (2 курс)</w:t>
            </w:r>
          </w:p>
          <w:p w:rsidR="0076719C" w:rsidRDefault="003566C0">
            <w:pPr>
              <w:tabs>
                <w:tab w:val="left" w:pos="4252"/>
              </w:tabs>
              <w:jc w:val="both"/>
              <w:rPr>
                <w:lang w:val="en-US"/>
              </w:rPr>
            </w:pPr>
            <w:r>
              <w:t>Английский</w:t>
            </w:r>
            <w:r>
              <w:rPr>
                <w:lang w:val="en-US"/>
              </w:rPr>
              <w:t xml:space="preserve"> </w:t>
            </w:r>
            <w:r>
              <w:t>язык</w:t>
            </w:r>
            <w:r>
              <w:rPr>
                <w:lang w:val="en-US"/>
              </w:rPr>
              <w:t xml:space="preserve">: 8.2 (Unit 1), 8.4 (Unit 2), 8.5 (Unit 2), 8.9 (Unit 9) </w:t>
            </w:r>
          </w:p>
          <w:p w:rsidR="0076719C" w:rsidRDefault="003566C0">
            <w:pPr>
              <w:tabs>
                <w:tab w:val="left" w:pos="4252"/>
              </w:tabs>
              <w:jc w:val="both"/>
              <w:rPr>
                <w:highlight w:val="yellow"/>
                <w:lang w:val="en-US"/>
              </w:rPr>
            </w:pPr>
            <w:r>
              <w:t>Немецкий</w:t>
            </w:r>
            <w:r>
              <w:rPr>
                <w:lang w:val="en-US"/>
              </w:rPr>
              <w:t xml:space="preserve"> </w:t>
            </w:r>
            <w:r>
              <w:t>язык</w:t>
            </w:r>
            <w:r>
              <w:rPr>
                <w:lang w:val="en-US"/>
              </w:rPr>
              <w:t>:8.2.8.3,8.5,8.6, 9.4</w:t>
            </w:r>
          </w:p>
          <w:p w:rsidR="0076719C" w:rsidRDefault="003566C0">
            <w:pPr>
              <w:rPr>
                <w:lang w:val="en-US"/>
              </w:rPr>
            </w:pPr>
            <w:r>
              <w:t>Французский</w:t>
            </w:r>
            <w:r>
              <w:rPr>
                <w:lang w:val="en-US"/>
              </w:rPr>
              <w:t xml:space="preserve"> </w:t>
            </w:r>
            <w:r>
              <w:t>язык</w:t>
            </w:r>
            <w:r>
              <w:rPr>
                <w:lang w:val="en-US"/>
              </w:rPr>
              <w:t>: 5.1 (</w:t>
            </w:r>
            <w:r>
              <w:rPr>
                <w:lang w:val="fr-CA"/>
              </w:rPr>
              <w:t>Unité 5)</w:t>
            </w:r>
            <w:r>
              <w:rPr>
                <w:lang w:val="en-US"/>
              </w:rPr>
              <w:t>, 5.2 (</w:t>
            </w:r>
            <w:r>
              <w:rPr>
                <w:lang w:val="fr-CA"/>
              </w:rPr>
              <w:t>Unité 5)</w:t>
            </w:r>
            <w:r>
              <w:rPr>
                <w:lang w:val="en-US"/>
              </w:rPr>
              <w:t>, 5.3 (</w:t>
            </w:r>
            <w:r>
              <w:rPr>
                <w:lang w:val="fr-CA"/>
              </w:rPr>
              <w:t>Unité 5)</w:t>
            </w:r>
            <w:r>
              <w:rPr>
                <w:lang w:val="en-US"/>
              </w:rPr>
              <w:t>, 5.4 (</w:t>
            </w:r>
            <w:r>
              <w:rPr>
                <w:lang w:val="fr-CA"/>
              </w:rPr>
              <w:t>Unité 5)</w:t>
            </w:r>
          </w:p>
        </w:tc>
        <w:tc>
          <w:tcPr>
            <w:tcW w:w="1695" w:type="dxa"/>
          </w:tcPr>
          <w:p w:rsidR="0076719C" w:rsidRDefault="003566C0">
            <w:r>
              <w:t>Практические</w:t>
            </w:r>
          </w:p>
          <w:p w:rsidR="0076719C" w:rsidRDefault="003566C0">
            <w:r>
              <w:t>занятия</w:t>
            </w:r>
          </w:p>
        </w:tc>
      </w:tr>
      <w:tr w:rsidR="0076719C">
        <w:tc>
          <w:tcPr>
            <w:tcW w:w="2675" w:type="dxa"/>
          </w:tcPr>
          <w:p w:rsidR="0076719C" w:rsidRDefault="003566C0">
            <w:pPr>
              <w:pStyle w:val="afe"/>
              <w:rPr>
                <w:rFonts w:ascii="Times New Roman" w:hAnsi="Times New Roman"/>
                <w:b/>
              </w:rPr>
            </w:pPr>
            <w:r>
              <w:rPr>
                <w:rFonts w:ascii="Times New Roman" w:hAnsi="Times New Roman"/>
                <w:b/>
              </w:rPr>
              <w:t>Тема 11</w:t>
            </w:r>
          </w:p>
          <w:p w:rsidR="0076719C" w:rsidRDefault="003566C0">
            <w:pPr>
              <w:pStyle w:val="afe"/>
              <w:rPr>
                <w:rFonts w:ascii="Times New Roman" w:eastAsiaTheme="minorHAnsi" w:hAnsi="Times New Roman"/>
                <w:bCs/>
                <w:lang w:eastAsia="en-US"/>
              </w:rPr>
            </w:pPr>
            <w:r>
              <w:rPr>
                <w:rFonts w:ascii="Times New Roman" w:hAnsi="Times New Roman"/>
              </w:rPr>
              <w:t>Управление в индустрии туризма.</w:t>
            </w:r>
          </w:p>
        </w:tc>
        <w:tc>
          <w:tcPr>
            <w:tcW w:w="5258" w:type="dxa"/>
          </w:tcPr>
          <w:p w:rsidR="0076719C" w:rsidRDefault="003566C0">
            <w:pPr>
              <w:jc w:val="both"/>
            </w:pPr>
            <w:r>
              <w:t xml:space="preserve">Особенности управления в индустрии туризма и гостиничного бизнеса. Личностные качества руководителя в гостиничном бизнесе. Принципы размещения клиентов. </w:t>
            </w:r>
          </w:p>
          <w:p w:rsidR="0076719C" w:rsidRDefault="003566C0">
            <w:pPr>
              <w:rPr>
                <w:b/>
              </w:rPr>
            </w:pPr>
            <w:r>
              <w:rPr>
                <w:b/>
              </w:rPr>
              <w:t>Рекомендуемые источники из разделов (2 курс)</w:t>
            </w:r>
          </w:p>
          <w:p w:rsidR="0076719C" w:rsidRDefault="003566C0">
            <w:pPr>
              <w:tabs>
                <w:tab w:val="left" w:pos="4252"/>
              </w:tabs>
              <w:jc w:val="both"/>
            </w:pPr>
            <w:r>
              <w:t>Английский язык: 8.2 (</w:t>
            </w:r>
            <w:r>
              <w:rPr>
                <w:lang w:val="en-US"/>
              </w:rPr>
              <w:t>Unit</w:t>
            </w:r>
            <w:r>
              <w:t xml:space="preserve"> 2), 8.6 (</w:t>
            </w:r>
            <w:r>
              <w:rPr>
                <w:lang w:val="en-US"/>
              </w:rPr>
              <w:t>Units</w:t>
            </w:r>
            <w:r>
              <w:t xml:space="preserve"> 24-28)</w:t>
            </w:r>
          </w:p>
          <w:p w:rsidR="0076719C" w:rsidRDefault="003566C0">
            <w:pPr>
              <w:rPr>
                <w:highlight w:val="yellow"/>
              </w:rPr>
            </w:pPr>
            <w:r>
              <w:t>Немецкий язык:8.2,8.3, 8.5, 8.6, 8,7, 9.3, 9.4</w:t>
            </w:r>
          </w:p>
          <w:p w:rsidR="0076719C" w:rsidRDefault="003566C0">
            <w:r>
              <w:t>Французский язык: 4.3 (</w:t>
            </w:r>
            <w:r>
              <w:rPr>
                <w:lang w:val="fr-CA"/>
              </w:rPr>
              <w:t>Unité 4)</w:t>
            </w:r>
            <w:r>
              <w:t>, 4.4 (</w:t>
            </w:r>
            <w:r>
              <w:rPr>
                <w:lang w:val="fr-CA"/>
              </w:rPr>
              <w:t>Unité 4)</w:t>
            </w:r>
          </w:p>
        </w:tc>
        <w:tc>
          <w:tcPr>
            <w:tcW w:w="1695" w:type="dxa"/>
          </w:tcPr>
          <w:p w:rsidR="0076719C" w:rsidRDefault="003566C0">
            <w:r>
              <w:t>практические   занятия</w:t>
            </w:r>
          </w:p>
        </w:tc>
      </w:tr>
      <w:tr w:rsidR="0076719C">
        <w:tc>
          <w:tcPr>
            <w:tcW w:w="2675" w:type="dxa"/>
          </w:tcPr>
          <w:p w:rsidR="0076719C" w:rsidRDefault="003566C0">
            <w:pPr>
              <w:pStyle w:val="afe"/>
              <w:rPr>
                <w:rFonts w:ascii="Times New Roman" w:hAnsi="Times New Roman"/>
                <w:b/>
              </w:rPr>
            </w:pPr>
            <w:r>
              <w:rPr>
                <w:rFonts w:ascii="Times New Roman" w:hAnsi="Times New Roman"/>
                <w:b/>
              </w:rPr>
              <w:t>Тема 12</w:t>
            </w:r>
          </w:p>
          <w:p w:rsidR="0076719C" w:rsidRDefault="003566C0">
            <w:pPr>
              <w:pStyle w:val="afe"/>
              <w:rPr>
                <w:rFonts w:ascii="Times New Roman" w:eastAsiaTheme="minorHAnsi" w:hAnsi="Times New Roman"/>
                <w:bCs/>
                <w:lang w:eastAsia="en-US"/>
              </w:rPr>
            </w:pPr>
            <w:r>
              <w:rPr>
                <w:rFonts w:ascii="Times New Roman" w:hAnsi="Times New Roman"/>
              </w:rPr>
              <w:t>Туристический бизнес, продукт и тенденции.</w:t>
            </w:r>
          </w:p>
        </w:tc>
        <w:tc>
          <w:tcPr>
            <w:tcW w:w="5258" w:type="dxa"/>
          </w:tcPr>
          <w:p w:rsidR="0076719C" w:rsidRDefault="003566C0">
            <w:r>
              <w:t xml:space="preserve">Туриндустрия в целом. Создание туристического продукта. Современные направления развития туристической сферы.   Факторы развития туристической индустрии. Роль туризма в мировой экономике. Популярные тенденции в туристической сфере. </w:t>
            </w:r>
          </w:p>
          <w:p w:rsidR="0076719C" w:rsidRDefault="003566C0">
            <w:pPr>
              <w:rPr>
                <w:b/>
              </w:rPr>
            </w:pPr>
            <w:r>
              <w:rPr>
                <w:b/>
              </w:rPr>
              <w:t>Рекомендуемые источники из разделов (2 курс)</w:t>
            </w:r>
          </w:p>
          <w:p w:rsidR="0076719C" w:rsidRDefault="003566C0">
            <w:pPr>
              <w:tabs>
                <w:tab w:val="left" w:pos="4252"/>
              </w:tabs>
              <w:jc w:val="both"/>
            </w:pPr>
            <w:r>
              <w:t>Английский язык:  8.2 (</w:t>
            </w:r>
            <w:r>
              <w:rPr>
                <w:lang w:val="en-US"/>
              </w:rPr>
              <w:t>Unit</w:t>
            </w:r>
            <w:r>
              <w:t xml:space="preserve"> 3)</w:t>
            </w:r>
          </w:p>
          <w:p w:rsidR="0076719C" w:rsidRDefault="003566C0">
            <w:pPr>
              <w:tabs>
                <w:tab w:val="left" w:pos="4252"/>
              </w:tabs>
              <w:jc w:val="both"/>
              <w:rPr>
                <w:highlight w:val="yellow"/>
              </w:rPr>
            </w:pPr>
            <w:r>
              <w:t>Немецкий язык: 8.1, 8.4, 8.6,8.7 9.4, 9.5</w:t>
            </w:r>
          </w:p>
          <w:p w:rsidR="0076719C" w:rsidRDefault="003566C0">
            <w:r>
              <w:t>Французский язык: 5.1(</w:t>
            </w:r>
            <w:r>
              <w:rPr>
                <w:lang w:val="fr-CA"/>
              </w:rPr>
              <w:t>Unité 5)</w:t>
            </w:r>
            <w:r>
              <w:t>, 5.2 (</w:t>
            </w:r>
            <w:r>
              <w:rPr>
                <w:lang w:val="fr-CA"/>
              </w:rPr>
              <w:t>Unité 5)</w:t>
            </w:r>
            <w:r>
              <w:t>, 5.3 (</w:t>
            </w:r>
            <w:r>
              <w:rPr>
                <w:lang w:val="fr-CA"/>
              </w:rPr>
              <w:t>Unité 5)</w:t>
            </w:r>
            <w:r>
              <w:t>, 5.4 (</w:t>
            </w:r>
            <w:r>
              <w:rPr>
                <w:lang w:val="fr-CA"/>
              </w:rPr>
              <w:t>Unité 5)</w:t>
            </w:r>
          </w:p>
        </w:tc>
        <w:tc>
          <w:tcPr>
            <w:tcW w:w="1695" w:type="dxa"/>
          </w:tcPr>
          <w:p w:rsidR="0076719C" w:rsidRDefault="003566C0">
            <w:r>
              <w:t>Практические</w:t>
            </w:r>
          </w:p>
          <w:p w:rsidR="0076719C" w:rsidRDefault="003566C0">
            <w:r>
              <w:t>занятия</w:t>
            </w:r>
          </w:p>
        </w:tc>
      </w:tr>
    </w:tbl>
    <w:p w:rsidR="0076719C" w:rsidRDefault="0076719C">
      <w:pPr>
        <w:pStyle w:val="1"/>
        <w:ind w:left="0"/>
      </w:pPr>
    </w:p>
    <w:p w:rsidR="0076719C" w:rsidRDefault="003566C0">
      <w:pPr>
        <w:pStyle w:val="1"/>
        <w:ind w:left="0"/>
      </w:pPr>
      <w:r>
        <w:t xml:space="preserve">6. </w:t>
      </w:r>
      <w:bookmarkStart w:id="3" w:name="_Toc6853588"/>
      <w:r>
        <w:t>Перечень учебно-методического обеспечения для самостоятельной работы обучающихся по дисциплине</w:t>
      </w:r>
      <w:bookmarkEnd w:id="3"/>
      <w:r>
        <w:t>.</w:t>
      </w:r>
    </w:p>
    <w:p w:rsidR="0076719C" w:rsidRDefault="0076719C">
      <w:pPr>
        <w:pStyle w:val="1"/>
        <w:ind w:left="0"/>
      </w:pPr>
    </w:p>
    <w:p w:rsidR="0076719C" w:rsidRDefault="003566C0">
      <w:pPr>
        <w:pStyle w:val="1"/>
        <w:ind w:left="0"/>
      </w:pPr>
      <w:bookmarkStart w:id="4" w:name="_Toc6853589"/>
      <w:r>
        <w:t>6.1. Перечень вопросов, отводимых на самостоятельное освоение дисциплины, формы внеаудиторной самостоятельной работы</w:t>
      </w:r>
      <w:bookmarkEnd w:id="4"/>
      <w:r>
        <w:t>.</w:t>
      </w:r>
    </w:p>
    <w:p w:rsidR="0076719C" w:rsidRDefault="0076719C">
      <w:pPr>
        <w:rPr>
          <w:sz w:val="28"/>
          <w:szCs w:val="28"/>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3"/>
        <w:gridCol w:w="2797"/>
        <w:gridCol w:w="4801"/>
      </w:tblGrid>
      <w:tr w:rsidR="0076719C">
        <w:tc>
          <w:tcPr>
            <w:tcW w:w="2313" w:type="dxa"/>
            <w:shd w:val="clear" w:color="auto" w:fill="auto"/>
          </w:tcPr>
          <w:p w:rsidR="0076719C" w:rsidRDefault="003566C0">
            <w:pPr>
              <w:keepNext/>
              <w:jc w:val="center"/>
              <w:rPr>
                <w:sz w:val="24"/>
                <w:szCs w:val="24"/>
              </w:rPr>
            </w:pPr>
            <w:r>
              <w:rPr>
                <w:b/>
                <w:sz w:val="24"/>
                <w:szCs w:val="24"/>
              </w:rPr>
              <w:lastRenderedPageBreak/>
              <w:t>Наименование тем (разделов) дисциплины</w:t>
            </w:r>
          </w:p>
        </w:tc>
        <w:tc>
          <w:tcPr>
            <w:tcW w:w="2797" w:type="dxa"/>
            <w:shd w:val="clear" w:color="auto" w:fill="auto"/>
          </w:tcPr>
          <w:p w:rsidR="0076719C" w:rsidRDefault="003566C0">
            <w:pPr>
              <w:keepNext/>
              <w:jc w:val="center"/>
              <w:rPr>
                <w:b/>
                <w:sz w:val="24"/>
                <w:szCs w:val="24"/>
              </w:rPr>
            </w:pPr>
            <w:r>
              <w:rPr>
                <w:b/>
                <w:sz w:val="24"/>
                <w:szCs w:val="24"/>
              </w:rPr>
              <w:t xml:space="preserve">Перечень вопросов, отводимых на самостоятельное освоение </w:t>
            </w:r>
          </w:p>
        </w:tc>
        <w:tc>
          <w:tcPr>
            <w:tcW w:w="4801" w:type="dxa"/>
          </w:tcPr>
          <w:p w:rsidR="0076719C" w:rsidRDefault="003566C0">
            <w:pPr>
              <w:keepNext/>
              <w:jc w:val="center"/>
              <w:rPr>
                <w:b/>
                <w:sz w:val="24"/>
                <w:szCs w:val="24"/>
              </w:rPr>
            </w:pPr>
            <w:r>
              <w:rPr>
                <w:b/>
                <w:sz w:val="24"/>
                <w:szCs w:val="24"/>
              </w:rPr>
              <w:t>Формы внеаудиторной самостоятельной работы</w:t>
            </w:r>
          </w:p>
        </w:tc>
      </w:tr>
      <w:tr w:rsidR="0076719C">
        <w:tc>
          <w:tcPr>
            <w:tcW w:w="2313" w:type="dxa"/>
            <w:shd w:val="clear" w:color="auto" w:fill="auto"/>
          </w:tcPr>
          <w:p w:rsidR="0076719C" w:rsidRDefault="003566C0">
            <w:pPr>
              <w:pStyle w:val="afe"/>
              <w:rPr>
                <w:rFonts w:ascii="Times New Roman" w:hAnsi="Times New Roman"/>
                <w:b/>
              </w:rPr>
            </w:pPr>
            <w:r>
              <w:rPr>
                <w:rFonts w:ascii="Times New Roman" w:hAnsi="Times New Roman"/>
                <w:b/>
              </w:rPr>
              <w:t>Тема 1</w:t>
            </w:r>
          </w:p>
          <w:p w:rsidR="0076719C" w:rsidRDefault="003566C0">
            <w:pPr>
              <w:pStyle w:val="afe"/>
              <w:rPr>
                <w:rFonts w:ascii="Times New Roman" w:hAnsi="Times New Roman"/>
              </w:rPr>
            </w:pPr>
            <w:r>
              <w:rPr>
                <w:rFonts w:ascii="Times New Roman" w:hAnsi="Times New Roman"/>
              </w:rPr>
              <w:t>Высшее образование и карьера</w:t>
            </w:r>
          </w:p>
        </w:tc>
        <w:tc>
          <w:tcPr>
            <w:tcW w:w="2797" w:type="dxa"/>
            <w:shd w:val="clear" w:color="auto" w:fill="auto"/>
          </w:tcPr>
          <w:p w:rsidR="0076719C" w:rsidRDefault="003566C0">
            <w:pPr>
              <w:tabs>
                <w:tab w:val="left" w:pos="4252"/>
              </w:tabs>
              <w:jc w:val="both"/>
            </w:pPr>
            <w:r>
              <w:t>Роль иностранного языка в будущей профессии и повседневной жизни. Английский язык как общепринятый язык международного общения.</w:t>
            </w:r>
          </w:p>
        </w:tc>
        <w:tc>
          <w:tcPr>
            <w:tcW w:w="4801" w:type="dxa"/>
            <w:vMerge w:val="restart"/>
          </w:tcPr>
          <w:p w:rsidR="0076719C" w:rsidRDefault="003566C0">
            <w:pPr>
              <w:jc w:val="both"/>
              <w:rPr>
                <w:b/>
                <w:lang w:eastAsia="ru-RU"/>
              </w:rPr>
            </w:pPr>
            <w:r>
              <w:rPr>
                <w:b/>
                <w:lang w:eastAsia="ru-RU"/>
              </w:rPr>
              <w:t>обязательная самостоятельная работа студентов под руководством преподавателя:</w:t>
            </w:r>
          </w:p>
          <w:p w:rsidR="0076719C" w:rsidRDefault="003566C0">
            <w:pPr>
              <w:widowControl/>
              <w:numPr>
                <w:ilvl w:val="0"/>
                <w:numId w:val="7"/>
              </w:numPr>
              <w:autoSpaceDE/>
              <w:autoSpaceDN/>
              <w:jc w:val="both"/>
              <w:rPr>
                <w:lang w:eastAsia="ru-RU"/>
              </w:rPr>
            </w:pPr>
            <w:r>
              <w:rPr>
                <w:lang w:eastAsia="ru-RU"/>
              </w:rPr>
              <w:t xml:space="preserve">выполнение заданий, предусмотренных в учебных пособиях, в том числе в формате международного экзамена IELTS; </w:t>
            </w:r>
            <w:r>
              <w:rPr>
                <w:lang w:val="de-DE" w:eastAsia="ru-RU"/>
              </w:rPr>
              <w:t>TestDaF</w:t>
            </w:r>
            <w:r>
              <w:rPr>
                <w:lang w:eastAsia="ru-RU"/>
              </w:rPr>
              <w:t xml:space="preserve">, </w:t>
            </w:r>
            <w:r>
              <w:rPr>
                <w:lang w:val="fr-CA" w:eastAsia="ru-RU"/>
              </w:rPr>
              <w:t>DELF</w:t>
            </w:r>
            <w:r>
              <w:rPr>
                <w:lang w:eastAsia="ru-RU"/>
              </w:rPr>
              <w:t>/</w:t>
            </w:r>
            <w:r>
              <w:rPr>
                <w:lang w:val="fr-CA" w:eastAsia="ru-RU"/>
              </w:rPr>
              <w:t>DALF</w:t>
            </w:r>
            <w:r>
              <w:rPr>
                <w:lang w:eastAsia="ru-RU"/>
              </w:rPr>
              <w:t xml:space="preserve"> </w:t>
            </w:r>
          </w:p>
          <w:p w:rsidR="0076719C" w:rsidRDefault="003566C0">
            <w:pPr>
              <w:widowControl/>
              <w:numPr>
                <w:ilvl w:val="0"/>
                <w:numId w:val="7"/>
              </w:numPr>
              <w:autoSpaceDE/>
              <w:autoSpaceDN/>
              <w:jc w:val="both"/>
              <w:rPr>
                <w:lang w:eastAsia="ru-RU"/>
              </w:rPr>
            </w:pPr>
            <w:r>
              <w:rPr>
                <w:lang w:eastAsia="ru-RU"/>
              </w:rPr>
              <w:t>выполнение лексико-грамматических заданий, представленных в печатном виде;</w:t>
            </w:r>
          </w:p>
          <w:p w:rsidR="0076719C" w:rsidRDefault="003566C0">
            <w:pPr>
              <w:widowControl/>
              <w:numPr>
                <w:ilvl w:val="0"/>
                <w:numId w:val="7"/>
              </w:numPr>
              <w:autoSpaceDE/>
              <w:autoSpaceDN/>
              <w:jc w:val="both"/>
              <w:rPr>
                <w:lang w:eastAsia="ru-RU"/>
              </w:rPr>
            </w:pPr>
            <w:r>
              <w:rPr>
                <w:lang w:eastAsia="ru-RU"/>
              </w:rPr>
              <w:t>работа с мультимедийными средствами</w:t>
            </w:r>
          </w:p>
          <w:p w:rsidR="0076719C" w:rsidRDefault="003566C0">
            <w:pPr>
              <w:widowControl/>
              <w:numPr>
                <w:ilvl w:val="0"/>
                <w:numId w:val="7"/>
              </w:numPr>
              <w:autoSpaceDE/>
              <w:autoSpaceDN/>
              <w:jc w:val="both"/>
              <w:rPr>
                <w:lang w:eastAsia="ru-RU"/>
              </w:rPr>
            </w:pPr>
            <w:r>
              <w:t>перевод учебных текстов в рамках пройденной тематики.</w:t>
            </w:r>
          </w:p>
          <w:p w:rsidR="0076719C" w:rsidRDefault="003566C0">
            <w:pPr>
              <w:jc w:val="both"/>
              <w:rPr>
                <w:b/>
                <w:lang w:eastAsia="ru-RU"/>
              </w:rPr>
            </w:pPr>
            <w:r>
              <w:rPr>
                <w:b/>
                <w:lang w:eastAsia="ru-RU"/>
              </w:rPr>
              <w:t>индивидуальная самостоятельная работа студентов под руководством преподавателя:</w:t>
            </w:r>
          </w:p>
          <w:p w:rsidR="0076719C" w:rsidRDefault="003566C0">
            <w:pPr>
              <w:widowControl/>
              <w:numPr>
                <w:ilvl w:val="0"/>
                <w:numId w:val="8"/>
              </w:numPr>
              <w:autoSpaceDE/>
              <w:autoSpaceDN/>
              <w:jc w:val="both"/>
              <w:rPr>
                <w:lang w:eastAsia="ru-RU"/>
              </w:rPr>
            </w:pPr>
            <w:r>
              <w:rPr>
                <w:lang w:eastAsia="ru-RU"/>
              </w:rPr>
              <w:t>работа с использованием оригинальных источников (прослушивание аудиоматериала);</w:t>
            </w:r>
          </w:p>
          <w:p w:rsidR="0076719C" w:rsidRDefault="003566C0">
            <w:pPr>
              <w:widowControl/>
              <w:numPr>
                <w:ilvl w:val="0"/>
                <w:numId w:val="8"/>
              </w:numPr>
              <w:autoSpaceDE/>
              <w:autoSpaceDN/>
              <w:jc w:val="both"/>
              <w:rPr>
                <w:lang w:eastAsia="ru-RU"/>
              </w:rPr>
            </w:pPr>
            <w:r>
              <w:rPr>
                <w:lang w:eastAsia="ru-RU"/>
              </w:rPr>
              <w:t>подготовка ролевых игр</w:t>
            </w:r>
          </w:p>
          <w:p w:rsidR="0076719C" w:rsidRDefault="003566C0">
            <w:pPr>
              <w:widowControl/>
              <w:numPr>
                <w:ilvl w:val="0"/>
                <w:numId w:val="8"/>
              </w:numPr>
              <w:autoSpaceDE/>
              <w:autoSpaceDN/>
              <w:jc w:val="both"/>
              <w:rPr>
                <w:lang w:eastAsia="ru-RU"/>
              </w:rPr>
            </w:pPr>
            <w:r>
              <w:rPr>
                <w:lang w:eastAsia="ru-RU"/>
              </w:rPr>
              <w:t>написание эссе</w:t>
            </w:r>
          </w:p>
          <w:p w:rsidR="0076719C" w:rsidRDefault="003566C0">
            <w:pPr>
              <w:widowControl/>
              <w:numPr>
                <w:ilvl w:val="0"/>
                <w:numId w:val="8"/>
              </w:numPr>
              <w:autoSpaceDE/>
              <w:autoSpaceDN/>
              <w:jc w:val="both"/>
              <w:rPr>
                <w:lang w:eastAsia="ru-RU"/>
              </w:rPr>
            </w:pPr>
            <w:r>
              <w:rPr>
                <w:lang w:eastAsia="ru-RU"/>
              </w:rPr>
              <w:t>работа с интернет-ресурсами</w:t>
            </w:r>
          </w:p>
          <w:p w:rsidR="0076719C" w:rsidRDefault="003566C0">
            <w:pPr>
              <w:jc w:val="both"/>
              <w:rPr>
                <w:b/>
                <w:lang w:eastAsia="ru-RU"/>
              </w:rPr>
            </w:pPr>
            <w:r>
              <w:rPr>
                <w:b/>
                <w:lang w:eastAsia="ru-RU"/>
              </w:rPr>
              <w:t>внеаудиторная самостоятельная работа:</w:t>
            </w:r>
          </w:p>
          <w:p w:rsidR="0076719C" w:rsidRDefault="003566C0">
            <w:pPr>
              <w:widowControl/>
              <w:numPr>
                <w:ilvl w:val="0"/>
                <w:numId w:val="9"/>
              </w:numPr>
              <w:autoSpaceDE/>
              <w:rPr>
                <w:lang w:eastAsia="ru-RU"/>
              </w:rPr>
            </w:pPr>
            <w:r>
              <w:rPr>
                <w:lang w:eastAsia="ru-RU"/>
              </w:rPr>
              <w:t>подготовка монологических и диалогических высказываний;</w:t>
            </w:r>
          </w:p>
          <w:p w:rsidR="0076719C" w:rsidRDefault="003566C0">
            <w:pPr>
              <w:widowControl/>
              <w:numPr>
                <w:ilvl w:val="0"/>
                <w:numId w:val="9"/>
              </w:numPr>
              <w:autoSpaceDE/>
              <w:rPr>
                <w:lang w:eastAsia="ru-RU"/>
              </w:rPr>
            </w:pPr>
            <w:r>
              <w:rPr>
                <w:lang w:eastAsia="ru-RU"/>
              </w:rPr>
              <w:t>подготовка ролевых игр и презентаций по теме;</w:t>
            </w:r>
          </w:p>
          <w:p w:rsidR="0076719C" w:rsidRDefault="003566C0">
            <w:pPr>
              <w:widowControl/>
              <w:numPr>
                <w:ilvl w:val="0"/>
                <w:numId w:val="9"/>
              </w:numPr>
              <w:autoSpaceDE/>
              <w:rPr>
                <w:lang w:eastAsia="ru-RU"/>
              </w:rPr>
            </w:pPr>
            <w:r>
              <w:rPr>
                <w:lang w:eastAsia="ru-RU"/>
              </w:rPr>
              <w:t>выполнение домашнего задания по теме;</w:t>
            </w:r>
          </w:p>
          <w:p w:rsidR="0076719C" w:rsidRDefault="003566C0">
            <w:pPr>
              <w:widowControl/>
              <w:numPr>
                <w:ilvl w:val="0"/>
                <w:numId w:val="9"/>
              </w:numPr>
              <w:autoSpaceDE/>
              <w:rPr>
                <w:lang w:eastAsia="ru-RU"/>
              </w:rPr>
            </w:pPr>
            <w:r>
              <w:rPr>
                <w:lang w:eastAsia="ru-RU"/>
              </w:rPr>
              <w:t>описание графика</w:t>
            </w:r>
          </w:p>
          <w:p w:rsidR="0076719C" w:rsidRDefault="003566C0">
            <w:pPr>
              <w:widowControl/>
              <w:numPr>
                <w:ilvl w:val="0"/>
                <w:numId w:val="9"/>
              </w:numPr>
              <w:autoSpaceDE/>
              <w:rPr>
                <w:lang w:eastAsia="ru-RU"/>
              </w:rPr>
            </w:pPr>
            <w:r>
              <w:t>подготовка диалога-обмена мнениями о важнейших тенденциях в туризме в России и за рубежом.</w:t>
            </w:r>
          </w:p>
          <w:p w:rsidR="0076719C" w:rsidRDefault="003566C0">
            <w:pPr>
              <w:pStyle w:val="afe"/>
              <w:jc w:val="both"/>
              <w:rPr>
                <w:rFonts w:ascii="Times New Roman" w:hAnsi="Times New Roman"/>
              </w:rPr>
            </w:pPr>
            <w:r>
              <w:rPr>
                <w:rFonts w:ascii="Times New Roman" w:hAnsi="Times New Roman"/>
              </w:rPr>
              <w:t xml:space="preserve"> </w:t>
            </w:r>
          </w:p>
        </w:tc>
      </w:tr>
      <w:tr w:rsidR="0076719C">
        <w:tc>
          <w:tcPr>
            <w:tcW w:w="2313" w:type="dxa"/>
            <w:shd w:val="clear" w:color="auto" w:fill="auto"/>
          </w:tcPr>
          <w:p w:rsidR="0076719C" w:rsidRDefault="003566C0">
            <w:pPr>
              <w:pStyle w:val="afe"/>
              <w:rPr>
                <w:rFonts w:ascii="Times New Roman" w:hAnsi="Times New Roman"/>
                <w:b/>
              </w:rPr>
            </w:pPr>
            <w:r>
              <w:rPr>
                <w:rFonts w:ascii="Times New Roman" w:hAnsi="Times New Roman"/>
                <w:b/>
              </w:rPr>
              <w:t xml:space="preserve">Тема 2 </w:t>
            </w:r>
          </w:p>
          <w:p w:rsidR="0076719C" w:rsidRDefault="003566C0">
            <w:pPr>
              <w:pStyle w:val="afe"/>
              <w:rPr>
                <w:rFonts w:ascii="Times New Roman" w:hAnsi="Times New Roman"/>
              </w:rPr>
            </w:pPr>
            <w:r>
              <w:rPr>
                <w:rFonts w:ascii="Times New Roman" w:hAnsi="Times New Roman"/>
              </w:rPr>
              <w:t xml:space="preserve">Восприятие окружающего мира и корпоративная культура. </w:t>
            </w:r>
          </w:p>
        </w:tc>
        <w:tc>
          <w:tcPr>
            <w:tcW w:w="2797" w:type="dxa"/>
            <w:shd w:val="clear" w:color="auto" w:fill="auto"/>
          </w:tcPr>
          <w:p w:rsidR="0076719C" w:rsidRDefault="003566C0">
            <w:pPr>
              <w:rPr>
                <w:lang w:eastAsia="ru-RU"/>
              </w:rPr>
            </w:pPr>
            <w:r>
              <w:t>Проблемы современной молодежи в странах изучаемого языка и в России.</w:t>
            </w:r>
          </w:p>
        </w:tc>
        <w:tc>
          <w:tcPr>
            <w:tcW w:w="4801" w:type="dxa"/>
            <w:vMerge/>
          </w:tcPr>
          <w:p w:rsidR="0076719C" w:rsidRDefault="0076719C">
            <w:pPr>
              <w:pStyle w:val="afe"/>
              <w:jc w:val="both"/>
              <w:rPr>
                <w:rFonts w:ascii="Times New Roman" w:hAnsi="Times New Roman"/>
              </w:rPr>
            </w:pPr>
          </w:p>
        </w:tc>
      </w:tr>
      <w:tr w:rsidR="0076719C">
        <w:tc>
          <w:tcPr>
            <w:tcW w:w="2313" w:type="dxa"/>
            <w:shd w:val="clear" w:color="auto" w:fill="auto"/>
          </w:tcPr>
          <w:p w:rsidR="0076719C" w:rsidRDefault="003566C0">
            <w:pPr>
              <w:pStyle w:val="afe"/>
              <w:rPr>
                <w:rFonts w:ascii="Times New Roman" w:hAnsi="Times New Roman"/>
                <w:b/>
              </w:rPr>
            </w:pPr>
            <w:r>
              <w:rPr>
                <w:rFonts w:ascii="Times New Roman" w:hAnsi="Times New Roman"/>
                <w:b/>
              </w:rPr>
              <w:t xml:space="preserve">Тема 3 </w:t>
            </w:r>
          </w:p>
          <w:p w:rsidR="0076719C" w:rsidRDefault="003566C0">
            <w:pPr>
              <w:pStyle w:val="afe"/>
              <w:rPr>
                <w:rFonts w:ascii="Times New Roman" w:hAnsi="Times New Roman"/>
              </w:rPr>
            </w:pPr>
            <w:r>
              <w:rPr>
                <w:rFonts w:ascii="Times New Roman" w:hAnsi="Times New Roman"/>
              </w:rPr>
              <w:t>Здоровый образ жизни.</w:t>
            </w:r>
          </w:p>
        </w:tc>
        <w:tc>
          <w:tcPr>
            <w:tcW w:w="2797" w:type="dxa"/>
            <w:shd w:val="clear" w:color="auto" w:fill="auto"/>
          </w:tcPr>
          <w:p w:rsidR="0076719C" w:rsidRDefault="003566C0">
            <w:r>
              <w:t xml:space="preserve">Формирование полезных привычек и избавление от вредных. </w:t>
            </w:r>
          </w:p>
        </w:tc>
        <w:tc>
          <w:tcPr>
            <w:tcW w:w="4801" w:type="dxa"/>
            <w:vMerge/>
          </w:tcPr>
          <w:p w:rsidR="0076719C" w:rsidRDefault="0076719C">
            <w:pPr>
              <w:pStyle w:val="afe"/>
              <w:jc w:val="both"/>
              <w:rPr>
                <w:rFonts w:ascii="Times New Roman" w:eastAsia="Calibri" w:hAnsi="Times New Roman"/>
              </w:rPr>
            </w:pPr>
          </w:p>
        </w:tc>
      </w:tr>
      <w:tr w:rsidR="0076719C">
        <w:tc>
          <w:tcPr>
            <w:tcW w:w="2313" w:type="dxa"/>
            <w:shd w:val="clear" w:color="auto" w:fill="auto"/>
          </w:tcPr>
          <w:p w:rsidR="0076719C" w:rsidRDefault="003566C0">
            <w:pPr>
              <w:pStyle w:val="afe"/>
              <w:rPr>
                <w:rFonts w:ascii="Times New Roman" w:hAnsi="Times New Roman"/>
                <w:b/>
              </w:rPr>
            </w:pPr>
            <w:r>
              <w:rPr>
                <w:rFonts w:ascii="Times New Roman" w:hAnsi="Times New Roman"/>
                <w:b/>
              </w:rPr>
              <w:t xml:space="preserve">Тема 4 </w:t>
            </w:r>
          </w:p>
          <w:p w:rsidR="0076719C" w:rsidRDefault="003566C0">
            <w:pPr>
              <w:pStyle w:val="afe"/>
              <w:rPr>
                <w:rFonts w:ascii="Times New Roman" w:hAnsi="Times New Roman"/>
              </w:rPr>
            </w:pPr>
            <w:r>
              <w:rPr>
                <w:rFonts w:ascii="Times New Roman" w:hAnsi="Times New Roman"/>
              </w:rPr>
              <w:t>Основные характеристики страны изучаемого языка.</w:t>
            </w:r>
          </w:p>
        </w:tc>
        <w:tc>
          <w:tcPr>
            <w:tcW w:w="2797" w:type="dxa"/>
            <w:shd w:val="clear" w:color="auto" w:fill="auto"/>
          </w:tcPr>
          <w:p w:rsidR="0076719C" w:rsidRDefault="003566C0">
            <w:pPr>
              <w:rPr>
                <w:lang w:eastAsia="ru-RU"/>
              </w:rPr>
            </w:pPr>
            <w:r>
              <w:t xml:space="preserve">Выдающиеся деятели науки, культуры и искусства прошлого и настоящего. </w:t>
            </w:r>
          </w:p>
        </w:tc>
        <w:tc>
          <w:tcPr>
            <w:tcW w:w="4801" w:type="dxa"/>
            <w:vMerge/>
          </w:tcPr>
          <w:p w:rsidR="0076719C" w:rsidRDefault="0076719C">
            <w:pPr>
              <w:pStyle w:val="afe"/>
              <w:jc w:val="both"/>
              <w:rPr>
                <w:rFonts w:ascii="Times New Roman" w:hAnsi="Times New Roman"/>
              </w:rPr>
            </w:pPr>
          </w:p>
        </w:tc>
      </w:tr>
      <w:tr w:rsidR="0076719C">
        <w:tc>
          <w:tcPr>
            <w:tcW w:w="2313" w:type="dxa"/>
            <w:shd w:val="clear" w:color="auto" w:fill="auto"/>
          </w:tcPr>
          <w:p w:rsidR="0076719C" w:rsidRDefault="003566C0">
            <w:pPr>
              <w:pStyle w:val="afe"/>
              <w:rPr>
                <w:rFonts w:ascii="Times New Roman" w:hAnsi="Times New Roman"/>
                <w:b/>
              </w:rPr>
            </w:pPr>
            <w:r>
              <w:rPr>
                <w:rFonts w:ascii="Times New Roman" w:hAnsi="Times New Roman"/>
                <w:b/>
              </w:rPr>
              <w:t xml:space="preserve">Тема 5 </w:t>
            </w:r>
          </w:p>
          <w:p w:rsidR="0076719C" w:rsidRDefault="003566C0">
            <w:pPr>
              <w:pStyle w:val="afe"/>
              <w:rPr>
                <w:rFonts w:ascii="Times New Roman" w:hAnsi="Times New Roman"/>
              </w:rPr>
            </w:pPr>
            <w:r>
              <w:rPr>
                <w:rFonts w:ascii="Times New Roman" w:hAnsi="Times New Roman"/>
              </w:rPr>
              <w:t>История и эволюция человечества</w:t>
            </w:r>
          </w:p>
        </w:tc>
        <w:tc>
          <w:tcPr>
            <w:tcW w:w="2797" w:type="dxa"/>
            <w:shd w:val="clear" w:color="auto" w:fill="auto"/>
          </w:tcPr>
          <w:p w:rsidR="0076719C" w:rsidRDefault="003566C0">
            <w:pPr>
              <w:rPr>
                <w:lang w:eastAsia="ru-RU"/>
              </w:rPr>
            </w:pPr>
            <w:r>
              <w:t>Важнейшие исторические открытия.</w:t>
            </w:r>
          </w:p>
        </w:tc>
        <w:tc>
          <w:tcPr>
            <w:tcW w:w="4801" w:type="dxa"/>
            <w:vMerge/>
          </w:tcPr>
          <w:p w:rsidR="0076719C" w:rsidRDefault="0076719C">
            <w:pPr>
              <w:pStyle w:val="afe"/>
              <w:jc w:val="both"/>
              <w:rPr>
                <w:rFonts w:ascii="Times New Roman" w:eastAsia="Calibri" w:hAnsi="Times New Roman"/>
              </w:rPr>
            </w:pPr>
          </w:p>
        </w:tc>
      </w:tr>
      <w:tr w:rsidR="0076719C">
        <w:tc>
          <w:tcPr>
            <w:tcW w:w="2313" w:type="dxa"/>
            <w:shd w:val="clear" w:color="auto" w:fill="auto"/>
          </w:tcPr>
          <w:p w:rsidR="0076719C" w:rsidRDefault="003566C0">
            <w:pPr>
              <w:pStyle w:val="afe"/>
              <w:rPr>
                <w:rFonts w:ascii="Times New Roman" w:hAnsi="Times New Roman"/>
                <w:b/>
              </w:rPr>
            </w:pPr>
            <w:r>
              <w:rPr>
                <w:rFonts w:ascii="Times New Roman" w:hAnsi="Times New Roman"/>
                <w:b/>
              </w:rPr>
              <w:t>Тема 6</w:t>
            </w:r>
          </w:p>
          <w:p w:rsidR="0076719C" w:rsidRDefault="003566C0">
            <w:pPr>
              <w:pStyle w:val="afe"/>
              <w:rPr>
                <w:rFonts w:ascii="Times New Roman" w:hAnsi="Times New Roman"/>
              </w:rPr>
            </w:pPr>
            <w:r>
              <w:rPr>
                <w:rFonts w:ascii="Times New Roman" w:hAnsi="Times New Roman"/>
              </w:rPr>
              <w:t>Информационные технологии в развитии общества.</w:t>
            </w:r>
          </w:p>
        </w:tc>
        <w:tc>
          <w:tcPr>
            <w:tcW w:w="2797" w:type="dxa"/>
            <w:shd w:val="clear" w:color="auto" w:fill="auto"/>
          </w:tcPr>
          <w:p w:rsidR="0076719C" w:rsidRDefault="003566C0">
            <w:pPr>
              <w:rPr>
                <w:lang w:eastAsia="ru-RU"/>
              </w:rPr>
            </w:pPr>
            <w:r>
              <w:t xml:space="preserve">Информационные технологии в индустрии туризма и гостеприимства. </w:t>
            </w:r>
          </w:p>
        </w:tc>
        <w:tc>
          <w:tcPr>
            <w:tcW w:w="4801" w:type="dxa"/>
            <w:vMerge/>
          </w:tcPr>
          <w:p w:rsidR="0076719C" w:rsidRDefault="0076719C">
            <w:pPr>
              <w:pStyle w:val="afe"/>
              <w:jc w:val="both"/>
              <w:rPr>
                <w:rFonts w:ascii="Times New Roman" w:eastAsia="Calibri" w:hAnsi="Times New Roman"/>
              </w:rPr>
            </w:pPr>
          </w:p>
        </w:tc>
      </w:tr>
      <w:tr w:rsidR="0076719C">
        <w:tc>
          <w:tcPr>
            <w:tcW w:w="2313" w:type="dxa"/>
            <w:shd w:val="clear" w:color="auto" w:fill="auto"/>
          </w:tcPr>
          <w:p w:rsidR="0076719C" w:rsidRDefault="003566C0">
            <w:pPr>
              <w:pStyle w:val="afe"/>
              <w:rPr>
                <w:rFonts w:ascii="Times New Roman" w:hAnsi="Times New Roman"/>
                <w:b/>
              </w:rPr>
            </w:pPr>
            <w:r>
              <w:rPr>
                <w:rFonts w:ascii="Times New Roman" w:hAnsi="Times New Roman"/>
                <w:b/>
              </w:rPr>
              <w:t>Тема 7</w:t>
            </w:r>
          </w:p>
          <w:p w:rsidR="0076719C" w:rsidRDefault="003566C0">
            <w:pPr>
              <w:pStyle w:val="afe"/>
              <w:rPr>
                <w:rFonts w:ascii="Times New Roman" w:hAnsi="Times New Roman"/>
              </w:rPr>
            </w:pPr>
            <w:r>
              <w:rPr>
                <w:rFonts w:ascii="Times New Roman" w:hAnsi="Times New Roman"/>
              </w:rPr>
              <w:t>Основы развития индустрии туризма и путешествий.</w:t>
            </w:r>
          </w:p>
        </w:tc>
        <w:tc>
          <w:tcPr>
            <w:tcW w:w="2797" w:type="dxa"/>
            <w:shd w:val="clear" w:color="auto" w:fill="auto"/>
          </w:tcPr>
          <w:p w:rsidR="0076719C" w:rsidRDefault="003566C0">
            <w:pPr>
              <w:pStyle w:val="afe"/>
              <w:rPr>
                <w:rFonts w:ascii="Times New Roman" w:hAnsi="Times New Roman"/>
              </w:rPr>
            </w:pPr>
            <w:r>
              <w:rPr>
                <w:rFonts w:ascii="Times New Roman" w:hAnsi="Times New Roman"/>
              </w:rPr>
              <w:t>Туристические компании и организации в различных странах. Устойчивый туризм в стратегии</w:t>
            </w:r>
            <w:r>
              <w:t xml:space="preserve"> </w:t>
            </w:r>
            <w:r>
              <w:rPr>
                <w:rFonts w:ascii="Times New Roman" w:hAnsi="Times New Roman"/>
              </w:rPr>
              <w:t>развития  индустрии туризма.</w:t>
            </w:r>
          </w:p>
        </w:tc>
        <w:tc>
          <w:tcPr>
            <w:tcW w:w="4801" w:type="dxa"/>
            <w:vMerge/>
          </w:tcPr>
          <w:p w:rsidR="0076719C" w:rsidRDefault="0076719C">
            <w:pPr>
              <w:pStyle w:val="afe"/>
              <w:jc w:val="both"/>
              <w:rPr>
                <w:rFonts w:ascii="Times New Roman" w:hAnsi="Times New Roman"/>
              </w:rPr>
            </w:pPr>
          </w:p>
        </w:tc>
      </w:tr>
      <w:tr w:rsidR="0076719C">
        <w:trPr>
          <w:trHeight w:val="828"/>
        </w:trPr>
        <w:tc>
          <w:tcPr>
            <w:tcW w:w="2313" w:type="dxa"/>
            <w:shd w:val="clear" w:color="auto" w:fill="auto"/>
          </w:tcPr>
          <w:p w:rsidR="0076719C" w:rsidRDefault="003566C0">
            <w:pPr>
              <w:pStyle w:val="afe"/>
              <w:rPr>
                <w:rFonts w:ascii="Times New Roman" w:hAnsi="Times New Roman"/>
                <w:b/>
              </w:rPr>
            </w:pPr>
            <w:r>
              <w:rPr>
                <w:rFonts w:ascii="Times New Roman" w:hAnsi="Times New Roman"/>
                <w:b/>
              </w:rPr>
              <w:t>Тема 8</w:t>
            </w:r>
          </w:p>
          <w:p w:rsidR="0076719C" w:rsidRDefault="003566C0">
            <w:pPr>
              <w:pStyle w:val="afe"/>
              <w:rPr>
                <w:rFonts w:ascii="Times New Roman" w:hAnsi="Times New Roman"/>
              </w:rPr>
            </w:pPr>
            <w:r>
              <w:rPr>
                <w:rFonts w:ascii="Times New Roman" w:hAnsi="Times New Roman"/>
              </w:rPr>
              <w:t>Создание и развитие бренда.</w:t>
            </w:r>
          </w:p>
        </w:tc>
        <w:tc>
          <w:tcPr>
            <w:tcW w:w="2797" w:type="dxa"/>
            <w:shd w:val="clear" w:color="auto" w:fill="auto"/>
          </w:tcPr>
          <w:p w:rsidR="0076719C" w:rsidRDefault="003566C0">
            <w:pPr>
              <w:tabs>
                <w:tab w:val="left" w:pos="4252"/>
              </w:tabs>
              <w:jc w:val="both"/>
            </w:pPr>
            <w:r>
              <w:t xml:space="preserve"> Основы маркетинга, ребрендинг. </w:t>
            </w:r>
          </w:p>
        </w:tc>
        <w:tc>
          <w:tcPr>
            <w:tcW w:w="4801" w:type="dxa"/>
            <w:vMerge/>
          </w:tcPr>
          <w:p w:rsidR="0076719C" w:rsidRDefault="0076719C">
            <w:pPr>
              <w:pStyle w:val="afe"/>
              <w:jc w:val="both"/>
              <w:rPr>
                <w:rFonts w:ascii="Times New Roman" w:hAnsi="Times New Roman"/>
              </w:rPr>
            </w:pPr>
          </w:p>
        </w:tc>
      </w:tr>
      <w:tr w:rsidR="0076719C">
        <w:trPr>
          <w:trHeight w:val="988"/>
        </w:trPr>
        <w:tc>
          <w:tcPr>
            <w:tcW w:w="2313" w:type="dxa"/>
            <w:shd w:val="clear" w:color="auto" w:fill="auto"/>
          </w:tcPr>
          <w:p w:rsidR="0076719C" w:rsidRDefault="003566C0">
            <w:pPr>
              <w:tabs>
                <w:tab w:val="left" w:pos="4252"/>
              </w:tabs>
              <w:jc w:val="both"/>
              <w:rPr>
                <w:b/>
              </w:rPr>
            </w:pPr>
            <w:r>
              <w:rPr>
                <w:b/>
              </w:rPr>
              <w:t>Тема 9</w:t>
            </w:r>
          </w:p>
          <w:p w:rsidR="0076719C" w:rsidRDefault="003566C0">
            <w:pPr>
              <w:pStyle w:val="afe"/>
            </w:pPr>
            <w:r>
              <w:rPr>
                <w:rFonts w:ascii="Times New Roman" w:hAnsi="Times New Roman"/>
              </w:rPr>
              <w:t>Проведение переговоров, совещаний.</w:t>
            </w:r>
          </w:p>
        </w:tc>
        <w:tc>
          <w:tcPr>
            <w:tcW w:w="2797" w:type="dxa"/>
            <w:shd w:val="clear" w:color="auto" w:fill="auto"/>
          </w:tcPr>
          <w:p w:rsidR="0076719C" w:rsidRDefault="003566C0">
            <w:pPr>
              <w:tabs>
                <w:tab w:val="left" w:pos="4252"/>
              </w:tabs>
              <w:jc w:val="both"/>
            </w:pPr>
            <w:r>
              <w:t>Порядок заключения и условий сделки.</w:t>
            </w:r>
          </w:p>
        </w:tc>
        <w:tc>
          <w:tcPr>
            <w:tcW w:w="4801" w:type="dxa"/>
            <w:vMerge/>
          </w:tcPr>
          <w:p w:rsidR="0076719C" w:rsidRDefault="0076719C">
            <w:pPr>
              <w:pStyle w:val="afe"/>
              <w:jc w:val="both"/>
              <w:rPr>
                <w:rFonts w:ascii="Times New Roman" w:hAnsi="Times New Roman"/>
              </w:rPr>
            </w:pPr>
          </w:p>
        </w:tc>
      </w:tr>
      <w:tr w:rsidR="0076719C">
        <w:trPr>
          <w:trHeight w:val="1246"/>
        </w:trPr>
        <w:tc>
          <w:tcPr>
            <w:tcW w:w="2313" w:type="dxa"/>
            <w:shd w:val="clear" w:color="auto" w:fill="auto"/>
          </w:tcPr>
          <w:p w:rsidR="0076719C" w:rsidRDefault="003566C0">
            <w:pPr>
              <w:pStyle w:val="afe"/>
              <w:rPr>
                <w:rFonts w:ascii="Times New Roman" w:hAnsi="Times New Roman"/>
                <w:b/>
              </w:rPr>
            </w:pPr>
            <w:r>
              <w:rPr>
                <w:rFonts w:ascii="Times New Roman" w:hAnsi="Times New Roman"/>
                <w:b/>
              </w:rPr>
              <w:t>Тема 10</w:t>
            </w:r>
          </w:p>
          <w:p w:rsidR="0076719C" w:rsidRDefault="003566C0">
            <w:pPr>
              <w:pStyle w:val="afe"/>
              <w:rPr>
                <w:rFonts w:ascii="Times New Roman" w:hAnsi="Times New Roman"/>
                <w:b/>
              </w:rPr>
            </w:pPr>
            <w:r>
              <w:rPr>
                <w:rFonts w:ascii="Times New Roman" w:hAnsi="Times New Roman"/>
              </w:rPr>
              <w:t>Оказание услуг в индустрии туризма.</w:t>
            </w:r>
          </w:p>
        </w:tc>
        <w:tc>
          <w:tcPr>
            <w:tcW w:w="2797" w:type="dxa"/>
            <w:shd w:val="clear" w:color="auto" w:fill="auto"/>
          </w:tcPr>
          <w:p w:rsidR="0076719C" w:rsidRDefault="003566C0">
            <w:pPr>
              <w:tabs>
                <w:tab w:val="left" w:pos="4252"/>
              </w:tabs>
              <w:jc w:val="both"/>
            </w:pPr>
            <w:r>
              <w:t xml:space="preserve">Разнообразие вакансий в сфере туристических услуг и требования к ним. </w:t>
            </w:r>
          </w:p>
        </w:tc>
        <w:tc>
          <w:tcPr>
            <w:tcW w:w="4801" w:type="dxa"/>
            <w:vMerge/>
          </w:tcPr>
          <w:p w:rsidR="0076719C" w:rsidRDefault="0076719C">
            <w:pPr>
              <w:pStyle w:val="afe"/>
              <w:jc w:val="both"/>
              <w:rPr>
                <w:rFonts w:ascii="Times New Roman" w:hAnsi="Times New Roman"/>
              </w:rPr>
            </w:pPr>
          </w:p>
        </w:tc>
      </w:tr>
      <w:tr w:rsidR="0076719C">
        <w:trPr>
          <w:trHeight w:val="1108"/>
        </w:trPr>
        <w:tc>
          <w:tcPr>
            <w:tcW w:w="2313" w:type="dxa"/>
            <w:shd w:val="clear" w:color="auto" w:fill="auto"/>
          </w:tcPr>
          <w:p w:rsidR="0076719C" w:rsidRDefault="003566C0">
            <w:pPr>
              <w:pStyle w:val="afe"/>
              <w:rPr>
                <w:rFonts w:ascii="Times New Roman" w:hAnsi="Times New Roman"/>
                <w:b/>
              </w:rPr>
            </w:pPr>
            <w:r>
              <w:rPr>
                <w:rFonts w:ascii="Times New Roman" w:hAnsi="Times New Roman"/>
                <w:b/>
              </w:rPr>
              <w:t>Тема 11</w:t>
            </w:r>
          </w:p>
          <w:p w:rsidR="0076719C" w:rsidRDefault="003566C0">
            <w:pPr>
              <w:pStyle w:val="afe"/>
              <w:rPr>
                <w:rFonts w:ascii="Times New Roman" w:eastAsiaTheme="minorHAnsi" w:hAnsi="Times New Roman"/>
                <w:bCs/>
                <w:lang w:eastAsia="en-US"/>
              </w:rPr>
            </w:pPr>
            <w:r>
              <w:rPr>
                <w:rFonts w:ascii="Times New Roman" w:hAnsi="Times New Roman"/>
              </w:rPr>
              <w:t>Управление в индустрии туризма.</w:t>
            </w:r>
          </w:p>
        </w:tc>
        <w:tc>
          <w:tcPr>
            <w:tcW w:w="2797" w:type="dxa"/>
            <w:shd w:val="clear" w:color="auto" w:fill="auto"/>
          </w:tcPr>
          <w:p w:rsidR="0076719C" w:rsidRDefault="003566C0">
            <w:pPr>
              <w:tabs>
                <w:tab w:val="left" w:pos="4252"/>
              </w:tabs>
              <w:jc w:val="both"/>
            </w:pPr>
            <w:r>
              <w:t xml:space="preserve">Факторы успеха в использовании принципов ответственности компаний перед обществом.  </w:t>
            </w:r>
          </w:p>
        </w:tc>
        <w:tc>
          <w:tcPr>
            <w:tcW w:w="4801" w:type="dxa"/>
            <w:vMerge/>
          </w:tcPr>
          <w:p w:rsidR="0076719C" w:rsidRDefault="0076719C">
            <w:pPr>
              <w:pStyle w:val="afe"/>
              <w:jc w:val="both"/>
              <w:rPr>
                <w:rFonts w:ascii="Times New Roman" w:hAnsi="Times New Roman"/>
              </w:rPr>
            </w:pPr>
          </w:p>
        </w:tc>
      </w:tr>
      <w:tr w:rsidR="0076719C">
        <w:trPr>
          <w:trHeight w:val="982"/>
        </w:trPr>
        <w:tc>
          <w:tcPr>
            <w:tcW w:w="2313" w:type="dxa"/>
            <w:shd w:val="clear" w:color="auto" w:fill="auto"/>
          </w:tcPr>
          <w:p w:rsidR="0076719C" w:rsidRDefault="003566C0">
            <w:pPr>
              <w:pStyle w:val="afe"/>
              <w:rPr>
                <w:rFonts w:ascii="Times New Roman" w:hAnsi="Times New Roman"/>
                <w:b/>
              </w:rPr>
            </w:pPr>
            <w:r>
              <w:rPr>
                <w:rFonts w:ascii="Times New Roman" w:hAnsi="Times New Roman"/>
                <w:b/>
              </w:rPr>
              <w:lastRenderedPageBreak/>
              <w:t>Тема 12</w:t>
            </w:r>
          </w:p>
          <w:p w:rsidR="0076719C" w:rsidRDefault="003566C0">
            <w:pPr>
              <w:pStyle w:val="afe"/>
              <w:rPr>
                <w:rFonts w:ascii="Times New Roman" w:eastAsiaTheme="minorHAnsi" w:hAnsi="Times New Roman"/>
                <w:bCs/>
                <w:lang w:eastAsia="en-US"/>
              </w:rPr>
            </w:pPr>
            <w:r>
              <w:rPr>
                <w:rFonts w:ascii="Times New Roman" w:hAnsi="Times New Roman"/>
              </w:rPr>
              <w:t>Туристический бизнес, продукт и тенденции.</w:t>
            </w:r>
          </w:p>
        </w:tc>
        <w:tc>
          <w:tcPr>
            <w:tcW w:w="2797" w:type="dxa"/>
            <w:shd w:val="clear" w:color="auto" w:fill="auto"/>
          </w:tcPr>
          <w:p w:rsidR="0076719C" w:rsidRDefault="003566C0">
            <w:pPr>
              <w:tabs>
                <w:tab w:val="left" w:pos="4252"/>
              </w:tabs>
              <w:jc w:val="both"/>
            </w:pPr>
            <w:r>
              <w:t xml:space="preserve">Туристский старт-ап. Требования к продукту. </w:t>
            </w:r>
          </w:p>
        </w:tc>
        <w:tc>
          <w:tcPr>
            <w:tcW w:w="4801" w:type="dxa"/>
            <w:vMerge/>
          </w:tcPr>
          <w:p w:rsidR="0076719C" w:rsidRDefault="0076719C">
            <w:pPr>
              <w:pStyle w:val="afe"/>
              <w:jc w:val="both"/>
              <w:rPr>
                <w:rFonts w:ascii="Times New Roman" w:hAnsi="Times New Roman"/>
              </w:rPr>
            </w:pPr>
          </w:p>
        </w:tc>
      </w:tr>
    </w:tbl>
    <w:p w:rsidR="0076719C" w:rsidRDefault="0076719C">
      <w:pPr>
        <w:rPr>
          <w:sz w:val="28"/>
          <w:szCs w:val="28"/>
        </w:rPr>
      </w:pPr>
    </w:p>
    <w:p w:rsidR="0076719C" w:rsidRDefault="003566C0">
      <w:pPr>
        <w:spacing w:line="276" w:lineRule="auto"/>
        <w:jc w:val="both"/>
        <w:rPr>
          <w:b/>
          <w:sz w:val="28"/>
          <w:szCs w:val="28"/>
        </w:rPr>
      </w:pPr>
      <w:r>
        <w:rPr>
          <w:b/>
          <w:sz w:val="28"/>
          <w:szCs w:val="28"/>
        </w:rPr>
        <w:t>6.2. Перечень вопросов, заданий, тем для подготовки к текущему контролю.</w:t>
      </w:r>
    </w:p>
    <w:p w:rsidR="0076719C" w:rsidRDefault="003566C0">
      <w:pPr>
        <w:spacing w:line="276" w:lineRule="auto"/>
        <w:jc w:val="both"/>
        <w:rPr>
          <w:b/>
          <w:bCs/>
          <w:sz w:val="28"/>
          <w:szCs w:val="28"/>
        </w:rPr>
      </w:pPr>
      <w:r>
        <w:rPr>
          <w:b/>
          <w:bCs/>
          <w:sz w:val="28"/>
          <w:szCs w:val="28"/>
        </w:rPr>
        <w:t>Разделы грамматики, используемые в лексико-грамматических тестах.</w:t>
      </w:r>
    </w:p>
    <w:p w:rsidR="0076719C" w:rsidRDefault="003566C0">
      <w:pPr>
        <w:spacing w:line="276" w:lineRule="auto"/>
        <w:jc w:val="both"/>
        <w:rPr>
          <w:b/>
          <w:sz w:val="28"/>
          <w:szCs w:val="28"/>
        </w:rPr>
      </w:pPr>
      <w:r>
        <w:rPr>
          <w:b/>
          <w:sz w:val="28"/>
          <w:szCs w:val="28"/>
        </w:rPr>
        <w:t xml:space="preserve">Тема 1. </w:t>
      </w:r>
      <w:r>
        <w:rPr>
          <w:sz w:val="28"/>
          <w:szCs w:val="28"/>
          <w:lang w:eastAsia="ru-RU"/>
        </w:rPr>
        <w:t>Употребление основных времен изъявительного наклонения. Образование отрицательных и вопросительных предложений. Будущее время.</w:t>
      </w:r>
    </w:p>
    <w:p w:rsidR="0076719C" w:rsidRDefault="003566C0">
      <w:pPr>
        <w:spacing w:line="276" w:lineRule="auto"/>
        <w:jc w:val="both"/>
        <w:rPr>
          <w:b/>
          <w:sz w:val="28"/>
          <w:szCs w:val="28"/>
        </w:rPr>
      </w:pPr>
      <w:r>
        <w:rPr>
          <w:b/>
          <w:sz w:val="28"/>
          <w:szCs w:val="28"/>
        </w:rPr>
        <w:t xml:space="preserve">Тема 2. </w:t>
      </w:r>
      <w:r>
        <w:rPr>
          <w:sz w:val="28"/>
          <w:szCs w:val="28"/>
        </w:rPr>
        <w:t>А</w:t>
      </w:r>
      <w:r>
        <w:rPr>
          <w:sz w:val="28"/>
          <w:szCs w:val="28"/>
          <w:lang w:eastAsia="ru-RU"/>
        </w:rPr>
        <w:t xml:space="preserve">ртикли с различными существительными. </w:t>
      </w:r>
    </w:p>
    <w:p w:rsidR="0076719C" w:rsidRDefault="003566C0">
      <w:pPr>
        <w:spacing w:line="276" w:lineRule="auto"/>
        <w:jc w:val="both"/>
        <w:rPr>
          <w:sz w:val="28"/>
          <w:szCs w:val="28"/>
          <w:lang w:eastAsia="ru-RU"/>
        </w:rPr>
      </w:pPr>
      <w:r>
        <w:rPr>
          <w:b/>
          <w:sz w:val="28"/>
          <w:szCs w:val="28"/>
          <w:lang w:eastAsia="ru-RU"/>
        </w:rPr>
        <w:t xml:space="preserve">Тема 3. </w:t>
      </w:r>
      <w:r>
        <w:rPr>
          <w:sz w:val="28"/>
          <w:szCs w:val="28"/>
          <w:lang w:eastAsia="ru-RU"/>
        </w:rPr>
        <w:t>Употребление притяжательных и личных местоимений, спряжение глаголов в настоящем времени.</w:t>
      </w:r>
    </w:p>
    <w:p w:rsidR="0076719C" w:rsidRDefault="003566C0">
      <w:pPr>
        <w:spacing w:line="276" w:lineRule="auto"/>
        <w:jc w:val="both"/>
        <w:rPr>
          <w:sz w:val="28"/>
          <w:szCs w:val="28"/>
          <w:lang w:eastAsia="ru-RU"/>
        </w:rPr>
      </w:pPr>
      <w:r>
        <w:rPr>
          <w:b/>
          <w:sz w:val="28"/>
          <w:szCs w:val="28"/>
          <w:lang w:eastAsia="ru-RU"/>
        </w:rPr>
        <w:t>Тема 4.</w:t>
      </w:r>
      <w:r>
        <w:rPr>
          <w:sz w:val="28"/>
          <w:szCs w:val="28"/>
          <w:lang w:eastAsia="ru-RU"/>
        </w:rPr>
        <w:t xml:space="preserve"> Прошедшее законченное время глаголов.</w:t>
      </w:r>
    </w:p>
    <w:p w:rsidR="0076719C" w:rsidRDefault="003566C0">
      <w:pPr>
        <w:spacing w:line="276" w:lineRule="auto"/>
        <w:jc w:val="both"/>
        <w:rPr>
          <w:sz w:val="28"/>
          <w:szCs w:val="28"/>
          <w:lang w:eastAsia="ru-RU"/>
        </w:rPr>
      </w:pPr>
      <w:r>
        <w:rPr>
          <w:b/>
          <w:sz w:val="28"/>
          <w:szCs w:val="28"/>
          <w:lang w:eastAsia="ru-RU"/>
        </w:rPr>
        <w:t>Тема 5.</w:t>
      </w:r>
      <w:r>
        <w:rPr>
          <w:sz w:val="28"/>
          <w:szCs w:val="28"/>
          <w:lang w:eastAsia="ru-RU"/>
        </w:rPr>
        <w:t xml:space="preserve"> Порядок слов в предложении.</w:t>
      </w:r>
    </w:p>
    <w:p w:rsidR="0076719C" w:rsidRDefault="003566C0">
      <w:pPr>
        <w:spacing w:line="276" w:lineRule="auto"/>
        <w:jc w:val="both"/>
        <w:rPr>
          <w:sz w:val="28"/>
          <w:szCs w:val="28"/>
          <w:lang w:eastAsia="ru-RU"/>
        </w:rPr>
      </w:pPr>
      <w:r>
        <w:rPr>
          <w:b/>
          <w:sz w:val="28"/>
          <w:szCs w:val="28"/>
          <w:lang w:eastAsia="ru-RU"/>
        </w:rPr>
        <w:t>Тема 6.</w:t>
      </w:r>
      <w:r>
        <w:rPr>
          <w:sz w:val="28"/>
          <w:szCs w:val="28"/>
          <w:lang w:eastAsia="ru-RU"/>
        </w:rPr>
        <w:t xml:space="preserve"> Варианты будущего времени. </w:t>
      </w:r>
    </w:p>
    <w:p w:rsidR="0076719C" w:rsidRDefault="003566C0">
      <w:pPr>
        <w:spacing w:line="276" w:lineRule="auto"/>
        <w:jc w:val="both"/>
        <w:rPr>
          <w:sz w:val="28"/>
          <w:szCs w:val="28"/>
          <w:lang w:eastAsia="ru-RU"/>
        </w:rPr>
      </w:pPr>
      <w:r>
        <w:rPr>
          <w:b/>
          <w:sz w:val="28"/>
          <w:szCs w:val="28"/>
          <w:lang w:eastAsia="ru-RU"/>
        </w:rPr>
        <w:t>Тема 7.</w:t>
      </w:r>
      <w:r>
        <w:rPr>
          <w:sz w:val="28"/>
          <w:szCs w:val="28"/>
          <w:lang w:eastAsia="ru-RU"/>
        </w:rPr>
        <w:t xml:space="preserve"> Словообразование. </w:t>
      </w:r>
    </w:p>
    <w:p w:rsidR="0076719C" w:rsidRDefault="003566C0">
      <w:pPr>
        <w:spacing w:line="276" w:lineRule="auto"/>
        <w:jc w:val="both"/>
        <w:rPr>
          <w:b/>
          <w:sz w:val="28"/>
          <w:szCs w:val="28"/>
          <w:lang w:eastAsia="ru-RU"/>
        </w:rPr>
      </w:pPr>
      <w:r>
        <w:rPr>
          <w:b/>
          <w:sz w:val="28"/>
          <w:szCs w:val="28"/>
          <w:lang w:eastAsia="ru-RU"/>
        </w:rPr>
        <w:t xml:space="preserve">Тема 8. </w:t>
      </w:r>
      <w:r>
        <w:rPr>
          <w:sz w:val="28"/>
          <w:szCs w:val="28"/>
          <w:lang w:eastAsia="ru-RU"/>
        </w:rPr>
        <w:t>Образование косвенной речи.</w:t>
      </w:r>
    </w:p>
    <w:p w:rsidR="0076719C" w:rsidRDefault="003566C0">
      <w:pPr>
        <w:spacing w:line="276" w:lineRule="auto"/>
        <w:jc w:val="both"/>
        <w:rPr>
          <w:b/>
          <w:sz w:val="28"/>
          <w:szCs w:val="28"/>
          <w:lang w:eastAsia="ru-RU"/>
        </w:rPr>
      </w:pPr>
      <w:r>
        <w:rPr>
          <w:b/>
          <w:sz w:val="28"/>
          <w:szCs w:val="28"/>
          <w:lang w:eastAsia="ru-RU"/>
        </w:rPr>
        <w:t xml:space="preserve">Тема 9. </w:t>
      </w:r>
      <w:r>
        <w:rPr>
          <w:sz w:val="28"/>
          <w:szCs w:val="28"/>
          <w:lang w:eastAsia="ru-RU"/>
        </w:rPr>
        <w:t>Зависимые предлоги</w:t>
      </w:r>
    </w:p>
    <w:p w:rsidR="0076719C" w:rsidRDefault="003566C0">
      <w:pPr>
        <w:spacing w:line="276" w:lineRule="auto"/>
        <w:jc w:val="both"/>
        <w:rPr>
          <w:b/>
          <w:sz w:val="28"/>
          <w:szCs w:val="28"/>
          <w:lang w:eastAsia="ru-RU"/>
        </w:rPr>
      </w:pPr>
      <w:r>
        <w:rPr>
          <w:b/>
          <w:sz w:val="28"/>
          <w:szCs w:val="28"/>
          <w:lang w:eastAsia="ru-RU"/>
        </w:rPr>
        <w:t xml:space="preserve">Тема 10. </w:t>
      </w:r>
      <w:r>
        <w:rPr>
          <w:sz w:val="28"/>
          <w:szCs w:val="28"/>
          <w:lang w:eastAsia="ru-RU"/>
        </w:rPr>
        <w:t>Использование герундия.</w:t>
      </w:r>
    </w:p>
    <w:p w:rsidR="0076719C" w:rsidRDefault="003566C0">
      <w:pPr>
        <w:spacing w:line="276" w:lineRule="auto"/>
        <w:jc w:val="both"/>
        <w:rPr>
          <w:b/>
          <w:sz w:val="28"/>
          <w:szCs w:val="28"/>
          <w:lang w:eastAsia="ru-RU"/>
        </w:rPr>
      </w:pPr>
      <w:r>
        <w:rPr>
          <w:b/>
          <w:sz w:val="28"/>
          <w:szCs w:val="28"/>
          <w:lang w:eastAsia="ru-RU"/>
        </w:rPr>
        <w:t xml:space="preserve">Тема 11. </w:t>
      </w:r>
      <w:r>
        <w:rPr>
          <w:sz w:val="28"/>
          <w:szCs w:val="28"/>
          <w:lang w:eastAsia="ru-RU"/>
        </w:rPr>
        <w:t>Пассивная форма глаголов.</w:t>
      </w:r>
    </w:p>
    <w:p w:rsidR="0076719C" w:rsidRDefault="003566C0">
      <w:pPr>
        <w:spacing w:line="276" w:lineRule="auto"/>
        <w:jc w:val="both"/>
        <w:rPr>
          <w:b/>
          <w:sz w:val="28"/>
          <w:szCs w:val="28"/>
          <w:lang w:eastAsia="ru-RU"/>
        </w:rPr>
      </w:pPr>
      <w:r>
        <w:rPr>
          <w:b/>
          <w:sz w:val="28"/>
          <w:szCs w:val="28"/>
          <w:lang w:eastAsia="ru-RU"/>
        </w:rPr>
        <w:t xml:space="preserve">Тема 12 </w:t>
      </w:r>
      <w:r>
        <w:rPr>
          <w:sz w:val="28"/>
          <w:szCs w:val="28"/>
          <w:lang w:eastAsia="ru-RU"/>
        </w:rPr>
        <w:t>Употребление модальных глаголов.</w:t>
      </w:r>
    </w:p>
    <w:p w:rsidR="0076719C" w:rsidRDefault="0076719C">
      <w:pPr>
        <w:spacing w:line="276" w:lineRule="auto"/>
        <w:jc w:val="both"/>
        <w:rPr>
          <w:b/>
          <w:bCs/>
          <w:sz w:val="28"/>
          <w:szCs w:val="28"/>
        </w:rPr>
      </w:pPr>
    </w:p>
    <w:p w:rsidR="0076719C" w:rsidRDefault="003566C0">
      <w:pPr>
        <w:spacing w:line="276" w:lineRule="auto"/>
        <w:rPr>
          <w:b/>
          <w:sz w:val="28"/>
          <w:szCs w:val="28"/>
          <w:lang w:eastAsia="ru-RU"/>
        </w:rPr>
      </w:pPr>
      <w:r>
        <w:rPr>
          <w:b/>
          <w:sz w:val="28"/>
          <w:szCs w:val="28"/>
          <w:lang w:eastAsia="ru-RU"/>
        </w:rPr>
        <w:t>Тематика докладов /презентаций</w:t>
      </w:r>
    </w:p>
    <w:p w:rsidR="0076719C" w:rsidRDefault="003566C0">
      <w:pPr>
        <w:pStyle w:val="afe"/>
        <w:spacing w:line="276" w:lineRule="auto"/>
        <w:jc w:val="both"/>
        <w:rPr>
          <w:rFonts w:ascii="Times New Roman" w:hAnsi="Times New Roman"/>
          <w:sz w:val="28"/>
          <w:szCs w:val="28"/>
        </w:rPr>
      </w:pPr>
      <w:r>
        <w:rPr>
          <w:rFonts w:ascii="Times New Roman" w:hAnsi="Times New Roman"/>
          <w:b/>
          <w:sz w:val="28"/>
          <w:szCs w:val="28"/>
        </w:rPr>
        <w:t xml:space="preserve">Тема 1 </w:t>
      </w:r>
      <w:r>
        <w:rPr>
          <w:rFonts w:ascii="Times New Roman" w:hAnsi="Times New Roman"/>
          <w:sz w:val="28"/>
          <w:szCs w:val="28"/>
        </w:rPr>
        <w:t>Сравнительная характеристика высшего образование в стране изучаемого языка и в России.</w:t>
      </w:r>
    </w:p>
    <w:p w:rsidR="0076719C" w:rsidRDefault="003566C0">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2 </w:t>
      </w:r>
      <w:r>
        <w:rPr>
          <w:rFonts w:ascii="Times New Roman" w:hAnsi="Times New Roman"/>
          <w:sz w:val="28"/>
          <w:szCs w:val="28"/>
        </w:rPr>
        <w:t xml:space="preserve">Проблемы современной молодёжи и способы их решения. </w:t>
      </w:r>
    </w:p>
    <w:p w:rsidR="0076719C" w:rsidRDefault="003566C0">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3 </w:t>
      </w:r>
      <w:r>
        <w:rPr>
          <w:rFonts w:ascii="Times New Roman" w:hAnsi="Times New Roman"/>
          <w:sz w:val="28"/>
          <w:szCs w:val="28"/>
        </w:rPr>
        <w:t xml:space="preserve">Здравоохранение сегодня: проблемы и перспективы. Телемедицина. </w:t>
      </w:r>
    </w:p>
    <w:p w:rsidR="0076719C" w:rsidRDefault="003566C0">
      <w:pPr>
        <w:spacing w:line="276" w:lineRule="auto"/>
        <w:jc w:val="both"/>
        <w:rPr>
          <w:sz w:val="28"/>
          <w:szCs w:val="28"/>
          <w:lang w:eastAsia="ru-RU"/>
        </w:rPr>
      </w:pPr>
      <w:r>
        <w:rPr>
          <w:b/>
          <w:sz w:val="28"/>
          <w:szCs w:val="28"/>
        </w:rPr>
        <w:t xml:space="preserve">Тема 4 </w:t>
      </w:r>
      <w:r>
        <w:rPr>
          <w:sz w:val="28"/>
          <w:szCs w:val="28"/>
        </w:rPr>
        <w:t xml:space="preserve">Основные достопримечательности стран изучаемого языка. Музеи мира. Рассказ о произведении искусства. </w:t>
      </w:r>
    </w:p>
    <w:p w:rsidR="0076719C" w:rsidRDefault="003566C0">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5 </w:t>
      </w:r>
      <w:r>
        <w:rPr>
          <w:rFonts w:ascii="Times New Roman" w:hAnsi="Times New Roman"/>
          <w:sz w:val="28"/>
          <w:szCs w:val="28"/>
        </w:rPr>
        <w:t xml:space="preserve">Основные исторические открытия. Великие ученые. </w:t>
      </w:r>
    </w:p>
    <w:p w:rsidR="0076719C" w:rsidRDefault="003566C0">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6 </w:t>
      </w:r>
      <w:r>
        <w:rPr>
          <w:rFonts w:ascii="Times New Roman" w:hAnsi="Times New Roman"/>
          <w:sz w:val="28"/>
          <w:szCs w:val="28"/>
        </w:rPr>
        <w:t xml:space="preserve">Последние изобретения в разных отраслях. </w:t>
      </w:r>
      <w:r>
        <w:rPr>
          <w:rFonts w:ascii="Times New Roman" w:hAnsi="Times New Roman"/>
          <w:b/>
          <w:sz w:val="28"/>
          <w:szCs w:val="28"/>
        </w:rPr>
        <w:t xml:space="preserve"> </w:t>
      </w:r>
    </w:p>
    <w:p w:rsidR="0076719C" w:rsidRDefault="003566C0">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7 </w:t>
      </w:r>
      <w:r>
        <w:rPr>
          <w:rFonts w:ascii="Times New Roman" w:hAnsi="Times New Roman"/>
          <w:sz w:val="28"/>
          <w:szCs w:val="28"/>
        </w:rPr>
        <w:t>Туристические организации в различных странах.</w:t>
      </w:r>
    </w:p>
    <w:p w:rsidR="0076719C" w:rsidRDefault="003566C0">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8 </w:t>
      </w:r>
      <w:r>
        <w:rPr>
          <w:rFonts w:ascii="Times New Roman" w:hAnsi="Times New Roman"/>
          <w:sz w:val="28"/>
          <w:szCs w:val="28"/>
        </w:rPr>
        <w:t xml:space="preserve">Известные мировые бренды. История создания и достижения. </w:t>
      </w:r>
    </w:p>
    <w:p w:rsidR="0076719C" w:rsidRDefault="003566C0">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9 </w:t>
      </w:r>
      <w:r>
        <w:rPr>
          <w:rFonts w:ascii="Times New Roman" w:hAnsi="Times New Roman"/>
          <w:sz w:val="28"/>
          <w:szCs w:val="28"/>
        </w:rPr>
        <w:t>Стратегии проведения переговоров и совещаний в сфере туризма.</w:t>
      </w:r>
      <w:r>
        <w:rPr>
          <w:rFonts w:ascii="Times New Roman" w:hAnsi="Times New Roman"/>
          <w:b/>
          <w:sz w:val="28"/>
          <w:szCs w:val="28"/>
        </w:rPr>
        <w:t xml:space="preserve"> </w:t>
      </w:r>
    </w:p>
    <w:p w:rsidR="0076719C" w:rsidRDefault="003566C0">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10 </w:t>
      </w:r>
      <w:r>
        <w:rPr>
          <w:rFonts w:ascii="Times New Roman" w:hAnsi="Times New Roman"/>
          <w:sz w:val="28"/>
          <w:szCs w:val="28"/>
        </w:rPr>
        <w:t>Стандарты качества обслуживания в гостиничном бизнесе.</w:t>
      </w:r>
    </w:p>
    <w:p w:rsidR="0076719C" w:rsidRDefault="003566C0">
      <w:pPr>
        <w:spacing w:line="276" w:lineRule="auto"/>
        <w:jc w:val="both"/>
        <w:rPr>
          <w:bCs/>
          <w:sz w:val="28"/>
          <w:szCs w:val="28"/>
        </w:rPr>
      </w:pPr>
      <w:r>
        <w:rPr>
          <w:b/>
          <w:sz w:val="28"/>
          <w:szCs w:val="28"/>
          <w:lang w:eastAsia="ru-RU"/>
        </w:rPr>
        <w:t xml:space="preserve">Тема 11 </w:t>
      </w:r>
      <w:r>
        <w:rPr>
          <w:sz w:val="28"/>
          <w:szCs w:val="28"/>
          <w:lang w:eastAsia="ru-RU"/>
        </w:rPr>
        <w:t xml:space="preserve">Стили управления. </w:t>
      </w:r>
    </w:p>
    <w:p w:rsidR="0076719C" w:rsidRDefault="003566C0">
      <w:pPr>
        <w:spacing w:line="276" w:lineRule="auto"/>
        <w:jc w:val="both"/>
        <w:rPr>
          <w:b/>
          <w:sz w:val="28"/>
          <w:szCs w:val="28"/>
          <w:lang w:eastAsia="ru-RU"/>
        </w:rPr>
      </w:pPr>
      <w:r>
        <w:rPr>
          <w:b/>
          <w:bCs/>
          <w:sz w:val="28"/>
          <w:szCs w:val="28"/>
        </w:rPr>
        <w:t>Тема 12</w:t>
      </w:r>
      <w:r>
        <w:rPr>
          <w:bCs/>
          <w:sz w:val="28"/>
          <w:szCs w:val="28"/>
        </w:rPr>
        <w:t xml:space="preserve"> Примеры туристических тенденций.</w:t>
      </w:r>
    </w:p>
    <w:p w:rsidR="0076719C" w:rsidRDefault="0076719C">
      <w:pPr>
        <w:spacing w:line="276" w:lineRule="auto"/>
        <w:rPr>
          <w:sz w:val="28"/>
          <w:szCs w:val="28"/>
        </w:rPr>
      </w:pPr>
    </w:p>
    <w:p w:rsidR="0076719C" w:rsidRDefault="003566C0">
      <w:pPr>
        <w:spacing w:line="276" w:lineRule="auto"/>
        <w:rPr>
          <w:b/>
          <w:sz w:val="28"/>
          <w:szCs w:val="28"/>
          <w:lang w:eastAsia="ru-RU"/>
        </w:rPr>
      </w:pPr>
      <w:r>
        <w:rPr>
          <w:b/>
          <w:sz w:val="28"/>
          <w:szCs w:val="28"/>
          <w:lang w:eastAsia="ru-RU"/>
        </w:rPr>
        <w:t>Примеры тестовых заданий (знания)</w:t>
      </w:r>
    </w:p>
    <w:p w:rsidR="0076719C" w:rsidRDefault="003566C0">
      <w:pPr>
        <w:tabs>
          <w:tab w:val="left" w:pos="284"/>
        </w:tabs>
        <w:spacing w:line="276" w:lineRule="auto"/>
        <w:contextualSpacing/>
        <w:jc w:val="both"/>
        <w:rPr>
          <w:sz w:val="28"/>
          <w:szCs w:val="28"/>
          <w:lang w:eastAsia="ru-RU"/>
        </w:rPr>
      </w:pPr>
      <w:r>
        <w:rPr>
          <w:sz w:val="28"/>
          <w:szCs w:val="28"/>
          <w:lang w:eastAsia="ru-RU"/>
        </w:rPr>
        <w:t>1. Дайте определение понятию (термину).</w:t>
      </w:r>
    </w:p>
    <w:p w:rsidR="0076719C" w:rsidRDefault="003566C0">
      <w:pPr>
        <w:tabs>
          <w:tab w:val="left" w:pos="284"/>
        </w:tabs>
        <w:spacing w:line="276" w:lineRule="auto"/>
        <w:jc w:val="both"/>
        <w:rPr>
          <w:sz w:val="28"/>
          <w:szCs w:val="28"/>
          <w:lang w:eastAsia="ru-RU"/>
        </w:rPr>
      </w:pPr>
      <w:r>
        <w:rPr>
          <w:sz w:val="28"/>
          <w:szCs w:val="28"/>
          <w:lang w:eastAsia="ru-RU"/>
        </w:rPr>
        <w:lastRenderedPageBreak/>
        <w:t>2. Подберите термин (слово) к определению.</w:t>
      </w:r>
    </w:p>
    <w:p w:rsidR="0076719C" w:rsidRDefault="003566C0">
      <w:pPr>
        <w:tabs>
          <w:tab w:val="left" w:pos="284"/>
        </w:tabs>
        <w:adjustRightInd w:val="0"/>
        <w:spacing w:line="276" w:lineRule="auto"/>
        <w:jc w:val="both"/>
        <w:rPr>
          <w:sz w:val="28"/>
          <w:szCs w:val="28"/>
          <w:lang w:eastAsia="ru-RU"/>
        </w:rPr>
      </w:pPr>
      <w:r>
        <w:rPr>
          <w:sz w:val="28"/>
          <w:szCs w:val="28"/>
          <w:lang w:eastAsia="ru-RU"/>
        </w:rPr>
        <w:t>3. Дайте русские эквиваленты словам/словосочетаниям на иностранном языке.</w:t>
      </w:r>
    </w:p>
    <w:p w:rsidR="0076719C" w:rsidRDefault="003566C0">
      <w:pPr>
        <w:tabs>
          <w:tab w:val="left" w:pos="284"/>
        </w:tabs>
        <w:adjustRightInd w:val="0"/>
        <w:spacing w:line="276" w:lineRule="auto"/>
        <w:jc w:val="both"/>
        <w:rPr>
          <w:sz w:val="28"/>
          <w:szCs w:val="28"/>
          <w:lang w:eastAsia="ru-RU"/>
        </w:rPr>
      </w:pPr>
      <w:r>
        <w:rPr>
          <w:sz w:val="28"/>
          <w:szCs w:val="28"/>
          <w:lang w:eastAsia="ru-RU"/>
        </w:rPr>
        <w:t xml:space="preserve">4. Дайте эквиваленты на иностранном языке словам/словосочетаниям на русском языке. </w:t>
      </w:r>
    </w:p>
    <w:p w:rsidR="0076719C" w:rsidRDefault="003566C0">
      <w:pPr>
        <w:tabs>
          <w:tab w:val="left" w:pos="284"/>
        </w:tabs>
        <w:adjustRightInd w:val="0"/>
        <w:spacing w:line="276" w:lineRule="auto"/>
        <w:jc w:val="both"/>
        <w:rPr>
          <w:sz w:val="28"/>
          <w:szCs w:val="28"/>
          <w:lang w:eastAsia="ru-RU"/>
        </w:rPr>
      </w:pPr>
      <w:r>
        <w:rPr>
          <w:sz w:val="28"/>
          <w:szCs w:val="28"/>
          <w:lang w:eastAsia="ru-RU"/>
        </w:rPr>
        <w:t>5. Заполните пропуск правильным, на Ваш взгляд, вариантом ответа.</w:t>
      </w:r>
    </w:p>
    <w:p w:rsidR="0076719C" w:rsidRDefault="0076719C">
      <w:pPr>
        <w:spacing w:line="276" w:lineRule="auto"/>
        <w:rPr>
          <w:b/>
          <w:sz w:val="28"/>
          <w:szCs w:val="28"/>
        </w:rPr>
      </w:pPr>
    </w:p>
    <w:p w:rsidR="0076719C" w:rsidRDefault="003566C0">
      <w:pPr>
        <w:spacing w:line="276" w:lineRule="auto"/>
        <w:rPr>
          <w:b/>
          <w:sz w:val="28"/>
          <w:szCs w:val="28"/>
        </w:rPr>
      </w:pPr>
      <w:r>
        <w:rPr>
          <w:b/>
          <w:sz w:val="28"/>
          <w:szCs w:val="28"/>
        </w:rPr>
        <w:t>Ситуационные задания, отдельные проблемные вопросы или задания (умения, владения)</w:t>
      </w:r>
    </w:p>
    <w:p w:rsidR="0076719C" w:rsidRDefault="003566C0">
      <w:pPr>
        <w:widowControl/>
        <w:numPr>
          <w:ilvl w:val="0"/>
          <w:numId w:val="10"/>
        </w:numPr>
        <w:tabs>
          <w:tab w:val="left" w:pos="142"/>
          <w:tab w:val="left" w:pos="284"/>
          <w:tab w:val="left" w:pos="426"/>
        </w:tabs>
        <w:autoSpaceDE/>
        <w:autoSpaceDN/>
        <w:spacing w:line="276" w:lineRule="auto"/>
        <w:contextualSpacing/>
        <w:jc w:val="both"/>
        <w:rPr>
          <w:sz w:val="28"/>
          <w:szCs w:val="28"/>
          <w:lang w:val="en-US" w:eastAsia="ru-RU"/>
        </w:rPr>
      </w:pPr>
      <w:r>
        <w:rPr>
          <w:sz w:val="28"/>
          <w:szCs w:val="28"/>
          <w:lang w:eastAsia="ru-RU"/>
        </w:rPr>
        <w:t>Поддержите или опровергните утверждение.</w:t>
      </w:r>
    </w:p>
    <w:p w:rsidR="0076719C" w:rsidRDefault="003566C0">
      <w:pPr>
        <w:widowControl/>
        <w:numPr>
          <w:ilvl w:val="0"/>
          <w:numId w:val="10"/>
        </w:numPr>
        <w:tabs>
          <w:tab w:val="left" w:pos="142"/>
          <w:tab w:val="left" w:pos="284"/>
          <w:tab w:val="left" w:pos="426"/>
        </w:tabs>
        <w:autoSpaceDE/>
        <w:autoSpaceDN/>
        <w:spacing w:line="276" w:lineRule="auto"/>
        <w:rPr>
          <w:sz w:val="28"/>
          <w:szCs w:val="28"/>
          <w:lang w:val="en-US" w:eastAsia="ru-RU"/>
        </w:rPr>
      </w:pPr>
      <w:r>
        <w:rPr>
          <w:sz w:val="28"/>
          <w:szCs w:val="28"/>
          <w:lang w:eastAsia="ru-RU"/>
        </w:rPr>
        <w:t>Прокомментируйте следующее высказывание.</w:t>
      </w:r>
    </w:p>
    <w:p w:rsidR="0076719C" w:rsidRDefault="003566C0">
      <w:pPr>
        <w:widowControl/>
        <w:numPr>
          <w:ilvl w:val="0"/>
          <w:numId w:val="10"/>
        </w:numPr>
        <w:tabs>
          <w:tab w:val="left" w:pos="142"/>
          <w:tab w:val="left" w:pos="284"/>
          <w:tab w:val="left" w:pos="426"/>
        </w:tabs>
        <w:autoSpaceDE/>
        <w:autoSpaceDN/>
        <w:spacing w:line="276" w:lineRule="auto"/>
        <w:contextualSpacing/>
        <w:jc w:val="both"/>
        <w:rPr>
          <w:sz w:val="28"/>
          <w:szCs w:val="28"/>
          <w:lang w:val="en-US" w:eastAsia="ru-RU"/>
        </w:rPr>
      </w:pPr>
      <w:r>
        <w:rPr>
          <w:sz w:val="28"/>
          <w:szCs w:val="28"/>
          <w:lang w:eastAsia="ru-RU"/>
        </w:rPr>
        <w:t>Разверните тезис.</w:t>
      </w:r>
    </w:p>
    <w:p w:rsidR="0076719C" w:rsidRDefault="003566C0">
      <w:pPr>
        <w:widowControl/>
        <w:numPr>
          <w:ilvl w:val="0"/>
          <w:numId w:val="10"/>
        </w:numPr>
        <w:tabs>
          <w:tab w:val="left" w:pos="142"/>
          <w:tab w:val="left" w:pos="284"/>
          <w:tab w:val="left" w:pos="426"/>
        </w:tabs>
        <w:autoSpaceDE/>
        <w:autoSpaceDN/>
        <w:spacing w:line="276" w:lineRule="auto"/>
        <w:rPr>
          <w:sz w:val="28"/>
          <w:szCs w:val="28"/>
          <w:lang w:val="en-US" w:eastAsia="ru-RU"/>
        </w:rPr>
      </w:pPr>
      <w:r>
        <w:rPr>
          <w:sz w:val="28"/>
          <w:szCs w:val="28"/>
          <w:lang w:eastAsia="ru-RU"/>
        </w:rPr>
        <w:t>Опишите достоинства и недостатки.</w:t>
      </w:r>
    </w:p>
    <w:p w:rsidR="0076719C" w:rsidRDefault="003566C0">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Передайте содержание на иностранном языке.</w:t>
      </w:r>
    </w:p>
    <w:p w:rsidR="0076719C" w:rsidRDefault="003566C0">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Кратко изложите содержание изученной темы (устно). </w:t>
      </w:r>
    </w:p>
    <w:p w:rsidR="0076719C" w:rsidRDefault="003566C0">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Кратко изложите содержание изученной темы (письменно).</w:t>
      </w:r>
    </w:p>
    <w:p w:rsidR="0076719C" w:rsidRDefault="003566C0">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Разыграйте по ролям предложенную ситуацию.</w:t>
      </w:r>
    </w:p>
    <w:p w:rsidR="0076719C" w:rsidRDefault="003566C0">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Представьте обзор статьи. </w:t>
      </w:r>
    </w:p>
    <w:p w:rsidR="0076719C" w:rsidRDefault="003566C0">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Напишите и сделайте доклад по предложенной теме.</w:t>
      </w:r>
    </w:p>
    <w:p w:rsidR="0076719C" w:rsidRDefault="003566C0">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Сделайте презентацию на тему.</w:t>
      </w:r>
    </w:p>
    <w:p w:rsidR="0076719C" w:rsidRDefault="003566C0">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Напишите эссе по предложенной теме.</w:t>
      </w:r>
    </w:p>
    <w:p w:rsidR="0076719C" w:rsidRDefault="003566C0">
      <w:pPr>
        <w:widowControl/>
        <w:numPr>
          <w:ilvl w:val="0"/>
          <w:numId w:val="10"/>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Опишите график </w:t>
      </w:r>
    </w:p>
    <w:p w:rsidR="0076719C" w:rsidRDefault="0076719C">
      <w:pPr>
        <w:widowControl/>
        <w:tabs>
          <w:tab w:val="left" w:pos="142"/>
          <w:tab w:val="left" w:pos="284"/>
          <w:tab w:val="left" w:pos="426"/>
        </w:tabs>
        <w:autoSpaceDE/>
        <w:autoSpaceDN/>
        <w:spacing w:line="360" w:lineRule="auto"/>
        <w:rPr>
          <w:sz w:val="28"/>
          <w:szCs w:val="28"/>
          <w:lang w:eastAsia="ru-RU"/>
        </w:rPr>
      </w:pPr>
    </w:p>
    <w:p w:rsidR="0076719C" w:rsidRDefault="003566C0">
      <w:pPr>
        <w:jc w:val="center"/>
        <w:rPr>
          <w:b/>
          <w:iCs/>
          <w:sz w:val="28"/>
          <w:szCs w:val="28"/>
          <w:lang w:eastAsia="ru-RU"/>
        </w:rPr>
      </w:pPr>
      <w:r>
        <w:rPr>
          <w:b/>
          <w:iCs/>
          <w:sz w:val="28"/>
          <w:szCs w:val="28"/>
          <w:lang w:eastAsia="ru-RU"/>
        </w:rPr>
        <w:t xml:space="preserve">Структура контрольной работы </w:t>
      </w:r>
      <w:r>
        <w:rPr>
          <w:b/>
          <w:iCs/>
          <w:sz w:val="28"/>
          <w:szCs w:val="28"/>
        </w:rPr>
        <w:t xml:space="preserve">(очная / очно-заочная/ заочная формы обучения) </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9214"/>
      </w:tblGrid>
      <w:tr w:rsidR="0076719C">
        <w:trPr>
          <w:trHeight w:val="412"/>
        </w:trPr>
        <w:tc>
          <w:tcPr>
            <w:tcW w:w="1135" w:type="dxa"/>
            <w:tcBorders>
              <w:top w:val="single" w:sz="4" w:space="0" w:color="auto"/>
              <w:left w:val="single" w:sz="4" w:space="0" w:color="auto"/>
              <w:bottom w:val="single" w:sz="4" w:space="0" w:color="auto"/>
              <w:right w:val="single" w:sz="4" w:space="0" w:color="auto"/>
            </w:tcBorders>
          </w:tcPr>
          <w:p w:rsidR="0076719C" w:rsidRDefault="003566C0">
            <w:pPr>
              <w:jc w:val="center"/>
              <w:rPr>
                <w:b/>
                <w:bCs/>
                <w:sz w:val="24"/>
                <w:szCs w:val="24"/>
              </w:rPr>
            </w:pPr>
            <w:r>
              <w:rPr>
                <w:b/>
                <w:bCs/>
                <w:sz w:val="24"/>
                <w:szCs w:val="24"/>
              </w:rPr>
              <w:t xml:space="preserve">Семестр </w:t>
            </w:r>
          </w:p>
        </w:tc>
        <w:tc>
          <w:tcPr>
            <w:tcW w:w="9214" w:type="dxa"/>
            <w:tcBorders>
              <w:top w:val="single" w:sz="4" w:space="0" w:color="auto"/>
              <w:left w:val="single" w:sz="4" w:space="0" w:color="auto"/>
              <w:bottom w:val="single" w:sz="4" w:space="0" w:color="auto"/>
              <w:right w:val="single" w:sz="4" w:space="0" w:color="auto"/>
            </w:tcBorders>
          </w:tcPr>
          <w:p w:rsidR="0076719C" w:rsidRDefault="003566C0">
            <w:pPr>
              <w:jc w:val="center"/>
              <w:rPr>
                <w:b/>
                <w:bCs/>
                <w:sz w:val="24"/>
                <w:szCs w:val="24"/>
              </w:rPr>
            </w:pPr>
            <w:r>
              <w:rPr>
                <w:b/>
                <w:bCs/>
                <w:sz w:val="24"/>
                <w:szCs w:val="24"/>
              </w:rPr>
              <w:t xml:space="preserve">Структура </w:t>
            </w:r>
          </w:p>
        </w:tc>
      </w:tr>
      <w:tr w:rsidR="0076719C">
        <w:trPr>
          <w:trHeight w:val="838"/>
        </w:trPr>
        <w:tc>
          <w:tcPr>
            <w:tcW w:w="1135" w:type="dxa"/>
            <w:tcBorders>
              <w:top w:val="single" w:sz="4" w:space="0" w:color="auto"/>
              <w:left w:val="single" w:sz="4" w:space="0" w:color="auto"/>
              <w:bottom w:val="single" w:sz="4" w:space="0" w:color="auto"/>
              <w:right w:val="single" w:sz="4" w:space="0" w:color="auto"/>
            </w:tcBorders>
          </w:tcPr>
          <w:p w:rsidR="0076719C" w:rsidRDefault="003566C0">
            <w:pPr>
              <w:jc w:val="center"/>
              <w:rPr>
                <w:b/>
                <w:bCs/>
                <w:sz w:val="24"/>
                <w:szCs w:val="24"/>
              </w:rPr>
            </w:pPr>
            <w:r>
              <w:rPr>
                <w:b/>
                <w:bCs/>
                <w:sz w:val="24"/>
                <w:szCs w:val="24"/>
              </w:rPr>
              <w:t>1</w:t>
            </w:r>
          </w:p>
        </w:tc>
        <w:tc>
          <w:tcPr>
            <w:tcW w:w="9214" w:type="dxa"/>
            <w:tcBorders>
              <w:top w:val="single" w:sz="4" w:space="0" w:color="auto"/>
              <w:left w:val="single" w:sz="4" w:space="0" w:color="auto"/>
              <w:bottom w:val="single" w:sz="4" w:space="0" w:color="auto"/>
              <w:right w:val="single" w:sz="4" w:space="0" w:color="auto"/>
            </w:tcBorders>
          </w:tcPr>
          <w:p w:rsidR="0076719C" w:rsidRDefault="003566C0">
            <w:pPr>
              <w:jc w:val="both"/>
              <w:rPr>
                <w:bCs/>
                <w:sz w:val="24"/>
                <w:szCs w:val="24"/>
              </w:rPr>
            </w:pPr>
            <w:r>
              <w:rPr>
                <w:bCs/>
                <w:sz w:val="24"/>
                <w:szCs w:val="24"/>
              </w:rPr>
              <w:t>1) Аудирование в формате международного экзамена. Количество заданий -10. (макс. 2 балла)</w:t>
            </w:r>
          </w:p>
          <w:p w:rsidR="0076719C" w:rsidRDefault="003566C0">
            <w:pPr>
              <w:jc w:val="both"/>
              <w:rPr>
                <w:bCs/>
                <w:sz w:val="24"/>
                <w:szCs w:val="24"/>
              </w:rPr>
            </w:pPr>
            <w:r>
              <w:rPr>
                <w:bCs/>
                <w:sz w:val="24"/>
                <w:szCs w:val="24"/>
              </w:rPr>
              <w:t>2) Лексико-грамматический тест на бумажном носителе /электронный вариант.</w:t>
            </w:r>
          </w:p>
          <w:p w:rsidR="0076719C" w:rsidRDefault="003566C0">
            <w:pPr>
              <w:jc w:val="both"/>
              <w:rPr>
                <w:bCs/>
                <w:sz w:val="24"/>
                <w:szCs w:val="24"/>
              </w:rPr>
            </w:pPr>
            <w:r>
              <w:rPr>
                <w:bCs/>
                <w:sz w:val="24"/>
                <w:szCs w:val="24"/>
              </w:rPr>
              <w:t xml:space="preserve">Количество заданий – 40. (макс. 4балла) </w:t>
            </w:r>
          </w:p>
          <w:p w:rsidR="0076719C" w:rsidRDefault="003566C0">
            <w:pPr>
              <w:jc w:val="both"/>
              <w:rPr>
                <w:bCs/>
                <w:sz w:val="24"/>
                <w:szCs w:val="24"/>
              </w:rPr>
            </w:pPr>
            <w:r>
              <w:rPr>
                <w:bCs/>
                <w:sz w:val="24"/>
                <w:szCs w:val="24"/>
              </w:rPr>
              <w:t>3) Выполнение письменного задания (описание графика -150 слов) (макс. 4 балла).</w:t>
            </w:r>
          </w:p>
          <w:p w:rsidR="0076719C" w:rsidRDefault="003566C0">
            <w:pPr>
              <w:jc w:val="both"/>
              <w:rPr>
                <w:b/>
                <w:bCs/>
                <w:sz w:val="24"/>
                <w:szCs w:val="24"/>
              </w:rPr>
            </w:pPr>
            <w:r>
              <w:rPr>
                <w:b/>
                <w:bCs/>
                <w:sz w:val="24"/>
                <w:szCs w:val="24"/>
              </w:rPr>
              <w:t>Итого</w:t>
            </w:r>
            <w:r>
              <w:rPr>
                <w:b/>
                <w:bCs/>
                <w:sz w:val="24"/>
                <w:szCs w:val="24"/>
                <w:lang w:val="en-US"/>
              </w:rPr>
              <w:t xml:space="preserve"> </w:t>
            </w:r>
            <w:r>
              <w:rPr>
                <w:b/>
                <w:bCs/>
                <w:sz w:val="24"/>
                <w:szCs w:val="24"/>
              </w:rPr>
              <w:t>макс</w:t>
            </w:r>
            <w:r>
              <w:rPr>
                <w:b/>
                <w:bCs/>
                <w:sz w:val="24"/>
                <w:szCs w:val="24"/>
                <w:lang w:val="en-US"/>
              </w:rPr>
              <w:t>.:</w:t>
            </w:r>
            <w:r>
              <w:rPr>
                <w:b/>
                <w:bCs/>
                <w:sz w:val="24"/>
                <w:szCs w:val="24"/>
              </w:rPr>
              <w:t xml:space="preserve"> 10 баллов</w:t>
            </w:r>
          </w:p>
        </w:tc>
      </w:tr>
      <w:tr w:rsidR="0076719C">
        <w:trPr>
          <w:trHeight w:val="838"/>
        </w:trPr>
        <w:tc>
          <w:tcPr>
            <w:tcW w:w="1135" w:type="dxa"/>
            <w:tcBorders>
              <w:top w:val="single" w:sz="4" w:space="0" w:color="auto"/>
              <w:left w:val="single" w:sz="4" w:space="0" w:color="auto"/>
              <w:bottom w:val="single" w:sz="4" w:space="0" w:color="auto"/>
              <w:right w:val="single" w:sz="4" w:space="0" w:color="auto"/>
            </w:tcBorders>
          </w:tcPr>
          <w:p w:rsidR="0076719C" w:rsidRDefault="003566C0">
            <w:pPr>
              <w:jc w:val="center"/>
              <w:rPr>
                <w:b/>
                <w:bCs/>
                <w:sz w:val="24"/>
                <w:szCs w:val="24"/>
              </w:rPr>
            </w:pPr>
            <w:r>
              <w:rPr>
                <w:b/>
                <w:bCs/>
                <w:sz w:val="24"/>
                <w:szCs w:val="24"/>
              </w:rPr>
              <w:t>2</w:t>
            </w:r>
          </w:p>
        </w:tc>
        <w:tc>
          <w:tcPr>
            <w:tcW w:w="9214" w:type="dxa"/>
            <w:tcBorders>
              <w:top w:val="single" w:sz="4" w:space="0" w:color="auto"/>
              <w:left w:val="single" w:sz="4" w:space="0" w:color="auto"/>
              <w:bottom w:val="single" w:sz="4" w:space="0" w:color="auto"/>
              <w:right w:val="single" w:sz="4" w:space="0" w:color="auto"/>
            </w:tcBorders>
          </w:tcPr>
          <w:p w:rsidR="0076719C" w:rsidRDefault="003566C0">
            <w:pPr>
              <w:jc w:val="both"/>
              <w:rPr>
                <w:bCs/>
                <w:sz w:val="24"/>
                <w:szCs w:val="24"/>
              </w:rPr>
            </w:pPr>
            <w:r>
              <w:rPr>
                <w:bCs/>
                <w:sz w:val="24"/>
                <w:szCs w:val="24"/>
              </w:rPr>
              <w:t>1) Аудирование в формате международного экзамена. Количество заданий -10. (макс. 2 балла)</w:t>
            </w:r>
          </w:p>
          <w:p w:rsidR="0076719C" w:rsidRDefault="003566C0">
            <w:pPr>
              <w:jc w:val="both"/>
              <w:rPr>
                <w:bCs/>
                <w:sz w:val="24"/>
                <w:szCs w:val="24"/>
              </w:rPr>
            </w:pPr>
            <w:r>
              <w:rPr>
                <w:bCs/>
                <w:sz w:val="24"/>
                <w:szCs w:val="24"/>
              </w:rPr>
              <w:t>2) Лексико-грамматический тест на бумажном носителе /электронный вариант.</w:t>
            </w:r>
          </w:p>
          <w:p w:rsidR="0076719C" w:rsidRDefault="003566C0">
            <w:pPr>
              <w:jc w:val="both"/>
              <w:rPr>
                <w:bCs/>
                <w:sz w:val="24"/>
                <w:szCs w:val="24"/>
              </w:rPr>
            </w:pPr>
            <w:r>
              <w:rPr>
                <w:bCs/>
                <w:sz w:val="24"/>
                <w:szCs w:val="24"/>
              </w:rPr>
              <w:t xml:space="preserve">Количество заданий – 40. (макс. 4 балла) </w:t>
            </w:r>
          </w:p>
          <w:p w:rsidR="0076719C" w:rsidRDefault="003566C0">
            <w:pPr>
              <w:jc w:val="both"/>
              <w:rPr>
                <w:bCs/>
                <w:sz w:val="24"/>
                <w:szCs w:val="24"/>
              </w:rPr>
            </w:pPr>
            <w:r>
              <w:rPr>
                <w:bCs/>
                <w:sz w:val="24"/>
                <w:szCs w:val="24"/>
              </w:rPr>
              <w:t>3) Выполнение письменного задания (написание эссе -250 слов) (макс. 4 балла).</w:t>
            </w:r>
          </w:p>
          <w:p w:rsidR="0076719C" w:rsidRDefault="003566C0">
            <w:pPr>
              <w:jc w:val="both"/>
              <w:rPr>
                <w:bCs/>
                <w:sz w:val="24"/>
                <w:szCs w:val="24"/>
              </w:rPr>
            </w:pPr>
            <w:r>
              <w:rPr>
                <w:b/>
                <w:bCs/>
                <w:sz w:val="24"/>
                <w:szCs w:val="24"/>
              </w:rPr>
              <w:t>Итого макс.: 10 баллов</w:t>
            </w:r>
          </w:p>
        </w:tc>
      </w:tr>
      <w:tr w:rsidR="0076719C">
        <w:trPr>
          <w:trHeight w:val="838"/>
        </w:trPr>
        <w:tc>
          <w:tcPr>
            <w:tcW w:w="1135" w:type="dxa"/>
            <w:tcBorders>
              <w:top w:val="single" w:sz="4" w:space="0" w:color="auto"/>
              <w:left w:val="single" w:sz="4" w:space="0" w:color="auto"/>
              <w:bottom w:val="single" w:sz="4" w:space="0" w:color="auto"/>
              <w:right w:val="single" w:sz="4" w:space="0" w:color="auto"/>
            </w:tcBorders>
          </w:tcPr>
          <w:p w:rsidR="0076719C" w:rsidRDefault="003566C0">
            <w:pPr>
              <w:jc w:val="center"/>
              <w:rPr>
                <w:b/>
                <w:bCs/>
                <w:sz w:val="24"/>
                <w:szCs w:val="24"/>
              </w:rPr>
            </w:pPr>
            <w:r>
              <w:rPr>
                <w:b/>
                <w:bCs/>
                <w:sz w:val="24"/>
                <w:szCs w:val="24"/>
              </w:rPr>
              <w:t>3</w:t>
            </w:r>
          </w:p>
        </w:tc>
        <w:tc>
          <w:tcPr>
            <w:tcW w:w="9214" w:type="dxa"/>
            <w:tcBorders>
              <w:top w:val="single" w:sz="4" w:space="0" w:color="auto"/>
              <w:left w:val="single" w:sz="4" w:space="0" w:color="auto"/>
              <w:bottom w:val="single" w:sz="4" w:space="0" w:color="auto"/>
              <w:right w:val="single" w:sz="4" w:space="0" w:color="auto"/>
            </w:tcBorders>
          </w:tcPr>
          <w:p w:rsidR="0076719C" w:rsidRDefault="003566C0">
            <w:pPr>
              <w:jc w:val="both"/>
              <w:rPr>
                <w:bCs/>
                <w:sz w:val="24"/>
                <w:szCs w:val="24"/>
              </w:rPr>
            </w:pPr>
            <w:r>
              <w:rPr>
                <w:bCs/>
                <w:sz w:val="24"/>
                <w:szCs w:val="24"/>
              </w:rPr>
              <w:t>1) Аудирование. Количество заданий -10. (макс. 2 балла)</w:t>
            </w:r>
          </w:p>
          <w:p w:rsidR="0076719C" w:rsidRDefault="003566C0">
            <w:pPr>
              <w:jc w:val="both"/>
              <w:rPr>
                <w:bCs/>
                <w:sz w:val="24"/>
                <w:szCs w:val="24"/>
              </w:rPr>
            </w:pPr>
            <w:r>
              <w:rPr>
                <w:bCs/>
                <w:sz w:val="24"/>
                <w:szCs w:val="24"/>
              </w:rPr>
              <w:t>2) Лексико-грамматический тест на бумажном носителе /электронный вариант.</w:t>
            </w:r>
          </w:p>
          <w:p w:rsidR="0076719C" w:rsidRDefault="003566C0">
            <w:pPr>
              <w:jc w:val="both"/>
              <w:rPr>
                <w:bCs/>
                <w:sz w:val="24"/>
                <w:szCs w:val="24"/>
              </w:rPr>
            </w:pPr>
            <w:r>
              <w:rPr>
                <w:bCs/>
                <w:sz w:val="24"/>
                <w:szCs w:val="24"/>
              </w:rPr>
              <w:t xml:space="preserve">Количество заданий – 40. (макс. 4балла) </w:t>
            </w:r>
          </w:p>
          <w:p w:rsidR="0076719C" w:rsidRDefault="003566C0">
            <w:pPr>
              <w:jc w:val="both"/>
              <w:rPr>
                <w:bCs/>
                <w:sz w:val="24"/>
                <w:szCs w:val="24"/>
              </w:rPr>
            </w:pPr>
            <w:r>
              <w:rPr>
                <w:bCs/>
                <w:sz w:val="24"/>
                <w:szCs w:val="24"/>
              </w:rPr>
              <w:t>3) Подтвердить или опровергнуть утверждение в письменной форме (250 слов) (макс. 4 балла).</w:t>
            </w:r>
          </w:p>
          <w:p w:rsidR="0076719C" w:rsidRDefault="003566C0">
            <w:pPr>
              <w:rPr>
                <w:b/>
                <w:bCs/>
                <w:sz w:val="24"/>
                <w:szCs w:val="24"/>
              </w:rPr>
            </w:pPr>
            <w:r>
              <w:rPr>
                <w:b/>
                <w:bCs/>
                <w:sz w:val="24"/>
                <w:szCs w:val="24"/>
              </w:rPr>
              <w:t>Итого макс.: 10 баллов</w:t>
            </w:r>
          </w:p>
        </w:tc>
      </w:tr>
      <w:tr w:rsidR="0076719C">
        <w:trPr>
          <w:trHeight w:val="838"/>
        </w:trPr>
        <w:tc>
          <w:tcPr>
            <w:tcW w:w="1135" w:type="dxa"/>
            <w:tcBorders>
              <w:top w:val="single" w:sz="4" w:space="0" w:color="auto"/>
              <w:left w:val="single" w:sz="4" w:space="0" w:color="auto"/>
              <w:bottom w:val="single" w:sz="4" w:space="0" w:color="auto"/>
              <w:right w:val="single" w:sz="4" w:space="0" w:color="auto"/>
            </w:tcBorders>
          </w:tcPr>
          <w:p w:rsidR="0076719C" w:rsidRDefault="003566C0">
            <w:pPr>
              <w:jc w:val="center"/>
              <w:rPr>
                <w:b/>
                <w:bCs/>
                <w:sz w:val="24"/>
                <w:szCs w:val="24"/>
              </w:rPr>
            </w:pPr>
            <w:r>
              <w:rPr>
                <w:b/>
                <w:bCs/>
                <w:sz w:val="24"/>
                <w:szCs w:val="24"/>
              </w:rPr>
              <w:lastRenderedPageBreak/>
              <w:t>4</w:t>
            </w:r>
          </w:p>
        </w:tc>
        <w:tc>
          <w:tcPr>
            <w:tcW w:w="9214" w:type="dxa"/>
            <w:tcBorders>
              <w:top w:val="single" w:sz="4" w:space="0" w:color="auto"/>
              <w:left w:val="single" w:sz="4" w:space="0" w:color="auto"/>
              <w:bottom w:val="single" w:sz="4" w:space="0" w:color="auto"/>
              <w:right w:val="single" w:sz="4" w:space="0" w:color="auto"/>
            </w:tcBorders>
          </w:tcPr>
          <w:p w:rsidR="0076719C" w:rsidRDefault="003566C0">
            <w:pPr>
              <w:jc w:val="both"/>
              <w:rPr>
                <w:bCs/>
                <w:sz w:val="24"/>
                <w:szCs w:val="24"/>
              </w:rPr>
            </w:pPr>
            <w:r>
              <w:rPr>
                <w:bCs/>
                <w:sz w:val="24"/>
                <w:szCs w:val="24"/>
              </w:rPr>
              <w:t>1) Аудирование. Количество заданий -10. (макс.2 балла)</w:t>
            </w:r>
          </w:p>
          <w:p w:rsidR="0076719C" w:rsidRDefault="003566C0">
            <w:pPr>
              <w:jc w:val="both"/>
              <w:rPr>
                <w:bCs/>
                <w:sz w:val="24"/>
                <w:szCs w:val="24"/>
              </w:rPr>
            </w:pPr>
            <w:r>
              <w:rPr>
                <w:bCs/>
                <w:sz w:val="24"/>
                <w:szCs w:val="24"/>
              </w:rPr>
              <w:t>2) Лексико-грамматический тест на бумажном носителе /электронный вариант.</w:t>
            </w:r>
          </w:p>
          <w:p w:rsidR="0076719C" w:rsidRDefault="003566C0">
            <w:pPr>
              <w:jc w:val="both"/>
              <w:rPr>
                <w:bCs/>
                <w:sz w:val="24"/>
                <w:szCs w:val="24"/>
              </w:rPr>
            </w:pPr>
            <w:r>
              <w:rPr>
                <w:bCs/>
                <w:sz w:val="24"/>
                <w:szCs w:val="24"/>
              </w:rPr>
              <w:t xml:space="preserve">Количество заданий – 40. (макс. </w:t>
            </w:r>
            <w:r>
              <w:rPr>
                <w:bCs/>
                <w:sz w:val="24"/>
                <w:szCs w:val="24"/>
                <w:lang w:val="en-US"/>
              </w:rPr>
              <w:t xml:space="preserve">4 </w:t>
            </w:r>
            <w:r>
              <w:rPr>
                <w:bCs/>
                <w:sz w:val="24"/>
                <w:szCs w:val="24"/>
              </w:rPr>
              <w:t xml:space="preserve">балла) </w:t>
            </w:r>
          </w:p>
          <w:p w:rsidR="0076719C" w:rsidRDefault="003566C0">
            <w:pPr>
              <w:jc w:val="both"/>
              <w:rPr>
                <w:bCs/>
                <w:sz w:val="24"/>
                <w:szCs w:val="24"/>
              </w:rPr>
            </w:pPr>
            <w:r>
              <w:rPr>
                <w:bCs/>
                <w:sz w:val="24"/>
                <w:szCs w:val="24"/>
              </w:rPr>
              <w:t>3) Письменный обзор статьи (1500 п.з.) (250 слов) (макс. 4 балла).</w:t>
            </w:r>
          </w:p>
          <w:p w:rsidR="0076719C" w:rsidRDefault="003566C0">
            <w:pPr>
              <w:rPr>
                <w:b/>
                <w:bCs/>
                <w:sz w:val="24"/>
                <w:szCs w:val="24"/>
              </w:rPr>
            </w:pPr>
            <w:r>
              <w:rPr>
                <w:b/>
                <w:bCs/>
                <w:sz w:val="24"/>
                <w:szCs w:val="24"/>
              </w:rPr>
              <w:t>Итого макс.: 10 баллов</w:t>
            </w:r>
          </w:p>
        </w:tc>
      </w:tr>
    </w:tbl>
    <w:p w:rsidR="0076719C" w:rsidRDefault="0076719C">
      <w:pPr>
        <w:rPr>
          <w:b/>
          <w:sz w:val="24"/>
          <w:szCs w:val="24"/>
        </w:rPr>
      </w:pPr>
    </w:p>
    <w:p w:rsidR="0076719C" w:rsidRDefault="0076719C">
      <w:pPr>
        <w:rPr>
          <w:b/>
          <w:sz w:val="24"/>
          <w:szCs w:val="24"/>
        </w:rPr>
      </w:pPr>
      <w:bookmarkStart w:id="5" w:name="_Hlk69736004"/>
    </w:p>
    <w:tbl>
      <w:tblPr>
        <w:tblStyle w:val="afb"/>
        <w:tblpPr w:leftFromText="180" w:rightFromText="180" w:vertAnchor="text" w:horzAnchor="page" w:tblpX="1159" w:tblpY="266"/>
        <w:tblOverlap w:val="never"/>
        <w:tblW w:w="9911" w:type="dxa"/>
        <w:shd w:val="clear" w:color="auto" w:fill="FFFF00"/>
        <w:tblLayout w:type="fixed"/>
        <w:tblLook w:val="04A0" w:firstRow="1" w:lastRow="0" w:firstColumn="1" w:lastColumn="0" w:noHBand="0" w:noVBand="1"/>
      </w:tblPr>
      <w:tblGrid>
        <w:gridCol w:w="9911"/>
      </w:tblGrid>
      <w:tr w:rsidR="0076719C">
        <w:tc>
          <w:tcPr>
            <w:tcW w:w="9911" w:type="dxa"/>
            <w:shd w:val="clear" w:color="auto" w:fill="auto"/>
          </w:tcPr>
          <w:p w:rsidR="0076719C" w:rsidRDefault="003566C0">
            <w:pPr>
              <w:jc w:val="center"/>
              <w:rPr>
                <w:b/>
              </w:rPr>
            </w:pPr>
            <w:bookmarkStart w:id="6" w:name="_Hlk69739334"/>
            <w:r>
              <w:rPr>
                <w:b/>
              </w:rPr>
              <w:t xml:space="preserve">Федеральное государственное образовательное бюджетное учреждение высшего образования </w:t>
            </w:r>
          </w:p>
          <w:p w:rsidR="0076719C" w:rsidRDefault="003566C0">
            <w:pPr>
              <w:jc w:val="center"/>
              <w:rPr>
                <w:b/>
                <w:szCs w:val="28"/>
              </w:rPr>
            </w:pPr>
            <w:r>
              <w:rPr>
                <w:b/>
                <w:szCs w:val="28"/>
              </w:rPr>
              <w:t>«Финансовый университет при Правительстве Российской Федерации» (Финуниверситет)</w:t>
            </w:r>
          </w:p>
          <w:p w:rsidR="0076719C" w:rsidRDefault="003566C0">
            <w:pPr>
              <w:jc w:val="center"/>
            </w:pPr>
            <w:r>
              <w:t>---------------------------------------------------------------------------------------------------------------</w:t>
            </w:r>
          </w:p>
          <w:p w:rsidR="0076719C" w:rsidRDefault="003566C0">
            <w:pPr>
              <w:jc w:val="center"/>
              <w:rPr>
                <w:b/>
              </w:rPr>
            </w:pPr>
            <w:r>
              <w:rPr>
                <w:b/>
              </w:rPr>
              <w:t>Департамент иностранных языков и межкультурной коммуникации</w:t>
            </w:r>
          </w:p>
          <w:p w:rsidR="0076719C" w:rsidRDefault="003566C0">
            <w:pPr>
              <w:jc w:val="center"/>
              <w:rPr>
                <w:b/>
              </w:rPr>
            </w:pPr>
            <w:r>
              <w:rPr>
                <w:b/>
              </w:rPr>
              <w:t>КОНТРОЛЬНАЯ РАБОТА ПО ДИСЦИПЛИНЕ</w:t>
            </w:r>
          </w:p>
          <w:p w:rsidR="0076719C" w:rsidRDefault="003566C0">
            <w:pPr>
              <w:jc w:val="center"/>
              <w:rPr>
                <w:b/>
              </w:rPr>
            </w:pPr>
            <w:r>
              <w:rPr>
                <w:b/>
              </w:rPr>
              <w:t>«Иностранный язык»</w:t>
            </w:r>
          </w:p>
          <w:p w:rsidR="0076719C" w:rsidRDefault="003566C0">
            <w:pPr>
              <w:jc w:val="center"/>
            </w:pPr>
            <w:r>
              <w:t xml:space="preserve">Направление 43.03.02 Туризм, </w:t>
            </w:r>
          </w:p>
          <w:p w:rsidR="0076719C" w:rsidRDefault="003566C0">
            <w:pPr>
              <w:jc w:val="center"/>
            </w:pPr>
            <w:r>
              <w:t>профили «Международный гостиничный бизнес», «Международный и национальный туризм», «Туристский и гостиничный бизнес»</w:t>
            </w:r>
          </w:p>
          <w:p w:rsidR="0076719C" w:rsidRDefault="003566C0">
            <w:pPr>
              <w:jc w:val="center"/>
              <w:rPr>
                <w:b/>
              </w:rPr>
            </w:pPr>
            <w:r>
              <w:rPr>
                <w:b/>
              </w:rPr>
              <w:t xml:space="preserve">1 курс </w:t>
            </w:r>
            <w:r>
              <w:rPr>
                <w:b/>
                <w:lang w:val="en-US"/>
              </w:rPr>
              <w:t>I</w:t>
            </w:r>
            <w:r>
              <w:rPr>
                <w:b/>
              </w:rPr>
              <w:t xml:space="preserve"> / </w:t>
            </w:r>
            <w:r>
              <w:rPr>
                <w:b/>
                <w:lang w:val="en-US"/>
              </w:rPr>
              <w:t>II</w:t>
            </w:r>
            <w:r>
              <w:rPr>
                <w:b/>
              </w:rPr>
              <w:t xml:space="preserve"> семестр</w:t>
            </w:r>
          </w:p>
          <w:p w:rsidR="0076719C" w:rsidRDefault="003566C0">
            <w:pPr>
              <w:jc w:val="center"/>
              <w:rPr>
                <w:b/>
              </w:rPr>
            </w:pPr>
            <w:r>
              <w:rPr>
                <w:b/>
              </w:rPr>
              <w:t xml:space="preserve">2 курс </w:t>
            </w:r>
            <w:r>
              <w:rPr>
                <w:b/>
                <w:lang w:val="en-US"/>
              </w:rPr>
              <w:t>III</w:t>
            </w:r>
            <w:r>
              <w:rPr>
                <w:b/>
              </w:rPr>
              <w:t>/</w:t>
            </w:r>
            <w:r>
              <w:rPr>
                <w:b/>
                <w:lang w:val="en-US"/>
              </w:rPr>
              <w:t>IV</w:t>
            </w:r>
            <w:r>
              <w:rPr>
                <w:b/>
              </w:rPr>
              <w:t xml:space="preserve"> семестр</w:t>
            </w:r>
          </w:p>
          <w:p w:rsidR="0076719C" w:rsidRDefault="003566C0">
            <w:pPr>
              <w:jc w:val="center"/>
              <w:rPr>
                <w:b/>
              </w:rPr>
            </w:pPr>
            <w:r>
              <w:rPr>
                <w:b/>
              </w:rPr>
              <w:t>20__-20__ учебный год</w:t>
            </w:r>
          </w:p>
          <w:p w:rsidR="0076719C" w:rsidRDefault="003566C0">
            <w:pPr>
              <w:jc w:val="center"/>
            </w:pPr>
            <w:r>
              <w:t>Вариант 1</w:t>
            </w:r>
          </w:p>
          <w:p w:rsidR="0076719C" w:rsidRDefault="0076719C">
            <w:pPr>
              <w:jc w:val="center"/>
            </w:pPr>
          </w:p>
          <w:p w:rsidR="0076719C" w:rsidRDefault="003566C0">
            <w:pPr>
              <w:jc w:val="center"/>
            </w:pPr>
            <w:r>
              <w:t>Работу выполнил студент ________________________________________ гр.___________</w:t>
            </w:r>
          </w:p>
          <w:p w:rsidR="0076719C" w:rsidRDefault="0076719C">
            <w:pPr>
              <w:jc w:val="center"/>
              <w:rPr>
                <w:b/>
              </w:rPr>
            </w:pPr>
          </w:p>
          <w:p w:rsidR="0076719C" w:rsidRDefault="003566C0">
            <w:pPr>
              <w:jc w:val="center"/>
              <w:rPr>
                <w:b/>
              </w:rPr>
            </w:pPr>
            <w:r>
              <w:rPr>
                <w:b/>
              </w:rPr>
              <w:t xml:space="preserve">Система оценки знаний по учебной дисциплине «Иностранный язык» </w:t>
            </w:r>
          </w:p>
          <w:p w:rsidR="0076719C" w:rsidRDefault="0076719C">
            <w:pPr>
              <w:jc w:val="center"/>
              <w:rPr>
                <w:b/>
              </w:rPr>
            </w:pP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470"/>
              <w:gridCol w:w="1855"/>
              <w:gridCol w:w="1758"/>
              <w:gridCol w:w="2311"/>
            </w:tblGrid>
            <w:tr w:rsidR="0076719C">
              <w:trPr>
                <w:trHeight w:val="613"/>
              </w:trPr>
              <w:tc>
                <w:tcPr>
                  <w:tcW w:w="2291" w:type="dxa"/>
                  <w:vMerge w:val="restart"/>
                  <w:shd w:val="clear" w:color="auto" w:fill="auto"/>
                </w:tcPr>
                <w:p w:rsidR="0076719C" w:rsidRDefault="003566C0" w:rsidP="001E1B0A">
                  <w:pPr>
                    <w:framePr w:hSpace="180" w:wrap="around" w:vAnchor="text" w:hAnchor="page" w:x="1159" w:y="266"/>
                    <w:suppressOverlap/>
                    <w:jc w:val="center"/>
                  </w:pPr>
                  <w:r>
                    <w:t>Текущая семестровая оценка</w:t>
                  </w:r>
                </w:p>
                <w:p w:rsidR="0076719C" w:rsidRDefault="003566C0" w:rsidP="001E1B0A">
                  <w:pPr>
                    <w:framePr w:hSpace="180" w:wrap="around" w:vAnchor="text" w:hAnchor="page" w:x="1159" w:y="266"/>
                    <w:suppressOverlap/>
                    <w:jc w:val="center"/>
                  </w:pPr>
                  <w:r>
                    <w:t>сентябрь-октябрь/</w:t>
                  </w:r>
                </w:p>
                <w:p w:rsidR="0076719C" w:rsidRDefault="003566C0" w:rsidP="001E1B0A">
                  <w:pPr>
                    <w:framePr w:hSpace="180" w:wrap="around" w:vAnchor="text" w:hAnchor="page" w:x="1159" w:y="266"/>
                    <w:suppressOverlap/>
                    <w:jc w:val="center"/>
                  </w:pPr>
                  <w:r>
                    <w:t xml:space="preserve">февраль-март </w:t>
                  </w:r>
                </w:p>
                <w:p w:rsidR="0076719C" w:rsidRDefault="003566C0" w:rsidP="001E1B0A">
                  <w:pPr>
                    <w:framePr w:hSpace="180" w:wrap="around" w:vAnchor="text" w:hAnchor="page" w:x="1159" w:y="266"/>
                    <w:suppressOverlap/>
                    <w:jc w:val="center"/>
                  </w:pPr>
                  <w:r>
                    <w:t xml:space="preserve"> 20__/20__ уч.г.</w:t>
                  </w:r>
                </w:p>
                <w:p w:rsidR="0076719C" w:rsidRDefault="0076719C" w:rsidP="001E1B0A">
                  <w:pPr>
                    <w:framePr w:hSpace="180" w:wrap="around" w:vAnchor="text" w:hAnchor="page" w:x="1159" w:y="266"/>
                    <w:suppressOverlap/>
                    <w:jc w:val="both"/>
                  </w:pPr>
                </w:p>
              </w:tc>
              <w:tc>
                <w:tcPr>
                  <w:tcW w:w="5083" w:type="dxa"/>
                  <w:gridSpan w:val="3"/>
                  <w:shd w:val="clear" w:color="auto" w:fill="auto"/>
                </w:tcPr>
                <w:p w:rsidR="0076719C" w:rsidRDefault="003566C0" w:rsidP="001E1B0A">
                  <w:pPr>
                    <w:framePr w:hSpace="180" w:wrap="around" w:vAnchor="text" w:hAnchor="page" w:x="1159" w:y="266"/>
                    <w:suppressOverlap/>
                    <w:jc w:val="center"/>
                  </w:pPr>
                  <w:r>
                    <w:t>Текущий контроль успеваемости</w:t>
                  </w:r>
                </w:p>
                <w:p w:rsidR="0076719C" w:rsidRDefault="003566C0" w:rsidP="001E1B0A">
                  <w:pPr>
                    <w:framePr w:hSpace="180" w:wrap="around" w:vAnchor="text" w:hAnchor="page" w:x="1159" w:y="266"/>
                    <w:suppressOverlap/>
                    <w:jc w:val="center"/>
                  </w:pPr>
                  <w:r>
                    <w:t>(10 баллов)</w:t>
                  </w:r>
                </w:p>
              </w:tc>
              <w:tc>
                <w:tcPr>
                  <w:tcW w:w="2311" w:type="dxa"/>
                  <w:vMerge w:val="restart"/>
                  <w:shd w:val="clear" w:color="auto" w:fill="auto"/>
                </w:tcPr>
                <w:p w:rsidR="0076719C" w:rsidRDefault="003566C0" w:rsidP="001E1B0A">
                  <w:pPr>
                    <w:framePr w:hSpace="180" w:wrap="around" w:vAnchor="text" w:hAnchor="page" w:x="1159" w:y="266"/>
                    <w:suppressOverlap/>
                    <w:jc w:val="center"/>
                  </w:pPr>
                  <w:r>
                    <w:t>Итоговая оценка</w:t>
                  </w:r>
                </w:p>
              </w:tc>
            </w:tr>
            <w:tr w:rsidR="0076719C">
              <w:trPr>
                <w:trHeight w:val="639"/>
              </w:trPr>
              <w:tc>
                <w:tcPr>
                  <w:tcW w:w="2291" w:type="dxa"/>
                  <w:vMerge/>
                  <w:shd w:val="clear" w:color="auto" w:fill="auto"/>
                </w:tcPr>
                <w:p w:rsidR="0076719C" w:rsidRDefault="0076719C" w:rsidP="001E1B0A">
                  <w:pPr>
                    <w:framePr w:hSpace="180" w:wrap="around" w:vAnchor="text" w:hAnchor="page" w:x="1159" w:y="266"/>
                    <w:suppressOverlap/>
                    <w:jc w:val="center"/>
                  </w:pPr>
                </w:p>
              </w:tc>
              <w:tc>
                <w:tcPr>
                  <w:tcW w:w="1470" w:type="dxa"/>
                  <w:shd w:val="clear" w:color="auto" w:fill="auto"/>
                </w:tcPr>
                <w:p w:rsidR="0076719C" w:rsidRDefault="003566C0" w:rsidP="001E1B0A">
                  <w:pPr>
                    <w:framePr w:hSpace="180" w:wrap="around" w:vAnchor="text" w:hAnchor="page" w:x="1159" w:y="266"/>
                    <w:suppressOverlap/>
                    <w:jc w:val="both"/>
                  </w:pPr>
                  <w:r>
                    <w:t>Аудирование</w:t>
                  </w:r>
                </w:p>
                <w:p w:rsidR="0076719C" w:rsidRDefault="003566C0" w:rsidP="001E1B0A">
                  <w:pPr>
                    <w:framePr w:hSpace="180" w:wrap="around" w:vAnchor="text" w:hAnchor="page" w:x="1159" w:y="266"/>
                    <w:suppressOverlap/>
                    <w:jc w:val="both"/>
                  </w:pPr>
                  <w:r>
                    <w:t>(10 заданий)</w:t>
                  </w:r>
                </w:p>
                <w:p w:rsidR="0076719C" w:rsidRDefault="0076719C" w:rsidP="001E1B0A">
                  <w:pPr>
                    <w:framePr w:hSpace="180" w:wrap="around" w:vAnchor="text" w:hAnchor="page" w:x="1159" w:y="266"/>
                    <w:suppressOverlap/>
                    <w:jc w:val="center"/>
                  </w:pPr>
                </w:p>
              </w:tc>
              <w:tc>
                <w:tcPr>
                  <w:tcW w:w="1855" w:type="dxa"/>
                  <w:shd w:val="clear" w:color="auto" w:fill="auto"/>
                </w:tcPr>
                <w:p w:rsidR="0076719C" w:rsidRDefault="003566C0" w:rsidP="001E1B0A">
                  <w:pPr>
                    <w:framePr w:hSpace="180" w:wrap="around" w:vAnchor="text" w:hAnchor="page" w:x="1159" w:y="266"/>
                    <w:suppressOverlap/>
                    <w:jc w:val="center"/>
                  </w:pPr>
                  <w:r>
                    <w:t>Лексико-грамматический тест (40 заданий)</w:t>
                  </w:r>
                </w:p>
              </w:tc>
              <w:tc>
                <w:tcPr>
                  <w:tcW w:w="1758" w:type="dxa"/>
                  <w:shd w:val="clear" w:color="auto" w:fill="FFFFFF" w:themeFill="background1"/>
                </w:tcPr>
                <w:p w:rsidR="0076719C" w:rsidRDefault="003566C0" w:rsidP="001E1B0A">
                  <w:pPr>
                    <w:framePr w:hSpace="180" w:wrap="around" w:vAnchor="text" w:hAnchor="page" w:x="1159" w:y="266"/>
                    <w:suppressOverlap/>
                    <w:jc w:val="center"/>
                  </w:pPr>
                  <w:r>
                    <w:t>Письменное задание</w:t>
                  </w:r>
                </w:p>
                <w:p w:rsidR="0076719C" w:rsidRDefault="0076719C" w:rsidP="001E1B0A">
                  <w:pPr>
                    <w:framePr w:hSpace="180" w:wrap="around" w:vAnchor="text" w:hAnchor="page" w:x="1159" w:y="266"/>
                    <w:suppressOverlap/>
                    <w:jc w:val="center"/>
                  </w:pPr>
                </w:p>
              </w:tc>
              <w:tc>
                <w:tcPr>
                  <w:tcW w:w="2311" w:type="dxa"/>
                  <w:vMerge/>
                  <w:shd w:val="clear" w:color="auto" w:fill="auto"/>
                </w:tcPr>
                <w:p w:rsidR="0076719C" w:rsidRDefault="0076719C" w:rsidP="001E1B0A">
                  <w:pPr>
                    <w:framePr w:hSpace="180" w:wrap="around" w:vAnchor="text" w:hAnchor="page" w:x="1159" w:y="266"/>
                    <w:suppressOverlap/>
                    <w:jc w:val="center"/>
                  </w:pPr>
                </w:p>
              </w:tc>
            </w:tr>
            <w:tr w:rsidR="0076719C">
              <w:tc>
                <w:tcPr>
                  <w:tcW w:w="2291" w:type="dxa"/>
                  <w:shd w:val="clear" w:color="auto" w:fill="auto"/>
                </w:tcPr>
                <w:p w:rsidR="0076719C" w:rsidRDefault="003566C0" w:rsidP="001E1B0A">
                  <w:pPr>
                    <w:framePr w:hSpace="180" w:wrap="around" w:vAnchor="text" w:hAnchor="page" w:x="1159" w:y="266"/>
                    <w:suppressOverlap/>
                    <w:jc w:val="center"/>
                    <w:rPr>
                      <w:sz w:val="20"/>
                      <w:szCs w:val="20"/>
                    </w:rPr>
                  </w:pPr>
                  <w:r>
                    <w:t>10 баллов</w:t>
                  </w:r>
                </w:p>
              </w:tc>
              <w:tc>
                <w:tcPr>
                  <w:tcW w:w="1470" w:type="dxa"/>
                  <w:shd w:val="clear" w:color="auto" w:fill="auto"/>
                </w:tcPr>
                <w:p w:rsidR="0076719C" w:rsidRDefault="003566C0" w:rsidP="001E1B0A">
                  <w:pPr>
                    <w:framePr w:hSpace="180" w:wrap="around" w:vAnchor="text" w:hAnchor="page" w:x="1159" w:y="266"/>
                    <w:suppressOverlap/>
                    <w:jc w:val="center"/>
                  </w:pPr>
                  <w:r>
                    <w:t>2 балла</w:t>
                  </w:r>
                </w:p>
              </w:tc>
              <w:tc>
                <w:tcPr>
                  <w:tcW w:w="1855" w:type="dxa"/>
                  <w:shd w:val="clear" w:color="auto" w:fill="auto"/>
                </w:tcPr>
                <w:p w:rsidR="0076719C" w:rsidRDefault="003566C0" w:rsidP="001E1B0A">
                  <w:pPr>
                    <w:framePr w:hSpace="180" w:wrap="around" w:vAnchor="text" w:hAnchor="page" w:x="1159" w:y="266"/>
                    <w:suppressOverlap/>
                    <w:jc w:val="center"/>
                  </w:pPr>
                  <w:r>
                    <w:t>4 балла</w:t>
                  </w:r>
                </w:p>
              </w:tc>
              <w:tc>
                <w:tcPr>
                  <w:tcW w:w="1758" w:type="dxa"/>
                  <w:shd w:val="clear" w:color="auto" w:fill="auto"/>
                </w:tcPr>
                <w:p w:rsidR="0076719C" w:rsidRDefault="003566C0" w:rsidP="001E1B0A">
                  <w:pPr>
                    <w:framePr w:hSpace="180" w:wrap="around" w:vAnchor="text" w:hAnchor="page" w:x="1159" w:y="266"/>
                    <w:suppressOverlap/>
                    <w:jc w:val="center"/>
                  </w:pPr>
                  <w:r>
                    <w:t>4 балла</w:t>
                  </w:r>
                </w:p>
              </w:tc>
              <w:tc>
                <w:tcPr>
                  <w:tcW w:w="2311" w:type="dxa"/>
                  <w:shd w:val="clear" w:color="auto" w:fill="auto"/>
                </w:tcPr>
                <w:p w:rsidR="0076719C" w:rsidRDefault="003566C0" w:rsidP="001E1B0A">
                  <w:pPr>
                    <w:framePr w:hSpace="180" w:wrap="around" w:vAnchor="text" w:hAnchor="page" w:x="1159" w:y="266"/>
                    <w:suppressOverlap/>
                    <w:jc w:val="center"/>
                  </w:pPr>
                  <w:r>
                    <w:t>20 баллов</w:t>
                  </w:r>
                </w:p>
              </w:tc>
            </w:tr>
            <w:tr w:rsidR="0076719C">
              <w:tc>
                <w:tcPr>
                  <w:tcW w:w="2291" w:type="dxa"/>
                  <w:shd w:val="clear" w:color="auto" w:fill="auto"/>
                </w:tcPr>
                <w:p w:rsidR="0076719C" w:rsidRDefault="0076719C" w:rsidP="001E1B0A">
                  <w:pPr>
                    <w:framePr w:hSpace="180" w:wrap="around" w:vAnchor="text" w:hAnchor="page" w:x="1159" w:y="266"/>
                    <w:suppressOverlap/>
                    <w:jc w:val="both"/>
                  </w:pPr>
                </w:p>
              </w:tc>
              <w:tc>
                <w:tcPr>
                  <w:tcW w:w="1470" w:type="dxa"/>
                  <w:shd w:val="clear" w:color="auto" w:fill="auto"/>
                </w:tcPr>
                <w:p w:rsidR="0076719C" w:rsidRDefault="0076719C" w:rsidP="001E1B0A">
                  <w:pPr>
                    <w:framePr w:hSpace="180" w:wrap="around" w:vAnchor="text" w:hAnchor="page" w:x="1159" w:y="266"/>
                    <w:suppressOverlap/>
                    <w:jc w:val="both"/>
                  </w:pPr>
                </w:p>
                <w:p w:rsidR="0076719C" w:rsidRDefault="0076719C" w:rsidP="001E1B0A">
                  <w:pPr>
                    <w:framePr w:hSpace="180" w:wrap="around" w:vAnchor="text" w:hAnchor="page" w:x="1159" w:y="266"/>
                    <w:suppressOverlap/>
                    <w:jc w:val="both"/>
                  </w:pPr>
                </w:p>
              </w:tc>
              <w:tc>
                <w:tcPr>
                  <w:tcW w:w="1855" w:type="dxa"/>
                  <w:shd w:val="clear" w:color="auto" w:fill="auto"/>
                </w:tcPr>
                <w:p w:rsidR="0076719C" w:rsidRDefault="0076719C" w:rsidP="001E1B0A">
                  <w:pPr>
                    <w:framePr w:hSpace="180" w:wrap="around" w:vAnchor="text" w:hAnchor="page" w:x="1159" w:y="266"/>
                    <w:suppressOverlap/>
                    <w:jc w:val="both"/>
                  </w:pPr>
                </w:p>
              </w:tc>
              <w:tc>
                <w:tcPr>
                  <w:tcW w:w="1758" w:type="dxa"/>
                  <w:shd w:val="clear" w:color="auto" w:fill="auto"/>
                </w:tcPr>
                <w:p w:rsidR="0076719C" w:rsidRDefault="0076719C" w:rsidP="001E1B0A">
                  <w:pPr>
                    <w:framePr w:hSpace="180" w:wrap="around" w:vAnchor="text" w:hAnchor="page" w:x="1159" w:y="266"/>
                    <w:suppressOverlap/>
                    <w:jc w:val="both"/>
                  </w:pPr>
                </w:p>
              </w:tc>
              <w:tc>
                <w:tcPr>
                  <w:tcW w:w="2311" w:type="dxa"/>
                  <w:shd w:val="clear" w:color="auto" w:fill="auto"/>
                </w:tcPr>
                <w:p w:rsidR="0076719C" w:rsidRDefault="0076719C" w:rsidP="001E1B0A">
                  <w:pPr>
                    <w:framePr w:hSpace="180" w:wrap="around" w:vAnchor="text" w:hAnchor="page" w:x="1159" w:y="266"/>
                    <w:suppressOverlap/>
                    <w:jc w:val="both"/>
                  </w:pPr>
                </w:p>
              </w:tc>
            </w:tr>
          </w:tbl>
          <w:p w:rsidR="0076719C" w:rsidRDefault="0076719C">
            <w:pPr>
              <w:jc w:val="both"/>
            </w:pPr>
          </w:p>
          <w:p w:rsidR="0076719C" w:rsidRDefault="003566C0">
            <w:pPr>
              <w:jc w:val="right"/>
            </w:pPr>
            <w:r>
              <w:t>Работу составил(а) (ФИО преподавателя)</w:t>
            </w:r>
          </w:p>
          <w:p w:rsidR="0076719C" w:rsidRDefault="003566C0">
            <w:pPr>
              <w:jc w:val="right"/>
            </w:pPr>
            <w:r>
              <w:t>Работу проверил(а) ______________________ (ФИО преподавателя)</w:t>
            </w:r>
          </w:p>
          <w:p w:rsidR="0076719C" w:rsidRDefault="0076719C">
            <w:pPr>
              <w:jc w:val="right"/>
            </w:pPr>
          </w:p>
          <w:p w:rsidR="0076719C" w:rsidRDefault="003566C0">
            <w:r>
              <w:t>LISTENING</w:t>
            </w:r>
          </w:p>
          <w:p w:rsidR="0076719C" w:rsidRDefault="003566C0">
            <w:pPr>
              <w:pStyle w:val="af3"/>
              <w:jc w:val="both"/>
              <w:rPr>
                <w:color w:val="3D3838"/>
                <w:sz w:val="22"/>
                <w:szCs w:val="22"/>
                <w:lang w:val="en-US"/>
              </w:rPr>
            </w:pPr>
            <w:r>
              <w:rPr>
                <w:color w:val="3D3838"/>
                <w:sz w:val="22"/>
                <w:szCs w:val="22"/>
                <w:lang w:val="en-US"/>
              </w:rPr>
              <w:t xml:space="preserve">TEST </w:t>
            </w:r>
          </w:p>
          <w:p w:rsidR="0076719C" w:rsidRDefault="003566C0">
            <w:pPr>
              <w:rPr>
                <w:lang w:val="en-US"/>
              </w:rPr>
            </w:pPr>
            <w:r>
              <w:rPr>
                <w:lang w:val="en-US"/>
              </w:rPr>
              <w:t xml:space="preserve">WRITING </w:t>
            </w:r>
          </w:p>
          <w:p w:rsidR="0076719C" w:rsidRDefault="0076719C">
            <w:pPr>
              <w:rPr>
                <w:b/>
              </w:rPr>
            </w:pPr>
          </w:p>
          <w:p w:rsidR="0076719C" w:rsidRDefault="0076719C">
            <w:pPr>
              <w:rPr>
                <w:b/>
              </w:rPr>
            </w:pPr>
          </w:p>
          <w:tbl>
            <w:tblPr>
              <w:tblStyle w:val="afb"/>
              <w:tblW w:w="9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4"/>
              <w:gridCol w:w="4851"/>
            </w:tblGrid>
            <w:tr w:rsidR="0076719C">
              <w:tc>
                <w:tcPr>
                  <w:tcW w:w="4844" w:type="dxa"/>
                </w:tcPr>
                <w:p w:rsidR="0076719C" w:rsidRDefault="003566C0" w:rsidP="001E1B0A">
                  <w:pPr>
                    <w:framePr w:hSpace="180" w:wrap="around" w:vAnchor="text" w:hAnchor="page" w:x="1159" w:y="266"/>
                    <w:suppressOverlap/>
                    <w:jc w:val="both"/>
                    <w:rPr>
                      <w:szCs w:val="24"/>
                    </w:rPr>
                  </w:pPr>
                  <w:bookmarkStart w:id="7" w:name="_Hlk67943555"/>
                  <w:r>
                    <w:rPr>
                      <w:szCs w:val="24"/>
                    </w:rPr>
                    <w:t xml:space="preserve">Заместитель Руководителя Департамента </w:t>
                  </w:r>
                </w:p>
                <w:p w:rsidR="0076719C" w:rsidRDefault="003566C0" w:rsidP="001E1B0A">
                  <w:pPr>
                    <w:framePr w:hSpace="180" w:wrap="around" w:vAnchor="text" w:hAnchor="page" w:x="1159" w:y="266"/>
                    <w:suppressOverlap/>
                    <w:jc w:val="both"/>
                    <w:rPr>
                      <w:szCs w:val="24"/>
                    </w:rPr>
                  </w:pPr>
                  <w:r>
                    <w:rPr>
                      <w:szCs w:val="24"/>
                    </w:rPr>
                    <w:t xml:space="preserve">иностранных языков и межкультурной </w:t>
                  </w:r>
                </w:p>
                <w:p w:rsidR="0076719C" w:rsidRDefault="003566C0" w:rsidP="001E1B0A">
                  <w:pPr>
                    <w:framePr w:hSpace="180" w:wrap="around" w:vAnchor="text" w:hAnchor="page" w:x="1159" w:y="266"/>
                    <w:suppressOverlap/>
                    <w:jc w:val="both"/>
                    <w:rPr>
                      <w:szCs w:val="24"/>
                    </w:rPr>
                  </w:pPr>
                  <w:r>
                    <w:rPr>
                      <w:szCs w:val="24"/>
                    </w:rPr>
                    <w:t>коммуникации по учебной и учебно-методической работе</w:t>
                  </w:r>
                </w:p>
                <w:p w:rsidR="0076719C" w:rsidRDefault="003566C0" w:rsidP="001E1B0A">
                  <w:pPr>
                    <w:framePr w:hSpace="180" w:wrap="around" w:vAnchor="text" w:hAnchor="page" w:x="1159" w:y="266"/>
                    <w:suppressOverlap/>
                    <w:jc w:val="both"/>
                    <w:rPr>
                      <w:szCs w:val="24"/>
                    </w:rPr>
                  </w:pPr>
                  <w:r>
                    <w:rPr>
                      <w:szCs w:val="24"/>
                    </w:rPr>
                    <w:t>«____» _____________ 20__ г.</w:t>
                  </w:r>
                </w:p>
                <w:p w:rsidR="0076719C" w:rsidRDefault="0076719C" w:rsidP="001E1B0A">
                  <w:pPr>
                    <w:framePr w:hSpace="180" w:wrap="around" w:vAnchor="text" w:hAnchor="page" w:x="1159" w:y="266"/>
                    <w:suppressOverlap/>
                    <w:jc w:val="both"/>
                    <w:rPr>
                      <w:szCs w:val="24"/>
                    </w:rPr>
                  </w:pPr>
                </w:p>
              </w:tc>
              <w:tc>
                <w:tcPr>
                  <w:tcW w:w="4851" w:type="dxa"/>
                </w:tcPr>
                <w:p w:rsidR="0076719C" w:rsidRDefault="0076719C" w:rsidP="001E1B0A">
                  <w:pPr>
                    <w:framePr w:hSpace="180" w:wrap="around" w:vAnchor="text" w:hAnchor="page" w:x="1159" w:y="266"/>
                    <w:suppressOverlap/>
                    <w:jc w:val="both"/>
                    <w:rPr>
                      <w:szCs w:val="24"/>
                    </w:rPr>
                  </w:pPr>
                </w:p>
                <w:p w:rsidR="0076719C" w:rsidRDefault="0076719C" w:rsidP="001E1B0A">
                  <w:pPr>
                    <w:framePr w:hSpace="180" w:wrap="around" w:vAnchor="text" w:hAnchor="page" w:x="1159" w:y="266"/>
                    <w:suppressOverlap/>
                    <w:jc w:val="both"/>
                    <w:rPr>
                      <w:szCs w:val="24"/>
                    </w:rPr>
                  </w:pPr>
                </w:p>
                <w:p w:rsidR="0076719C" w:rsidRDefault="003566C0" w:rsidP="001E1B0A">
                  <w:pPr>
                    <w:framePr w:hSpace="180" w:wrap="around" w:vAnchor="text" w:hAnchor="page" w:x="1159" w:y="266"/>
                    <w:suppressOverlap/>
                    <w:jc w:val="right"/>
                    <w:rPr>
                      <w:szCs w:val="24"/>
                    </w:rPr>
                  </w:pPr>
                  <w:r>
                    <w:rPr>
                      <w:szCs w:val="24"/>
                    </w:rPr>
                    <w:t>______________ (Ф.И.О.)</w:t>
                  </w:r>
                </w:p>
                <w:p w:rsidR="0076719C" w:rsidRDefault="003566C0" w:rsidP="001E1B0A">
                  <w:pPr>
                    <w:framePr w:hSpace="180" w:wrap="around" w:vAnchor="text" w:hAnchor="page" w:x="1159" w:y="266"/>
                    <w:suppressOverlap/>
                    <w:jc w:val="right"/>
                    <w:rPr>
                      <w:bCs/>
                    </w:rPr>
                  </w:pPr>
                  <w:r>
                    <w:rPr>
                      <w:szCs w:val="24"/>
                    </w:rPr>
                    <w:t xml:space="preserve"> </w:t>
                  </w:r>
                </w:p>
                <w:p w:rsidR="0076719C" w:rsidRDefault="0076719C" w:rsidP="001E1B0A">
                  <w:pPr>
                    <w:framePr w:hSpace="180" w:wrap="around" w:vAnchor="text" w:hAnchor="page" w:x="1159" w:y="266"/>
                    <w:suppressOverlap/>
                    <w:jc w:val="right"/>
                    <w:rPr>
                      <w:szCs w:val="24"/>
                      <w:lang w:val="fr-FR"/>
                    </w:rPr>
                  </w:pPr>
                </w:p>
              </w:tc>
            </w:tr>
            <w:bookmarkEnd w:id="7"/>
          </w:tbl>
          <w:p w:rsidR="0076719C" w:rsidRDefault="0076719C">
            <w:pPr>
              <w:widowControl/>
              <w:tabs>
                <w:tab w:val="left" w:pos="142"/>
                <w:tab w:val="left" w:pos="284"/>
                <w:tab w:val="left" w:pos="426"/>
              </w:tabs>
              <w:autoSpaceDE/>
              <w:autoSpaceDN/>
              <w:spacing w:line="360" w:lineRule="auto"/>
              <w:rPr>
                <w:sz w:val="28"/>
                <w:szCs w:val="28"/>
                <w:lang w:eastAsia="ru-RU"/>
              </w:rPr>
            </w:pPr>
          </w:p>
        </w:tc>
      </w:tr>
      <w:bookmarkEnd w:id="5"/>
      <w:bookmarkEnd w:id="6"/>
    </w:tbl>
    <w:p w:rsidR="0076719C" w:rsidRDefault="0076719C">
      <w:pPr>
        <w:widowControl/>
        <w:tabs>
          <w:tab w:val="left" w:pos="142"/>
          <w:tab w:val="left" w:pos="284"/>
          <w:tab w:val="left" w:pos="426"/>
        </w:tabs>
        <w:autoSpaceDE/>
        <w:autoSpaceDN/>
        <w:spacing w:line="360" w:lineRule="auto"/>
        <w:rPr>
          <w:sz w:val="28"/>
          <w:szCs w:val="28"/>
          <w:lang w:eastAsia="ru-RU"/>
        </w:rPr>
      </w:pPr>
    </w:p>
    <w:p w:rsidR="0076719C" w:rsidRDefault="0076719C">
      <w:pPr>
        <w:jc w:val="center"/>
        <w:rPr>
          <w:b/>
          <w:sz w:val="24"/>
          <w:szCs w:val="24"/>
        </w:rPr>
      </w:pPr>
    </w:p>
    <w:p w:rsidR="0076719C" w:rsidRDefault="003566C0">
      <w:pPr>
        <w:jc w:val="center"/>
        <w:rPr>
          <w:b/>
          <w:sz w:val="24"/>
          <w:szCs w:val="24"/>
        </w:rPr>
      </w:pPr>
      <w:r>
        <w:rPr>
          <w:b/>
          <w:sz w:val="24"/>
          <w:szCs w:val="24"/>
        </w:rPr>
        <w:lastRenderedPageBreak/>
        <w:t>Пример контрольной работы</w:t>
      </w:r>
    </w:p>
    <w:p w:rsidR="0076719C" w:rsidRDefault="003566C0">
      <w:pPr>
        <w:jc w:val="center"/>
        <w:rPr>
          <w:b/>
          <w:sz w:val="24"/>
          <w:szCs w:val="24"/>
        </w:rPr>
      </w:pPr>
      <w:r>
        <w:rPr>
          <w:b/>
          <w:sz w:val="24"/>
          <w:szCs w:val="24"/>
        </w:rPr>
        <w:t>АНГЛИЙСКИЙ ЯЗЫК</w:t>
      </w:r>
    </w:p>
    <w:p w:rsidR="0076719C" w:rsidRDefault="0076719C">
      <w:pPr>
        <w:widowControl/>
        <w:tabs>
          <w:tab w:val="left" w:pos="142"/>
          <w:tab w:val="left" w:pos="284"/>
          <w:tab w:val="left" w:pos="426"/>
        </w:tabs>
        <w:autoSpaceDE/>
        <w:autoSpaceDN/>
        <w:spacing w:line="360" w:lineRule="auto"/>
        <w:rPr>
          <w:sz w:val="28"/>
          <w:szCs w:val="28"/>
          <w:lang w:eastAsia="ru-RU"/>
        </w:rPr>
      </w:pPr>
    </w:p>
    <w:p w:rsidR="0076719C" w:rsidRDefault="003566C0">
      <w:pPr>
        <w:pStyle w:val="afc"/>
        <w:widowControl/>
        <w:numPr>
          <w:ilvl w:val="0"/>
          <w:numId w:val="11"/>
        </w:numPr>
        <w:autoSpaceDE/>
        <w:autoSpaceDN/>
        <w:spacing w:after="200"/>
        <w:ind w:left="851" w:hanging="425"/>
        <w:rPr>
          <w:b/>
          <w:sz w:val="24"/>
          <w:szCs w:val="24"/>
          <w:shd w:val="clear" w:color="auto" w:fill="FFFFFF"/>
          <w:lang w:val="en-US"/>
        </w:rPr>
      </w:pPr>
      <w:r>
        <w:rPr>
          <w:b/>
          <w:sz w:val="24"/>
          <w:szCs w:val="24"/>
          <w:shd w:val="clear" w:color="auto" w:fill="FFFFFF"/>
          <w:lang w:val="en-US"/>
        </w:rPr>
        <w:t xml:space="preserve">Listen to a person giving </w:t>
      </w:r>
      <w:r>
        <w:rPr>
          <w:b/>
          <w:color w:val="0A0A0A"/>
          <w:sz w:val="24"/>
          <w:szCs w:val="24"/>
          <w:lang w:val="en-US"/>
        </w:rPr>
        <w:t>Tips for Starting a Healthy Lifestyle</w:t>
      </w:r>
      <w:r>
        <w:rPr>
          <w:b/>
          <w:sz w:val="24"/>
          <w:szCs w:val="24"/>
          <w:shd w:val="clear" w:color="auto" w:fill="FFFFFF"/>
          <w:lang w:val="en-US"/>
        </w:rPr>
        <w:t xml:space="preserve"> Complete the text below using NO MORE THAN 3 WORDS OR NUMBER.</w:t>
      </w:r>
    </w:p>
    <w:p w:rsidR="0076719C" w:rsidRDefault="003566C0">
      <w:pPr>
        <w:rPr>
          <w:sz w:val="24"/>
          <w:szCs w:val="24"/>
          <w:lang w:val="en-US" w:eastAsia="ru-RU"/>
        </w:rPr>
      </w:pPr>
      <w:r>
        <w:rPr>
          <w:sz w:val="24"/>
          <w:szCs w:val="24"/>
          <w:lang w:val="en-US" w:eastAsia="ru-RU"/>
        </w:rPr>
        <w:t xml:space="preserve">My top tips for starting a </w:t>
      </w:r>
      <w:r>
        <w:rPr>
          <w:b/>
          <w:sz w:val="24"/>
          <w:szCs w:val="24"/>
          <w:lang w:val="en-US" w:eastAsia="ru-RU"/>
        </w:rPr>
        <w:t>1</w:t>
      </w:r>
      <w:r>
        <w:rPr>
          <w:sz w:val="24"/>
          <w:szCs w:val="24"/>
          <w:lang w:val="en-US" w:eastAsia="ru-RU"/>
        </w:rPr>
        <w:t xml:space="preserve"> </w:t>
      </w:r>
      <w:r>
        <w:rPr>
          <w:b/>
          <w:sz w:val="24"/>
          <w:szCs w:val="24"/>
          <w:lang w:val="en-US" w:eastAsia="ru-RU"/>
        </w:rPr>
        <w:t>___________________________________</w:t>
      </w:r>
      <w:r>
        <w:rPr>
          <w:sz w:val="24"/>
          <w:szCs w:val="24"/>
          <w:lang w:val="en-US" w:eastAsia="ru-RU"/>
        </w:rPr>
        <w:t xml:space="preserve"> </w:t>
      </w:r>
    </w:p>
    <w:p w:rsidR="0076719C" w:rsidRDefault="003566C0">
      <w:pPr>
        <w:rPr>
          <w:sz w:val="24"/>
          <w:szCs w:val="24"/>
          <w:lang w:val="en-US" w:eastAsia="ru-RU"/>
        </w:rPr>
      </w:pPr>
      <w:r>
        <w:rPr>
          <w:sz w:val="24"/>
          <w:szCs w:val="24"/>
          <w:lang w:val="en-US" w:eastAsia="ru-RU"/>
        </w:rPr>
        <w:t xml:space="preserve">This is a great way to get your greens in. It's going to </w:t>
      </w:r>
      <w:r>
        <w:rPr>
          <w:b/>
          <w:sz w:val="24"/>
          <w:szCs w:val="24"/>
          <w:lang w:val="en-US" w:eastAsia="ru-RU"/>
        </w:rPr>
        <w:t xml:space="preserve">2____________________ </w:t>
      </w:r>
      <w:r>
        <w:rPr>
          <w:sz w:val="24"/>
          <w:szCs w:val="24"/>
          <w:lang w:val="en-US" w:eastAsia="ru-RU"/>
        </w:rPr>
        <w:t>and nutrients to your body</w:t>
      </w:r>
    </w:p>
    <w:p w:rsidR="0076719C" w:rsidRDefault="003566C0">
      <w:pPr>
        <w:rPr>
          <w:sz w:val="24"/>
          <w:szCs w:val="24"/>
          <w:lang w:val="en-US" w:eastAsia="ru-RU"/>
        </w:rPr>
      </w:pPr>
      <w:r>
        <w:rPr>
          <w:sz w:val="24"/>
          <w:szCs w:val="24"/>
          <w:lang w:val="en-US" w:eastAsia="ru-RU"/>
        </w:rPr>
        <w:t>… but you will feel</w:t>
      </w:r>
      <w:r>
        <w:rPr>
          <w:b/>
          <w:sz w:val="24"/>
          <w:szCs w:val="24"/>
          <w:lang w:val="en-US" w:eastAsia="ru-RU"/>
        </w:rPr>
        <w:t xml:space="preserve"> 3</w:t>
      </w:r>
      <w:r>
        <w:rPr>
          <w:sz w:val="24"/>
          <w:szCs w:val="24"/>
          <w:lang w:val="en-US" w:eastAsia="ru-RU"/>
        </w:rPr>
        <w:t xml:space="preserve"> </w:t>
      </w:r>
      <w:r>
        <w:rPr>
          <w:b/>
          <w:sz w:val="24"/>
          <w:szCs w:val="24"/>
          <w:lang w:val="en-US" w:eastAsia="ru-RU"/>
        </w:rPr>
        <w:t>_________________________</w:t>
      </w:r>
      <w:r>
        <w:rPr>
          <w:sz w:val="24"/>
          <w:szCs w:val="24"/>
          <w:lang w:val="en-US" w:eastAsia="ru-RU"/>
        </w:rPr>
        <w:t xml:space="preserve"> in your body when you… </w:t>
      </w:r>
    </w:p>
    <w:p w:rsidR="0076719C" w:rsidRDefault="003566C0">
      <w:pPr>
        <w:rPr>
          <w:sz w:val="24"/>
          <w:szCs w:val="24"/>
          <w:lang w:val="en-US" w:eastAsia="ru-RU"/>
        </w:rPr>
      </w:pPr>
      <w:r>
        <w:rPr>
          <w:sz w:val="24"/>
          <w:szCs w:val="24"/>
          <w:lang w:val="en-US" w:eastAsia="ru-RU"/>
        </w:rPr>
        <w:t xml:space="preserve">Did you guys know that </w:t>
      </w:r>
      <w:r>
        <w:rPr>
          <w:b/>
          <w:sz w:val="24"/>
          <w:szCs w:val="24"/>
          <w:lang w:val="en-US" w:eastAsia="ru-RU"/>
        </w:rPr>
        <w:t>4</w:t>
      </w:r>
      <w:r>
        <w:rPr>
          <w:sz w:val="24"/>
          <w:szCs w:val="24"/>
          <w:lang w:val="en-US" w:eastAsia="ru-RU"/>
        </w:rPr>
        <w:t xml:space="preserve"> </w:t>
      </w:r>
      <w:r>
        <w:rPr>
          <w:b/>
          <w:sz w:val="24"/>
          <w:szCs w:val="24"/>
          <w:lang w:val="en-US" w:eastAsia="ru-RU"/>
        </w:rPr>
        <w:t>_______________________</w:t>
      </w:r>
      <w:r>
        <w:rPr>
          <w:sz w:val="24"/>
          <w:szCs w:val="24"/>
          <w:lang w:val="en-US" w:eastAsia="ru-RU"/>
        </w:rPr>
        <w:t xml:space="preserve"> are chronically dehydrated. </w:t>
      </w:r>
    </w:p>
    <w:p w:rsidR="0076719C" w:rsidRDefault="003566C0">
      <w:pPr>
        <w:rPr>
          <w:sz w:val="24"/>
          <w:szCs w:val="24"/>
          <w:lang w:val="en-US" w:eastAsia="ru-RU"/>
        </w:rPr>
      </w:pPr>
      <w:r>
        <w:rPr>
          <w:sz w:val="24"/>
          <w:szCs w:val="24"/>
          <w:lang w:val="en-US" w:eastAsia="ru-RU"/>
        </w:rPr>
        <w:t xml:space="preserve">one of the most efficient and </w:t>
      </w:r>
      <w:r>
        <w:rPr>
          <w:b/>
          <w:sz w:val="24"/>
          <w:szCs w:val="24"/>
          <w:lang w:val="en-US" w:eastAsia="ru-RU"/>
        </w:rPr>
        <w:t>5</w:t>
      </w:r>
      <w:r>
        <w:rPr>
          <w:sz w:val="24"/>
          <w:szCs w:val="24"/>
          <w:lang w:val="en-US" w:eastAsia="ru-RU"/>
        </w:rPr>
        <w:t xml:space="preserve"> </w:t>
      </w:r>
      <w:r>
        <w:rPr>
          <w:b/>
          <w:sz w:val="24"/>
          <w:szCs w:val="24"/>
          <w:lang w:val="en-US" w:eastAsia="ru-RU"/>
        </w:rPr>
        <w:t>_______________________</w:t>
      </w:r>
      <w:r>
        <w:rPr>
          <w:sz w:val="24"/>
          <w:szCs w:val="24"/>
          <w:lang w:val="en-US" w:eastAsia="ru-RU"/>
        </w:rPr>
        <w:t xml:space="preserve">to get you feeling and looking your best. </w:t>
      </w:r>
    </w:p>
    <w:p w:rsidR="0076719C" w:rsidRDefault="003566C0">
      <w:pPr>
        <w:rPr>
          <w:sz w:val="24"/>
          <w:szCs w:val="24"/>
          <w:lang w:val="en-US" w:eastAsia="ru-RU"/>
        </w:rPr>
      </w:pPr>
      <w:r>
        <w:rPr>
          <w:sz w:val="24"/>
          <w:szCs w:val="24"/>
          <w:lang w:val="en-US" w:eastAsia="ru-RU"/>
        </w:rPr>
        <w:t xml:space="preserve">You can try spicing up your water </w:t>
      </w:r>
      <w:r>
        <w:rPr>
          <w:b/>
          <w:sz w:val="24"/>
          <w:szCs w:val="24"/>
          <w:lang w:val="en-US" w:eastAsia="ru-RU"/>
        </w:rPr>
        <w:t>6</w:t>
      </w:r>
      <w:r>
        <w:rPr>
          <w:sz w:val="24"/>
          <w:szCs w:val="24"/>
          <w:lang w:val="en-US" w:eastAsia="ru-RU"/>
        </w:rPr>
        <w:t xml:space="preserve"> </w:t>
      </w:r>
      <w:r>
        <w:rPr>
          <w:b/>
          <w:sz w:val="24"/>
          <w:szCs w:val="24"/>
          <w:lang w:val="en-US" w:eastAsia="ru-RU"/>
        </w:rPr>
        <w:t>______________________</w:t>
      </w:r>
      <w:r>
        <w:rPr>
          <w:sz w:val="24"/>
          <w:szCs w:val="24"/>
          <w:lang w:val="en-US" w:eastAsia="ru-RU"/>
        </w:rPr>
        <w:t xml:space="preserve"> or frozen fruit to it </w:t>
      </w:r>
    </w:p>
    <w:p w:rsidR="0076719C" w:rsidRDefault="003566C0">
      <w:pPr>
        <w:rPr>
          <w:sz w:val="24"/>
          <w:szCs w:val="24"/>
          <w:lang w:val="en-US" w:eastAsia="ru-RU"/>
        </w:rPr>
      </w:pPr>
      <w:r>
        <w:rPr>
          <w:sz w:val="24"/>
          <w:szCs w:val="24"/>
          <w:lang w:val="en-US" w:eastAsia="ru-RU"/>
        </w:rPr>
        <w:t xml:space="preserve">Being healthy goes so much deeper than being in </w:t>
      </w:r>
      <w:r>
        <w:rPr>
          <w:b/>
          <w:sz w:val="24"/>
          <w:szCs w:val="24"/>
          <w:lang w:val="en-US" w:eastAsia="ru-RU"/>
        </w:rPr>
        <w:t>7</w:t>
      </w:r>
      <w:r>
        <w:rPr>
          <w:sz w:val="24"/>
          <w:szCs w:val="24"/>
          <w:lang w:val="en-US" w:eastAsia="ru-RU"/>
        </w:rPr>
        <w:t xml:space="preserve"> </w:t>
      </w:r>
      <w:r>
        <w:rPr>
          <w:b/>
          <w:sz w:val="24"/>
          <w:szCs w:val="24"/>
          <w:lang w:val="en-US" w:eastAsia="ru-RU"/>
        </w:rPr>
        <w:t>_________________________</w:t>
      </w:r>
      <w:r>
        <w:rPr>
          <w:sz w:val="24"/>
          <w:szCs w:val="24"/>
          <w:lang w:val="en-US" w:eastAsia="ru-RU"/>
        </w:rPr>
        <w:t xml:space="preserve"> </w:t>
      </w:r>
    </w:p>
    <w:p w:rsidR="0076719C" w:rsidRDefault="003566C0">
      <w:pPr>
        <w:rPr>
          <w:sz w:val="24"/>
          <w:szCs w:val="24"/>
          <w:lang w:val="en-US" w:eastAsia="ru-RU"/>
        </w:rPr>
      </w:pPr>
      <w:r>
        <w:rPr>
          <w:sz w:val="24"/>
          <w:szCs w:val="24"/>
          <w:lang w:val="en-US" w:eastAsia="ru-RU"/>
        </w:rPr>
        <w:t xml:space="preserve">The most important thing to remember when creating the </w:t>
      </w:r>
      <w:r>
        <w:rPr>
          <w:b/>
          <w:sz w:val="24"/>
          <w:szCs w:val="24"/>
          <w:lang w:val="en-US" w:eastAsia="ru-RU"/>
        </w:rPr>
        <w:t>8</w:t>
      </w:r>
      <w:r>
        <w:rPr>
          <w:sz w:val="24"/>
          <w:szCs w:val="24"/>
          <w:lang w:val="en-US" w:eastAsia="ru-RU"/>
        </w:rPr>
        <w:t xml:space="preserve"> </w:t>
      </w:r>
      <w:r>
        <w:rPr>
          <w:b/>
          <w:sz w:val="24"/>
          <w:szCs w:val="24"/>
          <w:lang w:val="en-US" w:eastAsia="ru-RU"/>
        </w:rPr>
        <w:t>___________________</w:t>
      </w:r>
      <w:r>
        <w:rPr>
          <w:sz w:val="24"/>
          <w:szCs w:val="24"/>
          <w:lang w:val="en-US" w:eastAsia="ru-RU"/>
        </w:rPr>
        <w:t xml:space="preserve"> is to do something you love to do. You simply will not be able to </w:t>
      </w:r>
      <w:r>
        <w:rPr>
          <w:b/>
          <w:sz w:val="24"/>
          <w:szCs w:val="24"/>
          <w:lang w:val="en-US" w:eastAsia="ru-RU"/>
        </w:rPr>
        <w:t>9 ____________</w:t>
      </w:r>
      <w:r>
        <w:rPr>
          <w:sz w:val="24"/>
          <w:szCs w:val="24"/>
          <w:lang w:val="en-US" w:eastAsia="ru-RU"/>
        </w:rPr>
        <w:t xml:space="preserve"> of exercise if you're doing something you don't enjoy. </w:t>
      </w:r>
    </w:p>
    <w:p w:rsidR="0076719C" w:rsidRDefault="003566C0">
      <w:pPr>
        <w:rPr>
          <w:sz w:val="24"/>
          <w:szCs w:val="24"/>
          <w:lang w:val="en-US" w:eastAsia="ru-RU"/>
        </w:rPr>
      </w:pPr>
      <w:r>
        <w:rPr>
          <w:sz w:val="24"/>
          <w:szCs w:val="24"/>
          <w:lang w:val="en-US" w:eastAsia="ru-RU"/>
        </w:rPr>
        <w:t xml:space="preserve">Do you like long walks, </w:t>
      </w:r>
      <w:r>
        <w:rPr>
          <w:b/>
          <w:sz w:val="24"/>
          <w:szCs w:val="24"/>
          <w:lang w:val="en-US" w:eastAsia="ru-RU"/>
        </w:rPr>
        <w:t>10</w:t>
      </w:r>
      <w:r>
        <w:rPr>
          <w:sz w:val="24"/>
          <w:szCs w:val="24"/>
          <w:lang w:val="en-US" w:eastAsia="ru-RU"/>
        </w:rPr>
        <w:t xml:space="preserve"> </w:t>
      </w:r>
      <w:r>
        <w:rPr>
          <w:b/>
          <w:sz w:val="24"/>
          <w:szCs w:val="24"/>
          <w:lang w:val="en-US" w:eastAsia="ru-RU"/>
        </w:rPr>
        <w:t>________________</w:t>
      </w:r>
      <w:r>
        <w:rPr>
          <w:sz w:val="24"/>
          <w:szCs w:val="24"/>
          <w:lang w:val="en-US" w:eastAsia="ru-RU"/>
        </w:rPr>
        <w:t>?</w:t>
      </w:r>
    </w:p>
    <w:p w:rsidR="0076719C" w:rsidRDefault="0076719C">
      <w:pPr>
        <w:rPr>
          <w:b/>
          <w:sz w:val="24"/>
          <w:szCs w:val="24"/>
          <w:shd w:val="clear" w:color="auto" w:fill="FFFFFF"/>
          <w:lang w:val="en-US"/>
        </w:rPr>
      </w:pPr>
    </w:p>
    <w:p w:rsidR="0076719C" w:rsidRDefault="003566C0">
      <w:pPr>
        <w:pStyle w:val="afc"/>
        <w:widowControl/>
        <w:numPr>
          <w:ilvl w:val="0"/>
          <w:numId w:val="11"/>
        </w:numPr>
        <w:autoSpaceDE/>
        <w:autoSpaceDN/>
        <w:spacing w:after="200"/>
        <w:ind w:left="851" w:hanging="425"/>
        <w:rPr>
          <w:b/>
          <w:sz w:val="24"/>
          <w:szCs w:val="24"/>
          <w:shd w:val="clear" w:color="auto" w:fill="FFFFFF"/>
          <w:lang w:val="en-US"/>
        </w:rPr>
      </w:pPr>
      <w:r>
        <w:rPr>
          <w:b/>
          <w:sz w:val="24"/>
          <w:szCs w:val="24"/>
          <w:shd w:val="clear" w:color="auto" w:fill="FFFFFF"/>
          <w:lang w:val="en-US"/>
        </w:rPr>
        <w:t>Read the text and mark the statements as T/F/NS.</w:t>
      </w:r>
    </w:p>
    <w:p w:rsidR="0076719C" w:rsidRDefault="003566C0">
      <w:pPr>
        <w:shd w:val="clear" w:color="auto" w:fill="FFFFFF"/>
        <w:textAlignment w:val="baseline"/>
        <w:rPr>
          <w:sz w:val="24"/>
          <w:szCs w:val="24"/>
          <w:lang w:val="en-US" w:eastAsia="ru-RU"/>
        </w:rPr>
      </w:pPr>
      <w:r>
        <w:rPr>
          <w:color w:val="000000"/>
          <w:sz w:val="24"/>
          <w:szCs w:val="24"/>
          <w:shd w:val="clear" w:color="auto" w:fill="FFFFFF"/>
          <w:lang w:val="en-US"/>
        </w:rPr>
        <w:t>The name </w:t>
      </w:r>
      <w:r>
        <w:rPr>
          <w:sz w:val="24"/>
          <w:szCs w:val="24"/>
          <w:shd w:val="clear" w:color="auto" w:fill="FFFFFF"/>
          <w:lang w:val="en-US"/>
        </w:rPr>
        <w:t>Britain</w:t>
      </w:r>
      <w:r>
        <w:rPr>
          <w:color w:val="000000"/>
          <w:sz w:val="24"/>
          <w:szCs w:val="24"/>
          <w:shd w:val="clear" w:color="auto" w:fill="FFFFFF"/>
          <w:lang w:val="en-US"/>
        </w:rPr>
        <w:t> is sometimes used to refer to the United Kingdom as a whole. The capital is </w:t>
      </w:r>
      <w:r>
        <w:rPr>
          <w:sz w:val="24"/>
          <w:szCs w:val="24"/>
          <w:shd w:val="clear" w:color="auto" w:fill="FFFFFF"/>
          <w:lang w:val="en-US"/>
        </w:rPr>
        <w:t>London</w:t>
      </w:r>
      <w:r>
        <w:rPr>
          <w:color w:val="000000"/>
          <w:sz w:val="24"/>
          <w:szCs w:val="24"/>
          <w:shd w:val="clear" w:color="auto" w:fill="FFFFFF"/>
          <w:lang w:val="en-US"/>
        </w:rPr>
        <w:t>, which is among the world’s leading commercial, financial, and cultural centres.</w:t>
      </w:r>
      <w:r>
        <w:rPr>
          <w:color w:val="000000"/>
          <w:sz w:val="24"/>
          <w:szCs w:val="24"/>
          <w:lang w:val="en-US"/>
        </w:rPr>
        <w:t xml:space="preserve">The origins of the United Kingdom can be traced to the time of the Anglo-Saxon king </w:t>
      </w:r>
      <w:r>
        <w:rPr>
          <w:sz w:val="24"/>
          <w:szCs w:val="24"/>
          <w:lang w:val="en-US"/>
        </w:rPr>
        <w:t>Athelstan</w:t>
      </w:r>
      <w:r>
        <w:rPr>
          <w:color w:val="000000"/>
          <w:sz w:val="24"/>
          <w:szCs w:val="24"/>
          <w:lang w:val="en-US"/>
        </w:rPr>
        <w:t xml:space="preserve">, who in the early 10th century </w:t>
      </w:r>
      <w:r>
        <w:rPr>
          <w:rStyle w:val="text-smallcaps"/>
          <w:caps/>
          <w:color w:val="000000"/>
          <w:sz w:val="24"/>
          <w:szCs w:val="24"/>
          <w:lang w:val="en-US"/>
        </w:rPr>
        <w:t>ce</w:t>
      </w:r>
      <w:r>
        <w:rPr>
          <w:color w:val="000000"/>
          <w:sz w:val="24"/>
          <w:szCs w:val="24"/>
          <w:lang w:val="en-US"/>
        </w:rPr>
        <w:t xml:space="preserve"> secured the </w:t>
      </w:r>
      <w:hyperlink r:id="rId9" w:history="1">
        <w:r>
          <w:rPr>
            <w:rStyle w:val="af8"/>
            <w:color w:val="000000"/>
            <w:sz w:val="24"/>
            <w:szCs w:val="24"/>
            <w:lang w:val="en-US"/>
          </w:rPr>
          <w:t>allegiance</w:t>
        </w:r>
      </w:hyperlink>
      <w:r>
        <w:rPr>
          <w:color w:val="000000"/>
          <w:sz w:val="24"/>
          <w:szCs w:val="24"/>
          <w:lang w:val="en-US"/>
        </w:rPr>
        <w:t xml:space="preserve"> of neighbouring Celtic kingdoms and became “the first to rule what previously many kings shared between them,” in the words of a contemporary chronicle. Through subsequent conquest over the following centuries, kingdoms lying farther afield came under English </w:t>
      </w:r>
      <w:r>
        <w:rPr>
          <w:sz w:val="24"/>
          <w:szCs w:val="24"/>
          <w:lang w:val="en-US"/>
        </w:rPr>
        <w:t>dominion</w:t>
      </w:r>
      <w:r>
        <w:rPr>
          <w:color w:val="000000"/>
          <w:sz w:val="24"/>
          <w:szCs w:val="24"/>
          <w:lang w:val="en-US"/>
        </w:rPr>
        <w:t xml:space="preserve">. Wales, a congeries of Celtic kingdoms lying in Great Britain’s southwest, was formally united with England by the Acts of Union of 1536 and 1542. Scotland, ruled from London since 1603, formally was joined with England and Wales in 1707 to form the United Kingdom of Great Britain. (The adjective “British” came into use at this time to refer to all the kingdom’s peoples.) Ireland came under English control during the 1600s and was formally united with Great Britain through the </w:t>
      </w:r>
      <w:r>
        <w:rPr>
          <w:sz w:val="24"/>
          <w:szCs w:val="24"/>
          <w:lang w:val="en-US"/>
        </w:rPr>
        <w:t>Act of Union</w:t>
      </w:r>
      <w:r>
        <w:rPr>
          <w:color w:val="000000"/>
          <w:sz w:val="24"/>
          <w:szCs w:val="24"/>
          <w:lang w:val="en-US"/>
        </w:rPr>
        <w:t xml:space="preserve"> of 1800. The republic of Ireland gained its independence in 1922, but six of </w:t>
      </w:r>
      <w:r>
        <w:rPr>
          <w:sz w:val="24"/>
          <w:szCs w:val="24"/>
          <w:lang w:val="en-US"/>
        </w:rPr>
        <w:t>Ulster</w:t>
      </w:r>
      <w:r>
        <w:rPr>
          <w:color w:val="000000"/>
          <w:sz w:val="24"/>
          <w:szCs w:val="24"/>
          <w:lang w:val="en-US"/>
        </w:rPr>
        <w:t xml:space="preserve">’s nine counties remained part of the United Kingdom as Northern Ireland. Relations between these </w:t>
      </w:r>
      <w:hyperlink r:id="rId10" w:history="1">
        <w:r>
          <w:rPr>
            <w:rStyle w:val="af8"/>
            <w:color w:val="000000"/>
            <w:sz w:val="24"/>
            <w:szCs w:val="24"/>
            <w:lang w:val="en-US"/>
          </w:rPr>
          <w:t>constituent</w:t>
        </w:r>
      </w:hyperlink>
      <w:r>
        <w:rPr>
          <w:color w:val="000000"/>
          <w:sz w:val="24"/>
          <w:szCs w:val="24"/>
          <w:lang w:val="en-US"/>
        </w:rPr>
        <w:t xml:space="preserve"> states and England have been marked by controversy and, at times, open rebellion and even warfare. These tensions relaxed somewhat during the late 20th century, when devolved assemblies were introduced in Northern Ireland, Scotland, and Wales. Nonetheless, even with the establishment of a power-sharing assembly after referenda in both Northern Ireland and the Irish republic, relations between Northern Ireland’s unionists (who favour continued British </w:t>
      </w:r>
      <w:hyperlink r:id="rId11" w:history="1">
        <w:r>
          <w:rPr>
            <w:rStyle w:val="af8"/>
            <w:color w:val="000000"/>
            <w:sz w:val="24"/>
            <w:szCs w:val="24"/>
            <w:lang w:val="en-US"/>
          </w:rPr>
          <w:t>sovereignty</w:t>
        </w:r>
      </w:hyperlink>
      <w:r>
        <w:rPr>
          <w:color w:val="000000"/>
          <w:sz w:val="24"/>
          <w:szCs w:val="24"/>
          <w:lang w:val="en-US"/>
        </w:rPr>
        <w:t xml:space="preserve"> over Northern Ireland) and nationalists (who favour unification with the republic of Ireland) remained tense into the 21st century.</w:t>
      </w:r>
      <w:r>
        <w:rPr>
          <w:sz w:val="24"/>
          <w:szCs w:val="24"/>
          <w:lang w:val="en-US" w:eastAsia="ru-RU"/>
        </w:rPr>
        <w:t xml:space="preserve"> </w:t>
      </w:r>
    </w:p>
    <w:p w:rsidR="0076719C" w:rsidRDefault="003566C0">
      <w:pPr>
        <w:shd w:val="clear" w:color="auto" w:fill="FFFFFF"/>
        <w:textAlignment w:val="baseline"/>
        <w:rPr>
          <w:sz w:val="24"/>
          <w:szCs w:val="24"/>
          <w:lang w:val="en-US" w:eastAsia="ru-RU"/>
        </w:rPr>
      </w:pPr>
      <w:r>
        <w:rPr>
          <w:color w:val="000000"/>
          <w:sz w:val="24"/>
          <w:szCs w:val="24"/>
          <w:lang w:val="en-US"/>
        </w:rPr>
        <w:t xml:space="preserve">The United Kingdom has made significant contributions to the world economy, especially in technology and industry. Since </w:t>
      </w:r>
      <w:r>
        <w:rPr>
          <w:sz w:val="24"/>
          <w:szCs w:val="24"/>
          <w:lang w:val="en-US"/>
        </w:rPr>
        <w:t>World War II</w:t>
      </w:r>
      <w:r>
        <w:rPr>
          <w:color w:val="000000"/>
          <w:sz w:val="24"/>
          <w:szCs w:val="24"/>
          <w:lang w:val="en-US"/>
        </w:rPr>
        <w:t xml:space="preserve">, however, the United Kingdom’s most prominent exports have been cultural, including literature, theatre, film, television, and </w:t>
      </w:r>
      <w:r>
        <w:rPr>
          <w:sz w:val="24"/>
          <w:szCs w:val="24"/>
          <w:lang w:val="en-US"/>
        </w:rPr>
        <w:t>popular music</w:t>
      </w:r>
      <w:r>
        <w:rPr>
          <w:color w:val="000000"/>
          <w:sz w:val="24"/>
          <w:szCs w:val="24"/>
          <w:lang w:val="en-US"/>
        </w:rPr>
        <w:t xml:space="preserve"> that draw on all parts of the country. Perhaps Britain’s greatest export has been the </w:t>
      </w:r>
      <w:r>
        <w:rPr>
          <w:sz w:val="24"/>
          <w:szCs w:val="24"/>
          <w:lang w:val="en-US"/>
        </w:rPr>
        <w:t>English language</w:t>
      </w:r>
      <w:r>
        <w:rPr>
          <w:color w:val="000000"/>
          <w:sz w:val="24"/>
          <w:szCs w:val="24"/>
          <w:lang w:val="en-US"/>
        </w:rPr>
        <w:t>, now spoken in every corner of the world as one of the leading international mediums of cultural and economic exchange.</w:t>
      </w:r>
      <w:r>
        <w:rPr>
          <w:sz w:val="24"/>
          <w:szCs w:val="24"/>
          <w:lang w:val="en-US" w:eastAsia="ru-RU"/>
        </w:rPr>
        <w:t xml:space="preserve"> </w:t>
      </w:r>
    </w:p>
    <w:p w:rsidR="0076719C" w:rsidRDefault="003566C0">
      <w:pPr>
        <w:shd w:val="clear" w:color="auto" w:fill="FFFFFF"/>
        <w:textAlignment w:val="baseline"/>
        <w:rPr>
          <w:sz w:val="24"/>
          <w:szCs w:val="24"/>
          <w:lang w:val="en-US" w:eastAsia="ru-RU"/>
        </w:rPr>
      </w:pPr>
      <w:r>
        <w:rPr>
          <w:sz w:val="24"/>
          <w:szCs w:val="24"/>
          <w:lang w:val="en-US" w:eastAsia="ru-RU"/>
        </w:rPr>
        <w:t>(</w:t>
      </w:r>
      <w:hyperlink r:id="rId12" w:history="1">
        <w:r>
          <w:rPr>
            <w:rStyle w:val="af8"/>
            <w:sz w:val="24"/>
            <w:szCs w:val="24"/>
            <w:lang w:val="en-US"/>
          </w:rPr>
          <w:t>https://www.britannica.com/place/United-Kingdom</w:t>
        </w:r>
      </w:hyperlink>
      <w:r>
        <w:rPr>
          <w:sz w:val="24"/>
          <w:szCs w:val="24"/>
          <w:lang w:val="en-US" w:eastAsia="ru-RU"/>
        </w:rPr>
        <w:t>)</w:t>
      </w:r>
    </w:p>
    <w:p w:rsidR="0076719C" w:rsidRDefault="0076719C">
      <w:pPr>
        <w:shd w:val="clear" w:color="auto" w:fill="FFFFFF"/>
        <w:textAlignment w:val="baseline"/>
        <w:rPr>
          <w:sz w:val="24"/>
          <w:szCs w:val="24"/>
          <w:lang w:val="en-US" w:eastAsia="ru-RU"/>
        </w:rPr>
      </w:pPr>
    </w:p>
    <w:p w:rsidR="0076719C" w:rsidRDefault="003566C0">
      <w:pPr>
        <w:shd w:val="clear" w:color="auto" w:fill="FFFFFF"/>
        <w:textAlignment w:val="baseline"/>
        <w:rPr>
          <w:b/>
          <w:sz w:val="24"/>
          <w:szCs w:val="24"/>
          <w:lang w:val="en-US" w:eastAsia="ru-RU"/>
        </w:rPr>
      </w:pPr>
      <w:r>
        <w:rPr>
          <w:b/>
          <w:sz w:val="24"/>
          <w:szCs w:val="24"/>
          <w:lang w:val="en-US" w:eastAsia="ru-RU"/>
        </w:rPr>
        <w:t>Statements</w:t>
      </w:r>
    </w:p>
    <w:p w:rsidR="0076719C" w:rsidRDefault="003566C0">
      <w:pPr>
        <w:pStyle w:val="afc"/>
        <w:widowControl/>
        <w:numPr>
          <w:ilvl w:val="0"/>
          <w:numId w:val="12"/>
        </w:numPr>
        <w:shd w:val="clear" w:color="auto" w:fill="FFFFFF"/>
        <w:autoSpaceDE/>
        <w:autoSpaceDN/>
        <w:textAlignment w:val="baseline"/>
        <w:rPr>
          <w:sz w:val="24"/>
          <w:szCs w:val="24"/>
          <w:lang w:val="en-US"/>
        </w:rPr>
      </w:pPr>
      <w:r>
        <w:rPr>
          <w:sz w:val="24"/>
          <w:szCs w:val="24"/>
          <w:lang w:val="en-US"/>
        </w:rPr>
        <w:t xml:space="preserve">Sometimes the UK is also referred to as Britain. </w:t>
      </w:r>
      <w:r>
        <w:rPr>
          <w:i/>
          <w:color w:val="000000"/>
          <w:sz w:val="24"/>
          <w:szCs w:val="24"/>
          <w:lang w:val="en-US"/>
        </w:rPr>
        <w:t>T/F/NS</w:t>
      </w:r>
      <w:r>
        <w:rPr>
          <w:color w:val="000000"/>
          <w:sz w:val="24"/>
          <w:szCs w:val="24"/>
          <w:lang w:val="en-US"/>
        </w:rPr>
        <w:t xml:space="preserve"> </w:t>
      </w:r>
    </w:p>
    <w:p w:rsidR="0076719C" w:rsidRDefault="003566C0">
      <w:pPr>
        <w:pStyle w:val="afc"/>
        <w:widowControl/>
        <w:numPr>
          <w:ilvl w:val="0"/>
          <w:numId w:val="12"/>
        </w:numPr>
        <w:shd w:val="clear" w:color="auto" w:fill="FFFFFF"/>
        <w:autoSpaceDE/>
        <w:autoSpaceDN/>
        <w:textAlignment w:val="baseline"/>
        <w:rPr>
          <w:b/>
          <w:sz w:val="24"/>
          <w:szCs w:val="24"/>
          <w:lang w:val="en-US"/>
        </w:rPr>
      </w:pPr>
      <w:r>
        <w:rPr>
          <w:color w:val="000000"/>
          <w:sz w:val="24"/>
          <w:szCs w:val="24"/>
          <w:lang w:val="en-US"/>
        </w:rPr>
        <w:lastRenderedPageBreak/>
        <w:t xml:space="preserve">The origins of the United Kingdom can be traced to the 12th century. </w:t>
      </w:r>
      <w:r>
        <w:rPr>
          <w:i/>
          <w:color w:val="000000"/>
          <w:sz w:val="24"/>
          <w:szCs w:val="24"/>
          <w:lang w:val="en-US"/>
        </w:rPr>
        <w:t>T/F/NS</w:t>
      </w:r>
      <w:r>
        <w:rPr>
          <w:color w:val="000000"/>
          <w:sz w:val="24"/>
          <w:szCs w:val="24"/>
          <w:lang w:val="en-US"/>
        </w:rPr>
        <w:t xml:space="preserve"> </w:t>
      </w:r>
    </w:p>
    <w:p w:rsidR="0076719C" w:rsidRDefault="003566C0">
      <w:pPr>
        <w:pStyle w:val="afc"/>
        <w:widowControl/>
        <w:numPr>
          <w:ilvl w:val="0"/>
          <w:numId w:val="12"/>
        </w:numPr>
        <w:shd w:val="clear" w:color="auto" w:fill="FFFFFF"/>
        <w:autoSpaceDE/>
        <w:autoSpaceDN/>
        <w:textAlignment w:val="baseline"/>
        <w:rPr>
          <w:b/>
          <w:sz w:val="24"/>
          <w:szCs w:val="24"/>
          <w:lang w:val="en-US"/>
        </w:rPr>
      </w:pPr>
      <w:r>
        <w:rPr>
          <w:color w:val="000000"/>
          <w:sz w:val="24"/>
          <w:szCs w:val="24"/>
          <w:lang w:val="en-US"/>
        </w:rPr>
        <w:t xml:space="preserve">The Anglo-Saxon king </w:t>
      </w:r>
      <w:r>
        <w:rPr>
          <w:sz w:val="24"/>
          <w:szCs w:val="24"/>
          <w:lang w:val="en-US"/>
        </w:rPr>
        <w:t xml:space="preserve">Athelstan was the first to rule 3 Celtic kingdoms. </w:t>
      </w:r>
      <w:r>
        <w:rPr>
          <w:i/>
          <w:color w:val="000000"/>
          <w:sz w:val="24"/>
          <w:szCs w:val="24"/>
          <w:lang w:val="en-US"/>
        </w:rPr>
        <w:t>T/F/NS</w:t>
      </w:r>
      <w:r>
        <w:rPr>
          <w:color w:val="000000"/>
          <w:sz w:val="24"/>
          <w:szCs w:val="24"/>
          <w:lang w:val="en-US"/>
        </w:rPr>
        <w:t xml:space="preserve"> </w:t>
      </w:r>
    </w:p>
    <w:p w:rsidR="0076719C" w:rsidRDefault="003566C0">
      <w:pPr>
        <w:pStyle w:val="afc"/>
        <w:widowControl/>
        <w:numPr>
          <w:ilvl w:val="0"/>
          <w:numId w:val="12"/>
        </w:numPr>
        <w:shd w:val="clear" w:color="auto" w:fill="FFFFFF"/>
        <w:autoSpaceDE/>
        <w:autoSpaceDN/>
        <w:textAlignment w:val="baseline"/>
        <w:rPr>
          <w:b/>
          <w:sz w:val="24"/>
          <w:szCs w:val="24"/>
          <w:lang w:val="en-US"/>
        </w:rPr>
      </w:pPr>
      <w:r>
        <w:rPr>
          <w:color w:val="000000"/>
          <w:sz w:val="24"/>
          <w:szCs w:val="24"/>
          <w:lang w:val="en-US"/>
        </w:rPr>
        <w:t xml:space="preserve">England and Wales were united by the Acts of Union. </w:t>
      </w:r>
      <w:r>
        <w:rPr>
          <w:i/>
          <w:color w:val="000000"/>
          <w:sz w:val="24"/>
          <w:szCs w:val="24"/>
          <w:lang w:val="en-US"/>
        </w:rPr>
        <w:t>T/F/NS</w:t>
      </w:r>
      <w:r>
        <w:rPr>
          <w:color w:val="000000"/>
          <w:sz w:val="24"/>
          <w:szCs w:val="24"/>
          <w:lang w:val="en-US"/>
        </w:rPr>
        <w:t xml:space="preserve"> </w:t>
      </w:r>
    </w:p>
    <w:p w:rsidR="0076719C" w:rsidRDefault="003566C0">
      <w:pPr>
        <w:pStyle w:val="afc"/>
        <w:widowControl/>
        <w:numPr>
          <w:ilvl w:val="0"/>
          <w:numId w:val="12"/>
        </w:numPr>
        <w:shd w:val="clear" w:color="auto" w:fill="FFFFFF"/>
        <w:autoSpaceDE/>
        <w:autoSpaceDN/>
        <w:textAlignment w:val="baseline"/>
        <w:rPr>
          <w:b/>
          <w:sz w:val="24"/>
          <w:szCs w:val="24"/>
          <w:lang w:val="en-US"/>
        </w:rPr>
      </w:pPr>
      <w:r>
        <w:rPr>
          <w:sz w:val="24"/>
          <w:szCs w:val="24"/>
          <w:lang w:val="en-US"/>
        </w:rPr>
        <w:t>The United Kingdom of Great Britain was formed at the beginning of the 18</w:t>
      </w:r>
      <w:r>
        <w:rPr>
          <w:sz w:val="24"/>
          <w:szCs w:val="24"/>
          <w:vertAlign w:val="superscript"/>
          <w:lang w:val="en-US"/>
        </w:rPr>
        <w:t>th</w:t>
      </w:r>
      <w:r>
        <w:rPr>
          <w:sz w:val="24"/>
          <w:szCs w:val="24"/>
          <w:lang w:val="en-US"/>
        </w:rPr>
        <w:t xml:space="preserve"> century. </w:t>
      </w:r>
      <w:r>
        <w:rPr>
          <w:i/>
          <w:color w:val="000000"/>
          <w:sz w:val="24"/>
          <w:szCs w:val="24"/>
          <w:lang w:val="en-US"/>
        </w:rPr>
        <w:t>T/F/NS</w:t>
      </w:r>
      <w:r>
        <w:rPr>
          <w:color w:val="000000"/>
          <w:sz w:val="24"/>
          <w:szCs w:val="24"/>
          <w:lang w:val="en-US"/>
        </w:rPr>
        <w:t xml:space="preserve"> </w:t>
      </w:r>
    </w:p>
    <w:p w:rsidR="0076719C" w:rsidRDefault="003566C0">
      <w:pPr>
        <w:pStyle w:val="afc"/>
        <w:widowControl/>
        <w:numPr>
          <w:ilvl w:val="0"/>
          <w:numId w:val="12"/>
        </w:numPr>
        <w:shd w:val="clear" w:color="auto" w:fill="FFFFFF"/>
        <w:autoSpaceDE/>
        <w:autoSpaceDN/>
        <w:textAlignment w:val="baseline"/>
        <w:rPr>
          <w:sz w:val="24"/>
          <w:szCs w:val="24"/>
          <w:lang w:val="en-US"/>
        </w:rPr>
      </w:pPr>
      <w:r>
        <w:rPr>
          <w:sz w:val="24"/>
          <w:szCs w:val="24"/>
          <w:shd w:val="clear" w:color="auto" w:fill="FFFFFF"/>
          <w:lang w:val="en-US"/>
        </w:rPr>
        <w:t>The Irish </w:t>
      </w:r>
      <w:r>
        <w:rPr>
          <w:rStyle w:val="af5"/>
          <w:sz w:val="24"/>
          <w:szCs w:val="24"/>
          <w:shd w:val="clear" w:color="auto" w:fill="FFFFFF"/>
          <w:lang w:val="en-US"/>
        </w:rPr>
        <w:t>Republic</w:t>
      </w:r>
      <w:r>
        <w:rPr>
          <w:sz w:val="24"/>
          <w:szCs w:val="24"/>
          <w:shd w:val="clear" w:color="auto" w:fill="FFFFFF"/>
          <w:lang w:val="en-US"/>
        </w:rPr>
        <w:t xml:space="preserve"> was a revolutionary state that declared its independence from the United Kingdom of Great Britain. </w:t>
      </w:r>
      <w:r>
        <w:rPr>
          <w:i/>
          <w:color w:val="000000"/>
          <w:sz w:val="24"/>
          <w:szCs w:val="24"/>
          <w:lang w:val="en-US"/>
        </w:rPr>
        <w:t>T/F/NS</w:t>
      </w:r>
      <w:r>
        <w:rPr>
          <w:color w:val="000000"/>
          <w:sz w:val="24"/>
          <w:szCs w:val="24"/>
          <w:lang w:val="en-US"/>
        </w:rPr>
        <w:t xml:space="preserve"> </w:t>
      </w:r>
    </w:p>
    <w:p w:rsidR="0076719C" w:rsidRDefault="003566C0">
      <w:pPr>
        <w:pStyle w:val="afc"/>
        <w:widowControl/>
        <w:numPr>
          <w:ilvl w:val="0"/>
          <w:numId w:val="12"/>
        </w:numPr>
        <w:shd w:val="clear" w:color="auto" w:fill="FFFFFF"/>
        <w:autoSpaceDE/>
        <w:autoSpaceDN/>
        <w:textAlignment w:val="baseline"/>
        <w:rPr>
          <w:sz w:val="24"/>
          <w:szCs w:val="24"/>
          <w:lang w:val="en-US"/>
        </w:rPr>
      </w:pPr>
      <w:r>
        <w:rPr>
          <w:color w:val="000000"/>
          <w:sz w:val="24"/>
          <w:szCs w:val="24"/>
          <w:lang w:val="en-US"/>
        </w:rPr>
        <w:t xml:space="preserve">Several counties remained part of the United Kingdom as Northern Ireland. </w:t>
      </w:r>
      <w:r>
        <w:rPr>
          <w:i/>
          <w:color w:val="000000"/>
          <w:sz w:val="24"/>
          <w:szCs w:val="24"/>
          <w:lang w:val="en-US"/>
        </w:rPr>
        <w:t>T/F/NS</w:t>
      </w:r>
      <w:r>
        <w:rPr>
          <w:color w:val="000000"/>
          <w:sz w:val="24"/>
          <w:szCs w:val="24"/>
          <w:lang w:val="en-US"/>
        </w:rPr>
        <w:t xml:space="preserve"> </w:t>
      </w:r>
    </w:p>
    <w:p w:rsidR="0076719C" w:rsidRDefault="003566C0">
      <w:pPr>
        <w:pStyle w:val="afc"/>
        <w:widowControl/>
        <w:numPr>
          <w:ilvl w:val="0"/>
          <w:numId w:val="12"/>
        </w:numPr>
        <w:shd w:val="clear" w:color="auto" w:fill="FFFFFF"/>
        <w:autoSpaceDE/>
        <w:autoSpaceDN/>
        <w:textAlignment w:val="baseline"/>
        <w:rPr>
          <w:sz w:val="24"/>
          <w:szCs w:val="24"/>
          <w:lang w:val="en-US"/>
        </w:rPr>
      </w:pPr>
      <w:r>
        <w:rPr>
          <w:color w:val="000000"/>
          <w:sz w:val="24"/>
          <w:szCs w:val="24"/>
          <w:lang w:val="en-US"/>
        </w:rPr>
        <w:t xml:space="preserve">The United Kingdom has added a great value to the world economy. </w:t>
      </w:r>
      <w:r>
        <w:rPr>
          <w:i/>
          <w:color w:val="000000"/>
          <w:sz w:val="24"/>
          <w:szCs w:val="24"/>
          <w:lang w:val="en-US"/>
        </w:rPr>
        <w:t>T/F/NS</w:t>
      </w:r>
      <w:r>
        <w:rPr>
          <w:color w:val="000000"/>
          <w:sz w:val="24"/>
          <w:szCs w:val="24"/>
          <w:lang w:val="en-US"/>
        </w:rPr>
        <w:t xml:space="preserve"> </w:t>
      </w:r>
    </w:p>
    <w:p w:rsidR="0076719C" w:rsidRDefault="003566C0">
      <w:pPr>
        <w:pStyle w:val="afc"/>
        <w:widowControl/>
        <w:numPr>
          <w:ilvl w:val="0"/>
          <w:numId w:val="12"/>
        </w:numPr>
        <w:shd w:val="clear" w:color="auto" w:fill="FFFFFF"/>
        <w:autoSpaceDE/>
        <w:autoSpaceDN/>
        <w:textAlignment w:val="baseline"/>
        <w:rPr>
          <w:sz w:val="24"/>
          <w:szCs w:val="24"/>
          <w:lang w:val="en-US"/>
        </w:rPr>
      </w:pPr>
      <w:r>
        <w:rPr>
          <w:color w:val="000000"/>
          <w:sz w:val="24"/>
          <w:szCs w:val="24"/>
          <w:lang w:val="en-US"/>
        </w:rPr>
        <w:t>The UK has always been a major exporter of culture, literature, theatre</w:t>
      </w:r>
      <w:r>
        <w:rPr>
          <w:b/>
          <w:color w:val="000000"/>
          <w:sz w:val="24"/>
          <w:szCs w:val="24"/>
          <w:lang w:val="en-US"/>
        </w:rPr>
        <w:t xml:space="preserve">. </w:t>
      </w:r>
      <w:r>
        <w:rPr>
          <w:i/>
          <w:color w:val="000000"/>
          <w:sz w:val="24"/>
          <w:szCs w:val="24"/>
          <w:lang w:val="en-US"/>
        </w:rPr>
        <w:t>T/F/NS</w:t>
      </w:r>
      <w:r>
        <w:rPr>
          <w:color w:val="000000"/>
          <w:sz w:val="24"/>
          <w:szCs w:val="24"/>
          <w:lang w:val="en-US"/>
        </w:rPr>
        <w:t xml:space="preserve"> </w:t>
      </w:r>
    </w:p>
    <w:p w:rsidR="0076719C" w:rsidRDefault="003566C0">
      <w:pPr>
        <w:pStyle w:val="afc"/>
        <w:widowControl/>
        <w:numPr>
          <w:ilvl w:val="0"/>
          <w:numId w:val="12"/>
        </w:numPr>
        <w:shd w:val="clear" w:color="auto" w:fill="FFFFFF"/>
        <w:autoSpaceDE/>
        <w:autoSpaceDN/>
        <w:textAlignment w:val="baseline"/>
        <w:rPr>
          <w:sz w:val="24"/>
          <w:szCs w:val="24"/>
          <w:lang w:val="en-US"/>
        </w:rPr>
      </w:pPr>
      <w:r>
        <w:rPr>
          <w:sz w:val="24"/>
          <w:szCs w:val="24"/>
          <w:shd w:val="clear" w:color="auto" w:fill="FFFFFF"/>
          <w:lang w:val="en-US"/>
        </w:rPr>
        <w:t>English is the world's most influential </w:t>
      </w:r>
      <w:r>
        <w:rPr>
          <w:rStyle w:val="af5"/>
          <w:sz w:val="24"/>
          <w:szCs w:val="24"/>
          <w:shd w:val="clear" w:color="auto" w:fill="FFFFFF"/>
          <w:lang w:val="en-US"/>
        </w:rPr>
        <w:t>language</w:t>
      </w:r>
      <w:r>
        <w:rPr>
          <w:sz w:val="24"/>
          <w:szCs w:val="24"/>
          <w:lang w:val="en-US"/>
        </w:rPr>
        <w:t xml:space="preserve">. </w:t>
      </w:r>
      <w:r>
        <w:rPr>
          <w:i/>
          <w:color w:val="000000"/>
          <w:sz w:val="24"/>
          <w:szCs w:val="24"/>
          <w:lang w:val="en-US"/>
        </w:rPr>
        <w:t>T/F/NS</w:t>
      </w:r>
      <w:r>
        <w:rPr>
          <w:color w:val="000000"/>
          <w:sz w:val="24"/>
          <w:szCs w:val="24"/>
          <w:lang w:val="en-US"/>
        </w:rPr>
        <w:t xml:space="preserve"> </w:t>
      </w:r>
    </w:p>
    <w:p w:rsidR="0076719C" w:rsidRDefault="0076719C">
      <w:pPr>
        <w:pStyle w:val="afc"/>
        <w:shd w:val="clear" w:color="auto" w:fill="FFFFFF"/>
        <w:textAlignment w:val="baseline"/>
        <w:rPr>
          <w:sz w:val="24"/>
          <w:szCs w:val="24"/>
          <w:lang w:val="en-US"/>
        </w:rPr>
      </w:pPr>
    </w:p>
    <w:p w:rsidR="0076719C" w:rsidRDefault="003566C0">
      <w:pPr>
        <w:shd w:val="clear" w:color="auto" w:fill="FFFFFF"/>
        <w:jc w:val="right"/>
        <w:textAlignment w:val="baseline"/>
        <w:rPr>
          <w:sz w:val="24"/>
          <w:szCs w:val="24"/>
          <w:lang w:val="en-US" w:eastAsia="ru-RU"/>
        </w:rPr>
      </w:pPr>
      <w:r>
        <w:rPr>
          <w:sz w:val="24"/>
          <w:szCs w:val="24"/>
          <w:lang w:val="en-US" w:eastAsia="ru-RU"/>
        </w:rPr>
        <w:t xml:space="preserve"> </w:t>
      </w:r>
    </w:p>
    <w:p w:rsidR="0076719C" w:rsidRDefault="003566C0">
      <w:pPr>
        <w:pStyle w:val="afc"/>
        <w:widowControl/>
        <w:numPr>
          <w:ilvl w:val="0"/>
          <w:numId w:val="11"/>
        </w:numPr>
        <w:autoSpaceDE/>
        <w:autoSpaceDN/>
        <w:spacing w:after="200" w:line="276" w:lineRule="auto"/>
        <w:rPr>
          <w:b/>
          <w:sz w:val="24"/>
          <w:szCs w:val="24"/>
          <w:lang w:val="en-US"/>
        </w:rPr>
      </w:pPr>
      <w:r>
        <w:rPr>
          <w:b/>
          <w:sz w:val="24"/>
          <w:szCs w:val="24"/>
          <w:lang w:val="en-US"/>
        </w:rPr>
        <w:t>Underline the right verb according to its meaning.</w:t>
      </w:r>
    </w:p>
    <w:p w:rsidR="0076719C" w:rsidRDefault="003566C0">
      <w:pPr>
        <w:pStyle w:val="afc"/>
        <w:widowControl/>
        <w:numPr>
          <w:ilvl w:val="0"/>
          <w:numId w:val="13"/>
        </w:numPr>
        <w:autoSpaceDE/>
        <w:autoSpaceDN/>
        <w:spacing w:after="200" w:line="276" w:lineRule="auto"/>
        <w:rPr>
          <w:sz w:val="24"/>
          <w:szCs w:val="24"/>
          <w:lang w:val="en-US"/>
        </w:rPr>
      </w:pPr>
      <w:r>
        <w:rPr>
          <w:sz w:val="24"/>
          <w:szCs w:val="24"/>
          <w:lang w:val="en-US"/>
        </w:rPr>
        <w:t xml:space="preserve">Not to notice, or to pretend not to notice </w:t>
      </w:r>
      <w:r>
        <w:rPr>
          <w:i/>
          <w:sz w:val="24"/>
          <w:szCs w:val="24"/>
          <w:lang w:val="en-US"/>
        </w:rPr>
        <w:t>(determine/</w:t>
      </w:r>
      <w:r>
        <w:rPr>
          <w:b/>
          <w:i/>
          <w:sz w:val="24"/>
          <w:szCs w:val="24"/>
          <w:lang w:val="en-US"/>
        </w:rPr>
        <w:t xml:space="preserve"> </w:t>
      </w:r>
      <w:r>
        <w:rPr>
          <w:i/>
          <w:sz w:val="24"/>
          <w:szCs w:val="24"/>
          <w:lang w:val="en-US"/>
        </w:rPr>
        <w:t>overlook/ devise)</w:t>
      </w:r>
    </w:p>
    <w:p w:rsidR="0076719C" w:rsidRDefault="003566C0">
      <w:pPr>
        <w:pStyle w:val="afc"/>
        <w:widowControl/>
        <w:numPr>
          <w:ilvl w:val="0"/>
          <w:numId w:val="13"/>
        </w:numPr>
        <w:autoSpaceDE/>
        <w:autoSpaceDN/>
        <w:spacing w:after="200" w:line="276" w:lineRule="auto"/>
        <w:rPr>
          <w:sz w:val="24"/>
          <w:szCs w:val="24"/>
          <w:lang w:val="en-US"/>
        </w:rPr>
      </w:pPr>
      <w:r>
        <w:rPr>
          <w:sz w:val="24"/>
          <w:szCs w:val="24"/>
          <w:lang w:val="en-US"/>
        </w:rPr>
        <w:t xml:space="preserve">To control or influence directly; to decide </w:t>
      </w:r>
      <w:r>
        <w:rPr>
          <w:i/>
          <w:sz w:val="24"/>
          <w:szCs w:val="24"/>
          <w:lang w:val="en-US"/>
        </w:rPr>
        <w:t>(promote/ gauge / determine)</w:t>
      </w:r>
    </w:p>
    <w:p w:rsidR="0076719C" w:rsidRDefault="003566C0">
      <w:pPr>
        <w:pStyle w:val="afc"/>
        <w:widowControl/>
        <w:numPr>
          <w:ilvl w:val="0"/>
          <w:numId w:val="13"/>
        </w:numPr>
        <w:autoSpaceDE/>
        <w:autoSpaceDN/>
        <w:spacing w:after="200" w:line="276" w:lineRule="auto"/>
        <w:rPr>
          <w:i/>
          <w:sz w:val="24"/>
          <w:szCs w:val="24"/>
          <w:lang w:val="en-US"/>
        </w:rPr>
      </w:pPr>
      <w:r>
        <w:rPr>
          <w:sz w:val="24"/>
          <w:szCs w:val="24"/>
          <w:lang w:val="en-US"/>
        </w:rPr>
        <w:t xml:space="preserve">To question or express doubt about the truth </w:t>
      </w:r>
      <w:r>
        <w:rPr>
          <w:i/>
          <w:sz w:val="24"/>
          <w:szCs w:val="24"/>
          <w:lang w:val="en-US"/>
        </w:rPr>
        <w:t>(overlook/ challenge/ outline)</w:t>
      </w:r>
    </w:p>
    <w:p w:rsidR="0076719C" w:rsidRDefault="003566C0">
      <w:pPr>
        <w:pStyle w:val="afc"/>
        <w:widowControl/>
        <w:numPr>
          <w:ilvl w:val="0"/>
          <w:numId w:val="13"/>
        </w:numPr>
        <w:autoSpaceDE/>
        <w:autoSpaceDN/>
        <w:spacing w:after="200" w:line="276" w:lineRule="auto"/>
        <w:rPr>
          <w:sz w:val="24"/>
          <w:szCs w:val="24"/>
          <w:lang w:val="en-US"/>
        </w:rPr>
      </w:pPr>
      <w:r>
        <w:rPr>
          <w:sz w:val="24"/>
          <w:szCs w:val="24"/>
          <w:lang w:val="en-US"/>
        </w:rPr>
        <w:t xml:space="preserve">To give a general idea of the main items or parts of something </w:t>
      </w:r>
      <w:r>
        <w:rPr>
          <w:i/>
          <w:sz w:val="24"/>
          <w:szCs w:val="24"/>
          <w:lang w:val="en-US"/>
        </w:rPr>
        <w:t>(determine/ outline/ gauge)</w:t>
      </w:r>
    </w:p>
    <w:p w:rsidR="0076719C" w:rsidRDefault="003566C0">
      <w:pPr>
        <w:pStyle w:val="afc"/>
        <w:widowControl/>
        <w:numPr>
          <w:ilvl w:val="0"/>
          <w:numId w:val="13"/>
        </w:numPr>
        <w:autoSpaceDE/>
        <w:autoSpaceDN/>
        <w:spacing w:after="200" w:line="276" w:lineRule="auto"/>
        <w:rPr>
          <w:sz w:val="24"/>
          <w:szCs w:val="24"/>
          <w:lang w:val="en-US"/>
        </w:rPr>
      </w:pPr>
      <w:r>
        <w:rPr>
          <w:sz w:val="24"/>
          <w:szCs w:val="24"/>
          <w:lang w:val="en-US"/>
        </w:rPr>
        <w:t xml:space="preserve">To invent – cleverly or imaginatively </w:t>
      </w:r>
      <w:r>
        <w:rPr>
          <w:i/>
          <w:sz w:val="24"/>
          <w:szCs w:val="24"/>
          <w:lang w:val="en-US"/>
        </w:rPr>
        <w:t xml:space="preserve">(devise/promote/yield) </w:t>
      </w:r>
    </w:p>
    <w:p w:rsidR="0076719C" w:rsidRDefault="0076719C">
      <w:pPr>
        <w:pStyle w:val="afc"/>
        <w:ind w:left="1080"/>
        <w:rPr>
          <w:sz w:val="24"/>
          <w:szCs w:val="24"/>
          <w:lang w:val="en-US"/>
        </w:rPr>
      </w:pPr>
    </w:p>
    <w:p w:rsidR="0076719C" w:rsidRDefault="003566C0">
      <w:pPr>
        <w:pStyle w:val="afc"/>
        <w:widowControl/>
        <w:numPr>
          <w:ilvl w:val="0"/>
          <w:numId w:val="11"/>
        </w:numPr>
        <w:autoSpaceDE/>
        <w:autoSpaceDN/>
        <w:spacing w:after="200" w:line="276" w:lineRule="auto"/>
        <w:rPr>
          <w:b/>
          <w:sz w:val="24"/>
          <w:szCs w:val="24"/>
          <w:lang w:val="en-US"/>
        </w:rPr>
      </w:pPr>
      <w:r>
        <w:rPr>
          <w:b/>
          <w:sz w:val="24"/>
          <w:szCs w:val="24"/>
          <w:lang w:val="en-US"/>
        </w:rPr>
        <w:t>Complete the sentences with the appropriate verbs given in task 3.</w:t>
      </w:r>
    </w:p>
    <w:p w:rsidR="0076719C" w:rsidRDefault="003566C0">
      <w:pPr>
        <w:pStyle w:val="afc"/>
        <w:widowControl/>
        <w:numPr>
          <w:ilvl w:val="0"/>
          <w:numId w:val="14"/>
        </w:numPr>
        <w:autoSpaceDE/>
        <w:autoSpaceDN/>
        <w:spacing w:after="200" w:line="276" w:lineRule="auto"/>
        <w:rPr>
          <w:sz w:val="24"/>
          <w:szCs w:val="24"/>
          <w:lang w:val="en-US"/>
        </w:rPr>
      </w:pPr>
      <w:r>
        <w:rPr>
          <w:sz w:val="24"/>
          <w:szCs w:val="24"/>
          <w:lang w:val="en-US"/>
        </w:rPr>
        <w:t xml:space="preserve">Using a placebo in trials allows scientists _________________ the true success of a drug. </w:t>
      </w:r>
    </w:p>
    <w:p w:rsidR="0076719C" w:rsidRDefault="003566C0">
      <w:pPr>
        <w:pStyle w:val="afc"/>
        <w:widowControl/>
        <w:numPr>
          <w:ilvl w:val="0"/>
          <w:numId w:val="14"/>
        </w:numPr>
        <w:autoSpaceDE/>
        <w:autoSpaceDN/>
        <w:spacing w:after="200" w:line="276" w:lineRule="auto"/>
        <w:rPr>
          <w:sz w:val="24"/>
          <w:szCs w:val="24"/>
          <w:lang w:val="en-US"/>
        </w:rPr>
      </w:pPr>
      <w:r>
        <w:rPr>
          <w:sz w:val="24"/>
          <w:szCs w:val="24"/>
          <w:lang w:val="en-US"/>
        </w:rPr>
        <w:t xml:space="preserve">In _______________ a patient’s reaction to treatment, it is always important to look at side effects as well. </w:t>
      </w:r>
    </w:p>
    <w:p w:rsidR="0076719C" w:rsidRDefault="003566C0">
      <w:pPr>
        <w:pStyle w:val="afc"/>
        <w:widowControl/>
        <w:numPr>
          <w:ilvl w:val="0"/>
          <w:numId w:val="14"/>
        </w:numPr>
        <w:autoSpaceDE/>
        <w:autoSpaceDN/>
        <w:spacing w:after="200" w:line="276" w:lineRule="auto"/>
        <w:rPr>
          <w:sz w:val="24"/>
          <w:szCs w:val="24"/>
          <w:lang w:val="en-US"/>
        </w:rPr>
      </w:pPr>
      <w:r>
        <w:rPr>
          <w:sz w:val="24"/>
          <w:szCs w:val="24"/>
          <w:lang w:val="en-US"/>
        </w:rPr>
        <w:t xml:space="preserve">Some alternative medical treatments have ________________ conventional practice. </w:t>
      </w:r>
    </w:p>
    <w:p w:rsidR="0076719C" w:rsidRDefault="003566C0">
      <w:pPr>
        <w:pStyle w:val="afc"/>
        <w:widowControl/>
        <w:numPr>
          <w:ilvl w:val="0"/>
          <w:numId w:val="14"/>
        </w:numPr>
        <w:autoSpaceDE/>
        <w:autoSpaceDN/>
        <w:spacing w:after="200" w:line="276" w:lineRule="auto"/>
        <w:rPr>
          <w:sz w:val="24"/>
          <w:szCs w:val="24"/>
          <w:lang w:val="en-US"/>
        </w:rPr>
      </w:pPr>
      <w:r>
        <w:rPr>
          <w:sz w:val="24"/>
          <w:szCs w:val="24"/>
          <w:lang w:val="en-US"/>
        </w:rPr>
        <w:t xml:space="preserve">Seventy years ago, a nurse ___________________ a method of alleviating pain during operation without the use of an anaesthetic. </w:t>
      </w:r>
    </w:p>
    <w:p w:rsidR="0076719C" w:rsidRDefault="003566C0">
      <w:pPr>
        <w:pStyle w:val="afc"/>
        <w:widowControl/>
        <w:numPr>
          <w:ilvl w:val="0"/>
          <w:numId w:val="14"/>
        </w:numPr>
        <w:autoSpaceDE/>
        <w:autoSpaceDN/>
        <w:spacing w:after="200" w:line="276" w:lineRule="auto"/>
        <w:rPr>
          <w:sz w:val="24"/>
          <w:szCs w:val="24"/>
          <w:lang w:val="en-US"/>
        </w:rPr>
      </w:pPr>
      <w:r>
        <w:rPr>
          <w:sz w:val="24"/>
          <w:szCs w:val="24"/>
          <w:lang w:val="en-US"/>
        </w:rPr>
        <w:t>During a consultation, medical practitioners should _______________ their treatment strategy.</w:t>
      </w:r>
    </w:p>
    <w:p w:rsidR="0076719C" w:rsidRDefault="003566C0">
      <w:pPr>
        <w:pStyle w:val="afc"/>
        <w:ind w:left="1080"/>
        <w:rPr>
          <w:sz w:val="24"/>
          <w:szCs w:val="24"/>
          <w:lang w:val="en-US"/>
        </w:rPr>
      </w:pPr>
      <w:r>
        <w:rPr>
          <w:sz w:val="24"/>
          <w:szCs w:val="24"/>
          <w:lang w:val="en-US"/>
        </w:rPr>
        <w:t xml:space="preserve"> </w:t>
      </w:r>
    </w:p>
    <w:p w:rsidR="0076719C" w:rsidRDefault="003566C0">
      <w:pPr>
        <w:pStyle w:val="afc"/>
        <w:widowControl/>
        <w:numPr>
          <w:ilvl w:val="0"/>
          <w:numId w:val="11"/>
        </w:numPr>
        <w:autoSpaceDE/>
        <w:autoSpaceDN/>
        <w:spacing w:after="200" w:line="276" w:lineRule="auto"/>
        <w:rPr>
          <w:b/>
          <w:sz w:val="24"/>
          <w:szCs w:val="24"/>
          <w:lang w:val="en-US"/>
        </w:rPr>
      </w:pPr>
      <w:r>
        <w:rPr>
          <w:b/>
          <w:sz w:val="24"/>
          <w:szCs w:val="24"/>
          <w:lang w:val="en-US"/>
        </w:rPr>
        <w:t>Choose the right prepositions to complete the text.</w:t>
      </w:r>
    </w:p>
    <w:p w:rsidR="0076719C" w:rsidRDefault="003566C0">
      <w:pPr>
        <w:pStyle w:val="af3"/>
        <w:spacing w:before="0" w:beforeAutospacing="0" w:after="0" w:afterAutospacing="0"/>
        <w:textAlignment w:val="baseline"/>
        <w:rPr>
          <w:color w:val="000000"/>
          <w:lang w:val="en-US"/>
        </w:rPr>
      </w:pPr>
      <w:r>
        <w:rPr>
          <w:color w:val="000000"/>
          <w:lang w:val="en-US"/>
        </w:rPr>
        <w:t xml:space="preserve">Apart </w:t>
      </w:r>
      <w:r>
        <w:rPr>
          <w:i/>
          <w:color w:val="000000"/>
          <w:lang w:val="en-US"/>
        </w:rPr>
        <w:t>from/in/for 1</w:t>
      </w:r>
      <w:r>
        <w:rPr>
          <w:color w:val="000000"/>
          <w:lang w:val="en-US"/>
        </w:rPr>
        <w:t xml:space="preserve"> the land border with the Irish republic, the United Kingdom is surrounded </w:t>
      </w:r>
      <w:r>
        <w:rPr>
          <w:i/>
          <w:color w:val="000000"/>
          <w:lang w:val="en-US"/>
        </w:rPr>
        <w:t>from/in/by 2</w:t>
      </w:r>
      <w:r>
        <w:rPr>
          <w:color w:val="000000"/>
          <w:lang w:val="en-US"/>
        </w:rPr>
        <w:t xml:space="preserve"> sea. To the south of England and </w:t>
      </w:r>
      <w:r>
        <w:rPr>
          <w:i/>
          <w:color w:val="000000"/>
          <w:lang w:val="en-US"/>
        </w:rPr>
        <w:t>among/between/in 3</w:t>
      </w:r>
      <w:r>
        <w:rPr>
          <w:color w:val="000000"/>
          <w:lang w:val="en-US"/>
        </w:rPr>
        <w:t xml:space="preserve"> the United Kingdom and France is the English Channel. The North Sea lies to the east. To the west of Wales and northern England and to the southeast of Northern Ireland, the </w:t>
      </w:r>
      <w:hyperlink r:id="rId13" w:history="1">
        <w:r>
          <w:rPr>
            <w:rStyle w:val="af8"/>
            <w:color w:val="106596"/>
            <w:lang w:val="en-US"/>
          </w:rPr>
          <w:t>Irish Sea</w:t>
        </w:r>
      </w:hyperlink>
      <w:r>
        <w:rPr>
          <w:color w:val="000000"/>
          <w:lang w:val="en-US"/>
        </w:rPr>
        <w:t xml:space="preserve"> separates Great Britain </w:t>
      </w:r>
      <w:r>
        <w:rPr>
          <w:i/>
          <w:color w:val="000000"/>
          <w:lang w:val="en-US"/>
        </w:rPr>
        <w:t>to/in/from 4</w:t>
      </w:r>
      <w:r>
        <w:rPr>
          <w:color w:val="000000"/>
          <w:lang w:val="en-US"/>
        </w:rPr>
        <w:t xml:space="preserve"> Ireland, while southwestern England, the northwestern coast of Northern Ireland, and western Scotland face </w:t>
      </w:r>
      <w:r>
        <w:rPr>
          <w:i/>
          <w:color w:val="000000"/>
          <w:lang w:val="en-US"/>
        </w:rPr>
        <w:t>with/-/in 5</w:t>
      </w:r>
      <w:r>
        <w:rPr>
          <w:color w:val="000000"/>
          <w:lang w:val="en-US"/>
        </w:rPr>
        <w:t xml:space="preserve"> the Atlantic Ocean. At its widest the United Kingdom is 300 miles (500 km) across. From the northern tip of Scotland </w:t>
      </w:r>
      <w:r>
        <w:rPr>
          <w:i/>
          <w:color w:val="000000"/>
          <w:lang w:val="en-US"/>
        </w:rPr>
        <w:t>to/for/with 6</w:t>
      </w:r>
      <w:r>
        <w:rPr>
          <w:color w:val="000000"/>
          <w:lang w:val="en-US"/>
        </w:rPr>
        <w:t xml:space="preserve"> the southern coast of England, it is about 600 miles (1,000 km). No part is more than 75 miles (120 km) from the sea. The capital, London, is situated </w:t>
      </w:r>
      <w:r>
        <w:rPr>
          <w:i/>
          <w:color w:val="000000"/>
          <w:lang w:val="en-US"/>
        </w:rPr>
        <w:t>in/at/on 7</w:t>
      </w:r>
      <w:r>
        <w:rPr>
          <w:color w:val="000000"/>
          <w:lang w:val="en-US"/>
        </w:rPr>
        <w:t xml:space="preserve"> the tidal River Thames in southeastern England.</w:t>
      </w:r>
    </w:p>
    <w:p w:rsidR="0076719C" w:rsidRDefault="003566C0">
      <w:pPr>
        <w:pStyle w:val="af3"/>
        <w:spacing w:before="0" w:beforeAutospacing="0" w:after="0" w:afterAutospacing="0"/>
        <w:textAlignment w:val="baseline"/>
        <w:rPr>
          <w:color w:val="000000"/>
          <w:lang w:val="en-US"/>
        </w:rPr>
      </w:pPr>
      <w:r>
        <w:rPr>
          <w:color w:val="000000"/>
          <w:lang w:val="en-US"/>
        </w:rPr>
        <w:t xml:space="preserve">The archipelago formed </w:t>
      </w:r>
      <w:r>
        <w:rPr>
          <w:i/>
          <w:color w:val="000000"/>
          <w:lang w:val="en-US"/>
        </w:rPr>
        <w:t>with/by/- 8</w:t>
      </w:r>
      <w:r>
        <w:rPr>
          <w:color w:val="000000"/>
          <w:lang w:val="en-US"/>
        </w:rPr>
        <w:t xml:space="preserve"> Great Britain and the numerous smaller islands is as irregular </w:t>
      </w:r>
      <w:r>
        <w:rPr>
          <w:i/>
          <w:color w:val="000000"/>
          <w:lang w:val="en-US"/>
        </w:rPr>
        <w:t>of/on/in 9</w:t>
      </w:r>
      <w:r>
        <w:rPr>
          <w:color w:val="000000"/>
          <w:lang w:val="en-US"/>
        </w:rPr>
        <w:t xml:space="preserve"> shape </w:t>
      </w:r>
      <w:r>
        <w:rPr>
          <w:i/>
          <w:color w:val="000000"/>
          <w:lang w:val="en-US"/>
        </w:rPr>
        <w:t>at/as/to 10</w:t>
      </w:r>
      <w:r>
        <w:rPr>
          <w:color w:val="000000"/>
          <w:lang w:val="en-US"/>
        </w:rPr>
        <w:t xml:space="preserve"> it is diverse in geology and landscape. </w:t>
      </w:r>
    </w:p>
    <w:p w:rsidR="0076719C" w:rsidRDefault="0076719C">
      <w:pPr>
        <w:rPr>
          <w:sz w:val="24"/>
          <w:szCs w:val="24"/>
          <w:lang w:val="en-US"/>
        </w:rPr>
      </w:pPr>
    </w:p>
    <w:p w:rsidR="0076719C" w:rsidRDefault="003566C0">
      <w:pPr>
        <w:pStyle w:val="afc"/>
        <w:widowControl/>
        <w:numPr>
          <w:ilvl w:val="0"/>
          <w:numId w:val="11"/>
        </w:numPr>
        <w:autoSpaceDE/>
        <w:autoSpaceDN/>
        <w:spacing w:after="200" w:line="276" w:lineRule="auto"/>
        <w:rPr>
          <w:b/>
          <w:sz w:val="24"/>
          <w:szCs w:val="24"/>
          <w:lang w:val="en-US"/>
        </w:rPr>
      </w:pPr>
      <w:r>
        <w:rPr>
          <w:b/>
          <w:sz w:val="24"/>
          <w:szCs w:val="24"/>
          <w:lang w:val="en-US"/>
        </w:rPr>
        <w:t>Support or refute the statement:</w:t>
      </w:r>
    </w:p>
    <w:p w:rsidR="0076719C" w:rsidRDefault="003566C0">
      <w:pPr>
        <w:rPr>
          <w:i/>
          <w:sz w:val="24"/>
          <w:szCs w:val="24"/>
          <w:lang w:val="en-US"/>
        </w:rPr>
      </w:pPr>
      <w:r>
        <w:rPr>
          <w:i/>
          <w:sz w:val="24"/>
          <w:szCs w:val="24"/>
          <w:lang w:val="en-US"/>
        </w:rPr>
        <w:t>“Taking a fake drug can powerfully improve some people’s health”.</w:t>
      </w:r>
    </w:p>
    <w:p w:rsidR="0076719C" w:rsidRDefault="0076719C">
      <w:pPr>
        <w:rPr>
          <w:i/>
          <w:sz w:val="24"/>
          <w:szCs w:val="24"/>
          <w:lang w:val="en-US"/>
        </w:rPr>
      </w:pPr>
    </w:p>
    <w:p w:rsidR="0076719C" w:rsidRDefault="003566C0">
      <w:pPr>
        <w:jc w:val="center"/>
        <w:rPr>
          <w:b/>
          <w:sz w:val="24"/>
          <w:szCs w:val="24"/>
        </w:rPr>
      </w:pPr>
      <w:r>
        <w:rPr>
          <w:b/>
          <w:sz w:val="24"/>
          <w:szCs w:val="24"/>
        </w:rPr>
        <w:t>Пример контрольной работы</w:t>
      </w:r>
    </w:p>
    <w:p w:rsidR="0076719C" w:rsidRDefault="003566C0">
      <w:pPr>
        <w:jc w:val="center"/>
        <w:rPr>
          <w:b/>
          <w:sz w:val="24"/>
          <w:szCs w:val="24"/>
        </w:rPr>
      </w:pPr>
      <w:r>
        <w:rPr>
          <w:b/>
          <w:sz w:val="24"/>
          <w:szCs w:val="24"/>
        </w:rPr>
        <w:t>НЕМЕЦКИЙ ЯЗЫК</w:t>
      </w:r>
    </w:p>
    <w:p w:rsidR="0076719C" w:rsidRDefault="0076719C">
      <w:pPr>
        <w:rPr>
          <w:i/>
          <w:sz w:val="24"/>
          <w:szCs w:val="24"/>
        </w:rPr>
      </w:pPr>
    </w:p>
    <w:p w:rsidR="0076719C" w:rsidRDefault="003566C0">
      <w:pPr>
        <w:rPr>
          <w:b/>
          <w:sz w:val="24"/>
          <w:szCs w:val="24"/>
        </w:rPr>
      </w:pPr>
      <w:r>
        <w:rPr>
          <w:b/>
          <w:sz w:val="24"/>
          <w:szCs w:val="24"/>
          <w:lang w:val="de-DE"/>
        </w:rPr>
        <w:t>I</w:t>
      </w:r>
      <w:r>
        <w:rPr>
          <w:b/>
          <w:sz w:val="24"/>
          <w:szCs w:val="24"/>
        </w:rPr>
        <w:t xml:space="preserve">. </w:t>
      </w:r>
      <w:r>
        <w:rPr>
          <w:b/>
          <w:sz w:val="24"/>
          <w:szCs w:val="24"/>
          <w:lang w:val="de-DE"/>
        </w:rPr>
        <w:t>H</w:t>
      </w:r>
      <w:r>
        <w:rPr>
          <w:b/>
          <w:sz w:val="24"/>
          <w:szCs w:val="24"/>
        </w:rPr>
        <w:t>ö</w:t>
      </w:r>
      <w:r>
        <w:rPr>
          <w:b/>
          <w:sz w:val="24"/>
          <w:szCs w:val="24"/>
          <w:lang w:val="de-DE"/>
        </w:rPr>
        <w:t>rverstehen</w:t>
      </w:r>
    </w:p>
    <w:p w:rsidR="0076719C" w:rsidRDefault="003566C0">
      <w:pPr>
        <w:rPr>
          <w:b/>
          <w:bCs/>
          <w:sz w:val="24"/>
          <w:szCs w:val="24"/>
          <w:lang w:val="de-DE" w:eastAsia="ru-RU"/>
        </w:rPr>
      </w:pPr>
      <w:r>
        <w:rPr>
          <w:b/>
          <w:bCs/>
          <w:sz w:val="24"/>
          <w:szCs w:val="24"/>
          <w:lang w:val="de-DE" w:eastAsia="ru-RU"/>
        </w:rPr>
        <w:lastRenderedPageBreak/>
        <w:t>Aufgabe 1. Hören Sie zu und markieren Sie: a) richtig b) falsch c) es gibt keine Information</w:t>
      </w:r>
    </w:p>
    <w:p w:rsidR="0076719C" w:rsidRDefault="003566C0">
      <w:pPr>
        <w:jc w:val="both"/>
        <w:rPr>
          <w:sz w:val="24"/>
          <w:szCs w:val="24"/>
          <w:lang w:val="de-DE"/>
        </w:rPr>
      </w:pPr>
      <w:r>
        <w:rPr>
          <w:sz w:val="24"/>
          <w:szCs w:val="24"/>
          <w:lang w:val="de-DE"/>
        </w:rPr>
        <w:t>1. An den Genter Schulen gibt es donnerstags kein Fleisch, weil die vielen vegetarischen Restaurants in Gent nicht genug Kunden haben.</w:t>
      </w:r>
    </w:p>
    <w:p w:rsidR="0076719C" w:rsidRDefault="003566C0">
      <w:pPr>
        <w:jc w:val="both"/>
        <w:rPr>
          <w:sz w:val="24"/>
          <w:szCs w:val="24"/>
          <w:lang w:val="de-DE"/>
        </w:rPr>
      </w:pPr>
      <w:r>
        <w:rPr>
          <w:sz w:val="24"/>
          <w:szCs w:val="24"/>
          <w:lang w:val="de-DE"/>
        </w:rPr>
        <w:t>2. Mit dem vegetarischen Tag will Gent etwas Gutes für die Gesundheit der Bürger und die Umwelt tun.</w:t>
      </w:r>
    </w:p>
    <w:p w:rsidR="0076719C" w:rsidRDefault="003566C0">
      <w:pPr>
        <w:jc w:val="both"/>
        <w:rPr>
          <w:sz w:val="24"/>
          <w:szCs w:val="24"/>
          <w:lang w:val="de-DE"/>
        </w:rPr>
      </w:pPr>
      <w:r>
        <w:rPr>
          <w:sz w:val="24"/>
          <w:szCs w:val="24"/>
          <w:lang w:val="de-DE"/>
        </w:rPr>
        <w:t>3.  Genf will dem Übergewicht von Kindern vorbeugen.</w:t>
      </w:r>
    </w:p>
    <w:p w:rsidR="0076719C" w:rsidRDefault="003566C0">
      <w:pPr>
        <w:jc w:val="both"/>
        <w:rPr>
          <w:sz w:val="24"/>
          <w:szCs w:val="24"/>
          <w:lang w:val="de-DE"/>
        </w:rPr>
      </w:pPr>
      <w:r>
        <w:rPr>
          <w:sz w:val="24"/>
          <w:szCs w:val="24"/>
          <w:lang w:val="de-DE"/>
        </w:rPr>
        <w:t>4. Die Tierhaltung ist für mindestens 20 Prozent der Treibhausgase verantwortlich.</w:t>
      </w:r>
    </w:p>
    <w:p w:rsidR="0076719C" w:rsidRDefault="003566C0">
      <w:pPr>
        <w:jc w:val="both"/>
        <w:rPr>
          <w:sz w:val="24"/>
          <w:szCs w:val="24"/>
          <w:lang w:val="de-DE"/>
        </w:rPr>
      </w:pPr>
      <w:r>
        <w:rPr>
          <w:sz w:val="24"/>
          <w:szCs w:val="24"/>
          <w:lang w:val="de-DE"/>
        </w:rPr>
        <w:t>5. Weniger Fleischkonsum bedeutet Umweltschutz, da Wasser gespart wird.</w:t>
      </w:r>
    </w:p>
    <w:p w:rsidR="0076719C" w:rsidRDefault="003566C0">
      <w:pPr>
        <w:jc w:val="both"/>
        <w:rPr>
          <w:sz w:val="24"/>
          <w:szCs w:val="24"/>
          <w:lang w:val="de-DE"/>
        </w:rPr>
      </w:pPr>
      <w:r>
        <w:rPr>
          <w:sz w:val="24"/>
          <w:szCs w:val="24"/>
          <w:lang w:val="de-DE"/>
        </w:rPr>
        <w:t>6. Weniger Fleischkonsum kann besonders bei Kindern zu Übergewicht führen.</w:t>
      </w:r>
    </w:p>
    <w:p w:rsidR="0076719C" w:rsidRDefault="003566C0">
      <w:pPr>
        <w:jc w:val="both"/>
        <w:rPr>
          <w:sz w:val="24"/>
          <w:szCs w:val="24"/>
          <w:lang w:val="de-DE"/>
        </w:rPr>
      </w:pPr>
      <w:r>
        <w:rPr>
          <w:sz w:val="24"/>
          <w:szCs w:val="24"/>
          <w:lang w:val="de-DE"/>
        </w:rPr>
        <w:t>7. Ein Wochentag ohne Fleisch bedeutet für die Belgier, dass noch 1800 Tiere werden pro Woche gegessen werden.</w:t>
      </w:r>
    </w:p>
    <w:p w:rsidR="0076719C" w:rsidRDefault="003566C0">
      <w:pPr>
        <w:jc w:val="both"/>
        <w:rPr>
          <w:sz w:val="24"/>
          <w:szCs w:val="24"/>
          <w:lang w:val="de-DE"/>
        </w:rPr>
      </w:pPr>
      <w:r>
        <w:rPr>
          <w:sz w:val="24"/>
          <w:szCs w:val="24"/>
          <w:lang w:val="de-DE"/>
        </w:rPr>
        <w:t>8. Der Fleischkonsum beträgt nur 90 Prozent der normalen Menge.</w:t>
      </w:r>
    </w:p>
    <w:p w:rsidR="0076719C" w:rsidRDefault="003566C0">
      <w:pPr>
        <w:jc w:val="both"/>
        <w:rPr>
          <w:sz w:val="24"/>
          <w:szCs w:val="24"/>
          <w:lang w:val="de-DE"/>
        </w:rPr>
      </w:pPr>
      <w:r>
        <w:rPr>
          <w:sz w:val="24"/>
          <w:szCs w:val="24"/>
          <w:lang w:val="de-DE"/>
        </w:rPr>
        <w:t>9. Die Belgier würden in ihrem Leben 250 Tiere weniger essen.</w:t>
      </w:r>
    </w:p>
    <w:p w:rsidR="0076719C" w:rsidRDefault="003566C0">
      <w:pPr>
        <w:jc w:val="both"/>
        <w:rPr>
          <w:sz w:val="24"/>
          <w:szCs w:val="24"/>
          <w:lang w:val="de-DE"/>
        </w:rPr>
      </w:pPr>
      <w:r>
        <w:rPr>
          <w:sz w:val="24"/>
          <w:szCs w:val="24"/>
          <w:lang w:val="de-DE"/>
        </w:rPr>
        <w:t>10. Bisher hat sich die Politik nicht für die Initiative interessiert.</w:t>
      </w:r>
    </w:p>
    <w:p w:rsidR="0076719C" w:rsidRDefault="0076719C">
      <w:pPr>
        <w:jc w:val="both"/>
        <w:rPr>
          <w:sz w:val="24"/>
          <w:szCs w:val="24"/>
          <w:lang w:val="de-DE"/>
        </w:rPr>
      </w:pPr>
    </w:p>
    <w:p w:rsidR="0076719C" w:rsidRDefault="003566C0">
      <w:pPr>
        <w:ind w:left="360"/>
        <w:rPr>
          <w:b/>
          <w:sz w:val="24"/>
          <w:szCs w:val="24"/>
          <w:lang w:val="de-DE"/>
        </w:rPr>
      </w:pPr>
      <w:r>
        <w:rPr>
          <w:b/>
          <w:sz w:val="24"/>
          <w:szCs w:val="24"/>
          <w:lang w:val="de-DE"/>
        </w:rPr>
        <w:t>II. Struktur und Wortschatz</w:t>
      </w:r>
    </w:p>
    <w:p w:rsidR="0076719C" w:rsidRDefault="003566C0">
      <w:pPr>
        <w:ind w:left="360"/>
        <w:jc w:val="both"/>
        <w:rPr>
          <w:b/>
          <w:sz w:val="24"/>
          <w:szCs w:val="24"/>
          <w:lang w:val="de-DE"/>
        </w:rPr>
      </w:pPr>
      <w:r>
        <w:rPr>
          <w:b/>
          <w:sz w:val="24"/>
          <w:szCs w:val="24"/>
          <w:lang w:val="de-DE"/>
        </w:rPr>
        <w:t>Aufgabe 2. Ergänzen Sie in den Definitionen die Relativpronomen. Ordnen Sie den richtigen Begriff aus dem Kasten zu.</w:t>
      </w:r>
    </w:p>
    <w:tbl>
      <w:tblPr>
        <w:tblStyle w:val="afb"/>
        <w:tblW w:w="9242" w:type="dxa"/>
        <w:tblInd w:w="360" w:type="dxa"/>
        <w:tblLayout w:type="fixed"/>
        <w:tblLook w:val="04A0" w:firstRow="1" w:lastRow="0" w:firstColumn="1" w:lastColumn="0" w:noHBand="0" w:noVBand="1"/>
      </w:tblPr>
      <w:tblGrid>
        <w:gridCol w:w="9242"/>
      </w:tblGrid>
      <w:tr w:rsidR="0076719C" w:rsidRPr="001E1B0A">
        <w:tc>
          <w:tcPr>
            <w:tcW w:w="9242" w:type="dxa"/>
          </w:tcPr>
          <w:p w:rsidR="0076719C" w:rsidRDefault="003566C0">
            <w:pPr>
              <w:jc w:val="both"/>
              <w:rPr>
                <w:sz w:val="24"/>
                <w:szCs w:val="24"/>
                <w:lang w:val="de-DE"/>
              </w:rPr>
            </w:pPr>
            <w:r>
              <w:rPr>
                <w:sz w:val="24"/>
                <w:szCs w:val="24"/>
                <w:lang w:val="de-DE"/>
              </w:rPr>
              <w:t>die Arbeitslosigkeit, der Lebenslauf, das Zeugnis, die Arbeitszeit, die Bundesagentur für Arbeit, der Zukunftsberuf, die Stellenausschreibung</w:t>
            </w:r>
          </w:p>
        </w:tc>
      </w:tr>
    </w:tbl>
    <w:p w:rsidR="0076719C" w:rsidRDefault="003566C0">
      <w:pPr>
        <w:pStyle w:val="afc"/>
        <w:widowControl/>
        <w:numPr>
          <w:ilvl w:val="0"/>
          <w:numId w:val="15"/>
        </w:numPr>
        <w:autoSpaceDE/>
        <w:autoSpaceDN/>
        <w:spacing w:after="160" w:line="259" w:lineRule="auto"/>
        <w:jc w:val="both"/>
        <w:rPr>
          <w:sz w:val="24"/>
          <w:szCs w:val="24"/>
          <w:lang w:val="de-DE"/>
        </w:rPr>
      </w:pPr>
      <w:r>
        <w:rPr>
          <w:sz w:val="24"/>
          <w:szCs w:val="24"/>
          <w:lang w:val="de-DE"/>
        </w:rPr>
        <w:t>Text, _________ein Unternehmen in einer Zeitung veröffentlicht, wenn es einen Mitarbeiter sucht, ist  …</w:t>
      </w:r>
    </w:p>
    <w:p w:rsidR="0076719C" w:rsidRDefault="003566C0">
      <w:pPr>
        <w:pStyle w:val="afc"/>
        <w:widowControl/>
        <w:numPr>
          <w:ilvl w:val="0"/>
          <w:numId w:val="15"/>
        </w:numPr>
        <w:autoSpaceDE/>
        <w:autoSpaceDN/>
        <w:spacing w:after="160" w:line="259" w:lineRule="auto"/>
        <w:jc w:val="both"/>
        <w:rPr>
          <w:sz w:val="24"/>
          <w:szCs w:val="24"/>
          <w:lang w:val="de-DE"/>
        </w:rPr>
      </w:pPr>
      <w:r>
        <w:rPr>
          <w:sz w:val="24"/>
          <w:szCs w:val="24"/>
          <w:lang w:val="de-DE"/>
        </w:rPr>
        <w:t>Beruf, in ______ man in Zukunft wahrscheinlich eine Arbeit finden kann, heißt ….</w:t>
      </w:r>
    </w:p>
    <w:p w:rsidR="0076719C" w:rsidRDefault="003566C0">
      <w:pPr>
        <w:pStyle w:val="afc"/>
        <w:widowControl/>
        <w:numPr>
          <w:ilvl w:val="0"/>
          <w:numId w:val="15"/>
        </w:numPr>
        <w:autoSpaceDE/>
        <w:autoSpaceDN/>
        <w:spacing w:after="160" w:line="259" w:lineRule="auto"/>
        <w:jc w:val="both"/>
        <w:rPr>
          <w:sz w:val="24"/>
          <w:szCs w:val="24"/>
          <w:lang w:val="de-DE"/>
        </w:rPr>
      </w:pPr>
      <w:r>
        <w:rPr>
          <w:sz w:val="24"/>
          <w:szCs w:val="24"/>
          <w:lang w:val="de-DE"/>
        </w:rPr>
        <w:t xml:space="preserve">Zeit, ____man am Arbeitsplatz verbringt, ist  …  . </w:t>
      </w:r>
    </w:p>
    <w:p w:rsidR="0076719C" w:rsidRDefault="003566C0">
      <w:pPr>
        <w:pStyle w:val="afc"/>
        <w:widowControl/>
        <w:numPr>
          <w:ilvl w:val="0"/>
          <w:numId w:val="15"/>
        </w:numPr>
        <w:autoSpaceDE/>
        <w:autoSpaceDN/>
        <w:spacing w:after="160" w:line="259" w:lineRule="auto"/>
        <w:jc w:val="both"/>
        <w:rPr>
          <w:sz w:val="24"/>
          <w:szCs w:val="24"/>
          <w:lang w:val="de-DE"/>
        </w:rPr>
      </w:pPr>
      <w:r>
        <w:rPr>
          <w:sz w:val="24"/>
          <w:szCs w:val="24"/>
          <w:lang w:val="de-DE"/>
        </w:rPr>
        <w:t>Dokument, ____über die Biographie informiert, ist …. .</w:t>
      </w:r>
    </w:p>
    <w:p w:rsidR="0076719C" w:rsidRDefault="003566C0">
      <w:pPr>
        <w:pStyle w:val="afc"/>
        <w:widowControl/>
        <w:numPr>
          <w:ilvl w:val="0"/>
          <w:numId w:val="15"/>
        </w:numPr>
        <w:autoSpaceDE/>
        <w:autoSpaceDN/>
        <w:spacing w:after="160" w:line="259" w:lineRule="auto"/>
        <w:jc w:val="both"/>
        <w:rPr>
          <w:sz w:val="24"/>
          <w:szCs w:val="24"/>
          <w:lang w:val="de-DE"/>
        </w:rPr>
      </w:pPr>
      <w:r>
        <w:rPr>
          <w:sz w:val="24"/>
          <w:szCs w:val="24"/>
          <w:lang w:val="de-DE"/>
        </w:rPr>
        <w:t>Dokument, ____ über die Leistungen in Schule und Ausbildung informiert, ist ...</w:t>
      </w:r>
    </w:p>
    <w:p w:rsidR="0076719C" w:rsidRDefault="003566C0">
      <w:pPr>
        <w:pStyle w:val="afc"/>
        <w:widowControl/>
        <w:numPr>
          <w:ilvl w:val="0"/>
          <w:numId w:val="15"/>
        </w:numPr>
        <w:autoSpaceDE/>
        <w:autoSpaceDN/>
        <w:spacing w:after="160" w:line="259" w:lineRule="auto"/>
        <w:jc w:val="both"/>
        <w:rPr>
          <w:sz w:val="24"/>
          <w:szCs w:val="24"/>
          <w:lang w:val="de-DE"/>
        </w:rPr>
      </w:pPr>
      <w:r>
        <w:rPr>
          <w:sz w:val="24"/>
          <w:szCs w:val="24"/>
          <w:lang w:val="de-DE"/>
        </w:rPr>
        <w:t>Phänomen, _____ für alle Industriestaaten ein großes Problem geworden ist, heißt ….</w:t>
      </w:r>
    </w:p>
    <w:p w:rsidR="0076719C" w:rsidRDefault="003566C0">
      <w:pPr>
        <w:pStyle w:val="afc"/>
        <w:widowControl/>
        <w:numPr>
          <w:ilvl w:val="0"/>
          <w:numId w:val="15"/>
        </w:numPr>
        <w:autoSpaceDE/>
        <w:autoSpaceDN/>
        <w:spacing w:after="160" w:line="259" w:lineRule="auto"/>
        <w:jc w:val="both"/>
        <w:rPr>
          <w:sz w:val="24"/>
          <w:szCs w:val="24"/>
          <w:lang w:val="de-DE"/>
        </w:rPr>
      </w:pPr>
      <w:r>
        <w:rPr>
          <w:sz w:val="24"/>
          <w:szCs w:val="24"/>
          <w:lang w:val="de-DE"/>
        </w:rPr>
        <w:t>Institution, ____Arbeitslosen hilft, eine Arbeit zu finden, heißt…</w:t>
      </w:r>
    </w:p>
    <w:p w:rsidR="0076719C" w:rsidRDefault="003566C0">
      <w:pPr>
        <w:ind w:left="360"/>
        <w:jc w:val="both"/>
        <w:rPr>
          <w:b/>
          <w:sz w:val="24"/>
          <w:szCs w:val="24"/>
          <w:lang w:val="de-DE"/>
        </w:rPr>
      </w:pPr>
      <w:r>
        <w:rPr>
          <w:b/>
          <w:sz w:val="24"/>
          <w:szCs w:val="24"/>
          <w:lang w:val="de-DE"/>
        </w:rPr>
        <w:t xml:space="preserve">Aufgabe 3. Welches Wort passt in die Lücke. Setzen Sie die Wörter in die richtige Form ein. </w:t>
      </w:r>
    </w:p>
    <w:tbl>
      <w:tblPr>
        <w:tblStyle w:val="afb"/>
        <w:tblW w:w="9242" w:type="dxa"/>
        <w:tblInd w:w="360" w:type="dxa"/>
        <w:tblLayout w:type="fixed"/>
        <w:tblLook w:val="04A0" w:firstRow="1" w:lastRow="0" w:firstColumn="1" w:lastColumn="0" w:noHBand="0" w:noVBand="1"/>
      </w:tblPr>
      <w:tblGrid>
        <w:gridCol w:w="9242"/>
      </w:tblGrid>
      <w:tr w:rsidR="0076719C" w:rsidRPr="001E1B0A">
        <w:tc>
          <w:tcPr>
            <w:tcW w:w="9242" w:type="dxa"/>
          </w:tcPr>
          <w:p w:rsidR="0076719C" w:rsidRDefault="003566C0">
            <w:pPr>
              <w:jc w:val="both"/>
              <w:rPr>
                <w:sz w:val="24"/>
                <w:szCs w:val="24"/>
                <w:lang w:val="de-DE"/>
              </w:rPr>
            </w:pPr>
            <w:r>
              <w:rPr>
                <w:sz w:val="24"/>
                <w:szCs w:val="24"/>
                <w:lang w:val="de-DE"/>
              </w:rPr>
              <w:t>Geräte, Geschäftspartner, Kunde, Lieferzeiten, Modell, Preis(2), Preisklasse, Rabatt, Vertragsverhandlungen, Zahlungsbedingungen, empfehlen, liefern, verhandeln, vorstellen</w:t>
            </w:r>
          </w:p>
        </w:tc>
      </w:tr>
    </w:tbl>
    <w:p w:rsidR="0076719C" w:rsidRDefault="003566C0">
      <w:pPr>
        <w:ind w:left="360"/>
        <w:jc w:val="both"/>
        <w:rPr>
          <w:sz w:val="24"/>
          <w:szCs w:val="24"/>
          <w:lang w:val="de-DE"/>
        </w:rPr>
      </w:pPr>
      <w:r>
        <w:rPr>
          <w:sz w:val="24"/>
          <w:szCs w:val="24"/>
          <w:lang w:val="de-DE"/>
        </w:rPr>
        <w:t>Herr Long und Herr Schulz kennen sich schon Lange, sie sind__1__. Sie treffen sich in Stuttgart zu _2_. Die Firma von Herrn Schulz will Küchen der gehobenen __3__ verkaufen und sucht passende. Herr Long bietet das neue __4__ an. Es ist in verschiedenen Ausführungen lieferbar. Herrn Schulz gefällt das Modell, aber der __5_ist zu hoch. Darüber müssen die beiden noch __6__. Außerdem sprechen sie über die__7__. Herr Schulz braucht die __8__dringend, er will nach dem Sommer ein neues Programm __9__. Herr Long weiß nicht, ob er so schnell ___10_ kann. Er muss erst die Produktionsabteilung danach fragen.  Auch die ___11__ sind ein Thema der Verhandlungen. Herr Schulz kauft eine große Menge und möchte ___12 auf __13__.</w:t>
      </w:r>
    </w:p>
    <w:p w:rsidR="0076719C" w:rsidRDefault="0076719C">
      <w:pPr>
        <w:ind w:left="360"/>
        <w:jc w:val="both"/>
        <w:rPr>
          <w:sz w:val="24"/>
          <w:szCs w:val="24"/>
          <w:lang w:val="de-DE"/>
        </w:rPr>
      </w:pPr>
    </w:p>
    <w:p w:rsidR="0076719C" w:rsidRDefault="003566C0">
      <w:pPr>
        <w:rPr>
          <w:sz w:val="24"/>
          <w:szCs w:val="24"/>
          <w:lang w:val="de-DE"/>
        </w:rPr>
      </w:pPr>
      <w:r>
        <w:rPr>
          <w:b/>
          <w:sz w:val="24"/>
          <w:szCs w:val="24"/>
          <w:lang w:val="de-DE"/>
        </w:rPr>
        <w:t>Aufgabe 4. Der nachfolgende Text enthält einige Fehler. In manchen Zeiten wurde ein Wort falsch verwendet. Wenn Sie der Meinung sind, dass ein Wort falsch ist, schreiben Sie die korrekte Form in Ihren Antwortsbogen. Wenn Sie der Meinung sind, dass der Satz ohne Fehler ist, haken Sie die Nummer der Zeile auf Ihren Antwortbogen ab.</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8"/>
        <w:gridCol w:w="1543"/>
      </w:tblGrid>
      <w:tr w:rsidR="0076719C">
        <w:tc>
          <w:tcPr>
            <w:tcW w:w="8028" w:type="dxa"/>
            <w:shd w:val="clear" w:color="auto" w:fill="auto"/>
          </w:tcPr>
          <w:p w:rsidR="0076719C" w:rsidRDefault="003566C0">
            <w:pPr>
              <w:rPr>
                <w:sz w:val="24"/>
                <w:szCs w:val="24"/>
              </w:rPr>
            </w:pPr>
            <w:r>
              <w:rPr>
                <w:sz w:val="24"/>
                <w:szCs w:val="24"/>
                <w:lang w:val="de-DE"/>
              </w:rPr>
              <w:t xml:space="preserve">   </w:t>
            </w:r>
            <w:r>
              <w:rPr>
                <w:sz w:val="24"/>
                <w:szCs w:val="24"/>
              </w:rPr>
              <w:t>Sehr geehrter Herr Bau,</w:t>
            </w:r>
          </w:p>
        </w:tc>
        <w:tc>
          <w:tcPr>
            <w:tcW w:w="1543" w:type="dxa"/>
            <w:shd w:val="clear" w:color="auto" w:fill="auto"/>
          </w:tcPr>
          <w:p w:rsidR="0076719C" w:rsidRDefault="003566C0">
            <w:pPr>
              <w:rPr>
                <w:sz w:val="24"/>
                <w:szCs w:val="24"/>
              </w:rPr>
            </w:pPr>
            <w:r>
              <w:rPr>
                <w:sz w:val="24"/>
                <w:szCs w:val="24"/>
              </w:rPr>
              <w:t>1</w:t>
            </w:r>
          </w:p>
        </w:tc>
      </w:tr>
      <w:tr w:rsidR="0076719C">
        <w:tc>
          <w:tcPr>
            <w:tcW w:w="8028" w:type="dxa"/>
            <w:shd w:val="clear" w:color="auto" w:fill="auto"/>
          </w:tcPr>
          <w:p w:rsidR="0076719C" w:rsidRDefault="003566C0">
            <w:pPr>
              <w:rPr>
                <w:sz w:val="24"/>
                <w:szCs w:val="24"/>
                <w:lang w:val="de-DE"/>
              </w:rPr>
            </w:pPr>
            <w:r>
              <w:rPr>
                <w:sz w:val="24"/>
                <w:szCs w:val="24"/>
                <w:lang w:val="de-DE"/>
              </w:rPr>
              <w:t xml:space="preserve">   wir danken Sie für Ihr Schreiben vom 10.06. ...</w:t>
            </w:r>
          </w:p>
        </w:tc>
        <w:tc>
          <w:tcPr>
            <w:tcW w:w="1543" w:type="dxa"/>
            <w:shd w:val="clear" w:color="auto" w:fill="auto"/>
          </w:tcPr>
          <w:p w:rsidR="0076719C" w:rsidRDefault="003566C0">
            <w:pPr>
              <w:rPr>
                <w:sz w:val="24"/>
                <w:szCs w:val="24"/>
              </w:rPr>
            </w:pPr>
            <w:r>
              <w:rPr>
                <w:sz w:val="24"/>
                <w:szCs w:val="24"/>
              </w:rPr>
              <w:t>2</w:t>
            </w:r>
          </w:p>
        </w:tc>
      </w:tr>
      <w:tr w:rsidR="0076719C">
        <w:tc>
          <w:tcPr>
            <w:tcW w:w="8028" w:type="dxa"/>
            <w:shd w:val="clear" w:color="auto" w:fill="auto"/>
          </w:tcPr>
          <w:p w:rsidR="0076719C" w:rsidRDefault="003566C0">
            <w:pPr>
              <w:rPr>
                <w:sz w:val="24"/>
                <w:szCs w:val="24"/>
                <w:lang w:val="de-DE"/>
              </w:rPr>
            </w:pPr>
            <w:r>
              <w:rPr>
                <w:sz w:val="24"/>
                <w:szCs w:val="24"/>
                <w:lang w:val="de-DE"/>
              </w:rPr>
              <w:t xml:space="preserve">   und freuen uns, dass Sie sich an unsere</w:t>
            </w:r>
          </w:p>
        </w:tc>
        <w:tc>
          <w:tcPr>
            <w:tcW w:w="1543" w:type="dxa"/>
            <w:shd w:val="clear" w:color="auto" w:fill="auto"/>
          </w:tcPr>
          <w:p w:rsidR="0076719C" w:rsidRDefault="003566C0">
            <w:pPr>
              <w:rPr>
                <w:sz w:val="24"/>
                <w:szCs w:val="24"/>
              </w:rPr>
            </w:pPr>
            <w:r>
              <w:rPr>
                <w:sz w:val="24"/>
                <w:szCs w:val="24"/>
              </w:rPr>
              <w:t>3</w:t>
            </w:r>
          </w:p>
        </w:tc>
      </w:tr>
      <w:tr w:rsidR="0076719C">
        <w:tc>
          <w:tcPr>
            <w:tcW w:w="8028" w:type="dxa"/>
            <w:shd w:val="clear" w:color="auto" w:fill="auto"/>
          </w:tcPr>
          <w:p w:rsidR="0076719C" w:rsidRDefault="003566C0">
            <w:pPr>
              <w:rPr>
                <w:sz w:val="24"/>
                <w:szCs w:val="24"/>
              </w:rPr>
            </w:pPr>
            <w:r>
              <w:rPr>
                <w:sz w:val="24"/>
                <w:szCs w:val="24"/>
              </w:rPr>
              <w:t xml:space="preserve">   Overhead-Projektoren interessieren.</w:t>
            </w:r>
          </w:p>
        </w:tc>
        <w:tc>
          <w:tcPr>
            <w:tcW w:w="1543" w:type="dxa"/>
            <w:shd w:val="clear" w:color="auto" w:fill="auto"/>
          </w:tcPr>
          <w:p w:rsidR="0076719C" w:rsidRDefault="003566C0">
            <w:pPr>
              <w:rPr>
                <w:sz w:val="24"/>
                <w:szCs w:val="24"/>
              </w:rPr>
            </w:pPr>
            <w:r>
              <w:rPr>
                <w:sz w:val="24"/>
                <w:szCs w:val="24"/>
              </w:rPr>
              <w:t>4</w:t>
            </w:r>
          </w:p>
        </w:tc>
      </w:tr>
      <w:tr w:rsidR="0076719C">
        <w:tc>
          <w:tcPr>
            <w:tcW w:w="8028" w:type="dxa"/>
            <w:shd w:val="clear" w:color="auto" w:fill="auto"/>
          </w:tcPr>
          <w:p w:rsidR="0076719C" w:rsidRDefault="003566C0">
            <w:pPr>
              <w:rPr>
                <w:sz w:val="24"/>
                <w:szCs w:val="24"/>
                <w:lang w:val="de-DE"/>
              </w:rPr>
            </w:pPr>
            <w:r>
              <w:rPr>
                <w:sz w:val="24"/>
                <w:szCs w:val="24"/>
                <w:lang w:val="de-DE"/>
              </w:rPr>
              <w:t xml:space="preserve">   Wir beziehen uns auf Ihr Schreiben und teilen Ihnen vor,</w:t>
            </w:r>
          </w:p>
        </w:tc>
        <w:tc>
          <w:tcPr>
            <w:tcW w:w="1543" w:type="dxa"/>
            <w:shd w:val="clear" w:color="auto" w:fill="auto"/>
          </w:tcPr>
          <w:p w:rsidR="0076719C" w:rsidRDefault="003566C0">
            <w:pPr>
              <w:rPr>
                <w:sz w:val="24"/>
                <w:szCs w:val="24"/>
              </w:rPr>
            </w:pPr>
            <w:r>
              <w:rPr>
                <w:sz w:val="24"/>
                <w:szCs w:val="24"/>
              </w:rPr>
              <w:t>5</w:t>
            </w:r>
          </w:p>
        </w:tc>
      </w:tr>
      <w:tr w:rsidR="0076719C">
        <w:tc>
          <w:tcPr>
            <w:tcW w:w="8028" w:type="dxa"/>
            <w:shd w:val="clear" w:color="auto" w:fill="auto"/>
          </w:tcPr>
          <w:p w:rsidR="0076719C" w:rsidRDefault="003566C0">
            <w:pPr>
              <w:rPr>
                <w:sz w:val="24"/>
                <w:szCs w:val="24"/>
                <w:lang w:val="de-DE"/>
              </w:rPr>
            </w:pPr>
            <w:r>
              <w:rPr>
                <w:sz w:val="24"/>
                <w:szCs w:val="24"/>
                <w:lang w:val="de-DE"/>
              </w:rPr>
              <w:t xml:space="preserve">   dass wir Ihnen das gewünschte Prospektmaterial</w:t>
            </w:r>
          </w:p>
        </w:tc>
        <w:tc>
          <w:tcPr>
            <w:tcW w:w="1543" w:type="dxa"/>
            <w:shd w:val="clear" w:color="auto" w:fill="auto"/>
          </w:tcPr>
          <w:p w:rsidR="0076719C" w:rsidRDefault="003566C0">
            <w:pPr>
              <w:rPr>
                <w:sz w:val="24"/>
                <w:szCs w:val="24"/>
              </w:rPr>
            </w:pPr>
            <w:r>
              <w:rPr>
                <w:sz w:val="24"/>
                <w:szCs w:val="24"/>
              </w:rPr>
              <w:t>6</w:t>
            </w:r>
          </w:p>
        </w:tc>
      </w:tr>
      <w:tr w:rsidR="0076719C">
        <w:tc>
          <w:tcPr>
            <w:tcW w:w="8028" w:type="dxa"/>
            <w:shd w:val="clear" w:color="auto" w:fill="auto"/>
          </w:tcPr>
          <w:p w:rsidR="0076719C" w:rsidRDefault="003566C0">
            <w:pPr>
              <w:rPr>
                <w:sz w:val="24"/>
                <w:szCs w:val="24"/>
                <w:lang w:val="de-DE"/>
              </w:rPr>
            </w:pPr>
            <w:r>
              <w:rPr>
                <w:sz w:val="24"/>
                <w:szCs w:val="24"/>
                <w:lang w:val="de-DE"/>
              </w:rPr>
              <w:t xml:space="preserve">    über allen Geräte, die wir zur Zeit liefern,   </w:t>
            </w:r>
          </w:p>
        </w:tc>
        <w:tc>
          <w:tcPr>
            <w:tcW w:w="1543" w:type="dxa"/>
            <w:shd w:val="clear" w:color="auto" w:fill="auto"/>
          </w:tcPr>
          <w:p w:rsidR="0076719C" w:rsidRDefault="003566C0">
            <w:pPr>
              <w:rPr>
                <w:sz w:val="24"/>
                <w:szCs w:val="24"/>
              </w:rPr>
            </w:pPr>
            <w:r>
              <w:rPr>
                <w:sz w:val="24"/>
                <w:szCs w:val="24"/>
              </w:rPr>
              <w:t>7</w:t>
            </w:r>
          </w:p>
        </w:tc>
      </w:tr>
      <w:tr w:rsidR="0076719C">
        <w:tc>
          <w:tcPr>
            <w:tcW w:w="8028" w:type="dxa"/>
            <w:shd w:val="clear" w:color="auto" w:fill="auto"/>
          </w:tcPr>
          <w:p w:rsidR="0076719C" w:rsidRDefault="003566C0">
            <w:pPr>
              <w:rPr>
                <w:sz w:val="24"/>
                <w:szCs w:val="24"/>
                <w:lang w:val="de-DE"/>
              </w:rPr>
            </w:pPr>
            <w:r>
              <w:rPr>
                <w:sz w:val="24"/>
                <w:szCs w:val="24"/>
                <w:lang w:val="de-DE"/>
              </w:rPr>
              <w:lastRenderedPageBreak/>
              <w:t xml:space="preserve">  gestern mit separater Post gesendet wurden.  </w:t>
            </w:r>
          </w:p>
        </w:tc>
        <w:tc>
          <w:tcPr>
            <w:tcW w:w="1543" w:type="dxa"/>
            <w:shd w:val="clear" w:color="auto" w:fill="auto"/>
          </w:tcPr>
          <w:p w:rsidR="0076719C" w:rsidRDefault="003566C0">
            <w:pPr>
              <w:rPr>
                <w:sz w:val="24"/>
                <w:szCs w:val="24"/>
              </w:rPr>
            </w:pPr>
            <w:r>
              <w:rPr>
                <w:sz w:val="24"/>
                <w:szCs w:val="24"/>
              </w:rPr>
              <w:t>8</w:t>
            </w:r>
          </w:p>
        </w:tc>
      </w:tr>
      <w:tr w:rsidR="0076719C">
        <w:tc>
          <w:tcPr>
            <w:tcW w:w="8028" w:type="dxa"/>
            <w:shd w:val="clear" w:color="auto" w:fill="auto"/>
          </w:tcPr>
          <w:p w:rsidR="0076719C" w:rsidRDefault="003566C0">
            <w:pPr>
              <w:rPr>
                <w:sz w:val="24"/>
                <w:szCs w:val="24"/>
                <w:lang w:val="de-DE"/>
              </w:rPr>
            </w:pPr>
            <w:r>
              <w:rPr>
                <w:sz w:val="24"/>
                <w:szCs w:val="24"/>
                <w:lang w:val="de-DE"/>
              </w:rPr>
              <w:t xml:space="preserve">   Die Preise finden Sie in  beiliegenden Exportpreisliste,</w:t>
            </w:r>
          </w:p>
        </w:tc>
        <w:tc>
          <w:tcPr>
            <w:tcW w:w="1543" w:type="dxa"/>
            <w:shd w:val="clear" w:color="auto" w:fill="auto"/>
          </w:tcPr>
          <w:p w:rsidR="0076719C" w:rsidRDefault="003566C0">
            <w:pPr>
              <w:rPr>
                <w:sz w:val="24"/>
                <w:szCs w:val="24"/>
              </w:rPr>
            </w:pPr>
            <w:r>
              <w:rPr>
                <w:sz w:val="24"/>
                <w:szCs w:val="24"/>
              </w:rPr>
              <w:t>9</w:t>
            </w:r>
          </w:p>
        </w:tc>
      </w:tr>
      <w:tr w:rsidR="0076719C">
        <w:tc>
          <w:tcPr>
            <w:tcW w:w="8028" w:type="dxa"/>
            <w:shd w:val="clear" w:color="auto" w:fill="auto"/>
          </w:tcPr>
          <w:p w:rsidR="0076719C" w:rsidRDefault="003566C0">
            <w:pPr>
              <w:rPr>
                <w:sz w:val="24"/>
                <w:szCs w:val="24"/>
                <w:lang w:val="de-DE"/>
              </w:rPr>
            </w:pPr>
            <w:r>
              <w:rPr>
                <w:sz w:val="24"/>
                <w:szCs w:val="24"/>
                <w:lang w:val="de-DE"/>
              </w:rPr>
              <w:t xml:space="preserve">  die Lieferzeit für unsere Geräte betrug derzeit 6-8 Wochen.</w:t>
            </w:r>
          </w:p>
        </w:tc>
        <w:tc>
          <w:tcPr>
            <w:tcW w:w="1543" w:type="dxa"/>
            <w:shd w:val="clear" w:color="auto" w:fill="auto"/>
          </w:tcPr>
          <w:p w:rsidR="0076719C" w:rsidRDefault="003566C0">
            <w:pPr>
              <w:rPr>
                <w:sz w:val="24"/>
                <w:szCs w:val="24"/>
              </w:rPr>
            </w:pPr>
            <w:r>
              <w:rPr>
                <w:sz w:val="24"/>
                <w:szCs w:val="24"/>
              </w:rPr>
              <w:t>10</w:t>
            </w:r>
          </w:p>
        </w:tc>
      </w:tr>
    </w:tbl>
    <w:p w:rsidR="0076719C" w:rsidRDefault="003566C0">
      <w:pPr>
        <w:rPr>
          <w:sz w:val="24"/>
          <w:szCs w:val="24"/>
          <w:lang w:val="de-DE"/>
        </w:rPr>
      </w:pPr>
      <w:r>
        <w:rPr>
          <w:sz w:val="24"/>
          <w:szCs w:val="24"/>
          <w:lang w:val="de-DE"/>
        </w:rPr>
        <w:t xml:space="preserve">    Mit freundlichen Grüßen   Krüger Projektionstechnik AG.</w:t>
      </w:r>
    </w:p>
    <w:p w:rsidR="0076719C" w:rsidRDefault="0076719C">
      <w:pPr>
        <w:rPr>
          <w:sz w:val="24"/>
          <w:szCs w:val="24"/>
          <w:lang w:val="de-DE"/>
        </w:rPr>
      </w:pPr>
    </w:p>
    <w:p w:rsidR="0076719C" w:rsidRDefault="003566C0">
      <w:pPr>
        <w:rPr>
          <w:sz w:val="24"/>
          <w:szCs w:val="24"/>
          <w:lang w:val="de-DE"/>
        </w:rPr>
      </w:pPr>
      <w:r>
        <w:rPr>
          <w:b/>
          <w:sz w:val="24"/>
          <w:szCs w:val="24"/>
          <w:lang w:val="de-DE"/>
        </w:rPr>
        <w:t xml:space="preserve">III. Schreiben. Aufgabe 5. </w:t>
      </w:r>
      <w:r>
        <w:rPr>
          <w:sz w:val="24"/>
          <w:szCs w:val="24"/>
          <w:lang w:val="de-DE"/>
        </w:rPr>
        <w:t>Warum leben die Menschen als Single? Vergleichen Sie die Informationen über Singles in Deutschland mit der Situation in Russland.</w:t>
      </w:r>
    </w:p>
    <w:p w:rsidR="0076719C" w:rsidRDefault="0076719C">
      <w:pPr>
        <w:rPr>
          <w:b/>
          <w:sz w:val="24"/>
          <w:szCs w:val="24"/>
          <w:lang w:val="de-DE"/>
        </w:rPr>
      </w:pPr>
    </w:p>
    <w:p w:rsidR="0076719C" w:rsidRDefault="003566C0">
      <w:pPr>
        <w:jc w:val="center"/>
        <w:rPr>
          <w:b/>
          <w:sz w:val="24"/>
          <w:szCs w:val="24"/>
          <w:lang w:val="de-DE"/>
        </w:rPr>
      </w:pPr>
      <w:r>
        <w:rPr>
          <w:b/>
          <w:sz w:val="24"/>
          <w:szCs w:val="24"/>
        </w:rPr>
        <w:t>Пример</w:t>
      </w:r>
      <w:r>
        <w:rPr>
          <w:b/>
          <w:sz w:val="24"/>
          <w:szCs w:val="24"/>
          <w:lang w:val="de-DE"/>
        </w:rPr>
        <w:t xml:space="preserve"> </w:t>
      </w:r>
      <w:r>
        <w:rPr>
          <w:b/>
          <w:sz w:val="24"/>
          <w:szCs w:val="24"/>
        </w:rPr>
        <w:t>контрольной</w:t>
      </w:r>
      <w:r>
        <w:rPr>
          <w:b/>
          <w:sz w:val="24"/>
          <w:szCs w:val="24"/>
          <w:lang w:val="de-DE"/>
        </w:rPr>
        <w:t xml:space="preserve"> </w:t>
      </w:r>
      <w:r>
        <w:rPr>
          <w:b/>
          <w:sz w:val="24"/>
          <w:szCs w:val="24"/>
        </w:rPr>
        <w:t>работы</w:t>
      </w:r>
    </w:p>
    <w:p w:rsidR="0076719C" w:rsidRDefault="003566C0">
      <w:pPr>
        <w:jc w:val="center"/>
        <w:rPr>
          <w:b/>
          <w:sz w:val="24"/>
          <w:szCs w:val="24"/>
          <w:lang w:val="de-DE"/>
        </w:rPr>
      </w:pPr>
      <w:r>
        <w:rPr>
          <w:b/>
          <w:sz w:val="24"/>
          <w:szCs w:val="24"/>
        </w:rPr>
        <w:t>ФРАНЦУЗСКИЙ</w:t>
      </w:r>
      <w:r>
        <w:rPr>
          <w:b/>
          <w:sz w:val="24"/>
          <w:szCs w:val="24"/>
          <w:lang w:val="de-DE"/>
        </w:rPr>
        <w:t xml:space="preserve"> </w:t>
      </w:r>
      <w:r>
        <w:rPr>
          <w:b/>
          <w:sz w:val="24"/>
          <w:szCs w:val="24"/>
        </w:rPr>
        <w:t>ЯЗЫК</w:t>
      </w:r>
    </w:p>
    <w:p w:rsidR="0076719C" w:rsidRDefault="0076719C">
      <w:pPr>
        <w:jc w:val="center"/>
        <w:rPr>
          <w:b/>
          <w:sz w:val="24"/>
          <w:szCs w:val="24"/>
          <w:lang w:val="de-DE"/>
        </w:rPr>
      </w:pPr>
    </w:p>
    <w:p w:rsidR="0076719C" w:rsidRDefault="003566C0">
      <w:pPr>
        <w:jc w:val="center"/>
        <w:rPr>
          <w:b/>
          <w:sz w:val="24"/>
          <w:szCs w:val="24"/>
          <w:lang w:val="fr-CA"/>
        </w:rPr>
      </w:pPr>
      <w:r>
        <w:rPr>
          <w:b/>
          <w:sz w:val="24"/>
          <w:szCs w:val="24"/>
          <w:lang w:val="fr-CA"/>
        </w:rPr>
        <w:t xml:space="preserve">TEST D’ÉVALUATION </w:t>
      </w:r>
    </w:p>
    <w:p w:rsidR="0076719C" w:rsidRDefault="003566C0">
      <w:pPr>
        <w:pStyle w:val="af3"/>
        <w:spacing w:before="0" w:beforeAutospacing="0" w:after="136" w:afterAutospacing="0" w:line="360" w:lineRule="auto"/>
        <w:rPr>
          <w:b/>
          <w:bCs/>
          <w:kern w:val="36"/>
          <w:lang w:val="fr-CA"/>
        </w:rPr>
      </w:pPr>
      <w:r>
        <w:rPr>
          <w:b/>
          <w:bCs/>
          <w:kern w:val="36"/>
          <w:lang w:val="fr-CA"/>
        </w:rPr>
        <w:t xml:space="preserve">I. Écoutez le message. </w:t>
      </w:r>
      <w:r>
        <w:rPr>
          <w:bCs/>
          <w:kern w:val="36"/>
          <w:lang w:val="fr-CA"/>
        </w:rPr>
        <w:t>Selon le message Mlle Flament devra ...</w:t>
      </w:r>
    </w:p>
    <w:tbl>
      <w:tblPr>
        <w:tblStyle w:val="afb"/>
        <w:tblW w:w="7271" w:type="dxa"/>
        <w:tblLayout w:type="fixed"/>
        <w:tblLook w:val="04A0" w:firstRow="1" w:lastRow="0" w:firstColumn="1" w:lastColumn="0" w:noHBand="0" w:noVBand="1"/>
      </w:tblPr>
      <w:tblGrid>
        <w:gridCol w:w="5328"/>
        <w:gridCol w:w="603"/>
        <w:gridCol w:w="670"/>
        <w:gridCol w:w="670"/>
      </w:tblGrid>
      <w:tr w:rsidR="0076719C">
        <w:tc>
          <w:tcPr>
            <w:tcW w:w="5328" w:type="dxa"/>
          </w:tcPr>
          <w:p w:rsidR="0076719C" w:rsidRDefault="003566C0">
            <w:pPr>
              <w:spacing w:line="360" w:lineRule="auto"/>
              <w:jc w:val="both"/>
              <w:rPr>
                <w:b/>
                <w:i/>
                <w:sz w:val="24"/>
                <w:szCs w:val="24"/>
                <w:shd w:val="clear" w:color="auto" w:fill="FFFFFF"/>
                <w:lang w:val="fr-CA"/>
              </w:rPr>
            </w:pPr>
            <w:r>
              <w:rPr>
                <w:sz w:val="24"/>
                <w:szCs w:val="24"/>
                <w:shd w:val="clear" w:color="auto" w:fill="FFFFFF"/>
                <w:lang w:val="fr-CA"/>
              </w:rPr>
              <w:t>1) contacter une entreprise</w:t>
            </w:r>
          </w:p>
        </w:tc>
        <w:tc>
          <w:tcPr>
            <w:tcW w:w="603" w:type="dxa"/>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vrai</w:t>
            </w:r>
          </w:p>
        </w:tc>
        <w:tc>
          <w:tcPr>
            <w:tcW w:w="670" w:type="dxa"/>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faux</w:t>
            </w:r>
          </w:p>
        </w:tc>
        <w:tc>
          <w:tcPr>
            <w:tcW w:w="670" w:type="dxa"/>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N/M</w:t>
            </w:r>
          </w:p>
        </w:tc>
      </w:tr>
      <w:tr w:rsidR="0076719C">
        <w:tc>
          <w:tcPr>
            <w:tcW w:w="5328" w:type="dxa"/>
          </w:tcPr>
          <w:p w:rsidR="0076719C" w:rsidRDefault="003566C0">
            <w:pPr>
              <w:spacing w:line="360" w:lineRule="auto"/>
              <w:jc w:val="both"/>
              <w:rPr>
                <w:sz w:val="24"/>
                <w:szCs w:val="24"/>
                <w:shd w:val="clear" w:color="auto" w:fill="FFFFFF"/>
                <w:lang w:val="fr-CA"/>
              </w:rPr>
            </w:pPr>
            <w:r>
              <w:rPr>
                <w:sz w:val="24"/>
                <w:szCs w:val="24"/>
                <w:shd w:val="clear" w:color="auto" w:fill="FFFFFF"/>
                <w:lang w:val="fr-CA"/>
              </w:rPr>
              <w:t>2) changer un rendez-vous</w:t>
            </w:r>
          </w:p>
        </w:tc>
        <w:tc>
          <w:tcPr>
            <w:tcW w:w="603" w:type="dxa"/>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vrai</w:t>
            </w:r>
          </w:p>
        </w:tc>
        <w:tc>
          <w:tcPr>
            <w:tcW w:w="670" w:type="dxa"/>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faux</w:t>
            </w:r>
          </w:p>
        </w:tc>
        <w:tc>
          <w:tcPr>
            <w:tcW w:w="670" w:type="dxa"/>
          </w:tcPr>
          <w:p w:rsidR="0076719C" w:rsidRDefault="003566C0">
            <w:pPr>
              <w:spacing w:line="360" w:lineRule="auto"/>
              <w:rPr>
                <w:sz w:val="24"/>
                <w:szCs w:val="24"/>
              </w:rPr>
            </w:pPr>
            <w:r>
              <w:rPr>
                <w:b/>
                <w:i/>
                <w:sz w:val="24"/>
                <w:szCs w:val="24"/>
                <w:shd w:val="clear" w:color="auto" w:fill="FFFFFF"/>
                <w:lang w:val="fr-CA"/>
              </w:rPr>
              <w:t>N/M</w:t>
            </w:r>
          </w:p>
        </w:tc>
      </w:tr>
      <w:tr w:rsidR="0076719C">
        <w:tc>
          <w:tcPr>
            <w:tcW w:w="5328" w:type="dxa"/>
          </w:tcPr>
          <w:p w:rsidR="0076719C" w:rsidRDefault="003566C0">
            <w:pPr>
              <w:spacing w:line="360" w:lineRule="auto"/>
              <w:jc w:val="both"/>
              <w:rPr>
                <w:sz w:val="24"/>
                <w:szCs w:val="24"/>
                <w:shd w:val="clear" w:color="auto" w:fill="FFFFFF"/>
                <w:lang w:val="fr-CA"/>
              </w:rPr>
            </w:pPr>
            <w:r>
              <w:rPr>
                <w:sz w:val="24"/>
                <w:szCs w:val="24"/>
                <w:shd w:val="clear" w:color="auto" w:fill="FFFFFF"/>
                <w:lang w:val="fr-CA"/>
              </w:rPr>
              <w:t>3) prendre un rendez-vous pour la semaine prochaine</w:t>
            </w:r>
          </w:p>
        </w:tc>
        <w:tc>
          <w:tcPr>
            <w:tcW w:w="603" w:type="dxa"/>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vrai</w:t>
            </w:r>
          </w:p>
        </w:tc>
        <w:tc>
          <w:tcPr>
            <w:tcW w:w="670" w:type="dxa"/>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faux</w:t>
            </w:r>
          </w:p>
        </w:tc>
        <w:tc>
          <w:tcPr>
            <w:tcW w:w="670" w:type="dxa"/>
          </w:tcPr>
          <w:p w:rsidR="0076719C" w:rsidRDefault="003566C0">
            <w:pPr>
              <w:spacing w:line="360" w:lineRule="auto"/>
              <w:rPr>
                <w:sz w:val="24"/>
                <w:szCs w:val="24"/>
              </w:rPr>
            </w:pPr>
            <w:r>
              <w:rPr>
                <w:b/>
                <w:i/>
                <w:sz w:val="24"/>
                <w:szCs w:val="24"/>
                <w:shd w:val="clear" w:color="auto" w:fill="FFFFFF"/>
                <w:lang w:val="fr-CA"/>
              </w:rPr>
              <w:t>N/M</w:t>
            </w:r>
          </w:p>
        </w:tc>
      </w:tr>
      <w:tr w:rsidR="0076719C">
        <w:tc>
          <w:tcPr>
            <w:tcW w:w="5328" w:type="dxa"/>
          </w:tcPr>
          <w:p w:rsidR="0076719C" w:rsidRDefault="003566C0">
            <w:pPr>
              <w:spacing w:line="360" w:lineRule="auto"/>
              <w:jc w:val="both"/>
              <w:rPr>
                <w:sz w:val="24"/>
                <w:szCs w:val="24"/>
                <w:shd w:val="clear" w:color="auto" w:fill="FFFFFF"/>
                <w:lang w:val="fr-CA"/>
              </w:rPr>
            </w:pPr>
            <w:r>
              <w:rPr>
                <w:sz w:val="24"/>
                <w:szCs w:val="24"/>
                <w:shd w:val="clear" w:color="auto" w:fill="FFFFFF"/>
                <w:lang w:val="fr-CA"/>
              </w:rPr>
              <w:t xml:space="preserve">4) réserver un taxi </w:t>
            </w:r>
          </w:p>
        </w:tc>
        <w:tc>
          <w:tcPr>
            <w:tcW w:w="603" w:type="dxa"/>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vrai</w:t>
            </w:r>
          </w:p>
        </w:tc>
        <w:tc>
          <w:tcPr>
            <w:tcW w:w="670" w:type="dxa"/>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faux</w:t>
            </w:r>
          </w:p>
        </w:tc>
        <w:tc>
          <w:tcPr>
            <w:tcW w:w="670" w:type="dxa"/>
          </w:tcPr>
          <w:p w:rsidR="0076719C" w:rsidRDefault="003566C0">
            <w:pPr>
              <w:spacing w:line="360" w:lineRule="auto"/>
              <w:rPr>
                <w:sz w:val="24"/>
                <w:szCs w:val="24"/>
              </w:rPr>
            </w:pPr>
            <w:r>
              <w:rPr>
                <w:b/>
                <w:i/>
                <w:sz w:val="24"/>
                <w:szCs w:val="24"/>
                <w:shd w:val="clear" w:color="auto" w:fill="FFFFFF"/>
                <w:lang w:val="fr-CA"/>
              </w:rPr>
              <w:t>N/M</w:t>
            </w:r>
          </w:p>
        </w:tc>
      </w:tr>
      <w:tr w:rsidR="0076719C">
        <w:tc>
          <w:tcPr>
            <w:tcW w:w="5328" w:type="dxa"/>
          </w:tcPr>
          <w:p w:rsidR="0076719C" w:rsidRDefault="003566C0">
            <w:pPr>
              <w:spacing w:line="360" w:lineRule="auto"/>
              <w:jc w:val="both"/>
              <w:rPr>
                <w:sz w:val="24"/>
                <w:szCs w:val="24"/>
                <w:shd w:val="clear" w:color="auto" w:fill="FFFFFF"/>
                <w:lang w:val="fr-CA"/>
              </w:rPr>
            </w:pPr>
            <w:r>
              <w:rPr>
                <w:sz w:val="24"/>
                <w:szCs w:val="24"/>
                <w:shd w:val="clear" w:color="auto" w:fill="FFFFFF"/>
                <w:lang w:val="fr-CA"/>
              </w:rPr>
              <w:t>5) préparer des documents</w:t>
            </w:r>
          </w:p>
        </w:tc>
        <w:tc>
          <w:tcPr>
            <w:tcW w:w="603" w:type="dxa"/>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vrai</w:t>
            </w:r>
          </w:p>
        </w:tc>
        <w:tc>
          <w:tcPr>
            <w:tcW w:w="670" w:type="dxa"/>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faux</w:t>
            </w:r>
          </w:p>
        </w:tc>
        <w:tc>
          <w:tcPr>
            <w:tcW w:w="670" w:type="dxa"/>
          </w:tcPr>
          <w:p w:rsidR="0076719C" w:rsidRDefault="003566C0">
            <w:pPr>
              <w:spacing w:line="360" w:lineRule="auto"/>
              <w:rPr>
                <w:sz w:val="24"/>
                <w:szCs w:val="24"/>
              </w:rPr>
            </w:pPr>
            <w:r>
              <w:rPr>
                <w:b/>
                <w:i/>
                <w:sz w:val="24"/>
                <w:szCs w:val="24"/>
                <w:shd w:val="clear" w:color="auto" w:fill="FFFFFF"/>
                <w:lang w:val="fr-CA"/>
              </w:rPr>
              <w:t>N/M</w:t>
            </w:r>
          </w:p>
        </w:tc>
      </w:tr>
      <w:tr w:rsidR="0076719C">
        <w:tc>
          <w:tcPr>
            <w:tcW w:w="5328" w:type="dxa"/>
          </w:tcPr>
          <w:p w:rsidR="0076719C" w:rsidRDefault="003566C0">
            <w:pPr>
              <w:spacing w:line="360" w:lineRule="auto"/>
              <w:jc w:val="both"/>
              <w:rPr>
                <w:b/>
                <w:i/>
                <w:sz w:val="24"/>
                <w:szCs w:val="24"/>
                <w:shd w:val="clear" w:color="auto" w:fill="FFFFFF"/>
                <w:lang w:val="fr-CA"/>
              </w:rPr>
            </w:pPr>
            <w:r>
              <w:rPr>
                <w:sz w:val="24"/>
                <w:szCs w:val="24"/>
                <w:shd w:val="clear" w:color="auto" w:fill="FFFFFF"/>
                <w:lang w:val="fr-CA"/>
              </w:rPr>
              <w:t>6) donner une réponse positive à une invitation</w:t>
            </w:r>
          </w:p>
        </w:tc>
        <w:tc>
          <w:tcPr>
            <w:tcW w:w="603" w:type="dxa"/>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vrai</w:t>
            </w:r>
          </w:p>
        </w:tc>
        <w:tc>
          <w:tcPr>
            <w:tcW w:w="670" w:type="dxa"/>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faux</w:t>
            </w:r>
          </w:p>
        </w:tc>
        <w:tc>
          <w:tcPr>
            <w:tcW w:w="670" w:type="dxa"/>
          </w:tcPr>
          <w:p w:rsidR="0076719C" w:rsidRDefault="003566C0">
            <w:pPr>
              <w:spacing w:line="360" w:lineRule="auto"/>
              <w:rPr>
                <w:sz w:val="24"/>
                <w:szCs w:val="24"/>
              </w:rPr>
            </w:pPr>
            <w:r>
              <w:rPr>
                <w:b/>
                <w:i/>
                <w:sz w:val="24"/>
                <w:szCs w:val="24"/>
                <w:shd w:val="clear" w:color="auto" w:fill="FFFFFF"/>
                <w:lang w:val="fr-CA"/>
              </w:rPr>
              <w:t>N/M</w:t>
            </w:r>
          </w:p>
        </w:tc>
      </w:tr>
      <w:tr w:rsidR="0076719C">
        <w:tc>
          <w:tcPr>
            <w:tcW w:w="5328" w:type="dxa"/>
            <w:tcBorders>
              <w:bottom w:val="single" w:sz="4" w:space="0" w:color="auto"/>
            </w:tcBorders>
          </w:tcPr>
          <w:p w:rsidR="0076719C" w:rsidRDefault="003566C0">
            <w:pPr>
              <w:spacing w:line="360" w:lineRule="auto"/>
              <w:jc w:val="both"/>
              <w:rPr>
                <w:sz w:val="24"/>
                <w:szCs w:val="24"/>
                <w:shd w:val="clear" w:color="auto" w:fill="FFFFFF"/>
                <w:lang w:val="fr-CA"/>
              </w:rPr>
            </w:pPr>
            <w:r>
              <w:rPr>
                <w:sz w:val="24"/>
                <w:szCs w:val="24"/>
                <w:shd w:val="clear" w:color="auto" w:fill="FFFFFF"/>
                <w:lang w:val="fr-CA"/>
              </w:rPr>
              <w:t>7) traiter de la correspondance</w:t>
            </w:r>
          </w:p>
        </w:tc>
        <w:tc>
          <w:tcPr>
            <w:tcW w:w="603" w:type="dxa"/>
            <w:tcBorders>
              <w:bottom w:val="single" w:sz="4" w:space="0" w:color="auto"/>
            </w:tcBorders>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vrai</w:t>
            </w:r>
          </w:p>
        </w:tc>
        <w:tc>
          <w:tcPr>
            <w:tcW w:w="670" w:type="dxa"/>
            <w:tcBorders>
              <w:bottom w:val="single" w:sz="4" w:space="0" w:color="auto"/>
            </w:tcBorders>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faux</w:t>
            </w:r>
          </w:p>
        </w:tc>
        <w:tc>
          <w:tcPr>
            <w:tcW w:w="670" w:type="dxa"/>
            <w:tcBorders>
              <w:bottom w:val="single" w:sz="4" w:space="0" w:color="auto"/>
            </w:tcBorders>
          </w:tcPr>
          <w:p w:rsidR="0076719C" w:rsidRDefault="003566C0">
            <w:pPr>
              <w:spacing w:line="360" w:lineRule="auto"/>
              <w:rPr>
                <w:sz w:val="24"/>
                <w:szCs w:val="24"/>
              </w:rPr>
            </w:pPr>
            <w:r>
              <w:rPr>
                <w:b/>
                <w:i/>
                <w:sz w:val="24"/>
                <w:szCs w:val="24"/>
                <w:shd w:val="clear" w:color="auto" w:fill="FFFFFF"/>
                <w:lang w:val="fr-CA"/>
              </w:rPr>
              <w:t>N/M</w:t>
            </w:r>
          </w:p>
        </w:tc>
      </w:tr>
      <w:tr w:rsidR="0076719C">
        <w:tc>
          <w:tcPr>
            <w:tcW w:w="5328" w:type="dxa"/>
            <w:tcBorders>
              <w:bottom w:val="single" w:sz="4" w:space="0" w:color="auto"/>
            </w:tcBorders>
          </w:tcPr>
          <w:p w:rsidR="0076719C" w:rsidRDefault="003566C0">
            <w:pPr>
              <w:spacing w:line="360" w:lineRule="auto"/>
              <w:jc w:val="both"/>
              <w:rPr>
                <w:sz w:val="24"/>
                <w:szCs w:val="24"/>
                <w:shd w:val="clear" w:color="auto" w:fill="FFFFFF"/>
                <w:lang w:val="fr-CA"/>
              </w:rPr>
            </w:pPr>
            <w:r>
              <w:rPr>
                <w:sz w:val="24"/>
                <w:szCs w:val="24"/>
                <w:shd w:val="clear" w:color="auto" w:fill="FFFFFF"/>
                <w:lang w:val="fr-CA"/>
              </w:rPr>
              <w:t>8) appeler la personne qui laisse le message</w:t>
            </w:r>
          </w:p>
        </w:tc>
        <w:tc>
          <w:tcPr>
            <w:tcW w:w="603" w:type="dxa"/>
            <w:tcBorders>
              <w:bottom w:val="single" w:sz="4" w:space="0" w:color="auto"/>
            </w:tcBorders>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vrai</w:t>
            </w:r>
          </w:p>
        </w:tc>
        <w:tc>
          <w:tcPr>
            <w:tcW w:w="670" w:type="dxa"/>
            <w:tcBorders>
              <w:bottom w:val="single" w:sz="4" w:space="0" w:color="auto"/>
            </w:tcBorders>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faux</w:t>
            </w:r>
          </w:p>
        </w:tc>
        <w:tc>
          <w:tcPr>
            <w:tcW w:w="670" w:type="dxa"/>
            <w:tcBorders>
              <w:bottom w:val="single" w:sz="4" w:space="0" w:color="auto"/>
            </w:tcBorders>
          </w:tcPr>
          <w:p w:rsidR="0076719C" w:rsidRDefault="003566C0">
            <w:pPr>
              <w:spacing w:line="360" w:lineRule="auto"/>
              <w:rPr>
                <w:sz w:val="24"/>
                <w:szCs w:val="24"/>
              </w:rPr>
            </w:pPr>
            <w:r>
              <w:rPr>
                <w:b/>
                <w:i/>
                <w:sz w:val="24"/>
                <w:szCs w:val="24"/>
                <w:shd w:val="clear" w:color="auto" w:fill="FFFFFF"/>
                <w:lang w:val="fr-CA"/>
              </w:rPr>
              <w:t>N/M</w:t>
            </w:r>
          </w:p>
        </w:tc>
      </w:tr>
      <w:tr w:rsidR="0076719C">
        <w:tc>
          <w:tcPr>
            <w:tcW w:w="5328" w:type="dxa"/>
          </w:tcPr>
          <w:p w:rsidR="0076719C" w:rsidRDefault="003566C0">
            <w:pPr>
              <w:spacing w:line="360" w:lineRule="auto"/>
              <w:jc w:val="both"/>
              <w:rPr>
                <w:sz w:val="24"/>
                <w:szCs w:val="24"/>
                <w:shd w:val="clear" w:color="auto" w:fill="FFFFFF"/>
                <w:lang w:val="fr-CA"/>
              </w:rPr>
            </w:pPr>
            <w:r>
              <w:rPr>
                <w:sz w:val="24"/>
                <w:szCs w:val="24"/>
                <w:shd w:val="clear" w:color="auto" w:fill="FFFFFF"/>
                <w:lang w:val="fr-CA"/>
              </w:rPr>
              <w:t xml:space="preserve">9) </w:t>
            </w:r>
            <w:r>
              <w:rPr>
                <w:sz w:val="24"/>
                <w:szCs w:val="24"/>
                <w:lang w:val="fr-CA"/>
              </w:rPr>
              <w:t>peut-on joindre la personne au téléphone?</w:t>
            </w:r>
          </w:p>
        </w:tc>
        <w:tc>
          <w:tcPr>
            <w:tcW w:w="603" w:type="dxa"/>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vrai</w:t>
            </w:r>
          </w:p>
        </w:tc>
        <w:tc>
          <w:tcPr>
            <w:tcW w:w="670" w:type="dxa"/>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faux</w:t>
            </w:r>
          </w:p>
        </w:tc>
        <w:tc>
          <w:tcPr>
            <w:tcW w:w="670" w:type="dxa"/>
          </w:tcPr>
          <w:p w:rsidR="0076719C" w:rsidRDefault="003566C0">
            <w:pPr>
              <w:spacing w:line="360" w:lineRule="auto"/>
              <w:rPr>
                <w:sz w:val="24"/>
                <w:szCs w:val="24"/>
              </w:rPr>
            </w:pPr>
            <w:r>
              <w:rPr>
                <w:b/>
                <w:i/>
                <w:sz w:val="24"/>
                <w:szCs w:val="24"/>
                <w:shd w:val="clear" w:color="auto" w:fill="FFFFFF"/>
                <w:lang w:val="fr-CA"/>
              </w:rPr>
              <w:t>N/M</w:t>
            </w:r>
          </w:p>
        </w:tc>
      </w:tr>
      <w:tr w:rsidR="0076719C">
        <w:tc>
          <w:tcPr>
            <w:tcW w:w="5328" w:type="dxa"/>
          </w:tcPr>
          <w:p w:rsidR="0076719C" w:rsidRDefault="003566C0">
            <w:pPr>
              <w:spacing w:line="360" w:lineRule="auto"/>
              <w:jc w:val="both"/>
              <w:rPr>
                <w:sz w:val="24"/>
                <w:szCs w:val="24"/>
                <w:shd w:val="clear" w:color="auto" w:fill="FFFFFF"/>
                <w:lang w:val="fr-CA"/>
              </w:rPr>
            </w:pPr>
            <w:r>
              <w:rPr>
                <w:sz w:val="24"/>
                <w:szCs w:val="24"/>
                <w:shd w:val="clear" w:color="auto" w:fill="FFFFFF"/>
                <w:lang w:val="fr-CA"/>
              </w:rPr>
              <w:t xml:space="preserve">10) </w:t>
            </w:r>
            <w:r>
              <w:rPr>
                <w:sz w:val="24"/>
                <w:szCs w:val="24"/>
                <w:lang w:val="fr-CA"/>
              </w:rPr>
              <w:t>reviendra-t-elle à 10 heures?</w:t>
            </w:r>
          </w:p>
        </w:tc>
        <w:tc>
          <w:tcPr>
            <w:tcW w:w="603" w:type="dxa"/>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vrai</w:t>
            </w:r>
          </w:p>
        </w:tc>
        <w:tc>
          <w:tcPr>
            <w:tcW w:w="670" w:type="dxa"/>
          </w:tcPr>
          <w:p w:rsidR="0076719C" w:rsidRDefault="003566C0">
            <w:pPr>
              <w:spacing w:line="360" w:lineRule="auto"/>
              <w:jc w:val="both"/>
              <w:rPr>
                <w:b/>
                <w:i/>
                <w:sz w:val="24"/>
                <w:szCs w:val="24"/>
                <w:shd w:val="clear" w:color="auto" w:fill="FFFFFF"/>
                <w:lang w:val="fr-CA"/>
              </w:rPr>
            </w:pPr>
            <w:r>
              <w:rPr>
                <w:b/>
                <w:i/>
                <w:sz w:val="24"/>
                <w:szCs w:val="24"/>
                <w:shd w:val="clear" w:color="auto" w:fill="FFFFFF"/>
                <w:lang w:val="fr-CA"/>
              </w:rPr>
              <w:t>faux</w:t>
            </w:r>
          </w:p>
        </w:tc>
        <w:tc>
          <w:tcPr>
            <w:tcW w:w="670" w:type="dxa"/>
          </w:tcPr>
          <w:p w:rsidR="0076719C" w:rsidRDefault="003566C0">
            <w:pPr>
              <w:spacing w:line="360" w:lineRule="auto"/>
              <w:rPr>
                <w:sz w:val="24"/>
                <w:szCs w:val="24"/>
              </w:rPr>
            </w:pPr>
            <w:r>
              <w:rPr>
                <w:b/>
                <w:i/>
                <w:sz w:val="24"/>
                <w:szCs w:val="24"/>
                <w:shd w:val="clear" w:color="auto" w:fill="FFFFFF"/>
                <w:lang w:val="fr-CA"/>
              </w:rPr>
              <w:t>N/M</w:t>
            </w:r>
          </w:p>
        </w:tc>
      </w:tr>
    </w:tbl>
    <w:p w:rsidR="0076719C" w:rsidRDefault="0076719C">
      <w:pPr>
        <w:spacing w:line="360" w:lineRule="auto"/>
        <w:rPr>
          <w:sz w:val="24"/>
          <w:szCs w:val="24"/>
          <w:lang w:val="fr-CA"/>
        </w:rPr>
      </w:pPr>
    </w:p>
    <w:p w:rsidR="0076719C" w:rsidRDefault="003566C0">
      <w:pPr>
        <w:spacing w:line="360" w:lineRule="auto"/>
        <w:rPr>
          <w:b/>
          <w:sz w:val="24"/>
          <w:szCs w:val="24"/>
          <w:lang w:val="fr-CA"/>
        </w:rPr>
      </w:pPr>
      <w:r>
        <w:rPr>
          <w:b/>
          <w:sz w:val="24"/>
          <w:szCs w:val="24"/>
          <w:lang w:val="fr-CA"/>
        </w:rPr>
        <w:t>II.Lisez le texte. Dites si les affirmations sont vraies /fausses / non précisées</w:t>
      </w:r>
    </w:p>
    <w:p w:rsidR="0076719C" w:rsidRDefault="003566C0">
      <w:pPr>
        <w:spacing w:before="33" w:after="67" w:line="360" w:lineRule="auto"/>
        <w:jc w:val="both"/>
        <w:rPr>
          <w:sz w:val="24"/>
          <w:szCs w:val="24"/>
          <w:lang w:val="fr-CA" w:eastAsia="ru-RU"/>
        </w:rPr>
      </w:pPr>
      <w:r>
        <w:rPr>
          <w:sz w:val="24"/>
          <w:szCs w:val="24"/>
          <w:lang w:val="fr-CA" w:eastAsia="ru-RU"/>
        </w:rPr>
        <w:t xml:space="preserve">Le </w:t>
      </w:r>
      <w:r>
        <w:rPr>
          <w:b/>
          <w:bCs/>
          <w:i/>
          <w:iCs/>
          <w:sz w:val="24"/>
          <w:szCs w:val="24"/>
          <w:lang w:val="fr-CA" w:eastAsia="ru-RU"/>
        </w:rPr>
        <w:t>Brussels Summer Festival</w:t>
      </w:r>
      <w:r>
        <w:rPr>
          <w:sz w:val="24"/>
          <w:szCs w:val="24"/>
          <w:lang w:val="fr-CA" w:eastAsia="ru-RU"/>
        </w:rPr>
        <w:t xml:space="preserve"> (anciennement nommé </w:t>
      </w:r>
      <w:r>
        <w:rPr>
          <w:i/>
          <w:iCs/>
          <w:sz w:val="24"/>
          <w:szCs w:val="24"/>
          <w:lang w:val="fr-CA" w:eastAsia="ru-RU"/>
        </w:rPr>
        <w:t>Eu'ritmix</w:t>
      </w:r>
      <w:r>
        <w:rPr>
          <w:sz w:val="24"/>
          <w:szCs w:val="24"/>
          <w:lang w:val="fr-CA" w:eastAsia="ru-RU"/>
        </w:rPr>
        <w:t>) est un festival urbain organisé à Bruxelles, au cœur de la capitale de l'Europe.</w:t>
      </w:r>
    </w:p>
    <w:p w:rsidR="0076719C" w:rsidRDefault="003566C0">
      <w:pPr>
        <w:spacing w:before="33" w:after="67" w:line="360" w:lineRule="auto"/>
        <w:jc w:val="both"/>
        <w:rPr>
          <w:sz w:val="24"/>
          <w:szCs w:val="24"/>
          <w:lang w:val="fr-CA" w:eastAsia="ru-RU"/>
        </w:rPr>
      </w:pPr>
      <w:r>
        <w:rPr>
          <w:sz w:val="24"/>
          <w:szCs w:val="24"/>
          <w:lang w:val="fr-CA" w:eastAsia="ru-RU"/>
        </w:rPr>
        <w:t>Créé par la ville de Bruxelles en 2002, le Brussels Summer Festival est né d’une volonté commune d’acteurs culturels, touristiques et institutionnels bruxellois de proposer un événement annuel important au cœur même de la capitale à la fin de l’été. La manifestation qui ne durait à l'origine que trois jours a rapidement pris de l'importance, et a, dès sa troisième année, attiré plus de 100 000 spectateurs.</w:t>
      </w:r>
    </w:p>
    <w:p w:rsidR="0076719C" w:rsidRDefault="003566C0">
      <w:pPr>
        <w:spacing w:before="33" w:after="67" w:line="360" w:lineRule="auto"/>
        <w:jc w:val="both"/>
        <w:rPr>
          <w:sz w:val="24"/>
          <w:szCs w:val="24"/>
          <w:lang w:val="fr-CA" w:eastAsia="ru-RU"/>
        </w:rPr>
      </w:pPr>
      <w:r>
        <w:rPr>
          <w:sz w:val="24"/>
          <w:szCs w:val="24"/>
          <w:lang w:val="fr-CA" w:eastAsia="ru-RU"/>
        </w:rPr>
        <w:t>Désormais installé dans la tradition bruxelloise, le festival est devenu comme un rendez-vous multiculturel, festif et populaire par excellence. En effet, avec tous ses intérêts (un prix démocratique, des sites exceptionnels, un accès facile, une programmation de qualité), il a une renommée grandissante en Belgique et à l’étranger. Le Festival qui se déroule généralement tous les ans de la mi août à la fin août</w:t>
      </w:r>
      <w:r>
        <w:rPr>
          <w:b/>
          <w:bCs/>
          <w:sz w:val="24"/>
          <w:szCs w:val="24"/>
          <w:lang w:val="fr-CA" w:eastAsia="ru-RU"/>
        </w:rPr>
        <w:t> </w:t>
      </w:r>
      <w:r>
        <w:rPr>
          <w:sz w:val="24"/>
          <w:szCs w:val="24"/>
          <w:lang w:val="fr-CA" w:eastAsia="ru-RU"/>
        </w:rPr>
        <w:t>dans le quartier de la place Royale (</w:t>
      </w:r>
      <w:r>
        <w:rPr>
          <w:i/>
          <w:iCs/>
          <w:sz w:val="24"/>
          <w:szCs w:val="24"/>
          <w:lang w:val="fr-CA" w:eastAsia="ru-RU"/>
        </w:rPr>
        <w:t>Place des Palais, Place du Musée et Parc Royal</w:t>
      </w:r>
      <w:r>
        <w:rPr>
          <w:sz w:val="24"/>
          <w:szCs w:val="24"/>
          <w:lang w:val="fr-CA" w:eastAsia="ru-RU"/>
        </w:rPr>
        <w:t>), a passé le cap des dix ans en 2011.</w:t>
      </w:r>
    </w:p>
    <w:p w:rsidR="0076719C" w:rsidRDefault="003566C0">
      <w:pPr>
        <w:spacing w:before="33" w:after="67" w:line="360" w:lineRule="auto"/>
        <w:jc w:val="both"/>
        <w:rPr>
          <w:sz w:val="24"/>
          <w:szCs w:val="24"/>
          <w:lang w:val="fr-CA" w:eastAsia="ru-RU"/>
        </w:rPr>
      </w:pPr>
      <w:r>
        <w:rPr>
          <w:sz w:val="24"/>
          <w:szCs w:val="24"/>
          <w:lang w:val="fr-CA" w:eastAsia="ru-RU"/>
        </w:rPr>
        <w:lastRenderedPageBreak/>
        <w:t>À l’origine consacrée aux cultures et aux musiques des régions d’Europe, la programmation s’est ensuite élargie à d’autres horizons, sa caractéristique est de multiplier les styles: jazz, folk, rock, pop, world music, électro, hip-hop etc.</w:t>
      </w:r>
    </w:p>
    <w:p w:rsidR="0076719C" w:rsidRDefault="003566C0">
      <w:pPr>
        <w:spacing w:before="33" w:after="67" w:line="360" w:lineRule="auto"/>
        <w:jc w:val="both"/>
        <w:rPr>
          <w:sz w:val="24"/>
          <w:szCs w:val="24"/>
          <w:lang w:val="fr-CA" w:eastAsia="ru-RU"/>
        </w:rPr>
      </w:pPr>
      <w:r>
        <w:rPr>
          <w:i/>
          <w:iCs/>
          <w:sz w:val="24"/>
          <w:szCs w:val="24"/>
          <w:lang w:val="en-US" w:eastAsia="ru-RU"/>
        </w:rPr>
        <w:t>10 Days of Music &amp; Much More!</w:t>
      </w:r>
      <w:r>
        <w:rPr>
          <w:sz w:val="24"/>
          <w:szCs w:val="24"/>
          <w:lang w:val="en-US" w:eastAsia="ru-RU"/>
        </w:rPr>
        <w:t xml:space="preserve">, tel est le slogan du Brussels Summer Festival. </w:t>
      </w:r>
      <w:r>
        <w:rPr>
          <w:sz w:val="24"/>
          <w:szCs w:val="24"/>
          <w:lang w:val="fr-CA" w:eastAsia="ru-RU"/>
        </w:rPr>
        <w:t>En effet, le BSF n'est pas seulement un festival de musique en plein air… C'est aussi plus de 70 concerts dans les bars et clubs du centre ville, une collaboration avec cinq des principaux musées bruxellois au Mont des Arts, un «Apéro urbain» spécial, une soirée en collaboration avec Bruxelles Les Bains, un village urbain, la musique classique (Classissimo) et le théâtre de rue…</w:t>
      </w:r>
    </w:p>
    <w:p w:rsidR="0076719C" w:rsidRDefault="003566C0">
      <w:pPr>
        <w:spacing w:line="360" w:lineRule="auto"/>
        <w:jc w:val="both"/>
        <w:rPr>
          <w:sz w:val="24"/>
          <w:szCs w:val="24"/>
          <w:lang w:val="fr-CA" w:eastAsia="ru-RU"/>
        </w:rPr>
      </w:pPr>
      <w:r>
        <w:rPr>
          <w:sz w:val="24"/>
          <w:szCs w:val="24"/>
          <w:lang w:val="fr-CA" w:eastAsia="ru-RU"/>
        </w:rPr>
        <w:t>Un concentré de culture à la portée de toutes les poches. On notera toutefois une évolution du prix d'entrée: longtemps resté aux alentours de 15</w:t>
      </w:r>
      <w:r>
        <w:rPr>
          <w:rFonts w:eastAsia="Arial Unicode MS"/>
          <w:i/>
          <w:iCs/>
          <w:sz w:val="24"/>
          <w:szCs w:val="24"/>
          <w:lang w:val="fr-CA" w:eastAsia="ru-RU"/>
        </w:rPr>
        <w:t>€</w:t>
      </w:r>
      <w:r>
        <w:rPr>
          <w:sz w:val="24"/>
          <w:szCs w:val="24"/>
          <w:lang w:val="fr-CA" w:eastAsia="ru-RU"/>
        </w:rPr>
        <w:t>, le tarif n'a cessé d'augmenter depuis quelques années. Il reste cependant surement le festival représentant le meilleur rapport qualité/quantité/prix.</w:t>
      </w:r>
    </w:p>
    <w:p w:rsidR="0076719C" w:rsidRDefault="0076719C">
      <w:pPr>
        <w:spacing w:before="33" w:after="67" w:line="360" w:lineRule="auto"/>
        <w:jc w:val="both"/>
        <w:rPr>
          <w:sz w:val="24"/>
          <w:szCs w:val="24"/>
          <w:lang w:val="fr-CA" w:eastAsia="ru-RU"/>
        </w:rPr>
      </w:pPr>
    </w:p>
    <w:tbl>
      <w:tblPr>
        <w:tblStyle w:val="afb"/>
        <w:tblW w:w="9911" w:type="dxa"/>
        <w:tblLayout w:type="fixed"/>
        <w:tblLook w:val="04A0" w:firstRow="1" w:lastRow="0" w:firstColumn="1" w:lastColumn="0" w:noHBand="0" w:noVBand="1"/>
      </w:tblPr>
      <w:tblGrid>
        <w:gridCol w:w="7982"/>
        <w:gridCol w:w="643"/>
        <w:gridCol w:w="696"/>
        <w:gridCol w:w="590"/>
      </w:tblGrid>
      <w:tr w:rsidR="0076719C">
        <w:tc>
          <w:tcPr>
            <w:tcW w:w="7982" w:type="dxa"/>
            <w:tcBorders>
              <w:top w:val="single" w:sz="4" w:space="0" w:color="auto"/>
              <w:left w:val="single" w:sz="4" w:space="0" w:color="auto"/>
              <w:bottom w:val="single" w:sz="4" w:space="0" w:color="auto"/>
              <w:right w:val="single" w:sz="4" w:space="0" w:color="auto"/>
            </w:tcBorders>
          </w:tcPr>
          <w:p w:rsidR="0076719C" w:rsidRDefault="003566C0">
            <w:pPr>
              <w:spacing w:after="200" w:line="360" w:lineRule="auto"/>
              <w:rPr>
                <w:sz w:val="24"/>
                <w:szCs w:val="24"/>
                <w:lang w:val="fr-FR"/>
              </w:rPr>
            </w:pPr>
            <w:r>
              <w:rPr>
                <w:sz w:val="24"/>
                <w:szCs w:val="24"/>
                <w:lang w:val="fr-CA"/>
              </w:rPr>
              <w:t xml:space="preserve">1) </w:t>
            </w:r>
            <w:r>
              <w:rPr>
                <w:sz w:val="24"/>
                <w:szCs w:val="24"/>
                <w:lang w:val="fr-FR"/>
              </w:rPr>
              <w:t xml:space="preserve">Le premier </w:t>
            </w:r>
            <w:r>
              <w:rPr>
                <w:i/>
                <w:iCs/>
                <w:sz w:val="24"/>
                <w:szCs w:val="24"/>
                <w:lang w:val="fr-FR"/>
              </w:rPr>
              <w:t>Brussels Summer Festival</w:t>
            </w:r>
            <w:r>
              <w:rPr>
                <w:sz w:val="24"/>
                <w:szCs w:val="24"/>
                <w:lang w:val="fr-FR"/>
              </w:rPr>
              <w:t xml:space="preserve"> a eu lieu en 2002</w:t>
            </w:r>
          </w:p>
        </w:tc>
        <w:tc>
          <w:tcPr>
            <w:tcW w:w="64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Vrai</w:t>
            </w:r>
          </w:p>
        </w:tc>
        <w:tc>
          <w:tcPr>
            <w:tcW w:w="696"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Faux</w:t>
            </w:r>
          </w:p>
        </w:tc>
        <w:tc>
          <w:tcPr>
            <w:tcW w:w="59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N/P</w:t>
            </w:r>
          </w:p>
        </w:tc>
      </w:tr>
      <w:tr w:rsidR="0076719C">
        <w:tc>
          <w:tcPr>
            <w:tcW w:w="7982" w:type="dxa"/>
            <w:tcBorders>
              <w:top w:val="single" w:sz="4" w:space="0" w:color="auto"/>
              <w:left w:val="single" w:sz="4" w:space="0" w:color="auto"/>
              <w:bottom w:val="single" w:sz="4" w:space="0" w:color="auto"/>
              <w:right w:val="single" w:sz="4" w:space="0" w:color="auto"/>
            </w:tcBorders>
          </w:tcPr>
          <w:p w:rsidR="0076719C" w:rsidRDefault="003566C0">
            <w:pPr>
              <w:spacing w:after="200" w:line="360" w:lineRule="auto"/>
              <w:rPr>
                <w:sz w:val="24"/>
                <w:szCs w:val="24"/>
                <w:lang w:val="fr-CA"/>
              </w:rPr>
            </w:pPr>
            <w:r>
              <w:rPr>
                <w:sz w:val="24"/>
                <w:szCs w:val="24"/>
                <w:lang w:val="fr-CA"/>
              </w:rPr>
              <w:t>2) Le Festival se passe chaque été a Bruxelles</w:t>
            </w:r>
          </w:p>
        </w:tc>
        <w:tc>
          <w:tcPr>
            <w:tcW w:w="64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Vrai</w:t>
            </w:r>
          </w:p>
        </w:tc>
        <w:tc>
          <w:tcPr>
            <w:tcW w:w="696"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Faux</w:t>
            </w:r>
          </w:p>
        </w:tc>
        <w:tc>
          <w:tcPr>
            <w:tcW w:w="590" w:type="dxa"/>
            <w:tcBorders>
              <w:top w:val="single" w:sz="4" w:space="0" w:color="auto"/>
              <w:left w:val="single" w:sz="4" w:space="0" w:color="auto"/>
              <w:bottom w:val="single" w:sz="4" w:space="0" w:color="auto"/>
              <w:right w:val="single" w:sz="4" w:space="0" w:color="auto"/>
            </w:tcBorders>
          </w:tcPr>
          <w:p w:rsidR="0076719C" w:rsidRDefault="003566C0">
            <w:pPr>
              <w:spacing w:after="200" w:line="360" w:lineRule="auto"/>
              <w:rPr>
                <w:sz w:val="24"/>
                <w:szCs w:val="24"/>
              </w:rPr>
            </w:pPr>
            <w:r>
              <w:rPr>
                <w:sz w:val="24"/>
                <w:szCs w:val="24"/>
                <w:lang w:val="fr-CA"/>
              </w:rPr>
              <w:t>N/P</w:t>
            </w:r>
          </w:p>
        </w:tc>
      </w:tr>
      <w:tr w:rsidR="0076719C">
        <w:tc>
          <w:tcPr>
            <w:tcW w:w="7982"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 xml:space="preserve">3) L'accès au festival est payan </w:t>
            </w:r>
          </w:p>
        </w:tc>
        <w:tc>
          <w:tcPr>
            <w:tcW w:w="64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Vrai</w:t>
            </w:r>
          </w:p>
        </w:tc>
        <w:tc>
          <w:tcPr>
            <w:tcW w:w="696"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Faux</w:t>
            </w:r>
          </w:p>
        </w:tc>
        <w:tc>
          <w:tcPr>
            <w:tcW w:w="590" w:type="dxa"/>
            <w:tcBorders>
              <w:top w:val="single" w:sz="4" w:space="0" w:color="auto"/>
              <w:left w:val="single" w:sz="4" w:space="0" w:color="auto"/>
              <w:bottom w:val="single" w:sz="4" w:space="0" w:color="auto"/>
              <w:right w:val="single" w:sz="4" w:space="0" w:color="auto"/>
            </w:tcBorders>
          </w:tcPr>
          <w:p w:rsidR="0076719C" w:rsidRDefault="003566C0">
            <w:pPr>
              <w:spacing w:after="200" w:line="360" w:lineRule="auto"/>
              <w:rPr>
                <w:sz w:val="24"/>
                <w:szCs w:val="24"/>
              </w:rPr>
            </w:pPr>
            <w:r>
              <w:rPr>
                <w:sz w:val="24"/>
                <w:szCs w:val="24"/>
                <w:lang w:val="fr-CA"/>
              </w:rPr>
              <w:t>N/P</w:t>
            </w:r>
          </w:p>
        </w:tc>
      </w:tr>
      <w:tr w:rsidR="0076719C">
        <w:tc>
          <w:tcPr>
            <w:tcW w:w="7982" w:type="dxa"/>
            <w:tcBorders>
              <w:top w:val="single" w:sz="4" w:space="0" w:color="auto"/>
              <w:left w:val="single" w:sz="4" w:space="0" w:color="auto"/>
              <w:bottom w:val="single" w:sz="4" w:space="0" w:color="auto"/>
              <w:right w:val="single" w:sz="4" w:space="0" w:color="auto"/>
            </w:tcBorders>
          </w:tcPr>
          <w:p w:rsidR="0076719C" w:rsidRDefault="003566C0">
            <w:pPr>
              <w:spacing w:after="200" w:line="360" w:lineRule="auto"/>
              <w:rPr>
                <w:sz w:val="24"/>
                <w:szCs w:val="24"/>
                <w:lang w:val="fr-CA"/>
              </w:rPr>
            </w:pPr>
            <w:r>
              <w:rPr>
                <w:sz w:val="24"/>
                <w:szCs w:val="24"/>
                <w:lang w:val="fr-CA"/>
              </w:rPr>
              <w:t xml:space="preserve">4 ) Le </w:t>
            </w:r>
            <w:r>
              <w:rPr>
                <w:i/>
                <w:iCs/>
                <w:sz w:val="24"/>
                <w:szCs w:val="24"/>
                <w:lang w:val="fr-CA"/>
              </w:rPr>
              <w:t>Brussels Summer Festival</w:t>
            </w:r>
            <w:r>
              <w:rPr>
                <w:sz w:val="24"/>
                <w:szCs w:val="24"/>
                <w:lang w:val="fr-CA"/>
              </w:rPr>
              <w:t xml:space="preserve"> est un festival de musique uniquement.</w:t>
            </w:r>
          </w:p>
        </w:tc>
        <w:tc>
          <w:tcPr>
            <w:tcW w:w="64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Vrai</w:t>
            </w:r>
          </w:p>
        </w:tc>
        <w:tc>
          <w:tcPr>
            <w:tcW w:w="696"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Faux</w:t>
            </w:r>
          </w:p>
        </w:tc>
        <w:tc>
          <w:tcPr>
            <w:tcW w:w="590" w:type="dxa"/>
            <w:tcBorders>
              <w:top w:val="single" w:sz="4" w:space="0" w:color="auto"/>
              <w:left w:val="single" w:sz="4" w:space="0" w:color="auto"/>
              <w:bottom w:val="single" w:sz="4" w:space="0" w:color="auto"/>
              <w:right w:val="single" w:sz="4" w:space="0" w:color="auto"/>
            </w:tcBorders>
          </w:tcPr>
          <w:p w:rsidR="0076719C" w:rsidRDefault="003566C0">
            <w:pPr>
              <w:spacing w:after="200" w:line="360" w:lineRule="auto"/>
              <w:rPr>
                <w:sz w:val="24"/>
                <w:szCs w:val="24"/>
              </w:rPr>
            </w:pPr>
            <w:r>
              <w:rPr>
                <w:sz w:val="24"/>
                <w:szCs w:val="24"/>
                <w:lang w:val="fr-CA"/>
              </w:rPr>
              <w:t>N/P</w:t>
            </w:r>
          </w:p>
        </w:tc>
      </w:tr>
      <w:tr w:rsidR="0076719C">
        <w:tc>
          <w:tcPr>
            <w:tcW w:w="7982"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5) L'ouverture sur la place Royale du centre d'information touristique est le resultat du succes du Festival.</w:t>
            </w:r>
          </w:p>
        </w:tc>
        <w:tc>
          <w:tcPr>
            <w:tcW w:w="64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Vrai</w:t>
            </w:r>
          </w:p>
        </w:tc>
        <w:tc>
          <w:tcPr>
            <w:tcW w:w="696"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Faux</w:t>
            </w:r>
          </w:p>
        </w:tc>
        <w:tc>
          <w:tcPr>
            <w:tcW w:w="590" w:type="dxa"/>
            <w:tcBorders>
              <w:top w:val="single" w:sz="4" w:space="0" w:color="auto"/>
              <w:left w:val="single" w:sz="4" w:space="0" w:color="auto"/>
              <w:bottom w:val="single" w:sz="4" w:space="0" w:color="auto"/>
              <w:right w:val="single" w:sz="4" w:space="0" w:color="auto"/>
            </w:tcBorders>
          </w:tcPr>
          <w:p w:rsidR="0076719C" w:rsidRDefault="003566C0">
            <w:pPr>
              <w:spacing w:after="200" w:line="360" w:lineRule="auto"/>
              <w:rPr>
                <w:sz w:val="24"/>
                <w:szCs w:val="24"/>
              </w:rPr>
            </w:pPr>
            <w:r>
              <w:rPr>
                <w:sz w:val="24"/>
                <w:szCs w:val="24"/>
                <w:lang w:val="fr-CA"/>
              </w:rPr>
              <w:t>N/P</w:t>
            </w:r>
          </w:p>
        </w:tc>
      </w:tr>
    </w:tbl>
    <w:p w:rsidR="0076719C" w:rsidRDefault="0076719C">
      <w:pPr>
        <w:spacing w:line="360" w:lineRule="auto"/>
        <w:rPr>
          <w:b/>
          <w:i/>
          <w:sz w:val="24"/>
          <w:szCs w:val="24"/>
          <w:lang w:val="fr-CA"/>
        </w:rPr>
      </w:pPr>
    </w:p>
    <w:p w:rsidR="0076719C" w:rsidRDefault="003566C0">
      <w:pPr>
        <w:spacing w:line="360" w:lineRule="auto"/>
        <w:rPr>
          <w:b/>
          <w:sz w:val="24"/>
          <w:szCs w:val="24"/>
          <w:lang w:val="fr-CA"/>
        </w:rPr>
      </w:pPr>
      <w:r>
        <w:rPr>
          <w:b/>
          <w:sz w:val="24"/>
          <w:szCs w:val="24"/>
          <w:lang w:val="fr-CA"/>
        </w:rPr>
        <w:t>Exercices lexico-grammaticaux</w:t>
      </w:r>
    </w:p>
    <w:p w:rsidR="0076719C" w:rsidRDefault="003566C0">
      <w:pPr>
        <w:spacing w:line="360" w:lineRule="auto"/>
        <w:rPr>
          <w:b/>
          <w:sz w:val="24"/>
          <w:szCs w:val="24"/>
          <w:lang w:val="fr-CA"/>
        </w:rPr>
      </w:pPr>
      <w:r>
        <w:rPr>
          <w:b/>
          <w:sz w:val="24"/>
          <w:szCs w:val="24"/>
          <w:lang w:val="fr-CA"/>
        </w:rPr>
        <w:t>A) A quelle définition correspondent les mots suivants?</w:t>
      </w:r>
    </w:p>
    <w:p w:rsidR="0076719C" w:rsidRDefault="003566C0">
      <w:pPr>
        <w:spacing w:line="360" w:lineRule="auto"/>
        <w:rPr>
          <w:sz w:val="24"/>
          <w:szCs w:val="24"/>
          <w:lang w:val="fr-CA"/>
        </w:rPr>
      </w:pPr>
      <w:r>
        <w:rPr>
          <w:sz w:val="24"/>
          <w:szCs w:val="24"/>
          <w:lang w:val="fr-CA"/>
        </w:rPr>
        <w:t>6) le consommateur 7) le prescripteur 8) le consommateur intermédiaire 9) grossiste 10) déclin</w:t>
      </w:r>
    </w:p>
    <w:tbl>
      <w:tblPr>
        <w:tblStyle w:val="afb"/>
        <w:tblW w:w="9571" w:type="dxa"/>
        <w:tblLayout w:type="fixed"/>
        <w:tblLook w:val="04A0" w:firstRow="1" w:lastRow="0" w:firstColumn="1" w:lastColumn="0" w:noHBand="0" w:noVBand="1"/>
      </w:tblPr>
      <w:tblGrid>
        <w:gridCol w:w="4785"/>
        <w:gridCol w:w="4786"/>
      </w:tblGrid>
      <w:tr w:rsidR="0076719C" w:rsidRPr="001E1B0A">
        <w:tc>
          <w:tcPr>
            <w:tcW w:w="4785"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a) il achète en grandes quantités au producteur</w:t>
            </w:r>
          </w:p>
        </w:tc>
        <w:tc>
          <w:tcPr>
            <w:tcW w:w="478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CA"/>
              </w:rPr>
            </w:pPr>
          </w:p>
        </w:tc>
      </w:tr>
      <w:tr w:rsidR="0076719C" w:rsidRPr="001E1B0A">
        <w:tc>
          <w:tcPr>
            <w:tcW w:w="4785"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b) le produit est peu à peu abandonné par les consommateurs</w:t>
            </w:r>
          </w:p>
        </w:tc>
        <w:tc>
          <w:tcPr>
            <w:tcW w:w="478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CA"/>
              </w:rPr>
            </w:pPr>
          </w:p>
        </w:tc>
      </w:tr>
      <w:tr w:rsidR="0076719C" w:rsidRPr="001E1B0A">
        <w:tc>
          <w:tcPr>
            <w:tcW w:w="4785"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c) il utilise un bien ou un service pour un usage non professionnel</w:t>
            </w:r>
          </w:p>
        </w:tc>
        <w:tc>
          <w:tcPr>
            <w:tcW w:w="478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CA"/>
              </w:rPr>
            </w:pPr>
          </w:p>
        </w:tc>
      </w:tr>
      <w:tr w:rsidR="0076719C" w:rsidRPr="001E1B0A">
        <w:tc>
          <w:tcPr>
            <w:tcW w:w="4785"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d) il vend au détail au consommateur final</w:t>
            </w:r>
          </w:p>
        </w:tc>
        <w:tc>
          <w:tcPr>
            <w:tcW w:w="478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CA"/>
              </w:rPr>
            </w:pPr>
          </w:p>
        </w:tc>
      </w:tr>
      <w:tr w:rsidR="0076719C" w:rsidRPr="001E1B0A">
        <w:tc>
          <w:tcPr>
            <w:tcW w:w="4785"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e) il consomme un bien ou un service pour produire un autre bien ou un autre service</w:t>
            </w:r>
          </w:p>
        </w:tc>
        <w:tc>
          <w:tcPr>
            <w:tcW w:w="478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CA"/>
              </w:rPr>
            </w:pPr>
          </w:p>
        </w:tc>
      </w:tr>
      <w:tr w:rsidR="0076719C" w:rsidRPr="001E1B0A">
        <w:tc>
          <w:tcPr>
            <w:tcW w:w="4785"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f) le producteur vend directement au détaillant</w:t>
            </w:r>
          </w:p>
        </w:tc>
        <w:tc>
          <w:tcPr>
            <w:tcW w:w="478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CA"/>
              </w:rPr>
            </w:pPr>
          </w:p>
        </w:tc>
      </w:tr>
      <w:tr w:rsidR="0076719C" w:rsidRPr="001E1B0A">
        <w:tc>
          <w:tcPr>
            <w:tcW w:w="4785"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lastRenderedPageBreak/>
              <w:t xml:space="preserve">g) il conseil, parfois il décide </w:t>
            </w:r>
          </w:p>
        </w:tc>
        <w:tc>
          <w:tcPr>
            <w:tcW w:w="478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CA"/>
              </w:rPr>
            </w:pPr>
          </w:p>
        </w:tc>
      </w:tr>
    </w:tbl>
    <w:p w:rsidR="0076719C" w:rsidRDefault="0076719C">
      <w:pPr>
        <w:spacing w:line="360" w:lineRule="auto"/>
        <w:rPr>
          <w:sz w:val="24"/>
          <w:szCs w:val="24"/>
          <w:lang w:val="fr-CA"/>
        </w:rPr>
      </w:pPr>
    </w:p>
    <w:p w:rsidR="0076719C" w:rsidRDefault="003566C0">
      <w:pPr>
        <w:spacing w:line="360" w:lineRule="auto"/>
        <w:jc w:val="both"/>
        <w:rPr>
          <w:b/>
          <w:sz w:val="24"/>
          <w:szCs w:val="24"/>
          <w:lang w:val="fr-CA"/>
        </w:rPr>
      </w:pPr>
      <w:r>
        <w:rPr>
          <w:b/>
          <w:sz w:val="24"/>
          <w:szCs w:val="24"/>
          <w:lang w:val="fr-CA"/>
        </w:rPr>
        <w:t>B) Choisissez la forme grammaticale qui convient:</w:t>
      </w:r>
    </w:p>
    <w:tbl>
      <w:tblPr>
        <w:tblW w:w="8364" w:type="dxa"/>
        <w:tblLayout w:type="fixed"/>
        <w:tblLook w:val="04A0" w:firstRow="1" w:lastRow="0" w:firstColumn="1" w:lastColumn="0" w:noHBand="0" w:noVBand="1"/>
      </w:tblPr>
      <w:tblGrid>
        <w:gridCol w:w="8364"/>
      </w:tblGrid>
      <w:tr w:rsidR="0076719C">
        <w:tc>
          <w:tcPr>
            <w:tcW w:w="8364" w:type="dxa"/>
            <w:shd w:val="clear" w:color="auto" w:fill="auto"/>
          </w:tcPr>
          <w:p w:rsidR="0076719C" w:rsidRDefault="003566C0">
            <w:pPr>
              <w:spacing w:line="360" w:lineRule="auto"/>
              <w:jc w:val="center"/>
              <w:rPr>
                <w:b/>
                <w:bCs/>
                <w:i/>
                <w:sz w:val="24"/>
                <w:szCs w:val="24"/>
              </w:rPr>
            </w:pPr>
            <w:r>
              <w:rPr>
                <w:b/>
                <w:bCs/>
                <w:i/>
                <w:sz w:val="24"/>
                <w:szCs w:val="24"/>
              </w:rPr>
              <w:t>La Bretagne</w:t>
            </w:r>
          </w:p>
        </w:tc>
      </w:tr>
      <w:tr w:rsidR="0076719C" w:rsidRPr="001E1B0A">
        <w:tc>
          <w:tcPr>
            <w:tcW w:w="8364" w:type="dxa"/>
            <w:shd w:val="clear" w:color="auto" w:fill="auto"/>
          </w:tcPr>
          <w:p w:rsidR="0076719C" w:rsidRDefault="003566C0">
            <w:pPr>
              <w:spacing w:line="360" w:lineRule="auto"/>
              <w:jc w:val="both"/>
              <w:rPr>
                <w:sz w:val="24"/>
                <w:szCs w:val="24"/>
                <w:lang w:val="fr-CA"/>
              </w:rPr>
            </w:pPr>
            <w:r>
              <w:rPr>
                <w:sz w:val="24"/>
                <w:szCs w:val="24"/>
                <w:lang w:val="fr-CA"/>
              </w:rPr>
              <w:t xml:space="preserve">La Bretagne est une région qui a changé de visage </w:t>
            </w:r>
            <w:r>
              <w:rPr>
                <w:bCs/>
                <w:sz w:val="24"/>
                <w:szCs w:val="24"/>
                <w:lang w:val="fr-CA"/>
              </w:rPr>
              <w:t>(11)</w:t>
            </w:r>
            <w:r>
              <w:rPr>
                <w:sz w:val="24"/>
                <w:szCs w:val="24"/>
                <w:lang w:val="fr-CA"/>
              </w:rPr>
              <w:t xml:space="preserve"> trente ans. Bien sûr, elle a </w:t>
            </w:r>
            <w:r>
              <w:rPr>
                <w:bCs/>
                <w:sz w:val="24"/>
                <w:szCs w:val="24"/>
                <w:lang w:val="fr-CA"/>
              </w:rPr>
              <w:t>(12</w:t>
            </w:r>
            <w:r>
              <w:rPr>
                <w:sz w:val="24"/>
                <w:szCs w:val="24"/>
                <w:lang w:val="fr-CA"/>
              </w:rPr>
              <w:t xml:space="preserve">) ses monuments (calvaires, menhirs) qu’on peut voir sur toutes les cartes </w:t>
            </w:r>
            <w:r>
              <w:rPr>
                <w:bCs/>
                <w:sz w:val="24"/>
                <w:szCs w:val="24"/>
                <w:lang w:val="fr-CA"/>
              </w:rPr>
              <w:t>(13</w:t>
            </w:r>
            <w:r>
              <w:rPr>
                <w:sz w:val="24"/>
                <w:szCs w:val="24"/>
                <w:lang w:val="fr-CA"/>
              </w:rPr>
              <w:t xml:space="preserve">). Les touristes </w:t>
            </w:r>
            <w:r>
              <w:rPr>
                <w:bCs/>
                <w:sz w:val="24"/>
                <w:szCs w:val="24"/>
                <w:lang w:val="fr-CA"/>
              </w:rPr>
              <w:t>(14)</w:t>
            </w:r>
            <w:r>
              <w:rPr>
                <w:sz w:val="24"/>
                <w:szCs w:val="24"/>
                <w:lang w:val="fr-CA"/>
              </w:rPr>
              <w:t xml:space="preserve"> toujours cette région pour ses plages et ses petits ports typiques où on peut faire </w:t>
            </w:r>
            <w:r>
              <w:rPr>
                <w:bCs/>
                <w:sz w:val="24"/>
                <w:szCs w:val="24"/>
                <w:lang w:val="fr-CA"/>
              </w:rPr>
              <w:t>(15</w:t>
            </w:r>
            <w:r>
              <w:rPr>
                <w:sz w:val="24"/>
                <w:szCs w:val="24"/>
                <w:lang w:val="fr-CA"/>
              </w:rPr>
              <w:t xml:space="preserve">). Mais l’image que donne la région a </w:t>
            </w:r>
            <w:r>
              <w:rPr>
                <w:bCs/>
                <w:sz w:val="24"/>
                <w:szCs w:val="24"/>
                <w:lang w:val="fr-CA"/>
              </w:rPr>
              <w:t>(16</w:t>
            </w:r>
            <w:r>
              <w:rPr>
                <w:sz w:val="24"/>
                <w:szCs w:val="24"/>
                <w:lang w:val="fr-CA"/>
              </w:rPr>
              <w:t xml:space="preserve">). Ainsi la pêche, qui était une activité traditionnelle, est en crise. L’agriculture, que les Bretons ont </w:t>
            </w:r>
            <w:r>
              <w:rPr>
                <w:bCs/>
                <w:sz w:val="24"/>
                <w:szCs w:val="24"/>
                <w:lang w:val="fr-CA"/>
              </w:rPr>
              <w:t>(17</w:t>
            </w:r>
            <w:r>
              <w:rPr>
                <w:sz w:val="24"/>
                <w:szCs w:val="24"/>
                <w:lang w:val="fr-CA"/>
              </w:rPr>
              <w:t xml:space="preserve">) développer, est devenue la première de France </w:t>
            </w:r>
            <w:r>
              <w:rPr>
                <w:bCs/>
                <w:sz w:val="24"/>
                <w:szCs w:val="24"/>
                <w:lang w:val="fr-CA"/>
              </w:rPr>
              <w:t>(18)</w:t>
            </w:r>
            <w:r>
              <w:rPr>
                <w:sz w:val="24"/>
                <w:szCs w:val="24"/>
                <w:lang w:val="fr-CA"/>
              </w:rPr>
              <w:t xml:space="preserve"> la production. Autour de Brest et de Rennes, capitale </w:t>
            </w:r>
            <w:r>
              <w:rPr>
                <w:bCs/>
                <w:sz w:val="24"/>
                <w:szCs w:val="24"/>
                <w:lang w:val="fr-CA"/>
              </w:rPr>
              <w:t>(19</w:t>
            </w:r>
            <w:r>
              <w:rPr>
                <w:sz w:val="24"/>
                <w:szCs w:val="24"/>
                <w:lang w:val="fr-CA"/>
              </w:rPr>
              <w:t xml:space="preserve">) la région, on trouve des industries modernes. Et la langue bretonne qu’on étudie maintenant à l’école est de moins en moins </w:t>
            </w:r>
            <w:r>
              <w:rPr>
                <w:bCs/>
                <w:sz w:val="24"/>
                <w:szCs w:val="24"/>
                <w:lang w:val="fr-CA"/>
              </w:rPr>
              <w:t>(20</w:t>
            </w:r>
            <w:r>
              <w:rPr>
                <w:sz w:val="24"/>
                <w:szCs w:val="24"/>
                <w:lang w:val="fr-CA"/>
              </w:rPr>
              <w:t>) par les Bretons.</w:t>
            </w:r>
          </w:p>
        </w:tc>
      </w:tr>
    </w:tbl>
    <w:p w:rsidR="0076719C" w:rsidRDefault="0076719C">
      <w:pPr>
        <w:spacing w:line="360" w:lineRule="auto"/>
        <w:jc w:val="both"/>
        <w:rPr>
          <w:bCs/>
          <w:sz w:val="24"/>
          <w:szCs w:val="24"/>
          <w:lang w:val="fr-CA"/>
        </w:rPr>
      </w:pPr>
    </w:p>
    <w:p w:rsidR="0076719C" w:rsidRDefault="003566C0">
      <w:pPr>
        <w:spacing w:line="360" w:lineRule="auto"/>
        <w:rPr>
          <w:bCs/>
          <w:sz w:val="24"/>
          <w:szCs w:val="24"/>
          <w:lang w:val="fr-CA"/>
        </w:rPr>
      </w:pPr>
      <w:r>
        <w:rPr>
          <w:bCs/>
          <w:sz w:val="24"/>
          <w:szCs w:val="24"/>
          <w:lang w:val="fr-CA"/>
        </w:rPr>
        <w:t>11.</w:t>
      </w:r>
      <w:r>
        <w:rPr>
          <w:bCs/>
          <w:sz w:val="24"/>
          <w:szCs w:val="24"/>
        </w:rPr>
        <w:t>А</w:t>
      </w:r>
      <w:r>
        <w:rPr>
          <w:bCs/>
          <w:sz w:val="24"/>
          <w:szCs w:val="24"/>
          <w:lang w:val="fr-CA"/>
        </w:rPr>
        <w:t xml:space="preserve">) pour </w:t>
      </w:r>
      <w:r>
        <w:rPr>
          <w:bCs/>
          <w:sz w:val="24"/>
          <w:szCs w:val="24"/>
        </w:rPr>
        <w:t>В</w:t>
      </w:r>
      <w:r>
        <w:rPr>
          <w:bCs/>
          <w:sz w:val="24"/>
          <w:szCs w:val="24"/>
          <w:lang w:val="fr-CA"/>
        </w:rPr>
        <w:t xml:space="preserve">) pendant </w:t>
      </w:r>
      <w:r>
        <w:rPr>
          <w:bCs/>
          <w:sz w:val="24"/>
          <w:szCs w:val="24"/>
        </w:rPr>
        <w:t>С</w:t>
      </w:r>
      <w:r>
        <w:rPr>
          <w:bCs/>
          <w:sz w:val="24"/>
          <w:szCs w:val="24"/>
          <w:lang w:val="fr-CA"/>
        </w:rPr>
        <w:t>) en D) depuis</w:t>
      </w:r>
    </w:p>
    <w:p w:rsidR="0076719C" w:rsidRDefault="003566C0">
      <w:pPr>
        <w:spacing w:line="360" w:lineRule="auto"/>
        <w:rPr>
          <w:bCs/>
          <w:sz w:val="24"/>
          <w:szCs w:val="24"/>
          <w:lang w:val="fr-CA"/>
        </w:rPr>
      </w:pPr>
      <w:r>
        <w:rPr>
          <w:bCs/>
          <w:sz w:val="24"/>
          <w:szCs w:val="24"/>
          <w:lang w:val="fr-CA"/>
        </w:rPr>
        <w:t>12.</w:t>
      </w:r>
      <w:r>
        <w:rPr>
          <w:bCs/>
          <w:sz w:val="24"/>
          <w:szCs w:val="24"/>
        </w:rPr>
        <w:t>А</w:t>
      </w:r>
      <w:r>
        <w:rPr>
          <w:bCs/>
          <w:sz w:val="24"/>
          <w:szCs w:val="24"/>
          <w:lang w:val="fr-CA"/>
        </w:rPr>
        <w:t xml:space="preserve">) alors B) toujours </w:t>
      </w:r>
      <w:r>
        <w:rPr>
          <w:bCs/>
          <w:sz w:val="24"/>
          <w:szCs w:val="24"/>
        </w:rPr>
        <w:t>С</w:t>
      </w:r>
      <w:r>
        <w:rPr>
          <w:bCs/>
          <w:sz w:val="24"/>
          <w:szCs w:val="24"/>
          <w:lang w:val="fr-CA"/>
        </w:rPr>
        <w:t>) aussi D) sans cesse</w:t>
      </w:r>
    </w:p>
    <w:p w:rsidR="0076719C" w:rsidRDefault="003566C0">
      <w:pPr>
        <w:spacing w:line="360" w:lineRule="auto"/>
        <w:rPr>
          <w:bCs/>
          <w:sz w:val="24"/>
          <w:szCs w:val="24"/>
          <w:lang w:val="fr-CA"/>
        </w:rPr>
      </w:pPr>
      <w:r>
        <w:rPr>
          <w:bCs/>
          <w:sz w:val="24"/>
          <w:szCs w:val="24"/>
          <w:lang w:val="fr-CA"/>
        </w:rPr>
        <w:t>13.</w:t>
      </w:r>
      <w:r>
        <w:rPr>
          <w:bCs/>
          <w:sz w:val="24"/>
          <w:szCs w:val="24"/>
        </w:rPr>
        <w:t>А</w:t>
      </w:r>
      <w:r>
        <w:rPr>
          <w:bCs/>
          <w:sz w:val="24"/>
          <w:szCs w:val="24"/>
          <w:lang w:val="fr-CA"/>
        </w:rPr>
        <w:t xml:space="preserve">) postées </w:t>
      </w:r>
      <w:r>
        <w:rPr>
          <w:bCs/>
          <w:sz w:val="24"/>
          <w:szCs w:val="24"/>
        </w:rPr>
        <w:t>В</w:t>
      </w:r>
      <w:r>
        <w:rPr>
          <w:bCs/>
          <w:sz w:val="24"/>
          <w:szCs w:val="24"/>
          <w:lang w:val="fr-CA"/>
        </w:rPr>
        <w:t xml:space="preserve">) postiches </w:t>
      </w:r>
      <w:r>
        <w:rPr>
          <w:bCs/>
          <w:sz w:val="24"/>
          <w:szCs w:val="24"/>
        </w:rPr>
        <w:t>С</w:t>
      </w:r>
      <w:r>
        <w:rPr>
          <w:bCs/>
          <w:sz w:val="24"/>
          <w:szCs w:val="24"/>
          <w:lang w:val="fr-CA"/>
        </w:rPr>
        <w:t>) possibles D) postales</w:t>
      </w:r>
    </w:p>
    <w:p w:rsidR="0076719C" w:rsidRDefault="003566C0">
      <w:pPr>
        <w:spacing w:line="360" w:lineRule="auto"/>
        <w:rPr>
          <w:bCs/>
          <w:sz w:val="24"/>
          <w:szCs w:val="24"/>
          <w:lang w:val="fr-CA"/>
        </w:rPr>
      </w:pPr>
      <w:r>
        <w:rPr>
          <w:bCs/>
          <w:sz w:val="24"/>
          <w:szCs w:val="24"/>
          <w:lang w:val="fr-CA"/>
        </w:rPr>
        <w:t>14.</w:t>
      </w:r>
      <w:r>
        <w:rPr>
          <w:bCs/>
          <w:sz w:val="24"/>
          <w:szCs w:val="24"/>
        </w:rPr>
        <w:t>А</w:t>
      </w:r>
      <w:r>
        <w:rPr>
          <w:bCs/>
          <w:sz w:val="24"/>
          <w:szCs w:val="24"/>
          <w:lang w:val="fr-CA"/>
        </w:rPr>
        <w:t xml:space="preserve">) apprécient B) estiment </w:t>
      </w:r>
      <w:r>
        <w:rPr>
          <w:bCs/>
          <w:sz w:val="24"/>
          <w:szCs w:val="24"/>
        </w:rPr>
        <w:t>С</w:t>
      </w:r>
      <w:r>
        <w:rPr>
          <w:bCs/>
          <w:sz w:val="24"/>
          <w:szCs w:val="24"/>
          <w:lang w:val="fr-CA"/>
        </w:rPr>
        <w:t>) apprennent D) évaluent</w:t>
      </w:r>
    </w:p>
    <w:p w:rsidR="0076719C" w:rsidRDefault="003566C0">
      <w:pPr>
        <w:spacing w:line="360" w:lineRule="auto"/>
        <w:rPr>
          <w:bCs/>
          <w:sz w:val="24"/>
          <w:szCs w:val="24"/>
          <w:lang w:val="fr-CA"/>
        </w:rPr>
      </w:pPr>
      <w:r>
        <w:rPr>
          <w:bCs/>
          <w:sz w:val="24"/>
          <w:szCs w:val="24"/>
          <w:lang w:val="fr-CA"/>
        </w:rPr>
        <w:t>15.</w:t>
      </w:r>
      <w:r>
        <w:rPr>
          <w:bCs/>
          <w:sz w:val="24"/>
          <w:szCs w:val="24"/>
        </w:rPr>
        <w:t>А</w:t>
      </w:r>
      <w:r>
        <w:rPr>
          <w:bCs/>
          <w:sz w:val="24"/>
          <w:szCs w:val="24"/>
          <w:lang w:val="fr-CA"/>
        </w:rPr>
        <w:t xml:space="preserve">) </w:t>
      </w:r>
      <w:r>
        <w:rPr>
          <w:sz w:val="24"/>
          <w:szCs w:val="24"/>
          <w:lang w:val="fr-CA"/>
        </w:rPr>
        <w:t>la voile</w:t>
      </w:r>
      <w:r>
        <w:rPr>
          <w:bCs/>
          <w:sz w:val="24"/>
          <w:szCs w:val="24"/>
          <w:lang w:val="fr-CA"/>
        </w:rPr>
        <w:t xml:space="preserve"> B) </w:t>
      </w:r>
      <w:r>
        <w:rPr>
          <w:sz w:val="24"/>
          <w:szCs w:val="24"/>
          <w:lang w:val="fr-CA"/>
        </w:rPr>
        <w:t>de la voile</w:t>
      </w:r>
      <w:r>
        <w:rPr>
          <w:bCs/>
          <w:sz w:val="24"/>
          <w:szCs w:val="24"/>
          <w:lang w:val="fr-CA"/>
        </w:rPr>
        <w:t xml:space="preserve"> </w:t>
      </w:r>
      <w:r>
        <w:rPr>
          <w:bCs/>
          <w:sz w:val="24"/>
          <w:szCs w:val="24"/>
        </w:rPr>
        <w:t>С</w:t>
      </w:r>
      <w:r>
        <w:rPr>
          <w:bCs/>
          <w:sz w:val="24"/>
          <w:szCs w:val="24"/>
          <w:lang w:val="fr-CA"/>
        </w:rPr>
        <w:t xml:space="preserve">) </w:t>
      </w:r>
      <w:r>
        <w:rPr>
          <w:sz w:val="24"/>
          <w:szCs w:val="24"/>
          <w:lang w:val="fr-CA"/>
        </w:rPr>
        <w:t>du voile</w:t>
      </w:r>
      <w:r>
        <w:rPr>
          <w:bCs/>
          <w:sz w:val="24"/>
          <w:szCs w:val="24"/>
          <w:lang w:val="fr-CA"/>
        </w:rPr>
        <w:t xml:space="preserve"> D) </w:t>
      </w:r>
      <w:r>
        <w:rPr>
          <w:sz w:val="24"/>
          <w:szCs w:val="24"/>
          <w:lang w:val="fr-CA"/>
        </w:rPr>
        <w:t>voile</w:t>
      </w:r>
    </w:p>
    <w:p w:rsidR="0076719C" w:rsidRDefault="003566C0">
      <w:pPr>
        <w:spacing w:line="360" w:lineRule="auto"/>
        <w:rPr>
          <w:bCs/>
          <w:sz w:val="24"/>
          <w:szCs w:val="24"/>
          <w:lang w:val="fr-CA"/>
        </w:rPr>
      </w:pPr>
      <w:r>
        <w:rPr>
          <w:bCs/>
          <w:sz w:val="24"/>
          <w:szCs w:val="24"/>
          <w:lang w:val="fr-CA"/>
        </w:rPr>
        <w:t>16.</w:t>
      </w:r>
      <w:r>
        <w:rPr>
          <w:bCs/>
          <w:sz w:val="24"/>
          <w:szCs w:val="24"/>
        </w:rPr>
        <w:t>А</w:t>
      </w:r>
      <w:r>
        <w:rPr>
          <w:bCs/>
          <w:sz w:val="24"/>
          <w:szCs w:val="24"/>
          <w:lang w:val="fr-CA"/>
        </w:rPr>
        <w:t xml:space="preserve">) échangé B) vieilli </w:t>
      </w:r>
      <w:r>
        <w:rPr>
          <w:bCs/>
          <w:sz w:val="24"/>
          <w:szCs w:val="24"/>
        </w:rPr>
        <w:t>С</w:t>
      </w:r>
      <w:r>
        <w:rPr>
          <w:bCs/>
          <w:sz w:val="24"/>
          <w:szCs w:val="24"/>
          <w:lang w:val="fr-CA"/>
        </w:rPr>
        <w:t>) changé D) rajeuni</w:t>
      </w:r>
    </w:p>
    <w:p w:rsidR="0076719C" w:rsidRDefault="003566C0">
      <w:pPr>
        <w:spacing w:line="360" w:lineRule="auto"/>
        <w:rPr>
          <w:bCs/>
          <w:sz w:val="24"/>
          <w:szCs w:val="24"/>
          <w:lang w:val="fr-CA"/>
        </w:rPr>
      </w:pPr>
      <w:r>
        <w:rPr>
          <w:bCs/>
          <w:sz w:val="24"/>
          <w:szCs w:val="24"/>
          <w:lang w:val="fr-CA"/>
        </w:rPr>
        <w:t>17.</w:t>
      </w:r>
      <w:r>
        <w:rPr>
          <w:bCs/>
          <w:sz w:val="24"/>
          <w:szCs w:val="24"/>
        </w:rPr>
        <w:t>А</w:t>
      </w:r>
      <w:r>
        <w:rPr>
          <w:bCs/>
          <w:sz w:val="24"/>
          <w:szCs w:val="24"/>
          <w:lang w:val="fr-CA"/>
        </w:rPr>
        <w:t xml:space="preserve">) su B) osé </w:t>
      </w:r>
      <w:r>
        <w:rPr>
          <w:bCs/>
          <w:sz w:val="24"/>
          <w:szCs w:val="24"/>
        </w:rPr>
        <w:t>С</w:t>
      </w:r>
      <w:r>
        <w:rPr>
          <w:bCs/>
          <w:sz w:val="24"/>
          <w:szCs w:val="24"/>
          <w:lang w:val="fr-CA"/>
        </w:rPr>
        <w:t>) voulu D) prétendu</w:t>
      </w:r>
    </w:p>
    <w:p w:rsidR="0076719C" w:rsidRDefault="003566C0">
      <w:pPr>
        <w:spacing w:line="360" w:lineRule="auto"/>
        <w:rPr>
          <w:bCs/>
          <w:sz w:val="24"/>
          <w:szCs w:val="24"/>
          <w:lang w:val="fr-CA"/>
        </w:rPr>
      </w:pPr>
      <w:r>
        <w:rPr>
          <w:bCs/>
          <w:sz w:val="24"/>
          <w:szCs w:val="24"/>
          <w:lang w:val="fr-CA"/>
        </w:rPr>
        <w:t>18.</w:t>
      </w:r>
      <w:r>
        <w:rPr>
          <w:bCs/>
          <w:sz w:val="24"/>
          <w:szCs w:val="24"/>
        </w:rPr>
        <w:t>А</w:t>
      </w:r>
      <w:r>
        <w:rPr>
          <w:bCs/>
          <w:sz w:val="24"/>
          <w:szCs w:val="24"/>
          <w:lang w:val="fr-CA"/>
        </w:rPr>
        <w:t xml:space="preserve">) entre B) pour </w:t>
      </w:r>
      <w:r>
        <w:rPr>
          <w:bCs/>
          <w:sz w:val="24"/>
          <w:szCs w:val="24"/>
        </w:rPr>
        <w:t>С</w:t>
      </w:r>
      <w:r>
        <w:rPr>
          <w:bCs/>
          <w:sz w:val="24"/>
          <w:szCs w:val="24"/>
          <w:lang w:val="fr-CA"/>
        </w:rPr>
        <w:t>) dans D) avec</w:t>
      </w:r>
    </w:p>
    <w:p w:rsidR="0076719C" w:rsidRDefault="003566C0">
      <w:pPr>
        <w:spacing w:line="360" w:lineRule="auto"/>
        <w:rPr>
          <w:bCs/>
          <w:sz w:val="24"/>
          <w:szCs w:val="24"/>
          <w:lang w:val="fr-CA"/>
        </w:rPr>
      </w:pPr>
      <w:r>
        <w:rPr>
          <w:bCs/>
          <w:sz w:val="24"/>
          <w:szCs w:val="24"/>
          <w:lang w:val="fr-CA"/>
        </w:rPr>
        <w:t>19.</w:t>
      </w:r>
      <w:r>
        <w:rPr>
          <w:bCs/>
          <w:sz w:val="24"/>
          <w:szCs w:val="24"/>
        </w:rPr>
        <w:t>А</w:t>
      </w:r>
      <w:r>
        <w:rPr>
          <w:bCs/>
          <w:sz w:val="24"/>
          <w:szCs w:val="24"/>
          <w:lang w:val="fr-CA"/>
        </w:rPr>
        <w:t xml:space="preserve">) de B) en </w:t>
      </w:r>
      <w:r>
        <w:rPr>
          <w:bCs/>
          <w:sz w:val="24"/>
          <w:szCs w:val="24"/>
        </w:rPr>
        <w:t>С</w:t>
      </w:r>
      <w:r>
        <w:rPr>
          <w:bCs/>
          <w:sz w:val="24"/>
          <w:szCs w:val="24"/>
          <w:lang w:val="fr-CA"/>
        </w:rPr>
        <w:t>) à D) dans</w:t>
      </w:r>
    </w:p>
    <w:p w:rsidR="0076719C" w:rsidRDefault="003566C0">
      <w:pPr>
        <w:spacing w:line="360" w:lineRule="auto"/>
        <w:rPr>
          <w:bCs/>
          <w:sz w:val="24"/>
          <w:szCs w:val="24"/>
          <w:lang w:val="fr-CA"/>
        </w:rPr>
      </w:pPr>
      <w:r>
        <w:rPr>
          <w:bCs/>
          <w:sz w:val="24"/>
          <w:szCs w:val="24"/>
          <w:lang w:val="fr-CA"/>
        </w:rPr>
        <w:t>20.</w:t>
      </w:r>
      <w:r>
        <w:rPr>
          <w:bCs/>
          <w:sz w:val="24"/>
          <w:szCs w:val="24"/>
        </w:rPr>
        <w:t>А</w:t>
      </w:r>
      <w:r>
        <w:rPr>
          <w:bCs/>
          <w:sz w:val="24"/>
          <w:szCs w:val="24"/>
          <w:lang w:val="fr-CA"/>
        </w:rPr>
        <w:t xml:space="preserve">) prononcée B) parlée </w:t>
      </w:r>
      <w:r>
        <w:rPr>
          <w:bCs/>
          <w:sz w:val="24"/>
          <w:szCs w:val="24"/>
        </w:rPr>
        <w:t>С</w:t>
      </w:r>
      <w:r>
        <w:rPr>
          <w:bCs/>
          <w:sz w:val="24"/>
          <w:szCs w:val="24"/>
          <w:lang w:val="fr-CA"/>
        </w:rPr>
        <w:t>) exploitée D) appliquée</w:t>
      </w:r>
    </w:p>
    <w:p w:rsidR="0076719C" w:rsidRDefault="003566C0">
      <w:pPr>
        <w:spacing w:line="360" w:lineRule="auto"/>
        <w:rPr>
          <w:sz w:val="24"/>
          <w:szCs w:val="24"/>
          <w:lang w:val="fr-CA"/>
        </w:rPr>
      </w:pPr>
      <w:r>
        <w:rPr>
          <w:b/>
          <w:sz w:val="24"/>
          <w:szCs w:val="24"/>
          <w:lang w:val="fr-CA"/>
        </w:rPr>
        <w:t>C)</w:t>
      </w:r>
      <w:r>
        <w:rPr>
          <w:b/>
          <w:bCs/>
          <w:iCs/>
          <w:sz w:val="24"/>
          <w:szCs w:val="24"/>
          <w:lang w:val="fr-CA"/>
        </w:rPr>
        <w:t xml:space="preserve"> Mettez </w:t>
      </w:r>
      <w:r>
        <w:rPr>
          <w:b/>
          <w:sz w:val="24"/>
          <w:szCs w:val="24"/>
          <w:lang w:val="fr-CA"/>
        </w:rPr>
        <w:t>la forme grammaticale qui convient</w:t>
      </w:r>
      <w:r>
        <w:rPr>
          <w:sz w:val="24"/>
          <w:szCs w:val="24"/>
          <w:lang w:val="fr-CA"/>
        </w:rPr>
        <w:t>:</w:t>
      </w:r>
    </w:p>
    <w:p w:rsidR="0076719C" w:rsidRDefault="003566C0">
      <w:pPr>
        <w:spacing w:line="360" w:lineRule="auto"/>
        <w:jc w:val="both"/>
        <w:rPr>
          <w:sz w:val="24"/>
          <w:szCs w:val="24"/>
          <w:lang w:val="fr-CA"/>
        </w:rPr>
      </w:pPr>
      <w:r>
        <w:rPr>
          <w:sz w:val="24"/>
          <w:szCs w:val="24"/>
          <w:lang w:val="fr-CA"/>
        </w:rPr>
        <w:t xml:space="preserve">La Sainte-Chapelle est le plus pur exemple du style gothique. Elle se trouve dans la cour du Palais de Justice, qui faisait partie du Palais royal. La Sainte-Chapelle a été (21) en quelques mois pour recevoir des reliques de la Passion du Christ. Elle est (22) de deux (23): la chapelle (24), destinée aux serviteurs du palais et la chapelle haute qui recevait la famille (25) et la cour. La Sainte-Chapelle est (26)pour ses (27) aux couleurs (28). Les reliques du Christ étaient (29) dans un coffre richement orné. Le roi seul en avait la clé, et il l’ouvrait le Vendredi Saint pour montrer les reliques à la cour. Aujourd’hui, (30) font partie du trésor de Notre-Dame </w:t>
      </w:r>
    </w:p>
    <w:tbl>
      <w:tblPr>
        <w:tblStyle w:val="afb"/>
        <w:tblW w:w="9911" w:type="dxa"/>
        <w:tblLayout w:type="fixed"/>
        <w:tblLook w:val="04A0" w:firstRow="1" w:lastRow="0" w:firstColumn="1" w:lastColumn="0" w:noHBand="0" w:noVBand="1"/>
      </w:tblPr>
      <w:tblGrid>
        <w:gridCol w:w="5059"/>
        <w:gridCol w:w="4852"/>
      </w:tblGrid>
      <w:tr w:rsidR="0076719C">
        <w:tc>
          <w:tcPr>
            <w:tcW w:w="5059" w:type="dxa"/>
          </w:tcPr>
          <w:p w:rsidR="0076719C" w:rsidRDefault="003566C0">
            <w:pPr>
              <w:spacing w:line="360" w:lineRule="auto"/>
              <w:ind w:left="360"/>
              <w:jc w:val="both"/>
              <w:rPr>
                <w:sz w:val="24"/>
                <w:szCs w:val="24"/>
                <w:lang w:val="fr-CA"/>
              </w:rPr>
            </w:pPr>
            <w:r>
              <w:rPr>
                <w:sz w:val="24"/>
                <w:szCs w:val="24"/>
                <w:lang w:val="fr-CA"/>
              </w:rPr>
              <w:t>21.CONSTRUIRE</w:t>
            </w:r>
          </w:p>
        </w:tc>
        <w:tc>
          <w:tcPr>
            <w:tcW w:w="4852" w:type="dxa"/>
          </w:tcPr>
          <w:p w:rsidR="0076719C" w:rsidRDefault="0076719C">
            <w:pPr>
              <w:spacing w:line="360" w:lineRule="auto"/>
              <w:ind w:left="360"/>
              <w:rPr>
                <w:sz w:val="24"/>
                <w:szCs w:val="24"/>
                <w:lang w:val="fr-CA"/>
              </w:rPr>
            </w:pPr>
          </w:p>
        </w:tc>
      </w:tr>
      <w:tr w:rsidR="0076719C">
        <w:tc>
          <w:tcPr>
            <w:tcW w:w="5059" w:type="dxa"/>
          </w:tcPr>
          <w:p w:rsidR="0076719C" w:rsidRDefault="003566C0">
            <w:pPr>
              <w:spacing w:line="360" w:lineRule="auto"/>
              <w:ind w:left="360"/>
              <w:jc w:val="both"/>
              <w:rPr>
                <w:sz w:val="24"/>
                <w:szCs w:val="24"/>
                <w:lang w:val="fr-CA"/>
              </w:rPr>
            </w:pPr>
            <w:r>
              <w:rPr>
                <w:sz w:val="24"/>
                <w:szCs w:val="24"/>
                <w:lang w:val="fr-CA"/>
              </w:rPr>
              <w:t>22.COMPOSER</w:t>
            </w:r>
          </w:p>
        </w:tc>
        <w:tc>
          <w:tcPr>
            <w:tcW w:w="4852" w:type="dxa"/>
          </w:tcPr>
          <w:p w:rsidR="0076719C" w:rsidRDefault="0076719C">
            <w:pPr>
              <w:spacing w:line="360" w:lineRule="auto"/>
              <w:ind w:left="360"/>
              <w:rPr>
                <w:sz w:val="24"/>
                <w:szCs w:val="24"/>
                <w:lang w:val="fr-CA"/>
              </w:rPr>
            </w:pPr>
          </w:p>
        </w:tc>
      </w:tr>
      <w:tr w:rsidR="0076719C">
        <w:tc>
          <w:tcPr>
            <w:tcW w:w="5059" w:type="dxa"/>
          </w:tcPr>
          <w:p w:rsidR="0076719C" w:rsidRDefault="003566C0">
            <w:pPr>
              <w:spacing w:line="360" w:lineRule="auto"/>
              <w:ind w:left="360"/>
              <w:jc w:val="both"/>
              <w:rPr>
                <w:sz w:val="24"/>
                <w:szCs w:val="24"/>
                <w:lang w:val="fr-CA"/>
              </w:rPr>
            </w:pPr>
            <w:r>
              <w:rPr>
                <w:sz w:val="24"/>
                <w:szCs w:val="24"/>
                <w:lang w:val="fr-CA"/>
              </w:rPr>
              <w:t>23.CHAPELLE</w:t>
            </w:r>
          </w:p>
        </w:tc>
        <w:tc>
          <w:tcPr>
            <w:tcW w:w="4852" w:type="dxa"/>
          </w:tcPr>
          <w:p w:rsidR="0076719C" w:rsidRDefault="0076719C">
            <w:pPr>
              <w:spacing w:line="360" w:lineRule="auto"/>
              <w:ind w:left="360"/>
              <w:rPr>
                <w:sz w:val="24"/>
                <w:szCs w:val="24"/>
                <w:lang w:val="fr-CA"/>
              </w:rPr>
            </w:pPr>
          </w:p>
        </w:tc>
      </w:tr>
      <w:tr w:rsidR="0076719C">
        <w:tc>
          <w:tcPr>
            <w:tcW w:w="5059" w:type="dxa"/>
          </w:tcPr>
          <w:p w:rsidR="0076719C" w:rsidRDefault="003566C0">
            <w:pPr>
              <w:spacing w:line="360" w:lineRule="auto"/>
              <w:ind w:left="360"/>
              <w:jc w:val="both"/>
              <w:rPr>
                <w:sz w:val="24"/>
                <w:szCs w:val="24"/>
                <w:lang w:val="fr-CA"/>
              </w:rPr>
            </w:pPr>
            <w:r>
              <w:rPr>
                <w:sz w:val="24"/>
                <w:szCs w:val="24"/>
                <w:lang w:val="fr-CA"/>
              </w:rPr>
              <w:lastRenderedPageBreak/>
              <w:t>24.BAS</w:t>
            </w:r>
          </w:p>
        </w:tc>
        <w:tc>
          <w:tcPr>
            <w:tcW w:w="4852" w:type="dxa"/>
          </w:tcPr>
          <w:p w:rsidR="0076719C" w:rsidRDefault="0076719C">
            <w:pPr>
              <w:spacing w:line="360" w:lineRule="auto"/>
              <w:ind w:left="360"/>
              <w:rPr>
                <w:sz w:val="24"/>
                <w:szCs w:val="24"/>
                <w:lang w:val="fr-CA"/>
              </w:rPr>
            </w:pPr>
          </w:p>
        </w:tc>
      </w:tr>
      <w:tr w:rsidR="0076719C">
        <w:tc>
          <w:tcPr>
            <w:tcW w:w="5059" w:type="dxa"/>
          </w:tcPr>
          <w:p w:rsidR="0076719C" w:rsidRDefault="003566C0">
            <w:pPr>
              <w:spacing w:line="360" w:lineRule="auto"/>
              <w:ind w:left="360"/>
              <w:jc w:val="both"/>
              <w:rPr>
                <w:sz w:val="24"/>
                <w:szCs w:val="24"/>
                <w:lang w:val="fr-CA"/>
              </w:rPr>
            </w:pPr>
            <w:r>
              <w:rPr>
                <w:sz w:val="24"/>
                <w:szCs w:val="24"/>
                <w:lang w:val="fr-CA"/>
              </w:rPr>
              <w:t>25.ROYAL</w:t>
            </w:r>
          </w:p>
        </w:tc>
        <w:tc>
          <w:tcPr>
            <w:tcW w:w="4852" w:type="dxa"/>
          </w:tcPr>
          <w:p w:rsidR="0076719C" w:rsidRDefault="0076719C">
            <w:pPr>
              <w:spacing w:line="360" w:lineRule="auto"/>
              <w:ind w:left="360"/>
              <w:rPr>
                <w:sz w:val="24"/>
                <w:szCs w:val="24"/>
                <w:lang w:val="fr-CA"/>
              </w:rPr>
            </w:pPr>
          </w:p>
        </w:tc>
      </w:tr>
      <w:tr w:rsidR="0076719C">
        <w:tc>
          <w:tcPr>
            <w:tcW w:w="5059" w:type="dxa"/>
          </w:tcPr>
          <w:p w:rsidR="0076719C" w:rsidRDefault="003566C0">
            <w:pPr>
              <w:spacing w:line="360" w:lineRule="auto"/>
              <w:ind w:left="360"/>
              <w:jc w:val="both"/>
              <w:rPr>
                <w:sz w:val="24"/>
                <w:szCs w:val="24"/>
                <w:lang w:val="fr-CA"/>
              </w:rPr>
            </w:pPr>
            <w:r>
              <w:rPr>
                <w:sz w:val="24"/>
                <w:szCs w:val="24"/>
                <w:lang w:val="fr-CA"/>
              </w:rPr>
              <w:t>26.CONNAITRE</w:t>
            </w:r>
          </w:p>
        </w:tc>
        <w:tc>
          <w:tcPr>
            <w:tcW w:w="4852" w:type="dxa"/>
          </w:tcPr>
          <w:p w:rsidR="0076719C" w:rsidRDefault="0076719C">
            <w:pPr>
              <w:spacing w:line="360" w:lineRule="auto"/>
              <w:ind w:left="360"/>
              <w:rPr>
                <w:sz w:val="24"/>
                <w:szCs w:val="24"/>
                <w:lang w:val="fr-CA"/>
              </w:rPr>
            </w:pPr>
          </w:p>
        </w:tc>
      </w:tr>
      <w:tr w:rsidR="0076719C">
        <w:tc>
          <w:tcPr>
            <w:tcW w:w="5059" w:type="dxa"/>
          </w:tcPr>
          <w:p w:rsidR="0076719C" w:rsidRDefault="003566C0">
            <w:pPr>
              <w:spacing w:line="360" w:lineRule="auto"/>
              <w:ind w:left="360"/>
              <w:jc w:val="both"/>
              <w:rPr>
                <w:sz w:val="24"/>
                <w:szCs w:val="24"/>
                <w:lang w:val="fr-CA"/>
              </w:rPr>
            </w:pPr>
            <w:r>
              <w:rPr>
                <w:sz w:val="24"/>
                <w:szCs w:val="24"/>
                <w:lang w:val="fr-CA"/>
              </w:rPr>
              <w:t>27.VITRAIL</w:t>
            </w:r>
          </w:p>
        </w:tc>
        <w:tc>
          <w:tcPr>
            <w:tcW w:w="4852" w:type="dxa"/>
          </w:tcPr>
          <w:p w:rsidR="0076719C" w:rsidRDefault="0076719C">
            <w:pPr>
              <w:spacing w:line="360" w:lineRule="auto"/>
              <w:ind w:left="360"/>
              <w:rPr>
                <w:sz w:val="24"/>
                <w:szCs w:val="24"/>
                <w:lang w:val="fr-CA"/>
              </w:rPr>
            </w:pPr>
          </w:p>
        </w:tc>
      </w:tr>
      <w:tr w:rsidR="0076719C">
        <w:tc>
          <w:tcPr>
            <w:tcW w:w="5059" w:type="dxa"/>
          </w:tcPr>
          <w:p w:rsidR="0076719C" w:rsidRDefault="003566C0">
            <w:pPr>
              <w:spacing w:line="360" w:lineRule="auto"/>
              <w:ind w:left="360"/>
              <w:jc w:val="both"/>
              <w:rPr>
                <w:sz w:val="24"/>
                <w:szCs w:val="24"/>
                <w:lang w:val="fr-CA"/>
              </w:rPr>
            </w:pPr>
            <w:r>
              <w:rPr>
                <w:sz w:val="24"/>
                <w:szCs w:val="24"/>
                <w:lang w:val="fr-CA"/>
              </w:rPr>
              <w:t>28.VIF</w:t>
            </w:r>
          </w:p>
        </w:tc>
        <w:tc>
          <w:tcPr>
            <w:tcW w:w="4852" w:type="dxa"/>
          </w:tcPr>
          <w:p w:rsidR="0076719C" w:rsidRDefault="0076719C">
            <w:pPr>
              <w:spacing w:line="360" w:lineRule="auto"/>
              <w:ind w:left="360"/>
              <w:rPr>
                <w:sz w:val="24"/>
                <w:szCs w:val="24"/>
                <w:lang w:val="fr-CA"/>
              </w:rPr>
            </w:pPr>
          </w:p>
        </w:tc>
      </w:tr>
      <w:tr w:rsidR="0076719C">
        <w:tc>
          <w:tcPr>
            <w:tcW w:w="5059" w:type="dxa"/>
          </w:tcPr>
          <w:p w:rsidR="0076719C" w:rsidRDefault="003566C0">
            <w:pPr>
              <w:spacing w:line="360" w:lineRule="auto"/>
              <w:ind w:left="360"/>
              <w:jc w:val="both"/>
              <w:rPr>
                <w:sz w:val="24"/>
                <w:szCs w:val="24"/>
                <w:lang w:val="fr-CA"/>
              </w:rPr>
            </w:pPr>
            <w:r>
              <w:rPr>
                <w:sz w:val="24"/>
                <w:szCs w:val="24"/>
                <w:lang w:val="fr-CA"/>
              </w:rPr>
              <w:t>29.CONSERVER</w:t>
            </w:r>
          </w:p>
        </w:tc>
        <w:tc>
          <w:tcPr>
            <w:tcW w:w="4852" w:type="dxa"/>
          </w:tcPr>
          <w:p w:rsidR="0076719C" w:rsidRDefault="0076719C">
            <w:pPr>
              <w:spacing w:line="360" w:lineRule="auto"/>
              <w:ind w:left="360"/>
              <w:rPr>
                <w:sz w:val="24"/>
                <w:szCs w:val="24"/>
                <w:lang w:val="fr-CA"/>
              </w:rPr>
            </w:pPr>
          </w:p>
        </w:tc>
      </w:tr>
      <w:tr w:rsidR="0076719C">
        <w:tc>
          <w:tcPr>
            <w:tcW w:w="5059" w:type="dxa"/>
          </w:tcPr>
          <w:p w:rsidR="0076719C" w:rsidRDefault="003566C0">
            <w:pPr>
              <w:spacing w:line="360" w:lineRule="auto"/>
              <w:ind w:left="360"/>
              <w:jc w:val="both"/>
              <w:rPr>
                <w:sz w:val="24"/>
                <w:szCs w:val="24"/>
                <w:lang w:val="fr-CA"/>
              </w:rPr>
            </w:pPr>
            <w:r>
              <w:rPr>
                <w:sz w:val="24"/>
                <w:szCs w:val="24"/>
                <w:lang w:val="fr-CA"/>
              </w:rPr>
              <w:t>30.ELLE</w:t>
            </w:r>
          </w:p>
        </w:tc>
        <w:tc>
          <w:tcPr>
            <w:tcW w:w="4852" w:type="dxa"/>
          </w:tcPr>
          <w:p w:rsidR="0076719C" w:rsidRDefault="0076719C">
            <w:pPr>
              <w:spacing w:line="360" w:lineRule="auto"/>
              <w:ind w:left="360"/>
              <w:rPr>
                <w:sz w:val="24"/>
                <w:szCs w:val="24"/>
                <w:lang w:val="fr-CA"/>
              </w:rPr>
            </w:pPr>
          </w:p>
        </w:tc>
      </w:tr>
    </w:tbl>
    <w:p w:rsidR="0076719C" w:rsidRDefault="0076719C">
      <w:pPr>
        <w:spacing w:line="360" w:lineRule="auto"/>
        <w:rPr>
          <w:sz w:val="24"/>
          <w:szCs w:val="24"/>
        </w:rPr>
      </w:pPr>
    </w:p>
    <w:p w:rsidR="0076719C" w:rsidRDefault="003566C0">
      <w:pPr>
        <w:pStyle w:val="afc"/>
        <w:shd w:val="clear" w:color="auto" w:fill="FFFFFF"/>
        <w:spacing w:line="360" w:lineRule="auto"/>
        <w:ind w:left="0"/>
        <w:rPr>
          <w:sz w:val="24"/>
          <w:szCs w:val="24"/>
          <w:lang w:val="fr-CA"/>
        </w:rPr>
      </w:pPr>
      <w:r>
        <w:rPr>
          <w:b/>
          <w:sz w:val="24"/>
          <w:szCs w:val="24"/>
          <w:shd w:val="clear" w:color="auto" w:fill="FFFFFF"/>
          <w:lang w:val="fr-CA"/>
        </w:rPr>
        <w:t xml:space="preserve">III. </w:t>
      </w:r>
      <w:r>
        <w:rPr>
          <w:b/>
          <w:sz w:val="24"/>
          <w:szCs w:val="24"/>
          <w:lang w:val="fr-FR"/>
        </w:rPr>
        <w:t>Production écrite</w:t>
      </w:r>
      <w:r>
        <w:rPr>
          <w:sz w:val="24"/>
          <w:szCs w:val="24"/>
          <w:lang w:val="fr-FR"/>
        </w:rPr>
        <w:t xml:space="preserve">: </w:t>
      </w:r>
      <w:r>
        <w:rPr>
          <w:sz w:val="24"/>
          <w:szCs w:val="24"/>
          <w:lang w:val="fr-CA"/>
        </w:rPr>
        <w:t>Le stresse au travaille, c`est normal. Qu`en pensez-vous?</w:t>
      </w:r>
    </w:p>
    <w:p w:rsidR="0076719C" w:rsidRDefault="0076719C">
      <w:pPr>
        <w:rPr>
          <w:i/>
          <w:sz w:val="24"/>
          <w:szCs w:val="24"/>
          <w:lang w:val="fr-CA"/>
        </w:rPr>
      </w:pPr>
    </w:p>
    <w:p w:rsidR="0076719C" w:rsidRDefault="0076719C">
      <w:pPr>
        <w:widowControl/>
        <w:tabs>
          <w:tab w:val="left" w:pos="142"/>
          <w:tab w:val="left" w:pos="284"/>
          <w:tab w:val="left" w:pos="426"/>
        </w:tabs>
        <w:autoSpaceDE/>
        <w:autoSpaceDN/>
        <w:spacing w:line="360" w:lineRule="auto"/>
        <w:rPr>
          <w:sz w:val="28"/>
          <w:szCs w:val="28"/>
          <w:lang w:val="fr-FR" w:eastAsia="ru-RU"/>
        </w:rPr>
      </w:pPr>
    </w:p>
    <w:p w:rsidR="0076719C" w:rsidRDefault="003566C0">
      <w:pPr>
        <w:pStyle w:val="1"/>
      </w:pPr>
      <w:bookmarkStart w:id="8" w:name="_Toc6853590"/>
      <w:r>
        <w:t>7. Фонд оценочных средств для проведения промежуточной аттестации обучающихся по дисциплине.</w:t>
      </w:r>
      <w:bookmarkEnd w:id="8"/>
    </w:p>
    <w:p w:rsidR="0076719C" w:rsidRDefault="003566C0">
      <w:pPr>
        <w:spacing w:line="360" w:lineRule="auto"/>
        <w:jc w:val="both"/>
        <w:rPr>
          <w:sz w:val="28"/>
          <w:szCs w:val="28"/>
          <w:lang w:eastAsia="ru-RU"/>
        </w:rPr>
      </w:pPr>
      <w:r>
        <w:rPr>
          <w:sz w:val="28"/>
          <w:szCs w:val="28"/>
          <w:lang w:eastAsia="ru-RU"/>
        </w:rPr>
        <w:t xml:space="preserve">Перечень компетенций и их структура в виде знаний, умений и навыков содержатся в разделе 2 «Перечень планируемых результатов обучения по дисциплине». </w:t>
      </w:r>
    </w:p>
    <w:p w:rsidR="0076719C" w:rsidRDefault="003566C0">
      <w:pPr>
        <w:pStyle w:val="afe"/>
        <w:spacing w:line="360" w:lineRule="auto"/>
        <w:ind w:firstLine="709"/>
        <w:jc w:val="center"/>
        <w:rPr>
          <w:rFonts w:ascii="Times New Roman" w:hAnsi="Times New Roman"/>
          <w:b/>
          <w:sz w:val="28"/>
          <w:szCs w:val="28"/>
        </w:rPr>
      </w:pPr>
      <w:r>
        <w:rPr>
          <w:rFonts w:ascii="Times New Roman" w:hAnsi="Times New Roman"/>
          <w:b/>
          <w:sz w:val="28"/>
          <w:szCs w:val="28"/>
        </w:rPr>
        <w:t xml:space="preserve">Структура зачёта / экзамена (очная / очно-заочная/ заочная формы обучения) </w:t>
      </w:r>
    </w:p>
    <w:tbl>
      <w:tblPr>
        <w:tblStyle w:val="afb"/>
        <w:tblW w:w="9911" w:type="dxa"/>
        <w:tblLayout w:type="fixed"/>
        <w:tblLook w:val="04A0" w:firstRow="1" w:lastRow="0" w:firstColumn="1" w:lastColumn="0" w:noHBand="0" w:noVBand="1"/>
      </w:tblPr>
      <w:tblGrid>
        <w:gridCol w:w="1555"/>
        <w:gridCol w:w="8356"/>
      </w:tblGrid>
      <w:tr w:rsidR="0076719C">
        <w:tc>
          <w:tcPr>
            <w:tcW w:w="1555" w:type="dxa"/>
            <w:shd w:val="clear" w:color="auto" w:fill="auto"/>
          </w:tcPr>
          <w:p w:rsidR="0076719C" w:rsidRDefault="003566C0">
            <w:pPr>
              <w:pStyle w:val="afe"/>
              <w:jc w:val="center"/>
              <w:rPr>
                <w:rFonts w:ascii="Times New Roman" w:hAnsi="Times New Roman"/>
                <w:b/>
                <w:sz w:val="24"/>
                <w:szCs w:val="24"/>
              </w:rPr>
            </w:pPr>
            <w:r>
              <w:rPr>
                <w:rFonts w:ascii="Times New Roman" w:hAnsi="Times New Roman"/>
                <w:b/>
                <w:sz w:val="24"/>
                <w:szCs w:val="24"/>
              </w:rPr>
              <w:t xml:space="preserve">Семестр </w:t>
            </w:r>
          </w:p>
          <w:p w:rsidR="0076719C" w:rsidRDefault="003566C0">
            <w:pPr>
              <w:pStyle w:val="afe"/>
              <w:jc w:val="center"/>
              <w:rPr>
                <w:rFonts w:ascii="Times New Roman" w:hAnsi="Times New Roman"/>
                <w:b/>
                <w:sz w:val="24"/>
                <w:szCs w:val="24"/>
              </w:rPr>
            </w:pPr>
            <w:r>
              <w:rPr>
                <w:rFonts w:ascii="Times New Roman" w:hAnsi="Times New Roman"/>
                <w:b/>
                <w:sz w:val="24"/>
                <w:szCs w:val="24"/>
              </w:rPr>
              <w:t xml:space="preserve">Форма контроля </w:t>
            </w:r>
          </w:p>
        </w:tc>
        <w:tc>
          <w:tcPr>
            <w:tcW w:w="8356" w:type="dxa"/>
            <w:shd w:val="clear" w:color="auto" w:fill="auto"/>
          </w:tcPr>
          <w:p w:rsidR="0076719C" w:rsidRDefault="003566C0">
            <w:pPr>
              <w:pStyle w:val="afe"/>
              <w:jc w:val="center"/>
              <w:rPr>
                <w:rFonts w:ascii="Times New Roman" w:hAnsi="Times New Roman"/>
                <w:b/>
                <w:sz w:val="24"/>
                <w:szCs w:val="24"/>
              </w:rPr>
            </w:pPr>
            <w:r>
              <w:rPr>
                <w:rFonts w:ascii="Times New Roman" w:hAnsi="Times New Roman"/>
                <w:b/>
                <w:sz w:val="24"/>
                <w:szCs w:val="24"/>
              </w:rPr>
              <w:t xml:space="preserve">Структура </w:t>
            </w:r>
          </w:p>
        </w:tc>
      </w:tr>
      <w:tr w:rsidR="0076719C">
        <w:tc>
          <w:tcPr>
            <w:tcW w:w="1555" w:type="dxa"/>
            <w:shd w:val="clear" w:color="auto" w:fill="auto"/>
          </w:tcPr>
          <w:p w:rsidR="0076719C" w:rsidRDefault="003566C0">
            <w:pPr>
              <w:pStyle w:val="afe"/>
              <w:jc w:val="center"/>
              <w:rPr>
                <w:rFonts w:ascii="Times New Roman" w:hAnsi="Times New Roman"/>
                <w:b/>
                <w:sz w:val="24"/>
                <w:szCs w:val="24"/>
              </w:rPr>
            </w:pPr>
            <w:r>
              <w:rPr>
                <w:rFonts w:ascii="Times New Roman" w:hAnsi="Times New Roman"/>
                <w:b/>
                <w:sz w:val="24"/>
                <w:szCs w:val="24"/>
              </w:rPr>
              <w:t>1 семестр</w:t>
            </w:r>
          </w:p>
          <w:p w:rsidR="0076719C" w:rsidRDefault="003566C0">
            <w:pPr>
              <w:pStyle w:val="afe"/>
              <w:jc w:val="center"/>
              <w:rPr>
                <w:rFonts w:ascii="Times New Roman" w:hAnsi="Times New Roman"/>
                <w:b/>
                <w:sz w:val="24"/>
                <w:szCs w:val="24"/>
              </w:rPr>
            </w:pPr>
            <w:r>
              <w:rPr>
                <w:rFonts w:ascii="Times New Roman" w:hAnsi="Times New Roman"/>
                <w:b/>
                <w:sz w:val="24"/>
                <w:szCs w:val="24"/>
              </w:rPr>
              <w:t xml:space="preserve">Зачёт </w:t>
            </w:r>
          </w:p>
          <w:p w:rsidR="0076719C" w:rsidRDefault="0076719C">
            <w:pPr>
              <w:pStyle w:val="afe"/>
              <w:jc w:val="center"/>
              <w:rPr>
                <w:rFonts w:ascii="Times New Roman" w:hAnsi="Times New Roman"/>
                <w:b/>
                <w:sz w:val="24"/>
                <w:szCs w:val="24"/>
              </w:rPr>
            </w:pPr>
          </w:p>
        </w:tc>
        <w:tc>
          <w:tcPr>
            <w:tcW w:w="8356" w:type="dxa"/>
            <w:shd w:val="clear" w:color="auto" w:fill="auto"/>
          </w:tcPr>
          <w:p w:rsidR="0076719C" w:rsidRDefault="003566C0">
            <w:pPr>
              <w:pStyle w:val="afe"/>
              <w:rPr>
                <w:rFonts w:ascii="Times New Roman" w:hAnsi="Times New Roman"/>
                <w:b/>
                <w:color w:val="000000"/>
                <w:sz w:val="24"/>
                <w:szCs w:val="24"/>
              </w:rPr>
            </w:pPr>
            <w:r>
              <w:rPr>
                <w:rFonts w:ascii="Times New Roman" w:hAnsi="Times New Roman"/>
                <w:b/>
                <w:sz w:val="24"/>
                <w:szCs w:val="24"/>
              </w:rPr>
              <w:t xml:space="preserve">Вопросы для подготовки к зачёту: </w:t>
            </w:r>
            <w:r>
              <w:rPr>
                <w:rFonts w:ascii="Times New Roman" w:hAnsi="Times New Roman"/>
                <w:sz w:val="24"/>
                <w:szCs w:val="24"/>
              </w:rPr>
              <w:t>тема 1, тема 2, тема 3 данной рабочей программы.</w:t>
            </w:r>
            <w:r>
              <w:rPr>
                <w:rFonts w:ascii="Times New Roman" w:hAnsi="Times New Roman"/>
                <w:b/>
                <w:color w:val="000000"/>
                <w:sz w:val="24"/>
                <w:szCs w:val="24"/>
              </w:rPr>
              <w:t xml:space="preserve"> </w:t>
            </w:r>
          </w:p>
          <w:p w:rsidR="0076719C" w:rsidRDefault="0076719C">
            <w:pPr>
              <w:pStyle w:val="afe"/>
              <w:rPr>
                <w:rFonts w:ascii="Times New Roman" w:hAnsi="Times New Roman"/>
                <w:b/>
                <w:sz w:val="24"/>
                <w:szCs w:val="24"/>
              </w:rPr>
            </w:pPr>
          </w:p>
          <w:p w:rsidR="0076719C" w:rsidRDefault="003566C0">
            <w:pPr>
              <w:jc w:val="both"/>
              <w:rPr>
                <w:b/>
                <w:color w:val="000000"/>
                <w:sz w:val="24"/>
                <w:szCs w:val="24"/>
              </w:rPr>
            </w:pPr>
            <w:r>
              <w:rPr>
                <w:b/>
                <w:color w:val="000000"/>
                <w:sz w:val="24"/>
                <w:szCs w:val="24"/>
              </w:rPr>
              <w:t xml:space="preserve">Письменная часть – 30 баллов: </w:t>
            </w:r>
          </w:p>
          <w:p w:rsidR="0076719C" w:rsidRDefault="003566C0">
            <w:pPr>
              <w:jc w:val="both"/>
              <w:rPr>
                <w:color w:val="000000"/>
                <w:sz w:val="24"/>
                <w:szCs w:val="24"/>
              </w:rPr>
            </w:pPr>
            <w:r>
              <w:rPr>
                <w:color w:val="000000"/>
                <w:sz w:val="24"/>
                <w:szCs w:val="24"/>
              </w:rPr>
              <w:t>1. Лексико-грамматический тест на бумажном носителе/ в формате АСТ (40 заданий) (15 баллов);</w:t>
            </w:r>
          </w:p>
          <w:p w:rsidR="0076719C" w:rsidRDefault="003566C0">
            <w:pPr>
              <w:jc w:val="both"/>
              <w:rPr>
                <w:color w:val="000000"/>
                <w:sz w:val="24"/>
                <w:szCs w:val="24"/>
              </w:rPr>
            </w:pPr>
            <w:r>
              <w:rPr>
                <w:color w:val="000000"/>
                <w:sz w:val="24"/>
                <w:szCs w:val="24"/>
              </w:rPr>
              <w:t>2.Прослушивание аудио текста на иностранном языке по тематике курса и выполнение заданий на его основе (10 заданий) (5 баллов);</w:t>
            </w:r>
          </w:p>
          <w:p w:rsidR="0076719C" w:rsidRDefault="003566C0">
            <w:pPr>
              <w:jc w:val="both"/>
              <w:rPr>
                <w:color w:val="000000"/>
                <w:sz w:val="24"/>
                <w:szCs w:val="24"/>
              </w:rPr>
            </w:pPr>
            <w:r>
              <w:rPr>
                <w:color w:val="000000"/>
                <w:sz w:val="24"/>
                <w:szCs w:val="24"/>
              </w:rPr>
              <w:t>3. Описание графика в формате международного экзамена (10 баллов).</w:t>
            </w:r>
          </w:p>
          <w:p w:rsidR="0076719C" w:rsidRDefault="003566C0">
            <w:pPr>
              <w:jc w:val="both"/>
              <w:rPr>
                <w:b/>
                <w:color w:val="000000"/>
                <w:sz w:val="24"/>
                <w:szCs w:val="24"/>
              </w:rPr>
            </w:pPr>
            <w:r>
              <w:rPr>
                <w:b/>
                <w:color w:val="000000"/>
                <w:sz w:val="24"/>
                <w:szCs w:val="24"/>
              </w:rPr>
              <w:t>Устная часть -30 баллов:</w:t>
            </w:r>
          </w:p>
          <w:p w:rsidR="0076719C" w:rsidRDefault="003566C0">
            <w:pPr>
              <w:pStyle w:val="afc"/>
              <w:numPr>
                <w:ilvl w:val="0"/>
                <w:numId w:val="16"/>
              </w:numPr>
              <w:autoSpaceDE/>
              <w:autoSpaceDN/>
              <w:ind w:left="0" w:firstLine="0"/>
              <w:contextualSpacing w:val="0"/>
              <w:jc w:val="both"/>
              <w:rPr>
                <w:color w:val="000000"/>
                <w:sz w:val="24"/>
                <w:szCs w:val="24"/>
              </w:rPr>
            </w:pPr>
            <w:r>
              <w:rPr>
                <w:color w:val="000000"/>
                <w:sz w:val="24"/>
                <w:szCs w:val="24"/>
              </w:rPr>
              <w:t xml:space="preserve">Ситуативное задание в формате международного экзамена IELTS, </w:t>
            </w:r>
            <w:r>
              <w:rPr>
                <w:color w:val="000000"/>
                <w:sz w:val="24"/>
                <w:szCs w:val="24"/>
                <w:lang w:val="de-DE"/>
              </w:rPr>
              <w:t>Test</w:t>
            </w:r>
            <w:r>
              <w:rPr>
                <w:color w:val="000000"/>
                <w:sz w:val="24"/>
                <w:szCs w:val="24"/>
              </w:rPr>
              <w:t xml:space="preserve"> </w:t>
            </w:r>
            <w:r>
              <w:rPr>
                <w:color w:val="000000"/>
                <w:sz w:val="24"/>
                <w:szCs w:val="24"/>
                <w:lang w:val="de-DE"/>
              </w:rPr>
              <w:t>DaF</w:t>
            </w:r>
            <w:r>
              <w:rPr>
                <w:color w:val="000000"/>
                <w:sz w:val="24"/>
                <w:szCs w:val="24"/>
              </w:rPr>
              <w:t xml:space="preserve">, </w:t>
            </w:r>
            <w:r>
              <w:rPr>
                <w:color w:val="000000"/>
                <w:sz w:val="24"/>
                <w:szCs w:val="24"/>
                <w:lang w:val="fr-CA"/>
              </w:rPr>
              <w:t>DELF</w:t>
            </w:r>
            <w:r>
              <w:rPr>
                <w:color w:val="000000"/>
                <w:sz w:val="24"/>
                <w:szCs w:val="24"/>
              </w:rPr>
              <w:t>/</w:t>
            </w:r>
            <w:r>
              <w:rPr>
                <w:color w:val="000000"/>
                <w:sz w:val="24"/>
                <w:szCs w:val="24"/>
                <w:lang w:val="fr-CA"/>
              </w:rPr>
              <w:t>DALF</w:t>
            </w:r>
            <w:r>
              <w:rPr>
                <w:color w:val="000000"/>
                <w:sz w:val="24"/>
                <w:szCs w:val="24"/>
              </w:rPr>
              <w:t>. Часть 2 – (2 мин.), (30 баллов).</w:t>
            </w:r>
          </w:p>
        </w:tc>
      </w:tr>
      <w:tr w:rsidR="0076719C">
        <w:tc>
          <w:tcPr>
            <w:tcW w:w="1555" w:type="dxa"/>
            <w:shd w:val="clear" w:color="auto" w:fill="auto"/>
          </w:tcPr>
          <w:p w:rsidR="0076719C" w:rsidRDefault="003566C0">
            <w:pPr>
              <w:pStyle w:val="afe"/>
              <w:jc w:val="center"/>
              <w:rPr>
                <w:rFonts w:ascii="Times New Roman" w:hAnsi="Times New Roman"/>
                <w:b/>
                <w:sz w:val="24"/>
                <w:szCs w:val="24"/>
              </w:rPr>
            </w:pPr>
            <w:r>
              <w:rPr>
                <w:rFonts w:ascii="Times New Roman" w:hAnsi="Times New Roman"/>
                <w:b/>
                <w:sz w:val="24"/>
                <w:szCs w:val="24"/>
              </w:rPr>
              <w:t>2 семестр</w:t>
            </w:r>
          </w:p>
          <w:p w:rsidR="0076719C" w:rsidRDefault="003566C0">
            <w:pPr>
              <w:pStyle w:val="afe"/>
              <w:jc w:val="center"/>
              <w:rPr>
                <w:rFonts w:ascii="Times New Roman" w:hAnsi="Times New Roman"/>
                <w:b/>
                <w:sz w:val="24"/>
                <w:szCs w:val="24"/>
              </w:rPr>
            </w:pPr>
            <w:r>
              <w:rPr>
                <w:rFonts w:ascii="Times New Roman" w:hAnsi="Times New Roman"/>
                <w:b/>
                <w:sz w:val="24"/>
                <w:szCs w:val="24"/>
              </w:rPr>
              <w:t xml:space="preserve">Зачёт </w:t>
            </w:r>
          </w:p>
          <w:p w:rsidR="0076719C" w:rsidRDefault="0076719C">
            <w:pPr>
              <w:pStyle w:val="afe"/>
              <w:jc w:val="center"/>
              <w:rPr>
                <w:rFonts w:ascii="Times New Roman" w:hAnsi="Times New Roman"/>
                <w:b/>
                <w:sz w:val="24"/>
                <w:szCs w:val="24"/>
              </w:rPr>
            </w:pPr>
          </w:p>
        </w:tc>
        <w:tc>
          <w:tcPr>
            <w:tcW w:w="8356" w:type="dxa"/>
            <w:shd w:val="clear" w:color="auto" w:fill="auto"/>
          </w:tcPr>
          <w:p w:rsidR="0076719C" w:rsidRDefault="003566C0">
            <w:pPr>
              <w:pStyle w:val="afe"/>
              <w:rPr>
                <w:rFonts w:ascii="Times New Roman" w:hAnsi="Times New Roman"/>
                <w:b/>
                <w:color w:val="000000"/>
                <w:sz w:val="24"/>
                <w:szCs w:val="24"/>
              </w:rPr>
            </w:pPr>
            <w:r>
              <w:rPr>
                <w:rFonts w:ascii="Times New Roman" w:hAnsi="Times New Roman"/>
                <w:b/>
                <w:sz w:val="24"/>
                <w:szCs w:val="24"/>
              </w:rPr>
              <w:t xml:space="preserve">Вопросы для подготовки к зачёту: </w:t>
            </w:r>
            <w:r>
              <w:rPr>
                <w:rFonts w:ascii="Times New Roman" w:hAnsi="Times New Roman"/>
                <w:sz w:val="24"/>
                <w:szCs w:val="24"/>
              </w:rPr>
              <w:t>тема 4, тема 5, тема 6 данной рабочей программы.</w:t>
            </w:r>
            <w:r>
              <w:rPr>
                <w:rFonts w:ascii="Times New Roman" w:hAnsi="Times New Roman"/>
                <w:b/>
                <w:color w:val="000000"/>
                <w:sz w:val="24"/>
                <w:szCs w:val="24"/>
              </w:rPr>
              <w:t xml:space="preserve"> </w:t>
            </w:r>
          </w:p>
          <w:p w:rsidR="0076719C" w:rsidRDefault="0076719C">
            <w:pPr>
              <w:pStyle w:val="afe"/>
              <w:rPr>
                <w:rFonts w:ascii="Times New Roman" w:hAnsi="Times New Roman"/>
                <w:b/>
                <w:sz w:val="24"/>
                <w:szCs w:val="24"/>
              </w:rPr>
            </w:pPr>
          </w:p>
          <w:p w:rsidR="0076719C" w:rsidRDefault="003566C0">
            <w:pPr>
              <w:jc w:val="both"/>
              <w:rPr>
                <w:b/>
                <w:color w:val="000000"/>
                <w:sz w:val="24"/>
                <w:szCs w:val="24"/>
              </w:rPr>
            </w:pPr>
            <w:r>
              <w:rPr>
                <w:b/>
                <w:color w:val="000000"/>
                <w:sz w:val="24"/>
                <w:szCs w:val="24"/>
              </w:rPr>
              <w:t xml:space="preserve">Письменная часть (30 баллов): </w:t>
            </w:r>
          </w:p>
          <w:p w:rsidR="0076719C" w:rsidRDefault="003566C0">
            <w:pPr>
              <w:jc w:val="both"/>
              <w:rPr>
                <w:color w:val="000000"/>
                <w:sz w:val="24"/>
                <w:szCs w:val="24"/>
              </w:rPr>
            </w:pPr>
            <w:r>
              <w:rPr>
                <w:color w:val="000000"/>
                <w:sz w:val="24"/>
                <w:szCs w:val="24"/>
              </w:rPr>
              <w:t>1. Лексико-грамматический тест на бумажном носителе/ в электронном формате. (40 заданий), (10 баллов);</w:t>
            </w:r>
          </w:p>
          <w:p w:rsidR="0076719C" w:rsidRDefault="003566C0">
            <w:pPr>
              <w:jc w:val="both"/>
              <w:rPr>
                <w:color w:val="000000"/>
                <w:sz w:val="24"/>
                <w:szCs w:val="24"/>
              </w:rPr>
            </w:pPr>
            <w:r>
              <w:rPr>
                <w:color w:val="000000"/>
                <w:sz w:val="24"/>
                <w:szCs w:val="24"/>
              </w:rPr>
              <w:t>2. Прослушивание аудио текста на иностранном языке по тематике курса и выполнение заданий на понимание (10 заданий) (5 баллов);</w:t>
            </w:r>
          </w:p>
          <w:p w:rsidR="0076719C" w:rsidRDefault="003566C0">
            <w:pPr>
              <w:jc w:val="both"/>
              <w:rPr>
                <w:color w:val="000000"/>
                <w:sz w:val="24"/>
                <w:szCs w:val="24"/>
              </w:rPr>
            </w:pPr>
            <w:r>
              <w:rPr>
                <w:color w:val="000000"/>
                <w:sz w:val="24"/>
                <w:szCs w:val="24"/>
              </w:rPr>
              <w:t>3. Написание эссе. Время выполнения: 40мин. (15 баллов).</w:t>
            </w:r>
          </w:p>
          <w:p w:rsidR="0076719C" w:rsidRDefault="003566C0">
            <w:pPr>
              <w:jc w:val="both"/>
              <w:rPr>
                <w:b/>
                <w:color w:val="000000"/>
                <w:sz w:val="24"/>
                <w:szCs w:val="24"/>
              </w:rPr>
            </w:pPr>
            <w:r>
              <w:rPr>
                <w:b/>
                <w:color w:val="000000"/>
                <w:sz w:val="24"/>
                <w:szCs w:val="24"/>
              </w:rPr>
              <w:t>Устная часть (30 баллов)</w:t>
            </w:r>
          </w:p>
          <w:p w:rsidR="0076719C" w:rsidRDefault="003566C0">
            <w:pPr>
              <w:pStyle w:val="afc"/>
              <w:widowControl/>
              <w:numPr>
                <w:ilvl w:val="0"/>
                <w:numId w:val="17"/>
              </w:numPr>
              <w:autoSpaceDE/>
              <w:autoSpaceDN/>
              <w:ind w:left="0" w:firstLine="0"/>
              <w:contextualSpacing w:val="0"/>
              <w:jc w:val="both"/>
              <w:rPr>
                <w:color w:val="000000"/>
                <w:sz w:val="24"/>
                <w:szCs w:val="24"/>
              </w:rPr>
            </w:pPr>
            <w:r>
              <w:rPr>
                <w:color w:val="000000"/>
                <w:sz w:val="24"/>
                <w:szCs w:val="24"/>
              </w:rPr>
              <w:lastRenderedPageBreak/>
              <w:t xml:space="preserve">Ситуативное задание по теме в формате международного экзамена IELTS, </w:t>
            </w:r>
            <w:r>
              <w:rPr>
                <w:color w:val="000000"/>
                <w:sz w:val="24"/>
                <w:szCs w:val="24"/>
                <w:lang w:val="de-DE"/>
              </w:rPr>
              <w:t>Test</w:t>
            </w:r>
            <w:r>
              <w:rPr>
                <w:color w:val="000000"/>
                <w:sz w:val="24"/>
                <w:szCs w:val="24"/>
              </w:rPr>
              <w:t xml:space="preserve"> </w:t>
            </w:r>
            <w:r>
              <w:rPr>
                <w:color w:val="000000"/>
                <w:sz w:val="24"/>
                <w:szCs w:val="24"/>
                <w:lang w:val="de-DE"/>
              </w:rPr>
              <w:t>DaF</w:t>
            </w:r>
            <w:r>
              <w:rPr>
                <w:color w:val="000000"/>
                <w:sz w:val="24"/>
                <w:szCs w:val="24"/>
              </w:rPr>
              <w:t xml:space="preserve">, </w:t>
            </w:r>
            <w:r>
              <w:rPr>
                <w:color w:val="000000"/>
                <w:sz w:val="24"/>
                <w:szCs w:val="24"/>
                <w:lang w:val="fr-CA"/>
              </w:rPr>
              <w:t>DELF</w:t>
            </w:r>
            <w:r>
              <w:rPr>
                <w:color w:val="000000"/>
                <w:sz w:val="24"/>
                <w:szCs w:val="24"/>
              </w:rPr>
              <w:t>/</w:t>
            </w:r>
            <w:r>
              <w:rPr>
                <w:color w:val="000000"/>
                <w:sz w:val="24"/>
                <w:szCs w:val="24"/>
                <w:lang w:val="fr-CA"/>
              </w:rPr>
              <w:t>DALF</w:t>
            </w:r>
            <w:r>
              <w:rPr>
                <w:color w:val="000000"/>
                <w:sz w:val="24"/>
                <w:szCs w:val="24"/>
              </w:rPr>
              <w:t xml:space="preserve"> Часть 3 – (3-4 мин.))(15 баллов) (30 баллов).</w:t>
            </w:r>
          </w:p>
        </w:tc>
      </w:tr>
      <w:tr w:rsidR="0076719C">
        <w:tc>
          <w:tcPr>
            <w:tcW w:w="1555" w:type="dxa"/>
            <w:shd w:val="clear" w:color="auto" w:fill="auto"/>
          </w:tcPr>
          <w:p w:rsidR="0076719C" w:rsidRDefault="003566C0">
            <w:pPr>
              <w:pStyle w:val="afe"/>
              <w:jc w:val="center"/>
              <w:rPr>
                <w:rFonts w:ascii="Times New Roman" w:hAnsi="Times New Roman"/>
                <w:b/>
                <w:sz w:val="24"/>
                <w:szCs w:val="24"/>
              </w:rPr>
            </w:pPr>
            <w:r>
              <w:rPr>
                <w:rFonts w:ascii="Times New Roman" w:hAnsi="Times New Roman"/>
                <w:b/>
                <w:sz w:val="24"/>
                <w:szCs w:val="24"/>
              </w:rPr>
              <w:lastRenderedPageBreak/>
              <w:t>3 семестр</w:t>
            </w:r>
          </w:p>
          <w:p w:rsidR="0076719C" w:rsidRDefault="003566C0">
            <w:pPr>
              <w:pStyle w:val="afe"/>
              <w:jc w:val="center"/>
              <w:rPr>
                <w:rFonts w:ascii="Times New Roman" w:hAnsi="Times New Roman"/>
                <w:b/>
                <w:sz w:val="24"/>
                <w:szCs w:val="24"/>
              </w:rPr>
            </w:pPr>
            <w:r>
              <w:rPr>
                <w:rFonts w:ascii="Times New Roman" w:hAnsi="Times New Roman"/>
                <w:b/>
                <w:sz w:val="24"/>
                <w:szCs w:val="24"/>
              </w:rPr>
              <w:t xml:space="preserve">Зачёт </w:t>
            </w:r>
          </w:p>
          <w:p w:rsidR="0076719C" w:rsidRDefault="0076719C">
            <w:pPr>
              <w:pStyle w:val="afe"/>
              <w:jc w:val="center"/>
              <w:rPr>
                <w:rFonts w:ascii="Times New Roman" w:hAnsi="Times New Roman"/>
                <w:b/>
                <w:sz w:val="24"/>
                <w:szCs w:val="24"/>
              </w:rPr>
            </w:pPr>
          </w:p>
        </w:tc>
        <w:tc>
          <w:tcPr>
            <w:tcW w:w="8356" w:type="dxa"/>
            <w:shd w:val="clear" w:color="auto" w:fill="auto"/>
          </w:tcPr>
          <w:p w:rsidR="0076719C" w:rsidRDefault="003566C0">
            <w:pPr>
              <w:pStyle w:val="afe"/>
              <w:rPr>
                <w:rFonts w:ascii="Times New Roman" w:hAnsi="Times New Roman"/>
                <w:sz w:val="24"/>
                <w:szCs w:val="24"/>
              </w:rPr>
            </w:pPr>
            <w:r>
              <w:rPr>
                <w:rFonts w:ascii="Times New Roman" w:hAnsi="Times New Roman"/>
                <w:b/>
                <w:sz w:val="24"/>
                <w:szCs w:val="24"/>
              </w:rPr>
              <w:t xml:space="preserve">Вопросы для подготовки к зачёту: </w:t>
            </w:r>
            <w:r>
              <w:rPr>
                <w:rFonts w:ascii="Times New Roman" w:hAnsi="Times New Roman"/>
                <w:sz w:val="24"/>
                <w:szCs w:val="24"/>
              </w:rPr>
              <w:t>тема 7, тема 8, тема 9 данной рабочей программы.</w:t>
            </w:r>
          </w:p>
          <w:p w:rsidR="0076719C" w:rsidRDefault="003566C0">
            <w:pPr>
              <w:pStyle w:val="afe"/>
              <w:rPr>
                <w:rFonts w:ascii="Times New Roman" w:hAnsi="Times New Roman"/>
                <w:b/>
                <w:sz w:val="24"/>
                <w:szCs w:val="24"/>
              </w:rPr>
            </w:pPr>
            <w:r>
              <w:rPr>
                <w:rFonts w:ascii="Times New Roman" w:hAnsi="Times New Roman"/>
                <w:b/>
                <w:color w:val="000000"/>
                <w:sz w:val="24"/>
                <w:szCs w:val="24"/>
              </w:rPr>
              <w:t xml:space="preserve"> </w:t>
            </w:r>
          </w:p>
          <w:p w:rsidR="0076719C" w:rsidRDefault="003566C0">
            <w:pPr>
              <w:jc w:val="both"/>
              <w:rPr>
                <w:b/>
                <w:color w:val="000000"/>
                <w:sz w:val="24"/>
                <w:szCs w:val="24"/>
              </w:rPr>
            </w:pPr>
            <w:r>
              <w:rPr>
                <w:b/>
                <w:color w:val="000000"/>
                <w:sz w:val="24"/>
                <w:szCs w:val="24"/>
              </w:rPr>
              <w:t xml:space="preserve">Письменная часть (30 баллов): </w:t>
            </w:r>
          </w:p>
          <w:p w:rsidR="0076719C" w:rsidRDefault="003566C0">
            <w:pPr>
              <w:jc w:val="both"/>
              <w:rPr>
                <w:color w:val="000000"/>
                <w:sz w:val="24"/>
                <w:szCs w:val="24"/>
              </w:rPr>
            </w:pPr>
            <w:r>
              <w:rPr>
                <w:color w:val="000000"/>
                <w:sz w:val="24"/>
                <w:szCs w:val="24"/>
              </w:rPr>
              <w:t>1. Лексико-грамматический тест на бумажном носителе/ в электронном формате. (40 заданий), (20 баллов);</w:t>
            </w:r>
          </w:p>
          <w:p w:rsidR="0076719C" w:rsidRDefault="003566C0">
            <w:pPr>
              <w:jc w:val="both"/>
              <w:rPr>
                <w:color w:val="000000"/>
                <w:sz w:val="24"/>
                <w:szCs w:val="24"/>
              </w:rPr>
            </w:pPr>
            <w:r>
              <w:rPr>
                <w:color w:val="000000"/>
                <w:sz w:val="24"/>
                <w:szCs w:val="24"/>
              </w:rPr>
              <w:t>2. Прослушивание аудио текста на иностранном языке по тематике курса и выполнение заданий на понимание (10 заданий) (10 баллов);</w:t>
            </w:r>
          </w:p>
          <w:p w:rsidR="0076719C" w:rsidRDefault="003566C0">
            <w:pPr>
              <w:jc w:val="both"/>
              <w:rPr>
                <w:b/>
                <w:color w:val="000000"/>
                <w:sz w:val="24"/>
                <w:szCs w:val="24"/>
              </w:rPr>
            </w:pPr>
            <w:r>
              <w:rPr>
                <w:b/>
                <w:color w:val="000000"/>
                <w:sz w:val="24"/>
                <w:szCs w:val="24"/>
              </w:rPr>
              <w:t>Устная часть (30 баллов)</w:t>
            </w:r>
          </w:p>
          <w:p w:rsidR="0076719C" w:rsidRDefault="003566C0">
            <w:pPr>
              <w:pStyle w:val="afc"/>
              <w:widowControl/>
              <w:numPr>
                <w:ilvl w:val="0"/>
                <w:numId w:val="18"/>
              </w:numPr>
              <w:autoSpaceDE/>
              <w:autoSpaceDN/>
              <w:ind w:left="0" w:firstLine="0"/>
              <w:contextualSpacing w:val="0"/>
              <w:jc w:val="both"/>
              <w:rPr>
                <w:color w:val="000000"/>
                <w:sz w:val="24"/>
                <w:szCs w:val="24"/>
              </w:rPr>
            </w:pPr>
            <w:r>
              <w:rPr>
                <w:color w:val="000000"/>
                <w:sz w:val="24"/>
                <w:szCs w:val="24"/>
              </w:rPr>
              <w:t>Обсуждение ситуации в парах– 7-10 мин. (30 баллов).</w:t>
            </w:r>
          </w:p>
        </w:tc>
      </w:tr>
      <w:tr w:rsidR="0076719C">
        <w:trPr>
          <w:trHeight w:val="983"/>
        </w:trPr>
        <w:tc>
          <w:tcPr>
            <w:tcW w:w="1555" w:type="dxa"/>
            <w:shd w:val="clear" w:color="auto" w:fill="auto"/>
          </w:tcPr>
          <w:p w:rsidR="0076719C" w:rsidRDefault="003566C0">
            <w:pPr>
              <w:pStyle w:val="afe"/>
              <w:jc w:val="center"/>
              <w:rPr>
                <w:rFonts w:ascii="Times New Roman" w:hAnsi="Times New Roman"/>
                <w:b/>
                <w:sz w:val="24"/>
                <w:szCs w:val="24"/>
              </w:rPr>
            </w:pPr>
            <w:r>
              <w:rPr>
                <w:rFonts w:ascii="Times New Roman" w:hAnsi="Times New Roman"/>
                <w:b/>
                <w:sz w:val="24"/>
                <w:szCs w:val="24"/>
              </w:rPr>
              <w:t>4 семестр</w:t>
            </w:r>
          </w:p>
          <w:p w:rsidR="0076719C" w:rsidRDefault="003566C0">
            <w:pPr>
              <w:pStyle w:val="afe"/>
              <w:jc w:val="center"/>
              <w:rPr>
                <w:rFonts w:ascii="Times New Roman" w:hAnsi="Times New Roman"/>
                <w:b/>
                <w:sz w:val="24"/>
                <w:szCs w:val="24"/>
              </w:rPr>
            </w:pPr>
            <w:r>
              <w:rPr>
                <w:rFonts w:ascii="Times New Roman" w:hAnsi="Times New Roman"/>
                <w:b/>
                <w:sz w:val="24"/>
                <w:szCs w:val="24"/>
              </w:rPr>
              <w:t xml:space="preserve">Экзамен </w:t>
            </w:r>
          </w:p>
          <w:p w:rsidR="0076719C" w:rsidRDefault="0076719C">
            <w:pPr>
              <w:pStyle w:val="afe"/>
              <w:jc w:val="center"/>
              <w:rPr>
                <w:rFonts w:ascii="Times New Roman" w:hAnsi="Times New Roman"/>
                <w:b/>
                <w:sz w:val="24"/>
                <w:szCs w:val="24"/>
              </w:rPr>
            </w:pPr>
          </w:p>
        </w:tc>
        <w:tc>
          <w:tcPr>
            <w:tcW w:w="8356" w:type="dxa"/>
            <w:shd w:val="clear" w:color="auto" w:fill="auto"/>
          </w:tcPr>
          <w:p w:rsidR="0076719C" w:rsidRDefault="003566C0">
            <w:pPr>
              <w:pStyle w:val="afe"/>
              <w:rPr>
                <w:rFonts w:ascii="Times New Roman" w:hAnsi="Times New Roman"/>
                <w:sz w:val="24"/>
                <w:szCs w:val="24"/>
              </w:rPr>
            </w:pPr>
            <w:r>
              <w:rPr>
                <w:rFonts w:ascii="Times New Roman" w:hAnsi="Times New Roman"/>
                <w:b/>
                <w:sz w:val="24"/>
                <w:szCs w:val="24"/>
              </w:rPr>
              <w:t xml:space="preserve">Вопросы для подготовки к экзамену: </w:t>
            </w:r>
            <w:r>
              <w:rPr>
                <w:rFonts w:ascii="Times New Roman" w:hAnsi="Times New Roman"/>
                <w:sz w:val="24"/>
                <w:szCs w:val="24"/>
              </w:rPr>
              <w:t>тема 10, тема 11, тема 12 данной рабочей программы.</w:t>
            </w:r>
          </w:p>
          <w:p w:rsidR="0076719C" w:rsidRDefault="003566C0">
            <w:pPr>
              <w:pStyle w:val="afe"/>
              <w:rPr>
                <w:rFonts w:ascii="Times New Roman" w:hAnsi="Times New Roman"/>
                <w:b/>
                <w:sz w:val="24"/>
                <w:szCs w:val="24"/>
              </w:rPr>
            </w:pPr>
            <w:r>
              <w:rPr>
                <w:rFonts w:ascii="Times New Roman" w:hAnsi="Times New Roman"/>
                <w:b/>
                <w:color w:val="000000"/>
                <w:sz w:val="24"/>
                <w:szCs w:val="24"/>
              </w:rPr>
              <w:t xml:space="preserve"> </w:t>
            </w:r>
          </w:p>
          <w:p w:rsidR="0076719C" w:rsidRDefault="003566C0">
            <w:pPr>
              <w:pStyle w:val="afe"/>
              <w:rPr>
                <w:rFonts w:ascii="Times New Roman" w:hAnsi="Times New Roman"/>
                <w:b/>
                <w:sz w:val="24"/>
                <w:szCs w:val="24"/>
              </w:rPr>
            </w:pPr>
            <w:r>
              <w:rPr>
                <w:rFonts w:ascii="Times New Roman" w:hAnsi="Times New Roman"/>
                <w:b/>
                <w:sz w:val="24"/>
                <w:szCs w:val="24"/>
              </w:rPr>
              <w:t>Структура экзамена:</w:t>
            </w:r>
          </w:p>
          <w:p w:rsidR="0076719C" w:rsidRDefault="003566C0">
            <w:pPr>
              <w:pStyle w:val="afe"/>
              <w:rPr>
                <w:rFonts w:ascii="Times New Roman" w:hAnsi="Times New Roman"/>
                <w:b/>
                <w:sz w:val="24"/>
                <w:szCs w:val="24"/>
              </w:rPr>
            </w:pPr>
            <w:r>
              <w:rPr>
                <w:rFonts w:ascii="Times New Roman" w:hAnsi="Times New Roman"/>
                <w:b/>
                <w:sz w:val="24"/>
                <w:szCs w:val="24"/>
              </w:rPr>
              <w:t>Письменная часть:</w:t>
            </w:r>
          </w:p>
          <w:p w:rsidR="0076719C" w:rsidRDefault="003566C0">
            <w:pPr>
              <w:pStyle w:val="afe"/>
              <w:rPr>
                <w:rFonts w:ascii="Times New Roman" w:hAnsi="Times New Roman"/>
                <w:sz w:val="24"/>
                <w:szCs w:val="24"/>
              </w:rPr>
            </w:pPr>
            <w:r>
              <w:rPr>
                <w:rFonts w:ascii="Times New Roman" w:hAnsi="Times New Roman"/>
                <w:sz w:val="24"/>
                <w:szCs w:val="24"/>
              </w:rPr>
              <w:t xml:space="preserve">1) Аудирование: выполнение заданий на основе прослушанного текста (10 баллов). </w:t>
            </w:r>
          </w:p>
          <w:p w:rsidR="0076719C" w:rsidRDefault="003566C0">
            <w:pPr>
              <w:pStyle w:val="afe"/>
              <w:rPr>
                <w:rFonts w:ascii="Times New Roman" w:hAnsi="Times New Roman"/>
                <w:sz w:val="24"/>
                <w:szCs w:val="24"/>
              </w:rPr>
            </w:pPr>
            <w:r>
              <w:rPr>
                <w:rFonts w:ascii="Times New Roman" w:hAnsi="Times New Roman"/>
                <w:sz w:val="24"/>
                <w:szCs w:val="24"/>
              </w:rPr>
              <w:t>2) Лексико-грамматический тест (40 заданий) (10 баллов).</w:t>
            </w:r>
          </w:p>
          <w:p w:rsidR="0076719C" w:rsidRDefault="003566C0">
            <w:pPr>
              <w:pStyle w:val="afe"/>
              <w:rPr>
                <w:rFonts w:ascii="Times New Roman" w:hAnsi="Times New Roman"/>
                <w:sz w:val="24"/>
                <w:szCs w:val="24"/>
              </w:rPr>
            </w:pPr>
            <w:r>
              <w:rPr>
                <w:rFonts w:ascii="Times New Roman" w:hAnsi="Times New Roman"/>
                <w:sz w:val="24"/>
                <w:szCs w:val="24"/>
              </w:rPr>
              <w:t xml:space="preserve">3) </w:t>
            </w:r>
            <w:r>
              <w:rPr>
                <w:rFonts w:ascii="Times New Roman" w:hAnsi="Times New Roman"/>
                <w:bCs/>
                <w:sz w:val="24"/>
                <w:szCs w:val="24"/>
              </w:rPr>
              <w:t>Письменный обзор статьи (1500 п.з.) (200 слов)  (</w:t>
            </w:r>
            <w:r>
              <w:rPr>
                <w:rFonts w:ascii="Times New Roman" w:hAnsi="Times New Roman"/>
                <w:bCs/>
                <w:sz w:val="24"/>
                <w:szCs w:val="24"/>
                <w:lang w:val="en-US"/>
              </w:rPr>
              <w:t>10</w:t>
            </w:r>
            <w:r>
              <w:rPr>
                <w:rFonts w:ascii="Times New Roman" w:hAnsi="Times New Roman"/>
                <w:bCs/>
                <w:sz w:val="24"/>
                <w:szCs w:val="24"/>
              </w:rPr>
              <w:t xml:space="preserve"> баллов)</w:t>
            </w:r>
          </w:p>
          <w:p w:rsidR="0076719C" w:rsidRDefault="003566C0">
            <w:pPr>
              <w:pStyle w:val="afe"/>
              <w:rPr>
                <w:rFonts w:ascii="Times New Roman" w:hAnsi="Times New Roman"/>
                <w:b/>
                <w:sz w:val="24"/>
                <w:szCs w:val="24"/>
              </w:rPr>
            </w:pPr>
            <w:r>
              <w:rPr>
                <w:rFonts w:ascii="Times New Roman" w:hAnsi="Times New Roman"/>
                <w:b/>
                <w:sz w:val="24"/>
                <w:szCs w:val="24"/>
              </w:rPr>
              <w:t>Устная часть</w:t>
            </w:r>
          </w:p>
          <w:p w:rsidR="0076719C" w:rsidRDefault="003566C0">
            <w:pPr>
              <w:pStyle w:val="afe"/>
              <w:numPr>
                <w:ilvl w:val="0"/>
                <w:numId w:val="19"/>
              </w:numPr>
              <w:ind w:left="0" w:firstLine="0"/>
              <w:jc w:val="both"/>
              <w:rPr>
                <w:rFonts w:ascii="Times New Roman" w:hAnsi="Times New Roman"/>
                <w:sz w:val="24"/>
                <w:szCs w:val="24"/>
              </w:rPr>
            </w:pPr>
            <w:r>
              <w:rPr>
                <w:rFonts w:ascii="Times New Roman" w:hAnsi="Times New Roman"/>
                <w:sz w:val="24"/>
                <w:szCs w:val="24"/>
              </w:rPr>
              <w:t>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rsidR="0076719C" w:rsidRDefault="003566C0">
            <w:pPr>
              <w:pStyle w:val="afe"/>
              <w:numPr>
                <w:ilvl w:val="0"/>
                <w:numId w:val="19"/>
              </w:numPr>
              <w:ind w:left="0" w:firstLine="0"/>
              <w:jc w:val="both"/>
              <w:rPr>
                <w:rFonts w:ascii="Times New Roman" w:hAnsi="Times New Roman"/>
                <w:sz w:val="24"/>
                <w:szCs w:val="24"/>
              </w:rPr>
            </w:pPr>
            <w:r>
              <w:rPr>
                <w:rFonts w:ascii="Times New Roman" w:hAnsi="Times New Roman"/>
                <w:sz w:val="24"/>
                <w:szCs w:val="24"/>
              </w:rPr>
              <w:t>Ситуативные задания по пройденной тематике (развернуть предложенный тезис, принять участие в обсуждении его содержания на иностранном языке - без подготовки)(15 баллов).</w:t>
            </w:r>
          </w:p>
        </w:tc>
      </w:tr>
    </w:tbl>
    <w:p w:rsidR="0076719C" w:rsidRDefault="0076719C">
      <w:pPr>
        <w:widowControl/>
        <w:tabs>
          <w:tab w:val="left" w:pos="142"/>
          <w:tab w:val="left" w:pos="284"/>
          <w:tab w:val="left" w:pos="426"/>
        </w:tabs>
        <w:autoSpaceDE/>
        <w:autoSpaceDN/>
        <w:spacing w:line="360" w:lineRule="auto"/>
        <w:rPr>
          <w:sz w:val="28"/>
          <w:szCs w:val="28"/>
          <w:lang w:eastAsia="ru-RU"/>
        </w:rPr>
      </w:pPr>
    </w:p>
    <w:p w:rsidR="0076719C" w:rsidRDefault="003566C0">
      <w:pPr>
        <w:widowControl/>
        <w:autoSpaceDE/>
        <w:autoSpaceDN/>
        <w:spacing w:after="160" w:line="259" w:lineRule="auto"/>
        <w:rPr>
          <w:rStyle w:val="afa"/>
          <w:sz w:val="28"/>
          <w:szCs w:val="28"/>
          <w:shd w:val="clear" w:color="auto" w:fill="FFFFFF"/>
          <w:lang w:eastAsia="ru-RU"/>
        </w:rPr>
      </w:pPr>
      <w:r>
        <w:rPr>
          <w:rStyle w:val="afa"/>
          <w:sz w:val="28"/>
          <w:szCs w:val="28"/>
          <w:shd w:val="clear" w:color="auto" w:fill="FFFFFF"/>
        </w:rPr>
        <w:br w:type="page"/>
      </w:r>
    </w:p>
    <w:p w:rsidR="0076719C" w:rsidRDefault="003566C0">
      <w:pPr>
        <w:pStyle w:val="afe"/>
        <w:spacing w:line="360" w:lineRule="auto"/>
        <w:jc w:val="center"/>
        <w:rPr>
          <w:rStyle w:val="afa"/>
          <w:rFonts w:ascii="Times New Roman" w:hAnsi="Times New Roman"/>
          <w:sz w:val="28"/>
          <w:szCs w:val="28"/>
          <w:shd w:val="clear" w:color="auto" w:fill="FFFFFF"/>
        </w:rPr>
      </w:pPr>
      <w:r>
        <w:rPr>
          <w:rStyle w:val="afa"/>
          <w:rFonts w:ascii="Times New Roman" w:hAnsi="Times New Roman"/>
          <w:sz w:val="28"/>
          <w:szCs w:val="28"/>
          <w:shd w:val="clear" w:color="auto" w:fill="FFFFFF"/>
        </w:rPr>
        <w:lastRenderedPageBreak/>
        <w:t>Образцы для подготовки к зачету</w:t>
      </w:r>
    </w:p>
    <w:tbl>
      <w:tblPr>
        <w:tblStyle w:val="afb"/>
        <w:tblW w:w="9911" w:type="dxa"/>
        <w:tblLayout w:type="fixed"/>
        <w:tblLook w:val="04A0" w:firstRow="1" w:lastRow="0" w:firstColumn="1" w:lastColumn="0" w:noHBand="0" w:noVBand="1"/>
      </w:tblPr>
      <w:tblGrid>
        <w:gridCol w:w="9911"/>
      </w:tblGrid>
      <w:tr w:rsidR="0076719C">
        <w:tc>
          <w:tcPr>
            <w:tcW w:w="9911" w:type="dxa"/>
            <w:shd w:val="clear" w:color="auto" w:fill="auto"/>
          </w:tcPr>
          <w:p w:rsidR="0076719C" w:rsidRDefault="003566C0">
            <w:pPr>
              <w:contextualSpacing/>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rsidR="0076719C" w:rsidRDefault="003566C0">
            <w:pPr>
              <w:contextualSpacing/>
              <w:jc w:val="center"/>
              <w:rPr>
                <w:b/>
                <w:bCs/>
                <w:sz w:val="24"/>
                <w:szCs w:val="24"/>
              </w:rPr>
            </w:pPr>
            <w:r>
              <w:rPr>
                <w:b/>
                <w:bCs/>
                <w:sz w:val="24"/>
                <w:szCs w:val="24"/>
              </w:rPr>
              <w:t>«Финансовый университет при Правительстве Российской Федерации» (Финуниверситет)</w:t>
            </w:r>
          </w:p>
          <w:p w:rsidR="0076719C" w:rsidRDefault="003566C0">
            <w:pPr>
              <w:contextualSpacing/>
              <w:jc w:val="center"/>
              <w:rPr>
                <w:b/>
                <w:bCs/>
                <w:sz w:val="24"/>
                <w:szCs w:val="24"/>
              </w:rPr>
            </w:pPr>
            <w:r>
              <w:rPr>
                <w:b/>
                <w:bCs/>
                <w:sz w:val="24"/>
                <w:szCs w:val="24"/>
              </w:rPr>
              <w:t>-----------------------------------------------------------------------------------------------------------------------</w:t>
            </w:r>
          </w:p>
          <w:p w:rsidR="0076719C" w:rsidRDefault="003566C0">
            <w:pPr>
              <w:contextualSpacing/>
              <w:jc w:val="center"/>
              <w:rPr>
                <w:b/>
                <w:bCs/>
                <w:sz w:val="24"/>
                <w:szCs w:val="24"/>
              </w:rPr>
            </w:pPr>
            <w:r>
              <w:rPr>
                <w:b/>
                <w:bCs/>
                <w:sz w:val="24"/>
                <w:szCs w:val="24"/>
              </w:rPr>
              <w:t>Департамент иностранных языков и межкультурной коммуникации</w:t>
            </w:r>
          </w:p>
          <w:p w:rsidR="0076719C" w:rsidRDefault="0076719C">
            <w:pPr>
              <w:contextualSpacing/>
              <w:jc w:val="center"/>
              <w:rPr>
                <w:b/>
                <w:bCs/>
                <w:sz w:val="28"/>
                <w:szCs w:val="28"/>
              </w:rPr>
            </w:pPr>
          </w:p>
          <w:p w:rsidR="0076719C" w:rsidRDefault="003566C0">
            <w:pPr>
              <w:spacing w:line="360" w:lineRule="auto"/>
              <w:contextualSpacing/>
              <w:jc w:val="center"/>
            </w:pPr>
            <w:r>
              <w:rPr>
                <w:b/>
                <w:bCs/>
                <w:sz w:val="24"/>
                <w:szCs w:val="24"/>
              </w:rPr>
              <w:t>ЗАЧЕТНАЯ РАБОТА ПО ДИСЦИПЛИНЕ</w:t>
            </w:r>
          </w:p>
          <w:p w:rsidR="0076719C" w:rsidRDefault="003566C0">
            <w:pPr>
              <w:spacing w:line="360" w:lineRule="auto"/>
              <w:jc w:val="center"/>
              <w:rPr>
                <w:b/>
                <w:bCs/>
                <w:sz w:val="24"/>
                <w:szCs w:val="24"/>
              </w:rPr>
            </w:pPr>
            <w:r>
              <w:rPr>
                <w:b/>
                <w:bCs/>
                <w:sz w:val="24"/>
                <w:szCs w:val="24"/>
              </w:rPr>
              <w:t xml:space="preserve"> «Иностранный язык»</w:t>
            </w:r>
          </w:p>
          <w:p w:rsidR="0076719C" w:rsidRDefault="003566C0">
            <w:pPr>
              <w:spacing w:line="360" w:lineRule="auto"/>
              <w:jc w:val="center"/>
              <w:rPr>
                <w:b/>
                <w:bCs/>
                <w:sz w:val="24"/>
                <w:szCs w:val="24"/>
              </w:rPr>
            </w:pPr>
            <w:r>
              <w:rPr>
                <w:b/>
                <w:bCs/>
                <w:sz w:val="24"/>
                <w:szCs w:val="24"/>
              </w:rPr>
              <w:t>Направление 43.03.02 «Туризм»</w:t>
            </w:r>
          </w:p>
          <w:p w:rsidR="0076719C" w:rsidRDefault="003566C0">
            <w:pPr>
              <w:jc w:val="center"/>
              <w:rPr>
                <w:b/>
                <w:bCs/>
              </w:rPr>
            </w:pPr>
            <w:r>
              <w:rPr>
                <w:b/>
                <w:bCs/>
                <w:sz w:val="24"/>
                <w:szCs w:val="24"/>
              </w:rPr>
              <w:t xml:space="preserve">Профили: </w:t>
            </w:r>
            <w:r>
              <w:rPr>
                <w:spacing w:val="-3"/>
                <w:sz w:val="24"/>
                <w:szCs w:val="20"/>
              </w:rPr>
              <w:t>«</w:t>
            </w:r>
            <w:r>
              <w:rPr>
                <w:sz w:val="24"/>
                <w:szCs w:val="24"/>
              </w:rPr>
              <w:t>Международный гостиничный бизнес</w:t>
            </w:r>
            <w:r>
              <w:rPr>
                <w:spacing w:val="-3"/>
                <w:sz w:val="24"/>
                <w:szCs w:val="20"/>
              </w:rPr>
              <w:t xml:space="preserve">», </w:t>
            </w:r>
            <w:r>
              <w:rPr>
                <w:sz w:val="24"/>
                <w:szCs w:val="20"/>
              </w:rPr>
              <w:t>«Международный</w:t>
            </w:r>
            <w:r>
              <w:rPr>
                <w:spacing w:val="2"/>
                <w:sz w:val="24"/>
                <w:szCs w:val="20"/>
              </w:rPr>
              <w:t xml:space="preserve"> </w:t>
            </w:r>
            <w:r>
              <w:rPr>
                <w:sz w:val="24"/>
                <w:szCs w:val="20"/>
              </w:rPr>
              <w:t>и</w:t>
            </w:r>
            <w:r>
              <w:rPr>
                <w:spacing w:val="-1"/>
                <w:sz w:val="24"/>
                <w:szCs w:val="20"/>
              </w:rPr>
              <w:t xml:space="preserve"> </w:t>
            </w:r>
            <w:r>
              <w:rPr>
                <w:sz w:val="24"/>
                <w:szCs w:val="20"/>
              </w:rPr>
              <w:t>национальный туризм», «</w:t>
            </w:r>
            <w:r>
              <w:rPr>
                <w:sz w:val="24"/>
                <w:szCs w:val="24"/>
              </w:rPr>
              <w:t>Туристский и гостиничный бизнес</w:t>
            </w:r>
            <w:r>
              <w:rPr>
                <w:sz w:val="24"/>
                <w:szCs w:val="20"/>
              </w:rPr>
              <w:t>»</w:t>
            </w:r>
          </w:p>
          <w:p w:rsidR="0076719C" w:rsidRDefault="003566C0">
            <w:pPr>
              <w:jc w:val="center"/>
              <w:rPr>
                <w:sz w:val="24"/>
                <w:szCs w:val="24"/>
              </w:rPr>
            </w:pPr>
            <w:r>
              <w:rPr>
                <w:sz w:val="24"/>
                <w:szCs w:val="24"/>
              </w:rPr>
              <w:t>1 курс, 1 семестр</w:t>
            </w:r>
          </w:p>
          <w:p w:rsidR="0076719C" w:rsidRDefault="003566C0">
            <w:pPr>
              <w:jc w:val="center"/>
              <w:rPr>
                <w:sz w:val="24"/>
                <w:szCs w:val="24"/>
              </w:rPr>
            </w:pPr>
            <w:r>
              <w:rPr>
                <w:sz w:val="24"/>
                <w:szCs w:val="24"/>
              </w:rPr>
              <w:t>20__ /20__ учебный год</w:t>
            </w:r>
          </w:p>
          <w:p w:rsidR="0076719C" w:rsidRDefault="003566C0">
            <w:pPr>
              <w:jc w:val="center"/>
              <w:rPr>
                <w:sz w:val="24"/>
                <w:szCs w:val="24"/>
              </w:rPr>
            </w:pPr>
            <w:r>
              <w:rPr>
                <w:sz w:val="24"/>
                <w:szCs w:val="24"/>
                <w:lang w:val="en-US"/>
              </w:rPr>
              <w:t>I</w:t>
            </w:r>
            <w:r>
              <w:rPr>
                <w:sz w:val="24"/>
                <w:szCs w:val="24"/>
              </w:rPr>
              <w:t xml:space="preserve"> вариант</w:t>
            </w:r>
          </w:p>
          <w:p w:rsidR="0076719C" w:rsidRDefault="0076719C">
            <w:pPr>
              <w:spacing w:line="360" w:lineRule="auto"/>
              <w:jc w:val="center"/>
              <w:rPr>
                <w:sz w:val="24"/>
                <w:szCs w:val="24"/>
              </w:rPr>
            </w:pPr>
          </w:p>
          <w:p w:rsidR="0076719C" w:rsidRDefault="003566C0">
            <w:pPr>
              <w:spacing w:line="360" w:lineRule="auto"/>
              <w:rPr>
                <w:sz w:val="24"/>
                <w:szCs w:val="24"/>
              </w:rPr>
            </w:pPr>
            <w:r>
              <w:rPr>
                <w:sz w:val="24"/>
                <w:szCs w:val="24"/>
              </w:rPr>
              <w:t>Работу выполнил студент __________________________________ гр. ______.</w:t>
            </w:r>
          </w:p>
          <w:p w:rsidR="0076719C" w:rsidRDefault="003566C0">
            <w:pPr>
              <w:jc w:val="center"/>
              <w:rPr>
                <w:b/>
                <w:bCs/>
                <w:sz w:val="24"/>
                <w:szCs w:val="24"/>
              </w:rPr>
            </w:pPr>
            <w:r>
              <w:rPr>
                <w:b/>
                <w:bCs/>
                <w:sz w:val="24"/>
                <w:szCs w:val="24"/>
              </w:rPr>
              <w:t>Система оценки знаний по учебной дисциплине «Иностранный язык»</w:t>
            </w:r>
          </w:p>
          <w:tbl>
            <w:tblPr>
              <w:tblpPr w:leftFromText="180" w:rightFromText="180" w:vertAnchor="text" w:horzAnchor="page" w:tblpX="556" w:tblpY="198"/>
              <w:tblOverlap w:val="neve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343"/>
              <w:gridCol w:w="1047"/>
              <w:gridCol w:w="1607"/>
              <w:gridCol w:w="1199"/>
              <w:gridCol w:w="1367"/>
              <w:gridCol w:w="827"/>
              <w:gridCol w:w="935"/>
            </w:tblGrid>
            <w:tr w:rsidR="0076719C">
              <w:trPr>
                <w:trHeight w:val="330"/>
              </w:trPr>
              <w:tc>
                <w:tcPr>
                  <w:tcW w:w="1360" w:type="dxa"/>
                  <w:vMerge w:val="restart"/>
                </w:tcPr>
                <w:p w:rsidR="0076719C" w:rsidRDefault="003566C0">
                  <w:pPr>
                    <w:jc w:val="center"/>
                    <w:rPr>
                      <w:sz w:val="18"/>
                      <w:szCs w:val="18"/>
                    </w:rPr>
                  </w:pPr>
                  <w:r>
                    <w:rPr>
                      <w:sz w:val="18"/>
                      <w:szCs w:val="18"/>
                    </w:rPr>
                    <w:t>Текущий контроль, СРС, домашние задания (сентябрь-октябрь 2020/ 2021 уч.г.</w:t>
                  </w:r>
                </w:p>
              </w:tc>
              <w:tc>
                <w:tcPr>
                  <w:tcW w:w="1343" w:type="dxa"/>
                  <w:vMerge w:val="restart"/>
                </w:tcPr>
                <w:p w:rsidR="0076719C" w:rsidRDefault="003566C0">
                  <w:pPr>
                    <w:jc w:val="center"/>
                    <w:rPr>
                      <w:sz w:val="18"/>
                      <w:szCs w:val="18"/>
                    </w:rPr>
                  </w:pPr>
                  <w:r>
                    <w:rPr>
                      <w:sz w:val="18"/>
                      <w:szCs w:val="18"/>
                    </w:rPr>
                    <w:t>Текущий контроль, СРС, домашние задания (ноябрь - декабрь 2020/ 2021 уч.г.</w:t>
                  </w:r>
                </w:p>
              </w:tc>
              <w:tc>
                <w:tcPr>
                  <w:tcW w:w="5220" w:type="dxa"/>
                  <w:gridSpan w:val="4"/>
                </w:tcPr>
                <w:p w:rsidR="0076719C" w:rsidRDefault="003566C0">
                  <w:pPr>
                    <w:jc w:val="center"/>
                    <w:rPr>
                      <w:sz w:val="18"/>
                      <w:szCs w:val="18"/>
                    </w:rPr>
                  </w:pPr>
                  <w:r>
                    <w:rPr>
                      <w:sz w:val="18"/>
                      <w:szCs w:val="18"/>
                    </w:rPr>
                    <w:t>Зачет</w:t>
                  </w:r>
                </w:p>
              </w:tc>
              <w:tc>
                <w:tcPr>
                  <w:tcW w:w="827" w:type="dxa"/>
                  <w:vMerge w:val="restart"/>
                </w:tcPr>
                <w:p w:rsidR="0076719C" w:rsidRDefault="003566C0">
                  <w:pPr>
                    <w:jc w:val="center"/>
                    <w:rPr>
                      <w:sz w:val="18"/>
                      <w:szCs w:val="18"/>
                    </w:rPr>
                  </w:pPr>
                  <w:r>
                    <w:rPr>
                      <w:sz w:val="18"/>
                      <w:szCs w:val="18"/>
                    </w:rPr>
                    <w:t>Оценка за зачет</w:t>
                  </w:r>
                </w:p>
                <w:p w:rsidR="0076719C" w:rsidRDefault="0076719C">
                  <w:pPr>
                    <w:jc w:val="center"/>
                    <w:rPr>
                      <w:sz w:val="18"/>
                      <w:szCs w:val="18"/>
                    </w:rPr>
                  </w:pPr>
                </w:p>
              </w:tc>
              <w:tc>
                <w:tcPr>
                  <w:tcW w:w="935" w:type="dxa"/>
                  <w:vMerge w:val="restart"/>
                  <w:tcBorders>
                    <w:right w:val="single" w:sz="4" w:space="0" w:color="auto"/>
                  </w:tcBorders>
                </w:tcPr>
                <w:p w:rsidR="0076719C" w:rsidRDefault="003566C0">
                  <w:pPr>
                    <w:jc w:val="center"/>
                    <w:rPr>
                      <w:sz w:val="18"/>
                      <w:szCs w:val="18"/>
                    </w:rPr>
                  </w:pPr>
                  <w:r>
                    <w:rPr>
                      <w:sz w:val="18"/>
                      <w:szCs w:val="18"/>
                    </w:rPr>
                    <w:t>Итоговая</w:t>
                  </w:r>
                </w:p>
                <w:p w:rsidR="0076719C" w:rsidRDefault="003566C0">
                  <w:pPr>
                    <w:jc w:val="center"/>
                    <w:rPr>
                      <w:sz w:val="18"/>
                      <w:szCs w:val="18"/>
                    </w:rPr>
                  </w:pPr>
                  <w:r>
                    <w:rPr>
                      <w:sz w:val="18"/>
                      <w:szCs w:val="18"/>
                    </w:rPr>
                    <w:t>оценка</w:t>
                  </w:r>
                </w:p>
                <w:p w:rsidR="0076719C" w:rsidRDefault="0076719C">
                  <w:pPr>
                    <w:jc w:val="center"/>
                    <w:rPr>
                      <w:sz w:val="18"/>
                      <w:szCs w:val="18"/>
                    </w:rPr>
                  </w:pPr>
                </w:p>
              </w:tc>
            </w:tr>
            <w:tr w:rsidR="0076719C">
              <w:trPr>
                <w:trHeight w:val="521"/>
              </w:trPr>
              <w:tc>
                <w:tcPr>
                  <w:tcW w:w="1360" w:type="dxa"/>
                  <w:vMerge/>
                  <w:vAlign w:val="center"/>
                </w:tcPr>
                <w:p w:rsidR="0076719C" w:rsidRDefault="0076719C">
                  <w:pPr>
                    <w:jc w:val="center"/>
                    <w:rPr>
                      <w:sz w:val="18"/>
                      <w:szCs w:val="18"/>
                    </w:rPr>
                  </w:pPr>
                </w:p>
              </w:tc>
              <w:tc>
                <w:tcPr>
                  <w:tcW w:w="1343" w:type="dxa"/>
                  <w:vMerge/>
                  <w:vAlign w:val="center"/>
                </w:tcPr>
                <w:p w:rsidR="0076719C" w:rsidRDefault="0076719C">
                  <w:pPr>
                    <w:jc w:val="center"/>
                    <w:rPr>
                      <w:sz w:val="18"/>
                      <w:szCs w:val="18"/>
                    </w:rPr>
                  </w:pPr>
                </w:p>
              </w:tc>
              <w:tc>
                <w:tcPr>
                  <w:tcW w:w="3853" w:type="dxa"/>
                  <w:gridSpan w:val="3"/>
                  <w:vAlign w:val="center"/>
                </w:tcPr>
                <w:p w:rsidR="0076719C" w:rsidRDefault="003566C0">
                  <w:pPr>
                    <w:jc w:val="center"/>
                    <w:rPr>
                      <w:sz w:val="18"/>
                      <w:szCs w:val="18"/>
                    </w:rPr>
                  </w:pPr>
                  <w:r>
                    <w:rPr>
                      <w:sz w:val="18"/>
                      <w:szCs w:val="18"/>
                    </w:rPr>
                    <w:t>Письменная часть</w:t>
                  </w:r>
                </w:p>
              </w:tc>
              <w:tc>
                <w:tcPr>
                  <w:tcW w:w="1367" w:type="dxa"/>
                  <w:vAlign w:val="center"/>
                </w:tcPr>
                <w:p w:rsidR="0076719C" w:rsidRDefault="003566C0">
                  <w:pPr>
                    <w:jc w:val="center"/>
                    <w:rPr>
                      <w:sz w:val="18"/>
                      <w:szCs w:val="18"/>
                    </w:rPr>
                  </w:pPr>
                  <w:r>
                    <w:rPr>
                      <w:sz w:val="18"/>
                      <w:szCs w:val="18"/>
                    </w:rPr>
                    <w:t>Устная часть</w:t>
                  </w:r>
                </w:p>
              </w:tc>
              <w:tc>
                <w:tcPr>
                  <w:tcW w:w="827" w:type="dxa"/>
                  <w:vMerge/>
                  <w:vAlign w:val="center"/>
                </w:tcPr>
                <w:p w:rsidR="0076719C" w:rsidRDefault="0076719C">
                  <w:pPr>
                    <w:jc w:val="center"/>
                    <w:rPr>
                      <w:sz w:val="18"/>
                      <w:szCs w:val="18"/>
                    </w:rPr>
                  </w:pPr>
                </w:p>
              </w:tc>
              <w:tc>
                <w:tcPr>
                  <w:tcW w:w="935" w:type="dxa"/>
                  <w:vMerge/>
                  <w:tcBorders>
                    <w:right w:val="single" w:sz="4" w:space="0" w:color="auto"/>
                  </w:tcBorders>
                  <w:vAlign w:val="center"/>
                </w:tcPr>
                <w:p w:rsidR="0076719C" w:rsidRDefault="0076719C">
                  <w:pPr>
                    <w:jc w:val="center"/>
                    <w:rPr>
                      <w:sz w:val="18"/>
                      <w:szCs w:val="18"/>
                    </w:rPr>
                  </w:pPr>
                </w:p>
              </w:tc>
            </w:tr>
            <w:tr w:rsidR="0076719C">
              <w:trPr>
                <w:trHeight w:val="392"/>
              </w:trPr>
              <w:tc>
                <w:tcPr>
                  <w:tcW w:w="1360" w:type="dxa"/>
                  <w:vMerge/>
                  <w:vAlign w:val="center"/>
                </w:tcPr>
                <w:p w:rsidR="0076719C" w:rsidRDefault="0076719C">
                  <w:pPr>
                    <w:jc w:val="center"/>
                    <w:rPr>
                      <w:sz w:val="18"/>
                      <w:szCs w:val="18"/>
                    </w:rPr>
                  </w:pPr>
                </w:p>
              </w:tc>
              <w:tc>
                <w:tcPr>
                  <w:tcW w:w="1343" w:type="dxa"/>
                  <w:vMerge/>
                  <w:vAlign w:val="center"/>
                </w:tcPr>
                <w:p w:rsidR="0076719C" w:rsidRDefault="0076719C">
                  <w:pPr>
                    <w:jc w:val="center"/>
                    <w:rPr>
                      <w:sz w:val="18"/>
                      <w:szCs w:val="18"/>
                    </w:rPr>
                  </w:pPr>
                </w:p>
              </w:tc>
              <w:tc>
                <w:tcPr>
                  <w:tcW w:w="1047" w:type="dxa"/>
                </w:tcPr>
                <w:p w:rsidR="0076719C" w:rsidRDefault="003566C0">
                  <w:pPr>
                    <w:jc w:val="center"/>
                    <w:rPr>
                      <w:sz w:val="18"/>
                      <w:szCs w:val="18"/>
                    </w:rPr>
                  </w:pPr>
                  <w:r>
                    <w:rPr>
                      <w:sz w:val="18"/>
                      <w:szCs w:val="18"/>
                    </w:rPr>
                    <w:t xml:space="preserve">Аудирова-ние  </w:t>
                  </w:r>
                </w:p>
                <w:p w:rsidR="0076719C" w:rsidRDefault="003566C0">
                  <w:pPr>
                    <w:jc w:val="center"/>
                    <w:rPr>
                      <w:sz w:val="18"/>
                      <w:szCs w:val="18"/>
                    </w:rPr>
                  </w:pPr>
                  <w:r>
                    <w:rPr>
                      <w:sz w:val="18"/>
                      <w:szCs w:val="18"/>
                    </w:rPr>
                    <w:t>(10 заданий)</w:t>
                  </w:r>
                </w:p>
              </w:tc>
              <w:tc>
                <w:tcPr>
                  <w:tcW w:w="1607" w:type="dxa"/>
                  <w:tcBorders>
                    <w:bottom w:val="single" w:sz="4" w:space="0" w:color="auto"/>
                  </w:tcBorders>
                </w:tcPr>
                <w:p w:rsidR="0076719C" w:rsidRDefault="003566C0">
                  <w:pPr>
                    <w:jc w:val="center"/>
                    <w:rPr>
                      <w:sz w:val="18"/>
                      <w:szCs w:val="18"/>
                    </w:rPr>
                  </w:pPr>
                  <w:r>
                    <w:rPr>
                      <w:sz w:val="18"/>
                      <w:szCs w:val="18"/>
                    </w:rPr>
                    <w:t>Лексико-грамматический тест (40 заданий)</w:t>
                  </w:r>
                </w:p>
              </w:tc>
              <w:tc>
                <w:tcPr>
                  <w:tcW w:w="1199" w:type="dxa"/>
                </w:tcPr>
                <w:p w:rsidR="0076719C" w:rsidRDefault="003566C0">
                  <w:pPr>
                    <w:jc w:val="center"/>
                    <w:rPr>
                      <w:sz w:val="18"/>
                      <w:szCs w:val="18"/>
                    </w:rPr>
                  </w:pPr>
                  <w:r>
                    <w:rPr>
                      <w:sz w:val="18"/>
                      <w:szCs w:val="18"/>
                    </w:rPr>
                    <w:t>Письмен-ное задание (описание графика –150 слов)</w:t>
                  </w:r>
                </w:p>
              </w:tc>
              <w:tc>
                <w:tcPr>
                  <w:tcW w:w="1367" w:type="dxa"/>
                  <w:vAlign w:val="center"/>
                </w:tcPr>
                <w:p w:rsidR="0076719C" w:rsidRDefault="003566C0">
                  <w:pPr>
                    <w:jc w:val="center"/>
                    <w:rPr>
                      <w:sz w:val="18"/>
                      <w:szCs w:val="18"/>
                    </w:rPr>
                  </w:pPr>
                  <w:r>
                    <w:rPr>
                      <w:sz w:val="18"/>
                      <w:szCs w:val="18"/>
                    </w:rPr>
                    <w:t>Ситуативное задание по пройденным темам)</w:t>
                  </w:r>
                </w:p>
              </w:tc>
              <w:tc>
                <w:tcPr>
                  <w:tcW w:w="827" w:type="dxa"/>
                  <w:vMerge/>
                  <w:vAlign w:val="center"/>
                </w:tcPr>
                <w:p w:rsidR="0076719C" w:rsidRDefault="0076719C">
                  <w:pPr>
                    <w:jc w:val="center"/>
                    <w:rPr>
                      <w:sz w:val="18"/>
                      <w:szCs w:val="18"/>
                    </w:rPr>
                  </w:pPr>
                </w:p>
              </w:tc>
              <w:tc>
                <w:tcPr>
                  <w:tcW w:w="935" w:type="dxa"/>
                  <w:vMerge/>
                  <w:tcBorders>
                    <w:right w:val="single" w:sz="4" w:space="0" w:color="auto"/>
                  </w:tcBorders>
                  <w:vAlign w:val="center"/>
                </w:tcPr>
                <w:p w:rsidR="0076719C" w:rsidRDefault="0076719C">
                  <w:pPr>
                    <w:jc w:val="center"/>
                    <w:rPr>
                      <w:sz w:val="18"/>
                      <w:szCs w:val="18"/>
                    </w:rPr>
                  </w:pPr>
                </w:p>
              </w:tc>
            </w:tr>
            <w:tr w:rsidR="0076719C">
              <w:trPr>
                <w:trHeight w:val="446"/>
              </w:trPr>
              <w:tc>
                <w:tcPr>
                  <w:tcW w:w="1360" w:type="dxa"/>
                </w:tcPr>
                <w:p w:rsidR="0076719C" w:rsidRDefault="003566C0">
                  <w:pPr>
                    <w:jc w:val="center"/>
                    <w:rPr>
                      <w:sz w:val="18"/>
                      <w:szCs w:val="18"/>
                    </w:rPr>
                  </w:pPr>
                  <w:r>
                    <w:rPr>
                      <w:sz w:val="18"/>
                      <w:szCs w:val="18"/>
                    </w:rPr>
                    <w:t>20 баллов</w:t>
                  </w:r>
                </w:p>
              </w:tc>
              <w:tc>
                <w:tcPr>
                  <w:tcW w:w="1343" w:type="dxa"/>
                </w:tcPr>
                <w:p w:rsidR="0076719C" w:rsidRDefault="003566C0">
                  <w:pPr>
                    <w:jc w:val="center"/>
                    <w:rPr>
                      <w:sz w:val="18"/>
                      <w:szCs w:val="18"/>
                    </w:rPr>
                  </w:pPr>
                  <w:r>
                    <w:rPr>
                      <w:sz w:val="18"/>
                      <w:szCs w:val="18"/>
                    </w:rPr>
                    <w:t>20 баллов</w:t>
                  </w:r>
                </w:p>
              </w:tc>
              <w:tc>
                <w:tcPr>
                  <w:tcW w:w="1047" w:type="dxa"/>
                </w:tcPr>
                <w:p w:rsidR="0076719C" w:rsidRDefault="003566C0">
                  <w:pPr>
                    <w:jc w:val="center"/>
                    <w:rPr>
                      <w:sz w:val="18"/>
                      <w:szCs w:val="18"/>
                    </w:rPr>
                  </w:pPr>
                  <w:r>
                    <w:rPr>
                      <w:sz w:val="18"/>
                      <w:szCs w:val="18"/>
                    </w:rPr>
                    <w:t>5 баллов</w:t>
                  </w:r>
                </w:p>
              </w:tc>
              <w:tc>
                <w:tcPr>
                  <w:tcW w:w="1607" w:type="dxa"/>
                </w:tcPr>
                <w:p w:rsidR="0076719C" w:rsidRDefault="003566C0">
                  <w:pPr>
                    <w:jc w:val="center"/>
                    <w:rPr>
                      <w:sz w:val="18"/>
                      <w:szCs w:val="18"/>
                    </w:rPr>
                  </w:pPr>
                  <w:r>
                    <w:rPr>
                      <w:sz w:val="18"/>
                      <w:szCs w:val="18"/>
                    </w:rPr>
                    <w:t>15 баллов</w:t>
                  </w:r>
                </w:p>
              </w:tc>
              <w:tc>
                <w:tcPr>
                  <w:tcW w:w="1199" w:type="dxa"/>
                </w:tcPr>
                <w:p w:rsidR="0076719C" w:rsidRDefault="003566C0">
                  <w:pPr>
                    <w:jc w:val="center"/>
                    <w:rPr>
                      <w:sz w:val="18"/>
                      <w:szCs w:val="18"/>
                    </w:rPr>
                  </w:pPr>
                  <w:r>
                    <w:rPr>
                      <w:sz w:val="18"/>
                      <w:szCs w:val="18"/>
                    </w:rPr>
                    <w:t>10 баллов</w:t>
                  </w:r>
                </w:p>
              </w:tc>
              <w:tc>
                <w:tcPr>
                  <w:tcW w:w="1367" w:type="dxa"/>
                </w:tcPr>
                <w:p w:rsidR="0076719C" w:rsidRDefault="003566C0">
                  <w:pPr>
                    <w:jc w:val="center"/>
                    <w:rPr>
                      <w:sz w:val="18"/>
                      <w:szCs w:val="18"/>
                    </w:rPr>
                  </w:pPr>
                  <w:r>
                    <w:rPr>
                      <w:sz w:val="18"/>
                      <w:szCs w:val="18"/>
                    </w:rPr>
                    <w:t>30 баллов</w:t>
                  </w:r>
                </w:p>
              </w:tc>
              <w:tc>
                <w:tcPr>
                  <w:tcW w:w="827" w:type="dxa"/>
                </w:tcPr>
                <w:p w:rsidR="0076719C" w:rsidRDefault="003566C0">
                  <w:pPr>
                    <w:jc w:val="center"/>
                    <w:rPr>
                      <w:sz w:val="18"/>
                      <w:szCs w:val="18"/>
                    </w:rPr>
                  </w:pPr>
                  <w:r>
                    <w:rPr>
                      <w:sz w:val="18"/>
                      <w:szCs w:val="18"/>
                    </w:rPr>
                    <w:t>60 баллов</w:t>
                  </w:r>
                </w:p>
              </w:tc>
              <w:tc>
                <w:tcPr>
                  <w:tcW w:w="935" w:type="dxa"/>
                </w:tcPr>
                <w:p w:rsidR="0076719C" w:rsidRDefault="003566C0">
                  <w:pPr>
                    <w:jc w:val="center"/>
                    <w:rPr>
                      <w:sz w:val="18"/>
                      <w:szCs w:val="18"/>
                    </w:rPr>
                  </w:pPr>
                  <w:r>
                    <w:rPr>
                      <w:sz w:val="18"/>
                      <w:szCs w:val="18"/>
                    </w:rPr>
                    <w:t>100 баллов</w:t>
                  </w:r>
                </w:p>
              </w:tc>
            </w:tr>
            <w:tr w:rsidR="0076719C">
              <w:trPr>
                <w:trHeight w:val="680"/>
              </w:trPr>
              <w:tc>
                <w:tcPr>
                  <w:tcW w:w="1360" w:type="dxa"/>
                </w:tcPr>
                <w:p w:rsidR="0076719C" w:rsidRDefault="0076719C">
                  <w:pPr>
                    <w:jc w:val="center"/>
                    <w:rPr>
                      <w:sz w:val="18"/>
                      <w:szCs w:val="18"/>
                    </w:rPr>
                  </w:pPr>
                </w:p>
              </w:tc>
              <w:tc>
                <w:tcPr>
                  <w:tcW w:w="1343" w:type="dxa"/>
                </w:tcPr>
                <w:p w:rsidR="0076719C" w:rsidRDefault="0076719C">
                  <w:pPr>
                    <w:jc w:val="center"/>
                    <w:rPr>
                      <w:sz w:val="18"/>
                      <w:szCs w:val="18"/>
                    </w:rPr>
                  </w:pPr>
                </w:p>
              </w:tc>
              <w:tc>
                <w:tcPr>
                  <w:tcW w:w="1047" w:type="dxa"/>
                </w:tcPr>
                <w:p w:rsidR="0076719C" w:rsidRDefault="0076719C">
                  <w:pPr>
                    <w:jc w:val="center"/>
                    <w:rPr>
                      <w:sz w:val="18"/>
                      <w:szCs w:val="18"/>
                    </w:rPr>
                  </w:pPr>
                </w:p>
              </w:tc>
              <w:tc>
                <w:tcPr>
                  <w:tcW w:w="1607" w:type="dxa"/>
                </w:tcPr>
                <w:p w:rsidR="0076719C" w:rsidRDefault="0076719C">
                  <w:pPr>
                    <w:jc w:val="center"/>
                    <w:rPr>
                      <w:sz w:val="18"/>
                      <w:szCs w:val="18"/>
                    </w:rPr>
                  </w:pPr>
                </w:p>
              </w:tc>
              <w:tc>
                <w:tcPr>
                  <w:tcW w:w="1199" w:type="dxa"/>
                </w:tcPr>
                <w:p w:rsidR="0076719C" w:rsidRDefault="0076719C">
                  <w:pPr>
                    <w:jc w:val="center"/>
                    <w:rPr>
                      <w:sz w:val="18"/>
                      <w:szCs w:val="18"/>
                    </w:rPr>
                  </w:pPr>
                </w:p>
              </w:tc>
              <w:tc>
                <w:tcPr>
                  <w:tcW w:w="1367" w:type="dxa"/>
                </w:tcPr>
                <w:p w:rsidR="0076719C" w:rsidRDefault="0076719C">
                  <w:pPr>
                    <w:jc w:val="center"/>
                    <w:rPr>
                      <w:sz w:val="18"/>
                      <w:szCs w:val="18"/>
                    </w:rPr>
                  </w:pPr>
                </w:p>
              </w:tc>
              <w:tc>
                <w:tcPr>
                  <w:tcW w:w="827" w:type="dxa"/>
                </w:tcPr>
                <w:p w:rsidR="0076719C" w:rsidRDefault="0076719C">
                  <w:pPr>
                    <w:jc w:val="center"/>
                    <w:rPr>
                      <w:sz w:val="18"/>
                      <w:szCs w:val="18"/>
                    </w:rPr>
                  </w:pPr>
                </w:p>
              </w:tc>
              <w:tc>
                <w:tcPr>
                  <w:tcW w:w="935" w:type="dxa"/>
                </w:tcPr>
                <w:p w:rsidR="0076719C" w:rsidRDefault="0076719C">
                  <w:pPr>
                    <w:jc w:val="center"/>
                    <w:rPr>
                      <w:sz w:val="18"/>
                      <w:szCs w:val="18"/>
                    </w:rPr>
                  </w:pPr>
                </w:p>
              </w:tc>
            </w:tr>
          </w:tbl>
          <w:p w:rsidR="0076719C" w:rsidRDefault="003566C0">
            <w:pPr>
              <w:jc w:val="right"/>
              <w:rPr>
                <w:sz w:val="24"/>
                <w:szCs w:val="24"/>
              </w:rPr>
            </w:pPr>
            <w:r>
              <w:rPr>
                <w:sz w:val="24"/>
                <w:szCs w:val="24"/>
              </w:rPr>
              <w:t>Работу подготовила ________________________________ Ф.И.О. преподавателя</w:t>
            </w:r>
          </w:p>
          <w:p w:rsidR="0076719C" w:rsidRDefault="003566C0">
            <w:pPr>
              <w:pStyle w:val="afe"/>
              <w:spacing w:line="360" w:lineRule="auto"/>
              <w:jc w:val="right"/>
              <w:rPr>
                <w:rFonts w:ascii="Times New Roman" w:hAnsi="Times New Roman"/>
                <w:sz w:val="24"/>
                <w:szCs w:val="24"/>
              </w:rPr>
            </w:pPr>
            <w:r>
              <w:rPr>
                <w:rFonts w:ascii="Times New Roman" w:hAnsi="Times New Roman"/>
                <w:sz w:val="24"/>
                <w:szCs w:val="24"/>
              </w:rPr>
              <w:t>Работу проверил(а) ________________________________Ф.И.О. преподавателя</w:t>
            </w:r>
          </w:p>
          <w:p w:rsidR="0076719C" w:rsidRDefault="0076719C">
            <w:pPr>
              <w:pStyle w:val="afe"/>
              <w:spacing w:line="360" w:lineRule="auto"/>
              <w:jc w:val="center"/>
              <w:rPr>
                <w:rStyle w:val="afa"/>
                <w:rFonts w:ascii="Times New Roman" w:hAnsi="Times New Roman"/>
                <w:sz w:val="24"/>
                <w:szCs w:val="24"/>
                <w:shd w:val="clear" w:color="auto" w:fill="FFFFFF"/>
              </w:rPr>
            </w:pPr>
          </w:p>
          <w:p w:rsidR="0076719C" w:rsidRDefault="0076719C">
            <w:pPr>
              <w:pStyle w:val="afe"/>
              <w:spacing w:line="360" w:lineRule="auto"/>
              <w:jc w:val="center"/>
              <w:rPr>
                <w:rStyle w:val="afa"/>
                <w:rFonts w:ascii="Times New Roman" w:hAnsi="Times New Roman"/>
                <w:sz w:val="24"/>
                <w:szCs w:val="24"/>
                <w:shd w:val="clear" w:color="auto" w:fill="FFFFFF"/>
              </w:rPr>
            </w:pPr>
          </w:p>
          <w:tbl>
            <w:tblPr>
              <w:tblStyle w:val="16"/>
              <w:tblW w:w="9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5516"/>
            </w:tblGrid>
            <w:tr w:rsidR="0076719C">
              <w:tc>
                <w:tcPr>
                  <w:tcW w:w="3823" w:type="dxa"/>
                </w:tcPr>
                <w:p w:rsidR="0076719C" w:rsidRDefault="003566C0">
                  <w:pPr>
                    <w:jc w:val="both"/>
                    <w:rPr>
                      <w:lang w:eastAsia="ru-RU"/>
                    </w:rPr>
                  </w:pPr>
                  <w:r>
                    <w:rPr>
                      <w:lang w:eastAsia="ru-RU"/>
                    </w:rPr>
                    <w:t xml:space="preserve">Заместитель руководителя </w:t>
                  </w:r>
                </w:p>
                <w:p w:rsidR="0076719C" w:rsidRDefault="003566C0">
                  <w:pPr>
                    <w:jc w:val="both"/>
                    <w:rPr>
                      <w:lang w:eastAsia="ru-RU"/>
                    </w:rPr>
                  </w:pPr>
                  <w:r>
                    <w:rPr>
                      <w:lang w:eastAsia="ru-RU"/>
                    </w:rPr>
                    <w:t xml:space="preserve">Департамента иностранных языков и </w:t>
                  </w:r>
                </w:p>
                <w:p w:rsidR="0076719C" w:rsidRDefault="003566C0">
                  <w:pPr>
                    <w:jc w:val="both"/>
                    <w:rPr>
                      <w:lang w:eastAsia="ru-RU"/>
                    </w:rPr>
                  </w:pPr>
                  <w:r>
                    <w:rPr>
                      <w:lang w:eastAsia="ru-RU"/>
                    </w:rPr>
                    <w:t xml:space="preserve">межкультурной коммуникации </w:t>
                  </w:r>
                </w:p>
                <w:p w:rsidR="0076719C" w:rsidRDefault="003566C0">
                  <w:pPr>
                    <w:jc w:val="both"/>
                    <w:rPr>
                      <w:lang w:eastAsia="ru-RU"/>
                    </w:rPr>
                  </w:pPr>
                  <w:r>
                    <w:rPr>
                      <w:lang w:eastAsia="ru-RU"/>
                    </w:rPr>
                    <w:t>по учебной и учебно-методической работе</w:t>
                  </w:r>
                </w:p>
                <w:p w:rsidR="0076719C" w:rsidRDefault="0076719C">
                  <w:pPr>
                    <w:jc w:val="both"/>
                    <w:rPr>
                      <w:lang w:eastAsia="ru-RU"/>
                    </w:rPr>
                  </w:pPr>
                </w:p>
                <w:p w:rsidR="0076719C" w:rsidRDefault="003566C0">
                  <w:pPr>
                    <w:jc w:val="both"/>
                    <w:rPr>
                      <w:lang w:eastAsia="ru-RU"/>
                    </w:rPr>
                  </w:pPr>
                  <w:r>
                    <w:rPr>
                      <w:lang w:eastAsia="ru-RU"/>
                    </w:rPr>
                    <w:t>«___» _________ 20__ г.</w:t>
                  </w:r>
                </w:p>
                <w:p w:rsidR="0076719C" w:rsidRDefault="003566C0">
                  <w:pPr>
                    <w:rPr>
                      <w:sz w:val="20"/>
                      <w:szCs w:val="20"/>
                      <w:lang w:eastAsia="ru-RU"/>
                    </w:rPr>
                  </w:pPr>
                  <w:r>
                    <w:rPr>
                      <w:lang w:eastAsia="ru-RU"/>
                    </w:rPr>
                    <w:t xml:space="preserve">          </w:t>
                  </w:r>
                </w:p>
              </w:tc>
              <w:tc>
                <w:tcPr>
                  <w:tcW w:w="5516" w:type="dxa"/>
                </w:tcPr>
                <w:p w:rsidR="0076719C" w:rsidRDefault="0076719C">
                  <w:pPr>
                    <w:rPr>
                      <w:lang w:eastAsia="ru-RU"/>
                    </w:rPr>
                  </w:pPr>
                </w:p>
                <w:p w:rsidR="0076719C" w:rsidRDefault="0076719C">
                  <w:pPr>
                    <w:jc w:val="right"/>
                    <w:rPr>
                      <w:bCs/>
                      <w:sz w:val="24"/>
                      <w:szCs w:val="24"/>
                      <w:lang w:eastAsia="ru-RU"/>
                    </w:rPr>
                  </w:pPr>
                </w:p>
                <w:p w:rsidR="0076719C" w:rsidRDefault="003566C0">
                  <w:pPr>
                    <w:jc w:val="right"/>
                    <w:rPr>
                      <w:sz w:val="20"/>
                      <w:szCs w:val="20"/>
                      <w:lang w:val="en-GB" w:eastAsia="ru-RU"/>
                    </w:rPr>
                  </w:pPr>
                  <w:r>
                    <w:rPr>
                      <w:lang w:eastAsia="ru-RU"/>
                    </w:rPr>
                    <w:t>___________ (Ф.И.О)</w:t>
                  </w:r>
                </w:p>
              </w:tc>
            </w:tr>
          </w:tbl>
          <w:p w:rsidR="0076719C" w:rsidRDefault="0076719C">
            <w:pPr>
              <w:pStyle w:val="afe"/>
              <w:spacing w:line="360" w:lineRule="auto"/>
              <w:jc w:val="center"/>
              <w:rPr>
                <w:rStyle w:val="afa"/>
                <w:rFonts w:ascii="Times New Roman" w:hAnsi="Times New Roman"/>
                <w:sz w:val="24"/>
                <w:szCs w:val="24"/>
                <w:shd w:val="clear" w:color="auto" w:fill="FFFFFF"/>
              </w:rPr>
            </w:pPr>
          </w:p>
          <w:p w:rsidR="0076719C" w:rsidRDefault="0076719C">
            <w:pPr>
              <w:pStyle w:val="afe"/>
              <w:spacing w:line="360" w:lineRule="auto"/>
              <w:jc w:val="center"/>
              <w:rPr>
                <w:rStyle w:val="afa"/>
                <w:rFonts w:ascii="Times New Roman" w:hAnsi="Times New Roman"/>
                <w:sz w:val="28"/>
                <w:szCs w:val="28"/>
                <w:shd w:val="clear" w:color="auto" w:fill="FFFFFF"/>
              </w:rPr>
            </w:pPr>
          </w:p>
        </w:tc>
      </w:tr>
    </w:tbl>
    <w:p w:rsidR="0076719C" w:rsidRDefault="0076719C">
      <w:pPr>
        <w:pStyle w:val="afe"/>
        <w:spacing w:line="360" w:lineRule="auto"/>
        <w:jc w:val="center"/>
        <w:rPr>
          <w:rStyle w:val="afa"/>
          <w:rFonts w:ascii="Times New Roman" w:hAnsi="Times New Roman"/>
          <w:sz w:val="28"/>
          <w:szCs w:val="28"/>
          <w:shd w:val="clear" w:color="auto" w:fill="FFFFFF"/>
        </w:rPr>
      </w:pPr>
    </w:p>
    <w:p w:rsidR="0076719C" w:rsidRDefault="0076719C">
      <w:pPr>
        <w:pStyle w:val="afe"/>
        <w:spacing w:line="360" w:lineRule="auto"/>
        <w:jc w:val="center"/>
        <w:rPr>
          <w:rStyle w:val="afa"/>
          <w:rFonts w:ascii="Times New Roman" w:hAnsi="Times New Roman"/>
          <w:sz w:val="28"/>
          <w:szCs w:val="28"/>
          <w:shd w:val="clear" w:color="auto" w:fill="FFFFFF"/>
        </w:rPr>
      </w:pPr>
    </w:p>
    <w:p w:rsidR="0076719C" w:rsidRDefault="003566C0">
      <w:pPr>
        <w:pStyle w:val="afe"/>
        <w:spacing w:line="360" w:lineRule="auto"/>
        <w:jc w:val="center"/>
        <w:rPr>
          <w:rStyle w:val="afa"/>
          <w:rFonts w:ascii="Times New Roman" w:hAnsi="Times New Roman"/>
          <w:sz w:val="28"/>
          <w:szCs w:val="28"/>
          <w:shd w:val="clear" w:color="auto" w:fill="FFFFFF"/>
        </w:rPr>
      </w:pPr>
      <w:r>
        <w:rPr>
          <w:rStyle w:val="afa"/>
          <w:rFonts w:ascii="Times New Roman" w:hAnsi="Times New Roman"/>
          <w:sz w:val="28"/>
          <w:szCs w:val="28"/>
          <w:shd w:val="clear" w:color="auto" w:fill="FFFFFF"/>
        </w:rPr>
        <w:t>АНГЛИЙСКИЙ ЯЗЫК</w:t>
      </w:r>
    </w:p>
    <w:p w:rsidR="0076719C" w:rsidRDefault="003566C0">
      <w:pPr>
        <w:pStyle w:val="Standard"/>
        <w:widowControl/>
        <w:numPr>
          <w:ilvl w:val="0"/>
          <w:numId w:val="20"/>
        </w:numPr>
        <w:spacing w:after="200"/>
        <w:rPr>
          <w:rFonts w:cs="Times New Roman"/>
        </w:rPr>
      </w:pPr>
      <w:r>
        <w:rPr>
          <w:rFonts w:cs="Times New Roman"/>
          <w:b/>
          <w:lang w:val="en-US"/>
        </w:rPr>
        <w:t>Listening</w:t>
      </w:r>
    </w:p>
    <w:p w:rsidR="0076719C" w:rsidRDefault="003566C0">
      <w:pPr>
        <w:spacing w:before="100" w:beforeAutospacing="1" w:after="100" w:afterAutospacing="1"/>
        <w:ind w:left="284"/>
        <w:rPr>
          <w:sz w:val="24"/>
          <w:szCs w:val="24"/>
          <w:lang w:val="en-US"/>
        </w:rPr>
      </w:pPr>
      <w:r>
        <w:rPr>
          <w:b/>
          <w:bCs/>
          <w:sz w:val="24"/>
          <w:szCs w:val="24"/>
          <w:lang w:val="en-US"/>
        </w:rPr>
        <w:t>SECTION 2. QUESTIONS 1-5</w:t>
      </w:r>
    </w:p>
    <w:p w:rsidR="0076719C" w:rsidRDefault="003566C0">
      <w:pPr>
        <w:pStyle w:val="afc"/>
        <w:ind w:left="0"/>
        <w:rPr>
          <w:sz w:val="24"/>
          <w:szCs w:val="24"/>
          <w:lang w:val="en-US"/>
        </w:rPr>
      </w:pPr>
      <w:r>
        <w:rPr>
          <w:sz w:val="24"/>
          <w:szCs w:val="24"/>
          <w:lang w:val="en-US"/>
        </w:rPr>
        <w:t xml:space="preserve">What change has been made to each part </w:t>
      </w:r>
      <w:r>
        <w:rPr>
          <w:sz w:val="24"/>
          <w:szCs w:val="24"/>
        </w:rPr>
        <w:t>о</w:t>
      </w:r>
      <w:r>
        <w:rPr>
          <w:sz w:val="24"/>
          <w:szCs w:val="24"/>
          <w:lang w:val="en-US"/>
        </w:rPr>
        <w:t>f the health club?</w:t>
      </w:r>
    </w:p>
    <w:p w:rsidR="0076719C" w:rsidRDefault="003566C0">
      <w:pPr>
        <w:pStyle w:val="afc"/>
        <w:ind w:left="0"/>
        <w:rPr>
          <w:sz w:val="24"/>
          <w:szCs w:val="24"/>
          <w:lang w:val="en-US"/>
        </w:rPr>
      </w:pPr>
      <w:r>
        <w:rPr>
          <w:sz w:val="24"/>
          <w:szCs w:val="24"/>
          <w:lang w:val="en-US"/>
        </w:rPr>
        <w:t xml:space="preserve">Write the correct letter, </w:t>
      </w:r>
      <w:r>
        <w:rPr>
          <w:b/>
          <w:bCs/>
          <w:sz w:val="24"/>
          <w:szCs w:val="24"/>
          <w:lang w:val="en-US"/>
        </w:rPr>
        <w:t>A</w:t>
      </w:r>
      <w:r>
        <w:rPr>
          <w:sz w:val="24"/>
          <w:szCs w:val="24"/>
          <w:lang w:val="en-US"/>
        </w:rPr>
        <w:t>-</w:t>
      </w:r>
      <w:r>
        <w:rPr>
          <w:b/>
          <w:bCs/>
          <w:sz w:val="24"/>
          <w:szCs w:val="24"/>
          <w:lang w:val="en-US"/>
        </w:rPr>
        <w:t>F</w:t>
      </w:r>
      <w:r>
        <w:rPr>
          <w:sz w:val="24"/>
          <w:szCs w:val="24"/>
          <w:lang w:val="en-US"/>
        </w:rPr>
        <w:t xml:space="preserve"> next to questions </w:t>
      </w:r>
      <w:r>
        <w:rPr>
          <w:b/>
          <w:bCs/>
          <w:sz w:val="24"/>
          <w:szCs w:val="24"/>
          <w:lang w:val="en-US"/>
        </w:rPr>
        <w:t>1</w:t>
      </w:r>
      <w:r>
        <w:rPr>
          <w:sz w:val="24"/>
          <w:szCs w:val="24"/>
          <w:lang w:val="en-US"/>
        </w:rPr>
        <w:t>—</w:t>
      </w:r>
      <w:r>
        <w:rPr>
          <w:b/>
          <w:bCs/>
          <w:sz w:val="24"/>
          <w:szCs w:val="24"/>
          <w:lang w:val="en-US"/>
        </w:rPr>
        <w:t>5</w:t>
      </w:r>
      <w:r>
        <w:rPr>
          <w:sz w:val="24"/>
          <w:szCs w:val="24"/>
          <w:lang w:val="en-US"/>
        </w:rPr>
        <w:t xml:space="preserve">. </w:t>
      </w:r>
    </w:p>
    <w:tbl>
      <w:tblPr>
        <w:tblW w:w="7884" w:type="dxa"/>
        <w:tblCellSpacing w:w="0" w:type="dxa"/>
        <w:tblBorders>
          <w:top w:val="outset" w:sz="6" w:space="0" w:color="auto"/>
          <w:left w:val="outset" w:sz="6" w:space="0" w:color="auto"/>
          <w:bottom w:val="outset" w:sz="6" w:space="0" w:color="auto"/>
          <w:right w:val="outset" w:sz="6" w:space="0" w:color="auto"/>
        </w:tblBorders>
        <w:tblLayout w:type="fixed"/>
        <w:tblCellMar>
          <w:top w:w="60" w:type="dxa"/>
          <w:left w:w="60" w:type="dxa"/>
          <w:bottom w:w="60" w:type="dxa"/>
          <w:right w:w="60" w:type="dxa"/>
        </w:tblCellMar>
        <w:tblLook w:val="04A0" w:firstRow="1" w:lastRow="0" w:firstColumn="1" w:lastColumn="0" w:noHBand="0" w:noVBand="1"/>
      </w:tblPr>
      <w:tblGrid>
        <w:gridCol w:w="3936"/>
        <w:gridCol w:w="3948"/>
      </w:tblGrid>
      <w:tr w:rsidR="0076719C">
        <w:trPr>
          <w:tblCellSpacing w:w="0" w:type="dxa"/>
        </w:trPr>
        <w:tc>
          <w:tcPr>
            <w:tcW w:w="3936" w:type="dxa"/>
            <w:tcBorders>
              <w:top w:val="outset" w:sz="6" w:space="0" w:color="auto"/>
              <w:left w:val="outset" w:sz="6" w:space="0" w:color="auto"/>
              <w:bottom w:val="outset" w:sz="6" w:space="0" w:color="auto"/>
              <w:right w:val="outset" w:sz="6" w:space="0" w:color="auto"/>
            </w:tcBorders>
          </w:tcPr>
          <w:p w:rsidR="0076719C" w:rsidRDefault="003566C0">
            <w:pPr>
              <w:rPr>
                <w:sz w:val="24"/>
                <w:szCs w:val="24"/>
                <w:lang w:val="en-US" w:eastAsia="ru-RU"/>
              </w:rPr>
            </w:pPr>
            <w:r>
              <w:rPr>
                <w:sz w:val="24"/>
                <w:szCs w:val="24"/>
                <w:lang w:val="en-US" w:eastAsia="ru-RU"/>
              </w:rPr>
              <w:t>HARTFORD HEALTH CLUB</w:t>
            </w:r>
          </w:p>
          <w:p w:rsidR="0076719C" w:rsidRDefault="003566C0">
            <w:pPr>
              <w:rPr>
                <w:sz w:val="24"/>
                <w:szCs w:val="24"/>
                <w:lang w:val="en-US" w:eastAsia="ru-RU"/>
              </w:rPr>
            </w:pPr>
            <w:r>
              <w:rPr>
                <w:b/>
                <w:bCs/>
                <w:sz w:val="24"/>
                <w:szCs w:val="24"/>
                <w:lang w:val="en-US" w:eastAsia="ru-RU"/>
              </w:rPr>
              <w:t>A</w:t>
            </w:r>
            <w:r>
              <w:rPr>
                <w:sz w:val="24"/>
                <w:szCs w:val="24"/>
                <w:lang w:val="en-US" w:eastAsia="ru-RU"/>
              </w:rPr>
              <w:t xml:space="preserve"> installed a new floor </w:t>
            </w:r>
          </w:p>
          <w:p w:rsidR="0076719C" w:rsidRDefault="003566C0">
            <w:pPr>
              <w:rPr>
                <w:sz w:val="24"/>
                <w:szCs w:val="24"/>
                <w:lang w:val="en-US" w:eastAsia="ru-RU"/>
              </w:rPr>
            </w:pPr>
            <w:r>
              <w:rPr>
                <w:b/>
                <w:bCs/>
                <w:sz w:val="24"/>
                <w:szCs w:val="24"/>
                <w:lang w:eastAsia="ru-RU"/>
              </w:rPr>
              <w:t>В</w:t>
            </w:r>
            <w:r>
              <w:rPr>
                <w:sz w:val="24"/>
                <w:szCs w:val="24"/>
                <w:lang w:val="en-US" w:eastAsia="ru-RU"/>
              </w:rPr>
              <w:t xml:space="preserve"> repainted</w:t>
            </w:r>
          </w:p>
          <w:p w:rsidR="0076719C" w:rsidRDefault="003566C0">
            <w:pPr>
              <w:rPr>
                <w:sz w:val="24"/>
                <w:szCs w:val="24"/>
                <w:lang w:val="en-US" w:eastAsia="ru-RU"/>
              </w:rPr>
            </w:pPr>
            <w:r>
              <w:rPr>
                <w:b/>
                <w:bCs/>
                <w:sz w:val="24"/>
                <w:szCs w:val="24"/>
                <w:lang w:eastAsia="ru-RU"/>
              </w:rPr>
              <w:t>С</w:t>
            </w:r>
            <w:r>
              <w:rPr>
                <w:sz w:val="24"/>
                <w:szCs w:val="24"/>
                <w:lang w:val="en-US" w:eastAsia="ru-RU"/>
              </w:rPr>
              <w:t xml:space="preserve"> moved to a new location</w:t>
            </w:r>
          </w:p>
          <w:p w:rsidR="0076719C" w:rsidRDefault="003566C0">
            <w:pPr>
              <w:rPr>
                <w:sz w:val="24"/>
                <w:szCs w:val="24"/>
                <w:lang w:val="en-US" w:eastAsia="ru-RU"/>
              </w:rPr>
            </w:pPr>
            <w:r>
              <w:rPr>
                <w:b/>
                <w:bCs/>
                <w:sz w:val="24"/>
                <w:szCs w:val="24"/>
                <w:lang w:val="en-US" w:eastAsia="ru-RU"/>
              </w:rPr>
              <w:t>D</w:t>
            </w:r>
            <w:r>
              <w:rPr>
                <w:sz w:val="24"/>
                <w:szCs w:val="24"/>
                <w:lang w:val="en-US" w:eastAsia="ru-RU"/>
              </w:rPr>
              <w:t xml:space="preserve"> rebuilt</w:t>
            </w:r>
          </w:p>
          <w:p w:rsidR="0076719C" w:rsidRDefault="003566C0">
            <w:pPr>
              <w:rPr>
                <w:sz w:val="24"/>
                <w:szCs w:val="24"/>
                <w:lang w:val="en-US" w:eastAsia="ru-RU"/>
              </w:rPr>
            </w:pPr>
            <w:r>
              <w:rPr>
                <w:b/>
                <w:bCs/>
                <w:sz w:val="24"/>
                <w:szCs w:val="24"/>
                <w:lang w:val="en-US" w:eastAsia="ru-RU"/>
              </w:rPr>
              <w:t>E</w:t>
            </w:r>
            <w:r>
              <w:rPr>
                <w:sz w:val="24"/>
                <w:szCs w:val="24"/>
                <w:lang w:val="en-US" w:eastAsia="ru-RU"/>
              </w:rPr>
              <w:t xml:space="preserve"> enlarged</w:t>
            </w:r>
          </w:p>
          <w:p w:rsidR="0076719C" w:rsidRDefault="003566C0">
            <w:pPr>
              <w:rPr>
                <w:sz w:val="24"/>
                <w:szCs w:val="24"/>
                <w:lang w:val="en-US" w:eastAsia="ru-RU"/>
              </w:rPr>
            </w:pPr>
            <w:r>
              <w:rPr>
                <w:b/>
                <w:bCs/>
                <w:sz w:val="24"/>
                <w:szCs w:val="24"/>
                <w:lang w:val="en-US" w:eastAsia="ru-RU"/>
              </w:rPr>
              <w:t>F</w:t>
            </w:r>
            <w:r>
              <w:rPr>
                <w:sz w:val="24"/>
                <w:szCs w:val="24"/>
                <w:lang w:val="en-US" w:eastAsia="ru-RU"/>
              </w:rPr>
              <w:t xml:space="preserve"> replaced the equipment</w:t>
            </w:r>
          </w:p>
        </w:tc>
        <w:tc>
          <w:tcPr>
            <w:tcW w:w="3948" w:type="dxa"/>
            <w:tcBorders>
              <w:top w:val="outset" w:sz="6" w:space="0" w:color="auto"/>
              <w:left w:val="outset" w:sz="6" w:space="0" w:color="auto"/>
              <w:bottom w:val="outset" w:sz="6" w:space="0" w:color="auto"/>
              <w:right w:val="outset" w:sz="6" w:space="0" w:color="auto"/>
            </w:tcBorders>
          </w:tcPr>
          <w:p w:rsidR="0076719C" w:rsidRDefault="003566C0">
            <w:pPr>
              <w:rPr>
                <w:sz w:val="24"/>
                <w:szCs w:val="24"/>
                <w:lang w:val="en-US" w:eastAsia="ru-RU"/>
              </w:rPr>
            </w:pPr>
            <w:r>
              <w:rPr>
                <w:sz w:val="24"/>
                <w:szCs w:val="24"/>
                <w:lang w:val="en-US" w:eastAsia="ru-RU"/>
              </w:rPr>
              <w:t>Part of the health club</w:t>
            </w:r>
          </w:p>
          <w:p w:rsidR="0076719C" w:rsidRDefault="003566C0">
            <w:pPr>
              <w:rPr>
                <w:sz w:val="24"/>
                <w:szCs w:val="24"/>
                <w:lang w:val="en-US" w:eastAsia="ru-RU"/>
              </w:rPr>
            </w:pPr>
            <w:r>
              <w:rPr>
                <w:b/>
                <w:bCs/>
                <w:sz w:val="24"/>
                <w:szCs w:val="24"/>
                <w:lang w:val="en-US" w:eastAsia="ru-RU"/>
              </w:rPr>
              <w:t>1.</w:t>
            </w:r>
            <w:r>
              <w:rPr>
                <w:sz w:val="24"/>
                <w:szCs w:val="24"/>
                <w:lang w:val="en-US" w:eastAsia="ru-RU"/>
              </w:rPr>
              <w:t xml:space="preserve"> swimming pools </w:t>
            </w:r>
            <w:r w:rsidR="0055337B">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8pt">
                  <v:imagedata r:id="rId14" o:title=""/>
                </v:shape>
              </w:pict>
            </w:r>
          </w:p>
          <w:p w:rsidR="0076719C" w:rsidRDefault="003566C0">
            <w:pPr>
              <w:rPr>
                <w:sz w:val="24"/>
                <w:szCs w:val="24"/>
                <w:lang w:val="en-US" w:eastAsia="ru-RU"/>
              </w:rPr>
            </w:pPr>
            <w:r>
              <w:rPr>
                <w:b/>
                <w:bCs/>
                <w:sz w:val="24"/>
                <w:szCs w:val="24"/>
                <w:lang w:val="en-US" w:eastAsia="ru-RU"/>
              </w:rPr>
              <w:t>2.</w:t>
            </w:r>
            <w:r>
              <w:rPr>
                <w:sz w:val="24"/>
                <w:szCs w:val="24"/>
                <w:lang w:val="en-US" w:eastAsia="ru-RU"/>
              </w:rPr>
              <w:t xml:space="preserve"> locker rooms </w:t>
            </w:r>
            <w:r w:rsidR="0055337B">
              <w:rPr>
                <w:sz w:val="24"/>
                <w:szCs w:val="24"/>
              </w:rPr>
              <w:pict>
                <v:shape id="_x0000_i1026" type="#_x0000_t75" style="width:61.5pt;height:18pt">
                  <v:imagedata r:id="rId14" o:title=""/>
                </v:shape>
              </w:pict>
            </w:r>
          </w:p>
          <w:p w:rsidR="0076719C" w:rsidRDefault="003566C0">
            <w:pPr>
              <w:rPr>
                <w:sz w:val="24"/>
                <w:szCs w:val="24"/>
                <w:lang w:val="en-US" w:eastAsia="ru-RU"/>
              </w:rPr>
            </w:pPr>
            <w:r>
              <w:rPr>
                <w:b/>
                <w:bCs/>
                <w:sz w:val="24"/>
                <w:szCs w:val="24"/>
                <w:lang w:val="en-US" w:eastAsia="ru-RU"/>
              </w:rPr>
              <w:t xml:space="preserve">3. </w:t>
            </w:r>
            <w:r>
              <w:rPr>
                <w:sz w:val="24"/>
                <w:szCs w:val="24"/>
                <w:lang w:val="en-US" w:eastAsia="ru-RU"/>
              </w:rPr>
              <w:t xml:space="preserve">exercise room </w:t>
            </w:r>
            <w:r w:rsidR="0055337B">
              <w:rPr>
                <w:sz w:val="24"/>
                <w:szCs w:val="24"/>
              </w:rPr>
              <w:pict>
                <v:shape id="_x0000_i1027" type="#_x0000_t75" style="width:61.5pt;height:18pt">
                  <v:imagedata r:id="rId14" o:title=""/>
                </v:shape>
              </w:pict>
            </w:r>
          </w:p>
          <w:p w:rsidR="0076719C" w:rsidRDefault="003566C0">
            <w:pPr>
              <w:rPr>
                <w:sz w:val="24"/>
                <w:szCs w:val="24"/>
                <w:lang w:val="en-US" w:eastAsia="ru-RU"/>
              </w:rPr>
            </w:pPr>
            <w:r>
              <w:rPr>
                <w:b/>
                <w:bCs/>
                <w:sz w:val="24"/>
                <w:szCs w:val="24"/>
                <w:lang w:val="en-US" w:eastAsia="ru-RU"/>
              </w:rPr>
              <w:t>4.</w:t>
            </w:r>
            <w:r>
              <w:rPr>
                <w:sz w:val="24"/>
                <w:szCs w:val="24"/>
                <w:lang w:val="en-US" w:eastAsia="ru-RU"/>
              </w:rPr>
              <w:t xml:space="preserve"> tennis court </w:t>
            </w:r>
            <w:r w:rsidR="0055337B">
              <w:rPr>
                <w:sz w:val="24"/>
                <w:szCs w:val="24"/>
              </w:rPr>
              <w:pict>
                <v:shape id="_x0000_i1028" type="#_x0000_t75" style="width:61.5pt;height:18pt">
                  <v:imagedata r:id="rId14" o:title=""/>
                </v:shape>
              </w:pict>
            </w:r>
          </w:p>
          <w:p w:rsidR="0076719C" w:rsidRDefault="003566C0">
            <w:pPr>
              <w:rPr>
                <w:sz w:val="24"/>
                <w:szCs w:val="24"/>
                <w:lang w:eastAsia="ru-RU"/>
              </w:rPr>
            </w:pPr>
            <w:r>
              <w:rPr>
                <w:b/>
                <w:bCs/>
                <w:sz w:val="24"/>
                <w:szCs w:val="24"/>
                <w:lang w:eastAsia="ru-RU"/>
              </w:rPr>
              <w:t>5.</w:t>
            </w:r>
            <w:r>
              <w:rPr>
                <w:sz w:val="24"/>
                <w:szCs w:val="24"/>
                <w:lang w:eastAsia="ru-RU"/>
              </w:rPr>
              <w:t xml:space="preserve"> club store </w:t>
            </w:r>
            <w:r w:rsidR="0055337B">
              <w:rPr>
                <w:sz w:val="24"/>
                <w:szCs w:val="24"/>
              </w:rPr>
              <w:pict>
                <v:shape id="_x0000_i1029" type="#_x0000_t75" style="width:61.5pt;height:18pt">
                  <v:imagedata r:id="rId14" o:title=""/>
                </v:shape>
              </w:pict>
            </w:r>
          </w:p>
        </w:tc>
      </w:tr>
    </w:tbl>
    <w:p w:rsidR="0076719C" w:rsidRDefault="003566C0">
      <w:pPr>
        <w:rPr>
          <w:sz w:val="24"/>
          <w:szCs w:val="24"/>
          <w:lang w:val="en-US" w:eastAsia="ru-RU"/>
        </w:rPr>
      </w:pPr>
      <w:r>
        <w:rPr>
          <w:b/>
          <w:bCs/>
          <w:sz w:val="24"/>
          <w:szCs w:val="24"/>
          <w:lang w:val="en-US" w:eastAsia="ru-RU"/>
        </w:rPr>
        <w:t>Questions 6-8</w:t>
      </w:r>
    </w:p>
    <w:p w:rsidR="0076719C" w:rsidRDefault="003566C0">
      <w:pPr>
        <w:rPr>
          <w:sz w:val="24"/>
          <w:szCs w:val="24"/>
          <w:lang w:val="en-US" w:eastAsia="ru-RU"/>
        </w:rPr>
      </w:pPr>
      <w:r>
        <w:rPr>
          <w:sz w:val="24"/>
          <w:szCs w:val="24"/>
          <w:lang w:val="en-US" w:eastAsia="ru-RU"/>
        </w:rPr>
        <w:t>Complete the sentences below.</w:t>
      </w:r>
    </w:p>
    <w:p w:rsidR="0076719C" w:rsidRDefault="003566C0">
      <w:pPr>
        <w:rPr>
          <w:sz w:val="24"/>
          <w:szCs w:val="24"/>
          <w:lang w:val="en-US" w:eastAsia="ru-RU"/>
        </w:rPr>
      </w:pPr>
      <w:r>
        <w:rPr>
          <w:sz w:val="24"/>
          <w:szCs w:val="24"/>
          <w:lang w:val="en-US" w:eastAsia="ru-RU"/>
        </w:rPr>
        <w:t xml:space="preserve">Write </w:t>
      </w:r>
      <w:r>
        <w:rPr>
          <w:b/>
          <w:bCs/>
          <w:sz w:val="24"/>
          <w:szCs w:val="24"/>
          <w:lang w:val="en-US" w:eastAsia="ru-RU"/>
        </w:rPr>
        <w:t>NO MORE THAN TWO WORDS</w:t>
      </w:r>
      <w:r>
        <w:rPr>
          <w:sz w:val="24"/>
          <w:szCs w:val="24"/>
          <w:lang w:val="en-US" w:eastAsia="ru-RU"/>
        </w:rPr>
        <w:t xml:space="preserve"> for each answer.</w:t>
      </w:r>
    </w:p>
    <w:p w:rsidR="0076719C" w:rsidRDefault="003566C0">
      <w:pPr>
        <w:rPr>
          <w:sz w:val="24"/>
          <w:szCs w:val="24"/>
          <w:lang w:val="en-US" w:eastAsia="ru-RU"/>
        </w:rPr>
      </w:pPr>
      <w:r>
        <w:rPr>
          <w:b/>
          <w:bCs/>
          <w:sz w:val="24"/>
          <w:szCs w:val="24"/>
          <w:lang w:val="en-US" w:eastAsia="ru-RU"/>
        </w:rPr>
        <w:t>6.</w:t>
      </w:r>
      <w:r>
        <w:rPr>
          <w:sz w:val="24"/>
          <w:szCs w:val="24"/>
          <w:lang w:val="en-US" w:eastAsia="ru-RU"/>
        </w:rPr>
        <w:t xml:space="preserve"> Tomorrow, </w:t>
      </w:r>
      <w:r w:rsidR="0055337B">
        <w:rPr>
          <w:b/>
          <w:bCs/>
          <w:sz w:val="24"/>
          <w:szCs w:val="24"/>
        </w:rPr>
        <w:pict>
          <v:shape id="_x0000_i1030" type="#_x0000_t75" style="width:54pt;height:18pt">
            <v:imagedata r:id="rId15" o:title=""/>
          </v:shape>
        </w:pict>
      </w:r>
      <w:r>
        <w:rPr>
          <w:sz w:val="24"/>
          <w:szCs w:val="24"/>
          <w:lang w:val="en-US" w:eastAsia="ru-RU"/>
        </w:rPr>
        <w:t>for adults and children will start.</w:t>
      </w:r>
    </w:p>
    <w:p w:rsidR="0076719C" w:rsidRDefault="003566C0">
      <w:pPr>
        <w:rPr>
          <w:sz w:val="24"/>
          <w:szCs w:val="24"/>
          <w:lang w:val="en-US" w:eastAsia="ru-RU"/>
        </w:rPr>
      </w:pPr>
      <w:r>
        <w:rPr>
          <w:b/>
          <w:bCs/>
          <w:sz w:val="24"/>
          <w:szCs w:val="24"/>
          <w:lang w:val="en-US" w:eastAsia="ru-RU"/>
        </w:rPr>
        <w:t>7.</w:t>
      </w:r>
      <w:r>
        <w:rPr>
          <w:sz w:val="24"/>
          <w:szCs w:val="24"/>
          <w:lang w:val="en-US" w:eastAsia="ru-RU"/>
        </w:rPr>
        <w:t xml:space="preserve"> On Wednesday, there will be a </w:t>
      </w:r>
      <w:r w:rsidR="0055337B">
        <w:rPr>
          <w:b/>
          <w:bCs/>
          <w:sz w:val="24"/>
          <w:szCs w:val="24"/>
        </w:rPr>
        <w:pict>
          <v:shape id="_x0000_i1031" type="#_x0000_t75" style="width:54pt;height:18pt">
            <v:imagedata r:id="rId15" o:title=""/>
          </v:shape>
        </w:pict>
      </w:r>
      <w:r>
        <w:rPr>
          <w:sz w:val="24"/>
          <w:szCs w:val="24"/>
          <w:lang w:val="en-US" w:eastAsia="ru-RU"/>
        </w:rPr>
        <w:t>.</w:t>
      </w:r>
    </w:p>
    <w:p w:rsidR="0076719C" w:rsidRDefault="003566C0">
      <w:pPr>
        <w:rPr>
          <w:sz w:val="24"/>
          <w:szCs w:val="24"/>
          <w:lang w:val="en-US" w:eastAsia="ru-RU"/>
        </w:rPr>
      </w:pPr>
      <w:r>
        <w:rPr>
          <w:b/>
          <w:bCs/>
          <w:sz w:val="24"/>
          <w:szCs w:val="24"/>
          <w:lang w:val="en-US" w:eastAsia="ru-RU"/>
        </w:rPr>
        <w:t>8.</w:t>
      </w:r>
      <w:r>
        <w:rPr>
          <w:sz w:val="24"/>
          <w:szCs w:val="24"/>
          <w:lang w:val="en-US" w:eastAsia="ru-RU"/>
        </w:rPr>
        <w:t xml:space="preserve"> A </w:t>
      </w:r>
      <w:r w:rsidR="0055337B">
        <w:rPr>
          <w:b/>
          <w:bCs/>
          <w:sz w:val="24"/>
          <w:szCs w:val="24"/>
        </w:rPr>
        <w:pict>
          <v:shape id="_x0000_i1032" type="#_x0000_t75" style="width:54pt;height:18pt">
            <v:imagedata r:id="rId15" o:title=""/>
          </v:shape>
        </w:pict>
      </w:r>
      <w:r>
        <w:rPr>
          <w:sz w:val="24"/>
          <w:szCs w:val="24"/>
          <w:lang w:val="en-US" w:eastAsia="ru-RU"/>
        </w:rPr>
        <w:t>is planned for next weekend.</w:t>
      </w:r>
    </w:p>
    <w:p w:rsidR="0076719C" w:rsidRDefault="0076719C">
      <w:pPr>
        <w:rPr>
          <w:sz w:val="24"/>
          <w:szCs w:val="24"/>
          <w:lang w:val="en-US" w:eastAsia="ru-RU"/>
        </w:rPr>
      </w:pPr>
    </w:p>
    <w:p w:rsidR="0076719C" w:rsidRDefault="003566C0">
      <w:pPr>
        <w:rPr>
          <w:sz w:val="24"/>
          <w:szCs w:val="24"/>
          <w:lang w:val="en-US" w:eastAsia="ru-RU"/>
        </w:rPr>
      </w:pPr>
      <w:r>
        <w:rPr>
          <w:sz w:val="24"/>
          <w:szCs w:val="24"/>
          <w:lang w:val="en-US" w:eastAsia="ru-RU"/>
        </w:rPr>
        <w:t> </w:t>
      </w:r>
      <w:r>
        <w:rPr>
          <w:b/>
          <w:bCs/>
          <w:sz w:val="24"/>
          <w:szCs w:val="24"/>
          <w:lang w:val="en-US" w:eastAsia="ru-RU"/>
        </w:rPr>
        <w:t>Questions 9 and 10</w:t>
      </w:r>
    </w:p>
    <w:p w:rsidR="0076719C" w:rsidRDefault="003566C0">
      <w:pPr>
        <w:rPr>
          <w:sz w:val="24"/>
          <w:szCs w:val="24"/>
          <w:lang w:val="en-US" w:eastAsia="ru-RU"/>
        </w:rPr>
      </w:pPr>
      <w:r>
        <w:rPr>
          <w:sz w:val="24"/>
          <w:szCs w:val="24"/>
          <w:lang w:val="en-US" w:eastAsia="ru-RU"/>
        </w:rPr>
        <w:t xml:space="preserve">Answer the questions below. Choose the correct letter, </w:t>
      </w:r>
      <w:r>
        <w:rPr>
          <w:b/>
          <w:bCs/>
          <w:sz w:val="24"/>
          <w:szCs w:val="24"/>
          <w:lang w:val="en-US" w:eastAsia="ru-RU"/>
        </w:rPr>
        <w:t>A</w:t>
      </w:r>
      <w:r>
        <w:rPr>
          <w:sz w:val="24"/>
          <w:szCs w:val="24"/>
          <w:lang w:val="en-US" w:eastAsia="ru-RU"/>
        </w:rPr>
        <w:t xml:space="preserve">, </w:t>
      </w:r>
      <w:r>
        <w:rPr>
          <w:b/>
          <w:bCs/>
          <w:sz w:val="24"/>
          <w:szCs w:val="24"/>
          <w:lang w:val="en-US" w:eastAsia="ru-RU"/>
        </w:rPr>
        <w:t>B</w:t>
      </w:r>
      <w:r>
        <w:rPr>
          <w:sz w:val="24"/>
          <w:szCs w:val="24"/>
          <w:lang w:val="en-US" w:eastAsia="ru-RU"/>
        </w:rPr>
        <w:t xml:space="preserve">, or </w:t>
      </w:r>
      <w:r>
        <w:rPr>
          <w:b/>
          <w:bCs/>
          <w:sz w:val="24"/>
          <w:szCs w:val="24"/>
          <w:lang w:val="en-US" w:eastAsia="ru-RU"/>
        </w:rPr>
        <w:t>C</w:t>
      </w:r>
      <w:r>
        <w:rPr>
          <w:sz w:val="24"/>
          <w:szCs w:val="24"/>
          <w:lang w:val="en-US" w:eastAsia="ru-RU"/>
        </w:rPr>
        <w:t>.</w:t>
      </w:r>
    </w:p>
    <w:p w:rsidR="0076719C" w:rsidRDefault="003566C0">
      <w:pPr>
        <w:rPr>
          <w:sz w:val="24"/>
          <w:szCs w:val="24"/>
          <w:lang w:val="en-US" w:eastAsia="ru-RU"/>
        </w:rPr>
      </w:pPr>
      <w:r>
        <w:rPr>
          <w:b/>
          <w:bCs/>
          <w:sz w:val="24"/>
          <w:szCs w:val="24"/>
          <w:lang w:val="en-US" w:eastAsia="ru-RU"/>
        </w:rPr>
        <w:t> 9.</w:t>
      </w:r>
      <w:r>
        <w:rPr>
          <w:sz w:val="24"/>
          <w:szCs w:val="24"/>
          <w:lang w:val="en-US" w:eastAsia="ru-RU"/>
        </w:rPr>
        <w:t xml:space="preserve"> How many months did it take to complete the renovation work? </w:t>
      </w:r>
    </w:p>
    <w:p w:rsidR="0076719C" w:rsidRDefault="003566C0">
      <w:pPr>
        <w:rPr>
          <w:sz w:val="24"/>
          <w:szCs w:val="24"/>
          <w:lang w:val="en-US" w:eastAsia="ru-RU"/>
        </w:rPr>
      </w:pPr>
      <w:r>
        <w:rPr>
          <w:sz w:val="24"/>
          <w:szCs w:val="24"/>
          <w:lang w:val="en-US" w:eastAsia="ru-RU"/>
        </w:rPr>
        <w:t>A. Three</w:t>
      </w:r>
    </w:p>
    <w:p w:rsidR="0076719C" w:rsidRDefault="003566C0">
      <w:pPr>
        <w:rPr>
          <w:sz w:val="24"/>
          <w:szCs w:val="24"/>
          <w:lang w:val="en-US" w:eastAsia="ru-RU"/>
        </w:rPr>
      </w:pPr>
      <w:r>
        <w:rPr>
          <w:sz w:val="24"/>
          <w:szCs w:val="24"/>
          <w:lang w:val="en-US" w:eastAsia="ru-RU"/>
        </w:rPr>
        <w:t xml:space="preserve">B. Nine </w:t>
      </w:r>
    </w:p>
    <w:p w:rsidR="0076719C" w:rsidRDefault="003566C0">
      <w:pPr>
        <w:rPr>
          <w:sz w:val="24"/>
          <w:szCs w:val="24"/>
          <w:lang w:val="en-US" w:eastAsia="ru-RU"/>
        </w:rPr>
      </w:pPr>
      <w:r>
        <w:rPr>
          <w:sz w:val="24"/>
          <w:szCs w:val="24"/>
          <w:lang w:val="en-US" w:eastAsia="ru-RU"/>
        </w:rPr>
        <w:t xml:space="preserve">C. Twelve </w:t>
      </w:r>
    </w:p>
    <w:p w:rsidR="0076719C" w:rsidRDefault="003566C0">
      <w:pPr>
        <w:rPr>
          <w:sz w:val="24"/>
          <w:szCs w:val="24"/>
          <w:lang w:val="en-US" w:eastAsia="ru-RU"/>
        </w:rPr>
      </w:pPr>
      <w:r>
        <w:rPr>
          <w:sz w:val="24"/>
          <w:szCs w:val="24"/>
          <w:lang w:val="en-US" w:eastAsia="ru-RU"/>
        </w:rPr>
        <w:t> </w:t>
      </w:r>
      <w:r>
        <w:rPr>
          <w:b/>
          <w:bCs/>
          <w:sz w:val="24"/>
          <w:szCs w:val="24"/>
          <w:lang w:val="en-US" w:eastAsia="ru-RU"/>
        </w:rPr>
        <w:t>10.</w:t>
      </w:r>
      <w:r>
        <w:rPr>
          <w:sz w:val="24"/>
          <w:szCs w:val="24"/>
          <w:lang w:val="en-US" w:eastAsia="ru-RU"/>
        </w:rPr>
        <w:t xml:space="preserve"> What project is planned for next year? </w:t>
      </w:r>
    </w:p>
    <w:p w:rsidR="0076719C" w:rsidRDefault="003566C0">
      <w:pPr>
        <w:rPr>
          <w:sz w:val="24"/>
          <w:szCs w:val="24"/>
          <w:lang w:val="en-US" w:eastAsia="ru-RU"/>
        </w:rPr>
      </w:pPr>
      <w:r>
        <w:rPr>
          <w:sz w:val="24"/>
          <w:szCs w:val="24"/>
          <w:lang w:val="en-US" w:eastAsia="ru-RU"/>
        </w:rPr>
        <w:t>A. An indoor pool</w:t>
      </w:r>
    </w:p>
    <w:p w:rsidR="0076719C" w:rsidRDefault="003566C0">
      <w:pPr>
        <w:rPr>
          <w:sz w:val="24"/>
          <w:szCs w:val="24"/>
          <w:lang w:val="en-US" w:eastAsia="ru-RU"/>
        </w:rPr>
      </w:pPr>
      <w:r>
        <w:rPr>
          <w:sz w:val="24"/>
          <w:szCs w:val="24"/>
          <w:lang w:val="en-US" w:eastAsia="ru-RU"/>
        </w:rPr>
        <w:t xml:space="preserve">B. An outdoor tennis court </w:t>
      </w:r>
    </w:p>
    <w:p w:rsidR="0076719C" w:rsidRDefault="003566C0">
      <w:pPr>
        <w:rPr>
          <w:sz w:val="24"/>
          <w:szCs w:val="24"/>
          <w:lang w:val="en-US" w:eastAsia="ru-RU"/>
        </w:rPr>
      </w:pPr>
      <w:r>
        <w:rPr>
          <w:sz w:val="24"/>
          <w:szCs w:val="24"/>
          <w:lang w:val="en-US" w:eastAsia="ru-RU"/>
        </w:rPr>
        <w:t>C. An outdoor pool</w:t>
      </w:r>
    </w:p>
    <w:p w:rsidR="0076719C" w:rsidRDefault="003566C0">
      <w:pPr>
        <w:pStyle w:val="Standard"/>
        <w:widowControl/>
        <w:rPr>
          <w:rFonts w:cs="Times New Roman"/>
          <w:lang w:val="en-US"/>
        </w:rPr>
      </w:pPr>
      <w:r>
        <w:rPr>
          <w:rFonts w:cs="Times New Roman"/>
          <w:lang w:val="en-US"/>
        </w:rPr>
        <w:t>From: https://ielts-up.com/listening/ielts-listening-sample-2.2.html</w:t>
      </w:r>
    </w:p>
    <w:p w:rsidR="0076719C" w:rsidRDefault="0076719C">
      <w:pPr>
        <w:pStyle w:val="Standard"/>
        <w:rPr>
          <w:rFonts w:eastAsia="Times New Roman" w:cs="Times New Roman"/>
          <w:lang w:val="en-US" w:eastAsia="ru-RU"/>
        </w:rPr>
      </w:pPr>
    </w:p>
    <w:p w:rsidR="0076719C" w:rsidRDefault="003566C0">
      <w:pPr>
        <w:pStyle w:val="afc"/>
        <w:widowControl/>
        <w:numPr>
          <w:ilvl w:val="0"/>
          <w:numId w:val="21"/>
        </w:numPr>
        <w:suppressAutoHyphens/>
        <w:autoSpaceDE/>
        <w:spacing w:after="200"/>
        <w:ind w:left="851" w:firstLine="0"/>
        <w:contextualSpacing w:val="0"/>
        <w:textAlignment w:val="baseline"/>
        <w:rPr>
          <w:sz w:val="24"/>
          <w:szCs w:val="24"/>
          <w:lang w:val="en-US"/>
        </w:rPr>
      </w:pPr>
      <w:r>
        <w:rPr>
          <w:b/>
          <w:sz w:val="24"/>
          <w:szCs w:val="24"/>
          <w:lang w:val="en-US"/>
        </w:rPr>
        <w:t>Read the text and mark the statements as T/F/NM.</w:t>
      </w:r>
    </w:p>
    <w:p w:rsidR="0076719C" w:rsidRDefault="003566C0">
      <w:pPr>
        <w:pStyle w:val="Standard"/>
        <w:shd w:val="clear" w:color="auto" w:fill="FFFFFF"/>
        <w:spacing w:after="270"/>
        <w:rPr>
          <w:rFonts w:cs="Times New Roman"/>
          <w:lang w:val="en-US"/>
        </w:rPr>
      </w:pPr>
      <w:r>
        <w:rPr>
          <w:rFonts w:eastAsia="Times New Roman" w:cs="Times New Roman"/>
          <w:lang w:val="en-US" w:eastAsia="ru-RU"/>
        </w:rPr>
        <w:t xml:space="preserve">Even before we are born, our health can be affected by the lifestyle choices our mother makes. </w:t>
      </w:r>
      <w:r>
        <w:rPr>
          <w:rFonts w:eastAsia="Times New Roman" w:cs="Times New Roman"/>
          <w:bCs/>
          <w:lang w:val="en-US" w:eastAsia="ru-RU"/>
        </w:rPr>
        <w:t xml:space="preserve">Studies have shown </w:t>
      </w:r>
      <w:r>
        <w:rPr>
          <w:rFonts w:eastAsia="Times New Roman" w:cs="Times New Roman"/>
          <w:lang w:val="en-US" w:eastAsia="ru-RU"/>
        </w:rPr>
        <w:t>that if an expectant mother is highly stressed this may impact on their baby, leaving them less able to handle stress later in life.</w:t>
      </w:r>
    </w:p>
    <w:p w:rsidR="0076719C" w:rsidRDefault="003566C0">
      <w:pPr>
        <w:pStyle w:val="Standard"/>
        <w:shd w:val="clear" w:color="auto" w:fill="FFFFFF"/>
        <w:spacing w:after="270"/>
        <w:rPr>
          <w:rFonts w:eastAsia="Times New Roman" w:cs="Times New Roman"/>
          <w:lang w:val="en-US" w:eastAsia="ru-RU"/>
        </w:rPr>
      </w:pPr>
      <w:r>
        <w:rPr>
          <w:rFonts w:eastAsia="Times New Roman" w:cs="Times New Roman"/>
          <w:lang w:val="en-US" w:eastAsia="ru-RU"/>
        </w:rPr>
        <w:t xml:space="preserve">Heavy drinking during pregnancy can lead to foetal alcohol syndrome in babies - which can cause a life-long learning disability as well as physical problems. </w:t>
      </w:r>
      <w:r>
        <w:rPr>
          <w:rFonts w:eastAsia="Times New Roman" w:cs="Times New Roman"/>
          <w:bCs/>
          <w:lang w:val="en-US" w:eastAsia="ru-RU"/>
        </w:rPr>
        <w:t xml:space="preserve">Smoking </w:t>
      </w:r>
      <w:r>
        <w:rPr>
          <w:rFonts w:eastAsia="Times New Roman" w:cs="Times New Roman"/>
          <w:lang w:val="en-US" w:eastAsia="ru-RU"/>
        </w:rPr>
        <w:t xml:space="preserve">can also affect their development. </w:t>
      </w:r>
      <w:r>
        <w:rPr>
          <w:rFonts w:eastAsia="Times New Roman" w:cs="Times New Roman"/>
          <w:bCs/>
          <w:lang w:val="en-US" w:eastAsia="ru-RU"/>
        </w:rPr>
        <w:t xml:space="preserve">Research also suggests </w:t>
      </w:r>
      <w:r>
        <w:rPr>
          <w:rFonts w:eastAsia="Times New Roman" w:cs="Times New Roman"/>
          <w:lang w:val="en-US" w:eastAsia="ru-RU"/>
        </w:rPr>
        <w:t>a pregnant woman's diet can increase her child's risk of obesity by changing the unborn baby's DNA.</w:t>
      </w:r>
    </w:p>
    <w:p w:rsidR="0076719C" w:rsidRDefault="003566C0">
      <w:pPr>
        <w:pStyle w:val="Standard"/>
        <w:shd w:val="clear" w:color="auto" w:fill="FFFFFF"/>
        <w:spacing w:after="270"/>
        <w:rPr>
          <w:rFonts w:cs="Times New Roman"/>
          <w:lang w:val="en-US"/>
        </w:rPr>
      </w:pPr>
      <w:r>
        <w:rPr>
          <w:rFonts w:eastAsia="Times New Roman" w:cs="Times New Roman"/>
          <w:lang w:val="en-US" w:eastAsia="ru-RU"/>
        </w:rPr>
        <w:t xml:space="preserve">Having a happy childhood may boost longevity, as </w:t>
      </w:r>
      <w:r>
        <w:rPr>
          <w:rFonts w:eastAsia="Times New Roman" w:cs="Times New Roman"/>
          <w:bCs/>
          <w:lang w:val="en-US" w:eastAsia="ru-RU"/>
        </w:rPr>
        <w:t xml:space="preserve">a study </w:t>
      </w:r>
      <w:r>
        <w:rPr>
          <w:rFonts w:eastAsia="Times New Roman" w:cs="Times New Roman"/>
          <w:lang w:val="en-US" w:eastAsia="ru-RU"/>
        </w:rPr>
        <w:t>suggests those who are unhappy in their youth have a greater risk of heart disease as adults.</w:t>
      </w:r>
    </w:p>
    <w:p w:rsidR="0076719C" w:rsidRDefault="003566C0">
      <w:pPr>
        <w:pStyle w:val="Standard"/>
        <w:shd w:val="clear" w:color="auto" w:fill="FFFFFF"/>
        <w:spacing w:after="270"/>
        <w:rPr>
          <w:rFonts w:cs="Times New Roman"/>
          <w:lang w:val="en-US"/>
        </w:rPr>
      </w:pPr>
      <w:r>
        <w:rPr>
          <w:rFonts w:eastAsia="Times New Roman" w:cs="Times New Roman"/>
          <w:bCs/>
          <w:lang w:val="en-US" w:eastAsia="ru-RU"/>
        </w:rPr>
        <w:lastRenderedPageBreak/>
        <w:t xml:space="preserve">Getting outdoors </w:t>
      </w:r>
      <w:r>
        <w:rPr>
          <w:rFonts w:eastAsia="Times New Roman" w:cs="Times New Roman"/>
          <w:lang w:val="en-US" w:eastAsia="ru-RU"/>
        </w:rPr>
        <w:t>is also key, as sunlight is an important source of vitamin D. At present one in four children are deficient in this vitamin, which is needed for building strong and healthy bones. Vitamin D helps our bodies to absorb calcium and phosphorus from our diets.</w:t>
      </w:r>
    </w:p>
    <w:p w:rsidR="0076719C" w:rsidRDefault="003566C0">
      <w:pPr>
        <w:pStyle w:val="Standard"/>
        <w:shd w:val="clear" w:color="auto" w:fill="FFFFFF"/>
        <w:spacing w:after="270"/>
        <w:rPr>
          <w:rFonts w:cs="Times New Roman"/>
          <w:lang w:val="en-US"/>
        </w:rPr>
      </w:pPr>
      <w:r>
        <w:rPr>
          <w:rFonts w:eastAsia="Times New Roman" w:cs="Times New Roman"/>
          <w:lang w:val="en-US" w:eastAsia="ru-RU"/>
        </w:rPr>
        <w:t xml:space="preserve">A good diet is central to overall good health, though avoiding certain foods and drinks may help prolong your life. Eating too much high-calorie food rich in simple carbohydrates (sugars) or fat could lead to weight gain or </w:t>
      </w:r>
      <w:hyperlink r:id="rId16" w:history="1">
        <w:r>
          <w:rPr>
            <w:rFonts w:eastAsia="Times New Roman" w:cs="Times New Roman"/>
            <w:bCs/>
            <w:lang w:val="en-US" w:eastAsia="ru-RU"/>
          </w:rPr>
          <w:t>obesity</w:t>
        </w:r>
      </w:hyperlink>
      <w:r>
        <w:rPr>
          <w:rFonts w:eastAsia="Times New Roman" w:cs="Times New Roman"/>
          <w:lang w:val="en-US" w:eastAsia="ru-RU"/>
        </w:rPr>
        <w:t>.</w:t>
      </w:r>
    </w:p>
    <w:p w:rsidR="0076719C" w:rsidRDefault="003566C0">
      <w:pPr>
        <w:pStyle w:val="Standard"/>
        <w:shd w:val="clear" w:color="auto" w:fill="FFFFFF"/>
        <w:spacing w:after="270"/>
        <w:rPr>
          <w:rFonts w:cs="Times New Roman"/>
          <w:lang w:val="en-US"/>
        </w:rPr>
      </w:pPr>
      <w:r>
        <w:rPr>
          <w:rFonts w:eastAsia="Times New Roman" w:cs="Times New Roman"/>
          <w:lang w:val="en-US" w:eastAsia="ru-RU"/>
        </w:rPr>
        <w:t>Some fats are known to be particularly bad for you. Trans-fats, made from hydrogenated vegetable oil, can be found in margarine, biscuits, cakes and fast food. It can raise the level of our 'bad' cholesterol, significantly increasing the risk of atherosclerosis which blocks arteries, leading to heart disease and stroke.</w:t>
      </w:r>
    </w:p>
    <w:p w:rsidR="0076719C" w:rsidRDefault="003566C0">
      <w:pPr>
        <w:pStyle w:val="Standard"/>
        <w:shd w:val="clear" w:color="auto" w:fill="FFFFFF"/>
        <w:spacing w:before="100"/>
        <w:rPr>
          <w:rFonts w:cs="Times New Roman"/>
          <w:lang w:val="en-US"/>
        </w:rPr>
      </w:pPr>
      <w:r>
        <w:rPr>
          <w:rFonts w:eastAsia="Times New Roman" w:cs="Times New Roman"/>
          <w:lang w:val="en-US" w:eastAsia="ru-RU"/>
        </w:rPr>
        <w:t>(</w:t>
      </w:r>
      <w:hyperlink r:id="rId17" w:history="1">
        <w:r>
          <w:rPr>
            <w:rFonts w:cs="Times New Roman"/>
            <w:lang w:val="en-US"/>
          </w:rPr>
          <w:t>https://listsurge.com/top-15-common-social-problems-youth-face/</w:t>
        </w:r>
      </w:hyperlink>
      <w:r>
        <w:rPr>
          <w:rFonts w:eastAsia="Times New Roman" w:cs="Times New Roman"/>
          <w:lang w:val="en-US" w:eastAsia="ru-RU"/>
        </w:rPr>
        <w:t>)</w:t>
      </w:r>
    </w:p>
    <w:p w:rsidR="0076719C" w:rsidRDefault="003566C0">
      <w:pPr>
        <w:pStyle w:val="Standard"/>
        <w:shd w:val="clear" w:color="auto" w:fill="FFFFFF"/>
        <w:spacing w:before="100"/>
        <w:rPr>
          <w:rFonts w:cs="Times New Roman"/>
          <w:b/>
          <w:bCs/>
        </w:rPr>
      </w:pPr>
      <w:r>
        <w:rPr>
          <w:rFonts w:eastAsia="Times New Roman" w:cs="Times New Roman"/>
          <w:b/>
          <w:bCs/>
          <w:lang w:val="en-US" w:eastAsia="ru-RU"/>
        </w:rPr>
        <w:t>Statements</w:t>
      </w:r>
    </w:p>
    <w:p w:rsidR="0076719C" w:rsidRDefault="003566C0">
      <w:pPr>
        <w:pStyle w:val="Standard"/>
        <w:widowControl/>
        <w:numPr>
          <w:ilvl w:val="0"/>
          <w:numId w:val="22"/>
        </w:numPr>
        <w:shd w:val="clear" w:color="auto" w:fill="FFFFFF"/>
        <w:spacing w:before="100"/>
        <w:rPr>
          <w:rFonts w:cs="Times New Roman"/>
        </w:rPr>
      </w:pPr>
      <w:r>
        <w:rPr>
          <w:rFonts w:eastAsia="Times New Roman" w:cs="Times New Roman"/>
          <w:lang w:val="en-US" w:eastAsia="ru-RU"/>
        </w:rPr>
        <w:t xml:space="preserve">Lifestyle choices our mothers make have an impact on us even before we are born. </w:t>
      </w:r>
      <w:r>
        <w:rPr>
          <w:rFonts w:eastAsia="Times New Roman" w:cs="Times New Roman"/>
          <w:i/>
          <w:iCs/>
          <w:lang w:val="en-US" w:eastAsia="ru-RU"/>
        </w:rPr>
        <w:t>T/F/NM</w:t>
      </w:r>
    </w:p>
    <w:p w:rsidR="0076719C" w:rsidRDefault="003566C0">
      <w:pPr>
        <w:pStyle w:val="Standard"/>
        <w:widowControl/>
        <w:numPr>
          <w:ilvl w:val="0"/>
          <w:numId w:val="22"/>
        </w:numPr>
        <w:shd w:val="clear" w:color="auto" w:fill="FFFFFF"/>
        <w:spacing w:before="100"/>
        <w:rPr>
          <w:rFonts w:cs="Times New Roman"/>
        </w:rPr>
      </w:pPr>
      <w:r>
        <w:rPr>
          <w:rFonts w:eastAsia="Times New Roman" w:cs="Times New Roman"/>
          <w:lang w:val="en-US" w:eastAsia="ru-RU"/>
        </w:rPr>
        <w:t>Kids are unable to handle stress later in life because their expectant mothers were stressed.</w:t>
      </w:r>
      <w:r>
        <w:rPr>
          <w:rFonts w:eastAsia="Times New Roman" w:cs="Times New Roman"/>
          <w:i/>
          <w:iCs/>
          <w:lang w:val="en-US" w:eastAsia="ru-RU"/>
        </w:rPr>
        <w:t xml:space="preserve"> T/F/NM</w:t>
      </w:r>
    </w:p>
    <w:p w:rsidR="0076719C" w:rsidRDefault="003566C0">
      <w:pPr>
        <w:pStyle w:val="Standard"/>
        <w:widowControl/>
        <w:numPr>
          <w:ilvl w:val="0"/>
          <w:numId w:val="22"/>
        </w:numPr>
        <w:shd w:val="clear" w:color="auto" w:fill="FFFFFF"/>
        <w:spacing w:before="100"/>
        <w:rPr>
          <w:rFonts w:cs="Times New Roman"/>
        </w:rPr>
      </w:pPr>
      <w:r>
        <w:rPr>
          <w:rFonts w:eastAsia="Times New Roman" w:cs="Times New Roman"/>
          <w:lang w:val="en-US" w:eastAsia="ru-RU"/>
        </w:rPr>
        <w:t>Heavy drinking leads to a life-long learning disability.</w:t>
      </w:r>
      <w:r>
        <w:rPr>
          <w:rFonts w:eastAsia="Times New Roman" w:cs="Times New Roman"/>
          <w:i/>
          <w:iCs/>
          <w:lang w:val="en-US" w:eastAsia="ru-RU"/>
        </w:rPr>
        <w:t xml:space="preserve"> T/F/NM</w:t>
      </w:r>
    </w:p>
    <w:p w:rsidR="0076719C" w:rsidRDefault="003566C0">
      <w:pPr>
        <w:pStyle w:val="Standard"/>
        <w:widowControl/>
        <w:numPr>
          <w:ilvl w:val="0"/>
          <w:numId w:val="22"/>
        </w:numPr>
        <w:shd w:val="clear" w:color="auto" w:fill="FFFFFF"/>
        <w:spacing w:before="100"/>
        <w:rPr>
          <w:rFonts w:cs="Times New Roman"/>
        </w:rPr>
      </w:pPr>
      <w:r>
        <w:rPr>
          <w:rFonts w:eastAsia="Times New Roman" w:cs="Times New Roman"/>
          <w:lang w:val="en-US" w:eastAsia="ru-RU"/>
        </w:rPr>
        <w:t>Child's risk of obesity increases because of his expectant mother's diet.</w:t>
      </w:r>
      <w:r>
        <w:rPr>
          <w:rFonts w:eastAsia="Times New Roman" w:cs="Times New Roman"/>
          <w:i/>
          <w:iCs/>
          <w:lang w:val="en-US" w:eastAsia="ru-RU"/>
        </w:rPr>
        <w:t xml:space="preserve"> T/F/NM</w:t>
      </w:r>
    </w:p>
    <w:p w:rsidR="0076719C" w:rsidRDefault="003566C0">
      <w:pPr>
        <w:pStyle w:val="Standard"/>
        <w:widowControl/>
        <w:numPr>
          <w:ilvl w:val="0"/>
          <w:numId w:val="22"/>
        </w:numPr>
        <w:shd w:val="clear" w:color="auto" w:fill="FFFFFF"/>
        <w:spacing w:before="100"/>
        <w:rPr>
          <w:rFonts w:cs="Times New Roman"/>
        </w:rPr>
      </w:pPr>
      <w:r>
        <w:rPr>
          <w:rFonts w:eastAsia="Times New Roman" w:cs="Times New Roman"/>
          <w:lang w:val="en-US" w:eastAsia="ru-RU"/>
        </w:rPr>
        <w:t xml:space="preserve">Unhappy childhood causes diseases in adulthood. </w:t>
      </w:r>
      <w:r>
        <w:rPr>
          <w:rFonts w:eastAsia="Times New Roman" w:cs="Times New Roman"/>
          <w:i/>
          <w:iCs/>
          <w:lang w:val="en-US" w:eastAsia="ru-RU"/>
        </w:rPr>
        <w:t>T/F/NM</w:t>
      </w:r>
    </w:p>
    <w:p w:rsidR="0076719C" w:rsidRDefault="003566C0">
      <w:pPr>
        <w:pStyle w:val="Standard"/>
        <w:widowControl/>
        <w:numPr>
          <w:ilvl w:val="0"/>
          <w:numId w:val="22"/>
        </w:numPr>
        <w:shd w:val="clear" w:color="auto" w:fill="FFFFFF"/>
        <w:spacing w:before="100"/>
        <w:rPr>
          <w:rFonts w:cs="Times New Roman"/>
          <w:lang w:val="en-US"/>
        </w:rPr>
      </w:pPr>
      <w:r>
        <w:rPr>
          <w:rFonts w:eastAsia="Times New Roman" w:cs="Times New Roman"/>
          <w:lang w:val="en-US" w:eastAsia="ru-RU"/>
        </w:rPr>
        <w:t>Fresh air is an important source of  vitamin D.</w:t>
      </w:r>
      <w:r>
        <w:rPr>
          <w:rFonts w:eastAsia="Times New Roman" w:cs="Times New Roman"/>
          <w:i/>
          <w:iCs/>
          <w:lang w:val="en-US" w:eastAsia="ru-RU"/>
        </w:rPr>
        <w:t xml:space="preserve"> T/F/NM</w:t>
      </w:r>
    </w:p>
    <w:p w:rsidR="0076719C" w:rsidRDefault="003566C0">
      <w:pPr>
        <w:pStyle w:val="Standard"/>
        <w:widowControl/>
        <w:numPr>
          <w:ilvl w:val="0"/>
          <w:numId w:val="22"/>
        </w:numPr>
        <w:shd w:val="clear" w:color="auto" w:fill="FFFFFF"/>
        <w:spacing w:before="100"/>
        <w:rPr>
          <w:rFonts w:cs="Times New Roman"/>
          <w:lang w:val="en-US"/>
        </w:rPr>
      </w:pPr>
      <w:r>
        <w:rPr>
          <w:rFonts w:cs="Times New Roman"/>
          <w:lang w:val="en-US"/>
        </w:rPr>
        <w:t xml:space="preserve">Avoiding fast food may prolong longevity. </w:t>
      </w:r>
      <w:r>
        <w:rPr>
          <w:rFonts w:eastAsia="Times New Roman" w:cs="Times New Roman"/>
          <w:i/>
          <w:iCs/>
          <w:lang w:val="en-US" w:eastAsia="ru-RU"/>
        </w:rPr>
        <w:t>T/F/NM</w:t>
      </w:r>
    </w:p>
    <w:p w:rsidR="0076719C" w:rsidRDefault="003566C0">
      <w:pPr>
        <w:pStyle w:val="Standard"/>
        <w:widowControl/>
        <w:numPr>
          <w:ilvl w:val="0"/>
          <w:numId w:val="22"/>
        </w:numPr>
        <w:shd w:val="clear" w:color="auto" w:fill="FFFFFF"/>
        <w:spacing w:before="100"/>
        <w:rPr>
          <w:rFonts w:cs="Times New Roman"/>
          <w:lang w:val="en-US"/>
        </w:rPr>
      </w:pPr>
      <w:r>
        <w:rPr>
          <w:rFonts w:eastAsia="Times New Roman" w:cs="Times New Roman"/>
          <w:iCs/>
          <w:lang w:val="en-US" w:eastAsia="ru-RU"/>
        </w:rPr>
        <w:t>Fats are known to be bad for you.</w:t>
      </w:r>
      <w:r>
        <w:rPr>
          <w:rFonts w:eastAsia="Times New Roman" w:cs="Times New Roman"/>
          <w:i/>
          <w:iCs/>
          <w:lang w:val="en-US" w:eastAsia="ru-RU"/>
        </w:rPr>
        <w:t xml:space="preserve"> T/F/NM</w:t>
      </w:r>
    </w:p>
    <w:p w:rsidR="0076719C" w:rsidRDefault="003566C0">
      <w:pPr>
        <w:pStyle w:val="Standard"/>
        <w:widowControl/>
        <w:numPr>
          <w:ilvl w:val="0"/>
          <w:numId w:val="22"/>
        </w:numPr>
        <w:shd w:val="clear" w:color="auto" w:fill="FFFFFF"/>
        <w:spacing w:before="100"/>
        <w:rPr>
          <w:rFonts w:cs="Times New Roman"/>
          <w:lang w:val="en-US"/>
        </w:rPr>
      </w:pPr>
      <w:r>
        <w:rPr>
          <w:rFonts w:cs="Times New Roman"/>
          <w:lang w:val="en-US"/>
        </w:rPr>
        <w:t xml:space="preserve">Margarine can contain trans-fats. </w:t>
      </w:r>
      <w:r>
        <w:rPr>
          <w:rFonts w:eastAsia="Times New Roman" w:cs="Times New Roman"/>
          <w:i/>
          <w:iCs/>
          <w:lang w:val="en-US" w:eastAsia="ru-RU"/>
        </w:rPr>
        <w:t>T/F/NM</w:t>
      </w:r>
    </w:p>
    <w:p w:rsidR="0076719C" w:rsidRDefault="003566C0">
      <w:pPr>
        <w:pStyle w:val="Standard"/>
        <w:widowControl/>
        <w:numPr>
          <w:ilvl w:val="0"/>
          <w:numId w:val="22"/>
        </w:numPr>
        <w:shd w:val="clear" w:color="auto" w:fill="FFFFFF"/>
        <w:spacing w:before="100"/>
        <w:rPr>
          <w:rFonts w:cs="Times New Roman"/>
          <w:lang w:val="en-US"/>
        </w:rPr>
      </w:pPr>
      <w:r>
        <w:rPr>
          <w:rFonts w:cs="Times New Roman"/>
          <w:lang w:val="en-US"/>
        </w:rPr>
        <w:t xml:space="preserve">Fast food increases the risk of </w:t>
      </w:r>
      <w:r>
        <w:rPr>
          <w:rFonts w:eastAsia="Times New Roman" w:cs="Times New Roman"/>
          <w:lang w:val="en-US" w:eastAsia="ru-RU"/>
        </w:rPr>
        <w:t xml:space="preserve">atherosclerosis. </w:t>
      </w:r>
      <w:r>
        <w:rPr>
          <w:rFonts w:eastAsia="Times New Roman" w:cs="Times New Roman"/>
          <w:i/>
          <w:iCs/>
          <w:lang w:val="en-US" w:eastAsia="ru-RU"/>
        </w:rPr>
        <w:t>T/F/NM</w:t>
      </w:r>
    </w:p>
    <w:p w:rsidR="0076719C" w:rsidRDefault="0076719C">
      <w:pPr>
        <w:pStyle w:val="Standard"/>
        <w:widowControl/>
        <w:shd w:val="clear" w:color="auto" w:fill="FFFFFF"/>
        <w:spacing w:before="100"/>
        <w:ind w:left="720"/>
        <w:rPr>
          <w:rFonts w:cs="Times New Roman"/>
          <w:lang w:val="en-US"/>
        </w:rPr>
      </w:pPr>
    </w:p>
    <w:p w:rsidR="0076719C" w:rsidRDefault="003566C0">
      <w:pPr>
        <w:pStyle w:val="afc"/>
        <w:widowControl/>
        <w:numPr>
          <w:ilvl w:val="0"/>
          <w:numId w:val="21"/>
        </w:numPr>
        <w:suppressAutoHyphens/>
        <w:autoSpaceDE/>
        <w:spacing w:after="200"/>
        <w:contextualSpacing w:val="0"/>
        <w:textAlignment w:val="baseline"/>
        <w:rPr>
          <w:sz w:val="24"/>
          <w:szCs w:val="24"/>
          <w:lang w:val="en-US"/>
        </w:rPr>
      </w:pPr>
      <w:r>
        <w:rPr>
          <w:b/>
          <w:sz w:val="24"/>
          <w:szCs w:val="24"/>
          <w:lang w:val="en-US"/>
        </w:rPr>
        <w:t>Match up the definitions and the terms given in the box (one term is redundant).</w:t>
      </w:r>
    </w:p>
    <w:p w:rsidR="0076719C" w:rsidRDefault="003566C0">
      <w:pPr>
        <w:pStyle w:val="afc"/>
        <w:ind w:left="360"/>
        <w:jc w:val="center"/>
        <w:rPr>
          <w:sz w:val="24"/>
          <w:szCs w:val="24"/>
          <w:lang w:val="en-US"/>
        </w:rPr>
      </w:pPr>
      <w:r>
        <w:rPr>
          <w:b/>
          <w:sz w:val="24"/>
          <w:szCs w:val="24"/>
          <w:lang w:val="en-US"/>
        </w:rPr>
        <w:t xml:space="preserve">a) </w:t>
      </w:r>
      <w:r>
        <w:rPr>
          <w:sz w:val="24"/>
          <w:szCs w:val="24"/>
          <w:lang w:val="en-US"/>
        </w:rPr>
        <w:t>communication</w:t>
      </w:r>
      <w:r>
        <w:rPr>
          <w:b/>
          <w:sz w:val="24"/>
          <w:szCs w:val="24"/>
          <w:lang w:val="en-US"/>
        </w:rPr>
        <w:t xml:space="preserve">  b) </w:t>
      </w:r>
      <w:r>
        <w:rPr>
          <w:sz w:val="24"/>
          <w:szCs w:val="24"/>
          <w:lang w:val="en-US"/>
        </w:rPr>
        <w:t xml:space="preserve">competition </w:t>
      </w:r>
      <w:r>
        <w:rPr>
          <w:b/>
          <w:sz w:val="24"/>
          <w:szCs w:val="24"/>
          <w:lang w:val="en-US"/>
        </w:rPr>
        <w:t xml:space="preserve"> c)</w:t>
      </w:r>
      <w:r>
        <w:rPr>
          <w:sz w:val="24"/>
          <w:szCs w:val="24"/>
          <w:lang w:val="en-US"/>
        </w:rPr>
        <w:t xml:space="preserve"> economy</w:t>
      </w:r>
      <w:r>
        <w:rPr>
          <w:b/>
          <w:sz w:val="24"/>
          <w:szCs w:val="24"/>
          <w:lang w:val="en-US"/>
        </w:rPr>
        <w:t xml:space="preserve">    d) </w:t>
      </w:r>
      <w:r>
        <w:rPr>
          <w:sz w:val="24"/>
          <w:szCs w:val="24"/>
          <w:lang w:val="en-US"/>
        </w:rPr>
        <w:t>treaty</w:t>
      </w:r>
    </w:p>
    <w:p w:rsidR="0076719C" w:rsidRDefault="003566C0">
      <w:pPr>
        <w:pStyle w:val="afc"/>
        <w:ind w:left="360"/>
        <w:jc w:val="center"/>
        <w:rPr>
          <w:sz w:val="24"/>
          <w:szCs w:val="24"/>
          <w:lang w:val="en-US"/>
        </w:rPr>
      </w:pPr>
      <w:r>
        <w:rPr>
          <w:b/>
          <w:sz w:val="24"/>
          <w:szCs w:val="24"/>
          <w:lang w:val="en-US"/>
        </w:rPr>
        <w:t xml:space="preserve"> e</w:t>
      </w:r>
      <w:r>
        <w:rPr>
          <w:sz w:val="24"/>
          <w:szCs w:val="24"/>
          <w:lang w:val="en-US"/>
        </w:rPr>
        <w:t>) perception</w:t>
      </w:r>
      <w:r>
        <w:rPr>
          <w:b/>
          <w:sz w:val="24"/>
          <w:szCs w:val="24"/>
          <w:lang w:val="en-US"/>
        </w:rPr>
        <w:t xml:space="preserve">  f)</w:t>
      </w:r>
      <w:r>
        <w:rPr>
          <w:sz w:val="24"/>
          <w:szCs w:val="24"/>
          <w:lang w:val="en-US"/>
        </w:rPr>
        <w:t xml:space="preserve"> impact</w:t>
      </w:r>
    </w:p>
    <w:p w:rsidR="0076719C" w:rsidRDefault="003566C0">
      <w:pPr>
        <w:pStyle w:val="afc"/>
        <w:ind w:left="360"/>
        <w:jc w:val="center"/>
        <w:rPr>
          <w:sz w:val="24"/>
          <w:szCs w:val="24"/>
          <w:lang w:val="en-US"/>
        </w:rPr>
      </w:pPr>
      <w:r>
        <w:rPr>
          <w:b/>
          <w:sz w:val="24"/>
          <w:szCs w:val="24"/>
          <w:lang w:val="en-US"/>
        </w:rPr>
        <w:t xml:space="preserve">g) </w:t>
      </w:r>
      <w:r>
        <w:rPr>
          <w:sz w:val="24"/>
          <w:szCs w:val="24"/>
          <w:lang w:val="en-US"/>
        </w:rPr>
        <w:t xml:space="preserve">variety </w:t>
      </w:r>
      <w:r>
        <w:rPr>
          <w:b/>
          <w:sz w:val="24"/>
          <w:szCs w:val="24"/>
          <w:lang w:val="en-US"/>
        </w:rPr>
        <w:t xml:space="preserve"> h) </w:t>
      </w:r>
      <w:r>
        <w:rPr>
          <w:sz w:val="24"/>
          <w:szCs w:val="24"/>
          <w:lang w:val="en-US"/>
        </w:rPr>
        <w:t>abuse</w:t>
      </w:r>
      <w:r>
        <w:rPr>
          <w:b/>
          <w:sz w:val="24"/>
          <w:szCs w:val="24"/>
          <w:lang w:val="en-US"/>
        </w:rPr>
        <w:t xml:space="preserve"> i) </w:t>
      </w:r>
      <w:r>
        <w:rPr>
          <w:sz w:val="24"/>
          <w:szCs w:val="24"/>
          <w:lang w:val="en-US"/>
        </w:rPr>
        <w:t xml:space="preserve">disease </w:t>
      </w:r>
      <w:r>
        <w:rPr>
          <w:b/>
          <w:sz w:val="24"/>
          <w:szCs w:val="24"/>
          <w:lang w:val="en-US"/>
        </w:rPr>
        <w:t xml:space="preserve">j) </w:t>
      </w:r>
      <w:r>
        <w:rPr>
          <w:sz w:val="24"/>
          <w:szCs w:val="24"/>
          <w:lang w:val="en-US"/>
        </w:rPr>
        <w:t>health</w:t>
      </w:r>
    </w:p>
    <w:p w:rsidR="0076719C" w:rsidRDefault="0076719C">
      <w:pPr>
        <w:pStyle w:val="afc"/>
        <w:ind w:left="360"/>
        <w:jc w:val="center"/>
        <w:rPr>
          <w:sz w:val="24"/>
          <w:szCs w:val="24"/>
          <w:lang w:val="en-US"/>
        </w:rPr>
      </w:pPr>
    </w:p>
    <w:tbl>
      <w:tblPr>
        <w:tblW w:w="8985" w:type="dxa"/>
        <w:tblInd w:w="252" w:type="dxa"/>
        <w:tblLayout w:type="fixed"/>
        <w:tblCellMar>
          <w:left w:w="10" w:type="dxa"/>
          <w:right w:w="10" w:type="dxa"/>
        </w:tblCellMar>
        <w:tblLook w:val="04A0" w:firstRow="1" w:lastRow="0" w:firstColumn="1" w:lastColumn="0" w:noHBand="0" w:noVBand="1"/>
      </w:tblPr>
      <w:tblGrid>
        <w:gridCol w:w="8005"/>
        <w:gridCol w:w="980"/>
      </w:tblGrid>
      <w:tr w:rsidR="0076719C" w:rsidRPr="001E1B0A">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3566C0">
            <w:pPr>
              <w:pStyle w:val="afc"/>
              <w:ind w:left="0"/>
              <w:rPr>
                <w:sz w:val="24"/>
                <w:szCs w:val="24"/>
                <w:lang w:val="en-US"/>
              </w:rPr>
            </w:pPr>
            <w:r>
              <w:rPr>
                <w:rFonts w:eastAsia="Calibri"/>
                <w:b/>
                <w:sz w:val="24"/>
                <w:szCs w:val="24"/>
                <w:lang w:val="en-US"/>
              </w:rPr>
              <w:t xml:space="preserve">1 </w:t>
            </w:r>
            <w:r>
              <w:rPr>
                <w:sz w:val="24"/>
                <w:szCs w:val="24"/>
                <w:lang w:val="en-US"/>
              </w:rPr>
              <w:t xml:space="preserve">A formally concluded and ratified agreement between states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76719C">
            <w:pPr>
              <w:pStyle w:val="afc"/>
              <w:ind w:left="0"/>
              <w:rPr>
                <w:rFonts w:eastAsia="Calibri"/>
                <w:b/>
                <w:sz w:val="24"/>
                <w:szCs w:val="24"/>
                <w:lang w:val="en-US"/>
              </w:rPr>
            </w:pPr>
          </w:p>
        </w:tc>
      </w:tr>
      <w:tr w:rsidR="0076719C" w:rsidRPr="001E1B0A">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3566C0">
            <w:pPr>
              <w:pStyle w:val="afc"/>
              <w:ind w:left="0"/>
              <w:rPr>
                <w:sz w:val="24"/>
                <w:szCs w:val="24"/>
                <w:lang w:val="en-US"/>
              </w:rPr>
            </w:pPr>
            <w:r>
              <w:rPr>
                <w:rFonts w:eastAsia="Calibri"/>
                <w:b/>
                <w:sz w:val="24"/>
                <w:szCs w:val="24"/>
                <w:lang w:val="en-US"/>
              </w:rPr>
              <w:t>2</w:t>
            </w:r>
            <w:r>
              <w:rPr>
                <w:rFonts w:eastAsia="Calibri"/>
                <w:sz w:val="24"/>
                <w:szCs w:val="24"/>
                <w:lang w:val="en-US"/>
              </w:rPr>
              <w:t xml:space="preserve"> A </w:t>
            </w:r>
            <w:r>
              <w:rPr>
                <w:spacing w:val="3"/>
                <w:sz w:val="24"/>
                <w:szCs w:val="24"/>
                <w:lang w:val="en-US"/>
              </w:rPr>
              <w:t>process by which information is exchanged between individuals through a common system of symbols, signs, or behavior</w:t>
            </w:r>
            <w:r>
              <w:rPr>
                <w:sz w:val="24"/>
                <w:szCs w:val="24"/>
                <w:lang w:val="en-US"/>
              </w:rPr>
              <w:t xml:space="preserve">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76719C">
            <w:pPr>
              <w:pStyle w:val="afc"/>
              <w:ind w:left="0"/>
              <w:rPr>
                <w:rFonts w:eastAsia="Calibri"/>
                <w:b/>
                <w:sz w:val="24"/>
                <w:szCs w:val="24"/>
                <w:lang w:val="en-US"/>
              </w:rPr>
            </w:pPr>
          </w:p>
        </w:tc>
      </w:tr>
      <w:tr w:rsidR="0076719C" w:rsidRPr="001E1B0A">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3566C0">
            <w:pPr>
              <w:pStyle w:val="afc"/>
              <w:ind w:left="0"/>
              <w:rPr>
                <w:sz w:val="24"/>
                <w:szCs w:val="24"/>
                <w:lang w:val="en-US"/>
              </w:rPr>
            </w:pPr>
            <w:r>
              <w:rPr>
                <w:rFonts w:eastAsia="Calibri"/>
                <w:b/>
                <w:sz w:val="24"/>
                <w:szCs w:val="24"/>
                <w:lang w:val="en-US"/>
              </w:rPr>
              <w:t>3</w:t>
            </w:r>
            <w:r>
              <w:rPr>
                <w:rFonts w:eastAsia="Calibri"/>
                <w:sz w:val="24"/>
                <w:szCs w:val="24"/>
                <w:lang w:val="en-US"/>
              </w:rPr>
              <w:t xml:space="preserve"> </w:t>
            </w:r>
            <w:r>
              <w:rPr>
                <w:sz w:val="24"/>
                <w:szCs w:val="24"/>
                <w:lang w:val="en-US"/>
              </w:rPr>
              <w:t>The activity or condition of striving to gain or win something by defeating or establishing superiority over others</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76719C">
            <w:pPr>
              <w:pStyle w:val="afc"/>
              <w:ind w:left="0"/>
              <w:rPr>
                <w:rFonts w:eastAsia="Calibri"/>
                <w:b/>
                <w:sz w:val="24"/>
                <w:szCs w:val="24"/>
                <w:lang w:val="en-US"/>
              </w:rPr>
            </w:pPr>
          </w:p>
        </w:tc>
      </w:tr>
      <w:tr w:rsidR="0076719C" w:rsidRPr="001E1B0A">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3566C0">
            <w:pPr>
              <w:pStyle w:val="afc"/>
              <w:ind w:left="0"/>
              <w:rPr>
                <w:sz w:val="24"/>
                <w:szCs w:val="24"/>
                <w:lang w:val="en-US"/>
              </w:rPr>
            </w:pPr>
            <w:r>
              <w:rPr>
                <w:rFonts w:eastAsia="Calibri"/>
                <w:b/>
                <w:sz w:val="24"/>
                <w:szCs w:val="24"/>
                <w:lang w:val="en-US"/>
              </w:rPr>
              <w:t>4</w:t>
            </w:r>
            <w:r>
              <w:rPr>
                <w:rFonts w:eastAsia="Calibri"/>
                <w:sz w:val="24"/>
                <w:szCs w:val="24"/>
                <w:lang w:val="en-US"/>
              </w:rPr>
              <w:t xml:space="preserve"> </w:t>
            </w:r>
            <w:r>
              <w:rPr>
                <w:sz w:val="24"/>
                <w:szCs w:val="24"/>
                <w:lang w:val="en-US"/>
              </w:rPr>
              <w:t>A marked effect or influence</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76719C">
            <w:pPr>
              <w:pStyle w:val="afc"/>
              <w:ind w:left="0"/>
              <w:rPr>
                <w:rFonts w:eastAsia="Calibri"/>
                <w:b/>
                <w:sz w:val="24"/>
                <w:szCs w:val="24"/>
                <w:lang w:val="en-US"/>
              </w:rPr>
            </w:pPr>
          </w:p>
        </w:tc>
      </w:tr>
      <w:tr w:rsidR="0076719C" w:rsidRPr="001E1B0A">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3566C0">
            <w:pPr>
              <w:pStyle w:val="afc"/>
              <w:ind w:left="0"/>
              <w:rPr>
                <w:sz w:val="24"/>
                <w:szCs w:val="24"/>
                <w:lang w:val="en-US"/>
              </w:rPr>
            </w:pPr>
            <w:r>
              <w:rPr>
                <w:rFonts w:eastAsia="Calibri"/>
                <w:b/>
                <w:sz w:val="24"/>
                <w:szCs w:val="24"/>
                <w:lang w:val="en-US"/>
              </w:rPr>
              <w:t xml:space="preserve">5 </w:t>
            </w:r>
            <w:r>
              <w:rPr>
                <w:sz w:val="24"/>
                <w:szCs w:val="24"/>
                <w:lang w:val="en-US"/>
              </w:rPr>
              <w:t>The state of a country or region in terms of the production and consumption of goods and services and the supply of money</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76719C">
            <w:pPr>
              <w:pStyle w:val="afc"/>
              <w:ind w:left="0"/>
              <w:rPr>
                <w:rFonts w:eastAsia="Calibri"/>
                <w:b/>
                <w:sz w:val="24"/>
                <w:szCs w:val="24"/>
                <w:lang w:val="en-US"/>
              </w:rPr>
            </w:pPr>
          </w:p>
        </w:tc>
      </w:tr>
      <w:tr w:rsidR="0076719C" w:rsidRPr="001E1B0A">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3566C0">
            <w:pPr>
              <w:pStyle w:val="afc"/>
              <w:ind w:left="0"/>
              <w:rPr>
                <w:sz w:val="24"/>
                <w:szCs w:val="24"/>
                <w:lang w:val="en-US"/>
              </w:rPr>
            </w:pPr>
            <w:r>
              <w:rPr>
                <w:rFonts w:eastAsia="Calibri"/>
                <w:b/>
                <w:sz w:val="24"/>
                <w:szCs w:val="24"/>
                <w:lang w:val="en-US"/>
              </w:rPr>
              <w:t>6</w:t>
            </w:r>
            <w:r>
              <w:rPr>
                <w:rFonts w:eastAsia="Calibri"/>
                <w:sz w:val="24"/>
                <w:szCs w:val="24"/>
                <w:lang w:val="en-US"/>
              </w:rPr>
              <w:t xml:space="preserve"> </w:t>
            </w:r>
            <w:r>
              <w:rPr>
                <w:sz w:val="24"/>
                <w:szCs w:val="24"/>
                <w:lang w:val="en-US"/>
              </w:rPr>
              <w:t xml:space="preserve">The quality or state of being different or diverse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76719C">
            <w:pPr>
              <w:pStyle w:val="afc"/>
              <w:ind w:left="0"/>
              <w:rPr>
                <w:rFonts w:eastAsia="Calibri"/>
                <w:b/>
                <w:sz w:val="24"/>
                <w:szCs w:val="24"/>
                <w:lang w:val="en-US"/>
              </w:rPr>
            </w:pPr>
          </w:p>
        </w:tc>
      </w:tr>
      <w:tr w:rsidR="0076719C" w:rsidRPr="001E1B0A">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3566C0">
            <w:pPr>
              <w:pStyle w:val="afc"/>
              <w:ind w:left="0"/>
              <w:rPr>
                <w:sz w:val="24"/>
                <w:szCs w:val="24"/>
                <w:lang w:val="en-US"/>
              </w:rPr>
            </w:pPr>
            <w:r>
              <w:rPr>
                <w:rFonts w:eastAsia="Calibri"/>
                <w:b/>
                <w:sz w:val="24"/>
                <w:szCs w:val="24"/>
                <w:lang w:val="en-US"/>
              </w:rPr>
              <w:t>7</w:t>
            </w:r>
            <w:r>
              <w:rPr>
                <w:rFonts w:eastAsia="Calibri"/>
                <w:sz w:val="24"/>
                <w:szCs w:val="24"/>
                <w:lang w:val="en-US"/>
              </w:rPr>
              <w:t xml:space="preserve"> </w:t>
            </w:r>
            <w:r>
              <w:rPr>
                <w:sz w:val="24"/>
                <w:szCs w:val="24"/>
                <w:lang w:val="en-US"/>
              </w:rPr>
              <w:t xml:space="preserve">Make excessive and habitual use of something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76719C">
            <w:pPr>
              <w:pStyle w:val="afc"/>
              <w:ind w:left="0"/>
              <w:rPr>
                <w:rFonts w:eastAsia="Calibri"/>
                <w:b/>
                <w:sz w:val="24"/>
                <w:szCs w:val="24"/>
                <w:lang w:val="en-US"/>
              </w:rPr>
            </w:pPr>
          </w:p>
        </w:tc>
      </w:tr>
      <w:tr w:rsidR="0076719C" w:rsidRPr="001E1B0A">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3566C0">
            <w:pPr>
              <w:pStyle w:val="afc"/>
              <w:ind w:left="0"/>
              <w:rPr>
                <w:sz w:val="24"/>
                <w:szCs w:val="24"/>
                <w:lang w:val="en-US"/>
              </w:rPr>
            </w:pPr>
            <w:r>
              <w:rPr>
                <w:rFonts w:eastAsia="Calibri"/>
                <w:b/>
                <w:sz w:val="24"/>
                <w:szCs w:val="24"/>
                <w:lang w:val="en-US"/>
              </w:rPr>
              <w:t xml:space="preserve">8 </w:t>
            </w:r>
            <w:r>
              <w:rPr>
                <w:sz w:val="24"/>
                <w:szCs w:val="24"/>
                <w:lang w:val="en-US"/>
              </w:rPr>
              <w:t xml:space="preserve">The ability to see, hear, or become aware of something through the senses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76719C">
            <w:pPr>
              <w:pStyle w:val="afc"/>
              <w:ind w:left="0"/>
              <w:rPr>
                <w:rFonts w:eastAsia="Calibri"/>
                <w:b/>
                <w:sz w:val="24"/>
                <w:szCs w:val="24"/>
                <w:lang w:val="en-US"/>
              </w:rPr>
            </w:pPr>
          </w:p>
        </w:tc>
      </w:tr>
      <w:tr w:rsidR="0076719C" w:rsidRPr="001E1B0A">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3566C0">
            <w:pPr>
              <w:pStyle w:val="afc"/>
              <w:ind w:left="0"/>
              <w:rPr>
                <w:sz w:val="24"/>
                <w:szCs w:val="24"/>
                <w:lang w:val="en-US"/>
              </w:rPr>
            </w:pPr>
            <w:r>
              <w:rPr>
                <w:rFonts w:eastAsia="Calibri"/>
                <w:b/>
                <w:sz w:val="24"/>
                <w:szCs w:val="24"/>
                <w:lang w:val="en-US"/>
              </w:rPr>
              <w:t xml:space="preserve">9 </w:t>
            </w:r>
            <w:r>
              <w:rPr>
                <w:sz w:val="24"/>
                <w:szCs w:val="24"/>
                <w:lang w:val="en-US"/>
              </w:rPr>
              <w:t>The state of being free from illness or injury</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76719C">
            <w:pPr>
              <w:pStyle w:val="afc"/>
              <w:ind w:left="0"/>
              <w:rPr>
                <w:rFonts w:eastAsia="Calibri"/>
                <w:b/>
                <w:sz w:val="24"/>
                <w:szCs w:val="24"/>
                <w:lang w:val="en-US"/>
              </w:rPr>
            </w:pPr>
          </w:p>
        </w:tc>
      </w:tr>
      <w:tr w:rsidR="0076719C" w:rsidRPr="001E1B0A">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3566C0">
            <w:pPr>
              <w:pStyle w:val="afc"/>
              <w:ind w:left="0"/>
              <w:rPr>
                <w:sz w:val="24"/>
                <w:szCs w:val="24"/>
                <w:lang w:val="en-US"/>
              </w:rPr>
            </w:pPr>
            <w:r>
              <w:rPr>
                <w:rFonts w:eastAsia="Calibri"/>
                <w:b/>
                <w:sz w:val="24"/>
                <w:szCs w:val="24"/>
                <w:lang w:val="en-US"/>
              </w:rPr>
              <w:t>10</w:t>
            </w:r>
            <w:r>
              <w:rPr>
                <w:rFonts w:eastAsia="Calibri"/>
                <w:sz w:val="24"/>
                <w:szCs w:val="24"/>
                <w:lang w:val="en-US"/>
              </w:rPr>
              <w:t xml:space="preserve"> </w:t>
            </w:r>
            <w:r>
              <w:rPr>
                <w:spacing w:val="3"/>
                <w:sz w:val="24"/>
                <w:szCs w:val="24"/>
                <w:lang w:val="en-US"/>
              </w:rPr>
              <w:t> </w:t>
            </w:r>
            <w:r>
              <w:rPr>
                <w:sz w:val="24"/>
                <w:szCs w:val="24"/>
                <w:lang w:val="en-US"/>
              </w:rPr>
              <w:t>A disorder of structure or function in a human, animal, or plant, especially one that produces specific symptoms</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76719C">
            <w:pPr>
              <w:pStyle w:val="afc"/>
              <w:ind w:left="0"/>
              <w:rPr>
                <w:rFonts w:eastAsia="Calibri"/>
                <w:b/>
                <w:sz w:val="24"/>
                <w:szCs w:val="24"/>
                <w:lang w:val="en-US"/>
              </w:rPr>
            </w:pPr>
          </w:p>
        </w:tc>
      </w:tr>
    </w:tbl>
    <w:p w:rsidR="0076719C" w:rsidRDefault="0076719C">
      <w:pPr>
        <w:pStyle w:val="afc"/>
        <w:ind w:left="644"/>
        <w:rPr>
          <w:sz w:val="24"/>
          <w:szCs w:val="24"/>
          <w:lang w:val="en-US"/>
        </w:rPr>
      </w:pPr>
    </w:p>
    <w:p w:rsidR="0076719C" w:rsidRDefault="003566C0">
      <w:pPr>
        <w:pStyle w:val="afc"/>
        <w:widowControl/>
        <w:numPr>
          <w:ilvl w:val="0"/>
          <w:numId w:val="23"/>
        </w:numPr>
        <w:suppressAutoHyphens/>
        <w:autoSpaceDE/>
        <w:spacing w:after="200"/>
        <w:ind w:left="0"/>
        <w:contextualSpacing w:val="0"/>
        <w:textAlignment w:val="baseline"/>
        <w:rPr>
          <w:sz w:val="24"/>
          <w:szCs w:val="24"/>
          <w:lang w:val="en-US"/>
        </w:rPr>
      </w:pPr>
      <w:r>
        <w:rPr>
          <w:b/>
          <w:sz w:val="24"/>
          <w:szCs w:val="24"/>
          <w:lang w:val="en-US"/>
        </w:rPr>
        <w:lastRenderedPageBreak/>
        <w:t xml:space="preserve"> Fill in the gaps with appropriate words in the box below.</w:t>
      </w:r>
    </w:p>
    <w:tbl>
      <w:tblPr>
        <w:tblW w:w="9345" w:type="dxa"/>
        <w:tblInd w:w="-108" w:type="dxa"/>
        <w:tblLayout w:type="fixed"/>
        <w:tblCellMar>
          <w:left w:w="10" w:type="dxa"/>
          <w:right w:w="10" w:type="dxa"/>
        </w:tblCellMar>
        <w:tblLook w:val="04A0" w:firstRow="1" w:lastRow="0" w:firstColumn="1" w:lastColumn="0" w:noHBand="0" w:noVBand="1"/>
      </w:tblPr>
      <w:tblGrid>
        <w:gridCol w:w="9345"/>
      </w:tblGrid>
      <w:tr w:rsidR="0076719C" w:rsidRPr="001E1B0A">
        <w:tc>
          <w:tcPr>
            <w:tcW w:w="93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6719C" w:rsidRDefault="003566C0">
            <w:pPr>
              <w:pStyle w:val="af3"/>
              <w:spacing w:before="0" w:after="0"/>
              <w:jc w:val="center"/>
              <w:rPr>
                <w:lang w:val="en-US"/>
              </w:rPr>
            </w:pPr>
            <w:r>
              <w:rPr>
                <w:lang w:val="en-US"/>
              </w:rPr>
              <w:t>comes    narrow down   turns out   responsible   attention   carried out    prepared    turned up    related    available</w:t>
            </w:r>
          </w:p>
        </w:tc>
      </w:tr>
    </w:tbl>
    <w:p w:rsidR="0076719C" w:rsidRDefault="003566C0">
      <w:pPr>
        <w:pStyle w:val="af3"/>
        <w:numPr>
          <w:ilvl w:val="0"/>
          <w:numId w:val="24"/>
        </w:numPr>
        <w:suppressAutoHyphens/>
        <w:autoSpaceDN w:val="0"/>
        <w:spacing w:before="300" w:beforeAutospacing="0" w:after="0" w:afterAutospacing="0"/>
        <w:ind w:left="0"/>
        <w:textAlignment w:val="baseline"/>
        <w:rPr>
          <w:lang w:val="en-US"/>
        </w:rPr>
      </w:pPr>
      <w:r>
        <w:rPr>
          <w:lang w:val="en-US"/>
        </w:rPr>
        <w:t>Obviously our interest is ____________ to the class of degree that you get.</w:t>
      </w:r>
    </w:p>
    <w:p w:rsidR="0076719C" w:rsidRDefault="003566C0">
      <w:pPr>
        <w:pStyle w:val="af3"/>
        <w:numPr>
          <w:ilvl w:val="0"/>
          <w:numId w:val="24"/>
        </w:numPr>
        <w:suppressAutoHyphens/>
        <w:autoSpaceDN w:val="0"/>
        <w:spacing w:before="300" w:beforeAutospacing="0" w:after="0" w:afterAutospacing="0"/>
        <w:ind w:left="0"/>
        <w:textAlignment w:val="baseline"/>
        <w:rPr>
          <w:lang w:val="en-US"/>
        </w:rPr>
      </w:pPr>
      <w:r>
        <w:rPr>
          <w:lang w:val="en-US"/>
        </w:rPr>
        <w:t>So when would you be ____________ for an interview?</w:t>
      </w:r>
    </w:p>
    <w:p w:rsidR="0076719C" w:rsidRDefault="003566C0">
      <w:pPr>
        <w:pStyle w:val="af3"/>
        <w:numPr>
          <w:ilvl w:val="0"/>
          <w:numId w:val="24"/>
        </w:numPr>
        <w:suppressAutoHyphens/>
        <w:autoSpaceDN w:val="0"/>
        <w:spacing w:before="300" w:beforeAutospacing="0" w:after="0" w:afterAutospacing="0"/>
        <w:ind w:left="0"/>
        <w:textAlignment w:val="baseline"/>
        <w:rPr>
          <w:lang w:val="en-US"/>
        </w:rPr>
      </w:pPr>
      <w:r>
        <w:rPr>
          <w:lang w:val="en-US"/>
        </w:rPr>
        <w:t>James has managed to __________ his choice of subjects ________ to three.</w:t>
      </w:r>
    </w:p>
    <w:p w:rsidR="0076719C" w:rsidRDefault="003566C0">
      <w:pPr>
        <w:pStyle w:val="af3"/>
        <w:numPr>
          <w:ilvl w:val="0"/>
          <w:numId w:val="25"/>
        </w:numPr>
        <w:suppressAutoHyphens/>
        <w:autoSpaceDN w:val="0"/>
        <w:spacing w:before="300" w:beforeAutospacing="0" w:after="0" w:afterAutospacing="0"/>
        <w:ind w:left="0"/>
        <w:textAlignment w:val="baseline"/>
        <w:rPr>
          <w:lang w:val="en-US"/>
        </w:rPr>
      </w:pPr>
      <w:r>
        <w:rPr>
          <w:lang w:val="en-US"/>
        </w:rPr>
        <w:t>The meeting had to be cancelled because too few people ____________.</w:t>
      </w:r>
    </w:p>
    <w:p w:rsidR="0076719C" w:rsidRDefault="003566C0">
      <w:pPr>
        <w:pStyle w:val="af3"/>
        <w:numPr>
          <w:ilvl w:val="0"/>
          <w:numId w:val="25"/>
        </w:numPr>
        <w:suppressAutoHyphens/>
        <w:autoSpaceDN w:val="0"/>
        <w:spacing w:before="300" w:beforeAutospacing="0" w:after="0" w:afterAutospacing="0"/>
        <w:ind w:left="0"/>
        <w:textAlignment w:val="baseline"/>
        <w:rPr>
          <w:lang w:val="en-US"/>
        </w:rPr>
      </w:pPr>
      <w:r>
        <w:rPr>
          <w:lang w:val="en-US"/>
        </w:rPr>
        <w:t>Tansy is a little bit sensitive </w:t>
      </w:r>
      <w:r>
        <w:rPr>
          <w:rStyle w:val="af5"/>
          <w:rFonts w:eastAsiaTheme="majorEastAsia"/>
          <w:lang w:val="en-US"/>
        </w:rPr>
        <w:t>when it ___________ to you</w:t>
      </w:r>
      <w:r>
        <w:rPr>
          <w:lang w:val="en-US"/>
        </w:rPr>
        <w:t>, and I don't want to make her jealous, so I don't think that doing this scene together is a good idea.</w:t>
      </w:r>
    </w:p>
    <w:p w:rsidR="0076719C" w:rsidRDefault="003566C0">
      <w:pPr>
        <w:pStyle w:val="af3"/>
        <w:numPr>
          <w:ilvl w:val="0"/>
          <w:numId w:val="25"/>
        </w:numPr>
        <w:suppressAutoHyphens/>
        <w:autoSpaceDN w:val="0"/>
        <w:spacing w:before="300" w:beforeAutospacing="0" w:after="0" w:afterAutospacing="0"/>
        <w:ind w:left="0"/>
        <w:textAlignment w:val="baseline"/>
        <w:rPr>
          <w:lang w:val="en-US"/>
        </w:rPr>
      </w:pPr>
      <w:r>
        <w:rPr>
          <w:lang w:val="en-US"/>
        </w:rPr>
        <w:t>Earlier this year, </w:t>
      </w:r>
      <w:r>
        <w:rPr>
          <w:rStyle w:val="af5"/>
          <w:rFonts w:eastAsiaTheme="majorEastAsia"/>
          <w:lang w:val="en-US"/>
        </w:rPr>
        <w:t>we ____________</w:t>
      </w:r>
      <w:r>
        <w:rPr>
          <w:lang w:val="en-US"/>
        </w:rPr>
        <w:t> a thorough analysis of the extent and impact of the drought.</w:t>
      </w:r>
    </w:p>
    <w:p w:rsidR="0076719C" w:rsidRDefault="003566C0">
      <w:pPr>
        <w:pStyle w:val="af3"/>
        <w:numPr>
          <w:ilvl w:val="0"/>
          <w:numId w:val="25"/>
        </w:numPr>
        <w:suppressAutoHyphens/>
        <w:autoSpaceDN w:val="0"/>
        <w:spacing w:before="300" w:beforeAutospacing="0" w:after="0" w:afterAutospacing="0"/>
        <w:ind w:left="0"/>
        <w:textAlignment w:val="baseline"/>
        <w:rPr>
          <w:lang w:val="en-US"/>
        </w:rPr>
      </w:pPr>
      <w:r>
        <w:rPr>
          <w:lang w:val="en-US"/>
        </w:rPr>
        <w:t>Managers have to be ____________ for the staff below them.</w:t>
      </w:r>
    </w:p>
    <w:p w:rsidR="0076719C" w:rsidRDefault="003566C0">
      <w:pPr>
        <w:pStyle w:val="af3"/>
        <w:numPr>
          <w:ilvl w:val="0"/>
          <w:numId w:val="25"/>
        </w:numPr>
        <w:suppressAutoHyphens/>
        <w:autoSpaceDN w:val="0"/>
        <w:spacing w:before="300" w:beforeAutospacing="0" w:after="0" w:afterAutospacing="0"/>
        <w:ind w:left="0"/>
        <w:textAlignment w:val="baseline"/>
        <w:rPr>
          <w:lang w:val="en-US"/>
        </w:rPr>
      </w:pPr>
      <w:r>
        <w:rPr>
          <w:lang w:val="en-US"/>
        </w:rPr>
        <w:t>Youngsters today are better ____________for working life.</w:t>
      </w:r>
    </w:p>
    <w:p w:rsidR="0076719C" w:rsidRDefault="003566C0">
      <w:pPr>
        <w:pStyle w:val="af3"/>
        <w:numPr>
          <w:ilvl w:val="0"/>
          <w:numId w:val="25"/>
        </w:numPr>
        <w:suppressAutoHyphens/>
        <w:autoSpaceDN w:val="0"/>
        <w:spacing w:before="300" w:beforeAutospacing="0" w:after="0" w:afterAutospacing="0"/>
        <w:ind w:left="0"/>
        <w:textAlignment w:val="baseline"/>
        <w:rPr>
          <w:lang w:val="en-US"/>
        </w:rPr>
      </w:pPr>
      <w:r>
        <w:rPr>
          <w:lang w:val="en-US"/>
        </w:rPr>
        <w:t>The government should pay more _____________ to the education of women.</w:t>
      </w:r>
    </w:p>
    <w:p w:rsidR="0076719C" w:rsidRDefault="003566C0">
      <w:pPr>
        <w:pStyle w:val="af3"/>
        <w:numPr>
          <w:ilvl w:val="0"/>
          <w:numId w:val="25"/>
        </w:numPr>
        <w:suppressAutoHyphens/>
        <w:autoSpaceDN w:val="0"/>
        <w:spacing w:before="300" w:beforeAutospacing="0" w:after="0" w:afterAutospacing="0"/>
        <w:ind w:left="0"/>
        <w:textAlignment w:val="baseline"/>
        <w:rPr>
          <w:lang w:val="en-US"/>
        </w:rPr>
      </w:pPr>
      <w:r>
        <w:rPr>
          <w:rStyle w:val="af5"/>
          <w:rFonts w:eastAsiaTheme="majorEastAsia"/>
          <w:i/>
          <w:lang w:val="en-US"/>
        </w:rPr>
        <w:t>It ______________ that</w:t>
      </w:r>
      <w:r>
        <w:rPr>
          <w:lang w:val="en-US"/>
        </w:rPr>
        <w:t> she had known him when they were children.</w:t>
      </w:r>
    </w:p>
    <w:p w:rsidR="0076719C" w:rsidRDefault="003566C0">
      <w:pPr>
        <w:pStyle w:val="af3"/>
        <w:numPr>
          <w:ilvl w:val="0"/>
          <w:numId w:val="26"/>
        </w:numPr>
        <w:suppressAutoHyphens/>
        <w:autoSpaceDN w:val="0"/>
        <w:spacing w:before="300" w:beforeAutospacing="0" w:after="0" w:afterAutospacing="0"/>
        <w:textAlignment w:val="baseline"/>
        <w:rPr>
          <w:lang w:val="en-US"/>
        </w:rPr>
      </w:pPr>
      <w:r>
        <w:rPr>
          <w:b/>
          <w:lang w:val="en-US"/>
        </w:rPr>
        <w:t>Choose the right form of the words to complete the sentence.</w:t>
      </w:r>
    </w:p>
    <w:tbl>
      <w:tblPr>
        <w:tblStyle w:val="afb"/>
        <w:tblW w:w="9492" w:type="dxa"/>
        <w:tblInd w:w="-147" w:type="dxa"/>
        <w:tblLayout w:type="fixed"/>
        <w:tblLook w:val="04A0" w:firstRow="1" w:lastRow="0" w:firstColumn="1" w:lastColumn="0" w:noHBand="0" w:noVBand="1"/>
      </w:tblPr>
      <w:tblGrid>
        <w:gridCol w:w="7088"/>
        <w:gridCol w:w="2404"/>
      </w:tblGrid>
      <w:tr w:rsidR="0076719C">
        <w:tc>
          <w:tcPr>
            <w:tcW w:w="7088" w:type="dxa"/>
          </w:tcPr>
          <w:p w:rsidR="0076719C" w:rsidRDefault="003566C0">
            <w:pPr>
              <w:pStyle w:val="af3"/>
              <w:spacing w:before="0" w:after="0"/>
              <w:rPr>
                <w:lang w:val="en-US"/>
              </w:rPr>
            </w:pPr>
            <w:r>
              <w:rPr>
                <w:lang w:val="en-US"/>
              </w:rPr>
              <w:t>English is 1__________ important as an international language and plays an important part even in countries where the UK has historically had little 2 __________. It is learnt as the principal foreign language in most schools in Western Europe. It is also an 3__________ part of the curriculum in far-flung places like Japan and South Korea, and is increasingly seen as 4 _________ by millions of speakers in China. Therefore, if you have the 5 _________ of English language you can make yourself understood in nearly every corner of the world.</w:t>
            </w:r>
          </w:p>
          <w:p w:rsidR="0076719C" w:rsidRDefault="003566C0">
            <w:pPr>
              <w:pStyle w:val="af3"/>
              <w:spacing w:before="0" w:after="0"/>
              <w:rPr>
                <w:lang w:val="en-US"/>
              </w:rPr>
            </w:pPr>
            <w:r>
              <w:rPr>
                <w:lang w:val="en-US"/>
              </w:rPr>
              <w:t>More than any other language, English continues to 6 __________ and absorb new words that branch out – often untranslated – into other languages. Every year approximately more than 1.000 new and approved words are 7_________ to the Oxford Dictionary. This tremendous 8_________ is the result due to 9 __________, Social Media and how people spontaneously coin new words during 10 _________ life.</w:t>
            </w:r>
          </w:p>
        </w:tc>
        <w:tc>
          <w:tcPr>
            <w:tcW w:w="2404" w:type="dxa"/>
          </w:tcPr>
          <w:p w:rsidR="0076719C" w:rsidRDefault="003566C0">
            <w:pPr>
              <w:pStyle w:val="af3"/>
              <w:spacing w:before="0" w:beforeAutospacing="0" w:after="0" w:afterAutospacing="0"/>
              <w:rPr>
                <w:lang w:val="en-US"/>
              </w:rPr>
            </w:pPr>
            <w:r>
              <w:rPr>
                <w:lang w:val="en-US"/>
              </w:rPr>
              <w:t>1 huge</w:t>
            </w:r>
          </w:p>
          <w:p w:rsidR="0076719C" w:rsidRDefault="003566C0">
            <w:pPr>
              <w:pStyle w:val="af3"/>
              <w:spacing w:before="0" w:beforeAutospacing="0" w:after="0" w:afterAutospacing="0"/>
              <w:rPr>
                <w:lang w:val="en-US"/>
              </w:rPr>
            </w:pPr>
            <w:r>
              <w:rPr>
                <w:lang w:val="en-US"/>
              </w:rPr>
              <w:t>2 influential</w:t>
            </w:r>
          </w:p>
          <w:p w:rsidR="0076719C" w:rsidRDefault="003566C0">
            <w:pPr>
              <w:pStyle w:val="af3"/>
              <w:spacing w:before="0" w:beforeAutospacing="0" w:after="0" w:afterAutospacing="0"/>
              <w:rPr>
                <w:lang w:val="en-US"/>
              </w:rPr>
            </w:pPr>
            <w:r>
              <w:rPr>
                <w:lang w:val="en-US"/>
              </w:rPr>
              <w:t>3 essence</w:t>
            </w:r>
          </w:p>
          <w:p w:rsidR="0076719C" w:rsidRDefault="003566C0">
            <w:pPr>
              <w:pStyle w:val="af3"/>
              <w:spacing w:before="0" w:beforeAutospacing="0" w:after="0" w:afterAutospacing="0"/>
              <w:rPr>
                <w:lang w:val="en-US"/>
              </w:rPr>
            </w:pPr>
            <w:r>
              <w:rPr>
                <w:lang w:val="en-US"/>
              </w:rPr>
              <w:t>4 desire</w:t>
            </w:r>
          </w:p>
          <w:p w:rsidR="0076719C" w:rsidRDefault="003566C0">
            <w:pPr>
              <w:pStyle w:val="af3"/>
              <w:spacing w:before="0" w:beforeAutospacing="0" w:after="0" w:afterAutospacing="0"/>
              <w:rPr>
                <w:lang w:val="en-US"/>
              </w:rPr>
            </w:pPr>
            <w:r>
              <w:rPr>
                <w:lang w:val="en-US"/>
              </w:rPr>
              <w:t>5 basic</w:t>
            </w:r>
          </w:p>
          <w:p w:rsidR="0076719C" w:rsidRDefault="003566C0">
            <w:pPr>
              <w:pStyle w:val="af3"/>
              <w:spacing w:before="0" w:beforeAutospacing="0" w:after="0" w:afterAutospacing="0"/>
              <w:rPr>
                <w:lang w:val="en-US"/>
              </w:rPr>
            </w:pPr>
            <w:r>
              <w:rPr>
                <w:lang w:val="en-US"/>
              </w:rPr>
              <w:t>6 evolution</w:t>
            </w:r>
          </w:p>
          <w:p w:rsidR="0076719C" w:rsidRDefault="003566C0">
            <w:pPr>
              <w:pStyle w:val="af3"/>
              <w:spacing w:before="0" w:beforeAutospacing="0" w:after="0" w:afterAutospacing="0"/>
              <w:rPr>
                <w:lang w:val="en-US"/>
              </w:rPr>
            </w:pPr>
            <w:r>
              <w:rPr>
                <w:lang w:val="en-US"/>
              </w:rPr>
              <w:t>7 addition</w:t>
            </w:r>
          </w:p>
          <w:p w:rsidR="0076719C" w:rsidRDefault="003566C0">
            <w:pPr>
              <w:pStyle w:val="af3"/>
              <w:spacing w:before="0" w:beforeAutospacing="0" w:after="0" w:afterAutospacing="0"/>
              <w:rPr>
                <w:lang w:val="en-US"/>
              </w:rPr>
            </w:pPr>
            <w:r>
              <w:rPr>
                <w:lang w:val="en-US"/>
              </w:rPr>
              <w:t>8 develop</w:t>
            </w:r>
          </w:p>
          <w:p w:rsidR="0076719C" w:rsidRDefault="003566C0">
            <w:pPr>
              <w:pStyle w:val="af3"/>
              <w:spacing w:before="0" w:beforeAutospacing="0" w:after="0" w:afterAutospacing="0"/>
              <w:rPr>
                <w:lang w:val="en-US"/>
              </w:rPr>
            </w:pPr>
            <w:r>
              <w:rPr>
                <w:lang w:val="en-US"/>
              </w:rPr>
              <w:t>9 technological</w:t>
            </w:r>
          </w:p>
          <w:p w:rsidR="0076719C" w:rsidRDefault="003566C0">
            <w:pPr>
              <w:pStyle w:val="af3"/>
              <w:spacing w:before="0" w:beforeAutospacing="0" w:after="0" w:afterAutospacing="0"/>
              <w:rPr>
                <w:lang w:val="en-US"/>
              </w:rPr>
            </w:pPr>
            <w:r>
              <w:rPr>
                <w:lang w:val="en-US"/>
              </w:rPr>
              <w:t>10 day</w:t>
            </w:r>
          </w:p>
          <w:p w:rsidR="0076719C" w:rsidRDefault="0076719C">
            <w:pPr>
              <w:pStyle w:val="af3"/>
              <w:spacing w:before="0" w:beforeAutospacing="0" w:after="0" w:afterAutospacing="0"/>
              <w:rPr>
                <w:lang w:val="en-US"/>
              </w:rPr>
            </w:pPr>
          </w:p>
        </w:tc>
      </w:tr>
    </w:tbl>
    <w:p w:rsidR="0076719C" w:rsidRDefault="003566C0">
      <w:pPr>
        <w:pStyle w:val="af3"/>
        <w:numPr>
          <w:ilvl w:val="0"/>
          <w:numId w:val="26"/>
        </w:numPr>
        <w:suppressAutoHyphens/>
        <w:autoSpaceDN w:val="0"/>
        <w:spacing w:before="300" w:beforeAutospacing="0" w:after="0" w:afterAutospacing="0"/>
        <w:textAlignment w:val="baseline"/>
        <w:rPr>
          <w:lang w:val="en-US"/>
        </w:rPr>
      </w:pPr>
      <w:r>
        <w:rPr>
          <w:b/>
          <w:lang w:val="en-US"/>
        </w:rPr>
        <w:t>Choose the right word in italics to complete the sentence.</w:t>
      </w:r>
    </w:p>
    <w:p w:rsidR="0076719C" w:rsidRDefault="003566C0">
      <w:pPr>
        <w:pStyle w:val="af3"/>
        <w:spacing w:before="0" w:after="0"/>
        <w:ind w:left="646"/>
        <w:jc w:val="both"/>
        <w:rPr>
          <w:lang w:val="en-US"/>
        </w:rPr>
      </w:pPr>
      <w:r>
        <w:rPr>
          <w:lang w:val="en-US"/>
        </w:rPr>
        <w:t xml:space="preserve">One of the highlights of life when I was a child </w:t>
      </w:r>
      <w:r>
        <w:rPr>
          <w:i/>
          <w:lang w:val="en-US"/>
        </w:rPr>
        <w:t>was/would</w:t>
      </w:r>
      <w:r>
        <w:rPr>
          <w:lang w:val="en-US"/>
        </w:rPr>
        <w:t xml:space="preserve"> 1 Saturday morning cinema, or the pictures, as we called it then. I remember the first time my mother </w:t>
      </w:r>
      <w:r>
        <w:rPr>
          <w:i/>
          <w:lang w:val="en-US"/>
        </w:rPr>
        <w:t>allowed/used to</w:t>
      </w:r>
      <w:r>
        <w:rPr>
          <w:lang w:val="en-US"/>
        </w:rPr>
        <w:t xml:space="preserve"> 2 allow me to go, when I was about ten. It </w:t>
      </w:r>
      <w:r>
        <w:rPr>
          <w:i/>
          <w:lang w:val="en-US"/>
        </w:rPr>
        <w:t>was/would be</w:t>
      </w:r>
      <w:r>
        <w:rPr>
          <w:lang w:val="en-US"/>
        </w:rPr>
        <w:t xml:space="preserve"> 3 so exciting. My brother and I </w:t>
      </w:r>
      <w:r>
        <w:rPr>
          <w:i/>
          <w:lang w:val="en-US"/>
        </w:rPr>
        <w:t>would always/always used to</w:t>
      </w:r>
      <w:r>
        <w:rPr>
          <w:lang w:val="en-US"/>
        </w:rPr>
        <w:t xml:space="preserve"> 4 meet up with a big group of friends and </w:t>
      </w:r>
      <w:r>
        <w:rPr>
          <w:i/>
          <w:lang w:val="en-US"/>
        </w:rPr>
        <w:t>we’d go/ we were going</w:t>
      </w:r>
      <w:r>
        <w:rPr>
          <w:lang w:val="en-US"/>
        </w:rPr>
        <w:t xml:space="preserve"> 5 to the local flea pit-it </w:t>
      </w:r>
      <w:r>
        <w:rPr>
          <w:i/>
          <w:lang w:val="en-US"/>
        </w:rPr>
        <w:t>was/would be</w:t>
      </w:r>
      <w:r>
        <w:rPr>
          <w:lang w:val="en-US"/>
        </w:rPr>
        <w:t xml:space="preserve"> 6 a really old cinema. We </w:t>
      </w:r>
      <w:r>
        <w:rPr>
          <w:i/>
          <w:lang w:val="en-US"/>
        </w:rPr>
        <w:t>would always/always used to</w:t>
      </w:r>
      <w:r>
        <w:rPr>
          <w:lang w:val="en-US"/>
        </w:rPr>
        <w:t xml:space="preserve"> 7 get there about half an </w:t>
      </w:r>
      <w:r>
        <w:rPr>
          <w:lang w:val="en-US"/>
        </w:rPr>
        <w:lastRenderedPageBreak/>
        <w:t xml:space="preserve">hour before the doors opened so we could get the best seats. It’s amazing to think now what a bargain it </w:t>
      </w:r>
      <w:r>
        <w:rPr>
          <w:i/>
          <w:lang w:val="en-US"/>
        </w:rPr>
        <w:t>was/would be</w:t>
      </w:r>
      <w:r>
        <w:rPr>
          <w:lang w:val="en-US"/>
        </w:rPr>
        <w:t xml:space="preserve"> 8 – I can’t remember how much we paid, but we </w:t>
      </w:r>
      <w:r>
        <w:rPr>
          <w:i/>
          <w:lang w:val="en-US"/>
        </w:rPr>
        <w:t>used to get/were getting</w:t>
      </w:r>
      <w:r>
        <w:rPr>
          <w:lang w:val="en-US"/>
        </w:rPr>
        <w:t xml:space="preserve"> 9 about three films of different types. It </w:t>
      </w:r>
      <w:r>
        <w:rPr>
          <w:i/>
          <w:lang w:val="en-US"/>
        </w:rPr>
        <w:t>would/used to</w:t>
      </w:r>
      <w:r>
        <w:rPr>
          <w:lang w:val="en-US"/>
        </w:rPr>
        <w:t xml:space="preserve"> 10 be really good value.</w:t>
      </w:r>
    </w:p>
    <w:p w:rsidR="0076719C" w:rsidRDefault="003566C0">
      <w:pPr>
        <w:ind w:firstLine="567"/>
        <w:rPr>
          <w:b/>
          <w:sz w:val="24"/>
          <w:szCs w:val="24"/>
          <w:lang w:val="en-US" w:eastAsia="ru-RU"/>
        </w:rPr>
      </w:pPr>
      <w:r>
        <w:rPr>
          <w:b/>
          <w:sz w:val="24"/>
          <w:szCs w:val="24"/>
          <w:lang w:val="en-US" w:eastAsia="ru-RU"/>
        </w:rPr>
        <w:t xml:space="preserve"> 7. Graph</w:t>
      </w:r>
    </w:p>
    <w:p w:rsidR="0076719C" w:rsidRDefault="003566C0">
      <w:pPr>
        <w:ind w:firstLine="567"/>
        <w:rPr>
          <w:sz w:val="24"/>
          <w:szCs w:val="24"/>
          <w:lang w:val="en-US" w:eastAsia="ru-RU"/>
        </w:rPr>
      </w:pPr>
      <w:r>
        <w:rPr>
          <w:sz w:val="24"/>
          <w:szCs w:val="24"/>
          <w:lang w:val="en-US" w:eastAsia="ru-RU"/>
        </w:rPr>
        <w:t>Task: You should spend about 20 minutes on this task.</w:t>
      </w:r>
    </w:p>
    <w:p w:rsidR="0076719C" w:rsidRDefault="003566C0">
      <w:pPr>
        <w:spacing w:after="240"/>
        <w:ind w:left="567"/>
        <w:rPr>
          <w:b/>
          <w:bCs/>
          <w:sz w:val="24"/>
          <w:szCs w:val="24"/>
          <w:lang w:val="en-US" w:eastAsia="ru-RU"/>
        </w:rPr>
      </w:pPr>
      <w:r>
        <w:rPr>
          <w:b/>
          <w:bCs/>
          <w:sz w:val="24"/>
          <w:szCs w:val="24"/>
          <w:lang w:val="en-US" w:eastAsia="ru-RU"/>
        </w:rPr>
        <w:t>The graph below shows waste recycling rates in the U.S. from 1960 to 2011.</w:t>
      </w:r>
    </w:p>
    <w:p w:rsidR="0076719C" w:rsidRDefault="003566C0">
      <w:pPr>
        <w:spacing w:after="240"/>
        <w:ind w:left="567"/>
        <w:rPr>
          <w:sz w:val="24"/>
          <w:szCs w:val="24"/>
          <w:lang w:val="en-US" w:eastAsia="ru-RU"/>
        </w:rPr>
      </w:pPr>
      <w:r>
        <w:rPr>
          <w:b/>
          <w:bCs/>
          <w:sz w:val="24"/>
          <w:szCs w:val="24"/>
          <w:lang w:val="en-US" w:eastAsia="ru-RU"/>
        </w:rPr>
        <w:t>Summarise the information by selecting and reporting the main features, and make comparisons where relevant.</w:t>
      </w:r>
    </w:p>
    <w:p w:rsidR="0076719C" w:rsidRDefault="003566C0">
      <w:pPr>
        <w:spacing w:after="240"/>
        <w:ind w:left="567"/>
        <w:rPr>
          <w:sz w:val="24"/>
          <w:szCs w:val="24"/>
          <w:lang w:val="en-US" w:eastAsia="ru-RU"/>
        </w:rPr>
      </w:pPr>
      <w:r>
        <w:rPr>
          <w:sz w:val="24"/>
          <w:szCs w:val="24"/>
          <w:lang w:eastAsia="ru-RU"/>
        </w:rPr>
        <w:t>Write at least 150 words.</w:t>
      </w:r>
    </w:p>
    <w:p w:rsidR="0076719C" w:rsidRDefault="003566C0">
      <w:pPr>
        <w:shd w:val="clear" w:color="auto" w:fill="FFFFFF"/>
        <w:suppressAutoHyphens/>
        <w:spacing w:after="270"/>
        <w:ind w:left="284"/>
        <w:textAlignment w:val="baseline"/>
        <w:rPr>
          <w:rStyle w:val="afa"/>
          <w:sz w:val="28"/>
          <w:szCs w:val="28"/>
          <w:shd w:val="clear" w:color="auto" w:fill="FFFFFF"/>
          <w:lang w:val="en-US"/>
        </w:rPr>
      </w:pPr>
      <w:r>
        <w:rPr>
          <w:noProof/>
          <w:lang w:eastAsia="ru-RU"/>
        </w:rPr>
        <w:drawing>
          <wp:inline distT="0" distB="0" distL="0" distR="0">
            <wp:extent cx="4175760" cy="2476500"/>
            <wp:effectExtent l="0" t="0" r="0" b="0"/>
            <wp:docPr id="1" name="Рисунок 1" descr="ielts writing s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ielts writing sampl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185809" cy="2482460"/>
                    </a:xfrm>
                    <a:prstGeom prst="rect">
                      <a:avLst/>
                    </a:prstGeom>
                    <a:noFill/>
                    <a:ln>
                      <a:noFill/>
                    </a:ln>
                  </pic:spPr>
                </pic:pic>
              </a:graphicData>
            </a:graphic>
          </wp:inline>
        </w:drawing>
      </w:r>
    </w:p>
    <w:p w:rsidR="0076719C" w:rsidRDefault="0076719C">
      <w:pPr>
        <w:pStyle w:val="afe"/>
        <w:spacing w:line="360" w:lineRule="auto"/>
        <w:jc w:val="center"/>
        <w:rPr>
          <w:rStyle w:val="afa"/>
          <w:rFonts w:ascii="Times New Roman" w:hAnsi="Times New Roman"/>
          <w:sz w:val="28"/>
          <w:szCs w:val="28"/>
          <w:highlight w:val="yellow"/>
          <w:shd w:val="clear" w:color="auto" w:fill="FFFFFF"/>
        </w:rPr>
      </w:pPr>
    </w:p>
    <w:p w:rsidR="0076719C" w:rsidRDefault="003566C0">
      <w:pPr>
        <w:pStyle w:val="afe"/>
        <w:spacing w:line="360" w:lineRule="auto"/>
        <w:jc w:val="center"/>
        <w:rPr>
          <w:rStyle w:val="afa"/>
          <w:rFonts w:ascii="Times New Roman" w:hAnsi="Times New Roman"/>
          <w:sz w:val="28"/>
          <w:szCs w:val="28"/>
          <w:shd w:val="clear" w:color="auto" w:fill="FFFFFF"/>
          <w:lang w:val="en-US"/>
        </w:rPr>
      </w:pPr>
      <w:r>
        <w:rPr>
          <w:rStyle w:val="afa"/>
          <w:rFonts w:ascii="Times New Roman" w:hAnsi="Times New Roman"/>
          <w:sz w:val="28"/>
          <w:szCs w:val="28"/>
          <w:shd w:val="clear" w:color="auto" w:fill="FFFFFF"/>
        </w:rPr>
        <w:t>НЕМЕЦКИЙ</w:t>
      </w:r>
      <w:r>
        <w:rPr>
          <w:rStyle w:val="afa"/>
          <w:rFonts w:ascii="Times New Roman" w:hAnsi="Times New Roman"/>
          <w:sz w:val="28"/>
          <w:szCs w:val="28"/>
          <w:shd w:val="clear" w:color="auto" w:fill="FFFFFF"/>
          <w:lang w:val="en-US"/>
        </w:rPr>
        <w:t xml:space="preserve"> </w:t>
      </w:r>
      <w:r>
        <w:rPr>
          <w:rStyle w:val="afa"/>
          <w:rFonts w:ascii="Times New Roman" w:hAnsi="Times New Roman"/>
          <w:sz w:val="28"/>
          <w:szCs w:val="28"/>
          <w:shd w:val="clear" w:color="auto" w:fill="FFFFFF"/>
        </w:rPr>
        <w:t>ЯЗЫК</w:t>
      </w:r>
    </w:p>
    <w:p w:rsidR="0076719C" w:rsidRDefault="003566C0">
      <w:pPr>
        <w:jc w:val="both"/>
        <w:rPr>
          <w:b/>
          <w:i/>
          <w:sz w:val="24"/>
          <w:szCs w:val="24"/>
          <w:lang w:val="de-DE"/>
        </w:rPr>
      </w:pPr>
      <w:r>
        <w:rPr>
          <w:b/>
          <w:i/>
          <w:sz w:val="24"/>
          <w:szCs w:val="24"/>
          <w:lang w:val="de-DE"/>
        </w:rPr>
        <w:t>1. Lesen Sie folgenden Zeitungsbericht und diskutieren Sie folgende Fragen:</w:t>
      </w:r>
    </w:p>
    <w:p w:rsidR="0076719C" w:rsidRDefault="003566C0">
      <w:pPr>
        <w:jc w:val="both"/>
        <w:rPr>
          <w:sz w:val="24"/>
          <w:szCs w:val="24"/>
          <w:lang w:val="de-DE"/>
        </w:rPr>
      </w:pPr>
      <w:r>
        <w:rPr>
          <w:sz w:val="24"/>
          <w:szCs w:val="24"/>
          <w:lang w:val="de-DE"/>
        </w:rPr>
        <w:t>1. Wie lange jobben deutsche Studenten am Tag? Vergleichen Sie mit der Lage russischer Studenten.</w:t>
      </w:r>
    </w:p>
    <w:p w:rsidR="0076719C" w:rsidRDefault="003566C0">
      <w:pPr>
        <w:jc w:val="both"/>
        <w:rPr>
          <w:sz w:val="24"/>
          <w:szCs w:val="24"/>
          <w:lang w:val="de-DE"/>
        </w:rPr>
      </w:pPr>
      <w:r>
        <w:rPr>
          <w:sz w:val="24"/>
          <w:szCs w:val="24"/>
          <w:lang w:val="de-DE"/>
        </w:rPr>
        <w:t>2. Wie hoch ist ihr Studentengebühr in Deutschland, informieren Sie über den Haushalt (in Russland).</w:t>
      </w:r>
    </w:p>
    <w:p w:rsidR="0076719C" w:rsidRDefault="003566C0">
      <w:pPr>
        <w:jc w:val="both"/>
        <w:rPr>
          <w:sz w:val="24"/>
          <w:szCs w:val="24"/>
          <w:lang w:val="de-DE"/>
        </w:rPr>
      </w:pPr>
      <w:r>
        <w:rPr>
          <w:sz w:val="24"/>
          <w:szCs w:val="24"/>
          <w:lang w:val="de-DE"/>
        </w:rPr>
        <w:t>3. Kann man sagen, dass die Zeitung die Lage kritisiert und warum, beweisen Sie das.</w:t>
      </w:r>
    </w:p>
    <w:p w:rsidR="0076719C" w:rsidRDefault="003566C0">
      <w:pPr>
        <w:jc w:val="both"/>
        <w:rPr>
          <w:i/>
          <w:sz w:val="24"/>
          <w:szCs w:val="24"/>
          <w:lang w:val="de-DE"/>
        </w:rPr>
      </w:pPr>
      <w:r>
        <w:rPr>
          <w:sz w:val="24"/>
          <w:szCs w:val="24"/>
          <w:lang w:val="de-DE"/>
        </w:rPr>
        <w:tab/>
      </w:r>
      <w:r>
        <w:rPr>
          <w:sz w:val="24"/>
          <w:szCs w:val="24"/>
          <w:lang w:val="de-DE"/>
        </w:rPr>
        <w:tab/>
      </w:r>
      <w:r>
        <w:rPr>
          <w:sz w:val="24"/>
          <w:szCs w:val="24"/>
          <w:lang w:val="de-DE"/>
        </w:rPr>
        <w:tab/>
      </w:r>
      <w:r>
        <w:rPr>
          <w:sz w:val="24"/>
          <w:szCs w:val="24"/>
          <w:lang w:val="de-DE"/>
        </w:rPr>
        <w:tab/>
      </w:r>
      <w:r>
        <w:rPr>
          <w:i/>
          <w:sz w:val="24"/>
          <w:szCs w:val="24"/>
          <w:lang w:val="de-DE"/>
        </w:rPr>
        <w:t>Das Studentenleben in Deutschland</w:t>
      </w:r>
    </w:p>
    <w:p w:rsidR="0076719C" w:rsidRDefault="003566C0">
      <w:pPr>
        <w:jc w:val="both"/>
        <w:rPr>
          <w:sz w:val="24"/>
          <w:szCs w:val="24"/>
          <w:lang w:val="de-DE"/>
        </w:rPr>
      </w:pPr>
      <w:r>
        <w:rPr>
          <w:sz w:val="24"/>
          <w:szCs w:val="24"/>
          <w:lang w:val="de-DE"/>
        </w:rPr>
        <w:t>Deutschlands Hochschülern geht es besser als gedacht. Sie haben genug Zeit und auch genug Geld, das zeigt eine große Studie. Aber noch immer hängt es von der sozialen Herkunft ab, wer überhaupt eine Universität besucht. So beginnen 100 Kinder ihre Schullaufbahn. Sind ihre Eltern Akademiker, kommen 77 von ihnen schließlich in den Hochschulen an. Sind ihre Eltern keine Akademiker, dann schaffen es nur 23. Etwas läuft gewaltig schief.</w:t>
      </w:r>
    </w:p>
    <w:p w:rsidR="0076719C" w:rsidRDefault="003566C0">
      <w:pPr>
        <w:jc w:val="both"/>
        <w:rPr>
          <w:sz w:val="24"/>
          <w:szCs w:val="24"/>
          <w:lang w:val="de-DE"/>
        </w:rPr>
      </w:pPr>
      <w:r>
        <w:rPr>
          <w:sz w:val="24"/>
          <w:szCs w:val="24"/>
          <w:lang w:val="de-DE"/>
        </w:rPr>
        <w:t>Diese Zahlen wurden im Bundesministerium für Bildung und Forschung vorgestellt. Sie sind Teil der 20. Sozialerhebung* des Deutschen Studentenwerks, einer Studie zur wirtschaftlichen und sozialen Lage der Studierenden in Deutschland, ein 600 Seiten langer Bericht darüber, wie Studenten leben, wie sie arbeiten, essen und schlafen. Im vergangenen Sommersemester beantworteten rund 15.000 Studenten Fragen dazu. Seit 1951 findet die Erhebung etwa alle drei Jahre statt, Auftraggeber ist das Deutsche Studentenwerk, finanziert wird sie vom Bundesministerium, durchgeführt vom Institut für Hochschulforschung.</w:t>
      </w:r>
    </w:p>
    <w:p w:rsidR="0076719C" w:rsidRDefault="003566C0">
      <w:pPr>
        <w:jc w:val="both"/>
        <w:rPr>
          <w:sz w:val="24"/>
          <w:szCs w:val="24"/>
          <w:lang w:val="de-DE"/>
        </w:rPr>
      </w:pPr>
      <w:r>
        <w:rPr>
          <w:sz w:val="24"/>
          <w:szCs w:val="24"/>
          <w:lang w:val="de-DE"/>
        </w:rPr>
        <w:t xml:space="preserve">Um es gleich zu sagen: Es läuft auch vieles richtig im deutschen Hochschulsystem. Zum Beispiel ist der Zeitaufwand für ein Studium nicht gestiegen, wie viele Kritiker der Bachelorstudiengänge befürchtet hatten. Er hat gegenüber 2009 sogar um eine Stunde abgenommen: Pro Woche verbringen Studenten 18 </w:t>
      </w:r>
      <w:r>
        <w:rPr>
          <w:sz w:val="24"/>
          <w:szCs w:val="24"/>
          <w:lang w:val="de-DE"/>
        </w:rPr>
        <w:lastRenderedPageBreak/>
        <w:t>Stunden in Lehrveranstaltungen und noch mal 17 über ihren Büchern. Sie jobben auch weniger neben dem Studium, statt acht nur noch sieben Stunden in der Woche, und sie haben 50 Euro mehr Geld in der Tasche sie leben von durchschnittlich 864 Euro im Monat. Das könnte ein Zeichen dafür sein, dass die Nachbesserungen in den Bachelor- und Masterstudiengängen Wirkung zeigen. In Kombination mit der Abschaffung der Studiengebühren, für die Tausende Studenten auf die Straße gegangen waren, sorgen sie nun dafür, dass das Studium weniger zur Belastung wird, finanziell wie zeitlich.</w:t>
      </w:r>
    </w:p>
    <w:p w:rsidR="0076719C" w:rsidRDefault="003566C0">
      <w:pPr>
        <w:jc w:val="both"/>
        <w:rPr>
          <w:i/>
          <w:sz w:val="24"/>
          <w:szCs w:val="24"/>
          <w:lang w:val="de-DE"/>
        </w:rPr>
      </w:pPr>
      <w:r>
        <w:rPr>
          <w:i/>
          <w:sz w:val="24"/>
          <w:szCs w:val="24"/>
          <w:lang w:val="de-DE"/>
        </w:rPr>
        <w:t xml:space="preserve">*Sozialerhebung </w:t>
      </w:r>
      <w:r>
        <w:rPr>
          <w:i/>
          <w:sz w:val="24"/>
          <w:szCs w:val="24"/>
        </w:rPr>
        <w:t>зд</w:t>
      </w:r>
      <w:r>
        <w:rPr>
          <w:i/>
          <w:sz w:val="24"/>
          <w:szCs w:val="24"/>
          <w:lang w:val="de-DE"/>
        </w:rPr>
        <w:t xml:space="preserve">. </w:t>
      </w:r>
      <w:r>
        <w:rPr>
          <w:i/>
          <w:sz w:val="24"/>
          <w:szCs w:val="24"/>
        </w:rPr>
        <w:t>социальный</w:t>
      </w:r>
      <w:r>
        <w:rPr>
          <w:i/>
          <w:sz w:val="24"/>
          <w:szCs w:val="24"/>
          <w:lang w:val="de-DE"/>
        </w:rPr>
        <w:t xml:space="preserve"> </w:t>
      </w:r>
      <w:r>
        <w:rPr>
          <w:i/>
          <w:sz w:val="24"/>
          <w:szCs w:val="24"/>
        </w:rPr>
        <w:t>опрос</w:t>
      </w:r>
    </w:p>
    <w:p w:rsidR="0076719C" w:rsidRDefault="003566C0">
      <w:pPr>
        <w:jc w:val="both"/>
        <w:rPr>
          <w:b/>
          <w:sz w:val="24"/>
          <w:szCs w:val="24"/>
          <w:lang w:val="de-DE"/>
        </w:rPr>
      </w:pPr>
      <w:r>
        <w:rPr>
          <w:b/>
          <w:sz w:val="24"/>
          <w:szCs w:val="24"/>
          <w:lang w:val="de-DE"/>
        </w:rPr>
        <w:t>I. Hörverstehen</w:t>
      </w:r>
    </w:p>
    <w:p w:rsidR="0076719C" w:rsidRDefault="003566C0">
      <w:pPr>
        <w:jc w:val="both"/>
        <w:rPr>
          <w:b/>
          <w:sz w:val="24"/>
          <w:szCs w:val="24"/>
          <w:lang w:val="de-DE"/>
        </w:rPr>
      </w:pPr>
      <w:r>
        <w:rPr>
          <w:b/>
          <w:sz w:val="24"/>
          <w:szCs w:val="24"/>
          <w:lang w:val="de-DE"/>
        </w:rPr>
        <w:t>Aufgabe 1. Hören Sie zu und beantworten Sie die Fragen zum Text.</w:t>
      </w:r>
    </w:p>
    <w:p w:rsidR="0076719C" w:rsidRDefault="003566C0">
      <w:pPr>
        <w:jc w:val="both"/>
        <w:rPr>
          <w:b/>
          <w:sz w:val="24"/>
          <w:szCs w:val="24"/>
          <w:lang w:val="de-DE"/>
        </w:rPr>
      </w:pPr>
      <w:r>
        <w:rPr>
          <w:b/>
          <w:sz w:val="24"/>
          <w:szCs w:val="24"/>
          <w:lang w:val="de-DE"/>
        </w:rPr>
        <w:t>a) Was ist richtig? b) Was ist falsch? c) Dazu gibt es keine Information</w:t>
      </w:r>
    </w:p>
    <w:p w:rsidR="0076719C" w:rsidRDefault="003566C0">
      <w:pPr>
        <w:jc w:val="both"/>
        <w:rPr>
          <w:sz w:val="24"/>
          <w:szCs w:val="24"/>
          <w:lang w:val="de-DE"/>
        </w:rPr>
      </w:pPr>
      <w:r>
        <w:rPr>
          <w:sz w:val="24"/>
          <w:szCs w:val="24"/>
          <w:lang w:val="de-DE"/>
        </w:rPr>
        <w:t xml:space="preserve">1. In einigen Ländern braucht man im Supermarkt kein Bargeld mehr und auch keine Karte mit Geheimnummer oder Unterschrift. </w:t>
      </w:r>
    </w:p>
    <w:p w:rsidR="0076719C" w:rsidRDefault="003566C0">
      <w:pPr>
        <w:jc w:val="both"/>
        <w:rPr>
          <w:sz w:val="24"/>
          <w:szCs w:val="24"/>
          <w:lang w:val="de-DE"/>
        </w:rPr>
      </w:pPr>
      <w:r>
        <w:rPr>
          <w:sz w:val="24"/>
          <w:szCs w:val="24"/>
          <w:lang w:val="de-DE"/>
        </w:rPr>
        <w:t xml:space="preserve">2. Wenn man ohne Bargeld bezahlt, muss man nicht mehr an der Kasse warten. </w:t>
      </w:r>
    </w:p>
    <w:p w:rsidR="0076719C" w:rsidRDefault="003566C0">
      <w:pPr>
        <w:jc w:val="both"/>
        <w:rPr>
          <w:sz w:val="24"/>
          <w:szCs w:val="24"/>
          <w:lang w:val="de-DE"/>
        </w:rPr>
      </w:pPr>
      <w:r>
        <w:rPr>
          <w:sz w:val="24"/>
          <w:szCs w:val="24"/>
          <w:lang w:val="de-DE"/>
        </w:rPr>
        <w:t xml:space="preserve">3. Es kann passieren, dass das Geld auf dem Konto bald weniger wird.  </w:t>
      </w:r>
    </w:p>
    <w:p w:rsidR="0076719C" w:rsidRDefault="003566C0">
      <w:pPr>
        <w:jc w:val="both"/>
        <w:rPr>
          <w:sz w:val="24"/>
          <w:szCs w:val="24"/>
          <w:lang w:val="de-DE"/>
        </w:rPr>
      </w:pPr>
      <w:r>
        <w:rPr>
          <w:sz w:val="24"/>
          <w:szCs w:val="24"/>
          <w:lang w:val="de-DE"/>
        </w:rPr>
        <w:t xml:space="preserve">4. Die Deutschen bezahlen ihre Einkäufe oft mit Geldscheinen oder Münzen.  </w:t>
      </w:r>
    </w:p>
    <w:p w:rsidR="0076719C" w:rsidRDefault="003566C0">
      <w:pPr>
        <w:jc w:val="both"/>
        <w:rPr>
          <w:sz w:val="24"/>
          <w:szCs w:val="24"/>
          <w:lang w:val="de-DE"/>
        </w:rPr>
      </w:pPr>
      <w:r>
        <w:rPr>
          <w:sz w:val="24"/>
          <w:szCs w:val="24"/>
          <w:lang w:val="de-DE"/>
        </w:rPr>
        <w:t xml:space="preserve">5. Die Deutschen müssen in ihren Wohnungen einen Tresor haben, weil das ein Gesetz sagt.  </w:t>
      </w:r>
    </w:p>
    <w:p w:rsidR="0076719C" w:rsidRDefault="003566C0">
      <w:pPr>
        <w:jc w:val="both"/>
        <w:rPr>
          <w:sz w:val="24"/>
          <w:szCs w:val="24"/>
          <w:lang w:val="de-DE"/>
        </w:rPr>
      </w:pPr>
      <w:r>
        <w:rPr>
          <w:sz w:val="24"/>
          <w:szCs w:val="24"/>
          <w:lang w:val="de-DE"/>
        </w:rPr>
        <w:t xml:space="preserve">6. Die Deutschen bekommen im Moment hohe Zinsen auf das Geld auf ihrem Konto.  </w:t>
      </w:r>
    </w:p>
    <w:p w:rsidR="0076719C" w:rsidRDefault="003566C0">
      <w:pPr>
        <w:jc w:val="both"/>
        <w:rPr>
          <w:sz w:val="24"/>
          <w:szCs w:val="24"/>
          <w:lang w:val="de-DE"/>
        </w:rPr>
      </w:pPr>
      <w:r>
        <w:rPr>
          <w:sz w:val="24"/>
          <w:szCs w:val="24"/>
          <w:lang w:val="de-DE"/>
        </w:rPr>
        <w:t xml:space="preserve">7. Die Kritiker des bargeldlosen Zahlungsverkehrs lehnen es ab, dass unser Kaufverhalten dokumentiert wird.  </w:t>
      </w:r>
    </w:p>
    <w:p w:rsidR="0076719C" w:rsidRDefault="003566C0">
      <w:pPr>
        <w:jc w:val="both"/>
        <w:rPr>
          <w:sz w:val="24"/>
          <w:szCs w:val="24"/>
          <w:lang w:val="de-DE"/>
        </w:rPr>
      </w:pPr>
      <w:r>
        <w:rPr>
          <w:sz w:val="24"/>
          <w:szCs w:val="24"/>
          <w:lang w:val="de-DE"/>
        </w:rPr>
        <w:t xml:space="preserve">8. Die Kritiker des bargeldlosen Zahlungsverkehrs sagen, dass es Schwierigkeiten mit dem Datenschutz geben wird.  </w:t>
      </w:r>
    </w:p>
    <w:p w:rsidR="0076719C" w:rsidRDefault="003566C0">
      <w:pPr>
        <w:jc w:val="both"/>
        <w:rPr>
          <w:sz w:val="24"/>
          <w:szCs w:val="24"/>
          <w:lang w:val="de-DE"/>
        </w:rPr>
      </w:pPr>
      <w:r>
        <w:rPr>
          <w:sz w:val="24"/>
          <w:szCs w:val="24"/>
          <w:lang w:val="de-DE"/>
        </w:rPr>
        <w:t>9.  Man will das Bezahlen mit dem Handy verbieten.</w:t>
      </w:r>
    </w:p>
    <w:p w:rsidR="0076719C" w:rsidRDefault="003566C0">
      <w:pPr>
        <w:jc w:val="both"/>
        <w:rPr>
          <w:sz w:val="24"/>
          <w:szCs w:val="24"/>
          <w:lang w:val="de-DE"/>
        </w:rPr>
      </w:pPr>
      <w:r>
        <w:rPr>
          <w:sz w:val="24"/>
          <w:szCs w:val="24"/>
          <w:lang w:val="de-DE"/>
        </w:rPr>
        <w:t xml:space="preserve">10. Mehr als 50 Prozent Einkäufe in Deutschland wird bar bezahlt.  </w:t>
      </w:r>
    </w:p>
    <w:p w:rsidR="0076719C" w:rsidRDefault="003566C0">
      <w:pPr>
        <w:jc w:val="both"/>
        <w:rPr>
          <w:b/>
          <w:sz w:val="24"/>
          <w:szCs w:val="24"/>
          <w:lang w:val="de-DE"/>
        </w:rPr>
      </w:pPr>
      <w:r>
        <w:rPr>
          <w:b/>
          <w:sz w:val="24"/>
          <w:szCs w:val="24"/>
          <w:lang w:val="de-DE"/>
        </w:rPr>
        <w:t>II. Struktur und Wortschatz</w:t>
      </w:r>
    </w:p>
    <w:p w:rsidR="0076719C" w:rsidRDefault="003566C0">
      <w:pPr>
        <w:pStyle w:val="af3"/>
        <w:spacing w:before="0" w:beforeAutospacing="0" w:after="0" w:afterAutospacing="0"/>
        <w:jc w:val="both"/>
        <w:rPr>
          <w:lang w:val="de-DE"/>
        </w:rPr>
      </w:pPr>
      <w:r>
        <w:rPr>
          <w:b/>
          <w:lang w:val="de-DE"/>
        </w:rPr>
        <w:t>Aufgabe 2. Lesen Sie den Text und setzen Sie zehn passende Vokabeln in die richtige grammatische Form ein.  Bei einem Familienfest.</w:t>
      </w:r>
    </w:p>
    <w:p w:rsidR="0076719C" w:rsidRDefault="003566C0">
      <w:pPr>
        <w:jc w:val="both"/>
        <w:rPr>
          <w:sz w:val="24"/>
          <w:szCs w:val="24"/>
          <w:lang w:val="de-DE"/>
        </w:rPr>
      </w:pPr>
      <w:r>
        <w:rPr>
          <w:sz w:val="24"/>
          <w:szCs w:val="24"/>
          <w:lang w:val="de-DE"/>
        </w:rPr>
        <w:t>Die Familie feiert Geburtstag des Vaters und alle Verwandten sind eingeladen. Sämtliche Familienmitglieder sind am großen Gartentisch versammelt.</w:t>
      </w:r>
    </w:p>
    <w:tbl>
      <w:tblPr>
        <w:tblStyle w:val="afb"/>
        <w:tblW w:w="9911" w:type="dxa"/>
        <w:tblLayout w:type="fixed"/>
        <w:tblLook w:val="04A0" w:firstRow="1" w:lastRow="0" w:firstColumn="1" w:lastColumn="0" w:noHBand="0" w:noVBand="1"/>
      </w:tblPr>
      <w:tblGrid>
        <w:gridCol w:w="9911"/>
      </w:tblGrid>
      <w:tr w:rsidR="0076719C" w:rsidRPr="001E1B0A">
        <w:tc>
          <w:tcPr>
            <w:tcW w:w="9911" w:type="dxa"/>
          </w:tcPr>
          <w:p w:rsidR="0076719C" w:rsidRDefault="003566C0">
            <w:pPr>
              <w:jc w:val="both"/>
              <w:rPr>
                <w:sz w:val="24"/>
                <w:szCs w:val="24"/>
                <w:lang w:val="de-DE"/>
              </w:rPr>
            </w:pPr>
            <w:r>
              <w:rPr>
                <w:sz w:val="24"/>
                <w:szCs w:val="24"/>
                <w:lang w:val="de-DE"/>
              </w:rPr>
              <w:t>Zinsen ● aufnehmen ● credere ● Nominalzins ● Rückzahlungsrate   ●  Anschaffungsdarlehen ● Immobilie ● Hypothekarkredit   ●  Kredit ● tilgen ● Dispokredit ● vertrauen</w:t>
            </w:r>
          </w:p>
        </w:tc>
      </w:tr>
    </w:tbl>
    <w:p w:rsidR="0076719C" w:rsidRDefault="003566C0">
      <w:pPr>
        <w:jc w:val="both"/>
        <w:rPr>
          <w:sz w:val="24"/>
          <w:szCs w:val="24"/>
          <w:lang w:val="de-DE"/>
        </w:rPr>
      </w:pPr>
      <w:r>
        <w:rPr>
          <w:sz w:val="24"/>
          <w:szCs w:val="24"/>
          <w:lang w:val="de-DE"/>
        </w:rPr>
        <w:t>„Na, was habt ihr denn heute so in der Schule gemacht?“, fragt den Jungen der Vater Hans. „Wir schreiben nächste Woche eine Arbeit über Geld: Zahlungsverkehr, Sparen und so weiter. Heute haben wir über Kredite gesprochen.“ „Weißt du denn, woher das Wort, _1__________‘ eigentlich kommt?“, will die Schwester Susanne wissen.</w:t>
      </w:r>
    </w:p>
    <w:p w:rsidR="0076719C" w:rsidRDefault="003566C0">
      <w:pPr>
        <w:jc w:val="both"/>
        <w:rPr>
          <w:sz w:val="24"/>
          <w:szCs w:val="24"/>
          <w:lang w:val="de-DE"/>
        </w:rPr>
      </w:pPr>
      <w:r>
        <w:rPr>
          <w:sz w:val="24"/>
          <w:szCs w:val="24"/>
          <w:lang w:val="de-DE"/>
        </w:rPr>
        <w:t>„Klar weiß ich das!“, erwidert der Junge lächelnd. „Das Wort stammt vom lateinischen Begriff credere ab, was so viel wie _2__________bedeutet.“</w:t>
      </w:r>
    </w:p>
    <w:p w:rsidR="0076719C" w:rsidRDefault="003566C0">
      <w:pPr>
        <w:jc w:val="both"/>
        <w:rPr>
          <w:sz w:val="24"/>
          <w:szCs w:val="24"/>
          <w:lang w:val="de-DE"/>
        </w:rPr>
      </w:pPr>
      <w:r>
        <w:rPr>
          <w:sz w:val="24"/>
          <w:szCs w:val="24"/>
          <w:lang w:val="de-DE"/>
        </w:rPr>
        <w:t>„Stimmt“, wirft die Oma ein. „Über welche Kreditarten habt ihr denn bislang gesprochen?“ „Heute haben wir besonders ausführlich über den __3____________ gesprochen. So einen Kredit nimmt man in Anspruch, wenn man ein Haus oder ein Grundstück kaufen möchte. Bei dieser Art von Kredit sichert die Bank sich ab, indem der Kreditnehmer seine _4__________ verpfändet. Diese kann die Bank in dem Fall verkaufen, wenn der Kreditnehmer seinen Kredit nicht __5_____________ kann.“</w:t>
      </w:r>
    </w:p>
    <w:p w:rsidR="0076719C" w:rsidRDefault="003566C0">
      <w:pPr>
        <w:jc w:val="both"/>
        <w:rPr>
          <w:sz w:val="24"/>
          <w:szCs w:val="24"/>
          <w:lang w:val="de-DE"/>
        </w:rPr>
      </w:pPr>
      <w:r>
        <w:rPr>
          <w:sz w:val="24"/>
          <w:szCs w:val="24"/>
          <w:lang w:val="de-DE"/>
        </w:rPr>
        <w:t>„Und welcher Kredit kommt am häufigsten vor?“, fragt dann der Vater. „Das ist der _6_____________ “, antwortet der Junge. „Für diesen Kredit zahlt man nur __7____________, wenn man ihn in Anspruch nimmt.“ „Richtig “, sagt der Vater. „Man sollte diesen Kredit aber nur kurzfristig nutzen, da der Zinssatz recht hoch ist. Wenn man sich etwas kaufen möchte wie beispielsweise neue Möbel, sollte man sich bei seiner Bank nach einem _8___________ erkundigen. Bei diesem Kredit werden ein fester Zinssatz, eine bestimmte Kreditsumme und eine __9___________ festgelegt. Auch hier gilt: Vergleichen lohnt sich! Wenn man die Angebote diverser Banken miteinander vergleicht, sollte man den effektiven Jahreszins beachten.</w:t>
      </w:r>
    </w:p>
    <w:p w:rsidR="0076719C" w:rsidRDefault="003566C0">
      <w:pPr>
        <w:jc w:val="both"/>
        <w:rPr>
          <w:sz w:val="24"/>
          <w:szCs w:val="24"/>
          <w:lang w:val="de-DE"/>
        </w:rPr>
      </w:pPr>
      <w:r>
        <w:rPr>
          <w:sz w:val="24"/>
          <w:szCs w:val="24"/>
          <w:lang w:val="de-DE"/>
        </w:rPr>
        <w:t xml:space="preserve"> „Und jetzt wird erst einmal gegessen!“, sagt die Mutter. „Für das Essen mussten wir zum Glück nicht extra einen Kredit _10_________!“</w:t>
      </w:r>
    </w:p>
    <w:p w:rsidR="0076719C" w:rsidRDefault="003566C0">
      <w:pPr>
        <w:jc w:val="both"/>
        <w:rPr>
          <w:b/>
          <w:sz w:val="24"/>
          <w:szCs w:val="24"/>
          <w:lang w:val="de-DE"/>
        </w:rPr>
      </w:pPr>
      <w:r>
        <w:rPr>
          <w:b/>
          <w:sz w:val="24"/>
          <w:szCs w:val="24"/>
          <w:lang w:val="de-DE"/>
        </w:rPr>
        <w:t xml:space="preserve">Aufgabe 3. Schreiben Sie die fehlenden Wörter in die Lücken </w:t>
      </w:r>
    </w:p>
    <w:p w:rsidR="0076719C" w:rsidRDefault="003566C0">
      <w:pPr>
        <w:jc w:val="both"/>
        <w:rPr>
          <w:sz w:val="24"/>
          <w:szCs w:val="24"/>
          <w:lang w:val="de-DE"/>
        </w:rPr>
      </w:pPr>
      <w:r>
        <w:rPr>
          <w:sz w:val="24"/>
          <w:szCs w:val="24"/>
          <w:lang w:val="de-DE"/>
        </w:rPr>
        <w:lastRenderedPageBreak/>
        <w:t xml:space="preserve"> Der Kunde will einen Kredit_1____ _______ und muss ein Formular _2________________. </w:t>
      </w:r>
    </w:p>
    <w:p w:rsidR="0076719C" w:rsidRDefault="003566C0">
      <w:pPr>
        <w:jc w:val="both"/>
        <w:rPr>
          <w:sz w:val="24"/>
          <w:szCs w:val="24"/>
          <w:lang w:val="de-DE"/>
        </w:rPr>
      </w:pPr>
      <w:r>
        <w:rPr>
          <w:sz w:val="24"/>
          <w:szCs w:val="24"/>
          <w:lang w:val="de-DE"/>
        </w:rPr>
        <w:t xml:space="preserve"> Wer einen Kredit braucht, geht zur _3____ .</w:t>
      </w:r>
    </w:p>
    <w:p w:rsidR="0076719C" w:rsidRDefault="003566C0">
      <w:pPr>
        <w:jc w:val="both"/>
        <w:rPr>
          <w:sz w:val="24"/>
          <w:szCs w:val="24"/>
          <w:lang w:val="de-DE"/>
        </w:rPr>
      </w:pPr>
      <w:r>
        <w:rPr>
          <w:sz w:val="24"/>
          <w:szCs w:val="24"/>
          <w:lang w:val="de-DE"/>
        </w:rPr>
        <w:t xml:space="preserve"> Die Tilgung des Darlehens erfolgt monatlich in _4________.</w:t>
      </w:r>
    </w:p>
    <w:p w:rsidR="0076719C" w:rsidRDefault="003566C0">
      <w:pPr>
        <w:jc w:val="both"/>
        <w:rPr>
          <w:sz w:val="24"/>
          <w:szCs w:val="24"/>
          <w:lang w:val="de-DE"/>
        </w:rPr>
      </w:pPr>
      <w:r>
        <w:rPr>
          <w:sz w:val="24"/>
          <w:szCs w:val="24"/>
          <w:lang w:val="de-DE"/>
        </w:rPr>
        <w:t>Ich möchte ein Sparkonto_5______________, ich will mein Geld _6_______________.</w:t>
      </w:r>
    </w:p>
    <w:p w:rsidR="0076719C" w:rsidRDefault="003566C0">
      <w:pPr>
        <w:jc w:val="both"/>
        <w:rPr>
          <w:sz w:val="24"/>
          <w:szCs w:val="24"/>
          <w:lang w:val="de-DE"/>
        </w:rPr>
      </w:pPr>
      <w:r>
        <w:rPr>
          <w:sz w:val="24"/>
          <w:szCs w:val="24"/>
          <w:lang w:val="de-DE"/>
        </w:rPr>
        <w:t>Die Bank_7____________ die Geldgeschäfte ab.</w:t>
      </w:r>
    </w:p>
    <w:p w:rsidR="0076719C" w:rsidRDefault="003566C0">
      <w:pPr>
        <w:jc w:val="both"/>
        <w:rPr>
          <w:sz w:val="24"/>
          <w:szCs w:val="24"/>
          <w:lang w:val="de-DE"/>
        </w:rPr>
      </w:pPr>
      <w:r>
        <w:rPr>
          <w:sz w:val="24"/>
          <w:szCs w:val="24"/>
          <w:lang w:val="de-DE"/>
        </w:rPr>
        <w:t>8________________Sie das Geld vom Konto am Geldautomaten ab.</w:t>
      </w:r>
    </w:p>
    <w:p w:rsidR="0076719C" w:rsidRDefault="003566C0">
      <w:pPr>
        <w:jc w:val="both"/>
        <w:rPr>
          <w:sz w:val="24"/>
          <w:szCs w:val="24"/>
          <w:lang w:val="de-DE"/>
        </w:rPr>
      </w:pPr>
      <w:r>
        <w:rPr>
          <w:sz w:val="24"/>
          <w:szCs w:val="24"/>
          <w:lang w:val="de-DE"/>
        </w:rPr>
        <w:t>Der _9________________ berät die Kunden in der Bank.</w:t>
      </w:r>
    </w:p>
    <w:p w:rsidR="0076719C" w:rsidRDefault="003566C0">
      <w:pPr>
        <w:jc w:val="both"/>
        <w:rPr>
          <w:sz w:val="24"/>
          <w:szCs w:val="24"/>
          <w:lang w:val="de-DE"/>
        </w:rPr>
      </w:pPr>
      <w:r>
        <w:rPr>
          <w:sz w:val="24"/>
          <w:szCs w:val="24"/>
          <w:lang w:val="de-DE"/>
        </w:rPr>
        <w:t>Man muss den Kredit zur rechten Zeit _10________.</w:t>
      </w:r>
    </w:p>
    <w:p w:rsidR="0076719C" w:rsidRDefault="003566C0">
      <w:pPr>
        <w:jc w:val="both"/>
        <w:rPr>
          <w:b/>
          <w:sz w:val="24"/>
          <w:szCs w:val="24"/>
          <w:lang w:val="de-DE"/>
        </w:rPr>
      </w:pPr>
      <w:r>
        <w:rPr>
          <w:b/>
          <w:sz w:val="24"/>
          <w:szCs w:val="24"/>
          <w:lang w:val="de-DE"/>
        </w:rPr>
        <w:t>Aufgabe 4. Welches Wort passt? Hier kőnnen mehrere Lősungen richtig sein.</w:t>
      </w:r>
    </w:p>
    <w:p w:rsidR="0076719C" w:rsidRDefault="003566C0">
      <w:pPr>
        <w:rPr>
          <w:sz w:val="24"/>
          <w:szCs w:val="24"/>
          <w:lang w:val="de-DE"/>
        </w:rPr>
      </w:pPr>
      <w:r>
        <w:rPr>
          <w:sz w:val="24"/>
          <w:szCs w:val="24"/>
          <w:lang w:val="de-DE"/>
        </w:rPr>
        <w:t>1.</w:t>
      </w:r>
      <w:r>
        <w:rPr>
          <w:sz w:val="24"/>
          <w:szCs w:val="24"/>
          <w:lang w:val="de-DE"/>
        </w:rPr>
        <w:tab/>
        <w:t>Der Umsatz des Reisebüros ist um 4% _____.</w:t>
      </w:r>
    </w:p>
    <w:p w:rsidR="0076719C" w:rsidRDefault="003566C0">
      <w:pPr>
        <w:rPr>
          <w:sz w:val="24"/>
          <w:szCs w:val="24"/>
          <w:lang w:val="de-DE"/>
        </w:rPr>
      </w:pPr>
      <w:r>
        <w:rPr>
          <w:sz w:val="24"/>
          <w:szCs w:val="24"/>
          <w:lang w:val="de-DE"/>
        </w:rPr>
        <w:t>2.</w:t>
      </w:r>
      <w:r>
        <w:rPr>
          <w:sz w:val="24"/>
          <w:szCs w:val="24"/>
          <w:lang w:val="de-DE"/>
        </w:rPr>
        <w:tab/>
        <w:t>Die Firma will versuchen, Verwaltungskosten ______.</w:t>
      </w:r>
    </w:p>
    <w:p w:rsidR="0076719C" w:rsidRDefault="003566C0">
      <w:pPr>
        <w:rPr>
          <w:sz w:val="24"/>
          <w:szCs w:val="24"/>
          <w:lang w:val="de-DE"/>
        </w:rPr>
      </w:pPr>
      <w:r>
        <w:rPr>
          <w:sz w:val="24"/>
          <w:szCs w:val="24"/>
          <w:lang w:val="de-DE"/>
        </w:rPr>
        <w:t>3.</w:t>
      </w:r>
      <w:r>
        <w:rPr>
          <w:sz w:val="24"/>
          <w:szCs w:val="24"/>
          <w:lang w:val="de-DE"/>
        </w:rPr>
        <w:tab/>
        <w:t>Der Finanzleiter will, dass die Firma einige Budgetpositionen_____.</w:t>
      </w:r>
    </w:p>
    <w:p w:rsidR="0076719C" w:rsidRDefault="003566C0">
      <w:pPr>
        <w:rPr>
          <w:sz w:val="24"/>
          <w:szCs w:val="24"/>
          <w:lang w:val="de-DE"/>
        </w:rPr>
      </w:pPr>
      <w:r>
        <w:rPr>
          <w:sz w:val="24"/>
          <w:szCs w:val="24"/>
          <w:lang w:val="de-DE"/>
        </w:rPr>
        <w:t>4.</w:t>
      </w:r>
      <w:r>
        <w:rPr>
          <w:sz w:val="24"/>
          <w:szCs w:val="24"/>
          <w:lang w:val="de-DE"/>
        </w:rPr>
        <w:tab/>
        <w:t>Viele Branchen haben ihre Ausgaben fűr Medienwerbung gegenűber dem Vorjahr _____.</w:t>
      </w:r>
    </w:p>
    <w:p w:rsidR="0076719C" w:rsidRDefault="003566C0">
      <w:pPr>
        <w:rPr>
          <w:sz w:val="24"/>
          <w:szCs w:val="24"/>
          <w:lang w:val="de-DE"/>
        </w:rPr>
      </w:pPr>
      <w:r>
        <w:rPr>
          <w:sz w:val="24"/>
          <w:szCs w:val="24"/>
          <w:lang w:val="de-DE"/>
        </w:rPr>
        <w:t>5.</w:t>
      </w:r>
      <w:r>
        <w:rPr>
          <w:sz w:val="24"/>
          <w:szCs w:val="24"/>
          <w:lang w:val="de-DE"/>
        </w:rPr>
        <w:tab/>
        <w:t>Die Werbeinvestitionen in das őffentlich-rechtliche Fernsehen sind von 2005 auf 2006 um fast 35% _______.</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90"/>
        <w:gridCol w:w="3191"/>
      </w:tblGrid>
      <w:tr w:rsidR="0076719C">
        <w:tc>
          <w:tcPr>
            <w:tcW w:w="3190" w:type="dxa"/>
          </w:tcPr>
          <w:p w:rsidR="0076719C" w:rsidRDefault="003566C0">
            <w:pPr>
              <w:rPr>
                <w:sz w:val="24"/>
                <w:szCs w:val="24"/>
                <w:lang w:val="de-DE"/>
              </w:rPr>
            </w:pPr>
            <w:r>
              <w:rPr>
                <w:sz w:val="24"/>
                <w:szCs w:val="24"/>
                <w:lang w:val="de-DE"/>
              </w:rPr>
              <w:t>1.</w:t>
            </w:r>
            <w:r>
              <w:rPr>
                <w:sz w:val="24"/>
                <w:szCs w:val="24"/>
              </w:rPr>
              <w:t xml:space="preserve"> </w:t>
            </w:r>
            <w:r>
              <w:rPr>
                <w:sz w:val="24"/>
                <w:szCs w:val="24"/>
                <w:lang w:val="de-DE"/>
              </w:rPr>
              <w:t>a) gesteigert</w:t>
            </w:r>
          </w:p>
        </w:tc>
        <w:tc>
          <w:tcPr>
            <w:tcW w:w="3190" w:type="dxa"/>
          </w:tcPr>
          <w:p w:rsidR="0076719C" w:rsidRDefault="003566C0">
            <w:pPr>
              <w:rPr>
                <w:sz w:val="24"/>
                <w:szCs w:val="24"/>
                <w:lang w:val="de-DE"/>
              </w:rPr>
            </w:pPr>
            <w:r>
              <w:rPr>
                <w:sz w:val="24"/>
                <w:szCs w:val="24"/>
                <w:lang w:val="de-DE"/>
              </w:rPr>
              <w:t>b) zugenommen</w:t>
            </w:r>
          </w:p>
        </w:tc>
        <w:tc>
          <w:tcPr>
            <w:tcW w:w="3191" w:type="dxa"/>
          </w:tcPr>
          <w:p w:rsidR="0076719C" w:rsidRDefault="003566C0">
            <w:pPr>
              <w:rPr>
                <w:sz w:val="24"/>
                <w:szCs w:val="24"/>
                <w:lang w:val="de-DE"/>
              </w:rPr>
            </w:pPr>
            <w:r>
              <w:rPr>
                <w:sz w:val="24"/>
                <w:szCs w:val="24"/>
                <w:lang w:val="de-DE"/>
              </w:rPr>
              <w:t>c)gestiegen</w:t>
            </w:r>
          </w:p>
        </w:tc>
      </w:tr>
      <w:tr w:rsidR="0076719C">
        <w:tc>
          <w:tcPr>
            <w:tcW w:w="3190" w:type="dxa"/>
          </w:tcPr>
          <w:p w:rsidR="0076719C" w:rsidRDefault="003566C0">
            <w:pPr>
              <w:rPr>
                <w:sz w:val="24"/>
                <w:szCs w:val="24"/>
                <w:lang w:val="de-DE"/>
              </w:rPr>
            </w:pPr>
            <w:r>
              <w:rPr>
                <w:sz w:val="24"/>
                <w:szCs w:val="24"/>
                <w:lang w:val="de-DE"/>
              </w:rPr>
              <w:t>2.</w:t>
            </w:r>
            <w:r>
              <w:rPr>
                <w:sz w:val="24"/>
                <w:szCs w:val="24"/>
              </w:rPr>
              <w:t xml:space="preserve"> </w:t>
            </w:r>
            <w:r>
              <w:rPr>
                <w:sz w:val="24"/>
                <w:szCs w:val="24"/>
                <w:lang w:val="de-DE"/>
              </w:rPr>
              <w:t>a) zu sinken</w:t>
            </w:r>
          </w:p>
        </w:tc>
        <w:tc>
          <w:tcPr>
            <w:tcW w:w="3190" w:type="dxa"/>
          </w:tcPr>
          <w:p w:rsidR="0076719C" w:rsidRDefault="003566C0">
            <w:pPr>
              <w:rPr>
                <w:sz w:val="24"/>
                <w:szCs w:val="24"/>
                <w:lang w:val="de-DE"/>
              </w:rPr>
            </w:pPr>
            <w:r>
              <w:rPr>
                <w:sz w:val="24"/>
                <w:szCs w:val="24"/>
                <w:lang w:val="de-DE"/>
              </w:rPr>
              <w:t>b) zu reduzieren</w:t>
            </w:r>
          </w:p>
        </w:tc>
        <w:tc>
          <w:tcPr>
            <w:tcW w:w="3191" w:type="dxa"/>
          </w:tcPr>
          <w:p w:rsidR="0076719C" w:rsidRDefault="003566C0">
            <w:pPr>
              <w:rPr>
                <w:sz w:val="24"/>
                <w:szCs w:val="24"/>
                <w:lang w:val="de-DE"/>
              </w:rPr>
            </w:pPr>
            <w:r>
              <w:rPr>
                <w:sz w:val="24"/>
                <w:szCs w:val="24"/>
                <w:lang w:val="de-DE"/>
              </w:rPr>
              <w:t>c) einzusparen</w:t>
            </w:r>
          </w:p>
        </w:tc>
      </w:tr>
      <w:tr w:rsidR="0076719C">
        <w:tc>
          <w:tcPr>
            <w:tcW w:w="3190" w:type="dxa"/>
          </w:tcPr>
          <w:p w:rsidR="0076719C" w:rsidRDefault="003566C0">
            <w:pPr>
              <w:rPr>
                <w:sz w:val="24"/>
                <w:szCs w:val="24"/>
                <w:lang w:val="de-DE"/>
              </w:rPr>
            </w:pPr>
            <w:r>
              <w:rPr>
                <w:sz w:val="24"/>
                <w:szCs w:val="24"/>
                <w:lang w:val="de-DE"/>
              </w:rPr>
              <w:t>3. a) abnimmt</w:t>
            </w:r>
          </w:p>
        </w:tc>
        <w:tc>
          <w:tcPr>
            <w:tcW w:w="3190" w:type="dxa"/>
          </w:tcPr>
          <w:p w:rsidR="0076719C" w:rsidRDefault="003566C0">
            <w:pPr>
              <w:rPr>
                <w:sz w:val="24"/>
                <w:szCs w:val="24"/>
                <w:lang w:val="de-DE"/>
              </w:rPr>
            </w:pPr>
            <w:r>
              <w:rPr>
                <w:sz w:val="24"/>
                <w:szCs w:val="24"/>
                <w:lang w:val="de-DE"/>
              </w:rPr>
              <w:t>b) reduziert wird</w:t>
            </w:r>
          </w:p>
        </w:tc>
        <w:tc>
          <w:tcPr>
            <w:tcW w:w="3191" w:type="dxa"/>
          </w:tcPr>
          <w:p w:rsidR="0076719C" w:rsidRDefault="003566C0">
            <w:pPr>
              <w:rPr>
                <w:sz w:val="24"/>
                <w:szCs w:val="24"/>
                <w:lang w:val="de-DE"/>
              </w:rPr>
            </w:pPr>
            <w:r>
              <w:rPr>
                <w:sz w:val="24"/>
                <w:szCs w:val="24"/>
                <w:lang w:val="de-DE"/>
              </w:rPr>
              <w:t>c) verringert</w:t>
            </w:r>
          </w:p>
        </w:tc>
      </w:tr>
      <w:tr w:rsidR="0076719C">
        <w:tc>
          <w:tcPr>
            <w:tcW w:w="3190" w:type="dxa"/>
          </w:tcPr>
          <w:p w:rsidR="0076719C" w:rsidRDefault="003566C0">
            <w:pPr>
              <w:rPr>
                <w:sz w:val="24"/>
                <w:szCs w:val="24"/>
                <w:lang w:val="de-DE"/>
              </w:rPr>
            </w:pPr>
            <w:r>
              <w:rPr>
                <w:sz w:val="24"/>
                <w:szCs w:val="24"/>
                <w:lang w:val="de-DE"/>
              </w:rPr>
              <w:t>4. a) erhöht</w:t>
            </w:r>
          </w:p>
        </w:tc>
        <w:tc>
          <w:tcPr>
            <w:tcW w:w="3190" w:type="dxa"/>
          </w:tcPr>
          <w:p w:rsidR="0076719C" w:rsidRDefault="003566C0">
            <w:pPr>
              <w:rPr>
                <w:sz w:val="24"/>
                <w:szCs w:val="24"/>
                <w:lang w:val="de-DE"/>
              </w:rPr>
            </w:pPr>
            <w:r>
              <w:rPr>
                <w:sz w:val="24"/>
                <w:szCs w:val="24"/>
                <w:lang w:val="de-DE"/>
              </w:rPr>
              <w:t>b) gestiegen</w:t>
            </w:r>
          </w:p>
        </w:tc>
        <w:tc>
          <w:tcPr>
            <w:tcW w:w="3191" w:type="dxa"/>
          </w:tcPr>
          <w:p w:rsidR="0076719C" w:rsidRDefault="003566C0">
            <w:pPr>
              <w:rPr>
                <w:sz w:val="24"/>
                <w:szCs w:val="24"/>
                <w:lang w:val="de-DE"/>
              </w:rPr>
            </w:pPr>
            <w:r>
              <w:rPr>
                <w:sz w:val="24"/>
                <w:szCs w:val="24"/>
                <w:lang w:val="de-DE"/>
              </w:rPr>
              <w:t>c) gesteigert</w:t>
            </w:r>
          </w:p>
        </w:tc>
      </w:tr>
      <w:tr w:rsidR="0076719C">
        <w:tc>
          <w:tcPr>
            <w:tcW w:w="3190" w:type="dxa"/>
          </w:tcPr>
          <w:p w:rsidR="0076719C" w:rsidRDefault="003566C0">
            <w:pPr>
              <w:rPr>
                <w:sz w:val="24"/>
                <w:szCs w:val="24"/>
                <w:lang w:val="de-DE"/>
              </w:rPr>
            </w:pPr>
            <w:r>
              <w:rPr>
                <w:sz w:val="24"/>
                <w:szCs w:val="24"/>
                <w:lang w:val="de-DE"/>
              </w:rPr>
              <w:t>5. a) gesunken</w:t>
            </w:r>
          </w:p>
        </w:tc>
        <w:tc>
          <w:tcPr>
            <w:tcW w:w="3190" w:type="dxa"/>
          </w:tcPr>
          <w:p w:rsidR="0076719C" w:rsidRDefault="003566C0">
            <w:pPr>
              <w:rPr>
                <w:sz w:val="24"/>
                <w:szCs w:val="24"/>
                <w:lang w:val="de-DE"/>
              </w:rPr>
            </w:pPr>
            <w:r>
              <w:rPr>
                <w:sz w:val="24"/>
                <w:szCs w:val="24"/>
                <w:lang w:val="de-DE"/>
              </w:rPr>
              <w:t>b) abgenommen</w:t>
            </w:r>
          </w:p>
        </w:tc>
        <w:tc>
          <w:tcPr>
            <w:tcW w:w="3191" w:type="dxa"/>
          </w:tcPr>
          <w:p w:rsidR="0076719C" w:rsidRDefault="003566C0">
            <w:pPr>
              <w:rPr>
                <w:sz w:val="24"/>
                <w:szCs w:val="24"/>
                <w:lang w:val="de-DE"/>
              </w:rPr>
            </w:pPr>
            <w:r>
              <w:rPr>
                <w:sz w:val="24"/>
                <w:szCs w:val="24"/>
                <w:lang w:val="de-DE"/>
              </w:rPr>
              <w:t>c) verringert</w:t>
            </w:r>
          </w:p>
        </w:tc>
      </w:tr>
    </w:tbl>
    <w:p w:rsidR="0076719C" w:rsidRDefault="003566C0">
      <w:pPr>
        <w:pStyle w:val="afe"/>
        <w:rPr>
          <w:rStyle w:val="afa"/>
          <w:rFonts w:ascii="Times New Roman" w:hAnsi="Times New Roman"/>
          <w:sz w:val="24"/>
          <w:szCs w:val="24"/>
          <w:shd w:val="clear" w:color="auto" w:fill="FFFFFF"/>
          <w:lang w:val="de-DE"/>
        </w:rPr>
      </w:pPr>
      <w:r>
        <w:rPr>
          <w:rStyle w:val="afa"/>
          <w:rFonts w:ascii="Times New Roman" w:hAnsi="Times New Roman"/>
          <w:sz w:val="24"/>
          <w:szCs w:val="24"/>
          <w:shd w:val="clear" w:color="auto" w:fill="FFFFFF"/>
          <w:lang w:val="de-DE"/>
        </w:rPr>
        <w:t>Aufgabe 5.  Ergänzen Sie die Sätze.</w:t>
      </w:r>
    </w:p>
    <w:p w:rsidR="0076719C" w:rsidRDefault="003566C0">
      <w:pPr>
        <w:pStyle w:val="afe"/>
        <w:rPr>
          <w:rStyle w:val="afa"/>
          <w:rFonts w:ascii="Times New Roman" w:hAnsi="Times New Roman"/>
          <w:b w:val="0"/>
          <w:sz w:val="24"/>
          <w:szCs w:val="24"/>
          <w:shd w:val="clear" w:color="auto" w:fill="FFFFFF"/>
          <w:lang w:val="de-DE"/>
        </w:rPr>
      </w:pPr>
      <w:r>
        <w:rPr>
          <w:rStyle w:val="afa"/>
          <w:rFonts w:ascii="Times New Roman" w:hAnsi="Times New Roman"/>
          <w:sz w:val="24"/>
          <w:szCs w:val="24"/>
          <w:shd w:val="clear" w:color="auto" w:fill="FFFFFF"/>
          <w:lang w:val="de-DE"/>
        </w:rPr>
        <w:t>1. Er plant, _______</w:t>
      </w:r>
      <w:r>
        <w:rPr>
          <w:rStyle w:val="afa"/>
          <w:rFonts w:ascii="Times New Roman" w:hAnsi="Times New Roman"/>
          <w:sz w:val="24"/>
          <w:szCs w:val="24"/>
          <w:shd w:val="clear" w:color="auto" w:fill="FFFFFF"/>
          <w:lang w:val="de-DE"/>
        </w:rPr>
        <w:tab/>
      </w:r>
      <w:r>
        <w:rPr>
          <w:rStyle w:val="afa"/>
          <w:rFonts w:ascii="Times New Roman" w:hAnsi="Times New Roman"/>
          <w:sz w:val="24"/>
          <w:szCs w:val="24"/>
          <w:shd w:val="clear" w:color="auto" w:fill="FFFFFF"/>
          <w:lang w:val="de-DE"/>
        </w:rPr>
        <w:tab/>
      </w:r>
      <w:r>
        <w:rPr>
          <w:rStyle w:val="afa"/>
          <w:rFonts w:ascii="Times New Roman" w:hAnsi="Times New Roman"/>
          <w:sz w:val="24"/>
          <w:szCs w:val="24"/>
          <w:shd w:val="clear" w:color="auto" w:fill="FFFFFF"/>
          <w:lang w:val="de-DE"/>
        </w:rPr>
        <w:tab/>
        <w:t xml:space="preserve">     </w:t>
      </w:r>
    </w:p>
    <w:p w:rsidR="0076719C" w:rsidRDefault="003566C0">
      <w:pPr>
        <w:pStyle w:val="afe"/>
        <w:rPr>
          <w:rStyle w:val="afa"/>
          <w:rFonts w:ascii="Times New Roman" w:hAnsi="Times New Roman"/>
          <w:b w:val="0"/>
          <w:sz w:val="24"/>
          <w:szCs w:val="24"/>
          <w:shd w:val="clear" w:color="auto" w:fill="FFFFFF"/>
          <w:lang w:val="de-DE"/>
        </w:rPr>
      </w:pPr>
      <w:r>
        <w:rPr>
          <w:rStyle w:val="afa"/>
          <w:rFonts w:ascii="Times New Roman" w:hAnsi="Times New Roman"/>
          <w:sz w:val="24"/>
          <w:szCs w:val="24"/>
          <w:shd w:val="clear" w:color="auto" w:fill="FFFFFF"/>
          <w:lang w:val="de-DE"/>
        </w:rPr>
        <w:t>2. Ich möchte Sie bitten, ______</w:t>
      </w:r>
      <w:r>
        <w:rPr>
          <w:rStyle w:val="afa"/>
          <w:rFonts w:ascii="Times New Roman" w:hAnsi="Times New Roman"/>
          <w:sz w:val="24"/>
          <w:szCs w:val="24"/>
          <w:shd w:val="clear" w:color="auto" w:fill="FFFFFF"/>
          <w:lang w:val="de-DE"/>
        </w:rPr>
        <w:tab/>
        <w:t xml:space="preserve">      </w:t>
      </w:r>
      <w:r>
        <w:rPr>
          <w:rStyle w:val="afa"/>
          <w:rFonts w:ascii="Times New Roman" w:hAnsi="Times New Roman"/>
          <w:sz w:val="24"/>
          <w:szCs w:val="24"/>
          <w:shd w:val="clear" w:color="auto" w:fill="FFFFFF"/>
          <w:lang w:val="de-DE"/>
        </w:rPr>
        <w:tab/>
      </w:r>
      <w:r>
        <w:rPr>
          <w:rStyle w:val="afa"/>
          <w:rFonts w:ascii="Times New Roman" w:hAnsi="Times New Roman"/>
          <w:sz w:val="24"/>
          <w:szCs w:val="24"/>
          <w:shd w:val="clear" w:color="auto" w:fill="FFFFFF"/>
          <w:lang w:val="de-DE"/>
        </w:rPr>
        <w:tab/>
      </w:r>
    </w:p>
    <w:p w:rsidR="0076719C" w:rsidRDefault="003566C0">
      <w:pPr>
        <w:pStyle w:val="afe"/>
        <w:rPr>
          <w:rStyle w:val="afa"/>
          <w:rFonts w:ascii="Times New Roman" w:hAnsi="Times New Roman"/>
          <w:b w:val="0"/>
          <w:sz w:val="24"/>
          <w:szCs w:val="24"/>
          <w:shd w:val="clear" w:color="auto" w:fill="FFFFFF"/>
          <w:lang w:val="de-DE"/>
        </w:rPr>
      </w:pPr>
      <w:r>
        <w:rPr>
          <w:rStyle w:val="afa"/>
          <w:rFonts w:ascii="Times New Roman" w:hAnsi="Times New Roman"/>
          <w:sz w:val="24"/>
          <w:szCs w:val="24"/>
          <w:shd w:val="clear" w:color="auto" w:fill="FFFFFF"/>
          <w:lang w:val="de-DE"/>
        </w:rPr>
        <w:t>3. Ich freue mich, _______</w:t>
      </w:r>
      <w:r>
        <w:rPr>
          <w:rStyle w:val="afa"/>
          <w:rFonts w:ascii="Times New Roman" w:hAnsi="Times New Roman"/>
          <w:sz w:val="24"/>
          <w:szCs w:val="24"/>
          <w:shd w:val="clear" w:color="auto" w:fill="FFFFFF"/>
          <w:lang w:val="de-DE"/>
        </w:rPr>
        <w:tab/>
      </w:r>
      <w:r>
        <w:rPr>
          <w:rStyle w:val="afa"/>
          <w:rFonts w:ascii="Times New Roman" w:hAnsi="Times New Roman"/>
          <w:sz w:val="24"/>
          <w:szCs w:val="24"/>
          <w:shd w:val="clear" w:color="auto" w:fill="FFFFFF"/>
          <w:lang w:val="de-DE"/>
        </w:rPr>
        <w:tab/>
        <w:t xml:space="preserve">       </w:t>
      </w:r>
    </w:p>
    <w:p w:rsidR="0076719C" w:rsidRDefault="003566C0">
      <w:pPr>
        <w:pStyle w:val="afe"/>
        <w:rPr>
          <w:rStyle w:val="afa"/>
          <w:rFonts w:ascii="Times New Roman" w:hAnsi="Times New Roman"/>
          <w:b w:val="0"/>
          <w:sz w:val="24"/>
          <w:szCs w:val="24"/>
          <w:shd w:val="clear" w:color="auto" w:fill="FFFFFF"/>
          <w:lang w:val="de-DE"/>
        </w:rPr>
      </w:pPr>
      <w:r>
        <w:rPr>
          <w:rStyle w:val="afa"/>
          <w:rFonts w:ascii="Times New Roman" w:hAnsi="Times New Roman"/>
          <w:sz w:val="24"/>
          <w:szCs w:val="24"/>
          <w:shd w:val="clear" w:color="auto" w:fill="FFFFFF"/>
          <w:lang w:val="de-DE"/>
        </w:rPr>
        <w:t>4.  Es lohnt sich, _______</w:t>
      </w:r>
      <w:r>
        <w:rPr>
          <w:rStyle w:val="afa"/>
          <w:rFonts w:ascii="Times New Roman" w:hAnsi="Times New Roman"/>
          <w:sz w:val="24"/>
          <w:szCs w:val="24"/>
          <w:shd w:val="clear" w:color="auto" w:fill="FFFFFF"/>
          <w:lang w:val="de-DE"/>
        </w:rPr>
        <w:tab/>
      </w:r>
      <w:r>
        <w:rPr>
          <w:rStyle w:val="afa"/>
          <w:rFonts w:ascii="Times New Roman" w:hAnsi="Times New Roman"/>
          <w:sz w:val="24"/>
          <w:szCs w:val="24"/>
          <w:shd w:val="clear" w:color="auto" w:fill="FFFFFF"/>
          <w:lang w:val="de-DE"/>
        </w:rPr>
        <w:tab/>
        <w:t xml:space="preserve">      </w:t>
      </w:r>
    </w:p>
    <w:p w:rsidR="0076719C" w:rsidRDefault="003566C0">
      <w:pPr>
        <w:pStyle w:val="afe"/>
        <w:rPr>
          <w:rStyle w:val="afa"/>
          <w:rFonts w:ascii="Times New Roman" w:hAnsi="Times New Roman"/>
          <w:b w:val="0"/>
          <w:sz w:val="24"/>
          <w:szCs w:val="24"/>
          <w:shd w:val="clear" w:color="auto" w:fill="FFFFFF"/>
          <w:lang w:val="de-DE"/>
        </w:rPr>
      </w:pPr>
      <w:r>
        <w:rPr>
          <w:rStyle w:val="afa"/>
          <w:rFonts w:ascii="Times New Roman" w:hAnsi="Times New Roman"/>
          <w:sz w:val="24"/>
          <w:szCs w:val="24"/>
          <w:shd w:val="clear" w:color="auto" w:fill="FFFFFF"/>
          <w:lang w:val="de-DE"/>
        </w:rPr>
        <w:t xml:space="preserve">5.  Wir haben beschlossen, _______     </w:t>
      </w:r>
    </w:p>
    <w:p w:rsidR="0076719C" w:rsidRDefault="003566C0">
      <w:pPr>
        <w:pStyle w:val="afe"/>
        <w:rPr>
          <w:rStyle w:val="afa"/>
          <w:rFonts w:ascii="Times New Roman" w:hAnsi="Times New Roman"/>
          <w:b w:val="0"/>
          <w:sz w:val="24"/>
          <w:szCs w:val="24"/>
          <w:shd w:val="clear" w:color="auto" w:fill="FFFFFF"/>
          <w:lang w:val="de-DE"/>
        </w:rPr>
      </w:pPr>
      <w:r>
        <w:rPr>
          <w:rStyle w:val="afa"/>
          <w:rFonts w:ascii="Times New Roman" w:hAnsi="Times New Roman"/>
          <w:sz w:val="24"/>
          <w:szCs w:val="24"/>
          <w:shd w:val="clear" w:color="auto" w:fill="FFFFFF"/>
          <w:lang w:val="de-DE"/>
        </w:rPr>
        <w:t>Aufgabe 6. Das Diagramm zeigt die Entwicklung der Gaststätte in Russland. Beschreiben Sie folgende Grafik.</w:t>
      </w:r>
    </w:p>
    <w:p w:rsidR="0076719C" w:rsidRDefault="0076719C">
      <w:pPr>
        <w:pStyle w:val="afe"/>
        <w:spacing w:line="360" w:lineRule="auto"/>
        <w:jc w:val="center"/>
        <w:rPr>
          <w:rStyle w:val="afa"/>
          <w:rFonts w:ascii="Times New Roman" w:hAnsi="Times New Roman"/>
          <w:sz w:val="28"/>
          <w:szCs w:val="28"/>
          <w:shd w:val="clear" w:color="auto" w:fill="FFFFFF"/>
          <w:lang w:val="de-DE"/>
        </w:rPr>
      </w:pPr>
    </w:p>
    <w:p w:rsidR="0076719C" w:rsidRDefault="003566C0">
      <w:pPr>
        <w:pStyle w:val="afe"/>
        <w:spacing w:line="360" w:lineRule="auto"/>
        <w:jc w:val="center"/>
        <w:rPr>
          <w:rStyle w:val="afa"/>
          <w:rFonts w:ascii="Times New Roman" w:hAnsi="Times New Roman"/>
          <w:sz w:val="28"/>
          <w:szCs w:val="28"/>
          <w:shd w:val="clear" w:color="auto" w:fill="FFFFFF"/>
          <w:lang w:val="de-DE"/>
        </w:rPr>
      </w:pPr>
      <w:r>
        <w:rPr>
          <w:rStyle w:val="afa"/>
          <w:rFonts w:ascii="Times New Roman" w:hAnsi="Times New Roman"/>
          <w:sz w:val="28"/>
          <w:szCs w:val="28"/>
          <w:shd w:val="clear" w:color="auto" w:fill="FFFFFF"/>
        </w:rPr>
        <w:t>ФРАНЦУЗСКИЙ</w:t>
      </w:r>
      <w:r>
        <w:rPr>
          <w:rStyle w:val="afa"/>
          <w:rFonts w:ascii="Times New Roman" w:hAnsi="Times New Roman"/>
          <w:sz w:val="28"/>
          <w:szCs w:val="28"/>
          <w:shd w:val="clear" w:color="auto" w:fill="FFFFFF"/>
          <w:lang w:val="de-DE"/>
        </w:rPr>
        <w:t xml:space="preserve"> </w:t>
      </w:r>
      <w:r>
        <w:rPr>
          <w:rStyle w:val="afa"/>
          <w:rFonts w:ascii="Times New Roman" w:hAnsi="Times New Roman"/>
          <w:sz w:val="28"/>
          <w:szCs w:val="28"/>
          <w:shd w:val="clear" w:color="auto" w:fill="FFFFFF"/>
        </w:rPr>
        <w:t>ЯЗЫК</w:t>
      </w:r>
      <w:r>
        <w:rPr>
          <w:rStyle w:val="afa"/>
          <w:rFonts w:ascii="Times New Roman" w:hAnsi="Times New Roman"/>
          <w:sz w:val="28"/>
          <w:szCs w:val="28"/>
          <w:shd w:val="clear" w:color="auto" w:fill="FFFFFF"/>
          <w:lang w:val="de-DE"/>
        </w:rPr>
        <w:t xml:space="preserve"> </w:t>
      </w:r>
    </w:p>
    <w:p w:rsidR="0076719C" w:rsidRDefault="003566C0">
      <w:pPr>
        <w:pStyle w:val="afe"/>
        <w:spacing w:line="360" w:lineRule="auto"/>
        <w:jc w:val="both"/>
        <w:rPr>
          <w:rStyle w:val="afa"/>
          <w:rFonts w:ascii="Times New Roman" w:hAnsi="Times New Roman"/>
          <w:sz w:val="24"/>
          <w:szCs w:val="24"/>
          <w:shd w:val="clear" w:color="auto" w:fill="FFFFFF"/>
          <w:lang w:val="de-DE"/>
        </w:rPr>
      </w:pPr>
      <w:r>
        <w:rPr>
          <w:rFonts w:ascii="Times New Roman" w:hAnsi="Times New Roman"/>
          <w:b/>
          <w:bCs/>
          <w:sz w:val="24"/>
          <w:szCs w:val="24"/>
          <w:shd w:val="clear" w:color="auto" w:fill="FFFFFF"/>
        </w:rPr>
        <w:t>Письменная</w:t>
      </w:r>
      <w:r>
        <w:rPr>
          <w:rFonts w:ascii="Times New Roman" w:hAnsi="Times New Roman"/>
          <w:b/>
          <w:bCs/>
          <w:sz w:val="24"/>
          <w:szCs w:val="24"/>
          <w:shd w:val="clear" w:color="auto" w:fill="FFFFFF"/>
          <w:lang w:val="de-DE"/>
        </w:rPr>
        <w:t xml:space="preserve"> </w:t>
      </w:r>
      <w:r>
        <w:rPr>
          <w:rFonts w:ascii="Times New Roman" w:hAnsi="Times New Roman"/>
          <w:b/>
          <w:bCs/>
          <w:sz w:val="24"/>
          <w:szCs w:val="24"/>
          <w:shd w:val="clear" w:color="auto" w:fill="FFFFFF"/>
        </w:rPr>
        <w:t>часть</w:t>
      </w:r>
      <w:r>
        <w:rPr>
          <w:rFonts w:ascii="Times New Roman" w:hAnsi="Times New Roman"/>
          <w:b/>
          <w:bCs/>
          <w:sz w:val="24"/>
          <w:szCs w:val="24"/>
          <w:shd w:val="clear" w:color="auto" w:fill="FFFFFF"/>
          <w:lang w:val="de-DE"/>
        </w:rPr>
        <w:t xml:space="preserve"> </w:t>
      </w:r>
    </w:p>
    <w:p w:rsidR="0076719C" w:rsidRDefault="003566C0">
      <w:pPr>
        <w:spacing w:line="360" w:lineRule="auto"/>
        <w:jc w:val="center"/>
        <w:rPr>
          <w:b/>
          <w:sz w:val="24"/>
          <w:szCs w:val="24"/>
          <w:lang w:val="de-DE"/>
        </w:rPr>
      </w:pPr>
      <w:r>
        <w:rPr>
          <w:b/>
          <w:sz w:val="24"/>
          <w:szCs w:val="24"/>
          <w:lang w:val="de-DE"/>
        </w:rPr>
        <w:t xml:space="preserve">TEST D’ÉVALUATION </w:t>
      </w:r>
    </w:p>
    <w:p w:rsidR="0076719C" w:rsidRDefault="003566C0">
      <w:pPr>
        <w:spacing w:line="360" w:lineRule="auto"/>
        <w:jc w:val="both"/>
        <w:rPr>
          <w:b/>
          <w:sz w:val="24"/>
          <w:szCs w:val="24"/>
          <w:lang w:val="fr-CA"/>
        </w:rPr>
      </w:pPr>
      <w:r>
        <w:rPr>
          <w:b/>
          <w:sz w:val="24"/>
          <w:szCs w:val="24"/>
          <w:lang w:val="fr-CA"/>
        </w:rPr>
        <w:t xml:space="preserve">I. </w:t>
      </w:r>
      <w:r>
        <w:rPr>
          <w:b/>
          <w:sz w:val="24"/>
          <w:szCs w:val="24"/>
          <w:lang w:val="fr-FR"/>
        </w:rPr>
        <w:t xml:space="preserve">Ecoutez et notez si c’est </w:t>
      </w:r>
      <w:r>
        <w:rPr>
          <w:b/>
          <w:i/>
          <w:sz w:val="24"/>
          <w:szCs w:val="24"/>
          <w:lang w:val="fr-FR"/>
        </w:rPr>
        <w:t>vrai</w:t>
      </w:r>
      <w:r>
        <w:rPr>
          <w:b/>
          <w:sz w:val="24"/>
          <w:szCs w:val="24"/>
          <w:lang w:val="fr-FR"/>
        </w:rPr>
        <w:t xml:space="preserve">, </w:t>
      </w:r>
      <w:r>
        <w:rPr>
          <w:b/>
          <w:i/>
          <w:sz w:val="24"/>
          <w:szCs w:val="24"/>
          <w:lang w:val="fr-FR"/>
        </w:rPr>
        <w:t>faux</w:t>
      </w:r>
      <w:r>
        <w:rPr>
          <w:b/>
          <w:sz w:val="24"/>
          <w:szCs w:val="24"/>
          <w:lang w:val="fr-FR"/>
        </w:rPr>
        <w:t xml:space="preserve"> ou si </w:t>
      </w:r>
      <w:r>
        <w:rPr>
          <w:b/>
          <w:i/>
          <w:sz w:val="24"/>
          <w:szCs w:val="24"/>
          <w:lang w:val="fr-FR"/>
        </w:rPr>
        <w:t>on ne sait pas</w:t>
      </w:r>
      <w:r>
        <w:rPr>
          <w:b/>
          <w:sz w:val="24"/>
          <w:szCs w:val="24"/>
          <w:lang w:val="fr-FR"/>
        </w:rPr>
        <w:t>.</w:t>
      </w:r>
    </w:p>
    <w:p w:rsidR="0076719C" w:rsidRDefault="003566C0">
      <w:pPr>
        <w:spacing w:line="360" w:lineRule="auto"/>
        <w:jc w:val="both"/>
        <w:rPr>
          <w:sz w:val="24"/>
          <w:szCs w:val="24"/>
          <w:lang w:val="fr-FR"/>
        </w:rPr>
      </w:pPr>
      <w:r>
        <w:rPr>
          <w:sz w:val="24"/>
          <w:szCs w:val="24"/>
          <w:lang w:val="fr-FR"/>
        </w:rPr>
        <w:t xml:space="preserve">Nathan Roche a rendez-vous avec Manon Leppuy, directrice des ressources humaines de la société Ordin’Air spécialisée dans l’informatique. </w:t>
      </w:r>
    </w:p>
    <w:tbl>
      <w:tblPr>
        <w:tblStyle w:val="afb"/>
        <w:tblW w:w="9407" w:type="dxa"/>
        <w:tblLayout w:type="fixed"/>
        <w:tblLook w:val="04A0" w:firstRow="1" w:lastRow="0" w:firstColumn="1" w:lastColumn="0" w:noHBand="0" w:noVBand="1"/>
      </w:tblPr>
      <w:tblGrid>
        <w:gridCol w:w="438"/>
        <w:gridCol w:w="6060"/>
        <w:gridCol w:w="643"/>
        <w:gridCol w:w="696"/>
        <w:gridCol w:w="1570"/>
      </w:tblGrid>
      <w:tr w:rsidR="0076719C">
        <w:tc>
          <w:tcPr>
            <w:tcW w:w="438" w:type="dxa"/>
            <w:tcBorders>
              <w:top w:val="single" w:sz="4" w:space="0" w:color="auto"/>
              <w:left w:val="single" w:sz="4" w:space="0" w:color="auto"/>
              <w:bottom w:val="single" w:sz="4" w:space="0" w:color="auto"/>
              <w:right w:val="nil"/>
            </w:tcBorders>
          </w:tcPr>
          <w:p w:rsidR="0076719C" w:rsidRDefault="0076719C">
            <w:pPr>
              <w:spacing w:line="360" w:lineRule="auto"/>
              <w:rPr>
                <w:sz w:val="24"/>
                <w:szCs w:val="24"/>
                <w:lang w:val="fr-FR"/>
              </w:rPr>
            </w:pPr>
          </w:p>
        </w:tc>
        <w:tc>
          <w:tcPr>
            <w:tcW w:w="6060" w:type="dxa"/>
            <w:tcBorders>
              <w:top w:val="single" w:sz="4" w:space="0" w:color="auto"/>
              <w:left w:val="nil"/>
              <w:bottom w:val="single" w:sz="4" w:space="0" w:color="auto"/>
              <w:right w:val="single" w:sz="4" w:space="0" w:color="auto"/>
            </w:tcBorders>
          </w:tcPr>
          <w:p w:rsidR="0076719C" w:rsidRDefault="0076719C">
            <w:pPr>
              <w:spacing w:line="360" w:lineRule="auto"/>
              <w:rPr>
                <w:sz w:val="24"/>
                <w:szCs w:val="24"/>
                <w:lang w:val="fr-FR"/>
              </w:rPr>
            </w:pPr>
          </w:p>
        </w:tc>
        <w:tc>
          <w:tcPr>
            <w:tcW w:w="64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FR"/>
              </w:rPr>
            </w:pPr>
            <w:r>
              <w:rPr>
                <w:sz w:val="24"/>
                <w:szCs w:val="24"/>
                <w:lang w:val="fr-FR"/>
              </w:rPr>
              <w:t xml:space="preserve">Vrai </w:t>
            </w:r>
          </w:p>
        </w:tc>
        <w:tc>
          <w:tcPr>
            <w:tcW w:w="696"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FR"/>
              </w:rPr>
            </w:pPr>
            <w:r>
              <w:rPr>
                <w:sz w:val="24"/>
                <w:szCs w:val="24"/>
                <w:lang w:val="fr-FR"/>
              </w:rPr>
              <w:t xml:space="preserve">Faux </w:t>
            </w:r>
          </w:p>
        </w:tc>
        <w:tc>
          <w:tcPr>
            <w:tcW w:w="15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FR"/>
              </w:rPr>
            </w:pPr>
            <w:r>
              <w:rPr>
                <w:sz w:val="24"/>
                <w:szCs w:val="24"/>
                <w:lang w:val="fr-FR"/>
              </w:rPr>
              <w:t>On ne sait pas</w:t>
            </w:r>
          </w:p>
        </w:tc>
      </w:tr>
      <w:tr w:rsidR="0076719C" w:rsidRPr="001E1B0A">
        <w:tc>
          <w:tcPr>
            <w:tcW w:w="438" w:type="dxa"/>
            <w:tcBorders>
              <w:top w:val="single" w:sz="4" w:space="0" w:color="auto"/>
              <w:left w:val="single" w:sz="4" w:space="0" w:color="auto"/>
              <w:bottom w:val="single" w:sz="4" w:space="0" w:color="auto"/>
              <w:right w:val="single" w:sz="4" w:space="0" w:color="auto"/>
            </w:tcBorders>
          </w:tcPr>
          <w:p w:rsidR="0076719C" w:rsidRDefault="0076719C">
            <w:pPr>
              <w:widowControl/>
              <w:numPr>
                <w:ilvl w:val="0"/>
                <w:numId w:val="27"/>
              </w:numPr>
              <w:autoSpaceDE/>
              <w:autoSpaceDN/>
              <w:spacing w:line="360" w:lineRule="auto"/>
              <w:rPr>
                <w:sz w:val="24"/>
                <w:szCs w:val="24"/>
                <w:lang w:val="fr-FR"/>
              </w:rPr>
            </w:pPr>
          </w:p>
        </w:tc>
        <w:tc>
          <w:tcPr>
            <w:tcW w:w="606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FR"/>
              </w:rPr>
            </w:pPr>
            <w:r>
              <w:rPr>
                <w:sz w:val="24"/>
                <w:szCs w:val="24"/>
                <w:lang w:val="fr-FR"/>
              </w:rPr>
              <w:t>Nathan Roche postule pour le poste de  responsable marketing</w:t>
            </w:r>
          </w:p>
        </w:tc>
        <w:tc>
          <w:tcPr>
            <w:tcW w:w="643"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69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1570"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r>
      <w:tr w:rsidR="0076719C" w:rsidRPr="001E1B0A">
        <w:tc>
          <w:tcPr>
            <w:tcW w:w="438" w:type="dxa"/>
            <w:tcBorders>
              <w:top w:val="single" w:sz="4" w:space="0" w:color="auto"/>
              <w:left w:val="single" w:sz="4" w:space="0" w:color="auto"/>
              <w:bottom w:val="single" w:sz="4" w:space="0" w:color="auto"/>
              <w:right w:val="single" w:sz="4" w:space="0" w:color="auto"/>
            </w:tcBorders>
          </w:tcPr>
          <w:p w:rsidR="0076719C" w:rsidRDefault="0076719C">
            <w:pPr>
              <w:widowControl/>
              <w:numPr>
                <w:ilvl w:val="0"/>
                <w:numId w:val="27"/>
              </w:numPr>
              <w:autoSpaceDE/>
              <w:autoSpaceDN/>
              <w:spacing w:line="360" w:lineRule="auto"/>
              <w:rPr>
                <w:sz w:val="24"/>
                <w:szCs w:val="24"/>
                <w:lang w:val="fr-FR"/>
              </w:rPr>
            </w:pPr>
          </w:p>
        </w:tc>
        <w:tc>
          <w:tcPr>
            <w:tcW w:w="606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FR"/>
              </w:rPr>
            </w:pPr>
            <w:r>
              <w:rPr>
                <w:sz w:val="24"/>
                <w:szCs w:val="24"/>
                <w:lang w:val="fr-FR"/>
              </w:rPr>
              <w:t xml:space="preserve">Il a étudié le commerce international et le marketing à l’Université de Paris </w:t>
            </w:r>
          </w:p>
        </w:tc>
        <w:tc>
          <w:tcPr>
            <w:tcW w:w="643"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69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1570"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r>
      <w:tr w:rsidR="0076719C" w:rsidRPr="001E1B0A">
        <w:tc>
          <w:tcPr>
            <w:tcW w:w="438" w:type="dxa"/>
            <w:tcBorders>
              <w:top w:val="single" w:sz="4" w:space="0" w:color="auto"/>
              <w:left w:val="single" w:sz="4" w:space="0" w:color="auto"/>
              <w:bottom w:val="single" w:sz="4" w:space="0" w:color="auto"/>
              <w:right w:val="single" w:sz="4" w:space="0" w:color="auto"/>
            </w:tcBorders>
          </w:tcPr>
          <w:p w:rsidR="0076719C" w:rsidRDefault="0076719C">
            <w:pPr>
              <w:widowControl/>
              <w:numPr>
                <w:ilvl w:val="0"/>
                <w:numId w:val="27"/>
              </w:numPr>
              <w:autoSpaceDE/>
              <w:autoSpaceDN/>
              <w:spacing w:line="360" w:lineRule="auto"/>
              <w:rPr>
                <w:sz w:val="24"/>
                <w:szCs w:val="24"/>
                <w:lang w:val="fr-FR"/>
              </w:rPr>
            </w:pPr>
          </w:p>
        </w:tc>
        <w:tc>
          <w:tcPr>
            <w:tcW w:w="606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FR"/>
              </w:rPr>
            </w:pPr>
            <w:r>
              <w:rPr>
                <w:sz w:val="24"/>
                <w:szCs w:val="24"/>
                <w:lang w:val="fr-FR"/>
              </w:rPr>
              <w:t>Durant ses études il a fait plusieurs stages.</w:t>
            </w:r>
          </w:p>
        </w:tc>
        <w:tc>
          <w:tcPr>
            <w:tcW w:w="643"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69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1570"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r>
      <w:tr w:rsidR="0076719C" w:rsidRPr="001E1B0A">
        <w:tc>
          <w:tcPr>
            <w:tcW w:w="438" w:type="dxa"/>
            <w:tcBorders>
              <w:top w:val="single" w:sz="4" w:space="0" w:color="auto"/>
              <w:left w:val="single" w:sz="4" w:space="0" w:color="auto"/>
              <w:bottom w:val="single" w:sz="4" w:space="0" w:color="auto"/>
              <w:right w:val="single" w:sz="4" w:space="0" w:color="auto"/>
            </w:tcBorders>
          </w:tcPr>
          <w:p w:rsidR="0076719C" w:rsidRDefault="0076719C">
            <w:pPr>
              <w:widowControl/>
              <w:numPr>
                <w:ilvl w:val="0"/>
                <w:numId w:val="27"/>
              </w:numPr>
              <w:autoSpaceDE/>
              <w:autoSpaceDN/>
              <w:spacing w:line="360" w:lineRule="auto"/>
              <w:rPr>
                <w:sz w:val="24"/>
                <w:szCs w:val="24"/>
                <w:lang w:val="fr-FR"/>
              </w:rPr>
            </w:pPr>
          </w:p>
        </w:tc>
        <w:tc>
          <w:tcPr>
            <w:tcW w:w="606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FR"/>
              </w:rPr>
            </w:pPr>
            <w:r>
              <w:rPr>
                <w:sz w:val="24"/>
                <w:szCs w:val="24"/>
                <w:lang w:val="fr-FR"/>
              </w:rPr>
              <w:t>Chez Ordi 3000 on lui a proposé un CDI.</w:t>
            </w:r>
          </w:p>
        </w:tc>
        <w:tc>
          <w:tcPr>
            <w:tcW w:w="643"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69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1570"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r>
      <w:tr w:rsidR="0076719C" w:rsidRPr="001E1B0A">
        <w:tc>
          <w:tcPr>
            <w:tcW w:w="438" w:type="dxa"/>
            <w:tcBorders>
              <w:top w:val="single" w:sz="4" w:space="0" w:color="auto"/>
              <w:left w:val="single" w:sz="4" w:space="0" w:color="auto"/>
              <w:bottom w:val="single" w:sz="4" w:space="0" w:color="auto"/>
              <w:right w:val="single" w:sz="4" w:space="0" w:color="auto"/>
            </w:tcBorders>
          </w:tcPr>
          <w:p w:rsidR="0076719C" w:rsidRDefault="0076719C">
            <w:pPr>
              <w:widowControl/>
              <w:numPr>
                <w:ilvl w:val="0"/>
                <w:numId w:val="27"/>
              </w:numPr>
              <w:autoSpaceDE/>
              <w:autoSpaceDN/>
              <w:spacing w:line="360" w:lineRule="auto"/>
              <w:rPr>
                <w:sz w:val="24"/>
                <w:szCs w:val="24"/>
                <w:lang w:val="fr-FR"/>
              </w:rPr>
            </w:pPr>
          </w:p>
        </w:tc>
        <w:tc>
          <w:tcPr>
            <w:tcW w:w="606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FR"/>
              </w:rPr>
            </w:pPr>
            <w:r>
              <w:rPr>
                <w:sz w:val="24"/>
                <w:szCs w:val="24"/>
                <w:lang w:val="fr-FR"/>
              </w:rPr>
              <w:t xml:space="preserve">Il a démissionné parce que le poste ne correspondait pas à </w:t>
            </w:r>
            <w:r>
              <w:rPr>
                <w:sz w:val="24"/>
                <w:szCs w:val="24"/>
                <w:lang w:val="fr-FR"/>
              </w:rPr>
              <w:lastRenderedPageBreak/>
              <w:t>ses attentes.</w:t>
            </w:r>
          </w:p>
        </w:tc>
        <w:tc>
          <w:tcPr>
            <w:tcW w:w="643"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69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1570"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r>
      <w:tr w:rsidR="0076719C" w:rsidRPr="001E1B0A">
        <w:tc>
          <w:tcPr>
            <w:tcW w:w="438" w:type="dxa"/>
            <w:tcBorders>
              <w:top w:val="single" w:sz="4" w:space="0" w:color="auto"/>
              <w:left w:val="single" w:sz="4" w:space="0" w:color="auto"/>
              <w:bottom w:val="single" w:sz="4" w:space="0" w:color="auto"/>
              <w:right w:val="single" w:sz="4" w:space="0" w:color="auto"/>
            </w:tcBorders>
          </w:tcPr>
          <w:p w:rsidR="0076719C" w:rsidRDefault="0076719C">
            <w:pPr>
              <w:widowControl/>
              <w:numPr>
                <w:ilvl w:val="0"/>
                <w:numId w:val="27"/>
              </w:numPr>
              <w:autoSpaceDE/>
              <w:autoSpaceDN/>
              <w:spacing w:line="360" w:lineRule="auto"/>
              <w:rPr>
                <w:sz w:val="24"/>
                <w:szCs w:val="24"/>
                <w:lang w:val="fr-FR"/>
              </w:rPr>
            </w:pPr>
          </w:p>
        </w:tc>
        <w:tc>
          <w:tcPr>
            <w:tcW w:w="606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FR"/>
              </w:rPr>
            </w:pPr>
            <w:r>
              <w:rPr>
                <w:sz w:val="24"/>
                <w:szCs w:val="24"/>
                <w:lang w:val="fr-FR"/>
              </w:rPr>
              <w:t>Chez Chiva Nathan Roche est chargé de développer les ventes des produits au niveau international.</w:t>
            </w:r>
          </w:p>
        </w:tc>
        <w:tc>
          <w:tcPr>
            <w:tcW w:w="643"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69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1570"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r>
      <w:tr w:rsidR="0076719C" w:rsidRPr="001E1B0A">
        <w:tc>
          <w:tcPr>
            <w:tcW w:w="438" w:type="dxa"/>
            <w:tcBorders>
              <w:top w:val="single" w:sz="4" w:space="0" w:color="auto"/>
              <w:left w:val="single" w:sz="4" w:space="0" w:color="auto"/>
              <w:bottom w:val="single" w:sz="4" w:space="0" w:color="auto"/>
              <w:right w:val="single" w:sz="4" w:space="0" w:color="auto"/>
            </w:tcBorders>
          </w:tcPr>
          <w:p w:rsidR="0076719C" w:rsidRDefault="0076719C">
            <w:pPr>
              <w:widowControl/>
              <w:numPr>
                <w:ilvl w:val="0"/>
                <w:numId w:val="27"/>
              </w:numPr>
              <w:autoSpaceDE/>
              <w:autoSpaceDN/>
              <w:spacing w:line="360" w:lineRule="auto"/>
              <w:rPr>
                <w:sz w:val="24"/>
                <w:szCs w:val="24"/>
                <w:lang w:val="fr-FR"/>
              </w:rPr>
            </w:pPr>
          </w:p>
        </w:tc>
        <w:tc>
          <w:tcPr>
            <w:tcW w:w="606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FR"/>
              </w:rPr>
            </w:pPr>
            <w:r>
              <w:rPr>
                <w:sz w:val="24"/>
                <w:szCs w:val="24"/>
                <w:lang w:val="fr-FR"/>
              </w:rPr>
              <w:t>Actuellement Nathan Roche a environ 35 ans.</w:t>
            </w:r>
          </w:p>
        </w:tc>
        <w:tc>
          <w:tcPr>
            <w:tcW w:w="643"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69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1570"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r>
      <w:tr w:rsidR="0076719C" w:rsidRPr="001E1B0A">
        <w:tc>
          <w:tcPr>
            <w:tcW w:w="438" w:type="dxa"/>
            <w:tcBorders>
              <w:top w:val="single" w:sz="4" w:space="0" w:color="auto"/>
              <w:left w:val="single" w:sz="4" w:space="0" w:color="auto"/>
              <w:bottom w:val="single" w:sz="4" w:space="0" w:color="auto"/>
              <w:right w:val="single" w:sz="4" w:space="0" w:color="auto"/>
            </w:tcBorders>
          </w:tcPr>
          <w:p w:rsidR="0076719C" w:rsidRDefault="0076719C">
            <w:pPr>
              <w:widowControl/>
              <w:numPr>
                <w:ilvl w:val="0"/>
                <w:numId w:val="27"/>
              </w:numPr>
              <w:autoSpaceDE/>
              <w:autoSpaceDN/>
              <w:spacing w:line="360" w:lineRule="auto"/>
              <w:rPr>
                <w:sz w:val="24"/>
                <w:szCs w:val="24"/>
                <w:lang w:val="fr-FR"/>
              </w:rPr>
            </w:pPr>
          </w:p>
        </w:tc>
        <w:tc>
          <w:tcPr>
            <w:tcW w:w="606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FR"/>
              </w:rPr>
            </w:pPr>
            <w:r>
              <w:rPr>
                <w:sz w:val="24"/>
                <w:szCs w:val="24"/>
                <w:lang w:val="fr-FR"/>
              </w:rPr>
              <w:t>La société Ordin’Air propose plus de perspectives que Chiva</w:t>
            </w:r>
          </w:p>
        </w:tc>
        <w:tc>
          <w:tcPr>
            <w:tcW w:w="643"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69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1570"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r>
      <w:tr w:rsidR="0076719C" w:rsidRPr="001E1B0A">
        <w:tc>
          <w:tcPr>
            <w:tcW w:w="438" w:type="dxa"/>
            <w:tcBorders>
              <w:top w:val="single" w:sz="4" w:space="0" w:color="auto"/>
              <w:left w:val="single" w:sz="4" w:space="0" w:color="auto"/>
              <w:bottom w:val="single" w:sz="4" w:space="0" w:color="auto"/>
              <w:right w:val="single" w:sz="4" w:space="0" w:color="auto"/>
            </w:tcBorders>
          </w:tcPr>
          <w:p w:rsidR="0076719C" w:rsidRDefault="0076719C">
            <w:pPr>
              <w:widowControl/>
              <w:numPr>
                <w:ilvl w:val="0"/>
                <w:numId w:val="27"/>
              </w:numPr>
              <w:autoSpaceDE/>
              <w:autoSpaceDN/>
              <w:spacing w:line="360" w:lineRule="auto"/>
              <w:rPr>
                <w:sz w:val="24"/>
                <w:szCs w:val="24"/>
                <w:lang w:val="fr-FR"/>
              </w:rPr>
            </w:pPr>
          </w:p>
        </w:tc>
        <w:tc>
          <w:tcPr>
            <w:tcW w:w="606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FR"/>
              </w:rPr>
            </w:pPr>
            <w:r>
              <w:rPr>
                <w:sz w:val="24"/>
                <w:szCs w:val="24"/>
                <w:lang w:val="fr-FR"/>
              </w:rPr>
              <w:t>Nathan Roche n’est pas intéressé à l’activité de la société en Asie.</w:t>
            </w:r>
          </w:p>
        </w:tc>
        <w:tc>
          <w:tcPr>
            <w:tcW w:w="643"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69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1570"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r>
      <w:tr w:rsidR="0076719C">
        <w:tc>
          <w:tcPr>
            <w:tcW w:w="438" w:type="dxa"/>
            <w:tcBorders>
              <w:top w:val="single" w:sz="4" w:space="0" w:color="auto"/>
              <w:left w:val="single" w:sz="4" w:space="0" w:color="auto"/>
              <w:bottom w:val="single" w:sz="4" w:space="0" w:color="auto"/>
              <w:right w:val="single" w:sz="4" w:space="0" w:color="auto"/>
            </w:tcBorders>
          </w:tcPr>
          <w:p w:rsidR="0076719C" w:rsidRDefault="0076719C">
            <w:pPr>
              <w:widowControl/>
              <w:numPr>
                <w:ilvl w:val="0"/>
                <w:numId w:val="27"/>
              </w:numPr>
              <w:autoSpaceDE/>
              <w:autoSpaceDN/>
              <w:spacing w:line="360" w:lineRule="auto"/>
              <w:rPr>
                <w:sz w:val="24"/>
                <w:szCs w:val="24"/>
                <w:lang w:val="fr-FR"/>
              </w:rPr>
            </w:pPr>
          </w:p>
        </w:tc>
        <w:tc>
          <w:tcPr>
            <w:tcW w:w="606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FR"/>
              </w:rPr>
            </w:pPr>
            <w:r>
              <w:rPr>
                <w:sz w:val="24"/>
                <w:szCs w:val="24"/>
                <w:lang w:val="fr-FR"/>
              </w:rPr>
              <w:t>Il gagne actuellement 33 000 euros.</w:t>
            </w:r>
          </w:p>
        </w:tc>
        <w:tc>
          <w:tcPr>
            <w:tcW w:w="643"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69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c>
          <w:tcPr>
            <w:tcW w:w="1570"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FR"/>
              </w:rPr>
            </w:pPr>
          </w:p>
        </w:tc>
      </w:tr>
    </w:tbl>
    <w:p w:rsidR="0076719C" w:rsidRDefault="0076719C">
      <w:pPr>
        <w:spacing w:line="360" w:lineRule="auto"/>
        <w:jc w:val="both"/>
        <w:rPr>
          <w:b/>
          <w:sz w:val="24"/>
          <w:szCs w:val="24"/>
          <w:lang w:val="de-DE"/>
        </w:rPr>
      </w:pPr>
    </w:p>
    <w:p w:rsidR="0076719C" w:rsidRDefault="003566C0">
      <w:pPr>
        <w:spacing w:line="360" w:lineRule="auto"/>
        <w:rPr>
          <w:b/>
          <w:sz w:val="24"/>
          <w:szCs w:val="24"/>
          <w:lang w:val="de-DE"/>
        </w:rPr>
      </w:pPr>
      <w:r>
        <w:rPr>
          <w:b/>
          <w:sz w:val="24"/>
          <w:szCs w:val="24"/>
          <w:lang w:val="de-DE"/>
        </w:rPr>
        <w:t>I</w:t>
      </w:r>
      <w:r>
        <w:rPr>
          <w:b/>
          <w:sz w:val="24"/>
          <w:szCs w:val="24"/>
          <w:lang w:val="fr-CA"/>
        </w:rPr>
        <w:t>I</w:t>
      </w:r>
      <w:r>
        <w:rPr>
          <w:b/>
          <w:sz w:val="24"/>
          <w:szCs w:val="24"/>
          <w:lang w:val="de-DE"/>
        </w:rPr>
        <w:t>. Exercices lexico-grammaticaux</w:t>
      </w:r>
    </w:p>
    <w:p w:rsidR="0076719C" w:rsidRDefault="003566C0">
      <w:pPr>
        <w:spacing w:line="360" w:lineRule="auto"/>
        <w:rPr>
          <w:b/>
          <w:sz w:val="24"/>
          <w:szCs w:val="24"/>
          <w:lang w:val="fr-CA"/>
        </w:rPr>
      </w:pPr>
      <w:r>
        <w:rPr>
          <w:b/>
          <w:sz w:val="24"/>
          <w:szCs w:val="24"/>
          <w:lang w:val="fr-CA"/>
        </w:rPr>
        <w:t>A) Complétez le texte avec les mots donnés</w:t>
      </w:r>
    </w:p>
    <w:p w:rsidR="0076719C" w:rsidRDefault="003566C0">
      <w:pPr>
        <w:pBdr>
          <w:top w:val="single" w:sz="4" w:space="1" w:color="auto"/>
          <w:left w:val="single" w:sz="4" w:space="4" w:color="auto"/>
          <w:bottom w:val="single" w:sz="4" w:space="1" w:color="auto"/>
          <w:right w:val="single" w:sz="4" w:space="4" w:color="auto"/>
        </w:pBdr>
        <w:spacing w:line="360" w:lineRule="auto"/>
        <w:rPr>
          <w:sz w:val="24"/>
          <w:szCs w:val="24"/>
          <w:lang w:val="fr-CA"/>
        </w:rPr>
      </w:pPr>
      <w:r>
        <w:rPr>
          <w:color w:val="000000"/>
          <w:sz w:val="24"/>
          <w:szCs w:val="24"/>
          <w:lang w:val="fr-CA"/>
        </w:rPr>
        <w:t>a</w:t>
      </w:r>
      <w:r>
        <w:rPr>
          <w:sz w:val="24"/>
          <w:szCs w:val="24"/>
          <w:lang w:val="fr-CA"/>
        </w:rPr>
        <w:t>) arrosé de</w:t>
      </w:r>
      <w:r>
        <w:rPr>
          <w:color w:val="000000"/>
          <w:sz w:val="24"/>
          <w:szCs w:val="24"/>
          <w:lang w:val="fr-FR"/>
        </w:rPr>
        <w:t xml:space="preserve">, b) </w:t>
      </w:r>
      <w:r>
        <w:rPr>
          <w:sz w:val="24"/>
          <w:szCs w:val="24"/>
          <w:lang w:val="fr-CA"/>
        </w:rPr>
        <w:t>de la manière dont</w:t>
      </w:r>
      <w:r>
        <w:rPr>
          <w:color w:val="000000"/>
          <w:sz w:val="24"/>
          <w:szCs w:val="24"/>
          <w:lang w:val="fr-FR"/>
        </w:rPr>
        <w:t xml:space="preserve">, c) </w:t>
      </w:r>
      <w:r>
        <w:rPr>
          <w:sz w:val="24"/>
          <w:szCs w:val="24"/>
          <w:lang w:val="fr-CA"/>
        </w:rPr>
        <w:t xml:space="preserve">n’hésitez pas à, </w:t>
      </w:r>
      <w:r>
        <w:rPr>
          <w:sz w:val="24"/>
          <w:szCs w:val="24"/>
          <w:lang w:val="fr-FR"/>
        </w:rPr>
        <w:t xml:space="preserve">d) </w:t>
      </w:r>
      <w:r>
        <w:rPr>
          <w:sz w:val="24"/>
          <w:szCs w:val="24"/>
          <w:lang w:val="fr-CA"/>
        </w:rPr>
        <w:t>quelques bonnes remarques</w:t>
      </w:r>
      <w:r>
        <w:rPr>
          <w:b/>
          <w:sz w:val="24"/>
          <w:szCs w:val="24"/>
          <w:lang w:val="fr-FR"/>
        </w:rPr>
        <w:t xml:space="preserve">, </w:t>
      </w:r>
      <w:r>
        <w:rPr>
          <w:sz w:val="24"/>
          <w:szCs w:val="24"/>
          <w:lang w:val="fr-FR"/>
        </w:rPr>
        <w:t>e)</w:t>
      </w:r>
      <w:r>
        <w:rPr>
          <w:color w:val="000000"/>
          <w:sz w:val="24"/>
          <w:szCs w:val="24"/>
          <w:lang w:val="fr-FR"/>
        </w:rPr>
        <w:t xml:space="preserve"> </w:t>
      </w:r>
      <w:r>
        <w:rPr>
          <w:color w:val="000000"/>
          <w:sz w:val="24"/>
          <w:szCs w:val="24"/>
          <w:lang w:val="fr-CA"/>
        </w:rPr>
        <w:t>l’ensemble du système</w:t>
      </w:r>
      <w:r>
        <w:rPr>
          <w:color w:val="000000"/>
          <w:sz w:val="24"/>
          <w:szCs w:val="24"/>
          <w:lang w:val="fr-FR"/>
        </w:rPr>
        <w:t>, f)</w:t>
      </w:r>
      <w:r>
        <w:rPr>
          <w:sz w:val="24"/>
          <w:szCs w:val="24"/>
          <w:lang w:val="fr-FR"/>
        </w:rPr>
        <w:t xml:space="preserve"> </w:t>
      </w:r>
      <w:r>
        <w:rPr>
          <w:color w:val="000000"/>
          <w:sz w:val="24"/>
          <w:szCs w:val="24"/>
          <w:lang w:val="fr-CA"/>
        </w:rPr>
        <w:t>qui décide</w:t>
      </w:r>
      <w:r>
        <w:rPr>
          <w:sz w:val="24"/>
          <w:szCs w:val="24"/>
          <w:lang w:val="fr-FR"/>
        </w:rPr>
        <w:t xml:space="preserve">, g) </w:t>
      </w:r>
      <w:r>
        <w:rPr>
          <w:sz w:val="24"/>
          <w:szCs w:val="24"/>
          <w:lang w:val="fr-CA"/>
        </w:rPr>
        <w:t>qu’ils ont</w:t>
      </w:r>
    </w:p>
    <w:p w:rsidR="0076719C" w:rsidRDefault="003566C0">
      <w:pPr>
        <w:jc w:val="both"/>
        <w:rPr>
          <w:sz w:val="24"/>
          <w:szCs w:val="24"/>
          <w:lang w:val="fr-CA"/>
        </w:rPr>
      </w:pPr>
      <w:r>
        <w:rPr>
          <w:sz w:val="24"/>
          <w:szCs w:val="24"/>
          <w:lang w:val="fr-CA"/>
        </w:rPr>
        <w:t>Si vous êtes invités à passer Noël chez des Français, sachez que c’est la fête la plus célébrée en France, qu’on soit croyant ou non. Selon les familles, Noël se célèbre soit le 24 décembre, soit le 25, soit les deux !</w:t>
      </w:r>
    </w:p>
    <w:p w:rsidR="0076719C" w:rsidRDefault="003566C0">
      <w:pPr>
        <w:jc w:val="both"/>
        <w:rPr>
          <w:sz w:val="24"/>
          <w:szCs w:val="24"/>
          <w:lang w:val="fr-CA"/>
        </w:rPr>
      </w:pPr>
      <w:r>
        <w:rPr>
          <w:sz w:val="24"/>
          <w:szCs w:val="24"/>
          <w:lang w:val="fr-CA"/>
        </w:rPr>
        <w:t>A votre arrivée, complimentez vos hôtes sur la décoration du sapin et de la crèche que beaucoup de Français installent dans un coin du salon pour représenter la nativité. Faites aussi (1) sur la décoration de la table. Si vous êtes invités à réveillonner, vous passerez la soirée du 24 autour d’un très bon repas. Il se peut qu’avant, vous alliez à la messe de minuit. Nombreux sont encore les Français qui s’y rendent en famille.</w:t>
      </w:r>
    </w:p>
    <w:p w:rsidR="0076719C" w:rsidRDefault="003566C0">
      <w:pPr>
        <w:jc w:val="both"/>
        <w:rPr>
          <w:sz w:val="24"/>
          <w:szCs w:val="24"/>
          <w:lang w:val="fr-CA"/>
        </w:rPr>
      </w:pPr>
      <w:r>
        <w:rPr>
          <w:sz w:val="24"/>
          <w:szCs w:val="24"/>
          <w:lang w:val="fr-CA"/>
        </w:rPr>
        <w:t>Au retour, le réveillon commencera. Foie gras, saumon, huîtres en entrée et dinde aux marrons en plat principal composent souvent ce menu de fête, (2) bons vins et de champagne. La traditionnelle bûche de Noël, un gâteau roulé à la crème, sera certainement servie en dessert.</w:t>
      </w:r>
    </w:p>
    <w:p w:rsidR="0076719C" w:rsidRDefault="003566C0">
      <w:pPr>
        <w:jc w:val="both"/>
        <w:rPr>
          <w:sz w:val="24"/>
          <w:szCs w:val="24"/>
          <w:lang w:val="fr-CA"/>
        </w:rPr>
      </w:pPr>
      <w:r>
        <w:rPr>
          <w:sz w:val="24"/>
          <w:szCs w:val="24"/>
          <w:lang w:val="fr-CA"/>
        </w:rPr>
        <w:t>Au cours du repas, (3) complimenter la maîtresse de maison sur sa cuisine. Vous constaterez d’ailleurs que les Français adorent commenter (4) dans leur assiette et discuter (5) ils préparent tel ou tel plat, ou de l’endroit où ils achètent des produits. Viendra ensuite le moment du café accompagné de truffes ou de papillotes, spécialités chocolatées de Noël.</w:t>
      </w:r>
    </w:p>
    <w:p w:rsidR="0076719C" w:rsidRDefault="0076719C">
      <w:pPr>
        <w:jc w:val="both"/>
        <w:rPr>
          <w:sz w:val="24"/>
          <w:szCs w:val="24"/>
          <w:lang w:val="fr-CA"/>
        </w:rPr>
      </w:pPr>
    </w:p>
    <w:tbl>
      <w:tblPr>
        <w:tblStyle w:val="afb"/>
        <w:tblW w:w="10137" w:type="dxa"/>
        <w:tblLayout w:type="fixed"/>
        <w:tblLook w:val="04A0" w:firstRow="1" w:lastRow="0" w:firstColumn="1" w:lastColumn="0" w:noHBand="0" w:noVBand="1"/>
      </w:tblPr>
      <w:tblGrid>
        <w:gridCol w:w="2027"/>
        <w:gridCol w:w="2027"/>
        <w:gridCol w:w="2027"/>
        <w:gridCol w:w="2028"/>
        <w:gridCol w:w="2028"/>
      </w:tblGrid>
      <w:tr w:rsidR="0076719C">
        <w:tc>
          <w:tcPr>
            <w:tcW w:w="2027" w:type="dxa"/>
          </w:tcPr>
          <w:p w:rsidR="0076719C" w:rsidRDefault="003566C0">
            <w:pPr>
              <w:jc w:val="both"/>
              <w:rPr>
                <w:sz w:val="24"/>
                <w:szCs w:val="24"/>
                <w:lang w:val="fr-CA"/>
              </w:rPr>
            </w:pPr>
            <w:r>
              <w:rPr>
                <w:sz w:val="24"/>
                <w:szCs w:val="24"/>
                <w:lang w:val="fr-CA"/>
              </w:rPr>
              <w:t>1.</w:t>
            </w:r>
          </w:p>
        </w:tc>
        <w:tc>
          <w:tcPr>
            <w:tcW w:w="2027" w:type="dxa"/>
          </w:tcPr>
          <w:p w:rsidR="0076719C" w:rsidRDefault="003566C0">
            <w:pPr>
              <w:jc w:val="both"/>
              <w:rPr>
                <w:sz w:val="24"/>
                <w:szCs w:val="24"/>
                <w:lang w:val="fr-CA"/>
              </w:rPr>
            </w:pPr>
            <w:r>
              <w:rPr>
                <w:sz w:val="24"/>
                <w:szCs w:val="24"/>
                <w:lang w:val="fr-CA"/>
              </w:rPr>
              <w:t>2.</w:t>
            </w:r>
          </w:p>
        </w:tc>
        <w:tc>
          <w:tcPr>
            <w:tcW w:w="2027" w:type="dxa"/>
          </w:tcPr>
          <w:p w:rsidR="0076719C" w:rsidRDefault="003566C0">
            <w:pPr>
              <w:jc w:val="both"/>
              <w:rPr>
                <w:sz w:val="24"/>
                <w:szCs w:val="24"/>
                <w:lang w:val="fr-CA"/>
              </w:rPr>
            </w:pPr>
            <w:r>
              <w:rPr>
                <w:sz w:val="24"/>
                <w:szCs w:val="24"/>
                <w:lang w:val="fr-CA"/>
              </w:rPr>
              <w:t>3.</w:t>
            </w:r>
          </w:p>
        </w:tc>
        <w:tc>
          <w:tcPr>
            <w:tcW w:w="2028" w:type="dxa"/>
          </w:tcPr>
          <w:p w:rsidR="0076719C" w:rsidRDefault="003566C0">
            <w:pPr>
              <w:jc w:val="both"/>
              <w:rPr>
                <w:sz w:val="24"/>
                <w:szCs w:val="24"/>
                <w:lang w:val="fr-CA"/>
              </w:rPr>
            </w:pPr>
            <w:r>
              <w:rPr>
                <w:sz w:val="24"/>
                <w:szCs w:val="24"/>
                <w:lang w:val="fr-CA"/>
              </w:rPr>
              <w:t>4.</w:t>
            </w:r>
          </w:p>
        </w:tc>
        <w:tc>
          <w:tcPr>
            <w:tcW w:w="2028" w:type="dxa"/>
          </w:tcPr>
          <w:p w:rsidR="0076719C" w:rsidRDefault="003566C0">
            <w:pPr>
              <w:jc w:val="both"/>
              <w:rPr>
                <w:sz w:val="24"/>
                <w:szCs w:val="24"/>
                <w:lang w:val="fr-CA"/>
              </w:rPr>
            </w:pPr>
            <w:r>
              <w:rPr>
                <w:sz w:val="24"/>
                <w:szCs w:val="24"/>
                <w:lang w:val="fr-CA"/>
              </w:rPr>
              <w:t>5.</w:t>
            </w:r>
          </w:p>
        </w:tc>
      </w:tr>
    </w:tbl>
    <w:p w:rsidR="0076719C" w:rsidRDefault="0076719C">
      <w:pPr>
        <w:jc w:val="both"/>
        <w:rPr>
          <w:sz w:val="24"/>
          <w:szCs w:val="24"/>
          <w:lang w:val="fr-CA"/>
        </w:rPr>
      </w:pPr>
    </w:p>
    <w:p w:rsidR="0076719C" w:rsidRDefault="003566C0">
      <w:pPr>
        <w:spacing w:line="360" w:lineRule="auto"/>
        <w:rPr>
          <w:b/>
          <w:sz w:val="24"/>
          <w:szCs w:val="24"/>
          <w:lang w:val="fr-CA"/>
        </w:rPr>
      </w:pPr>
      <w:r>
        <w:rPr>
          <w:b/>
          <w:sz w:val="24"/>
          <w:szCs w:val="24"/>
          <w:lang w:val="fr-CA"/>
        </w:rPr>
        <w:t>B) Lisez le texte. Dites si les affirmations sont vraies /fausses / non précisées</w:t>
      </w:r>
    </w:p>
    <w:p w:rsidR="0076719C" w:rsidRDefault="003566C0">
      <w:pPr>
        <w:spacing w:before="33" w:after="67"/>
        <w:jc w:val="both"/>
        <w:rPr>
          <w:color w:val="000000"/>
          <w:sz w:val="24"/>
          <w:szCs w:val="24"/>
          <w:lang w:val="fr-CA" w:eastAsia="ru-RU"/>
        </w:rPr>
      </w:pPr>
      <w:r>
        <w:rPr>
          <w:color w:val="000000"/>
          <w:sz w:val="24"/>
          <w:szCs w:val="24"/>
          <w:lang w:val="fr-CA" w:eastAsia="ru-RU"/>
        </w:rPr>
        <w:t>Le guide Michelin est créé en 1900 par les frères André et Edouard Michelin. Depuis sa création, le guide Michelin est présent sur les routes et dans les restaurants. Les automobilistes comme les touristes ne se séparent plus de ce petit livre rouge.</w:t>
      </w:r>
    </w:p>
    <w:p w:rsidR="0076719C" w:rsidRDefault="003566C0">
      <w:pPr>
        <w:spacing w:before="33" w:after="67"/>
        <w:jc w:val="both"/>
        <w:rPr>
          <w:color w:val="000000"/>
          <w:sz w:val="24"/>
          <w:szCs w:val="24"/>
          <w:lang w:val="fr-CA" w:eastAsia="ru-RU"/>
        </w:rPr>
      </w:pPr>
      <w:r>
        <w:rPr>
          <w:color w:val="000000"/>
          <w:sz w:val="24"/>
          <w:szCs w:val="24"/>
          <w:lang w:val="fr-CA" w:eastAsia="ru-RU"/>
        </w:rPr>
        <w:t>Souvent surnommé le «guide Rouge», ce livre est un annuaire gastronomique, hôtelier et touristique. À sa création, le guide Michelin était offert aux automobilistes qui achetaient des pneus de la marque Michelin. Ce petit livre les accompagnait utilement dans leur voyage, indiquant les stations essence, les aires de repos, les hôtels mais aussi les bonnes adresses de restaurants où s'arrêter déjeuner. Aujourd'hui, ce guide n'est plus gratuit, mais il est devenu l'outil incontournable des gourmets amateurs de grandes tables.</w:t>
      </w:r>
    </w:p>
    <w:p w:rsidR="0076719C" w:rsidRDefault="003566C0">
      <w:pPr>
        <w:spacing w:before="33" w:after="67"/>
        <w:jc w:val="both"/>
        <w:rPr>
          <w:color w:val="000000"/>
          <w:sz w:val="24"/>
          <w:szCs w:val="24"/>
          <w:lang w:val="fr-CA" w:eastAsia="ru-RU"/>
        </w:rPr>
      </w:pPr>
      <w:r>
        <w:rPr>
          <w:color w:val="000000"/>
          <w:sz w:val="24"/>
          <w:szCs w:val="24"/>
          <w:lang w:val="fr-CA" w:eastAsia="ru-RU"/>
        </w:rPr>
        <w:t xml:space="preserve">Le principe du guide Michelin gastronomique est simple, il attribue un nombre d'étoiles (1 à 3) aux </w:t>
      </w:r>
      <w:r>
        <w:rPr>
          <w:color w:val="000000"/>
          <w:sz w:val="24"/>
          <w:szCs w:val="24"/>
          <w:lang w:val="fr-CA" w:eastAsia="ru-RU"/>
        </w:rPr>
        <w:lastRenderedPageBreak/>
        <w:t>meilleures tables des restaurants. Les chefs (les très grands cuisiniers) sélectionnés pour leurs talents culinaires reçoivent la mention maximale, trois étoiles, autrement dit le prix d'excellence!</w:t>
      </w:r>
    </w:p>
    <w:p w:rsidR="0076719C" w:rsidRDefault="003566C0">
      <w:pPr>
        <w:spacing w:before="33" w:after="67"/>
        <w:jc w:val="both"/>
        <w:rPr>
          <w:color w:val="000000"/>
          <w:sz w:val="24"/>
          <w:szCs w:val="24"/>
          <w:lang w:val="fr-CA" w:eastAsia="ru-RU"/>
        </w:rPr>
      </w:pPr>
      <w:r>
        <w:rPr>
          <w:color w:val="000000"/>
          <w:sz w:val="24"/>
          <w:szCs w:val="24"/>
          <w:lang w:val="fr-CA" w:eastAsia="ru-RU"/>
        </w:rPr>
        <w:t>Ce classement est très attendu des restaurateurs, car les tables étoilées sont très recherchées par les amateurs de gastronomie. Ainsi, pour un grand chef, l'attribution de 3 étoiles est une victoire; de même qu'en perdre une est une déception.</w:t>
      </w:r>
    </w:p>
    <w:p w:rsidR="0076719C" w:rsidRDefault="003566C0">
      <w:pPr>
        <w:spacing w:before="33" w:after="67"/>
        <w:jc w:val="both"/>
        <w:rPr>
          <w:color w:val="000000"/>
          <w:sz w:val="24"/>
          <w:szCs w:val="24"/>
          <w:lang w:val="fr-CA" w:eastAsia="ru-RU"/>
        </w:rPr>
      </w:pPr>
      <w:r>
        <w:rPr>
          <w:color w:val="000000"/>
          <w:sz w:val="24"/>
          <w:szCs w:val="24"/>
          <w:lang w:val="fr-CA" w:eastAsia="ru-RU"/>
        </w:rPr>
        <w:t>En 2013, le guide Michelin a attribué 3 étoiles à un jeune chef de 35 ans, Arnaud Donckele, propriétaire du restaurant «La Vague d'or» à Saint-Tropez. Son petit truc, à lui, c'est de cuisiner des poissons de la Méditerranée, très rares. Son restaurant est ouvert pendant 6 mois, d'avril à octobre.</w:t>
      </w:r>
    </w:p>
    <w:p w:rsidR="0076719C" w:rsidRDefault="003566C0">
      <w:pPr>
        <w:spacing w:before="33" w:after="67"/>
        <w:jc w:val="both"/>
        <w:rPr>
          <w:color w:val="000000"/>
          <w:sz w:val="24"/>
          <w:szCs w:val="24"/>
          <w:lang w:val="fr-CA" w:eastAsia="ru-RU"/>
        </w:rPr>
      </w:pPr>
      <w:r>
        <w:rPr>
          <w:color w:val="000000"/>
          <w:sz w:val="24"/>
          <w:szCs w:val="24"/>
          <w:lang w:val="fr-CA" w:eastAsia="ru-RU"/>
        </w:rPr>
        <w:t>Le guide Michelin a des inspecteurs qui ont fait leurs études dans des écoles hôtelières. Leur travail consiste à tester les menus des restaurants, à l'improviste et de façon anonyme. Ils se comportent comme n'importe quel autre client et payent leur repas. Mais avant d'attribuer les notes définitives, ils reviennent plusieurs fois dans les restaurants. Pour cela, ils doivent parcourir des milliers de kilomètres. Et bien sûr aimer la cuisine!</w:t>
      </w:r>
    </w:p>
    <w:p w:rsidR="0076719C" w:rsidRDefault="003566C0">
      <w:pPr>
        <w:spacing w:before="33"/>
        <w:jc w:val="both"/>
        <w:rPr>
          <w:color w:val="000000"/>
          <w:sz w:val="24"/>
          <w:szCs w:val="24"/>
          <w:lang w:val="fr-CA" w:eastAsia="ru-RU"/>
        </w:rPr>
      </w:pPr>
      <w:r>
        <w:rPr>
          <w:color w:val="000000"/>
          <w:sz w:val="24"/>
          <w:szCs w:val="24"/>
          <w:lang w:val="fr-CA" w:eastAsia="ru-RU"/>
        </w:rPr>
        <w:t>On le trouve aussi en Allemagne et au Japon. D'ailleurs, le Japon détient le record de chefs étoilés: 32 trois étoiles contre 27 pour la France. Mais la France reste en tête, 596 étoiles contre 356 pour le Japon. Le guide est réactualisé chaque année et se trouve en vente dans les librairies. Il propose également des milliers d'adresses non étoilées, où l'on mange très bien, à des prix plus abordables. En tout plus de 4 000 restaurants et presque 5 000 hôtels, classés par ville et village. Qui sait, peut-être qu'une de ces adresses te servira un jour quand tu seras en voyage ?</w:t>
      </w:r>
    </w:p>
    <w:p w:rsidR="0076719C" w:rsidRDefault="0076719C">
      <w:pPr>
        <w:spacing w:before="33"/>
        <w:jc w:val="both"/>
        <w:rPr>
          <w:color w:val="000000"/>
          <w:sz w:val="24"/>
          <w:szCs w:val="24"/>
          <w:lang w:val="fr-CA" w:eastAsia="ru-RU"/>
        </w:rPr>
      </w:pPr>
    </w:p>
    <w:tbl>
      <w:tblPr>
        <w:tblStyle w:val="afb"/>
        <w:tblW w:w="9911" w:type="dxa"/>
        <w:tblLayout w:type="fixed"/>
        <w:tblLook w:val="04A0" w:firstRow="1" w:lastRow="0" w:firstColumn="1" w:lastColumn="0" w:noHBand="0" w:noVBand="1"/>
      </w:tblPr>
      <w:tblGrid>
        <w:gridCol w:w="7982"/>
        <w:gridCol w:w="643"/>
        <w:gridCol w:w="696"/>
        <w:gridCol w:w="590"/>
      </w:tblGrid>
      <w:tr w:rsidR="0076719C">
        <w:tc>
          <w:tcPr>
            <w:tcW w:w="7982" w:type="dxa"/>
            <w:tcBorders>
              <w:top w:val="single" w:sz="4" w:space="0" w:color="auto"/>
              <w:left w:val="single" w:sz="4" w:space="0" w:color="auto"/>
              <w:bottom w:val="single" w:sz="4" w:space="0" w:color="auto"/>
              <w:right w:val="single" w:sz="4" w:space="0" w:color="auto"/>
            </w:tcBorders>
          </w:tcPr>
          <w:p w:rsidR="0076719C" w:rsidRDefault="003566C0">
            <w:pPr>
              <w:spacing w:after="200" w:line="360" w:lineRule="auto"/>
              <w:rPr>
                <w:sz w:val="24"/>
                <w:szCs w:val="24"/>
                <w:lang w:val="fr-CA"/>
              </w:rPr>
            </w:pPr>
            <w:r>
              <w:rPr>
                <w:sz w:val="24"/>
                <w:szCs w:val="24"/>
                <w:lang w:val="fr-CA"/>
              </w:rPr>
              <w:t>6) Les chefs excellents reçoivent trois étoiles Michelin pour leur talent cuisinier</w:t>
            </w:r>
          </w:p>
        </w:tc>
        <w:tc>
          <w:tcPr>
            <w:tcW w:w="64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Vrai</w:t>
            </w:r>
          </w:p>
        </w:tc>
        <w:tc>
          <w:tcPr>
            <w:tcW w:w="696"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Faux</w:t>
            </w:r>
          </w:p>
        </w:tc>
        <w:tc>
          <w:tcPr>
            <w:tcW w:w="59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N/P</w:t>
            </w:r>
          </w:p>
        </w:tc>
      </w:tr>
      <w:tr w:rsidR="0076719C">
        <w:tc>
          <w:tcPr>
            <w:tcW w:w="7982" w:type="dxa"/>
            <w:tcBorders>
              <w:top w:val="single" w:sz="4" w:space="0" w:color="auto"/>
              <w:left w:val="single" w:sz="4" w:space="0" w:color="auto"/>
              <w:bottom w:val="single" w:sz="4" w:space="0" w:color="auto"/>
              <w:right w:val="single" w:sz="4" w:space="0" w:color="auto"/>
            </w:tcBorders>
          </w:tcPr>
          <w:p w:rsidR="0076719C" w:rsidRDefault="003566C0">
            <w:pPr>
              <w:spacing w:after="200" w:line="360" w:lineRule="auto"/>
              <w:rPr>
                <w:sz w:val="24"/>
                <w:szCs w:val="24"/>
                <w:lang w:val="fr-CA"/>
              </w:rPr>
            </w:pPr>
            <w:r>
              <w:rPr>
                <w:sz w:val="24"/>
                <w:szCs w:val="24"/>
                <w:lang w:val="fr-CA"/>
              </w:rPr>
              <w:t xml:space="preserve">7) </w:t>
            </w:r>
            <w:r>
              <w:rPr>
                <w:color w:val="000000"/>
                <w:sz w:val="24"/>
                <w:szCs w:val="24"/>
                <w:lang w:val="fr-CA"/>
              </w:rPr>
              <w:t>En 1926, la première étoile de bonne cuisine apparaît.</w:t>
            </w:r>
          </w:p>
        </w:tc>
        <w:tc>
          <w:tcPr>
            <w:tcW w:w="64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Vrai</w:t>
            </w:r>
          </w:p>
        </w:tc>
        <w:tc>
          <w:tcPr>
            <w:tcW w:w="696"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Faux</w:t>
            </w:r>
          </w:p>
        </w:tc>
        <w:tc>
          <w:tcPr>
            <w:tcW w:w="590" w:type="dxa"/>
            <w:tcBorders>
              <w:top w:val="single" w:sz="4" w:space="0" w:color="auto"/>
              <w:left w:val="single" w:sz="4" w:space="0" w:color="auto"/>
              <w:bottom w:val="single" w:sz="4" w:space="0" w:color="auto"/>
              <w:right w:val="single" w:sz="4" w:space="0" w:color="auto"/>
            </w:tcBorders>
          </w:tcPr>
          <w:p w:rsidR="0076719C" w:rsidRDefault="003566C0">
            <w:pPr>
              <w:spacing w:after="200" w:line="360" w:lineRule="auto"/>
              <w:rPr>
                <w:sz w:val="24"/>
                <w:szCs w:val="24"/>
              </w:rPr>
            </w:pPr>
            <w:r>
              <w:rPr>
                <w:sz w:val="24"/>
                <w:szCs w:val="24"/>
                <w:lang w:val="fr-CA"/>
              </w:rPr>
              <w:t>N/P</w:t>
            </w:r>
          </w:p>
        </w:tc>
      </w:tr>
      <w:tr w:rsidR="0076719C">
        <w:tc>
          <w:tcPr>
            <w:tcW w:w="7982"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8)</w:t>
            </w:r>
            <w:r>
              <w:rPr>
                <w:color w:val="000000"/>
                <w:sz w:val="24"/>
                <w:szCs w:val="24"/>
                <w:lang w:val="fr-CA"/>
              </w:rPr>
              <w:t xml:space="preserve"> Les inspecteurs Michelin préviennent toujours les chefs des restaurants de leur visite d’inspection</w:t>
            </w:r>
          </w:p>
        </w:tc>
        <w:tc>
          <w:tcPr>
            <w:tcW w:w="64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Vrai</w:t>
            </w:r>
          </w:p>
        </w:tc>
        <w:tc>
          <w:tcPr>
            <w:tcW w:w="696"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Faux</w:t>
            </w:r>
          </w:p>
        </w:tc>
        <w:tc>
          <w:tcPr>
            <w:tcW w:w="590" w:type="dxa"/>
            <w:tcBorders>
              <w:top w:val="single" w:sz="4" w:space="0" w:color="auto"/>
              <w:left w:val="single" w:sz="4" w:space="0" w:color="auto"/>
              <w:bottom w:val="single" w:sz="4" w:space="0" w:color="auto"/>
              <w:right w:val="single" w:sz="4" w:space="0" w:color="auto"/>
            </w:tcBorders>
          </w:tcPr>
          <w:p w:rsidR="0076719C" w:rsidRDefault="003566C0">
            <w:pPr>
              <w:spacing w:after="200" w:line="360" w:lineRule="auto"/>
              <w:rPr>
                <w:sz w:val="24"/>
                <w:szCs w:val="24"/>
              </w:rPr>
            </w:pPr>
            <w:r>
              <w:rPr>
                <w:sz w:val="24"/>
                <w:szCs w:val="24"/>
                <w:lang w:val="fr-CA"/>
              </w:rPr>
              <w:t>N/P</w:t>
            </w:r>
          </w:p>
        </w:tc>
      </w:tr>
      <w:tr w:rsidR="0076719C">
        <w:tc>
          <w:tcPr>
            <w:tcW w:w="7982" w:type="dxa"/>
            <w:tcBorders>
              <w:top w:val="single" w:sz="4" w:space="0" w:color="auto"/>
              <w:left w:val="single" w:sz="4" w:space="0" w:color="auto"/>
              <w:bottom w:val="single" w:sz="4" w:space="0" w:color="auto"/>
              <w:right w:val="single" w:sz="4" w:space="0" w:color="auto"/>
            </w:tcBorders>
          </w:tcPr>
          <w:p w:rsidR="0076719C" w:rsidRDefault="003566C0">
            <w:pPr>
              <w:spacing w:after="200" w:line="360" w:lineRule="auto"/>
              <w:rPr>
                <w:sz w:val="24"/>
                <w:szCs w:val="24"/>
                <w:lang w:val="fr-CA"/>
              </w:rPr>
            </w:pPr>
            <w:r>
              <w:rPr>
                <w:sz w:val="24"/>
                <w:szCs w:val="24"/>
                <w:lang w:val="fr-CA"/>
              </w:rPr>
              <w:t xml:space="preserve">9 ) </w:t>
            </w:r>
            <w:r>
              <w:rPr>
                <w:color w:val="000000"/>
                <w:sz w:val="24"/>
                <w:szCs w:val="24"/>
                <w:lang w:val="fr-CA"/>
              </w:rPr>
              <w:t>Les guides Michelin ne sont actuels qu’en France</w:t>
            </w:r>
          </w:p>
        </w:tc>
        <w:tc>
          <w:tcPr>
            <w:tcW w:w="64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Vrai</w:t>
            </w:r>
          </w:p>
        </w:tc>
        <w:tc>
          <w:tcPr>
            <w:tcW w:w="696"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Faux</w:t>
            </w:r>
          </w:p>
        </w:tc>
        <w:tc>
          <w:tcPr>
            <w:tcW w:w="590" w:type="dxa"/>
            <w:tcBorders>
              <w:top w:val="single" w:sz="4" w:space="0" w:color="auto"/>
              <w:left w:val="single" w:sz="4" w:space="0" w:color="auto"/>
              <w:bottom w:val="single" w:sz="4" w:space="0" w:color="auto"/>
              <w:right w:val="single" w:sz="4" w:space="0" w:color="auto"/>
            </w:tcBorders>
          </w:tcPr>
          <w:p w:rsidR="0076719C" w:rsidRDefault="003566C0">
            <w:pPr>
              <w:spacing w:after="200" w:line="360" w:lineRule="auto"/>
              <w:rPr>
                <w:sz w:val="24"/>
                <w:szCs w:val="24"/>
              </w:rPr>
            </w:pPr>
            <w:r>
              <w:rPr>
                <w:sz w:val="24"/>
                <w:szCs w:val="24"/>
                <w:lang w:val="fr-CA"/>
              </w:rPr>
              <w:t>N/P</w:t>
            </w:r>
          </w:p>
        </w:tc>
      </w:tr>
      <w:tr w:rsidR="0076719C">
        <w:tc>
          <w:tcPr>
            <w:tcW w:w="7982"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10) Le guide Michelin servait de source de conseils pratiques pour les automobilistes.</w:t>
            </w:r>
          </w:p>
        </w:tc>
        <w:tc>
          <w:tcPr>
            <w:tcW w:w="64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Vrai</w:t>
            </w:r>
          </w:p>
        </w:tc>
        <w:tc>
          <w:tcPr>
            <w:tcW w:w="696"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Faux</w:t>
            </w:r>
          </w:p>
        </w:tc>
        <w:tc>
          <w:tcPr>
            <w:tcW w:w="590" w:type="dxa"/>
            <w:tcBorders>
              <w:top w:val="single" w:sz="4" w:space="0" w:color="auto"/>
              <w:left w:val="single" w:sz="4" w:space="0" w:color="auto"/>
              <w:bottom w:val="single" w:sz="4" w:space="0" w:color="auto"/>
              <w:right w:val="single" w:sz="4" w:space="0" w:color="auto"/>
            </w:tcBorders>
          </w:tcPr>
          <w:p w:rsidR="0076719C" w:rsidRDefault="003566C0">
            <w:pPr>
              <w:spacing w:after="200" w:line="360" w:lineRule="auto"/>
              <w:rPr>
                <w:sz w:val="24"/>
                <w:szCs w:val="24"/>
              </w:rPr>
            </w:pPr>
            <w:r>
              <w:rPr>
                <w:sz w:val="24"/>
                <w:szCs w:val="24"/>
                <w:lang w:val="fr-CA"/>
              </w:rPr>
              <w:t>N/P</w:t>
            </w:r>
          </w:p>
        </w:tc>
      </w:tr>
    </w:tbl>
    <w:p w:rsidR="0076719C" w:rsidRDefault="0076719C">
      <w:pPr>
        <w:spacing w:line="360" w:lineRule="auto"/>
        <w:jc w:val="both"/>
        <w:rPr>
          <w:sz w:val="24"/>
          <w:szCs w:val="24"/>
          <w:lang w:val="fr-CA"/>
        </w:rPr>
      </w:pPr>
    </w:p>
    <w:p w:rsidR="0076719C" w:rsidRDefault="003566C0">
      <w:pPr>
        <w:spacing w:line="360" w:lineRule="auto"/>
        <w:rPr>
          <w:b/>
          <w:sz w:val="24"/>
          <w:szCs w:val="24"/>
          <w:lang w:val="fr-CA"/>
        </w:rPr>
      </w:pPr>
      <w:r>
        <w:rPr>
          <w:b/>
          <w:sz w:val="24"/>
          <w:szCs w:val="24"/>
          <w:lang w:val="fr-CA"/>
        </w:rPr>
        <w:t>C) quelle définition correspond aux mots suivants?</w:t>
      </w:r>
    </w:p>
    <w:p w:rsidR="0076719C" w:rsidRDefault="003566C0">
      <w:pPr>
        <w:spacing w:line="360" w:lineRule="auto"/>
        <w:rPr>
          <w:sz w:val="24"/>
          <w:szCs w:val="24"/>
          <w:lang w:val="fr-CA"/>
        </w:rPr>
      </w:pPr>
      <w:r>
        <w:rPr>
          <w:sz w:val="24"/>
          <w:szCs w:val="24"/>
          <w:lang w:val="fr-CA"/>
        </w:rPr>
        <w:t xml:space="preserve">11) voyage à la carte 12) voyage sur mesure 13) voyage organisé 14) voyage individuel 15) moyen d’accès </w:t>
      </w:r>
    </w:p>
    <w:tbl>
      <w:tblPr>
        <w:tblStyle w:val="afb"/>
        <w:tblW w:w="9571" w:type="dxa"/>
        <w:tblLayout w:type="fixed"/>
        <w:tblLook w:val="04A0" w:firstRow="1" w:lastRow="0" w:firstColumn="1" w:lastColumn="0" w:noHBand="0" w:noVBand="1"/>
      </w:tblPr>
      <w:tblGrid>
        <w:gridCol w:w="4785"/>
        <w:gridCol w:w="4786"/>
      </w:tblGrid>
      <w:tr w:rsidR="0076719C" w:rsidRPr="001E1B0A">
        <w:tc>
          <w:tcPr>
            <w:tcW w:w="4785"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a) forfait touristique fabriqué à la demande d’un client à partir de prestations qui sont dans la brochure</w:t>
            </w:r>
          </w:p>
        </w:tc>
        <w:tc>
          <w:tcPr>
            <w:tcW w:w="478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CA"/>
              </w:rPr>
            </w:pPr>
          </w:p>
        </w:tc>
      </w:tr>
      <w:tr w:rsidR="0076719C" w:rsidRPr="001E1B0A">
        <w:tc>
          <w:tcPr>
            <w:tcW w:w="4785"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b) ce qui permet d’arriver à un lieu</w:t>
            </w:r>
          </w:p>
        </w:tc>
        <w:tc>
          <w:tcPr>
            <w:tcW w:w="478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CA"/>
              </w:rPr>
            </w:pPr>
          </w:p>
        </w:tc>
      </w:tr>
      <w:tr w:rsidR="0076719C" w:rsidRPr="001E1B0A">
        <w:tc>
          <w:tcPr>
            <w:tcW w:w="4785"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c) visite d’un site touristique d’une durée maximale d’une journée</w:t>
            </w:r>
          </w:p>
        </w:tc>
        <w:tc>
          <w:tcPr>
            <w:tcW w:w="478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CA"/>
              </w:rPr>
            </w:pPr>
          </w:p>
        </w:tc>
      </w:tr>
      <w:tr w:rsidR="0076719C" w:rsidRPr="001E1B0A">
        <w:tc>
          <w:tcPr>
            <w:tcW w:w="4785"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 xml:space="preserve">d) forfait touristique fabriqué à la demande d’un client à partir de prestations créées </w:t>
            </w:r>
            <w:r>
              <w:rPr>
                <w:sz w:val="24"/>
                <w:szCs w:val="24"/>
                <w:lang w:val="fr-CA"/>
              </w:rPr>
              <w:lastRenderedPageBreak/>
              <w:t>spécialement</w:t>
            </w:r>
          </w:p>
        </w:tc>
        <w:tc>
          <w:tcPr>
            <w:tcW w:w="478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CA"/>
              </w:rPr>
            </w:pPr>
          </w:p>
        </w:tc>
      </w:tr>
      <w:tr w:rsidR="0076719C" w:rsidRPr="001E1B0A">
        <w:tc>
          <w:tcPr>
            <w:tcW w:w="4785"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e) ensemble des prestations touristiques proposé à un prix fixe</w:t>
            </w:r>
          </w:p>
        </w:tc>
        <w:tc>
          <w:tcPr>
            <w:tcW w:w="478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CA"/>
              </w:rPr>
            </w:pPr>
          </w:p>
        </w:tc>
      </w:tr>
      <w:tr w:rsidR="0076719C" w:rsidRPr="001E1B0A">
        <w:tc>
          <w:tcPr>
            <w:tcW w:w="4785"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f) l’ensemble du personnel d’un avion ou d’un bateau</w:t>
            </w:r>
          </w:p>
        </w:tc>
        <w:tc>
          <w:tcPr>
            <w:tcW w:w="478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CA"/>
              </w:rPr>
            </w:pPr>
          </w:p>
        </w:tc>
      </w:tr>
      <w:tr w:rsidR="0076719C" w:rsidRPr="001E1B0A">
        <w:tc>
          <w:tcPr>
            <w:tcW w:w="4785"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lang w:val="fr-CA"/>
              </w:rPr>
            </w:pPr>
            <w:r>
              <w:rPr>
                <w:sz w:val="24"/>
                <w:szCs w:val="24"/>
                <w:lang w:val="fr-CA"/>
              </w:rPr>
              <w:t xml:space="preserve">g) produit touristique fabriqué pour une personne ou moins de 10 personnes </w:t>
            </w:r>
          </w:p>
        </w:tc>
        <w:tc>
          <w:tcPr>
            <w:tcW w:w="4786" w:type="dxa"/>
            <w:tcBorders>
              <w:top w:val="single" w:sz="4" w:space="0" w:color="auto"/>
              <w:left w:val="single" w:sz="4" w:space="0" w:color="auto"/>
              <w:bottom w:val="single" w:sz="4" w:space="0" w:color="auto"/>
              <w:right w:val="single" w:sz="4" w:space="0" w:color="auto"/>
            </w:tcBorders>
          </w:tcPr>
          <w:p w:rsidR="0076719C" w:rsidRDefault="0076719C">
            <w:pPr>
              <w:spacing w:line="360" w:lineRule="auto"/>
              <w:rPr>
                <w:sz w:val="24"/>
                <w:szCs w:val="24"/>
                <w:lang w:val="fr-CA"/>
              </w:rPr>
            </w:pPr>
          </w:p>
        </w:tc>
      </w:tr>
    </w:tbl>
    <w:p w:rsidR="0076719C" w:rsidRDefault="0076719C">
      <w:pPr>
        <w:spacing w:line="360" w:lineRule="auto"/>
        <w:rPr>
          <w:b/>
          <w:i/>
          <w:sz w:val="24"/>
          <w:szCs w:val="24"/>
          <w:lang w:val="fr-CA"/>
        </w:rPr>
      </w:pPr>
    </w:p>
    <w:p w:rsidR="0076719C" w:rsidRDefault="003566C0">
      <w:pPr>
        <w:spacing w:line="360" w:lineRule="auto"/>
        <w:rPr>
          <w:b/>
          <w:sz w:val="24"/>
          <w:szCs w:val="24"/>
          <w:lang w:val="fr-CA"/>
        </w:rPr>
      </w:pPr>
      <w:r>
        <w:rPr>
          <w:b/>
          <w:bCs/>
          <w:iCs/>
          <w:sz w:val="24"/>
          <w:szCs w:val="24"/>
          <w:lang w:val="fr-CA"/>
        </w:rPr>
        <w:t xml:space="preserve">D) Mettez </w:t>
      </w:r>
      <w:r>
        <w:rPr>
          <w:b/>
          <w:sz w:val="24"/>
          <w:szCs w:val="24"/>
          <w:lang w:val="fr-CA"/>
        </w:rPr>
        <w:t xml:space="preserve">la forme grammaticale qui convient </w:t>
      </w:r>
    </w:p>
    <w:p w:rsidR="0076719C" w:rsidRDefault="003566C0">
      <w:pPr>
        <w:jc w:val="both"/>
        <w:rPr>
          <w:sz w:val="24"/>
          <w:szCs w:val="24"/>
          <w:shd w:val="clear" w:color="auto" w:fill="FFFFFF"/>
          <w:lang w:val="fr-CA"/>
        </w:rPr>
      </w:pPr>
      <w:r>
        <w:rPr>
          <w:sz w:val="24"/>
          <w:szCs w:val="24"/>
          <w:lang w:val="fr-CA" w:eastAsia="ru-RU"/>
        </w:rPr>
        <w:t xml:space="preserve">Serge Gainsbourg est un auteur-compositeur-interprète et cinéaste français. Il est l'un des auteurs-compositeurs les plus productifs de______(16) SON époque, touchant à__________(17) TOUT les styles _________(18) MUSICAL, mais aussi au cinéma et à la littérature. Il a réalisé ____________(19) PLUSIEUR films et vidéo-clips et composé____________(20) BEAUCOUP de quarante bandes sonores de films. </w:t>
      </w:r>
      <w:r>
        <w:rPr>
          <w:color w:val="000000"/>
          <w:sz w:val="24"/>
          <w:szCs w:val="24"/>
          <w:lang w:val="fr-CA"/>
        </w:rPr>
        <w:t xml:space="preserve">En 1854, l’empereur Napoléon III charge l’architecte Victor Baltard de construire le marché _____________(21) CENTRAL de Paris. Il imagine 12 _____________(22) ÉNORME pavillons en fer et en verre, qui pendant plus d'un siècle ___________(23) ALLER constituer «le ventre de Paris». En 1962, les Halles de Paris sont inadaptées aux exigences modernes. On décide de ______________ (24) CONSTRUIRE un nouveau marché central dans la banlieue sud, à Rungis. Après beaucoup de _______________(25) DISCUSSION, les pavillons Baltard sont détruits: deux seulement ______________(26) ÊTRE sauvés, pour être transportés. L’un en France, l’autre au Japon! Pendant plusieurs années, un immense terrain vague, «le trou des Halles» ____________(27) SE VOIR oublié, il _______________(28) ATTENDRE un nouveau projet. Aujourd'hui, le trou des Halles n’existe plus: des magasins, des salles de conférences et des musées ______________(29) REGROUPER sur quatre niveaux constituent un ensemble ultramoderne du Forum des Halles. C’est le lieu de rendez-vous _______________(30) PRÉFÉRER des jeunes. </w:t>
      </w:r>
      <w:r>
        <w:rPr>
          <w:sz w:val="24"/>
          <w:szCs w:val="24"/>
          <w:shd w:val="clear" w:color="auto" w:fill="FFFFFF"/>
          <w:lang w:val="fr-CA"/>
        </w:rPr>
        <w:t>Pendant la ____________(31) DEUX moitié du XIXe siècle apparaissent les «grands magasins» parisiens, ______________(32) PREMIER temples de notre société de consommation. Le Bon Marché ouvre ses portes en 1852, suivi d’autres grands magasins. De plus en plus grands, de plus en plus _______(33) BEAU, de plus en plus _____________(34) MAGNIFIQUE, ____________(35) CE grands magasins ne laissent ___________(36) AUCUN chance aux petites boutiques de confection, qui ne peuvent supporter la concurrence. Aujourd'hui encore, avec _____________(37) SON façades majestueuses, ___________(38) SON coupoles en verre, __________(39) SON grands escaliers en fer forgé, style Art nouveau, les grands magasins font rêver et attirent des milliers de _____________(40) CLIENT.</w:t>
      </w:r>
    </w:p>
    <w:p w:rsidR="0076719C" w:rsidRDefault="0076719C">
      <w:pPr>
        <w:jc w:val="both"/>
        <w:rPr>
          <w:rStyle w:val="afa"/>
          <w:b w:val="0"/>
          <w:bCs w:val="0"/>
          <w:sz w:val="24"/>
          <w:szCs w:val="24"/>
          <w:lang w:val="fr-CA" w:eastAsia="ru-RU"/>
        </w:rPr>
      </w:pPr>
    </w:p>
    <w:p w:rsidR="0076719C" w:rsidRDefault="003566C0">
      <w:pPr>
        <w:pStyle w:val="afe"/>
        <w:spacing w:line="360" w:lineRule="auto"/>
        <w:jc w:val="both"/>
        <w:rPr>
          <w:rFonts w:ascii="Times New Roman" w:hAnsi="Times New Roman"/>
          <w:b/>
          <w:sz w:val="24"/>
          <w:szCs w:val="24"/>
          <w:lang w:val="fr-CA"/>
        </w:rPr>
      </w:pPr>
      <w:r>
        <w:rPr>
          <w:rFonts w:ascii="Times New Roman" w:hAnsi="Times New Roman"/>
          <w:b/>
          <w:sz w:val="24"/>
          <w:szCs w:val="24"/>
          <w:shd w:val="clear" w:color="auto" w:fill="FFFFFF"/>
          <w:lang w:val="fr-CA"/>
        </w:rPr>
        <w:t>III. Décrivez le graphique (150 mots).</w:t>
      </w:r>
    </w:p>
    <w:p w:rsidR="0076719C" w:rsidRDefault="003566C0">
      <w:pPr>
        <w:pStyle w:val="afe"/>
        <w:spacing w:line="360" w:lineRule="auto"/>
        <w:jc w:val="both"/>
        <w:rPr>
          <w:rFonts w:ascii="Times New Roman" w:hAnsi="Times New Roman"/>
          <w:b/>
          <w:sz w:val="24"/>
          <w:szCs w:val="24"/>
          <w:lang w:val="fr-FR"/>
        </w:rPr>
      </w:pPr>
      <w:r>
        <w:rPr>
          <w:rFonts w:eastAsia="Calibri" w:cs="Calibri"/>
          <w:noProof/>
        </w:rPr>
        <mc:AlternateContent>
          <mc:Choice Requires="wpg">
            <w:drawing>
              <wp:anchor distT="0" distB="0" distL="114300" distR="114300" simplePos="0" relativeHeight="251660288" behindDoc="0" locked="0" layoutInCell="1" allowOverlap="1">
                <wp:simplePos x="0" y="0"/>
                <wp:positionH relativeFrom="page">
                  <wp:posOffset>815340</wp:posOffset>
                </wp:positionH>
                <wp:positionV relativeFrom="paragraph">
                  <wp:posOffset>4539615</wp:posOffset>
                </wp:positionV>
                <wp:extent cx="6221095" cy="2694940"/>
                <wp:effectExtent l="0" t="0" r="8255" b="10160"/>
                <wp:wrapNone/>
                <wp:docPr id="39" name="Group 39"/>
                <wp:cNvGraphicFramePr/>
                <a:graphic xmlns:a="http://schemas.openxmlformats.org/drawingml/2006/main">
                  <a:graphicData uri="http://schemas.microsoft.com/office/word/2010/wordprocessingGroup">
                    <wpg:wgp>
                      <wpg:cNvGrpSpPr/>
                      <wpg:grpSpPr>
                        <a:xfrm>
                          <a:off x="0" y="0"/>
                          <a:ext cx="6221095" cy="2694940"/>
                          <a:chOff x="1020" y="-1242"/>
                          <a:chExt cx="9797" cy="4244"/>
                        </a:xfrm>
                      </wpg:grpSpPr>
                      <wps:wsp>
                        <wps:cNvPr id="21" name="Freeform 21"/>
                        <wps:cNvSpPr/>
                        <wps:spPr>
                          <a:xfrm>
                            <a:off x="1020" y="-1242"/>
                            <a:ext cx="9797" cy="4244"/>
                          </a:xfrm>
                          <a:custGeom>
                            <a:avLst/>
                            <a:gdLst/>
                            <a:ahLst/>
                            <a:cxnLst/>
                            <a:rect l="0" t="0" r="0" b="0"/>
                            <a:pathLst>
                              <a:path w="9797" h="4244">
                                <a:moveTo>
                                  <a:pt x="9797" y="0"/>
                                </a:moveTo>
                                <a:lnTo>
                                  <a:pt x="9787" y="0"/>
                                </a:lnTo>
                                <a:lnTo>
                                  <a:pt x="9787" y="10"/>
                                </a:lnTo>
                                <a:lnTo>
                                  <a:pt x="9787" y="4234"/>
                                </a:lnTo>
                                <a:lnTo>
                                  <a:pt x="10" y="4234"/>
                                </a:lnTo>
                                <a:lnTo>
                                  <a:pt x="10" y="10"/>
                                </a:lnTo>
                                <a:lnTo>
                                  <a:pt x="9787" y="10"/>
                                </a:lnTo>
                                <a:lnTo>
                                  <a:pt x="9787" y="0"/>
                                </a:lnTo>
                                <a:lnTo>
                                  <a:pt x="10" y="0"/>
                                </a:lnTo>
                                <a:lnTo>
                                  <a:pt x="0" y="0"/>
                                </a:lnTo>
                                <a:lnTo>
                                  <a:pt x="0" y="10"/>
                                </a:lnTo>
                                <a:lnTo>
                                  <a:pt x="0" y="4234"/>
                                </a:lnTo>
                                <a:lnTo>
                                  <a:pt x="0" y="4243"/>
                                </a:lnTo>
                                <a:lnTo>
                                  <a:pt x="10" y="4243"/>
                                </a:lnTo>
                                <a:lnTo>
                                  <a:pt x="9787" y="4243"/>
                                </a:lnTo>
                                <a:lnTo>
                                  <a:pt x="9797" y="4243"/>
                                </a:lnTo>
                                <a:lnTo>
                                  <a:pt x="9797" y="4234"/>
                                </a:lnTo>
                                <a:lnTo>
                                  <a:pt x="9797" y="10"/>
                                </a:lnTo>
                                <a:lnTo>
                                  <a:pt x="9797" y="0"/>
                                </a:lnTo>
                                <a:close/>
                              </a:path>
                            </a:pathLst>
                          </a:custGeom>
                          <a:solidFill>
                            <a:srgbClr val="1F487C"/>
                          </a:solidFill>
                          <a:ln>
                            <a:noFill/>
                          </a:ln>
                        </wps:spPr>
                        <wps:bodyPr upright="1"/>
                      </wps:wsp>
                      <wps:wsp>
                        <wps:cNvPr id="22" name="Freeform 22"/>
                        <wps:cNvSpPr/>
                        <wps:spPr>
                          <a:xfrm>
                            <a:off x="3734" y="-450"/>
                            <a:ext cx="5362" cy="2784"/>
                          </a:xfrm>
                          <a:custGeom>
                            <a:avLst/>
                            <a:gdLst/>
                            <a:ahLst/>
                            <a:cxnLst/>
                            <a:rect l="0" t="0" r="0" b="0"/>
                            <a:pathLst>
                              <a:path w="5362" h="2784">
                                <a:moveTo>
                                  <a:pt x="0" y="2700"/>
                                </a:moveTo>
                                <a:lnTo>
                                  <a:pt x="0" y="2784"/>
                                </a:lnTo>
                                <a:moveTo>
                                  <a:pt x="0" y="2422"/>
                                </a:moveTo>
                                <a:lnTo>
                                  <a:pt x="0" y="2590"/>
                                </a:lnTo>
                                <a:moveTo>
                                  <a:pt x="0" y="2143"/>
                                </a:moveTo>
                                <a:lnTo>
                                  <a:pt x="0" y="2311"/>
                                </a:lnTo>
                                <a:moveTo>
                                  <a:pt x="0" y="1865"/>
                                </a:moveTo>
                                <a:lnTo>
                                  <a:pt x="0" y="2033"/>
                                </a:lnTo>
                                <a:moveTo>
                                  <a:pt x="0" y="1587"/>
                                </a:moveTo>
                                <a:lnTo>
                                  <a:pt x="0" y="1755"/>
                                </a:lnTo>
                                <a:moveTo>
                                  <a:pt x="0" y="1308"/>
                                </a:moveTo>
                                <a:lnTo>
                                  <a:pt x="0" y="1476"/>
                                </a:lnTo>
                                <a:moveTo>
                                  <a:pt x="0" y="1030"/>
                                </a:moveTo>
                                <a:lnTo>
                                  <a:pt x="0" y="1198"/>
                                </a:lnTo>
                                <a:moveTo>
                                  <a:pt x="0" y="751"/>
                                </a:moveTo>
                                <a:lnTo>
                                  <a:pt x="0" y="919"/>
                                </a:lnTo>
                                <a:moveTo>
                                  <a:pt x="0" y="473"/>
                                </a:moveTo>
                                <a:lnTo>
                                  <a:pt x="0" y="641"/>
                                </a:lnTo>
                                <a:moveTo>
                                  <a:pt x="0" y="195"/>
                                </a:moveTo>
                                <a:lnTo>
                                  <a:pt x="0" y="363"/>
                                </a:lnTo>
                                <a:moveTo>
                                  <a:pt x="0" y="0"/>
                                </a:moveTo>
                                <a:lnTo>
                                  <a:pt x="0" y="82"/>
                                </a:lnTo>
                                <a:moveTo>
                                  <a:pt x="670" y="2700"/>
                                </a:moveTo>
                                <a:lnTo>
                                  <a:pt x="670" y="2784"/>
                                </a:lnTo>
                                <a:moveTo>
                                  <a:pt x="670" y="2422"/>
                                </a:moveTo>
                                <a:lnTo>
                                  <a:pt x="670" y="2590"/>
                                </a:lnTo>
                                <a:moveTo>
                                  <a:pt x="670" y="2143"/>
                                </a:moveTo>
                                <a:lnTo>
                                  <a:pt x="670" y="2311"/>
                                </a:lnTo>
                                <a:moveTo>
                                  <a:pt x="670" y="1865"/>
                                </a:moveTo>
                                <a:lnTo>
                                  <a:pt x="670" y="2033"/>
                                </a:lnTo>
                                <a:moveTo>
                                  <a:pt x="670" y="1587"/>
                                </a:moveTo>
                                <a:lnTo>
                                  <a:pt x="670" y="1755"/>
                                </a:lnTo>
                                <a:moveTo>
                                  <a:pt x="670" y="1308"/>
                                </a:moveTo>
                                <a:lnTo>
                                  <a:pt x="670" y="1476"/>
                                </a:lnTo>
                                <a:moveTo>
                                  <a:pt x="670" y="1030"/>
                                </a:moveTo>
                                <a:lnTo>
                                  <a:pt x="670" y="1198"/>
                                </a:lnTo>
                                <a:moveTo>
                                  <a:pt x="670" y="751"/>
                                </a:moveTo>
                                <a:lnTo>
                                  <a:pt x="670" y="919"/>
                                </a:lnTo>
                                <a:moveTo>
                                  <a:pt x="670" y="473"/>
                                </a:moveTo>
                                <a:lnTo>
                                  <a:pt x="670" y="641"/>
                                </a:lnTo>
                                <a:moveTo>
                                  <a:pt x="670" y="195"/>
                                </a:moveTo>
                                <a:lnTo>
                                  <a:pt x="670" y="363"/>
                                </a:lnTo>
                                <a:moveTo>
                                  <a:pt x="670" y="0"/>
                                </a:moveTo>
                                <a:lnTo>
                                  <a:pt x="670" y="82"/>
                                </a:lnTo>
                                <a:moveTo>
                                  <a:pt x="1342" y="2700"/>
                                </a:moveTo>
                                <a:lnTo>
                                  <a:pt x="1342" y="2784"/>
                                </a:lnTo>
                                <a:moveTo>
                                  <a:pt x="1342" y="2422"/>
                                </a:moveTo>
                                <a:lnTo>
                                  <a:pt x="1342" y="2590"/>
                                </a:lnTo>
                                <a:moveTo>
                                  <a:pt x="1342" y="2143"/>
                                </a:moveTo>
                                <a:lnTo>
                                  <a:pt x="1342" y="2311"/>
                                </a:lnTo>
                                <a:moveTo>
                                  <a:pt x="1342" y="1865"/>
                                </a:moveTo>
                                <a:lnTo>
                                  <a:pt x="1342" y="2033"/>
                                </a:lnTo>
                                <a:moveTo>
                                  <a:pt x="1342" y="1587"/>
                                </a:moveTo>
                                <a:lnTo>
                                  <a:pt x="1342" y="1755"/>
                                </a:lnTo>
                                <a:moveTo>
                                  <a:pt x="1342" y="1308"/>
                                </a:moveTo>
                                <a:lnTo>
                                  <a:pt x="1342" y="1476"/>
                                </a:lnTo>
                                <a:moveTo>
                                  <a:pt x="1342" y="1030"/>
                                </a:moveTo>
                                <a:lnTo>
                                  <a:pt x="1342" y="1198"/>
                                </a:lnTo>
                                <a:moveTo>
                                  <a:pt x="1342" y="751"/>
                                </a:moveTo>
                                <a:lnTo>
                                  <a:pt x="1342" y="919"/>
                                </a:lnTo>
                                <a:moveTo>
                                  <a:pt x="1342" y="473"/>
                                </a:moveTo>
                                <a:lnTo>
                                  <a:pt x="1342" y="641"/>
                                </a:lnTo>
                                <a:moveTo>
                                  <a:pt x="1342" y="195"/>
                                </a:moveTo>
                                <a:lnTo>
                                  <a:pt x="1342" y="363"/>
                                </a:lnTo>
                                <a:moveTo>
                                  <a:pt x="1342" y="0"/>
                                </a:moveTo>
                                <a:lnTo>
                                  <a:pt x="1342" y="82"/>
                                </a:lnTo>
                                <a:moveTo>
                                  <a:pt x="2012" y="2700"/>
                                </a:moveTo>
                                <a:lnTo>
                                  <a:pt x="2012" y="2784"/>
                                </a:lnTo>
                                <a:moveTo>
                                  <a:pt x="2012" y="2422"/>
                                </a:moveTo>
                                <a:lnTo>
                                  <a:pt x="2012" y="2590"/>
                                </a:lnTo>
                                <a:moveTo>
                                  <a:pt x="2012" y="2143"/>
                                </a:moveTo>
                                <a:lnTo>
                                  <a:pt x="2012" y="2311"/>
                                </a:lnTo>
                                <a:moveTo>
                                  <a:pt x="2012" y="1865"/>
                                </a:moveTo>
                                <a:lnTo>
                                  <a:pt x="2012" y="2033"/>
                                </a:lnTo>
                                <a:moveTo>
                                  <a:pt x="2012" y="1587"/>
                                </a:moveTo>
                                <a:lnTo>
                                  <a:pt x="2012" y="1755"/>
                                </a:lnTo>
                                <a:moveTo>
                                  <a:pt x="2012" y="1308"/>
                                </a:moveTo>
                                <a:lnTo>
                                  <a:pt x="2012" y="1476"/>
                                </a:lnTo>
                                <a:moveTo>
                                  <a:pt x="2012" y="1030"/>
                                </a:moveTo>
                                <a:lnTo>
                                  <a:pt x="2012" y="1198"/>
                                </a:lnTo>
                                <a:moveTo>
                                  <a:pt x="2012" y="751"/>
                                </a:moveTo>
                                <a:lnTo>
                                  <a:pt x="2012" y="919"/>
                                </a:lnTo>
                                <a:moveTo>
                                  <a:pt x="2012" y="473"/>
                                </a:moveTo>
                                <a:lnTo>
                                  <a:pt x="2012" y="641"/>
                                </a:lnTo>
                                <a:moveTo>
                                  <a:pt x="2012" y="195"/>
                                </a:moveTo>
                                <a:lnTo>
                                  <a:pt x="2012" y="363"/>
                                </a:lnTo>
                                <a:moveTo>
                                  <a:pt x="2012" y="0"/>
                                </a:moveTo>
                                <a:lnTo>
                                  <a:pt x="2012" y="82"/>
                                </a:lnTo>
                                <a:moveTo>
                                  <a:pt x="2681" y="2700"/>
                                </a:moveTo>
                                <a:lnTo>
                                  <a:pt x="2681" y="2784"/>
                                </a:lnTo>
                                <a:moveTo>
                                  <a:pt x="2681" y="2422"/>
                                </a:moveTo>
                                <a:lnTo>
                                  <a:pt x="2681" y="2590"/>
                                </a:lnTo>
                                <a:moveTo>
                                  <a:pt x="2681" y="2143"/>
                                </a:moveTo>
                                <a:lnTo>
                                  <a:pt x="2681" y="2311"/>
                                </a:lnTo>
                                <a:moveTo>
                                  <a:pt x="2681" y="1865"/>
                                </a:moveTo>
                                <a:lnTo>
                                  <a:pt x="2681" y="2033"/>
                                </a:lnTo>
                                <a:moveTo>
                                  <a:pt x="2681" y="1587"/>
                                </a:moveTo>
                                <a:lnTo>
                                  <a:pt x="2681" y="1755"/>
                                </a:lnTo>
                                <a:moveTo>
                                  <a:pt x="2681" y="1308"/>
                                </a:moveTo>
                                <a:lnTo>
                                  <a:pt x="2681" y="1476"/>
                                </a:lnTo>
                                <a:moveTo>
                                  <a:pt x="2681" y="1030"/>
                                </a:moveTo>
                                <a:lnTo>
                                  <a:pt x="2681" y="1198"/>
                                </a:lnTo>
                                <a:moveTo>
                                  <a:pt x="2681" y="751"/>
                                </a:moveTo>
                                <a:lnTo>
                                  <a:pt x="2681" y="919"/>
                                </a:lnTo>
                                <a:moveTo>
                                  <a:pt x="2681" y="0"/>
                                </a:moveTo>
                                <a:lnTo>
                                  <a:pt x="2681" y="641"/>
                                </a:lnTo>
                                <a:moveTo>
                                  <a:pt x="3351" y="2700"/>
                                </a:moveTo>
                                <a:lnTo>
                                  <a:pt x="3351" y="2784"/>
                                </a:lnTo>
                                <a:moveTo>
                                  <a:pt x="3351" y="2422"/>
                                </a:moveTo>
                                <a:lnTo>
                                  <a:pt x="3351" y="2590"/>
                                </a:lnTo>
                                <a:moveTo>
                                  <a:pt x="3351" y="2143"/>
                                </a:moveTo>
                                <a:lnTo>
                                  <a:pt x="3351" y="2311"/>
                                </a:lnTo>
                                <a:moveTo>
                                  <a:pt x="3351" y="1865"/>
                                </a:moveTo>
                                <a:lnTo>
                                  <a:pt x="3351" y="2033"/>
                                </a:lnTo>
                                <a:moveTo>
                                  <a:pt x="3351" y="0"/>
                                </a:moveTo>
                                <a:lnTo>
                                  <a:pt x="3351" y="1755"/>
                                </a:lnTo>
                                <a:moveTo>
                                  <a:pt x="4020" y="2700"/>
                                </a:moveTo>
                                <a:lnTo>
                                  <a:pt x="4020" y="2784"/>
                                </a:lnTo>
                                <a:moveTo>
                                  <a:pt x="4020" y="2422"/>
                                </a:moveTo>
                                <a:lnTo>
                                  <a:pt x="4020" y="2590"/>
                                </a:lnTo>
                                <a:moveTo>
                                  <a:pt x="4020" y="2143"/>
                                </a:moveTo>
                                <a:lnTo>
                                  <a:pt x="4020" y="2311"/>
                                </a:lnTo>
                                <a:moveTo>
                                  <a:pt x="4020" y="0"/>
                                </a:moveTo>
                                <a:lnTo>
                                  <a:pt x="4020" y="2033"/>
                                </a:lnTo>
                                <a:moveTo>
                                  <a:pt x="4690" y="2700"/>
                                </a:moveTo>
                                <a:lnTo>
                                  <a:pt x="4690" y="2784"/>
                                </a:lnTo>
                                <a:moveTo>
                                  <a:pt x="4690" y="2422"/>
                                </a:moveTo>
                                <a:lnTo>
                                  <a:pt x="4690" y="2590"/>
                                </a:lnTo>
                                <a:moveTo>
                                  <a:pt x="4690" y="2143"/>
                                </a:moveTo>
                                <a:lnTo>
                                  <a:pt x="4690" y="2311"/>
                                </a:lnTo>
                                <a:moveTo>
                                  <a:pt x="4690" y="0"/>
                                </a:moveTo>
                                <a:lnTo>
                                  <a:pt x="4690" y="2033"/>
                                </a:lnTo>
                                <a:moveTo>
                                  <a:pt x="5362" y="2700"/>
                                </a:moveTo>
                                <a:lnTo>
                                  <a:pt x="5362" y="2784"/>
                                </a:lnTo>
                                <a:moveTo>
                                  <a:pt x="5362" y="0"/>
                                </a:moveTo>
                                <a:lnTo>
                                  <a:pt x="5362" y="2590"/>
                                </a:lnTo>
                              </a:path>
                            </a:pathLst>
                          </a:custGeom>
                          <a:noFill/>
                          <a:ln w="9144" cap="flat" cmpd="sng">
                            <a:solidFill>
                              <a:srgbClr val="858585"/>
                            </a:solidFill>
                            <a:prstDash val="solid"/>
                            <a:headEnd type="none" w="med" len="med"/>
                            <a:tailEnd type="none" w="med" len="med"/>
                          </a:ln>
                        </wps:spPr>
                        <wps:bodyPr upright="1"/>
                      </wps:wsp>
                      <wps:wsp>
                        <wps:cNvPr id="23" name="Straight Connector 23"/>
                        <wps:cNvCnPr/>
                        <wps:spPr>
                          <a:xfrm>
                            <a:off x="9766" y="-450"/>
                            <a:ext cx="0" cy="2784"/>
                          </a:xfrm>
                          <a:prstGeom prst="line">
                            <a:avLst/>
                          </a:prstGeom>
                          <a:ln w="9144" cap="flat" cmpd="sng">
                            <a:solidFill>
                              <a:srgbClr val="858585"/>
                            </a:solidFill>
                            <a:prstDash val="solid"/>
                            <a:headEnd type="none" w="med" len="med"/>
                            <a:tailEnd type="none" w="med" len="med"/>
                          </a:ln>
                        </wps:spPr>
                        <wps:bodyPr/>
                      </wps:wsp>
                      <wps:wsp>
                        <wps:cNvPr id="24" name="Rectangles 24"/>
                        <wps:cNvSpPr/>
                        <wps:spPr>
                          <a:xfrm>
                            <a:off x="3064" y="2139"/>
                            <a:ext cx="6164" cy="111"/>
                          </a:xfrm>
                          <a:prstGeom prst="rect">
                            <a:avLst/>
                          </a:prstGeom>
                          <a:solidFill>
                            <a:srgbClr val="F79546"/>
                          </a:solidFill>
                          <a:ln>
                            <a:noFill/>
                          </a:ln>
                        </wps:spPr>
                        <wps:bodyPr upright="1"/>
                      </wps:wsp>
                      <wps:wsp>
                        <wps:cNvPr id="25" name="Rectangles 25"/>
                        <wps:cNvSpPr/>
                        <wps:spPr>
                          <a:xfrm>
                            <a:off x="3064" y="1861"/>
                            <a:ext cx="5897" cy="111"/>
                          </a:xfrm>
                          <a:prstGeom prst="rect">
                            <a:avLst/>
                          </a:prstGeom>
                          <a:solidFill>
                            <a:srgbClr val="C4BC96"/>
                          </a:solidFill>
                          <a:ln>
                            <a:noFill/>
                          </a:ln>
                        </wps:spPr>
                        <wps:bodyPr upright="1"/>
                      </wps:wsp>
                      <wps:wsp>
                        <wps:cNvPr id="26" name="Rectangles 26"/>
                        <wps:cNvSpPr/>
                        <wps:spPr>
                          <a:xfrm>
                            <a:off x="3064" y="1583"/>
                            <a:ext cx="5628" cy="111"/>
                          </a:xfrm>
                          <a:prstGeom prst="rect">
                            <a:avLst/>
                          </a:prstGeom>
                          <a:solidFill>
                            <a:srgbClr val="006FC0"/>
                          </a:solidFill>
                          <a:ln>
                            <a:noFill/>
                          </a:ln>
                        </wps:spPr>
                        <wps:bodyPr upright="1"/>
                      </wps:wsp>
                      <wps:wsp>
                        <wps:cNvPr id="27" name="Rectangles 27"/>
                        <wps:cNvSpPr/>
                        <wps:spPr>
                          <a:xfrm>
                            <a:off x="3064" y="1304"/>
                            <a:ext cx="4289" cy="111"/>
                          </a:xfrm>
                          <a:prstGeom prst="rect">
                            <a:avLst/>
                          </a:prstGeom>
                          <a:solidFill>
                            <a:srgbClr val="943735"/>
                          </a:solidFill>
                          <a:ln>
                            <a:noFill/>
                          </a:ln>
                        </wps:spPr>
                        <wps:bodyPr upright="1"/>
                      </wps:wsp>
                      <wps:wsp>
                        <wps:cNvPr id="28" name="Rectangles 28"/>
                        <wps:cNvSpPr/>
                        <wps:spPr>
                          <a:xfrm>
                            <a:off x="3064" y="1026"/>
                            <a:ext cx="4020" cy="111"/>
                          </a:xfrm>
                          <a:prstGeom prst="rect">
                            <a:avLst/>
                          </a:prstGeom>
                          <a:solidFill>
                            <a:srgbClr val="7E7E7E"/>
                          </a:solidFill>
                          <a:ln>
                            <a:noFill/>
                          </a:ln>
                        </wps:spPr>
                        <wps:bodyPr upright="1"/>
                      </wps:wsp>
                      <wps:wsp>
                        <wps:cNvPr id="29" name="Rectangles 29"/>
                        <wps:cNvSpPr/>
                        <wps:spPr>
                          <a:xfrm>
                            <a:off x="3064" y="747"/>
                            <a:ext cx="3886" cy="111"/>
                          </a:xfrm>
                          <a:prstGeom prst="rect">
                            <a:avLst/>
                          </a:prstGeom>
                          <a:solidFill>
                            <a:srgbClr val="9BBA58"/>
                          </a:solidFill>
                          <a:ln>
                            <a:noFill/>
                          </a:ln>
                        </wps:spPr>
                        <wps:bodyPr upright="1"/>
                      </wps:wsp>
                      <wps:wsp>
                        <wps:cNvPr id="30" name="Rectangles 30"/>
                        <wps:cNvSpPr/>
                        <wps:spPr>
                          <a:xfrm>
                            <a:off x="3064" y="469"/>
                            <a:ext cx="3752" cy="111"/>
                          </a:xfrm>
                          <a:prstGeom prst="rect">
                            <a:avLst/>
                          </a:prstGeom>
                          <a:solidFill>
                            <a:srgbClr val="E36C09"/>
                          </a:solidFill>
                          <a:ln>
                            <a:noFill/>
                          </a:ln>
                        </wps:spPr>
                        <wps:bodyPr upright="1"/>
                      </wps:wsp>
                      <wps:wsp>
                        <wps:cNvPr id="31" name="Rectangles 31"/>
                        <wps:cNvSpPr/>
                        <wps:spPr>
                          <a:xfrm>
                            <a:off x="3064" y="191"/>
                            <a:ext cx="3620" cy="111"/>
                          </a:xfrm>
                          <a:prstGeom prst="rect">
                            <a:avLst/>
                          </a:prstGeom>
                          <a:solidFill>
                            <a:srgbClr val="4AACC5"/>
                          </a:solidFill>
                          <a:ln>
                            <a:noFill/>
                          </a:ln>
                        </wps:spPr>
                        <wps:bodyPr upright="1"/>
                      </wps:wsp>
                      <wps:wsp>
                        <wps:cNvPr id="32" name="Rectangles 32"/>
                        <wps:cNvSpPr/>
                        <wps:spPr>
                          <a:xfrm>
                            <a:off x="3064" y="-88"/>
                            <a:ext cx="3351" cy="111"/>
                          </a:xfrm>
                          <a:prstGeom prst="rect">
                            <a:avLst/>
                          </a:prstGeom>
                          <a:solidFill>
                            <a:srgbClr val="00AF50"/>
                          </a:solidFill>
                          <a:ln>
                            <a:noFill/>
                          </a:ln>
                        </wps:spPr>
                        <wps:bodyPr upright="1"/>
                      </wps:wsp>
                      <wps:wsp>
                        <wps:cNvPr id="33" name="Rectangles 33"/>
                        <wps:cNvSpPr/>
                        <wps:spPr>
                          <a:xfrm>
                            <a:off x="3064" y="-369"/>
                            <a:ext cx="2948" cy="113"/>
                          </a:xfrm>
                          <a:prstGeom prst="rect">
                            <a:avLst/>
                          </a:prstGeom>
                          <a:solidFill>
                            <a:srgbClr val="C0504D"/>
                          </a:solidFill>
                          <a:ln>
                            <a:noFill/>
                          </a:ln>
                        </wps:spPr>
                        <wps:bodyPr upright="1"/>
                      </wps:wsp>
                      <wps:wsp>
                        <wps:cNvPr id="34" name="Freeform 34"/>
                        <wps:cNvSpPr/>
                        <wps:spPr>
                          <a:xfrm>
                            <a:off x="3064" y="-450"/>
                            <a:ext cx="6701" cy="2849"/>
                          </a:xfrm>
                          <a:custGeom>
                            <a:avLst/>
                            <a:gdLst/>
                            <a:ahLst/>
                            <a:cxnLst/>
                            <a:rect l="0" t="0" r="0" b="0"/>
                            <a:pathLst>
                              <a:path w="6701" h="2849">
                                <a:moveTo>
                                  <a:pt x="0" y="2784"/>
                                </a:moveTo>
                                <a:lnTo>
                                  <a:pt x="6701" y="2784"/>
                                </a:lnTo>
                                <a:moveTo>
                                  <a:pt x="0" y="2784"/>
                                </a:moveTo>
                                <a:lnTo>
                                  <a:pt x="0" y="2849"/>
                                </a:lnTo>
                                <a:moveTo>
                                  <a:pt x="669" y="2784"/>
                                </a:moveTo>
                                <a:lnTo>
                                  <a:pt x="669" y="2849"/>
                                </a:lnTo>
                                <a:moveTo>
                                  <a:pt x="1339" y="2784"/>
                                </a:moveTo>
                                <a:lnTo>
                                  <a:pt x="1339" y="2849"/>
                                </a:lnTo>
                                <a:moveTo>
                                  <a:pt x="2011" y="2784"/>
                                </a:moveTo>
                                <a:lnTo>
                                  <a:pt x="2011" y="2849"/>
                                </a:lnTo>
                                <a:moveTo>
                                  <a:pt x="2681" y="2784"/>
                                </a:moveTo>
                                <a:lnTo>
                                  <a:pt x="2681" y="2849"/>
                                </a:lnTo>
                                <a:moveTo>
                                  <a:pt x="3350" y="2784"/>
                                </a:moveTo>
                                <a:lnTo>
                                  <a:pt x="3350" y="2849"/>
                                </a:lnTo>
                                <a:moveTo>
                                  <a:pt x="4020" y="2784"/>
                                </a:moveTo>
                                <a:lnTo>
                                  <a:pt x="4020" y="2849"/>
                                </a:lnTo>
                                <a:moveTo>
                                  <a:pt x="4689" y="2784"/>
                                </a:moveTo>
                                <a:lnTo>
                                  <a:pt x="4689" y="2849"/>
                                </a:lnTo>
                                <a:moveTo>
                                  <a:pt x="5359" y="2784"/>
                                </a:moveTo>
                                <a:lnTo>
                                  <a:pt x="5359" y="2849"/>
                                </a:lnTo>
                                <a:moveTo>
                                  <a:pt x="6031" y="2784"/>
                                </a:moveTo>
                                <a:lnTo>
                                  <a:pt x="6031" y="2849"/>
                                </a:lnTo>
                                <a:moveTo>
                                  <a:pt x="6701" y="2784"/>
                                </a:moveTo>
                                <a:lnTo>
                                  <a:pt x="6701" y="2849"/>
                                </a:lnTo>
                                <a:moveTo>
                                  <a:pt x="0" y="2784"/>
                                </a:moveTo>
                                <a:lnTo>
                                  <a:pt x="0" y="0"/>
                                </a:lnTo>
                              </a:path>
                            </a:pathLst>
                          </a:custGeom>
                          <a:noFill/>
                          <a:ln w="9144" cap="flat" cmpd="sng">
                            <a:solidFill>
                              <a:srgbClr val="858585"/>
                            </a:solidFill>
                            <a:prstDash val="solid"/>
                            <a:headEnd type="none" w="med" len="med"/>
                            <a:tailEnd type="none" w="med" len="med"/>
                          </a:ln>
                        </wps:spPr>
                        <wps:bodyPr upright="1"/>
                      </wps:wsp>
                      <wps:wsp>
                        <wps:cNvPr id="35" name="Freeform 35"/>
                        <wps:cNvSpPr/>
                        <wps:spPr>
                          <a:xfrm>
                            <a:off x="3002" y="-450"/>
                            <a:ext cx="63" cy="2784"/>
                          </a:xfrm>
                          <a:custGeom>
                            <a:avLst/>
                            <a:gdLst/>
                            <a:ahLst/>
                            <a:cxnLst/>
                            <a:rect l="0" t="0" r="0" b="0"/>
                            <a:pathLst>
                              <a:path w="63" h="2784">
                                <a:moveTo>
                                  <a:pt x="0" y="2784"/>
                                </a:moveTo>
                                <a:lnTo>
                                  <a:pt x="63" y="2784"/>
                                </a:lnTo>
                                <a:moveTo>
                                  <a:pt x="0" y="2506"/>
                                </a:moveTo>
                                <a:lnTo>
                                  <a:pt x="63" y="2506"/>
                                </a:lnTo>
                                <a:moveTo>
                                  <a:pt x="0" y="2227"/>
                                </a:moveTo>
                                <a:lnTo>
                                  <a:pt x="63" y="2227"/>
                                </a:lnTo>
                                <a:moveTo>
                                  <a:pt x="0" y="1949"/>
                                </a:moveTo>
                                <a:lnTo>
                                  <a:pt x="63" y="1949"/>
                                </a:lnTo>
                                <a:moveTo>
                                  <a:pt x="0" y="1671"/>
                                </a:moveTo>
                                <a:lnTo>
                                  <a:pt x="63" y="1671"/>
                                </a:lnTo>
                                <a:moveTo>
                                  <a:pt x="0" y="1392"/>
                                </a:moveTo>
                                <a:lnTo>
                                  <a:pt x="63" y="1392"/>
                                </a:lnTo>
                                <a:moveTo>
                                  <a:pt x="0" y="1114"/>
                                </a:moveTo>
                                <a:lnTo>
                                  <a:pt x="63" y="1114"/>
                                </a:lnTo>
                                <a:moveTo>
                                  <a:pt x="0" y="835"/>
                                </a:moveTo>
                                <a:lnTo>
                                  <a:pt x="63" y="835"/>
                                </a:lnTo>
                                <a:moveTo>
                                  <a:pt x="0" y="557"/>
                                </a:moveTo>
                                <a:lnTo>
                                  <a:pt x="63" y="557"/>
                                </a:lnTo>
                                <a:moveTo>
                                  <a:pt x="0" y="279"/>
                                </a:moveTo>
                                <a:lnTo>
                                  <a:pt x="63" y="279"/>
                                </a:lnTo>
                                <a:moveTo>
                                  <a:pt x="0" y="0"/>
                                </a:moveTo>
                                <a:lnTo>
                                  <a:pt x="63" y="0"/>
                                </a:lnTo>
                              </a:path>
                            </a:pathLst>
                          </a:custGeom>
                          <a:noFill/>
                          <a:ln w="9144" cap="flat" cmpd="sng">
                            <a:solidFill>
                              <a:srgbClr val="858585"/>
                            </a:solidFill>
                            <a:prstDash val="solid"/>
                            <a:headEnd type="none" w="med" len="med"/>
                            <a:tailEnd type="none" w="med" len="med"/>
                          </a:ln>
                        </wps:spPr>
                        <wps:bodyPr upright="1"/>
                      </wps:wsp>
                      <wps:wsp>
                        <wps:cNvPr id="36" name="Text Box 36"/>
                        <wps:cNvSpPr txBox="1"/>
                        <wps:spPr>
                          <a:xfrm>
                            <a:off x="1096" y="-1185"/>
                            <a:ext cx="8273" cy="3486"/>
                          </a:xfrm>
                          <a:prstGeom prst="rect">
                            <a:avLst/>
                          </a:prstGeom>
                          <a:noFill/>
                          <a:ln>
                            <a:noFill/>
                          </a:ln>
                        </wps:spPr>
                        <wps:txbx>
                          <w:txbxContent>
                            <w:p w:rsidR="00997FE8" w:rsidRDefault="00997FE8">
                              <w:pPr>
                                <w:spacing w:line="243" w:lineRule="exact"/>
                                <w:rPr>
                                  <w:rFonts w:ascii="Calibri" w:eastAsia="Calibri" w:hAnsi="Calibri" w:cs="Calibri"/>
                                  <w:b/>
                                  <w:sz w:val="24"/>
                                  <w:lang w:val="fr-FR"/>
                                </w:rPr>
                              </w:pPr>
                              <w:r>
                                <w:rPr>
                                  <w:rFonts w:ascii="Calibri" w:eastAsia="Calibri" w:hAnsi="Calibri" w:cs="Calibri"/>
                                  <w:b/>
                                  <w:sz w:val="24"/>
                                  <w:lang w:val="fr-FR"/>
                                </w:rPr>
                                <w:t>Qui</w:t>
                              </w:r>
                              <w:r>
                                <w:rPr>
                                  <w:rFonts w:ascii="Calibri" w:eastAsia="Calibri" w:hAnsi="Calibri" w:cs="Calibri"/>
                                  <w:b/>
                                  <w:spacing w:val="-3"/>
                                  <w:sz w:val="24"/>
                                  <w:lang w:val="fr-FR"/>
                                </w:rPr>
                                <w:t xml:space="preserve"> </w:t>
                              </w:r>
                              <w:r>
                                <w:rPr>
                                  <w:rFonts w:ascii="Calibri" w:eastAsia="Calibri" w:hAnsi="Calibri" w:cs="Calibri"/>
                                  <w:b/>
                                  <w:sz w:val="24"/>
                                  <w:lang w:val="fr-FR"/>
                                </w:rPr>
                                <w:t>veut</w:t>
                              </w:r>
                              <w:r>
                                <w:rPr>
                                  <w:rFonts w:ascii="Calibri" w:eastAsia="Calibri" w:hAnsi="Calibri" w:cs="Calibri"/>
                                  <w:b/>
                                  <w:spacing w:val="-1"/>
                                  <w:sz w:val="24"/>
                                  <w:lang w:val="fr-FR"/>
                                </w:rPr>
                                <w:t xml:space="preserve"> </w:t>
                              </w:r>
                              <w:r>
                                <w:rPr>
                                  <w:rFonts w:ascii="Calibri" w:eastAsia="Calibri" w:hAnsi="Calibri" w:cs="Calibri"/>
                                  <w:b/>
                                  <w:sz w:val="24"/>
                                  <w:lang w:val="fr-FR"/>
                                </w:rPr>
                                <w:t>une</w:t>
                              </w:r>
                              <w:r>
                                <w:rPr>
                                  <w:rFonts w:ascii="Calibri" w:eastAsia="Calibri" w:hAnsi="Calibri" w:cs="Calibri"/>
                                  <w:b/>
                                  <w:spacing w:val="-1"/>
                                  <w:sz w:val="24"/>
                                  <w:lang w:val="fr-FR"/>
                                </w:rPr>
                                <w:t xml:space="preserve"> </w:t>
                              </w:r>
                              <w:r>
                                <w:rPr>
                                  <w:rFonts w:ascii="Calibri" w:eastAsia="Calibri" w:hAnsi="Calibri" w:cs="Calibri"/>
                                  <w:b/>
                                  <w:sz w:val="24"/>
                                  <w:lang w:val="fr-FR"/>
                                </w:rPr>
                                <w:t>voiture</w:t>
                              </w:r>
                              <w:r>
                                <w:rPr>
                                  <w:rFonts w:ascii="Calibri" w:eastAsia="Calibri" w:hAnsi="Calibri" w:cs="Calibri"/>
                                  <w:b/>
                                  <w:spacing w:val="-3"/>
                                  <w:sz w:val="24"/>
                                  <w:lang w:val="fr-FR"/>
                                </w:rPr>
                                <w:t xml:space="preserve"> </w:t>
                              </w:r>
                              <w:r>
                                <w:rPr>
                                  <w:rFonts w:ascii="Calibri" w:eastAsia="Calibri" w:hAnsi="Calibri" w:cs="Calibri"/>
                                  <w:b/>
                                  <w:sz w:val="24"/>
                                  <w:lang w:val="fr-FR"/>
                                </w:rPr>
                                <w:t>électrique</w:t>
                              </w:r>
                              <w:r>
                                <w:rPr>
                                  <w:rFonts w:ascii="Calibri" w:eastAsia="Calibri" w:hAnsi="Calibri" w:cs="Calibri"/>
                                  <w:b/>
                                  <w:spacing w:val="-2"/>
                                  <w:sz w:val="24"/>
                                  <w:lang w:val="fr-FR"/>
                                </w:rPr>
                                <w:t xml:space="preserve"> </w:t>
                              </w:r>
                              <w:r>
                                <w:rPr>
                                  <w:rFonts w:ascii="Calibri" w:eastAsia="Calibri" w:hAnsi="Calibri" w:cs="Calibri"/>
                                  <w:b/>
                                  <w:sz w:val="24"/>
                                  <w:lang w:val="fr-FR"/>
                                </w:rPr>
                                <w:t>?</w:t>
                              </w:r>
                            </w:p>
                            <w:p w:rsidR="00997FE8" w:rsidRDefault="00997FE8">
                              <w:pPr>
                                <w:spacing w:line="267" w:lineRule="exact"/>
                                <w:rPr>
                                  <w:rFonts w:ascii="Calibri" w:eastAsia="Calibri" w:hAnsi="Calibri" w:cs="Calibri"/>
                                  <w:b/>
                                  <w:i/>
                                  <w:lang w:val="fr-FR"/>
                                </w:rPr>
                              </w:pPr>
                              <w:r>
                                <w:rPr>
                                  <w:rFonts w:ascii="Calibri" w:eastAsia="Calibri" w:hAnsi="Calibri" w:cs="Calibri"/>
                                  <w:b/>
                                  <w:i/>
                                  <w:color w:val="7E7E7E"/>
                                  <w:lang w:val="fr-FR"/>
                                </w:rPr>
                                <w:t>Pourcentage</w:t>
                              </w:r>
                              <w:r>
                                <w:rPr>
                                  <w:rFonts w:ascii="Calibri" w:eastAsia="Calibri" w:hAnsi="Calibri" w:cs="Calibri"/>
                                  <w:b/>
                                  <w:i/>
                                  <w:color w:val="7E7E7E"/>
                                  <w:spacing w:val="-1"/>
                                  <w:lang w:val="fr-FR"/>
                                </w:rPr>
                                <w:t xml:space="preserve"> </w:t>
                              </w:r>
                              <w:r>
                                <w:rPr>
                                  <w:rFonts w:ascii="Calibri" w:eastAsia="Calibri" w:hAnsi="Calibri" w:cs="Calibri"/>
                                  <w:b/>
                                  <w:i/>
                                  <w:color w:val="7E7E7E"/>
                                  <w:lang w:val="fr-FR"/>
                                </w:rPr>
                                <w:t>de</w:t>
                              </w:r>
                              <w:r>
                                <w:rPr>
                                  <w:rFonts w:ascii="Calibri" w:eastAsia="Calibri" w:hAnsi="Calibri" w:cs="Calibri"/>
                                  <w:b/>
                                  <w:i/>
                                  <w:color w:val="7E7E7E"/>
                                  <w:spacing w:val="-4"/>
                                  <w:lang w:val="fr-FR"/>
                                </w:rPr>
                                <w:t xml:space="preserve"> </w:t>
                              </w:r>
                              <w:r>
                                <w:rPr>
                                  <w:rFonts w:ascii="Calibri" w:eastAsia="Calibri" w:hAnsi="Calibri" w:cs="Calibri"/>
                                  <w:b/>
                                  <w:i/>
                                  <w:color w:val="7E7E7E"/>
                                  <w:lang w:val="fr-FR"/>
                                </w:rPr>
                                <w:t>répondants</w:t>
                              </w:r>
                              <w:r>
                                <w:rPr>
                                  <w:rFonts w:ascii="Calibri" w:eastAsia="Calibri" w:hAnsi="Calibri" w:cs="Calibri"/>
                                  <w:b/>
                                  <w:i/>
                                  <w:color w:val="7E7E7E"/>
                                  <w:spacing w:val="-1"/>
                                  <w:lang w:val="fr-FR"/>
                                </w:rPr>
                                <w:t xml:space="preserve"> </w:t>
                              </w:r>
                              <w:r>
                                <w:rPr>
                                  <w:rFonts w:ascii="Calibri" w:eastAsia="Calibri" w:hAnsi="Calibri" w:cs="Calibri"/>
                                  <w:b/>
                                  <w:i/>
                                  <w:color w:val="7E7E7E"/>
                                  <w:lang w:val="fr-FR"/>
                                </w:rPr>
                                <w:t>pensant</w:t>
                              </w:r>
                              <w:r>
                                <w:rPr>
                                  <w:rFonts w:ascii="Calibri" w:eastAsia="Calibri" w:hAnsi="Calibri" w:cs="Calibri"/>
                                  <w:b/>
                                  <w:i/>
                                  <w:color w:val="7E7E7E"/>
                                  <w:spacing w:val="-3"/>
                                  <w:lang w:val="fr-FR"/>
                                </w:rPr>
                                <w:t xml:space="preserve"> </w:t>
                              </w:r>
                              <w:r>
                                <w:rPr>
                                  <w:rFonts w:ascii="Calibri" w:eastAsia="Calibri" w:hAnsi="Calibri" w:cs="Calibri"/>
                                  <w:b/>
                                  <w:i/>
                                  <w:color w:val="7E7E7E"/>
                                  <w:lang w:val="fr-FR"/>
                                </w:rPr>
                                <w:t>à</w:t>
                              </w:r>
                              <w:r>
                                <w:rPr>
                                  <w:rFonts w:ascii="Calibri" w:eastAsia="Calibri" w:hAnsi="Calibri" w:cs="Calibri"/>
                                  <w:b/>
                                  <w:i/>
                                  <w:color w:val="7E7E7E"/>
                                  <w:spacing w:val="-2"/>
                                  <w:lang w:val="fr-FR"/>
                                </w:rPr>
                                <w:t xml:space="preserve"> </w:t>
                              </w:r>
                              <w:r>
                                <w:rPr>
                                  <w:rFonts w:ascii="Calibri" w:eastAsia="Calibri" w:hAnsi="Calibri" w:cs="Calibri"/>
                                  <w:b/>
                                  <w:i/>
                                  <w:color w:val="7E7E7E"/>
                                  <w:lang w:val="fr-FR"/>
                                </w:rPr>
                                <w:t>acheter</w:t>
                              </w:r>
                              <w:r>
                                <w:rPr>
                                  <w:rFonts w:ascii="Calibri" w:eastAsia="Calibri" w:hAnsi="Calibri" w:cs="Calibri"/>
                                  <w:b/>
                                  <w:i/>
                                  <w:color w:val="7E7E7E"/>
                                  <w:spacing w:val="-2"/>
                                  <w:lang w:val="fr-FR"/>
                                </w:rPr>
                                <w:t xml:space="preserve"> </w:t>
                              </w:r>
                              <w:r>
                                <w:rPr>
                                  <w:rFonts w:ascii="Calibri" w:eastAsia="Calibri" w:hAnsi="Calibri" w:cs="Calibri"/>
                                  <w:b/>
                                  <w:i/>
                                  <w:color w:val="7E7E7E"/>
                                  <w:lang w:val="fr-FR"/>
                                </w:rPr>
                                <w:t>un véhicule</w:t>
                              </w:r>
                              <w:r>
                                <w:rPr>
                                  <w:rFonts w:ascii="Calibri" w:eastAsia="Calibri" w:hAnsi="Calibri" w:cs="Calibri"/>
                                  <w:b/>
                                  <w:i/>
                                  <w:color w:val="7E7E7E"/>
                                  <w:spacing w:val="-1"/>
                                  <w:lang w:val="fr-FR"/>
                                </w:rPr>
                                <w:t xml:space="preserve"> </w:t>
                              </w:r>
                              <w:r>
                                <w:rPr>
                                  <w:rFonts w:ascii="Calibri" w:eastAsia="Calibri" w:hAnsi="Calibri" w:cs="Calibri"/>
                                  <w:b/>
                                  <w:i/>
                                  <w:color w:val="7E7E7E"/>
                                  <w:lang w:val="fr-FR"/>
                                </w:rPr>
                                <w:t>électrique</w:t>
                              </w:r>
                              <w:r>
                                <w:rPr>
                                  <w:rFonts w:ascii="Calibri" w:eastAsia="Calibri" w:hAnsi="Calibri" w:cs="Calibri"/>
                                  <w:b/>
                                  <w:i/>
                                  <w:color w:val="7E7E7E"/>
                                  <w:spacing w:val="-1"/>
                                  <w:lang w:val="fr-FR"/>
                                </w:rPr>
                                <w:t xml:space="preserve"> </w:t>
                              </w:r>
                              <w:r>
                                <w:rPr>
                                  <w:rFonts w:ascii="Calibri" w:eastAsia="Calibri" w:hAnsi="Calibri" w:cs="Calibri"/>
                                  <w:b/>
                                  <w:i/>
                                  <w:color w:val="7E7E7E"/>
                                  <w:lang w:val="fr-FR"/>
                                </w:rPr>
                                <w:t>dans</w:t>
                              </w:r>
                              <w:r>
                                <w:rPr>
                                  <w:rFonts w:ascii="Calibri" w:eastAsia="Calibri" w:hAnsi="Calibri" w:cs="Calibri"/>
                                  <w:b/>
                                  <w:i/>
                                  <w:color w:val="7E7E7E"/>
                                  <w:spacing w:val="-1"/>
                                  <w:lang w:val="fr-FR"/>
                                </w:rPr>
                                <w:t xml:space="preserve"> </w:t>
                              </w:r>
                              <w:r>
                                <w:rPr>
                                  <w:rFonts w:ascii="Calibri" w:eastAsia="Calibri" w:hAnsi="Calibri" w:cs="Calibri"/>
                                  <w:b/>
                                  <w:i/>
                                  <w:color w:val="7E7E7E"/>
                                  <w:lang w:val="fr-FR"/>
                                </w:rPr>
                                <w:t>les</w:t>
                              </w:r>
                              <w:r>
                                <w:rPr>
                                  <w:rFonts w:ascii="Calibri" w:eastAsia="Calibri" w:hAnsi="Calibri" w:cs="Calibri"/>
                                  <w:b/>
                                  <w:i/>
                                  <w:color w:val="7E7E7E"/>
                                  <w:spacing w:val="-3"/>
                                  <w:lang w:val="fr-FR"/>
                                </w:rPr>
                                <w:t xml:space="preserve"> </w:t>
                              </w:r>
                              <w:r>
                                <w:rPr>
                                  <w:rFonts w:ascii="Calibri" w:eastAsia="Calibri" w:hAnsi="Calibri" w:cs="Calibri"/>
                                  <w:b/>
                                  <w:i/>
                                  <w:color w:val="7E7E7E"/>
                                  <w:lang w:val="fr-FR"/>
                                </w:rPr>
                                <w:t>5</w:t>
                              </w:r>
                              <w:r>
                                <w:rPr>
                                  <w:rFonts w:ascii="Calibri" w:eastAsia="Calibri" w:hAnsi="Calibri" w:cs="Calibri"/>
                                  <w:b/>
                                  <w:i/>
                                  <w:color w:val="7E7E7E"/>
                                  <w:spacing w:val="-2"/>
                                  <w:lang w:val="fr-FR"/>
                                </w:rPr>
                                <w:t xml:space="preserve"> </w:t>
                              </w:r>
                              <w:r>
                                <w:rPr>
                                  <w:rFonts w:ascii="Calibri" w:eastAsia="Calibri" w:hAnsi="Calibri" w:cs="Calibri"/>
                                  <w:b/>
                                  <w:i/>
                                  <w:color w:val="7E7E7E"/>
                                  <w:lang w:val="fr-FR"/>
                                </w:rPr>
                                <w:t>ans</w:t>
                              </w:r>
                              <w:r>
                                <w:rPr>
                                  <w:rFonts w:ascii="Calibri" w:eastAsia="Calibri" w:hAnsi="Calibri" w:cs="Calibri"/>
                                  <w:b/>
                                  <w:i/>
                                  <w:color w:val="7E7E7E"/>
                                  <w:spacing w:val="-4"/>
                                  <w:lang w:val="fr-FR"/>
                                </w:rPr>
                                <w:t xml:space="preserve"> </w:t>
                              </w:r>
                              <w:r>
                                <w:rPr>
                                  <w:rFonts w:ascii="Calibri" w:eastAsia="Calibri" w:hAnsi="Calibri" w:cs="Calibri"/>
                                  <w:b/>
                                  <w:i/>
                                  <w:color w:val="7E7E7E"/>
                                  <w:lang w:val="fr-FR"/>
                                </w:rPr>
                                <w:t>à venir</w:t>
                              </w:r>
                            </w:p>
                            <w:p w:rsidR="00997FE8" w:rsidRDefault="00997FE8">
                              <w:pPr>
                                <w:spacing w:before="8"/>
                                <w:rPr>
                                  <w:rFonts w:ascii="Calibri" w:eastAsia="Calibri" w:hAnsi="Calibri" w:cs="Calibri"/>
                                  <w:b/>
                                  <w:i/>
                                  <w:sz w:val="18"/>
                                  <w:lang w:val="fr-FR"/>
                                </w:rPr>
                              </w:pPr>
                            </w:p>
                            <w:p w:rsidR="00997FE8" w:rsidRDefault="00997FE8">
                              <w:pPr>
                                <w:spacing w:before="1" w:line="273" w:lineRule="auto"/>
                                <w:ind w:left="677" w:right="6488" w:firstLine="244"/>
                                <w:jc w:val="right"/>
                                <w:rPr>
                                  <w:rFonts w:ascii="Calibri" w:eastAsia="Calibri" w:hAnsi="Calibri" w:cs="Calibri"/>
                                  <w:sz w:val="20"/>
                                  <w:lang w:val="fr-FR"/>
                                </w:rPr>
                              </w:pPr>
                              <w:r>
                                <w:rPr>
                                  <w:rFonts w:ascii="Calibri" w:eastAsia="Calibri" w:hAnsi="Calibri" w:cs="Calibri"/>
                                  <w:spacing w:val="-1"/>
                                  <w:sz w:val="20"/>
                                  <w:lang w:val="fr-FR"/>
                                </w:rPr>
                                <w:t>Allemagne</w:t>
                              </w:r>
                              <w:r>
                                <w:rPr>
                                  <w:rFonts w:ascii="Calibri" w:eastAsia="Calibri" w:hAnsi="Calibri" w:cs="Calibri"/>
                                  <w:spacing w:val="-43"/>
                                  <w:sz w:val="20"/>
                                  <w:lang w:val="fr-FR"/>
                                </w:rPr>
                                <w:t xml:space="preserve"> </w:t>
                              </w:r>
                              <w:r>
                                <w:rPr>
                                  <w:rFonts w:ascii="Calibri" w:eastAsia="Calibri" w:hAnsi="Calibri" w:cs="Calibri"/>
                                  <w:spacing w:val="-1"/>
                                  <w:sz w:val="20"/>
                                  <w:lang w:val="fr-FR"/>
                                </w:rPr>
                                <w:t>Royaume-Uni</w:t>
                              </w:r>
                            </w:p>
                            <w:p w:rsidR="00997FE8" w:rsidRDefault="00997FE8">
                              <w:pPr>
                                <w:spacing w:line="273" w:lineRule="auto"/>
                                <w:ind w:left="943" w:right="6487" w:firstLine="180"/>
                                <w:jc w:val="right"/>
                                <w:rPr>
                                  <w:rFonts w:ascii="Calibri" w:eastAsia="Calibri" w:hAnsi="Calibri" w:cs="Calibri"/>
                                  <w:sz w:val="20"/>
                                  <w:lang w:val="fr-FR"/>
                                </w:rPr>
                              </w:pPr>
                              <w:r>
                                <w:rPr>
                                  <w:rFonts w:ascii="Calibri" w:eastAsia="Calibri" w:hAnsi="Calibri" w:cs="Calibri"/>
                                  <w:sz w:val="20"/>
                                  <w:lang w:val="fr-FR"/>
                                </w:rPr>
                                <w:t>Pologne</w:t>
                              </w:r>
                              <w:r>
                                <w:rPr>
                                  <w:rFonts w:ascii="Calibri" w:eastAsia="Calibri" w:hAnsi="Calibri" w:cs="Calibri"/>
                                  <w:spacing w:val="-43"/>
                                  <w:sz w:val="20"/>
                                  <w:lang w:val="fr-FR"/>
                                </w:rPr>
                                <w:t xml:space="preserve"> </w:t>
                              </w:r>
                              <w:r>
                                <w:rPr>
                                  <w:rFonts w:ascii="Calibri" w:eastAsia="Calibri" w:hAnsi="Calibri" w:cs="Calibri"/>
                                  <w:sz w:val="20"/>
                                  <w:lang w:val="fr-FR"/>
                                </w:rPr>
                                <w:t>France</w:t>
                              </w:r>
                              <w:r>
                                <w:rPr>
                                  <w:rFonts w:ascii="Calibri" w:eastAsia="Calibri" w:hAnsi="Calibri" w:cs="Calibri"/>
                                  <w:spacing w:val="1"/>
                                  <w:sz w:val="20"/>
                                  <w:lang w:val="fr-FR"/>
                                </w:rPr>
                                <w:t xml:space="preserve"> </w:t>
                              </w:r>
                              <w:r>
                                <w:rPr>
                                  <w:rFonts w:ascii="Calibri" w:eastAsia="Calibri" w:hAnsi="Calibri" w:cs="Calibri"/>
                                  <w:sz w:val="20"/>
                                  <w:lang w:val="fr-FR"/>
                                </w:rPr>
                                <w:t>Danemark</w:t>
                              </w:r>
                              <w:r>
                                <w:rPr>
                                  <w:rFonts w:ascii="Calibri" w:eastAsia="Calibri" w:hAnsi="Calibri" w:cs="Calibri"/>
                                  <w:spacing w:val="-43"/>
                                  <w:sz w:val="20"/>
                                  <w:lang w:val="fr-FR"/>
                                </w:rPr>
                                <w:t xml:space="preserve"> </w:t>
                              </w:r>
                              <w:r>
                                <w:rPr>
                                  <w:rFonts w:ascii="Calibri" w:eastAsia="Calibri" w:hAnsi="Calibri" w:cs="Calibri"/>
                                  <w:sz w:val="20"/>
                                  <w:lang w:val="fr-FR"/>
                                </w:rPr>
                                <w:t>Autriche</w:t>
                              </w:r>
                              <w:r>
                                <w:rPr>
                                  <w:rFonts w:ascii="Calibri" w:eastAsia="Calibri" w:hAnsi="Calibri" w:cs="Calibri"/>
                                  <w:spacing w:val="1"/>
                                  <w:sz w:val="20"/>
                                  <w:lang w:val="fr-FR"/>
                                </w:rPr>
                                <w:t xml:space="preserve"> </w:t>
                              </w:r>
                              <w:r>
                                <w:rPr>
                                  <w:rFonts w:ascii="Calibri" w:eastAsia="Calibri" w:hAnsi="Calibri" w:cs="Calibri"/>
                                  <w:sz w:val="20"/>
                                  <w:lang w:val="fr-FR"/>
                                </w:rPr>
                                <w:t>Pays-Bas</w:t>
                              </w:r>
                            </w:p>
                            <w:p w:rsidR="00997FE8" w:rsidRDefault="00997FE8">
                              <w:pPr>
                                <w:spacing w:before="1" w:line="273" w:lineRule="auto"/>
                                <w:ind w:left="1079" w:right="6487" w:firstLine="299"/>
                                <w:jc w:val="right"/>
                                <w:rPr>
                                  <w:rFonts w:ascii="Calibri" w:eastAsia="Calibri" w:hAnsi="Calibri" w:cs="Calibri"/>
                                  <w:sz w:val="20"/>
                                  <w:lang w:val="fr-FR"/>
                                </w:rPr>
                              </w:pPr>
                              <w:r>
                                <w:rPr>
                                  <w:rFonts w:ascii="Calibri" w:eastAsia="Calibri" w:hAnsi="Calibri" w:cs="Calibri"/>
                                  <w:sz w:val="20"/>
                                  <w:lang w:val="fr-FR"/>
                                </w:rPr>
                                <w:t>Italie</w:t>
                              </w:r>
                              <w:r>
                                <w:rPr>
                                  <w:rFonts w:ascii="Calibri" w:eastAsia="Calibri" w:hAnsi="Calibri" w:cs="Calibri"/>
                                  <w:spacing w:val="-43"/>
                                  <w:sz w:val="20"/>
                                  <w:lang w:val="fr-FR"/>
                                </w:rPr>
                                <w:t xml:space="preserve"> </w:t>
                              </w:r>
                              <w:r>
                                <w:rPr>
                                  <w:rFonts w:ascii="Calibri" w:eastAsia="Calibri" w:hAnsi="Calibri" w:cs="Calibri"/>
                                  <w:sz w:val="20"/>
                                  <w:lang w:val="fr-FR"/>
                                </w:rPr>
                                <w:t>Belgique</w:t>
                              </w:r>
                            </w:p>
                            <w:p w:rsidR="00997FE8" w:rsidRDefault="00997FE8">
                              <w:pPr>
                                <w:spacing w:line="240" w:lineRule="exact"/>
                                <w:ind w:right="6532"/>
                                <w:jc w:val="right"/>
                                <w:rPr>
                                  <w:rFonts w:ascii="Calibri" w:eastAsia="Calibri" w:hAnsi="Calibri" w:cs="Calibri"/>
                                  <w:sz w:val="20"/>
                                  <w:lang w:val="fr-FR"/>
                                </w:rPr>
                              </w:pPr>
                              <w:r>
                                <w:rPr>
                                  <w:rFonts w:ascii="Calibri" w:eastAsia="Calibri" w:hAnsi="Calibri" w:cs="Calibri"/>
                                  <w:sz w:val="20"/>
                                  <w:lang w:val="fr-FR"/>
                                </w:rPr>
                                <w:t>Espagne</w:t>
                              </w:r>
                            </w:p>
                          </w:txbxContent>
                        </wps:txbx>
                        <wps:bodyPr lIns="0" tIns="0" rIns="0" bIns="0" upright="1"/>
                      </wps:wsp>
                      <wps:wsp>
                        <wps:cNvPr id="37" name="Text Box 37"/>
                        <wps:cNvSpPr txBox="1"/>
                        <wps:spPr>
                          <a:xfrm>
                            <a:off x="2942" y="2501"/>
                            <a:ext cx="264" cy="200"/>
                          </a:xfrm>
                          <a:prstGeom prst="rect">
                            <a:avLst/>
                          </a:prstGeom>
                          <a:noFill/>
                          <a:ln>
                            <a:noFill/>
                          </a:ln>
                        </wps:spPr>
                        <wps:txbx>
                          <w:txbxContent>
                            <w:p w:rsidR="00997FE8" w:rsidRDefault="00997FE8">
                              <w:pPr>
                                <w:spacing w:line="199" w:lineRule="exact"/>
                                <w:rPr>
                                  <w:rFonts w:ascii="Calibri" w:eastAsia="Calibri" w:hAnsi="Calibri" w:cs="Calibri"/>
                                  <w:sz w:val="20"/>
                                  <w:lang w:val="fr-FR"/>
                                </w:rPr>
                              </w:pPr>
                              <w:r>
                                <w:rPr>
                                  <w:rFonts w:ascii="Calibri" w:eastAsia="Calibri" w:hAnsi="Calibri" w:cs="Calibri"/>
                                  <w:sz w:val="20"/>
                                  <w:lang w:val="fr-FR"/>
                                </w:rPr>
                                <w:t>0%</w:t>
                              </w:r>
                            </w:p>
                          </w:txbxContent>
                        </wps:txbx>
                        <wps:bodyPr lIns="0" tIns="0" rIns="0" bIns="0" upright="1"/>
                      </wps:wsp>
                      <wps:wsp>
                        <wps:cNvPr id="38" name="Text Box 38"/>
                        <wps:cNvSpPr txBox="1"/>
                        <wps:spPr>
                          <a:xfrm>
                            <a:off x="3612" y="2501"/>
                            <a:ext cx="6347" cy="200"/>
                          </a:xfrm>
                          <a:prstGeom prst="rect">
                            <a:avLst/>
                          </a:prstGeom>
                          <a:noFill/>
                          <a:ln>
                            <a:noFill/>
                          </a:ln>
                        </wps:spPr>
                        <wps:txbx>
                          <w:txbxContent>
                            <w:p w:rsidR="00997FE8" w:rsidRDefault="00997FE8">
                              <w:pPr>
                                <w:tabs>
                                  <w:tab w:val="left" w:pos="619"/>
                                  <w:tab w:val="left" w:pos="1289"/>
                                  <w:tab w:val="left" w:pos="1959"/>
                                  <w:tab w:val="left" w:pos="2629"/>
                                  <w:tab w:val="left" w:pos="3299"/>
                                  <w:tab w:val="left" w:pos="3969"/>
                                  <w:tab w:val="left" w:pos="4639"/>
                                  <w:tab w:val="left" w:pos="5309"/>
                                  <w:tab w:val="left" w:pos="5980"/>
                                </w:tabs>
                                <w:spacing w:line="199" w:lineRule="exact"/>
                                <w:rPr>
                                  <w:rFonts w:ascii="Calibri" w:eastAsia="Calibri" w:hAnsi="Calibri" w:cs="Calibri"/>
                                  <w:sz w:val="20"/>
                                  <w:lang w:val="fr-FR"/>
                                </w:rPr>
                              </w:pPr>
                              <w:r>
                                <w:rPr>
                                  <w:rFonts w:ascii="Calibri" w:eastAsia="Calibri" w:hAnsi="Calibri" w:cs="Calibri"/>
                                  <w:sz w:val="20"/>
                                  <w:lang w:val="fr-FR"/>
                                </w:rPr>
                                <w:t>5%</w:t>
                              </w:r>
                              <w:r>
                                <w:rPr>
                                  <w:rFonts w:ascii="Calibri" w:eastAsia="Calibri" w:hAnsi="Calibri" w:cs="Calibri"/>
                                  <w:sz w:val="20"/>
                                  <w:lang w:val="fr-FR"/>
                                </w:rPr>
                                <w:tab/>
                                <w:t>10%</w:t>
                              </w:r>
                              <w:r>
                                <w:rPr>
                                  <w:rFonts w:ascii="Calibri" w:eastAsia="Calibri" w:hAnsi="Calibri" w:cs="Calibri"/>
                                  <w:sz w:val="20"/>
                                  <w:lang w:val="fr-FR"/>
                                </w:rPr>
                                <w:tab/>
                                <w:t>15%</w:t>
                              </w:r>
                              <w:r>
                                <w:rPr>
                                  <w:rFonts w:ascii="Calibri" w:eastAsia="Calibri" w:hAnsi="Calibri" w:cs="Calibri"/>
                                  <w:sz w:val="20"/>
                                  <w:lang w:val="fr-FR"/>
                                </w:rPr>
                                <w:tab/>
                                <w:t>20%</w:t>
                              </w:r>
                              <w:r>
                                <w:rPr>
                                  <w:rFonts w:ascii="Calibri" w:eastAsia="Calibri" w:hAnsi="Calibri" w:cs="Calibri"/>
                                  <w:sz w:val="20"/>
                                  <w:lang w:val="fr-FR"/>
                                </w:rPr>
                                <w:tab/>
                                <w:t>25%</w:t>
                              </w:r>
                              <w:r>
                                <w:rPr>
                                  <w:rFonts w:ascii="Calibri" w:eastAsia="Calibri" w:hAnsi="Calibri" w:cs="Calibri"/>
                                  <w:sz w:val="20"/>
                                  <w:lang w:val="fr-FR"/>
                                </w:rPr>
                                <w:tab/>
                                <w:t>30%</w:t>
                              </w:r>
                              <w:r>
                                <w:rPr>
                                  <w:rFonts w:ascii="Calibri" w:eastAsia="Calibri" w:hAnsi="Calibri" w:cs="Calibri"/>
                                  <w:sz w:val="20"/>
                                  <w:lang w:val="fr-FR"/>
                                </w:rPr>
                                <w:tab/>
                                <w:t>35%</w:t>
                              </w:r>
                              <w:r>
                                <w:rPr>
                                  <w:rFonts w:ascii="Calibri" w:eastAsia="Calibri" w:hAnsi="Calibri" w:cs="Calibri"/>
                                  <w:sz w:val="20"/>
                                  <w:lang w:val="fr-FR"/>
                                </w:rPr>
                                <w:tab/>
                                <w:t>40%</w:t>
                              </w:r>
                              <w:r>
                                <w:rPr>
                                  <w:rFonts w:ascii="Calibri" w:eastAsia="Calibri" w:hAnsi="Calibri" w:cs="Calibri"/>
                                  <w:sz w:val="20"/>
                                  <w:lang w:val="fr-FR"/>
                                </w:rPr>
                                <w:tab/>
                                <w:t>45%</w:t>
                              </w:r>
                              <w:r>
                                <w:rPr>
                                  <w:rFonts w:ascii="Calibri" w:eastAsia="Calibri" w:hAnsi="Calibri" w:cs="Calibri"/>
                                  <w:sz w:val="20"/>
                                  <w:lang w:val="fr-FR"/>
                                </w:rPr>
                                <w:tab/>
                                <w:t>50%</w:t>
                              </w:r>
                            </w:p>
                          </w:txbxContent>
                        </wps:txbx>
                        <wps:bodyPr lIns="0" tIns="0" rIns="0" bIns="0" upright="1"/>
                      </wps:wsp>
                    </wpg:wgp>
                  </a:graphicData>
                </a:graphic>
              </wp:anchor>
            </w:drawing>
          </mc:Choice>
          <mc:Fallback>
            <w:pict>
              <v:group id="Group 39" o:spid="_x0000_s1026" style="position:absolute;left:0;text-align:left;margin-left:64.2pt;margin-top:357.45pt;width:489.85pt;height:212.2pt;z-index:251660288;mso-position-horizontal-relative:page" coordorigin="1020,-1242" coordsize="9797,4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BI0xAkAAPVDAAAOAAAAZHJzL2Uyb0RvYy54bWzsnG1vo0gSx9+fdN8B+X3GPIOt8axmPJPR&#10;Sae91c3cByA2fpBsQMAknm9/1d1UFdiOq5NbZ9enVaSEmF8XTRX/bugq/P6Xw37nPOZ1sy2L2ch7&#10;546cvFiUy22xno3+8/3+Lh05TZsVy2xXFvls9DNvRr98+Pvf3j9V09wvN+VumdcOGCma6VM1G23a&#10;tpqOx81ik++z5l1Z5QXsXJX1Pmvh33o9XtbZE1jf78a+68bjp7JeVnW5yJsGPv1sdo4+aPurVb5o&#10;/7VaNXnr7GYj6Furf9f694P6Pf7wPpuu66zabBddN7JX9GKfbQs4KJn6nLWZ86Penpjabxd12ZSr&#10;9t2i3I/L1Wq7yPU5wNl47tHZfK3LH5U+l/X0aV2Rm8C1R356tdnFr4+/1c52ORsFk5FTZHuIkT6s&#10;A/+Dc56q9RSYr3X1rfqt7j5Ym//U+R5W9V79hTNxDtqtP8mt+aF1FvBh7PueO4lGzgL2+fEknISd&#10;4xcbiI5q57k+RAd233l+6JuoLDZfOgOTZJKY1qEfhmrvGI88Vh2k/jxVcBU17Kjmf3PUt01W5dr/&#10;jXJC5yjfQ0fd13muLk0HPtKu0Rg5qpk24LMzXjp3tuisC+eaTRc/mvZrXmqPZ4//bFo4KlxzS9zK&#10;Nri1OBS4WYMILl7+VdaqdsqU2nSeZiPTi81spB2u9uzLx/x7qZlWRcwQGGyIBwO7YgimELweiLvx&#10;b9XZ6zBPXxtgEPfj3yMu9AO8FJDAv4YEQ+qwtpztcW25y6fRde4yZE7AhhE6ZekJxMKg0xg6FP8e&#10;OVbgJkkXUriILluki+klpBB+sin4hrhjPy92ZZObsUbJQg86JBW4PvtibMrddnm/3e2UQJp6/TDf&#10;1c5jBpOOdx+mybzz5wDbFQouStXMHEZ9AgMajhtq66Fc/oRx50dVb9cbmL30QKMZGOfU8PwWA55/&#10;OuDpMVodHcZFecALEgiWHt7DSLs5m+J4FwUxmNczQ5KioHFW6bv4quOd6QWMd77qxLnxzmjDT1y8&#10;TJ4b7xCkk0HxcAMjow4Mfe3LCyNoB0YTPLRg0SO18SGxyeDQgWcuJx5ruUEf9NI46q5gBs5adINj&#10;oXODgcUIhgZz0TNwzqKXRHho3M0NBhYDN7WzGCZxBwoW3QAdzofEJoNDexM8NO7mBn0widDfvB9b&#10;9LmJp++9enMg830uTNDbvP+cvTjE4+Je5vv2PLhJswlKEONxL9uzc1+K1/9zxuIENSWKj1FRfoTK&#10;AiRUliChsggJlWWIqIUQEfVlKSLqyWIkVJYjobIgCZUlSagsSkJlWSIqCxNJWZpIyuJEUpYnkrJA&#10;kZQliqQkUuREmXoBPLmpSd5ikuyxolCZlZXKrCxVZmWtMiuLlVgLtRJrIVdiLfTKrCxYZmXFMitL&#10;lllZs8zKoiVWVi2hsmwJlXVLqCxcQmXlEipLl1BJuwSK4oXVJ2vx9lhRvMzK4mVWFi+zsniZlcVL&#10;rIV4ibUQL7EW4mVWFi+zsniZlcXLrCxeZmXxEiuLl1BZvITK4iVUFi+hsngJlcVLqCReAmXxxims&#10;SdrNvD6zsniJtRAvsRbiJdZCvMRaiBdZG/EiayNeZG3ES6yFeIm1EC+xFuIl1kK8xFqIF1kL8SJq&#10;IV5ERUEgKEs3COBR21IRPVZUBLOyIpiVFcGsrAhmZUUQa6EIYi0UQawUMwItFnJCTAJZPED0WDFo&#10;zMpBY1YOGrNy0JiVg0as5FwCLSIWxrB8aKmIHis7l+xaOJdYC+cSa+FcYi2ci6zoXAQtnGuWj+0m&#10;4B4rOpdYqbME+seehUVEMXtBOQi1EKzTfx6kWZ1FBgn51S5rYXNfQYq4KdZ6bXyQxhhkO9JI/XSL&#10;iAOsqpv2c9ZsTFZE71JYNt3k2fJLsXTanxXknguoEhipLuzz5cjZ5VBUoLY02WbbnQ2p103/nJmU&#10;ADMp39o6UxkdZ14WBSRoy9rx9aJql1OZF122HZNBmPCmVPskiWMt6LuTnAoI/ZmEioqCSiA7amM2&#10;2m3B2yoImFxRV0uHqI//368GtdjdpdDeKpcGujJVFv+GqGfFepc3jq/zXvbZNDcGK2q08UyRBmfT&#10;Yk/tUsH3KLeDyTQMbBd7VRZwKfYD9Q5Efp9MohBzKAPsdlKaUI1yGgY9cL08DHBvpfMrHIYoxYKV&#10;K4ZhHn6aT248DDCCnYZBn9MrwhClegTthSH2ofzsymqAIrT7Oc7PN6oGKNA5DYNO0L4iDIGrhzMO&#10;Q+inUFt25TBMQigyOHvncTuDElysp2HQqeVXhMH1tY56YdCPV1cOQ/JF/Zy7AbydMFAhZH+K7qoh&#10;bQtecIpOQi0jjkKQpjDoXTkKk0+fPkZYk3CbYxLUXpyKwRRkvFwM8EBrHiGw6ihIoq7q6IoT9Jcg&#10;nrtYyXGjUaBa154WAn238/IoeJOj2yQo/eoeVa4YhfDjx/n8tieGAK7Vk4kBPoTHl5dH4S7VA0Nv&#10;RNJrpVcekVz3470p/YNHzBvVAj2897XQf2i3KITEeeEuOB6S/ElIN6tYXvW7P7rN3cgNP9/09Kwq&#10;SY0YqPzeVAK/QgonKydQ7AIjntKCn4Y4dGMU3qwa1fRCVaOqTlyqRqUVRC7owyo6U9hnTOmVSWKR&#10;4Db9IkBdAasWRp4v6e8WktlDz1mM4SI3a850cD4oNuo6iqhs1QvUuyrDc3rOLLOyXUi4YtJI7C6z&#10;FnYxb2XhWk7PynYht9JFgiunn/MDs7JdTivIdpm1sBur50C7uIXEynajILK2y6xsN3bhTseyv8xa&#10;2NWDjJ0fWL+yXeuLwYC4ZmF0qFZ+pbcc/soTvNEqMSxknMxxL12cdE0912l2AIq3zQzH6n77GQ76&#10;YPO2hTgOq5MZKgmnFR4JB7Nb5OKSKQPYpJuJOpNM4n5uMTDp+9K7DNhLJi+b9OAdye4mjY+JTQa9&#10;7JG4n1v0e+nFCb4EwAA2GZpkEvdzi4HJYIKl+wxgk6FJJnE/txiY9Dy9eHjh5qPzJTwxInnZZEqr&#10;gnxIbDHoJIO4mxv0+xhFluFm8LJBP7EMNoOXDeLIzv1HfnDCiJmdf00AtRnd/wyv3AWUGPmulqw+&#10;lQcHPho+7zvtAT7vXglUDz/Pvm0MWSI1SN55nsnN87N/6sMrRHo2CEJYlzS3/TgbvDBhOLg7UA8t&#10;9AFcWmdebWwPD4fujDqX7/5RwBvbcHfS4kaNGw+48Ye+CRlQooTDcpwmsQ0LPO93FdcRPHOCIzgq&#10;PiZx4RsO3j4m+tsAaInvZkJDyRMOzXHqxDY0QYzF8CehiQNY0De3T39YbGjh73eIjf7+BPhuCf28&#10;330Phvryiv7/ukiCv63jw38BAAD//wMAUEsDBBQABgAIAAAAIQAasjhr4gAAAA0BAAAPAAAAZHJz&#10;L2Rvd25yZXYueG1sTI/BTsMwDIbvSLxDZCRuLM06oOuaTtMEnCYkNiS0m9d4bbUmqZqs7d6e9AQ3&#10;//Kn35+z9agb1lPnamskiFkEjExhVW1KCd+H96cEmPNoFDbWkIQbOVjn93cZpsoO5ov6vS9ZKDEu&#10;RQmV923KuSsq0uhmtiUTdmfbafQhdiVXHQ6hXDd8HkUvXGNtwoUKW9pWVFz2Vy3hY8BhE4u3fnc5&#10;b2/Hw/Pnz06QlI8P42YFzNPo/2CY9IM65MHpZK9GOdaEPE8WAZXwKhZLYBMhokQAO01TvIyB5xn/&#10;/0X+CwAA//8DAFBLAQItABQABgAIAAAAIQC2gziS/gAAAOEBAAATAAAAAAAAAAAAAAAAAAAAAABb&#10;Q29udGVudF9UeXBlc10ueG1sUEsBAi0AFAAGAAgAAAAhADj9If/WAAAAlAEAAAsAAAAAAAAAAAAA&#10;AAAALwEAAF9yZWxzLy5yZWxzUEsBAi0AFAAGAAgAAAAhAPSoEjTECQAA9UMAAA4AAAAAAAAAAAAA&#10;AAAALgIAAGRycy9lMm9Eb2MueG1sUEsBAi0AFAAGAAgAAAAhABqyOGviAAAADQEAAA8AAAAAAAAA&#10;AAAAAAAAHgwAAGRycy9kb3ducmV2LnhtbFBLBQYAAAAABAAEAPMAAAAtDQAAAAA=&#10;">
                <v:shape id="Freeform 21" o:spid="_x0000_s1027" style="position:absolute;left:1020;top:-1242;width:9797;height:4244;visibility:visible;mso-wrap-style:square;v-text-anchor:top" coordsize="9797,4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pegwgAAANsAAAAPAAAAZHJzL2Rvd25yZXYueG1sRI9Pi8Iw&#10;FMTvgt8hPGFvmloW0a5pWUUXQTz47/5o3rZlm5faRO1+eyMIHoeZ+Q0zzzpTixu1rrKsYDyKQBDn&#10;VldcKDgd18MpCOeRNdaWScE/OcjSfm+OibZ33tPt4AsRIOwSVFB63yRSurwkg25kG+Lg/drWoA+y&#10;LaRu8R7gppZxFE2kwYrDQokNLUvK/w5Xo6DR9BOv/GV7xmh3/NyfZtouZkp9DLrvLxCeOv8Ov9ob&#10;rSAew/NL+AEyfQAAAP//AwBQSwECLQAUAAYACAAAACEA2+H2y+4AAACFAQAAEwAAAAAAAAAAAAAA&#10;AAAAAAAAW0NvbnRlbnRfVHlwZXNdLnhtbFBLAQItABQABgAIAAAAIQBa9CxbvwAAABUBAAALAAAA&#10;AAAAAAAAAAAAAB8BAABfcmVscy8ucmVsc1BLAQItABQABgAIAAAAIQAnjpegwgAAANsAAAAPAAAA&#10;AAAAAAAAAAAAAAcCAABkcnMvZG93bnJldi54bWxQSwUGAAAAAAMAAwC3AAAA9gIAAAAA&#10;" path="m9797,r-10,l9787,10r,4224l10,4234,10,10r9777,l9787,,10,,,,,10,,4234r,9l10,4243r9777,l9797,4243r,-9l9797,10r,-10xe" fillcolor="#1f487c" stroked="f">
                  <v:path arrowok="t" textboxrect="0,0,9797,4244"/>
                </v:shape>
                <v:shape id="Freeform 22" o:spid="_x0000_s1028" style="position:absolute;left:3734;top:-450;width:5362;height:2784;visibility:visible;mso-wrap-style:square;v-text-anchor:top" coordsize="5362,2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eqwwAAANsAAAAPAAAAZHJzL2Rvd25yZXYueG1sRI9Bi8Iw&#10;FITvC/6H8IS9rak9qFSjiCLoqgurgtdH82yrzUtpoq3/3ggLexxm5htmMmtNKR5Uu8Kygn4vAkGc&#10;Wl1wpuB0XH2NQDiPrLG0TAqe5GA27XxMMNG24V96HHwmAoRdggpy76tESpfmZND1bEUcvIutDfog&#10;60zqGpsAN6WMo2ggDRYcFnKsaJFTejvcjYLlz94fv01z3uzctuVo2L/e3Uqpz247H4Pw1Pr/8F97&#10;rRXEMby/hB8gpy8AAAD//wMAUEsBAi0AFAAGAAgAAAAhANvh9svuAAAAhQEAABMAAAAAAAAAAAAA&#10;AAAAAAAAAFtDb250ZW50X1R5cGVzXS54bWxQSwECLQAUAAYACAAAACEAWvQsW78AAAAVAQAACwAA&#10;AAAAAAAAAAAAAAAfAQAAX3JlbHMvLnJlbHNQSwECLQAUAAYACAAAACEAdqvnqsMAAADbAAAADwAA&#10;AAAAAAAAAAAAAAAHAgAAZHJzL2Rvd25yZXYueG1sUEsFBgAAAAADAAMAtwAAAPcCAAAAAA==&#10;" path="m,2700r,84m,2422r,168m,2143r,168m,1865r,168m,1587r,168m,1308r,168m,1030r,168m,751l,919m,473l,641m,195l,363m,l,82m670,2700r,84m670,2422r,168m670,2143r,168m670,1865r,168m670,1587r,168m670,1308r,168m670,1030r,168m670,751r,168m670,473r,168m670,195r,168m670,r,82m1342,2700r,84m1342,2422r,168m1342,2143r,168m1342,1865r,168m1342,1587r,168m1342,1308r,168m1342,1030r,168m1342,751r,168m1342,473r,168m1342,195r,168m1342,r,82m2012,2700r,84m2012,2422r,168m2012,2143r,168m2012,1865r,168m2012,1587r,168m2012,1308r,168m2012,1030r,168m2012,751r,168m2012,473r,168m2012,195r,168m2012,r,82m2681,2700r,84m2681,2422r,168m2681,2143r,168m2681,1865r,168m2681,1587r,168m2681,1308r,168m2681,1030r,168m2681,751r,168m2681,r,641m3351,2700r,84m3351,2422r,168m3351,2143r,168m3351,1865r,168m3351,r,1755m4020,2700r,84m4020,2422r,168m4020,2143r,168m4020,r,2033m4690,2700r,84m4690,2422r,168m4690,2143r,168m4690,r,2033m5362,2700r,84m5362,r,2590e" filled="f" strokecolor="#858585" strokeweight=".72pt">
                  <v:path arrowok="t" textboxrect="0,0,5362,2784"/>
                </v:shape>
                <v:line id="Straight Connector 23" o:spid="_x0000_s1029" style="position:absolute;visibility:visible;mso-wrap-style:square" from="9766,-450" to="9766,2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byGxAAAANsAAAAPAAAAZHJzL2Rvd25yZXYueG1sRI9Ba8JA&#10;FITvhf6H5Qne6iaKtU1dpQiiohdjDj0+ss8kmn0bs6vGf+8WCj0OM/MNM513phY3al1lWUE8iEAQ&#10;51ZXXCjIDsu3DxDOI2usLZOCBzmYz15fpphoe+c93VJfiABhl6CC0vsmkdLlJRl0A9sQB+9oW4M+&#10;yLaQusV7gJtaDqPoXRqsOCyU2NCipPycXo2Cwymmn53cfo4yu7zE481ilU1Spfq97vsLhKfO/4f/&#10;2mutYDiC3y/hB8jZEwAA//8DAFBLAQItABQABgAIAAAAIQDb4fbL7gAAAIUBAAATAAAAAAAAAAAA&#10;AAAAAAAAAABbQ29udGVudF9UeXBlc10ueG1sUEsBAi0AFAAGAAgAAAAhAFr0LFu/AAAAFQEAAAsA&#10;AAAAAAAAAAAAAAAAHwEAAF9yZWxzLy5yZWxzUEsBAi0AFAAGAAgAAAAhADG9vIbEAAAA2wAAAA8A&#10;AAAAAAAAAAAAAAAABwIAAGRycy9kb3ducmV2LnhtbFBLBQYAAAAAAwADALcAAAD4AgAAAAA=&#10;" strokecolor="#858585" strokeweight=".72pt"/>
                <v:rect id="Rectangles 24" o:spid="_x0000_s1030" style="position:absolute;left:3064;top:2139;width:6164;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LTowwAAANsAAAAPAAAAZHJzL2Rvd25yZXYueG1sRI9bi8Iw&#10;EIXfBf9DGME3TS1FpBplUUQXWfAG+zo0s23XZlKbqN1/vxEEHw/n8nFmi9ZU4k6NKy0rGA0jEMSZ&#10;1SXnCs6n9WACwnlkjZVlUvBHDhbzbmeGqbYPPtD96HMRRtilqKDwvk6ldFlBBt3Q1sTB+7GNQR9k&#10;k0vd4COMm0rGUTSWBksOhAJrWhaUXY43EyDXnflNbkm1+fzO4n28+xpvV1qpfq/9mILw1Pp3+NXe&#10;agVxAs8v4QfI+T8AAAD//wMAUEsBAi0AFAAGAAgAAAAhANvh9svuAAAAhQEAABMAAAAAAAAAAAAA&#10;AAAAAAAAAFtDb250ZW50X1R5cGVzXS54bWxQSwECLQAUAAYACAAAACEAWvQsW78AAAAVAQAACwAA&#10;AAAAAAAAAAAAAAAfAQAAX3JlbHMvLnJlbHNQSwECLQAUAAYACAAAACEA6uy06MMAAADbAAAADwAA&#10;AAAAAAAAAAAAAAAHAgAAZHJzL2Rvd25yZXYueG1sUEsFBgAAAAADAAMAtwAAAPcCAAAAAA==&#10;" fillcolor="#f79546" stroked="f"/>
                <v:rect id="Rectangles 25" o:spid="_x0000_s1031" style="position:absolute;left:3064;top:1861;width:5897;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E3xwAAANsAAAAPAAAAZHJzL2Rvd25yZXYueG1sRI9PawIx&#10;FMTvBb9DeAUvpWYrWHU1ipUKrXjxD63eHpvX3dXNy5JE3X57UxB6HGbmN8x42phKXMj50rKCl04C&#10;gjizuuRcwW67eB6A8AFZY2WZFPySh+mk9TDGVNsrr+myCbmIEPYpKihCqFMpfVaQQd+xNXH0fqwz&#10;GKJ0udQOrxFuKtlNkldpsOS4UGBN84Ky0+ZsFKy+18Nh/+A+n96O+ZdfDvbvXO+Vaj82sxGIQE34&#10;D9/bH1pBtwd/X+IPkJMbAAAA//8DAFBLAQItABQABgAIAAAAIQDb4fbL7gAAAIUBAAATAAAAAAAA&#10;AAAAAAAAAAAAAABbQ29udGVudF9UeXBlc10ueG1sUEsBAi0AFAAGAAgAAAAhAFr0LFu/AAAAFQEA&#10;AAsAAAAAAAAAAAAAAAAAHwEAAF9yZWxzLy5yZWxzUEsBAi0AFAAGAAgAAAAhAL7gcTfHAAAA2wAA&#10;AA8AAAAAAAAAAAAAAAAABwIAAGRycy9kb3ducmV2LnhtbFBLBQYAAAAAAwADALcAAAD7AgAAAAA=&#10;" fillcolor="#c4bc96" stroked="f"/>
                <v:rect id="Rectangles 26" o:spid="_x0000_s1032" style="position:absolute;left:3064;top:1583;width:5628;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m5IxQAAANsAAAAPAAAAZHJzL2Rvd25yZXYueG1sRI9Ba8JA&#10;FITvhf6H5Qne6kZBCdFNqC2lHixq9OLtNfuahGbfptlV0/56tyB4HGbmG2aR9aYRZ+pcbVnBeBSB&#10;IC6srrlUcNi/PcUgnEfW2FgmBb/kIEsfHxaYaHvhHZ1zX4oAYZeggsr7NpHSFRUZdCPbEgfvy3YG&#10;fZBdKXWHlwA3jZxE0UwarDksVNjSS0XFd34yCuhnvbTv8XjzKj+2Mcu/6W76eVRqOOif5yA89f4e&#10;vrVXWsFkBv9fwg+Q6RUAAP//AwBQSwECLQAUAAYACAAAACEA2+H2y+4AAACFAQAAEwAAAAAAAAAA&#10;AAAAAAAAAAAAW0NvbnRlbnRfVHlwZXNdLnhtbFBLAQItABQABgAIAAAAIQBa9CxbvwAAABUBAAAL&#10;AAAAAAAAAAAAAAAAAB8BAABfcmVscy8ucmVsc1BLAQItABQABgAIAAAAIQCIum5IxQAAANsAAAAP&#10;AAAAAAAAAAAAAAAAAAcCAABkcnMvZG93bnJldi54bWxQSwUGAAAAAAMAAwC3AAAA+QIAAAAA&#10;" fillcolor="#006fc0" stroked="f"/>
                <v:rect id="Rectangles 27" o:spid="_x0000_s1033" style="position:absolute;left:3064;top:1304;width:4289;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BLPwwAAANsAAAAPAAAAZHJzL2Rvd25yZXYueG1sRI/disIw&#10;FITvhX2HcBa803SLulqNIoLgjRf+PMDZ5tiWJifdJmrXp98IgpfDzHzDLFadNeJGra8cK/gaJiCI&#10;c6crLhScT9vBFIQPyBqNY1LwRx5Wy4/eAjPt7nyg2zEUIkLYZ6igDKHJpPR5SRb90DXE0bu41mKI&#10;si2kbvEe4dbINEkm0mLFcaHEhjYl5fXxahXs6fErx2biO/Oor7ttGuqf0Uyp/me3noMI1IV3+NXe&#10;aQXpNzy/xB8gl/8AAAD//wMAUEsBAi0AFAAGAAgAAAAhANvh9svuAAAAhQEAABMAAAAAAAAAAAAA&#10;AAAAAAAAAFtDb250ZW50X1R5cGVzXS54bWxQSwECLQAUAAYACAAAACEAWvQsW78AAAAVAQAACwAA&#10;AAAAAAAAAAAAAAAfAQAAX3JlbHMvLnJlbHNQSwECLQAUAAYACAAAACEAhlQSz8MAAADbAAAADwAA&#10;AAAAAAAAAAAAAAAHAgAAZHJzL2Rvd25yZXYueG1sUEsFBgAAAAADAAMAtwAAAPcCAAAAAA==&#10;" fillcolor="#943735" stroked="f"/>
                <v:rect id="Rectangles 28" o:spid="_x0000_s1034" style="position:absolute;left:3064;top:1026;width:402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YWwQAAANsAAAAPAAAAZHJzL2Rvd25yZXYueG1sRE/LisIw&#10;FN0L/kO4gjtNR8FHxyhFFFwMgtWFy0tzpy3T3NQm2jpfbxaCy8N5rzadqcSDGldaVvA1jkAQZ1aX&#10;nCu4nPejBQjnkTVWlknBkxxs1v3eCmNtWz7RI/W5CCHsYlRQeF/HUrqsIINubGviwP3axqAPsMml&#10;brAN4aaSkyiaSYMlh4YCa9oWlP2ld6PguryeE/3fJtPd/DhPb+XPDlOn1HDQJd8gPHX+I367D1rB&#10;JIwNX8IPkOsXAAAA//8DAFBLAQItABQABgAIAAAAIQDb4fbL7gAAAIUBAAATAAAAAAAAAAAAAAAA&#10;AAAAAABbQ29udGVudF9UeXBlc10ueG1sUEsBAi0AFAAGAAgAAAAhAFr0LFu/AAAAFQEAAAsAAAAA&#10;AAAAAAAAAAAAHwEAAF9yZWxzLy5yZWxzUEsBAi0AFAAGAAgAAAAhAFkSNhbBAAAA2wAAAA8AAAAA&#10;AAAAAAAAAAAABwIAAGRycy9kb3ducmV2LnhtbFBLBQYAAAAAAwADALcAAAD1AgAAAAA=&#10;" fillcolor="#7e7e7e" stroked="f"/>
                <v:rect id="Rectangles 29" o:spid="_x0000_s1035" style="position:absolute;left:3064;top:747;width:3886;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8XDwwAAANsAAAAPAAAAZHJzL2Rvd25yZXYueG1sRI/NasMw&#10;EITvhbyD2EBvjZwcSuJGNk0gtPRmJ7kv1voHWyvHUm23Tx8FCj0OM/MNs09n04mRBtdYVrBeRSCI&#10;C6sbrhRczqeXLQjnkTV2lknBDzlIk8XTHmNtJ85ozH0lAoRdjApq7/tYSlfUZNCtbE8cvNIOBn2Q&#10;QyX1gFOAm05uouhVGmw4LNTY07Gmos2/jYK2+rB0vsnyejh97X6xvPA2a5V6Xs7vbyA8zf4//Nf+&#10;1Ao2O3h8CT9AJncAAAD//wMAUEsBAi0AFAAGAAgAAAAhANvh9svuAAAAhQEAABMAAAAAAAAAAAAA&#10;AAAAAAAAAFtDb250ZW50X1R5cGVzXS54bWxQSwECLQAUAAYACAAAACEAWvQsW78AAAAVAQAACwAA&#10;AAAAAAAAAAAAAAAfAQAAX3JlbHMvLnJlbHNQSwECLQAUAAYACAAAACEAoFfFw8MAAADbAAAADwAA&#10;AAAAAAAAAAAAAAAHAgAAZHJzL2Rvd25yZXYueG1sUEsFBgAAAAADAAMAtwAAAPcCAAAAAA==&#10;" fillcolor="#9bba58" stroked="f"/>
                <v:rect id="Rectangles 30" o:spid="_x0000_s1036" style="position:absolute;left:3064;top:469;width:3752;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n5lwAAAANsAAAAPAAAAZHJzL2Rvd25yZXYueG1sRE/LisIw&#10;FN0L8w/hDsxOU0cQ6RilOM5DXFln4fLaXJtic1OSqJ2/NwvB5eG858vetuJKPjSOFYxHGQjiyumG&#10;awV/+6/hDESIyBpbx6TgnwIsFy+DOeba3XhH1zLWIoVwyFGBibHLpQyVIYth5DrixJ2ctxgT9LXU&#10;Hm8p3LbyPcum0mLDqcFgRytD1bm8WAVTg1oW58tqs3br74M/Tj6L7Y9Sb6998QEiUh+f4of7VyuY&#10;pPXpS/oBcnEHAAD//wMAUEsBAi0AFAAGAAgAAAAhANvh9svuAAAAhQEAABMAAAAAAAAAAAAAAAAA&#10;AAAAAFtDb250ZW50X1R5cGVzXS54bWxQSwECLQAUAAYACAAAACEAWvQsW78AAAAVAQAACwAAAAAA&#10;AAAAAAAAAAAfAQAAX3JlbHMvLnJlbHNQSwECLQAUAAYACAAAACEAEzZ+ZcAAAADbAAAADwAAAAAA&#10;AAAAAAAAAAAHAgAAZHJzL2Rvd25yZXYueG1sUEsFBgAAAAADAAMAtwAAAPQCAAAAAA==&#10;" fillcolor="#e36c09" stroked="f"/>
                <v:rect id="Rectangles 31" o:spid="_x0000_s1037" style="position:absolute;left:3064;top:191;width:362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EDLxQAAANsAAAAPAAAAZHJzL2Rvd25yZXYueG1sRI9fa8Iw&#10;FMXfhX2HcAd7kTVVh7hqlE0YOnyyjoFv1+badmtuShK1fnsjDPZ4OH9+nNmiM404k/O1ZQWDJAVB&#10;XFhdc6nga/fxPAHhA7LGxjIpuJKHxfyhN8NM2wtv6ZyHUsQR9hkqqEJoMyl9UZFBn9iWOHpH6wyG&#10;KF0ptcNLHDeNHKbpWBqsORIqbGlZUfGbn0yEpOPv9b7/eRi+vuf5y/LHbbYrp9TTY/c2BRGoC//h&#10;v/ZaKxgN4P4l/gA5vwEAAP//AwBQSwECLQAUAAYACAAAACEA2+H2y+4AAACFAQAAEwAAAAAAAAAA&#10;AAAAAAAAAAAAW0NvbnRlbnRfVHlwZXNdLnhtbFBLAQItABQABgAIAAAAIQBa9CxbvwAAABUBAAAL&#10;AAAAAAAAAAAAAAAAAB8BAABfcmVscy8ucmVsc1BLAQItABQABgAIAAAAIQCvtEDLxQAAANsAAAAP&#10;AAAAAAAAAAAAAAAAAAcCAABkcnMvZG93bnJldi54bWxQSwUGAAAAAAMAAwC3AAAA+QIAAAAA&#10;" fillcolor="#4aacc5" stroked="f"/>
                <v:rect id="Rectangles 32" o:spid="_x0000_s1038" style="position:absolute;left:3064;top:-88;width:3351;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94exgAAANsAAAAPAAAAZHJzL2Rvd25yZXYueG1sRI9ba8JA&#10;FITfC/6H5RT6VjdeKBpdRSxtU/pkvIBvh+xpEs2eDbtbjf/eLRT6OMzMN8x82ZlGXMj52rKCQT8B&#10;QVxYXXOpYLd9e56A8AFZY2OZFNzIw3LRe5hjqu2VN3TJQykihH2KCqoQ2lRKX1Rk0PdtSxy9b+sM&#10;hihdKbXDa4SbRg6T5EUarDkuVNjSuqLinP8YBa+n6eF9tB98fh1zx2O7yT5uq0ypp8duNQMRqAv/&#10;4b92phWMhvD7Jf4AubgDAAD//wMAUEsBAi0AFAAGAAgAAAAhANvh9svuAAAAhQEAABMAAAAAAAAA&#10;AAAAAAAAAAAAAFtDb250ZW50X1R5cGVzXS54bWxQSwECLQAUAAYACAAAACEAWvQsW78AAAAVAQAA&#10;CwAAAAAAAAAAAAAAAAAfAQAAX3JlbHMvLnJlbHNQSwECLQAUAAYACAAAACEALeveHsYAAADbAAAA&#10;DwAAAAAAAAAAAAAAAAAHAgAAZHJzL2Rvd25yZXYueG1sUEsFBgAAAAADAAMAtwAAAPoCAAAAAA==&#10;" fillcolor="#00af50" stroked="f"/>
                <v:rect id="Rectangles 33" o:spid="_x0000_s1039" style="position:absolute;left:3064;top:-369;width:2948;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K8ywwAAANsAAAAPAAAAZHJzL2Rvd25yZXYueG1sRI9PawIx&#10;FMTvBb9DeIXeNKvSVlej2GJpwVP9d35uXpPFzcuSpLr99k1B6HGYmd8w82XnGnGhEGvPCoaDAgRx&#10;5XXNRsF+99afgIgJWWPjmRT8UITlonc3x1L7K3/SZZuMyBCOJSqwKbWllLGy5DAOfEucvS8fHKYs&#10;g5E64DXDXSNHRfEkHdacFyy29GqpOm+/nQIztXFzfDy8nNZmWMv3Z7cuglPq4b5bzUAk6tJ/+Nb+&#10;0ArGY/j7kn+AXPwCAAD//wMAUEsBAi0AFAAGAAgAAAAhANvh9svuAAAAhQEAABMAAAAAAAAAAAAA&#10;AAAAAAAAAFtDb250ZW50X1R5cGVzXS54bWxQSwECLQAUAAYACAAAACEAWvQsW78AAAAVAQAACwAA&#10;AAAAAAAAAAAAAAAfAQAAX3JlbHMvLnJlbHNQSwECLQAUAAYACAAAACEAqbCvMsMAAADbAAAADwAA&#10;AAAAAAAAAAAAAAAHAgAAZHJzL2Rvd25yZXYueG1sUEsFBgAAAAADAAMAtwAAAPcCAAAAAA==&#10;" fillcolor="#c0504d" stroked="f"/>
                <v:shape id="Freeform 34" o:spid="_x0000_s1040" style="position:absolute;left:3064;top:-450;width:6701;height:2849;visibility:visible;mso-wrap-style:square;v-text-anchor:top" coordsize="6701,2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jeQxQAAANsAAAAPAAAAZHJzL2Rvd25yZXYueG1sRI9Ba8JA&#10;FITvhf6H5RW81U21tBLdBFGUelBoFMHbI/tMYrNvw+6q6b/vFgo9DjPzDTPLe9OKGznfWFbwMkxA&#10;EJdWN1wpOOxXzxMQPiBrbC2Tgm/ykGePDzNMtb3zJ92KUIkIYZ+igjqELpXSlzUZ9EPbEUfvbJ3B&#10;EKWrpHZ4j3DTylGSvEmDDceFGjta1FR+FVejYK/teP2+vSyvx41xONp0p932pNTgqZ9PQQTqw3/4&#10;r/2hFYxf4fdL/AEy+wEAAP//AwBQSwECLQAUAAYACAAAACEA2+H2y+4AAACFAQAAEwAAAAAAAAAA&#10;AAAAAAAAAAAAW0NvbnRlbnRfVHlwZXNdLnhtbFBLAQItABQABgAIAAAAIQBa9CxbvwAAABUBAAAL&#10;AAAAAAAAAAAAAAAAAB8BAABfcmVscy8ucmVsc1BLAQItABQABgAIAAAAIQAZGjeQxQAAANsAAAAP&#10;AAAAAAAAAAAAAAAAAAcCAABkcnMvZG93bnJldi54bWxQSwUGAAAAAAMAAwC3AAAA+QIAAAAA&#10;" path="m,2784r6701,m,2784r,65m669,2784r,65m1339,2784r,65m2011,2784r,65m2681,2784r,65m3350,2784r,65m4020,2784r,65m4689,2784r,65m5359,2784r,65m6031,2784r,65m6701,2784r,65m,2784l,e" filled="f" strokecolor="#858585" strokeweight=".72pt">
                  <v:path arrowok="t" textboxrect="0,0,6701,2849"/>
                </v:shape>
                <v:shape id="Freeform 35" o:spid="_x0000_s1041" style="position:absolute;left:3002;top:-450;width:63;height:2784;visibility:visible;mso-wrap-style:square;v-text-anchor:top" coordsize="63,2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DC1xQAAANsAAAAPAAAAZHJzL2Rvd25yZXYueG1sRI9BawIx&#10;FITvQv9DeAVvNatSka1RilLooRRcxdbbI3ndLN28rJvUXf+9EQoeh5n5hlmseleLM7Wh8qxgPMpA&#10;EGtvKi4V7HdvT3MQISIbrD2TggsFWC0fBgvMje94S+ciliJBOOSowMbY5FIGbclhGPmGOHk/vnUY&#10;k2xLaVrsEtzVcpJlM+mw4rRgsaG1Jf1b/DkFm+7wQXr9bevi63OsN/vjLJ6OSg0f+9cXEJH6eA//&#10;t9+Ngukz3L6kHyCXVwAAAP//AwBQSwECLQAUAAYACAAAACEA2+H2y+4AAACFAQAAEwAAAAAAAAAA&#10;AAAAAAAAAAAAW0NvbnRlbnRfVHlwZXNdLnhtbFBLAQItABQABgAIAAAAIQBa9CxbvwAAABUBAAAL&#10;AAAAAAAAAAAAAAAAAB8BAABfcmVscy8ucmVsc1BLAQItABQABgAIAAAAIQDT3DC1xQAAANsAAAAP&#10;AAAAAAAAAAAAAAAAAAcCAABkcnMvZG93bnJldi54bWxQSwUGAAAAAAMAAwC3AAAA+QIAAAAA&#10;" path="m,2784r63,m,2506r63,m,2227r63,m,1949r63,m,1671r63,m,1392r63,m,1114r63,m,835r63,m,557r63,m,279r63,m,l63,e" filled="f" strokecolor="#858585" strokeweight=".72pt">
                  <v:path arrowok="t" textboxrect="0,0,63,2784"/>
                </v:shape>
                <v:shapetype id="_x0000_t202" coordsize="21600,21600" o:spt="202" path="m,l,21600r21600,l21600,xe">
                  <v:stroke joinstyle="miter"/>
                  <v:path gradientshapeok="t" o:connecttype="rect"/>
                </v:shapetype>
                <v:shape id="Text Box 36" o:spid="_x0000_s1042" type="#_x0000_t202" style="position:absolute;left:1096;top:-1185;width:8273;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rsidR="00997FE8" w:rsidRDefault="00997FE8">
                        <w:pPr>
                          <w:spacing w:line="243" w:lineRule="exact"/>
                          <w:rPr>
                            <w:rFonts w:ascii="Calibri" w:eastAsia="Calibri" w:hAnsi="Calibri" w:cs="Calibri"/>
                            <w:b/>
                            <w:sz w:val="24"/>
                            <w:lang w:val="fr-FR"/>
                          </w:rPr>
                        </w:pPr>
                        <w:r>
                          <w:rPr>
                            <w:rFonts w:ascii="Calibri" w:eastAsia="Calibri" w:hAnsi="Calibri" w:cs="Calibri"/>
                            <w:b/>
                            <w:sz w:val="24"/>
                            <w:lang w:val="fr-FR"/>
                          </w:rPr>
                          <w:t>Qui</w:t>
                        </w:r>
                        <w:r>
                          <w:rPr>
                            <w:rFonts w:ascii="Calibri" w:eastAsia="Calibri" w:hAnsi="Calibri" w:cs="Calibri"/>
                            <w:b/>
                            <w:spacing w:val="-3"/>
                            <w:sz w:val="24"/>
                            <w:lang w:val="fr-FR"/>
                          </w:rPr>
                          <w:t xml:space="preserve"> </w:t>
                        </w:r>
                        <w:r>
                          <w:rPr>
                            <w:rFonts w:ascii="Calibri" w:eastAsia="Calibri" w:hAnsi="Calibri" w:cs="Calibri"/>
                            <w:b/>
                            <w:sz w:val="24"/>
                            <w:lang w:val="fr-FR"/>
                          </w:rPr>
                          <w:t>veut</w:t>
                        </w:r>
                        <w:r>
                          <w:rPr>
                            <w:rFonts w:ascii="Calibri" w:eastAsia="Calibri" w:hAnsi="Calibri" w:cs="Calibri"/>
                            <w:b/>
                            <w:spacing w:val="-1"/>
                            <w:sz w:val="24"/>
                            <w:lang w:val="fr-FR"/>
                          </w:rPr>
                          <w:t xml:space="preserve"> </w:t>
                        </w:r>
                        <w:r>
                          <w:rPr>
                            <w:rFonts w:ascii="Calibri" w:eastAsia="Calibri" w:hAnsi="Calibri" w:cs="Calibri"/>
                            <w:b/>
                            <w:sz w:val="24"/>
                            <w:lang w:val="fr-FR"/>
                          </w:rPr>
                          <w:t>une</w:t>
                        </w:r>
                        <w:r>
                          <w:rPr>
                            <w:rFonts w:ascii="Calibri" w:eastAsia="Calibri" w:hAnsi="Calibri" w:cs="Calibri"/>
                            <w:b/>
                            <w:spacing w:val="-1"/>
                            <w:sz w:val="24"/>
                            <w:lang w:val="fr-FR"/>
                          </w:rPr>
                          <w:t xml:space="preserve"> </w:t>
                        </w:r>
                        <w:r>
                          <w:rPr>
                            <w:rFonts w:ascii="Calibri" w:eastAsia="Calibri" w:hAnsi="Calibri" w:cs="Calibri"/>
                            <w:b/>
                            <w:sz w:val="24"/>
                            <w:lang w:val="fr-FR"/>
                          </w:rPr>
                          <w:t>voiture</w:t>
                        </w:r>
                        <w:r>
                          <w:rPr>
                            <w:rFonts w:ascii="Calibri" w:eastAsia="Calibri" w:hAnsi="Calibri" w:cs="Calibri"/>
                            <w:b/>
                            <w:spacing w:val="-3"/>
                            <w:sz w:val="24"/>
                            <w:lang w:val="fr-FR"/>
                          </w:rPr>
                          <w:t xml:space="preserve"> </w:t>
                        </w:r>
                        <w:r>
                          <w:rPr>
                            <w:rFonts w:ascii="Calibri" w:eastAsia="Calibri" w:hAnsi="Calibri" w:cs="Calibri"/>
                            <w:b/>
                            <w:sz w:val="24"/>
                            <w:lang w:val="fr-FR"/>
                          </w:rPr>
                          <w:t>électrique</w:t>
                        </w:r>
                        <w:r>
                          <w:rPr>
                            <w:rFonts w:ascii="Calibri" w:eastAsia="Calibri" w:hAnsi="Calibri" w:cs="Calibri"/>
                            <w:b/>
                            <w:spacing w:val="-2"/>
                            <w:sz w:val="24"/>
                            <w:lang w:val="fr-FR"/>
                          </w:rPr>
                          <w:t xml:space="preserve"> </w:t>
                        </w:r>
                        <w:r>
                          <w:rPr>
                            <w:rFonts w:ascii="Calibri" w:eastAsia="Calibri" w:hAnsi="Calibri" w:cs="Calibri"/>
                            <w:b/>
                            <w:sz w:val="24"/>
                            <w:lang w:val="fr-FR"/>
                          </w:rPr>
                          <w:t>?</w:t>
                        </w:r>
                      </w:p>
                      <w:p w:rsidR="00997FE8" w:rsidRDefault="00997FE8">
                        <w:pPr>
                          <w:spacing w:line="267" w:lineRule="exact"/>
                          <w:rPr>
                            <w:rFonts w:ascii="Calibri" w:eastAsia="Calibri" w:hAnsi="Calibri" w:cs="Calibri"/>
                            <w:b/>
                            <w:i/>
                            <w:lang w:val="fr-FR"/>
                          </w:rPr>
                        </w:pPr>
                        <w:r>
                          <w:rPr>
                            <w:rFonts w:ascii="Calibri" w:eastAsia="Calibri" w:hAnsi="Calibri" w:cs="Calibri"/>
                            <w:b/>
                            <w:i/>
                            <w:color w:val="7E7E7E"/>
                            <w:lang w:val="fr-FR"/>
                          </w:rPr>
                          <w:t>Pourcentage</w:t>
                        </w:r>
                        <w:r>
                          <w:rPr>
                            <w:rFonts w:ascii="Calibri" w:eastAsia="Calibri" w:hAnsi="Calibri" w:cs="Calibri"/>
                            <w:b/>
                            <w:i/>
                            <w:color w:val="7E7E7E"/>
                            <w:spacing w:val="-1"/>
                            <w:lang w:val="fr-FR"/>
                          </w:rPr>
                          <w:t xml:space="preserve"> </w:t>
                        </w:r>
                        <w:r>
                          <w:rPr>
                            <w:rFonts w:ascii="Calibri" w:eastAsia="Calibri" w:hAnsi="Calibri" w:cs="Calibri"/>
                            <w:b/>
                            <w:i/>
                            <w:color w:val="7E7E7E"/>
                            <w:lang w:val="fr-FR"/>
                          </w:rPr>
                          <w:t>de</w:t>
                        </w:r>
                        <w:r>
                          <w:rPr>
                            <w:rFonts w:ascii="Calibri" w:eastAsia="Calibri" w:hAnsi="Calibri" w:cs="Calibri"/>
                            <w:b/>
                            <w:i/>
                            <w:color w:val="7E7E7E"/>
                            <w:spacing w:val="-4"/>
                            <w:lang w:val="fr-FR"/>
                          </w:rPr>
                          <w:t xml:space="preserve"> </w:t>
                        </w:r>
                        <w:r>
                          <w:rPr>
                            <w:rFonts w:ascii="Calibri" w:eastAsia="Calibri" w:hAnsi="Calibri" w:cs="Calibri"/>
                            <w:b/>
                            <w:i/>
                            <w:color w:val="7E7E7E"/>
                            <w:lang w:val="fr-FR"/>
                          </w:rPr>
                          <w:t>répondants</w:t>
                        </w:r>
                        <w:r>
                          <w:rPr>
                            <w:rFonts w:ascii="Calibri" w:eastAsia="Calibri" w:hAnsi="Calibri" w:cs="Calibri"/>
                            <w:b/>
                            <w:i/>
                            <w:color w:val="7E7E7E"/>
                            <w:spacing w:val="-1"/>
                            <w:lang w:val="fr-FR"/>
                          </w:rPr>
                          <w:t xml:space="preserve"> </w:t>
                        </w:r>
                        <w:r>
                          <w:rPr>
                            <w:rFonts w:ascii="Calibri" w:eastAsia="Calibri" w:hAnsi="Calibri" w:cs="Calibri"/>
                            <w:b/>
                            <w:i/>
                            <w:color w:val="7E7E7E"/>
                            <w:lang w:val="fr-FR"/>
                          </w:rPr>
                          <w:t>pensant</w:t>
                        </w:r>
                        <w:r>
                          <w:rPr>
                            <w:rFonts w:ascii="Calibri" w:eastAsia="Calibri" w:hAnsi="Calibri" w:cs="Calibri"/>
                            <w:b/>
                            <w:i/>
                            <w:color w:val="7E7E7E"/>
                            <w:spacing w:val="-3"/>
                            <w:lang w:val="fr-FR"/>
                          </w:rPr>
                          <w:t xml:space="preserve"> </w:t>
                        </w:r>
                        <w:r>
                          <w:rPr>
                            <w:rFonts w:ascii="Calibri" w:eastAsia="Calibri" w:hAnsi="Calibri" w:cs="Calibri"/>
                            <w:b/>
                            <w:i/>
                            <w:color w:val="7E7E7E"/>
                            <w:lang w:val="fr-FR"/>
                          </w:rPr>
                          <w:t>à</w:t>
                        </w:r>
                        <w:r>
                          <w:rPr>
                            <w:rFonts w:ascii="Calibri" w:eastAsia="Calibri" w:hAnsi="Calibri" w:cs="Calibri"/>
                            <w:b/>
                            <w:i/>
                            <w:color w:val="7E7E7E"/>
                            <w:spacing w:val="-2"/>
                            <w:lang w:val="fr-FR"/>
                          </w:rPr>
                          <w:t xml:space="preserve"> </w:t>
                        </w:r>
                        <w:r>
                          <w:rPr>
                            <w:rFonts w:ascii="Calibri" w:eastAsia="Calibri" w:hAnsi="Calibri" w:cs="Calibri"/>
                            <w:b/>
                            <w:i/>
                            <w:color w:val="7E7E7E"/>
                            <w:lang w:val="fr-FR"/>
                          </w:rPr>
                          <w:t>acheter</w:t>
                        </w:r>
                        <w:r>
                          <w:rPr>
                            <w:rFonts w:ascii="Calibri" w:eastAsia="Calibri" w:hAnsi="Calibri" w:cs="Calibri"/>
                            <w:b/>
                            <w:i/>
                            <w:color w:val="7E7E7E"/>
                            <w:spacing w:val="-2"/>
                            <w:lang w:val="fr-FR"/>
                          </w:rPr>
                          <w:t xml:space="preserve"> </w:t>
                        </w:r>
                        <w:r>
                          <w:rPr>
                            <w:rFonts w:ascii="Calibri" w:eastAsia="Calibri" w:hAnsi="Calibri" w:cs="Calibri"/>
                            <w:b/>
                            <w:i/>
                            <w:color w:val="7E7E7E"/>
                            <w:lang w:val="fr-FR"/>
                          </w:rPr>
                          <w:t>un véhicule</w:t>
                        </w:r>
                        <w:r>
                          <w:rPr>
                            <w:rFonts w:ascii="Calibri" w:eastAsia="Calibri" w:hAnsi="Calibri" w:cs="Calibri"/>
                            <w:b/>
                            <w:i/>
                            <w:color w:val="7E7E7E"/>
                            <w:spacing w:val="-1"/>
                            <w:lang w:val="fr-FR"/>
                          </w:rPr>
                          <w:t xml:space="preserve"> </w:t>
                        </w:r>
                        <w:r>
                          <w:rPr>
                            <w:rFonts w:ascii="Calibri" w:eastAsia="Calibri" w:hAnsi="Calibri" w:cs="Calibri"/>
                            <w:b/>
                            <w:i/>
                            <w:color w:val="7E7E7E"/>
                            <w:lang w:val="fr-FR"/>
                          </w:rPr>
                          <w:t>électrique</w:t>
                        </w:r>
                        <w:r>
                          <w:rPr>
                            <w:rFonts w:ascii="Calibri" w:eastAsia="Calibri" w:hAnsi="Calibri" w:cs="Calibri"/>
                            <w:b/>
                            <w:i/>
                            <w:color w:val="7E7E7E"/>
                            <w:spacing w:val="-1"/>
                            <w:lang w:val="fr-FR"/>
                          </w:rPr>
                          <w:t xml:space="preserve"> </w:t>
                        </w:r>
                        <w:r>
                          <w:rPr>
                            <w:rFonts w:ascii="Calibri" w:eastAsia="Calibri" w:hAnsi="Calibri" w:cs="Calibri"/>
                            <w:b/>
                            <w:i/>
                            <w:color w:val="7E7E7E"/>
                            <w:lang w:val="fr-FR"/>
                          </w:rPr>
                          <w:t>dans</w:t>
                        </w:r>
                        <w:r>
                          <w:rPr>
                            <w:rFonts w:ascii="Calibri" w:eastAsia="Calibri" w:hAnsi="Calibri" w:cs="Calibri"/>
                            <w:b/>
                            <w:i/>
                            <w:color w:val="7E7E7E"/>
                            <w:spacing w:val="-1"/>
                            <w:lang w:val="fr-FR"/>
                          </w:rPr>
                          <w:t xml:space="preserve"> </w:t>
                        </w:r>
                        <w:r>
                          <w:rPr>
                            <w:rFonts w:ascii="Calibri" w:eastAsia="Calibri" w:hAnsi="Calibri" w:cs="Calibri"/>
                            <w:b/>
                            <w:i/>
                            <w:color w:val="7E7E7E"/>
                            <w:lang w:val="fr-FR"/>
                          </w:rPr>
                          <w:t>les</w:t>
                        </w:r>
                        <w:r>
                          <w:rPr>
                            <w:rFonts w:ascii="Calibri" w:eastAsia="Calibri" w:hAnsi="Calibri" w:cs="Calibri"/>
                            <w:b/>
                            <w:i/>
                            <w:color w:val="7E7E7E"/>
                            <w:spacing w:val="-3"/>
                            <w:lang w:val="fr-FR"/>
                          </w:rPr>
                          <w:t xml:space="preserve"> </w:t>
                        </w:r>
                        <w:r>
                          <w:rPr>
                            <w:rFonts w:ascii="Calibri" w:eastAsia="Calibri" w:hAnsi="Calibri" w:cs="Calibri"/>
                            <w:b/>
                            <w:i/>
                            <w:color w:val="7E7E7E"/>
                            <w:lang w:val="fr-FR"/>
                          </w:rPr>
                          <w:t>5</w:t>
                        </w:r>
                        <w:r>
                          <w:rPr>
                            <w:rFonts w:ascii="Calibri" w:eastAsia="Calibri" w:hAnsi="Calibri" w:cs="Calibri"/>
                            <w:b/>
                            <w:i/>
                            <w:color w:val="7E7E7E"/>
                            <w:spacing w:val="-2"/>
                            <w:lang w:val="fr-FR"/>
                          </w:rPr>
                          <w:t xml:space="preserve"> </w:t>
                        </w:r>
                        <w:r>
                          <w:rPr>
                            <w:rFonts w:ascii="Calibri" w:eastAsia="Calibri" w:hAnsi="Calibri" w:cs="Calibri"/>
                            <w:b/>
                            <w:i/>
                            <w:color w:val="7E7E7E"/>
                            <w:lang w:val="fr-FR"/>
                          </w:rPr>
                          <w:t>ans</w:t>
                        </w:r>
                        <w:r>
                          <w:rPr>
                            <w:rFonts w:ascii="Calibri" w:eastAsia="Calibri" w:hAnsi="Calibri" w:cs="Calibri"/>
                            <w:b/>
                            <w:i/>
                            <w:color w:val="7E7E7E"/>
                            <w:spacing w:val="-4"/>
                            <w:lang w:val="fr-FR"/>
                          </w:rPr>
                          <w:t xml:space="preserve"> </w:t>
                        </w:r>
                        <w:r>
                          <w:rPr>
                            <w:rFonts w:ascii="Calibri" w:eastAsia="Calibri" w:hAnsi="Calibri" w:cs="Calibri"/>
                            <w:b/>
                            <w:i/>
                            <w:color w:val="7E7E7E"/>
                            <w:lang w:val="fr-FR"/>
                          </w:rPr>
                          <w:t>à venir</w:t>
                        </w:r>
                      </w:p>
                      <w:p w:rsidR="00997FE8" w:rsidRDefault="00997FE8">
                        <w:pPr>
                          <w:spacing w:before="8"/>
                          <w:rPr>
                            <w:rFonts w:ascii="Calibri" w:eastAsia="Calibri" w:hAnsi="Calibri" w:cs="Calibri"/>
                            <w:b/>
                            <w:i/>
                            <w:sz w:val="18"/>
                            <w:lang w:val="fr-FR"/>
                          </w:rPr>
                        </w:pPr>
                      </w:p>
                      <w:p w:rsidR="00997FE8" w:rsidRDefault="00997FE8">
                        <w:pPr>
                          <w:spacing w:before="1" w:line="273" w:lineRule="auto"/>
                          <w:ind w:left="677" w:right="6488" w:firstLine="244"/>
                          <w:jc w:val="right"/>
                          <w:rPr>
                            <w:rFonts w:ascii="Calibri" w:eastAsia="Calibri" w:hAnsi="Calibri" w:cs="Calibri"/>
                            <w:sz w:val="20"/>
                            <w:lang w:val="fr-FR"/>
                          </w:rPr>
                        </w:pPr>
                        <w:r>
                          <w:rPr>
                            <w:rFonts w:ascii="Calibri" w:eastAsia="Calibri" w:hAnsi="Calibri" w:cs="Calibri"/>
                            <w:spacing w:val="-1"/>
                            <w:sz w:val="20"/>
                            <w:lang w:val="fr-FR"/>
                          </w:rPr>
                          <w:t>Allemagne</w:t>
                        </w:r>
                        <w:r>
                          <w:rPr>
                            <w:rFonts w:ascii="Calibri" w:eastAsia="Calibri" w:hAnsi="Calibri" w:cs="Calibri"/>
                            <w:spacing w:val="-43"/>
                            <w:sz w:val="20"/>
                            <w:lang w:val="fr-FR"/>
                          </w:rPr>
                          <w:t xml:space="preserve"> </w:t>
                        </w:r>
                        <w:r>
                          <w:rPr>
                            <w:rFonts w:ascii="Calibri" w:eastAsia="Calibri" w:hAnsi="Calibri" w:cs="Calibri"/>
                            <w:spacing w:val="-1"/>
                            <w:sz w:val="20"/>
                            <w:lang w:val="fr-FR"/>
                          </w:rPr>
                          <w:t>Royaume-Uni</w:t>
                        </w:r>
                      </w:p>
                      <w:p w:rsidR="00997FE8" w:rsidRDefault="00997FE8">
                        <w:pPr>
                          <w:spacing w:line="273" w:lineRule="auto"/>
                          <w:ind w:left="943" w:right="6487" w:firstLine="180"/>
                          <w:jc w:val="right"/>
                          <w:rPr>
                            <w:rFonts w:ascii="Calibri" w:eastAsia="Calibri" w:hAnsi="Calibri" w:cs="Calibri"/>
                            <w:sz w:val="20"/>
                            <w:lang w:val="fr-FR"/>
                          </w:rPr>
                        </w:pPr>
                        <w:r>
                          <w:rPr>
                            <w:rFonts w:ascii="Calibri" w:eastAsia="Calibri" w:hAnsi="Calibri" w:cs="Calibri"/>
                            <w:sz w:val="20"/>
                            <w:lang w:val="fr-FR"/>
                          </w:rPr>
                          <w:t>Pologne</w:t>
                        </w:r>
                        <w:r>
                          <w:rPr>
                            <w:rFonts w:ascii="Calibri" w:eastAsia="Calibri" w:hAnsi="Calibri" w:cs="Calibri"/>
                            <w:spacing w:val="-43"/>
                            <w:sz w:val="20"/>
                            <w:lang w:val="fr-FR"/>
                          </w:rPr>
                          <w:t xml:space="preserve"> </w:t>
                        </w:r>
                        <w:r>
                          <w:rPr>
                            <w:rFonts w:ascii="Calibri" w:eastAsia="Calibri" w:hAnsi="Calibri" w:cs="Calibri"/>
                            <w:sz w:val="20"/>
                            <w:lang w:val="fr-FR"/>
                          </w:rPr>
                          <w:t>France</w:t>
                        </w:r>
                        <w:r>
                          <w:rPr>
                            <w:rFonts w:ascii="Calibri" w:eastAsia="Calibri" w:hAnsi="Calibri" w:cs="Calibri"/>
                            <w:spacing w:val="1"/>
                            <w:sz w:val="20"/>
                            <w:lang w:val="fr-FR"/>
                          </w:rPr>
                          <w:t xml:space="preserve"> </w:t>
                        </w:r>
                        <w:r>
                          <w:rPr>
                            <w:rFonts w:ascii="Calibri" w:eastAsia="Calibri" w:hAnsi="Calibri" w:cs="Calibri"/>
                            <w:sz w:val="20"/>
                            <w:lang w:val="fr-FR"/>
                          </w:rPr>
                          <w:t>Danemark</w:t>
                        </w:r>
                        <w:r>
                          <w:rPr>
                            <w:rFonts w:ascii="Calibri" w:eastAsia="Calibri" w:hAnsi="Calibri" w:cs="Calibri"/>
                            <w:spacing w:val="-43"/>
                            <w:sz w:val="20"/>
                            <w:lang w:val="fr-FR"/>
                          </w:rPr>
                          <w:t xml:space="preserve"> </w:t>
                        </w:r>
                        <w:r>
                          <w:rPr>
                            <w:rFonts w:ascii="Calibri" w:eastAsia="Calibri" w:hAnsi="Calibri" w:cs="Calibri"/>
                            <w:sz w:val="20"/>
                            <w:lang w:val="fr-FR"/>
                          </w:rPr>
                          <w:t>Autriche</w:t>
                        </w:r>
                        <w:r>
                          <w:rPr>
                            <w:rFonts w:ascii="Calibri" w:eastAsia="Calibri" w:hAnsi="Calibri" w:cs="Calibri"/>
                            <w:spacing w:val="1"/>
                            <w:sz w:val="20"/>
                            <w:lang w:val="fr-FR"/>
                          </w:rPr>
                          <w:t xml:space="preserve"> </w:t>
                        </w:r>
                        <w:r>
                          <w:rPr>
                            <w:rFonts w:ascii="Calibri" w:eastAsia="Calibri" w:hAnsi="Calibri" w:cs="Calibri"/>
                            <w:sz w:val="20"/>
                            <w:lang w:val="fr-FR"/>
                          </w:rPr>
                          <w:t>Pays-Bas</w:t>
                        </w:r>
                      </w:p>
                      <w:p w:rsidR="00997FE8" w:rsidRDefault="00997FE8">
                        <w:pPr>
                          <w:spacing w:before="1" w:line="273" w:lineRule="auto"/>
                          <w:ind w:left="1079" w:right="6487" w:firstLine="299"/>
                          <w:jc w:val="right"/>
                          <w:rPr>
                            <w:rFonts w:ascii="Calibri" w:eastAsia="Calibri" w:hAnsi="Calibri" w:cs="Calibri"/>
                            <w:sz w:val="20"/>
                            <w:lang w:val="fr-FR"/>
                          </w:rPr>
                        </w:pPr>
                        <w:r>
                          <w:rPr>
                            <w:rFonts w:ascii="Calibri" w:eastAsia="Calibri" w:hAnsi="Calibri" w:cs="Calibri"/>
                            <w:sz w:val="20"/>
                            <w:lang w:val="fr-FR"/>
                          </w:rPr>
                          <w:t>Italie</w:t>
                        </w:r>
                        <w:r>
                          <w:rPr>
                            <w:rFonts w:ascii="Calibri" w:eastAsia="Calibri" w:hAnsi="Calibri" w:cs="Calibri"/>
                            <w:spacing w:val="-43"/>
                            <w:sz w:val="20"/>
                            <w:lang w:val="fr-FR"/>
                          </w:rPr>
                          <w:t xml:space="preserve"> </w:t>
                        </w:r>
                        <w:r>
                          <w:rPr>
                            <w:rFonts w:ascii="Calibri" w:eastAsia="Calibri" w:hAnsi="Calibri" w:cs="Calibri"/>
                            <w:sz w:val="20"/>
                            <w:lang w:val="fr-FR"/>
                          </w:rPr>
                          <w:t>Belgique</w:t>
                        </w:r>
                      </w:p>
                      <w:p w:rsidR="00997FE8" w:rsidRDefault="00997FE8">
                        <w:pPr>
                          <w:spacing w:line="240" w:lineRule="exact"/>
                          <w:ind w:right="6532"/>
                          <w:jc w:val="right"/>
                          <w:rPr>
                            <w:rFonts w:ascii="Calibri" w:eastAsia="Calibri" w:hAnsi="Calibri" w:cs="Calibri"/>
                            <w:sz w:val="20"/>
                            <w:lang w:val="fr-FR"/>
                          </w:rPr>
                        </w:pPr>
                        <w:r>
                          <w:rPr>
                            <w:rFonts w:ascii="Calibri" w:eastAsia="Calibri" w:hAnsi="Calibri" w:cs="Calibri"/>
                            <w:sz w:val="20"/>
                            <w:lang w:val="fr-FR"/>
                          </w:rPr>
                          <w:t>Espagne</w:t>
                        </w:r>
                      </w:p>
                    </w:txbxContent>
                  </v:textbox>
                </v:shape>
                <v:shape id="Text Box 37" o:spid="_x0000_s1043" type="#_x0000_t202" style="position:absolute;left:2942;top:2501;width:264;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rsidR="00997FE8" w:rsidRDefault="00997FE8">
                        <w:pPr>
                          <w:spacing w:line="199" w:lineRule="exact"/>
                          <w:rPr>
                            <w:rFonts w:ascii="Calibri" w:eastAsia="Calibri" w:hAnsi="Calibri" w:cs="Calibri"/>
                            <w:sz w:val="20"/>
                            <w:lang w:val="fr-FR"/>
                          </w:rPr>
                        </w:pPr>
                        <w:r>
                          <w:rPr>
                            <w:rFonts w:ascii="Calibri" w:eastAsia="Calibri" w:hAnsi="Calibri" w:cs="Calibri"/>
                            <w:sz w:val="20"/>
                            <w:lang w:val="fr-FR"/>
                          </w:rPr>
                          <w:t>0%</w:t>
                        </w:r>
                      </w:p>
                    </w:txbxContent>
                  </v:textbox>
                </v:shape>
                <v:shape id="Text Box 38" o:spid="_x0000_s1044" type="#_x0000_t202" style="position:absolute;left:3612;top:2501;width:6347;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rsidR="00997FE8" w:rsidRDefault="00997FE8">
                        <w:pPr>
                          <w:tabs>
                            <w:tab w:val="left" w:pos="619"/>
                            <w:tab w:val="left" w:pos="1289"/>
                            <w:tab w:val="left" w:pos="1959"/>
                            <w:tab w:val="left" w:pos="2629"/>
                            <w:tab w:val="left" w:pos="3299"/>
                            <w:tab w:val="left" w:pos="3969"/>
                            <w:tab w:val="left" w:pos="4639"/>
                            <w:tab w:val="left" w:pos="5309"/>
                            <w:tab w:val="left" w:pos="5980"/>
                          </w:tabs>
                          <w:spacing w:line="199" w:lineRule="exact"/>
                          <w:rPr>
                            <w:rFonts w:ascii="Calibri" w:eastAsia="Calibri" w:hAnsi="Calibri" w:cs="Calibri"/>
                            <w:sz w:val="20"/>
                            <w:lang w:val="fr-FR"/>
                          </w:rPr>
                        </w:pPr>
                        <w:r>
                          <w:rPr>
                            <w:rFonts w:ascii="Calibri" w:eastAsia="Calibri" w:hAnsi="Calibri" w:cs="Calibri"/>
                            <w:sz w:val="20"/>
                            <w:lang w:val="fr-FR"/>
                          </w:rPr>
                          <w:t>5%</w:t>
                        </w:r>
                        <w:r>
                          <w:rPr>
                            <w:rFonts w:ascii="Calibri" w:eastAsia="Calibri" w:hAnsi="Calibri" w:cs="Calibri"/>
                            <w:sz w:val="20"/>
                            <w:lang w:val="fr-FR"/>
                          </w:rPr>
                          <w:tab/>
                          <w:t>10%</w:t>
                        </w:r>
                        <w:r>
                          <w:rPr>
                            <w:rFonts w:ascii="Calibri" w:eastAsia="Calibri" w:hAnsi="Calibri" w:cs="Calibri"/>
                            <w:sz w:val="20"/>
                            <w:lang w:val="fr-FR"/>
                          </w:rPr>
                          <w:tab/>
                          <w:t>15%</w:t>
                        </w:r>
                        <w:r>
                          <w:rPr>
                            <w:rFonts w:ascii="Calibri" w:eastAsia="Calibri" w:hAnsi="Calibri" w:cs="Calibri"/>
                            <w:sz w:val="20"/>
                            <w:lang w:val="fr-FR"/>
                          </w:rPr>
                          <w:tab/>
                          <w:t>20%</w:t>
                        </w:r>
                        <w:r>
                          <w:rPr>
                            <w:rFonts w:ascii="Calibri" w:eastAsia="Calibri" w:hAnsi="Calibri" w:cs="Calibri"/>
                            <w:sz w:val="20"/>
                            <w:lang w:val="fr-FR"/>
                          </w:rPr>
                          <w:tab/>
                          <w:t>25%</w:t>
                        </w:r>
                        <w:r>
                          <w:rPr>
                            <w:rFonts w:ascii="Calibri" w:eastAsia="Calibri" w:hAnsi="Calibri" w:cs="Calibri"/>
                            <w:sz w:val="20"/>
                            <w:lang w:val="fr-FR"/>
                          </w:rPr>
                          <w:tab/>
                          <w:t>30%</w:t>
                        </w:r>
                        <w:r>
                          <w:rPr>
                            <w:rFonts w:ascii="Calibri" w:eastAsia="Calibri" w:hAnsi="Calibri" w:cs="Calibri"/>
                            <w:sz w:val="20"/>
                            <w:lang w:val="fr-FR"/>
                          </w:rPr>
                          <w:tab/>
                          <w:t>35%</w:t>
                        </w:r>
                        <w:r>
                          <w:rPr>
                            <w:rFonts w:ascii="Calibri" w:eastAsia="Calibri" w:hAnsi="Calibri" w:cs="Calibri"/>
                            <w:sz w:val="20"/>
                            <w:lang w:val="fr-FR"/>
                          </w:rPr>
                          <w:tab/>
                          <w:t>40%</w:t>
                        </w:r>
                        <w:r>
                          <w:rPr>
                            <w:rFonts w:ascii="Calibri" w:eastAsia="Calibri" w:hAnsi="Calibri" w:cs="Calibri"/>
                            <w:sz w:val="20"/>
                            <w:lang w:val="fr-FR"/>
                          </w:rPr>
                          <w:tab/>
                          <w:t>45%</w:t>
                        </w:r>
                        <w:r>
                          <w:rPr>
                            <w:rFonts w:ascii="Calibri" w:eastAsia="Calibri" w:hAnsi="Calibri" w:cs="Calibri"/>
                            <w:sz w:val="20"/>
                            <w:lang w:val="fr-FR"/>
                          </w:rPr>
                          <w:tab/>
                          <w:t>50%</w:t>
                        </w:r>
                      </w:p>
                    </w:txbxContent>
                  </v:textbox>
                </v:shape>
                <w10:wrap anchorx="page"/>
              </v:group>
            </w:pict>
          </mc:Fallback>
        </mc:AlternateContent>
      </w:r>
      <w:r>
        <w:rPr>
          <w:noProof/>
        </w:rPr>
        <mc:AlternateContent>
          <mc:Choice Requires="wpg">
            <w:drawing>
              <wp:anchor distT="0" distB="0" distL="114300" distR="114300" simplePos="0" relativeHeight="251659264" behindDoc="0" locked="0" layoutInCell="1" allowOverlap="1">
                <wp:simplePos x="0" y="0"/>
                <wp:positionH relativeFrom="page">
                  <wp:posOffset>662940</wp:posOffset>
                </wp:positionH>
                <wp:positionV relativeFrom="paragraph">
                  <wp:posOffset>4387215</wp:posOffset>
                </wp:positionV>
                <wp:extent cx="6221095" cy="2694940"/>
                <wp:effectExtent l="0" t="0" r="8255" b="10160"/>
                <wp:wrapNone/>
                <wp:docPr id="20" name="Group 20"/>
                <wp:cNvGraphicFramePr/>
                <a:graphic xmlns:a="http://schemas.openxmlformats.org/drawingml/2006/main">
                  <a:graphicData uri="http://schemas.microsoft.com/office/word/2010/wordprocessingGroup">
                    <wpg:wgp>
                      <wpg:cNvGrpSpPr/>
                      <wpg:grpSpPr>
                        <a:xfrm>
                          <a:off x="0" y="0"/>
                          <a:ext cx="6221095" cy="2694940"/>
                          <a:chOff x="1020" y="-1242"/>
                          <a:chExt cx="9797" cy="4244"/>
                        </a:xfrm>
                      </wpg:grpSpPr>
                      <wps:wsp>
                        <wps:cNvPr id="2" name="Freeform 2"/>
                        <wps:cNvSpPr/>
                        <wps:spPr>
                          <a:xfrm>
                            <a:off x="1020" y="-1242"/>
                            <a:ext cx="9797" cy="4244"/>
                          </a:xfrm>
                          <a:custGeom>
                            <a:avLst/>
                            <a:gdLst/>
                            <a:ahLst/>
                            <a:cxnLst/>
                            <a:rect l="0" t="0" r="0" b="0"/>
                            <a:pathLst>
                              <a:path w="9797" h="4244">
                                <a:moveTo>
                                  <a:pt x="9797" y="0"/>
                                </a:moveTo>
                                <a:lnTo>
                                  <a:pt x="9787" y="0"/>
                                </a:lnTo>
                                <a:lnTo>
                                  <a:pt x="9787" y="10"/>
                                </a:lnTo>
                                <a:lnTo>
                                  <a:pt x="9787" y="4234"/>
                                </a:lnTo>
                                <a:lnTo>
                                  <a:pt x="10" y="4234"/>
                                </a:lnTo>
                                <a:lnTo>
                                  <a:pt x="10" y="10"/>
                                </a:lnTo>
                                <a:lnTo>
                                  <a:pt x="9787" y="10"/>
                                </a:lnTo>
                                <a:lnTo>
                                  <a:pt x="9787" y="0"/>
                                </a:lnTo>
                                <a:lnTo>
                                  <a:pt x="10" y="0"/>
                                </a:lnTo>
                                <a:lnTo>
                                  <a:pt x="0" y="0"/>
                                </a:lnTo>
                                <a:lnTo>
                                  <a:pt x="0" y="10"/>
                                </a:lnTo>
                                <a:lnTo>
                                  <a:pt x="0" y="4234"/>
                                </a:lnTo>
                                <a:lnTo>
                                  <a:pt x="0" y="4243"/>
                                </a:lnTo>
                                <a:lnTo>
                                  <a:pt x="10" y="4243"/>
                                </a:lnTo>
                                <a:lnTo>
                                  <a:pt x="9787" y="4243"/>
                                </a:lnTo>
                                <a:lnTo>
                                  <a:pt x="9797" y="4243"/>
                                </a:lnTo>
                                <a:lnTo>
                                  <a:pt x="9797" y="4234"/>
                                </a:lnTo>
                                <a:lnTo>
                                  <a:pt x="9797" y="10"/>
                                </a:lnTo>
                                <a:lnTo>
                                  <a:pt x="9797" y="0"/>
                                </a:lnTo>
                                <a:close/>
                              </a:path>
                            </a:pathLst>
                          </a:custGeom>
                          <a:solidFill>
                            <a:srgbClr val="1F487C"/>
                          </a:solidFill>
                          <a:ln>
                            <a:noFill/>
                          </a:ln>
                        </wps:spPr>
                        <wps:bodyPr upright="1"/>
                      </wps:wsp>
                      <wps:wsp>
                        <wps:cNvPr id="3" name="Freeform 3"/>
                        <wps:cNvSpPr/>
                        <wps:spPr>
                          <a:xfrm>
                            <a:off x="3734" y="-450"/>
                            <a:ext cx="5362" cy="2784"/>
                          </a:xfrm>
                          <a:custGeom>
                            <a:avLst/>
                            <a:gdLst/>
                            <a:ahLst/>
                            <a:cxnLst/>
                            <a:rect l="0" t="0" r="0" b="0"/>
                            <a:pathLst>
                              <a:path w="5362" h="2784">
                                <a:moveTo>
                                  <a:pt x="0" y="2700"/>
                                </a:moveTo>
                                <a:lnTo>
                                  <a:pt x="0" y="2784"/>
                                </a:lnTo>
                                <a:moveTo>
                                  <a:pt x="0" y="2422"/>
                                </a:moveTo>
                                <a:lnTo>
                                  <a:pt x="0" y="2590"/>
                                </a:lnTo>
                                <a:moveTo>
                                  <a:pt x="0" y="2143"/>
                                </a:moveTo>
                                <a:lnTo>
                                  <a:pt x="0" y="2311"/>
                                </a:lnTo>
                                <a:moveTo>
                                  <a:pt x="0" y="1865"/>
                                </a:moveTo>
                                <a:lnTo>
                                  <a:pt x="0" y="2033"/>
                                </a:lnTo>
                                <a:moveTo>
                                  <a:pt x="0" y="1587"/>
                                </a:moveTo>
                                <a:lnTo>
                                  <a:pt x="0" y="1755"/>
                                </a:lnTo>
                                <a:moveTo>
                                  <a:pt x="0" y="1308"/>
                                </a:moveTo>
                                <a:lnTo>
                                  <a:pt x="0" y="1476"/>
                                </a:lnTo>
                                <a:moveTo>
                                  <a:pt x="0" y="1030"/>
                                </a:moveTo>
                                <a:lnTo>
                                  <a:pt x="0" y="1198"/>
                                </a:lnTo>
                                <a:moveTo>
                                  <a:pt x="0" y="751"/>
                                </a:moveTo>
                                <a:lnTo>
                                  <a:pt x="0" y="919"/>
                                </a:lnTo>
                                <a:moveTo>
                                  <a:pt x="0" y="473"/>
                                </a:moveTo>
                                <a:lnTo>
                                  <a:pt x="0" y="641"/>
                                </a:lnTo>
                                <a:moveTo>
                                  <a:pt x="0" y="195"/>
                                </a:moveTo>
                                <a:lnTo>
                                  <a:pt x="0" y="363"/>
                                </a:lnTo>
                                <a:moveTo>
                                  <a:pt x="0" y="0"/>
                                </a:moveTo>
                                <a:lnTo>
                                  <a:pt x="0" y="82"/>
                                </a:lnTo>
                                <a:moveTo>
                                  <a:pt x="670" y="2700"/>
                                </a:moveTo>
                                <a:lnTo>
                                  <a:pt x="670" y="2784"/>
                                </a:lnTo>
                                <a:moveTo>
                                  <a:pt x="670" y="2422"/>
                                </a:moveTo>
                                <a:lnTo>
                                  <a:pt x="670" y="2590"/>
                                </a:lnTo>
                                <a:moveTo>
                                  <a:pt x="670" y="2143"/>
                                </a:moveTo>
                                <a:lnTo>
                                  <a:pt x="670" y="2311"/>
                                </a:lnTo>
                                <a:moveTo>
                                  <a:pt x="670" y="1865"/>
                                </a:moveTo>
                                <a:lnTo>
                                  <a:pt x="670" y="2033"/>
                                </a:lnTo>
                                <a:moveTo>
                                  <a:pt x="670" y="1587"/>
                                </a:moveTo>
                                <a:lnTo>
                                  <a:pt x="670" y="1755"/>
                                </a:lnTo>
                                <a:moveTo>
                                  <a:pt x="670" y="1308"/>
                                </a:moveTo>
                                <a:lnTo>
                                  <a:pt x="670" y="1476"/>
                                </a:lnTo>
                                <a:moveTo>
                                  <a:pt x="670" y="1030"/>
                                </a:moveTo>
                                <a:lnTo>
                                  <a:pt x="670" y="1198"/>
                                </a:lnTo>
                                <a:moveTo>
                                  <a:pt x="670" y="751"/>
                                </a:moveTo>
                                <a:lnTo>
                                  <a:pt x="670" y="919"/>
                                </a:lnTo>
                                <a:moveTo>
                                  <a:pt x="670" y="473"/>
                                </a:moveTo>
                                <a:lnTo>
                                  <a:pt x="670" y="641"/>
                                </a:lnTo>
                                <a:moveTo>
                                  <a:pt x="670" y="195"/>
                                </a:moveTo>
                                <a:lnTo>
                                  <a:pt x="670" y="363"/>
                                </a:lnTo>
                                <a:moveTo>
                                  <a:pt x="670" y="0"/>
                                </a:moveTo>
                                <a:lnTo>
                                  <a:pt x="670" y="82"/>
                                </a:lnTo>
                                <a:moveTo>
                                  <a:pt x="1342" y="2700"/>
                                </a:moveTo>
                                <a:lnTo>
                                  <a:pt x="1342" y="2784"/>
                                </a:lnTo>
                                <a:moveTo>
                                  <a:pt x="1342" y="2422"/>
                                </a:moveTo>
                                <a:lnTo>
                                  <a:pt x="1342" y="2590"/>
                                </a:lnTo>
                                <a:moveTo>
                                  <a:pt x="1342" y="2143"/>
                                </a:moveTo>
                                <a:lnTo>
                                  <a:pt x="1342" y="2311"/>
                                </a:lnTo>
                                <a:moveTo>
                                  <a:pt x="1342" y="1865"/>
                                </a:moveTo>
                                <a:lnTo>
                                  <a:pt x="1342" y="2033"/>
                                </a:lnTo>
                                <a:moveTo>
                                  <a:pt x="1342" y="1587"/>
                                </a:moveTo>
                                <a:lnTo>
                                  <a:pt x="1342" y="1755"/>
                                </a:lnTo>
                                <a:moveTo>
                                  <a:pt x="1342" y="1308"/>
                                </a:moveTo>
                                <a:lnTo>
                                  <a:pt x="1342" y="1476"/>
                                </a:lnTo>
                                <a:moveTo>
                                  <a:pt x="1342" y="1030"/>
                                </a:moveTo>
                                <a:lnTo>
                                  <a:pt x="1342" y="1198"/>
                                </a:lnTo>
                                <a:moveTo>
                                  <a:pt x="1342" y="751"/>
                                </a:moveTo>
                                <a:lnTo>
                                  <a:pt x="1342" y="919"/>
                                </a:lnTo>
                                <a:moveTo>
                                  <a:pt x="1342" y="473"/>
                                </a:moveTo>
                                <a:lnTo>
                                  <a:pt x="1342" y="641"/>
                                </a:lnTo>
                                <a:moveTo>
                                  <a:pt x="1342" y="195"/>
                                </a:moveTo>
                                <a:lnTo>
                                  <a:pt x="1342" y="363"/>
                                </a:lnTo>
                                <a:moveTo>
                                  <a:pt x="1342" y="0"/>
                                </a:moveTo>
                                <a:lnTo>
                                  <a:pt x="1342" y="82"/>
                                </a:lnTo>
                                <a:moveTo>
                                  <a:pt x="2012" y="2700"/>
                                </a:moveTo>
                                <a:lnTo>
                                  <a:pt x="2012" y="2784"/>
                                </a:lnTo>
                                <a:moveTo>
                                  <a:pt x="2012" y="2422"/>
                                </a:moveTo>
                                <a:lnTo>
                                  <a:pt x="2012" y="2590"/>
                                </a:lnTo>
                                <a:moveTo>
                                  <a:pt x="2012" y="2143"/>
                                </a:moveTo>
                                <a:lnTo>
                                  <a:pt x="2012" y="2311"/>
                                </a:lnTo>
                                <a:moveTo>
                                  <a:pt x="2012" y="1865"/>
                                </a:moveTo>
                                <a:lnTo>
                                  <a:pt x="2012" y="2033"/>
                                </a:lnTo>
                                <a:moveTo>
                                  <a:pt x="2012" y="1587"/>
                                </a:moveTo>
                                <a:lnTo>
                                  <a:pt x="2012" y="1755"/>
                                </a:lnTo>
                                <a:moveTo>
                                  <a:pt x="2012" y="1308"/>
                                </a:moveTo>
                                <a:lnTo>
                                  <a:pt x="2012" y="1476"/>
                                </a:lnTo>
                                <a:moveTo>
                                  <a:pt x="2012" y="1030"/>
                                </a:moveTo>
                                <a:lnTo>
                                  <a:pt x="2012" y="1198"/>
                                </a:lnTo>
                                <a:moveTo>
                                  <a:pt x="2012" y="751"/>
                                </a:moveTo>
                                <a:lnTo>
                                  <a:pt x="2012" y="919"/>
                                </a:lnTo>
                                <a:moveTo>
                                  <a:pt x="2012" y="473"/>
                                </a:moveTo>
                                <a:lnTo>
                                  <a:pt x="2012" y="641"/>
                                </a:lnTo>
                                <a:moveTo>
                                  <a:pt x="2012" y="195"/>
                                </a:moveTo>
                                <a:lnTo>
                                  <a:pt x="2012" y="363"/>
                                </a:lnTo>
                                <a:moveTo>
                                  <a:pt x="2012" y="0"/>
                                </a:moveTo>
                                <a:lnTo>
                                  <a:pt x="2012" y="82"/>
                                </a:lnTo>
                                <a:moveTo>
                                  <a:pt x="2681" y="2700"/>
                                </a:moveTo>
                                <a:lnTo>
                                  <a:pt x="2681" y="2784"/>
                                </a:lnTo>
                                <a:moveTo>
                                  <a:pt x="2681" y="2422"/>
                                </a:moveTo>
                                <a:lnTo>
                                  <a:pt x="2681" y="2590"/>
                                </a:lnTo>
                                <a:moveTo>
                                  <a:pt x="2681" y="2143"/>
                                </a:moveTo>
                                <a:lnTo>
                                  <a:pt x="2681" y="2311"/>
                                </a:lnTo>
                                <a:moveTo>
                                  <a:pt x="2681" y="1865"/>
                                </a:moveTo>
                                <a:lnTo>
                                  <a:pt x="2681" y="2033"/>
                                </a:lnTo>
                                <a:moveTo>
                                  <a:pt x="2681" y="1587"/>
                                </a:moveTo>
                                <a:lnTo>
                                  <a:pt x="2681" y="1755"/>
                                </a:lnTo>
                                <a:moveTo>
                                  <a:pt x="2681" y="1308"/>
                                </a:moveTo>
                                <a:lnTo>
                                  <a:pt x="2681" y="1476"/>
                                </a:lnTo>
                                <a:moveTo>
                                  <a:pt x="2681" y="1030"/>
                                </a:moveTo>
                                <a:lnTo>
                                  <a:pt x="2681" y="1198"/>
                                </a:lnTo>
                                <a:moveTo>
                                  <a:pt x="2681" y="751"/>
                                </a:moveTo>
                                <a:lnTo>
                                  <a:pt x="2681" y="919"/>
                                </a:lnTo>
                                <a:moveTo>
                                  <a:pt x="2681" y="0"/>
                                </a:moveTo>
                                <a:lnTo>
                                  <a:pt x="2681" y="641"/>
                                </a:lnTo>
                                <a:moveTo>
                                  <a:pt x="3351" y="2700"/>
                                </a:moveTo>
                                <a:lnTo>
                                  <a:pt x="3351" y="2784"/>
                                </a:lnTo>
                                <a:moveTo>
                                  <a:pt x="3351" y="2422"/>
                                </a:moveTo>
                                <a:lnTo>
                                  <a:pt x="3351" y="2590"/>
                                </a:lnTo>
                                <a:moveTo>
                                  <a:pt x="3351" y="2143"/>
                                </a:moveTo>
                                <a:lnTo>
                                  <a:pt x="3351" y="2311"/>
                                </a:lnTo>
                                <a:moveTo>
                                  <a:pt x="3351" y="1865"/>
                                </a:moveTo>
                                <a:lnTo>
                                  <a:pt x="3351" y="2033"/>
                                </a:lnTo>
                                <a:moveTo>
                                  <a:pt x="3351" y="0"/>
                                </a:moveTo>
                                <a:lnTo>
                                  <a:pt x="3351" y="1755"/>
                                </a:lnTo>
                                <a:moveTo>
                                  <a:pt x="4020" y="2700"/>
                                </a:moveTo>
                                <a:lnTo>
                                  <a:pt x="4020" y="2784"/>
                                </a:lnTo>
                                <a:moveTo>
                                  <a:pt x="4020" y="2422"/>
                                </a:moveTo>
                                <a:lnTo>
                                  <a:pt x="4020" y="2590"/>
                                </a:lnTo>
                                <a:moveTo>
                                  <a:pt x="4020" y="2143"/>
                                </a:moveTo>
                                <a:lnTo>
                                  <a:pt x="4020" y="2311"/>
                                </a:lnTo>
                                <a:moveTo>
                                  <a:pt x="4020" y="0"/>
                                </a:moveTo>
                                <a:lnTo>
                                  <a:pt x="4020" y="2033"/>
                                </a:lnTo>
                                <a:moveTo>
                                  <a:pt x="4690" y="2700"/>
                                </a:moveTo>
                                <a:lnTo>
                                  <a:pt x="4690" y="2784"/>
                                </a:lnTo>
                                <a:moveTo>
                                  <a:pt x="4690" y="2422"/>
                                </a:moveTo>
                                <a:lnTo>
                                  <a:pt x="4690" y="2590"/>
                                </a:lnTo>
                                <a:moveTo>
                                  <a:pt x="4690" y="2143"/>
                                </a:moveTo>
                                <a:lnTo>
                                  <a:pt x="4690" y="2311"/>
                                </a:lnTo>
                                <a:moveTo>
                                  <a:pt x="4690" y="0"/>
                                </a:moveTo>
                                <a:lnTo>
                                  <a:pt x="4690" y="2033"/>
                                </a:lnTo>
                                <a:moveTo>
                                  <a:pt x="5362" y="2700"/>
                                </a:moveTo>
                                <a:lnTo>
                                  <a:pt x="5362" y="2784"/>
                                </a:lnTo>
                                <a:moveTo>
                                  <a:pt x="5362" y="0"/>
                                </a:moveTo>
                                <a:lnTo>
                                  <a:pt x="5362" y="2590"/>
                                </a:lnTo>
                              </a:path>
                            </a:pathLst>
                          </a:custGeom>
                          <a:noFill/>
                          <a:ln w="9144" cap="flat" cmpd="sng">
                            <a:solidFill>
                              <a:srgbClr val="858585"/>
                            </a:solidFill>
                            <a:prstDash val="solid"/>
                            <a:headEnd type="none" w="med" len="med"/>
                            <a:tailEnd type="none" w="med" len="med"/>
                          </a:ln>
                        </wps:spPr>
                        <wps:bodyPr upright="1"/>
                      </wps:wsp>
                      <wps:wsp>
                        <wps:cNvPr id="4" name="Straight Connector 4"/>
                        <wps:cNvCnPr/>
                        <wps:spPr>
                          <a:xfrm>
                            <a:off x="9766" y="-450"/>
                            <a:ext cx="0" cy="2784"/>
                          </a:xfrm>
                          <a:prstGeom prst="line">
                            <a:avLst/>
                          </a:prstGeom>
                          <a:ln w="9144" cap="flat" cmpd="sng">
                            <a:solidFill>
                              <a:srgbClr val="858585"/>
                            </a:solidFill>
                            <a:prstDash val="solid"/>
                            <a:headEnd type="none" w="med" len="med"/>
                            <a:tailEnd type="none" w="med" len="med"/>
                          </a:ln>
                        </wps:spPr>
                        <wps:bodyPr/>
                      </wps:wsp>
                      <wps:wsp>
                        <wps:cNvPr id="5" name="Rectangles 5"/>
                        <wps:cNvSpPr/>
                        <wps:spPr>
                          <a:xfrm>
                            <a:off x="3064" y="2139"/>
                            <a:ext cx="6164" cy="111"/>
                          </a:xfrm>
                          <a:prstGeom prst="rect">
                            <a:avLst/>
                          </a:prstGeom>
                          <a:solidFill>
                            <a:srgbClr val="F79546"/>
                          </a:solidFill>
                          <a:ln>
                            <a:noFill/>
                          </a:ln>
                        </wps:spPr>
                        <wps:bodyPr upright="1"/>
                      </wps:wsp>
                      <wps:wsp>
                        <wps:cNvPr id="6" name="Rectangles 6"/>
                        <wps:cNvSpPr/>
                        <wps:spPr>
                          <a:xfrm>
                            <a:off x="3064" y="1861"/>
                            <a:ext cx="5897" cy="111"/>
                          </a:xfrm>
                          <a:prstGeom prst="rect">
                            <a:avLst/>
                          </a:prstGeom>
                          <a:solidFill>
                            <a:srgbClr val="C4BC96"/>
                          </a:solidFill>
                          <a:ln>
                            <a:noFill/>
                          </a:ln>
                        </wps:spPr>
                        <wps:bodyPr upright="1"/>
                      </wps:wsp>
                      <wps:wsp>
                        <wps:cNvPr id="7" name="Rectangles 7"/>
                        <wps:cNvSpPr/>
                        <wps:spPr>
                          <a:xfrm>
                            <a:off x="3064" y="1583"/>
                            <a:ext cx="5628" cy="111"/>
                          </a:xfrm>
                          <a:prstGeom prst="rect">
                            <a:avLst/>
                          </a:prstGeom>
                          <a:solidFill>
                            <a:srgbClr val="006FC0"/>
                          </a:solidFill>
                          <a:ln>
                            <a:noFill/>
                          </a:ln>
                        </wps:spPr>
                        <wps:bodyPr upright="1"/>
                      </wps:wsp>
                      <wps:wsp>
                        <wps:cNvPr id="8" name="Rectangles 8"/>
                        <wps:cNvSpPr/>
                        <wps:spPr>
                          <a:xfrm>
                            <a:off x="3064" y="1304"/>
                            <a:ext cx="4289" cy="111"/>
                          </a:xfrm>
                          <a:prstGeom prst="rect">
                            <a:avLst/>
                          </a:prstGeom>
                          <a:solidFill>
                            <a:srgbClr val="943735"/>
                          </a:solidFill>
                          <a:ln>
                            <a:noFill/>
                          </a:ln>
                        </wps:spPr>
                        <wps:bodyPr upright="1"/>
                      </wps:wsp>
                      <wps:wsp>
                        <wps:cNvPr id="9" name="Rectangles 9"/>
                        <wps:cNvSpPr/>
                        <wps:spPr>
                          <a:xfrm>
                            <a:off x="3064" y="1026"/>
                            <a:ext cx="4020" cy="111"/>
                          </a:xfrm>
                          <a:prstGeom prst="rect">
                            <a:avLst/>
                          </a:prstGeom>
                          <a:solidFill>
                            <a:srgbClr val="7E7E7E"/>
                          </a:solidFill>
                          <a:ln>
                            <a:noFill/>
                          </a:ln>
                        </wps:spPr>
                        <wps:bodyPr upright="1"/>
                      </wps:wsp>
                      <wps:wsp>
                        <wps:cNvPr id="10" name="Rectangles 10"/>
                        <wps:cNvSpPr/>
                        <wps:spPr>
                          <a:xfrm>
                            <a:off x="3064" y="747"/>
                            <a:ext cx="3886" cy="111"/>
                          </a:xfrm>
                          <a:prstGeom prst="rect">
                            <a:avLst/>
                          </a:prstGeom>
                          <a:solidFill>
                            <a:srgbClr val="9BBA58"/>
                          </a:solidFill>
                          <a:ln>
                            <a:noFill/>
                          </a:ln>
                        </wps:spPr>
                        <wps:bodyPr upright="1"/>
                      </wps:wsp>
                      <wps:wsp>
                        <wps:cNvPr id="11" name="Rectangles 11"/>
                        <wps:cNvSpPr/>
                        <wps:spPr>
                          <a:xfrm>
                            <a:off x="3064" y="469"/>
                            <a:ext cx="3752" cy="111"/>
                          </a:xfrm>
                          <a:prstGeom prst="rect">
                            <a:avLst/>
                          </a:prstGeom>
                          <a:solidFill>
                            <a:srgbClr val="E36C09"/>
                          </a:solidFill>
                          <a:ln>
                            <a:noFill/>
                          </a:ln>
                        </wps:spPr>
                        <wps:bodyPr upright="1"/>
                      </wps:wsp>
                      <wps:wsp>
                        <wps:cNvPr id="12" name="Rectangles 12"/>
                        <wps:cNvSpPr/>
                        <wps:spPr>
                          <a:xfrm>
                            <a:off x="3064" y="191"/>
                            <a:ext cx="3620" cy="111"/>
                          </a:xfrm>
                          <a:prstGeom prst="rect">
                            <a:avLst/>
                          </a:prstGeom>
                          <a:solidFill>
                            <a:srgbClr val="4AACC5"/>
                          </a:solidFill>
                          <a:ln>
                            <a:noFill/>
                          </a:ln>
                        </wps:spPr>
                        <wps:bodyPr upright="1"/>
                      </wps:wsp>
                      <wps:wsp>
                        <wps:cNvPr id="13" name="Rectangles 13"/>
                        <wps:cNvSpPr/>
                        <wps:spPr>
                          <a:xfrm>
                            <a:off x="3064" y="-88"/>
                            <a:ext cx="3351" cy="111"/>
                          </a:xfrm>
                          <a:prstGeom prst="rect">
                            <a:avLst/>
                          </a:prstGeom>
                          <a:solidFill>
                            <a:srgbClr val="00AF50"/>
                          </a:solidFill>
                          <a:ln>
                            <a:noFill/>
                          </a:ln>
                        </wps:spPr>
                        <wps:bodyPr upright="1"/>
                      </wps:wsp>
                      <wps:wsp>
                        <wps:cNvPr id="14" name="Rectangles 14"/>
                        <wps:cNvSpPr/>
                        <wps:spPr>
                          <a:xfrm>
                            <a:off x="3064" y="-369"/>
                            <a:ext cx="2948" cy="113"/>
                          </a:xfrm>
                          <a:prstGeom prst="rect">
                            <a:avLst/>
                          </a:prstGeom>
                          <a:solidFill>
                            <a:srgbClr val="C0504D"/>
                          </a:solidFill>
                          <a:ln>
                            <a:noFill/>
                          </a:ln>
                        </wps:spPr>
                        <wps:bodyPr upright="1"/>
                      </wps:wsp>
                      <wps:wsp>
                        <wps:cNvPr id="15" name="Freeform 15"/>
                        <wps:cNvSpPr/>
                        <wps:spPr>
                          <a:xfrm>
                            <a:off x="3064" y="-450"/>
                            <a:ext cx="6701" cy="2849"/>
                          </a:xfrm>
                          <a:custGeom>
                            <a:avLst/>
                            <a:gdLst/>
                            <a:ahLst/>
                            <a:cxnLst/>
                            <a:rect l="0" t="0" r="0" b="0"/>
                            <a:pathLst>
                              <a:path w="6701" h="2849">
                                <a:moveTo>
                                  <a:pt x="0" y="2784"/>
                                </a:moveTo>
                                <a:lnTo>
                                  <a:pt x="6701" y="2784"/>
                                </a:lnTo>
                                <a:moveTo>
                                  <a:pt x="0" y="2784"/>
                                </a:moveTo>
                                <a:lnTo>
                                  <a:pt x="0" y="2849"/>
                                </a:lnTo>
                                <a:moveTo>
                                  <a:pt x="669" y="2784"/>
                                </a:moveTo>
                                <a:lnTo>
                                  <a:pt x="669" y="2849"/>
                                </a:lnTo>
                                <a:moveTo>
                                  <a:pt x="1339" y="2784"/>
                                </a:moveTo>
                                <a:lnTo>
                                  <a:pt x="1339" y="2849"/>
                                </a:lnTo>
                                <a:moveTo>
                                  <a:pt x="2011" y="2784"/>
                                </a:moveTo>
                                <a:lnTo>
                                  <a:pt x="2011" y="2849"/>
                                </a:lnTo>
                                <a:moveTo>
                                  <a:pt x="2681" y="2784"/>
                                </a:moveTo>
                                <a:lnTo>
                                  <a:pt x="2681" y="2849"/>
                                </a:lnTo>
                                <a:moveTo>
                                  <a:pt x="3350" y="2784"/>
                                </a:moveTo>
                                <a:lnTo>
                                  <a:pt x="3350" y="2849"/>
                                </a:lnTo>
                                <a:moveTo>
                                  <a:pt x="4020" y="2784"/>
                                </a:moveTo>
                                <a:lnTo>
                                  <a:pt x="4020" y="2849"/>
                                </a:lnTo>
                                <a:moveTo>
                                  <a:pt x="4689" y="2784"/>
                                </a:moveTo>
                                <a:lnTo>
                                  <a:pt x="4689" y="2849"/>
                                </a:lnTo>
                                <a:moveTo>
                                  <a:pt x="5359" y="2784"/>
                                </a:moveTo>
                                <a:lnTo>
                                  <a:pt x="5359" y="2849"/>
                                </a:lnTo>
                                <a:moveTo>
                                  <a:pt x="6031" y="2784"/>
                                </a:moveTo>
                                <a:lnTo>
                                  <a:pt x="6031" y="2849"/>
                                </a:lnTo>
                                <a:moveTo>
                                  <a:pt x="6701" y="2784"/>
                                </a:moveTo>
                                <a:lnTo>
                                  <a:pt x="6701" y="2849"/>
                                </a:lnTo>
                                <a:moveTo>
                                  <a:pt x="0" y="2784"/>
                                </a:moveTo>
                                <a:lnTo>
                                  <a:pt x="0" y="0"/>
                                </a:lnTo>
                              </a:path>
                            </a:pathLst>
                          </a:custGeom>
                          <a:noFill/>
                          <a:ln w="9144" cap="flat" cmpd="sng">
                            <a:solidFill>
                              <a:srgbClr val="858585"/>
                            </a:solidFill>
                            <a:prstDash val="solid"/>
                            <a:headEnd type="none" w="med" len="med"/>
                            <a:tailEnd type="none" w="med" len="med"/>
                          </a:ln>
                        </wps:spPr>
                        <wps:bodyPr upright="1"/>
                      </wps:wsp>
                      <wps:wsp>
                        <wps:cNvPr id="16" name="Freeform 16"/>
                        <wps:cNvSpPr/>
                        <wps:spPr>
                          <a:xfrm>
                            <a:off x="3002" y="-450"/>
                            <a:ext cx="63" cy="2784"/>
                          </a:xfrm>
                          <a:custGeom>
                            <a:avLst/>
                            <a:gdLst/>
                            <a:ahLst/>
                            <a:cxnLst/>
                            <a:rect l="0" t="0" r="0" b="0"/>
                            <a:pathLst>
                              <a:path w="63" h="2784">
                                <a:moveTo>
                                  <a:pt x="0" y="2784"/>
                                </a:moveTo>
                                <a:lnTo>
                                  <a:pt x="63" y="2784"/>
                                </a:lnTo>
                                <a:moveTo>
                                  <a:pt x="0" y="2506"/>
                                </a:moveTo>
                                <a:lnTo>
                                  <a:pt x="63" y="2506"/>
                                </a:lnTo>
                                <a:moveTo>
                                  <a:pt x="0" y="2227"/>
                                </a:moveTo>
                                <a:lnTo>
                                  <a:pt x="63" y="2227"/>
                                </a:lnTo>
                                <a:moveTo>
                                  <a:pt x="0" y="1949"/>
                                </a:moveTo>
                                <a:lnTo>
                                  <a:pt x="63" y="1949"/>
                                </a:lnTo>
                                <a:moveTo>
                                  <a:pt x="0" y="1671"/>
                                </a:moveTo>
                                <a:lnTo>
                                  <a:pt x="63" y="1671"/>
                                </a:lnTo>
                                <a:moveTo>
                                  <a:pt x="0" y="1392"/>
                                </a:moveTo>
                                <a:lnTo>
                                  <a:pt x="63" y="1392"/>
                                </a:lnTo>
                                <a:moveTo>
                                  <a:pt x="0" y="1114"/>
                                </a:moveTo>
                                <a:lnTo>
                                  <a:pt x="63" y="1114"/>
                                </a:lnTo>
                                <a:moveTo>
                                  <a:pt x="0" y="835"/>
                                </a:moveTo>
                                <a:lnTo>
                                  <a:pt x="63" y="835"/>
                                </a:lnTo>
                                <a:moveTo>
                                  <a:pt x="0" y="557"/>
                                </a:moveTo>
                                <a:lnTo>
                                  <a:pt x="63" y="557"/>
                                </a:lnTo>
                                <a:moveTo>
                                  <a:pt x="0" y="279"/>
                                </a:moveTo>
                                <a:lnTo>
                                  <a:pt x="63" y="279"/>
                                </a:lnTo>
                                <a:moveTo>
                                  <a:pt x="0" y="0"/>
                                </a:moveTo>
                                <a:lnTo>
                                  <a:pt x="63" y="0"/>
                                </a:lnTo>
                              </a:path>
                            </a:pathLst>
                          </a:custGeom>
                          <a:noFill/>
                          <a:ln w="9144" cap="flat" cmpd="sng">
                            <a:solidFill>
                              <a:srgbClr val="858585"/>
                            </a:solidFill>
                            <a:prstDash val="solid"/>
                            <a:headEnd type="none" w="med" len="med"/>
                            <a:tailEnd type="none" w="med" len="med"/>
                          </a:ln>
                        </wps:spPr>
                        <wps:bodyPr upright="1"/>
                      </wps:wsp>
                      <wps:wsp>
                        <wps:cNvPr id="17" name="Text Box 17"/>
                        <wps:cNvSpPr txBox="1"/>
                        <wps:spPr>
                          <a:xfrm>
                            <a:off x="1096" y="-1185"/>
                            <a:ext cx="8273" cy="3486"/>
                          </a:xfrm>
                          <a:prstGeom prst="rect">
                            <a:avLst/>
                          </a:prstGeom>
                          <a:noFill/>
                          <a:ln>
                            <a:noFill/>
                          </a:ln>
                        </wps:spPr>
                        <wps:txbx>
                          <w:txbxContent>
                            <w:p w:rsidR="00997FE8" w:rsidRDefault="00997FE8">
                              <w:pPr>
                                <w:spacing w:line="243" w:lineRule="exact"/>
                                <w:rPr>
                                  <w:b/>
                                  <w:sz w:val="24"/>
                                  <w:lang w:val="en-US"/>
                                </w:rPr>
                              </w:pPr>
                              <w:r>
                                <w:rPr>
                                  <w:b/>
                                  <w:sz w:val="24"/>
                                  <w:lang w:val="en-US"/>
                                </w:rPr>
                                <w:t>Qui</w:t>
                              </w:r>
                              <w:r>
                                <w:rPr>
                                  <w:b/>
                                  <w:spacing w:val="-3"/>
                                  <w:sz w:val="24"/>
                                  <w:lang w:val="en-US"/>
                                </w:rPr>
                                <w:t xml:space="preserve"> </w:t>
                              </w:r>
                              <w:r>
                                <w:rPr>
                                  <w:b/>
                                  <w:sz w:val="24"/>
                                  <w:lang w:val="en-US"/>
                                </w:rPr>
                                <w:t>veut</w:t>
                              </w:r>
                              <w:r>
                                <w:rPr>
                                  <w:b/>
                                  <w:spacing w:val="-1"/>
                                  <w:sz w:val="24"/>
                                  <w:lang w:val="en-US"/>
                                </w:rPr>
                                <w:t xml:space="preserve"> </w:t>
                              </w:r>
                              <w:r>
                                <w:rPr>
                                  <w:b/>
                                  <w:sz w:val="24"/>
                                  <w:lang w:val="en-US"/>
                                </w:rPr>
                                <w:t>une</w:t>
                              </w:r>
                              <w:r>
                                <w:rPr>
                                  <w:b/>
                                  <w:spacing w:val="-1"/>
                                  <w:sz w:val="24"/>
                                  <w:lang w:val="en-US"/>
                                </w:rPr>
                                <w:t xml:space="preserve"> </w:t>
                              </w:r>
                              <w:r>
                                <w:rPr>
                                  <w:b/>
                                  <w:sz w:val="24"/>
                                  <w:lang w:val="en-US"/>
                                </w:rPr>
                                <w:t>voiture</w:t>
                              </w:r>
                              <w:r>
                                <w:rPr>
                                  <w:b/>
                                  <w:spacing w:val="-3"/>
                                  <w:sz w:val="24"/>
                                  <w:lang w:val="en-US"/>
                                </w:rPr>
                                <w:t xml:space="preserve"> </w:t>
                              </w:r>
                              <w:r>
                                <w:rPr>
                                  <w:b/>
                                  <w:sz w:val="24"/>
                                  <w:lang w:val="en-US"/>
                                </w:rPr>
                                <w:t>électrique</w:t>
                              </w:r>
                              <w:r>
                                <w:rPr>
                                  <w:b/>
                                  <w:spacing w:val="-2"/>
                                  <w:sz w:val="24"/>
                                  <w:lang w:val="en-US"/>
                                </w:rPr>
                                <w:t xml:space="preserve"> </w:t>
                              </w:r>
                              <w:r>
                                <w:rPr>
                                  <w:b/>
                                  <w:sz w:val="24"/>
                                  <w:lang w:val="en-US"/>
                                </w:rPr>
                                <w:t>?</w:t>
                              </w:r>
                            </w:p>
                            <w:p w:rsidR="00997FE8" w:rsidRDefault="00997FE8">
                              <w:pPr>
                                <w:spacing w:line="267" w:lineRule="exact"/>
                                <w:rPr>
                                  <w:b/>
                                  <w:i/>
                                  <w:lang w:val="en-US"/>
                                </w:rPr>
                              </w:pPr>
                              <w:r>
                                <w:rPr>
                                  <w:b/>
                                  <w:i/>
                                  <w:color w:val="7E7E7E"/>
                                  <w:lang w:val="en-US"/>
                                </w:rPr>
                                <w:t>Pourcentage</w:t>
                              </w:r>
                              <w:r>
                                <w:rPr>
                                  <w:b/>
                                  <w:i/>
                                  <w:color w:val="7E7E7E"/>
                                  <w:spacing w:val="-1"/>
                                  <w:lang w:val="en-US"/>
                                </w:rPr>
                                <w:t xml:space="preserve"> </w:t>
                              </w:r>
                              <w:r>
                                <w:rPr>
                                  <w:b/>
                                  <w:i/>
                                  <w:color w:val="7E7E7E"/>
                                  <w:lang w:val="en-US"/>
                                </w:rPr>
                                <w:t>de</w:t>
                              </w:r>
                              <w:r>
                                <w:rPr>
                                  <w:b/>
                                  <w:i/>
                                  <w:color w:val="7E7E7E"/>
                                  <w:spacing w:val="-4"/>
                                  <w:lang w:val="en-US"/>
                                </w:rPr>
                                <w:t xml:space="preserve"> </w:t>
                              </w:r>
                              <w:r>
                                <w:rPr>
                                  <w:b/>
                                  <w:i/>
                                  <w:color w:val="7E7E7E"/>
                                  <w:lang w:val="en-US"/>
                                </w:rPr>
                                <w:t>répondants</w:t>
                              </w:r>
                              <w:r>
                                <w:rPr>
                                  <w:b/>
                                  <w:i/>
                                  <w:color w:val="7E7E7E"/>
                                  <w:spacing w:val="-1"/>
                                  <w:lang w:val="en-US"/>
                                </w:rPr>
                                <w:t xml:space="preserve"> </w:t>
                              </w:r>
                              <w:r>
                                <w:rPr>
                                  <w:b/>
                                  <w:i/>
                                  <w:color w:val="7E7E7E"/>
                                  <w:lang w:val="en-US"/>
                                </w:rPr>
                                <w:t>pensant</w:t>
                              </w:r>
                              <w:r>
                                <w:rPr>
                                  <w:b/>
                                  <w:i/>
                                  <w:color w:val="7E7E7E"/>
                                  <w:spacing w:val="-3"/>
                                  <w:lang w:val="en-US"/>
                                </w:rPr>
                                <w:t xml:space="preserve"> </w:t>
                              </w:r>
                              <w:r>
                                <w:rPr>
                                  <w:b/>
                                  <w:i/>
                                  <w:color w:val="7E7E7E"/>
                                  <w:lang w:val="en-US"/>
                                </w:rPr>
                                <w:t>à</w:t>
                              </w:r>
                              <w:r>
                                <w:rPr>
                                  <w:b/>
                                  <w:i/>
                                  <w:color w:val="7E7E7E"/>
                                  <w:spacing w:val="-2"/>
                                  <w:lang w:val="en-US"/>
                                </w:rPr>
                                <w:t xml:space="preserve"> </w:t>
                              </w:r>
                              <w:r>
                                <w:rPr>
                                  <w:b/>
                                  <w:i/>
                                  <w:color w:val="7E7E7E"/>
                                  <w:lang w:val="en-US"/>
                                </w:rPr>
                                <w:t>acheter</w:t>
                              </w:r>
                              <w:r>
                                <w:rPr>
                                  <w:b/>
                                  <w:i/>
                                  <w:color w:val="7E7E7E"/>
                                  <w:spacing w:val="-2"/>
                                  <w:lang w:val="en-US"/>
                                </w:rPr>
                                <w:t xml:space="preserve"> </w:t>
                              </w:r>
                              <w:r>
                                <w:rPr>
                                  <w:b/>
                                  <w:i/>
                                  <w:color w:val="7E7E7E"/>
                                  <w:lang w:val="en-US"/>
                                </w:rPr>
                                <w:t>un véhicule</w:t>
                              </w:r>
                              <w:r>
                                <w:rPr>
                                  <w:b/>
                                  <w:i/>
                                  <w:color w:val="7E7E7E"/>
                                  <w:spacing w:val="-1"/>
                                  <w:lang w:val="en-US"/>
                                </w:rPr>
                                <w:t xml:space="preserve"> </w:t>
                              </w:r>
                              <w:r>
                                <w:rPr>
                                  <w:b/>
                                  <w:i/>
                                  <w:color w:val="7E7E7E"/>
                                  <w:lang w:val="en-US"/>
                                </w:rPr>
                                <w:t>électrique</w:t>
                              </w:r>
                              <w:r>
                                <w:rPr>
                                  <w:b/>
                                  <w:i/>
                                  <w:color w:val="7E7E7E"/>
                                  <w:spacing w:val="-1"/>
                                  <w:lang w:val="en-US"/>
                                </w:rPr>
                                <w:t xml:space="preserve"> </w:t>
                              </w:r>
                              <w:r>
                                <w:rPr>
                                  <w:b/>
                                  <w:i/>
                                  <w:color w:val="7E7E7E"/>
                                  <w:lang w:val="en-US"/>
                                </w:rPr>
                                <w:t>dans</w:t>
                              </w:r>
                              <w:r>
                                <w:rPr>
                                  <w:b/>
                                  <w:i/>
                                  <w:color w:val="7E7E7E"/>
                                  <w:spacing w:val="-1"/>
                                  <w:lang w:val="en-US"/>
                                </w:rPr>
                                <w:t xml:space="preserve"> </w:t>
                              </w:r>
                              <w:r>
                                <w:rPr>
                                  <w:b/>
                                  <w:i/>
                                  <w:color w:val="7E7E7E"/>
                                  <w:lang w:val="en-US"/>
                                </w:rPr>
                                <w:t>les</w:t>
                              </w:r>
                              <w:r>
                                <w:rPr>
                                  <w:b/>
                                  <w:i/>
                                  <w:color w:val="7E7E7E"/>
                                  <w:spacing w:val="-3"/>
                                  <w:lang w:val="en-US"/>
                                </w:rPr>
                                <w:t xml:space="preserve"> </w:t>
                              </w:r>
                              <w:r>
                                <w:rPr>
                                  <w:b/>
                                  <w:i/>
                                  <w:color w:val="7E7E7E"/>
                                  <w:lang w:val="en-US"/>
                                </w:rPr>
                                <w:t>5</w:t>
                              </w:r>
                              <w:r>
                                <w:rPr>
                                  <w:b/>
                                  <w:i/>
                                  <w:color w:val="7E7E7E"/>
                                  <w:spacing w:val="-2"/>
                                  <w:lang w:val="en-US"/>
                                </w:rPr>
                                <w:t xml:space="preserve"> </w:t>
                              </w:r>
                              <w:r>
                                <w:rPr>
                                  <w:b/>
                                  <w:i/>
                                  <w:color w:val="7E7E7E"/>
                                  <w:lang w:val="en-US"/>
                                </w:rPr>
                                <w:t>ans</w:t>
                              </w:r>
                              <w:r>
                                <w:rPr>
                                  <w:b/>
                                  <w:i/>
                                  <w:color w:val="7E7E7E"/>
                                  <w:spacing w:val="-4"/>
                                  <w:lang w:val="en-US"/>
                                </w:rPr>
                                <w:t xml:space="preserve"> </w:t>
                              </w:r>
                              <w:r>
                                <w:rPr>
                                  <w:b/>
                                  <w:i/>
                                  <w:color w:val="7E7E7E"/>
                                  <w:lang w:val="en-US"/>
                                </w:rPr>
                                <w:t>à venir</w:t>
                              </w:r>
                            </w:p>
                            <w:p w:rsidR="00997FE8" w:rsidRDefault="00997FE8">
                              <w:pPr>
                                <w:spacing w:before="8"/>
                                <w:rPr>
                                  <w:b/>
                                  <w:i/>
                                  <w:sz w:val="18"/>
                                  <w:lang w:val="en-US"/>
                                </w:rPr>
                              </w:pPr>
                            </w:p>
                            <w:p w:rsidR="00997FE8" w:rsidRDefault="00997FE8">
                              <w:pPr>
                                <w:spacing w:before="1" w:line="273" w:lineRule="auto"/>
                                <w:ind w:left="677" w:right="6488" w:firstLine="244"/>
                                <w:jc w:val="right"/>
                                <w:rPr>
                                  <w:sz w:val="20"/>
                                  <w:lang w:val="en-US"/>
                                </w:rPr>
                              </w:pPr>
                              <w:r>
                                <w:rPr>
                                  <w:spacing w:val="-1"/>
                                  <w:sz w:val="20"/>
                                  <w:lang w:val="en-US"/>
                                </w:rPr>
                                <w:t>Allemagne</w:t>
                              </w:r>
                              <w:r>
                                <w:rPr>
                                  <w:spacing w:val="-43"/>
                                  <w:sz w:val="20"/>
                                  <w:lang w:val="en-US"/>
                                </w:rPr>
                                <w:t xml:space="preserve"> </w:t>
                              </w:r>
                              <w:r>
                                <w:rPr>
                                  <w:spacing w:val="-1"/>
                                  <w:sz w:val="20"/>
                                  <w:lang w:val="en-US"/>
                                </w:rPr>
                                <w:t>Royaume-Uni</w:t>
                              </w:r>
                            </w:p>
                            <w:p w:rsidR="00997FE8" w:rsidRDefault="00997FE8">
                              <w:pPr>
                                <w:spacing w:line="273" w:lineRule="auto"/>
                                <w:ind w:left="943" w:right="6487" w:firstLine="180"/>
                                <w:jc w:val="right"/>
                                <w:rPr>
                                  <w:sz w:val="20"/>
                                  <w:lang w:val="en-US"/>
                                </w:rPr>
                              </w:pPr>
                              <w:r>
                                <w:rPr>
                                  <w:sz w:val="20"/>
                                  <w:lang w:val="en-US"/>
                                </w:rPr>
                                <w:t>Pologne</w:t>
                              </w:r>
                              <w:r>
                                <w:rPr>
                                  <w:spacing w:val="-43"/>
                                  <w:sz w:val="20"/>
                                  <w:lang w:val="en-US"/>
                                </w:rPr>
                                <w:t xml:space="preserve"> </w:t>
                              </w:r>
                              <w:r>
                                <w:rPr>
                                  <w:sz w:val="20"/>
                                  <w:lang w:val="en-US"/>
                                </w:rPr>
                                <w:t>France</w:t>
                              </w:r>
                              <w:r>
                                <w:rPr>
                                  <w:spacing w:val="1"/>
                                  <w:sz w:val="20"/>
                                  <w:lang w:val="en-US"/>
                                </w:rPr>
                                <w:t xml:space="preserve"> </w:t>
                              </w:r>
                              <w:r>
                                <w:rPr>
                                  <w:sz w:val="20"/>
                                  <w:lang w:val="en-US"/>
                                </w:rPr>
                                <w:t>Danemark</w:t>
                              </w:r>
                              <w:r>
                                <w:rPr>
                                  <w:spacing w:val="-43"/>
                                  <w:sz w:val="20"/>
                                  <w:lang w:val="en-US"/>
                                </w:rPr>
                                <w:t xml:space="preserve"> </w:t>
                              </w:r>
                              <w:r>
                                <w:rPr>
                                  <w:sz w:val="20"/>
                                  <w:lang w:val="en-US"/>
                                </w:rPr>
                                <w:t>Autriche</w:t>
                              </w:r>
                              <w:r>
                                <w:rPr>
                                  <w:spacing w:val="1"/>
                                  <w:sz w:val="20"/>
                                  <w:lang w:val="en-US"/>
                                </w:rPr>
                                <w:t xml:space="preserve"> </w:t>
                              </w:r>
                              <w:r>
                                <w:rPr>
                                  <w:sz w:val="20"/>
                                  <w:lang w:val="en-US"/>
                                </w:rPr>
                                <w:t>Pays-Bas</w:t>
                              </w:r>
                            </w:p>
                            <w:p w:rsidR="00997FE8" w:rsidRDefault="00997FE8">
                              <w:pPr>
                                <w:spacing w:before="1" w:line="273" w:lineRule="auto"/>
                                <w:ind w:left="1079" w:right="6487" w:firstLine="299"/>
                                <w:jc w:val="right"/>
                                <w:rPr>
                                  <w:sz w:val="20"/>
                                </w:rPr>
                              </w:pPr>
                              <w:r>
                                <w:rPr>
                                  <w:sz w:val="20"/>
                                </w:rPr>
                                <w:t>Italie</w:t>
                              </w:r>
                              <w:r>
                                <w:rPr>
                                  <w:spacing w:val="-43"/>
                                  <w:sz w:val="20"/>
                                </w:rPr>
                                <w:t xml:space="preserve"> </w:t>
                              </w:r>
                              <w:r>
                                <w:rPr>
                                  <w:sz w:val="20"/>
                                </w:rPr>
                                <w:t>Belgique</w:t>
                              </w:r>
                            </w:p>
                            <w:p w:rsidR="00997FE8" w:rsidRDefault="00997FE8">
                              <w:pPr>
                                <w:spacing w:line="240" w:lineRule="exact"/>
                                <w:ind w:right="6532"/>
                                <w:jc w:val="right"/>
                                <w:rPr>
                                  <w:sz w:val="20"/>
                                </w:rPr>
                              </w:pPr>
                              <w:r>
                                <w:rPr>
                                  <w:sz w:val="20"/>
                                </w:rPr>
                                <w:t>Espagne</w:t>
                              </w:r>
                            </w:p>
                          </w:txbxContent>
                        </wps:txbx>
                        <wps:bodyPr lIns="0" tIns="0" rIns="0" bIns="0" upright="1"/>
                      </wps:wsp>
                      <wps:wsp>
                        <wps:cNvPr id="18" name="Text Box 18"/>
                        <wps:cNvSpPr txBox="1"/>
                        <wps:spPr>
                          <a:xfrm>
                            <a:off x="2942" y="2501"/>
                            <a:ext cx="264" cy="200"/>
                          </a:xfrm>
                          <a:prstGeom prst="rect">
                            <a:avLst/>
                          </a:prstGeom>
                          <a:noFill/>
                          <a:ln>
                            <a:noFill/>
                          </a:ln>
                        </wps:spPr>
                        <wps:txbx>
                          <w:txbxContent>
                            <w:p w:rsidR="00997FE8" w:rsidRDefault="00997FE8">
                              <w:pPr>
                                <w:spacing w:line="199" w:lineRule="exact"/>
                                <w:rPr>
                                  <w:sz w:val="20"/>
                                </w:rPr>
                              </w:pPr>
                              <w:r>
                                <w:rPr>
                                  <w:sz w:val="20"/>
                                </w:rPr>
                                <w:t>0%</w:t>
                              </w:r>
                            </w:p>
                          </w:txbxContent>
                        </wps:txbx>
                        <wps:bodyPr lIns="0" tIns="0" rIns="0" bIns="0" upright="1"/>
                      </wps:wsp>
                      <wps:wsp>
                        <wps:cNvPr id="19" name="Text Box 19"/>
                        <wps:cNvSpPr txBox="1"/>
                        <wps:spPr>
                          <a:xfrm>
                            <a:off x="3612" y="2501"/>
                            <a:ext cx="6347" cy="200"/>
                          </a:xfrm>
                          <a:prstGeom prst="rect">
                            <a:avLst/>
                          </a:prstGeom>
                          <a:noFill/>
                          <a:ln>
                            <a:noFill/>
                          </a:ln>
                        </wps:spPr>
                        <wps:txbx>
                          <w:txbxContent>
                            <w:p w:rsidR="00997FE8" w:rsidRDefault="00997FE8">
                              <w:pPr>
                                <w:tabs>
                                  <w:tab w:val="left" w:pos="619"/>
                                  <w:tab w:val="left" w:pos="1289"/>
                                  <w:tab w:val="left" w:pos="1959"/>
                                  <w:tab w:val="left" w:pos="2629"/>
                                  <w:tab w:val="left" w:pos="3299"/>
                                  <w:tab w:val="left" w:pos="3969"/>
                                  <w:tab w:val="left" w:pos="4639"/>
                                  <w:tab w:val="left" w:pos="5309"/>
                                  <w:tab w:val="left" w:pos="5980"/>
                                </w:tabs>
                                <w:spacing w:line="199" w:lineRule="exact"/>
                                <w:rPr>
                                  <w:sz w:val="20"/>
                                </w:rPr>
                              </w:pPr>
                              <w:r>
                                <w:rPr>
                                  <w:sz w:val="20"/>
                                </w:rPr>
                                <w:t>5%</w:t>
                              </w:r>
                              <w:r>
                                <w:rPr>
                                  <w:sz w:val="20"/>
                                </w:rPr>
                                <w:tab/>
                                <w:t>10%</w:t>
                              </w:r>
                              <w:r>
                                <w:rPr>
                                  <w:sz w:val="20"/>
                                </w:rPr>
                                <w:tab/>
                                <w:t>15%</w:t>
                              </w:r>
                              <w:r>
                                <w:rPr>
                                  <w:sz w:val="20"/>
                                </w:rPr>
                                <w:tab/>
                                <w:t>20%</w:t>
                              </w:r>
                              <w:r>
                                <w:rPr>
                                  <w:sz w:val="20"/>
                                </w:rPr>
                                <w:tab/>
                                <w:t>25%</w:t>
                              </w:r>
                              <w:r>
                                <w:rPr>
                                  <w:sz w:val="20"/>
                                </w:rPr>
                                <w:tab/>
                                <w:t>30%</w:t>
                              </w:r>
                              <w:r>
                                <w:rPr>
                                  <w:sz w:val="20"/>
                                </w:rPr>
                                <w:tab/>
                                <w:t>35%</w:t>
                              </w:r>
                              <w:r>
                                <w:rPr>
                                  <w:sz w:val="20"/>
                                </w:rPr>
                                <w:tab/>
                                <w:t>40%</w:t>
                              </w:r>
                              <w:r>
                                <w:rPr>
                                  <w:sz w:val="20"/>
                                </w:rPr>
                                <w:tab/>
                                <w:t>45%</w:t>
                              </w:r>
                              <w:r>
                                <w:rPr>
                                  <w:sz w:val="20"/>
                                </w:rPr>
                                <w:tab/>
                                <w:t>50%</w:t>
                              </w:r>
                            </w:p>
                          </w:txbxContent>
                        </wps:txbx>
                        <wps:bodyPr lIns="0" tIns="0" rIns="0" bIns="0" upright="1"/>
                      </wps:wsp>
                    </wpg:wgp>
                  </a:graphicData>
                </a:graphic>
              </wp:anchor>
            </w:drawing>
          </mc:Choice>
          <mc:Fallback>
            <w:pict>
              <v:group id="Group 20" o:spid="_x0000_s1045" style="position:absolute;left:0;text-align:left;margin-left:52.2pt;margin-top:345.45pt;width:489.85pt;height:212.2pt;z-index:251659264;mso-position-horizontal-relative:page" coordorigin="1020,-1242" coordsize="9797,4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h4IrwkAAOxDAAAOAAAAZHJzL2Uyb0RvYy54bWzsnOtu28YSx78X6DsQ+u6Y94sQpUiUODhA&#10;0RZNzgPQEnUBKJIgGVt5+zO75MyQkqxZ+1ROVRQGbFr87exyhv9d7s5Sb3/Z73LrIaubbVnMJs4b&#10;e2JlxaJcbov1bPLfr3c38cRq2rRYpnlZZLPJ96yZ/PLu55/ePlbTzC03Zb7MaguMFM30sZpNNm1b&#10;TW9vm8Um26XNm7LKCji5Kutd2sK/9fp2WaePYH2X37q2Hd4+lvWyqstF1jTw6cfu5OSdtr9aZYv2&#10;99WqyVorn02gba3+Xevf9+r37bu36XRdp9Vmu+ibkb6gFbt0W0ClZOpj2qbWt3p7ZGq3XdRlU67a&#10;N4tyd1uuVttFpq8BrsaxD67mc11+q/S1rKeP64rcBK498NOLzS5+e/ijtrbL2cQF9xTpDmKkq7Xg&#10;f3DOY7WeAvO5rr5Uf9T9B+vuP3W9+1W9U3/hSqy9dut3cmu2b60FfBi6rmMnwcRawDk3TPzE7x2/&#10;2EB0VDnHVtXD6RvH9d0uKovNp95AEiVRV9p3fV+dvcWab1UDqT2PFdxFDTuq+f8c9WWTVpn2f6Oc&#10;gI5CP93VWabuTEs3WNUNELmpmTbgsRM+OnWt6KozV5pOF9+a9nNWan+nD782bXfzLvEo3eDRYl/g&#10;YQ0SOHvzV2mryqmGqkPrcTbpWrGZTbS71Zld+ZB9LTXTqnh1BIYaosFAXozBGEI3APE0/q16ez3m&#10;6DsDDOJ5/HvA+a6HNwIS+LcjwZCq1pQzrdeUO38ZfePOQ90FmDBCoww9gZjv9QpDh+LfA8cKXBL1&#10;IYWb6LxFupmeQwrhJ5uCb4g79PMiL5us62mULHSXQ1KB+3MoxqbMt8u7bZ4rgTT1+n6e19ZDCkOO&#10;c+fH0bz35wjLCwUXpSrWVaM+ge4M+w11dF8uv0Ov862qt+sNjF2OttT3cqpzfoXuzjvq7nQ0Vd1G&#10;3Z0XQah01+4H2snpFHu7wAvdflSIYpQzjihDB1+0t+taAb2dqxpxqrfrlOFGNt4kT/V2CNLFoHS4&#10;QCeiHvRdPXSc6T97MEiwasGiQ1rjKrHIqGrP6W4m7mm5wBB04jDo718GTlq0vUOZc4GRxQA6hu6W&#10;Z+CURScKsGo8zQVGFj07NrPoR2EPChZtDx3OVWKRUdVOglXjaS4wBKMA/c3nscSQS5zEqIV+hN4+&#10;by/0sV6sjflhvQ48oJkExQux3vP2zNwX4/3/lLEwQk2J4mNUlB+hsgAJlSVIqCxCQmUZImogRERd&#10;WYqIOrIYCZXlSKgsSEJlSRIqi5JQWZaIysJEUpYmkrI4kZTliaQsUCRliSIpiRQ5UaaOB7M2Ncgb&#10;DJIDVhQqs7JSmZWlyqysVWZlsRJroFZiDeRKrIFemZUFy6ysWGZlyTIra5ZZWbTEyqolVJYtobJu&#10;CZWFS6isXEJl6RIqaZdAUbyw8mQs3gEripdZWbzMyuJlVhYvs7J4iTUQL7EG4iXWQLzMyuJlVhYv&#10;s7J4mZXFy6wsXmJl8RIqi5dQWbyEyuIlVBYvobJ4CZXES6As3jB2TEdel1lZvMQaiJdYA/ESayBe&#10;Yg3Ei6yJeJE1ES+yJuIl1kC8xBqIl1gD8RJrIF5iDcSLrIF4ETUQL6KiIBCUpet5MNU2fBYdsKIi&#10;mJUVwaysCGZlRTArK4JYA0UQa6AIYqWYEWiwkONjAshgAjFgxaAxKweNWTlozMpBY1YOGrGScwk0&#10;iJgfwvKhoSIGrOxcsmvgXGINnEusgXOJNXAusqJzETRwbrd8bDb1HbCic4mVGkuge+hZWFcWcxeU&#10;gVALwTr550CK1VqkkIxf5WkLh7sK0sNNsdZr46MkxijXEQfqp19EHGFV3bQf02bT5UT0KYWl002W&#10;Lj8VS6v9XkHeuYAdAhPVhF22nFh5BhsK1JEm23Sbm5A6c/i3zKOAU7v0+pe2TlU6x5qXRQHZ2bK2&#10;dO6jz6jMiz7PjokgTHVTkj2JwlDL+eYoowIy10n243SKioFKHlvqYDbJt+BrFQJMrah7pUfUx//0&#10;e0Etdb9uHg32P3Tx/xNinhbrPGssrRbzTJodwk2kehrH00kCzqSFjjqlQu9QXgcTaRjWPvJqQ8C5&#10;yI+UOxL4XZQEPuZPRtjVJDNBN0dB0Ff0/CDAU5XOrHAQghi3qVwwCHP/wzy57iDAhpCjIOiM4AuC&#10;EMQ6HTUIQujClrMLKwE2nt3NcVy+TiWAk46CoDOZLwiCZ+sBjIPgu3Fy8SAkPmwtOPm8cTXdETjp&#10;KAi6Z39BEGxX9wqDIOgp1YWVEH1SP6ce+q4mCGoz1lEUum1Dzw9D5OuejKPgxTEMOheOQvLhw/sA&#10;9yFcZ38Ejy0noqBH2OdHASax3bQBdxp5UdDvNLrg0PzJC+c27t640iiAl4618Lz9rR4+pjrJwQMS&#10;bPfqJygXjIL//v18ft3DgkN77gZzBfgQJi3P18JNrDuGQY+k10cv3CPZ9vu7brsfTCyvVAs0Yx9G&#10;YThVl/d6kxZuvMMuyU18elDFLVV/+ZRtbge2//G6h2eaONN+e+eF8+bj9RLY4ALjjtKCG/vYdWMU&#10;Xm0HatcKtQNVNeLcDlRaNeRNfLhzrtvM15nSq5HEIsFlhhv/9K5XtRzy9Cb+fvGYPfSUxRBu8m6d&#10;mSrnSrFQ31BEZauOB8sdhmaZle1CkhUTRWJzmTWwi7kqA9dySla2C/mUPhK8vPeUe5mV7XIqQbbL&#10;rIHdUM0Cx/fiU+31iZXtBl5gbJdZ2W5oe8b3A7MGdnUnY+YH1q9s1/hm6EBcr+h0qNZ7pfca/s0N&#10;vNI7Fg6tS/IY99xlSbvbw3VijIOnST3Csbpff4SDNpi8YSH2w7D7/KBHwWGFe5bR6BbYuFjKABbp&#10;R6LeJJN4nkuMTLqu9P4CtpLJ8yYdeCeyf0jjOrHIqJUDEs9ziWErnTDCjf8MYJGxSSbxPJcYmfQS&#10;3K7PABYZm2QSz3OJkUnH0Q/UZx4+el/CjBHJ8yZjWhPkKrHEqJEM4mkuMGxjEBiGm8HzBt3IMNgM&#10;njeIPTu3H/nRBSPWnfx3AKi73v3v8JKdQzmRr2rJ6kO5t+Cj8Xzfavfwef8SoFoHePL9YsgPqU7y&#10;xnG6fDzP/WMXXhvSo4Hnw7pk99iPo8EzE4WjpwM1aaEP4NY68TJju7/f6zfNaSGj93z+nwJe1IaH&#10;lBYPajy4x4Mf+gqkQ8kSjs5hrsQ0OjDt7zdbBzD1hABwcFzM4cIXG/yg0NDqxtWEBmYC3YIlh0b3&#10;roOFMtPQeCHugz8KTejBun73FPXDYkOLHn9BbPTXJsBXSuhpf//1F+o7K4b/6x0S/CUd7/4HAAD/&#10;/wMAUEsDBBQABgAIAAAAIQCA6h1t4gAAAA0BAAAPAAAAZHJzL2Rvd25yZXYueG1sTI/BbsIwDIbv&#10;k/YOkSftNpKMgqA0RQhtO6FJg0kTt9CYtqJJqia05e1nTtvNv/zp9+dsPdqG9diF2jsFciKAoSu8&#10;qV2p4Pvw/rIAFqJ2RjfeoYIbBljnjw+ZTo0f3Bf2+1gyKnEh1QqqGNuU81BUaHWY+BYd7c6+szpS&#10;7EpuOj1QuW34qxBzbnXt6EKlW9xWWFz2V6vgY9DDZirf+t3lvL0dD7PPn51EpZ6fxs0KWMQx/sFw&#10;1yd1yMnp5K/OBNZQFklCqIL5UiyB3QmxSCSwE01SzqbA84z//yL/BQAA//8DAFBLAQItABQABgAI&#10;AAAAIQC2gziS/gAAAOEBAAATAAAAAAAAAAAAAAAAAAAAAABbQ29udGVudF9UeXBlc10ueG1sUEsB&#10;Ai0AFAAGAAgAAAAhADj9If/WAAAAlAEAAAsAAAAAAAAAAAAAAAAALwEAAF9yZWxzLy5yZWxzUEsB&#10;Ai0AFAAGAAgAAAAhAB5GHgivCQAA7EMAAA4AAAAAAAAAAAAAAAAALgIAAGRycy9lMm9Eb2MueG1s&#10;UEsBAi0AFAAGAAgAAAAhAIDqHW3iAAAADQEAAA8AAAAAAAAAAAAAAAAACQwAAGRycy9kb3ducmV2&#10;LnhtbFBLBQYAAAAABAAEAPMAAAAYDQAAAAA=&#10;">
                <v:shape id="Freeform 2" o:spid="_x0000_s1046" style="position:absolute;left:1020;top:-1242;width:9797;height:4244;visibility:visible;mso-wrap-style:square;v-text-anchor:top" coordsize="9797,4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o5vwwAAANoAAAAPAAAAZHJzL2Rvd25yZXYueG1sRI9Ba8JA&#10;FITvgv9heUJvujEUadJsgpZahNKDMb0/sq9JaPZtzK6a/vtuoeBxmJlvmKyYTC+uNLrOsoL1KgJB&#10;XFvdcaOgOu2XTyCcR9bYWyYFP+SgyOezDFNtb3yka+kbESDsUlTQej+kUrq6JYNuZQfi4H3Z0aAP&#10;cmykHvEW4KaXcRRtpMGOw0KLA720VH+XF6Ng0PQWv/rz+ydGH6fHY5Vou0uUelhM22cQniZ/D/+3&#10;D1pBDH9Xwg2Q+S8AAAD//wMAUEsBAi0AFAAGAAgAAAAhANvh9svuAAAAhQEAABMAAAAAAAAAAAAA&#10;AAAAAAAAAFtDb250ZW50X1R5cGVzXS54bWxQSwECLQAUAAYACAAAACEAWvQsW78AAAAVAQAACwAA&#10;AAAAAAAAAAAAAAAfAQAAX3JlbHMvLnJlbHNQSwECLQAUAAYACAAAACEAdvKOb8MAAADaAAAADwAA&#10;AAAAAAAAAAAAAAAHAgAAZHJzL2Rvd25yZXYueG1sUEsFBgAAAAADAAMAtwAAAPcCAAAAAA==&#10;" path="m9797,r-10,l9787,10r,4224l10,4234,10,10r9777,l9787,,10,,,,,10,,4234r,9l10,4243r9777,l9797,4243r,-9l9797,10r,-10xe" fillcolor="#1f487c" stroked="f">
                  <v:path arrowok="t" textboxrect="0,0,9797,4244"/>
                </v:shape>
                <v:shape id="Freeform 3" o:spid="_x0000_s1047" style="position:absolute;left:3734;top:-450;width:5362;height:2784;visibility:visible;mso-wrap-style:square;v-text-anchor:top" coordsize="5362,2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kIdwgAAANoAAAAPAAAAZHJzL2Rvd25yZXYueG1sRI/disIw&#10;FITvBd8hHME7TVXYlWoUUQTdXQV/wNtDc2yrzUlpou2+/WZB8HKYmW+Y6bwxhXhS5XLLCgb9CARx&#10;YnXOqYLzad0bg3AeWWNhmRT8koP5rN2aYqxtzQd6Hn0qAoRdjAoy78tYSpdkZND1bUkcvKutDPog&#10;q1TqCusAN4UcRtGHNJhzWMiwpGVGyf34MApW+50/fZn6sv1x3w1Hn4Pbw62V6naaxQSEp8a/w6/2&#10;RisYwf+VcAPk7A8AAP//AwBQSwECLQAUAAYACAAAACEA2+H2y+4AAACFAQAAEwAAAAAAAAAAAAAA&#10;AAAAAAAAW0NvbnRlbnRfVHlwZXNdLnhtbFBLAQItABQABgAIAAAAIQBa9CxbvwAAABUBAAALAAAA&#10;AAAAAAAAAAAAAB8BAABfcmVscy8ucmVsc1BLAQItABQABgAIAAAAIQCWrkIdwgAAANoAAAAPAAAA&#10;AAAAAAAAAAAAAAcCAABkcnMvZG93bnJldi54bWxQSwUGAAAAAAMAAwC3AAAA9gIAAAAA&#10;" path="m,2700r,84m,2422r,168m,2143r,168m,1865r,168m,1587r,168m,1308r,168m,1030r,168m,751l,919m,473l,641m,195l,363m,l,82m670,2700r,84m670,2422r,168m670,2143r,168m670,1865r,168m670,1587r,168m670,1308r,168m670,1030r,168m670,751r,168m670,473r,168m670,195r,168m670,r,82m1342,2700r,84m1342,2422r,168m1342,2143r,168m1342,1865r,168m1342,1587r,168m1342,1308r,168m1342,1030r,168m1342,751r,168m1342,473r,168m1342,195r,168m1342,r,82m2012,2700r,84m2012,2422r,168m2012,2143r,168m2012,1865r,168m2012,1587r,168m2012,1308r,168m2012,1030r,168m2012,751r,168m2012,473r,168m2012,195r,168m2012,r,82m2681,2700r,84m2681,2422r,168m2681,2143r,168m2681,1865r,168m2681,1587r,168m2681,1308r,168m2681,1030r,168m2681,751r,168m2681,r,641m3351,2700r,84m3351,2422r,168m3351,2143r,168m3351,1865r,168m3351,r,1755m4020,2700r,84m4020,2422r,168m4020,2143r,168m4020,r,2033m4690,2700r,84m4690,2422r,168m4690,2143r,168m4690,r,2033m5362,2700r,84m5362,r,2590e" filled="f" strokecolor="#858585" strokeweight=".72pt">
                  <v:path arrowok="t" textboxrect="0,0,5362,2784"/>
                </v:shape>
                <v:line id="Straight Connector 4" o:spid="_x0000_s1048" style="position:absolute;visibility:visible;mso-wrap-style:square" from="9766,-450" to="9766,2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wqxAAAANoAAAAPAAAAZHJzL2Rvd25yZXYueG1sRI9Ba8JA&#10;FITvhf6H5RW81U3UVo2uIoJo0UtjDh4f2WeSNvs2ZleN/75bKPQ4zMw3zHzZmVrcqHWVZQVxPwJB&#10;nFtdcaEgO25eJyCcR9ZYWyYFD3KwXDw/zTHR9s6fdEt9IQKEXYIKSu+bREqXl2TQ9W1DHLyzbQ36&#10;INtC6hbvAW5qOYiid2mw4rBQYkPrkvLv9GoUHL9iOh3kfjrM7OYSv32st9k4Var30q1mIDx1/j/8&#10;195pBSP4vRJugFz8AAAA//8DAFBLAQItABQABgAIAAAAIQDb4fbL7gAAAIUBAAATAAAAAAAAAAAA&#10;AAAAAAAAAABbQ29udGVudF9UeXBlc10ueG1sUEsBAi0AFAAGAAgAAAAhAFr0LFu/AAAAFQEAAAsA&#10;AAAAAAAAAAAAAAAAHwEAAF9yZWxzLy5yZWxzUEsBAi0AFAAGAAgAAAAhAGdU3CrEAAAA2gAAAA8A&#10;AAAAAAAAAAAAAAAABwIAAGRycy9kb3ducmV2LnhtbFBLBQYAAAAAAwADALcAAAD4AgAAAAA=&#10;" strokecolor="#858585" strokeweight=".72pt"/>
                <v:rect id="Rectangles 5" o:spid="_x0000_s1049" style="position:absolute;left:3064;top:2139;width:6164;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RX7xAAAANoAAAAPAAAAZHJzL2Rvd25yZXYueG1sRI9fa8Iw&#10;FMXfB/sO4Q72ZlOLK1KNIhtjjiJoHez10lzbbs1N10St394Iwh4P58+PM18OphUn6l1jWcE4ikEQ&#10;l1Y3XCn42r+PpiCcR9bYWiYFF3KwXDw+zDHT9sw7OhW+EmGEXYYKau+7TEpX1mTQRbYjDt7B9gZ9&#10;kH0ldY/nMG5amcRxKg02HAg1dvRaU/lbHE2A/OXmZ3KctB+f32WyTfJNun7TSj0/DasZCE+D/w/f&#10;22ut4AVuV8INkIsrAAAA//8DAFBLAQItABQABgAIAAAAIQDb4fbL7gAAAIUBAAATAAAAAAAAAAAA&#10;AAAAAAAAAABbQ29udGVudF9UeXBlc10ueG1sUEsBAi0AFAAGAAgAAAAhAFr0LFu/AAAAFQEAAAsA&#10;AAAAAAAAAAAAAAAAHwEAAF9yZWxzLy5yZWxzUEsBAi0AFAAGAAgAAAAhABwxFfvEAAAA2gAAAA8A&#10;AAAAAAAAAAAAAAAABwIAAGRycy9kb3ducmV2LnhtbFBLBQYAAAAAAwADALcAAAD4AgAAAAA=&#10;" fillcolor="#f79546" stroked="f"/>
                <v:rect id="Rectangles 6" o:spid="_x0000_s1050" style="position:absolute;left:3064;top:1861;width:5897;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boxQAAANoAAAAPAAAAZHJzL2Rvd25yZXYueG1sRI9BawIx&#10;FITvQv9DeIIX0Ww9WHc1ii0taPGilVZvj81zd+vmZUmirv++KRR6HGbmG2a2aE0truR8ZVnB4zAB&#10;QZxbXXGhYP/xNpiA8AFZY22ZFNzJw2L+0Jlhpu2Nt3TdhUJECPsMFZQhNJmUPi/JoB/ahjh6J+sM&#10;hihdIbXDW4SbWo6SZCwNVhwXSmzopaT8vLsYBZuvbZo+Hd26//xdfPr3yeGVm4NSvW67nIII1Ib/&#10;8F97pRWM4fdKvAFy/gMAAP//AwBQSwECLQAUAAYACAAAACEA2+H2y+4AAACFAQAAEwAAAAAAAAAA&#10;AAAAAAAAAAAAW0NvbnRlbnRfVHlwZXNdLnhtbFBLAQItABQABgAIAAAAIQBa9CxbvwAAABUBAAAL&#10;AAAAAAAAAAAAAAAAAB8BAABfcmVscy8ucmVsc1BLAQItABQABgAIAAAAIQCAq+boxQAAANoAAAAP&#10;AAAAAAAAAAAAAAAAAAcCAABkcnMvZG93bnJldi54bWxQSwUGAAAAAAMAAwC3AAAA+QIAAAAA&#10;" fillcolor="#c4bc96" stroked="f"/>
                <v:rect id="Rectangles 7" o:spid="_x0000_s1051" style="position:absolute;left:3064;top:1583;width:5628;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PafxAAAANoAAAAPAAAAZHJzL2Rvd25yZXYueG1sRI9Pa8JA&#10;FMTvgt9heYI33SjYhugqtiJ6aPFPe/H2mn1Ngtm3Mbtq6qfvCoLHYWZ+w0xmjSnFhWpXWFYw6Ecg&#10;iFOrC84UfH8tezEI55E1lpZJwR85mE3brQkm2l55R5e9z0SAsEtQQe59lUjp0pwMur6tiIP3a2uD&#10;Psg6k7rGa4CbUg6j6EUaLDgs5FjRe07pcX82Cuj08WZX8WCzkJ/bmOVttBv9HJTqdpr5GISnxj/D&#10;j/ZaK3iF+5VwA+T0HwAA//8DAFBLAQItABQABgAIAAAAIQDb4fbL7gAAAIUBAAATAAAAAAAAAAAA&#10;AAAAAAAAAABbQ29udGVudF9UeXBlc10ueG1sUEsBAi0AFAAGAAgAAAAhAFr0LFu/AAAAFQEAAAsA&#10;AAAAAAAAAAAAAAAAHwEAAF9yZWxzLy5yZWxzUEsBAi0AFAAGAAgAAAAhAKIM9p/EAAAA2gAAAA8A&#10;AAAAAAAAAAAAAAAABwIAAGRycy9kb3ducmV2LnhtbFBLBQYAAAAAAwADALcAAAD4AgAAAAA=&#10;" fillcolor="#006fc0" stroked="f"/>
                <v:rect id="Rectangles 8" o:spid="_x0000_s1052" style="position:absolute;left:3064;top:1304;width:4289;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KFYvgAAANoAAAAPAAAAZHJzL2Rvd25yZXYueG1sRE/LisIw&#10;FN0L/kO4wuw0VWZEq1FEENy48PEB1+baliY3tUm1+vVmMeDycN7LdWeNeFDjS8cKxqMEBHHmdMm5&#10;gst5N5yB8AFZo3FMCl7kYb3q95aYavfkIz1OIRcxhH2KCooQ6lRKnxVk0Y9cTRy5m2sshgibXOoG&#10;nzHcGjlJkqm0WHJsKLCmbUFZdWqtggO97/LPTH1n3lW7301Cdf2dK/Uz6DYLEIG68BX/u/daQdwa&#10;r8QbIFcfAAAA//8DAFBLAQItABQABgAIAAAAIQDb4fbL7gAAAIUBAAATAAAAAAAAAAAAAAAAAAAA&#10;AABbQ29udGVudF9UeXBlc10ueG1sUEsBAi0AFAAGAAgAAAAhAFr0LFu/AAAAFQEAAAsAAAAAAAAA&#10;AAAAAAAAHwEAAF9yZWxzLy5yZWxzUEsBAi0AFAAGAAgAAAAhAIKQoVi+AAAA2gAAAA8AAAAAAAAA&#10;AAAAAAAABwIAAGRycy9kb3ducmV2LnhtbFBLBQYAAAAAAwADALcAAADyAgAAAAA=&#10;" fillcolor="#943735" stroked="f"/>
                <v:rect id="Rectangles 9" o:spid="_x0000_s1053" style="position:absolute;left:3064;top:1026;width:402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CiwwAAANoAAAAPAAAAZHJzL2Rvd25yZXYueG1sRI9Pi8Iw&#10;FMTvC36H8ARva+oK/qlGKYuCh0XY6sHjo3m2xealNtHW/fRGWPA4zMxvmOW6M5W4U+NKywpGwwgE&#10;cWZ1ybmC42H7OQPhPLLGyjIpeJCD9ar3scRY25Z/6Z76XAQIuxgVFN7XsZQuK8igG9qaOHhn2xj0&#10;QTa51A22AW4q+RVFE2mw5LBQYE3fBWWX9GYUnOanQ6L/2mS8me6n6bX82WDqlBr0u2QBwlPn3+H/&#10;9k4rmMPrSrgBcvUEAAD//wMAUEsBAi0AFAAGAAgAAAAhANvh9svuAAAAhQEAABMAAAAAAAAAAAAA&#10;AAAAAAAAAFtDb250ZW50X1R5cGVzXS54bWxQSwECLQAUAAYACAAAACEAWvQsW78AAAAVAQAACwAA&#10;AAAAAAAAAAAAAAAfAQAAX3JlbHMvLnJlbHNQSwECLQAUAAYACAAAACEAwivgosMAAADaAAAADwAA&#10;AAAAAAAAAAAAAAAHAgAAZHJzL2Rvd25yZXYueG1sUEsFBgAAAAADAAMAtwAAAPcCAAAAAA==&#10;" fillcolor="#7e7e7e" stroked="f"/>
                <v:rect id="Rectangles 10" o:spid="_x0000_s1054" style="position:absolute;left:3064;top:747;width:3886;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bjwwAAANsAAAAPAAAAZHJzL2Rvd25yZXYueG1sRI9LT8NA&#10;DITvSPyHlStxo5tyQCHttmqRKhC39HG3ss5DyXpDdkkCv74+VOJma8Yznze72XVqpCE0ng2slgko&#10;4sLbhisDl/PxOQUVIrLFzjMZ+KUAu+3jwwYz6yfOaTzFSkkIhwwN1DH2mdahqMlhWPqeWLTSDw6j&#10;rEOl7YCThLtOvyTJq3bYsDTU2NN7TUV7+nEG2urD0/lbl9fD8evtD8sLp3lrzNNi3q9BRZrjv/l+&#10;/WkFX+jlFxlAb28AAAD//wMAUEsBAi0AFAAGAAgAAAAhANvh9svuAAAAhQEAABMAAAAAAAAAAAAA&#10;AAAAAAAAAFtDb250ZW50X1R5cGVzXS54bWxQSwECLQAUAAYACAAAACEAWvQsW78AAAAVAQAACwAA&#10;AAAAAAAAAAAAAAAfAQAAX3JlbHMvLnJlbHNQSwECLQAUAAYACAAAACEA/wGm48MAAADbAAAADwAA&#10;AAAAAAAAAAAAAAAHAgAAZHJzL2Rvd25yZXYueG1sUEsFBgAAAAADAAMAtwAAAPcCAAAAAA==&#10;" fillcolor="#9bba58" stroked="f"/>
                <v:rect id="Rectangles 11" o:spid="_x0000_s1055" style="position:absolute;left:3064;top:469;width:3752;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4eewQAAANsAAAAPAAAAZHJzL2Rvd25yZXYueG1sRE9LawIx&#10;EL4X/A9hhN5q1gpSVqMsam1LTz4OHsfNuFncTJYk6vbfN4LgbT6+50znnW3ElXyoHSsYDjIQxKXT&#10;NVcK9rvPtw8QISJrbByTgj8KMJ/1XqaYa3fjDV23sRIphEOOCkyMbS5lKA1ZDAPXEifu5LzFmKCv&#10;pPZ4S+G2ke9ZNpYWa04NBltaGCrP24tVMDaoZXG+LH5WbrU++ONoWfx+KfXa74oJiEhdfIof7m+d&#10;5g/h/ks6QM7+AQAA//8DAFBLAQItABQABgAIAAAAIQDb4fbL7gAAAIUBAAATAAAAAAAAAAAAAAAA&#10;AAAAAABbQ29udGVudF9UeXBlc10ueG1sUEsBAi0AFAAGAAgAAAAhAFr0LFu/AAAAFQEAAAsAAAAA&#10;AAAAAAAAAAAAHwEAAF9yZWxzLy5yZWxzUEsBAi0AFAAGAAgAAAAhADfPh57BAAAA2wAAAA8AAAAA&#10;AAAAAAAAAAAABwIAAGRycy9kb3ducmV2LnhtbFBLBQYAAAAAAwADALcAAAD1AgAAAAA=&#10;" fillcolor="#e36c09" stroked="f"/>
                <v:rect id="Rectangles 12" o:spid="_x0000_s1056" style="position:absolute;left:3064;top:191;width:362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4LcxQAAANsAAAAPAAAAZHJzL2Rvd25yZXYueG1sRI9Ba8JA&#10;EIXvQv/DMgUvopuGIhpdpRWkSk9GEbyN2WmSNjsbdrea/vuuIHib4b1535v5sjONuJDztWUFL6ME&#10;BHFhdc2lgsN+PZyA8AFZY2OZFPyRh+XiqTfHTNsr7+iSh1LEEPYZKqhCaDMpfVGRQT+yLXHUvqwz&#10;GOLqSqkdXmO4aWSaJGNpsOZIqLClVUXFT/5rIiQZHzenwfacTt/z/HX17T53H06p/nP3NgMRqAsP&#10;8/16o2P9FG6/xAHk4h8AAP//AwBQSwECLQAUAAYACAAAACEA2+H2y+4AAACFAQAAEwAAAAAAAAAA&#10;AAAAAAAAAAAAW0NvbnRlbnRfVHlwZXNdLnhtbFBLAQItABQABgAIAAAAIQBa9CxbvwAAABUBAAAL&#10;AAAAAAAAAAAAAAAAAB8BAABfcmVscy8ucmVsc1BLAQItABQABgAIAAAAIQAU04LcxQAAANsAAAAP&#10;AAAAAAAAAAAAAAAAAAcCAABkcnMvZG93bnJldi54bWxQSwUGAAAAAAMAAwC3AAAA+QIAAAAA&#10;" fillcolor="#4aacc5" stroked="f"/>
                <v:rect id="Rectangles 13" o:spid="_x0000_s1057" style="position:absolute;left:3064;top:-88;width:3351;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iflwwAAANsAAAAPAAAAZHJzL2Rvd25yZXYueG1sRE9La8JA&#10;EL4X+h+WKfRWNz4QTV1FLG1TPBkf4G3ITpO02dmwu9X4792C4G0+vufMFp1pxImcry0r6PcSEMSF&#10;1TWXCnbb95cJCB+QNTaWScGFPCzmjw8zTLU984ZOeShFDGGfooIqhDaV0hcVGfQ92xJH7ts6gyFC&#10;V0rt8BzDTSMHSTKWBmuODRW2tKqo+M3/jIK3n+nhY7jvf62PueOR3WSfl2Wm1PNTt3wFEagLd/HN&#10;nek4fwj/v8QD5PwKAAD//wMAUEsBAi0AFAAGAAgAAAAhANvh9svuAAAAhQEAABMAAAAAAAAAAAAA&#10;AAAAAAAAAFtDb250ZW50X1R5cGVzXS54bWxQSwECLQAUAAYACAAAACEAWvQsW78AAAAVAQAACwAA&#10;AAAAAAAAAAAAAAAfAQAAX3JlbHMvLnJlbHNQSwECLQAUAAYACAAAACEACRIn5cMAAADbAAAADwAA&#10;AAAAAAAAAAAAAAAHAgAAZHJzL2Rvd25yZXYueG1sUEsFBgAAAAADAAMAtwAAAPcCAAAAAA==&#10;" fillcolor="#00af50" stroked="f"/>
                <v:rect id="Rectangles 14" o:spid="_x0000_s1058" style="position:absolute;left:3064;top:-369;width:2948;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GsmwQAAANsAAAAPAAAAZHJzL2Rvd25yZXYueG1sRE9NTwIx&#10;EL2T+B+aMfEGXQyCLhSiBKMJJxb1PG6HduN2umkrrP/ekpBwm5f3OYtV71pxpBAbzwrGowIEce11&#10;w0bBx/51+AgiJmSNrWdS8EcRVsubwQJL7U+8o2OVjMghHEtUYFPqSiljbclhHPmOOHMHHxymDIOR&#10;OuAph7tW3hfFVDpsODdY7Ghtqf6pfp0C82Tj9uvh8+V7Y8aNfJu5TRGcUne3/fMcRKI+XcUX97vO&#10;8ydw/iUfIJf/AAAA//8DAFBLAQItABQABgAIAAAAIQDb4fbL7gAAAIUBAAATAAAAAAAAAAAAAAAA&#10;AAAAAABbQ29udGVudF9UeXBlc10ueG1sUEsBAi0AFAAGAAgAAAAhAFr0LFu/AAAAFQEAAAsAAAAA&#10;AAAAAAAAAAAAHwEAAF9yZWxzLy5yZWxzUEsBAi0AFAAGAAgAAAAhAG3saybBAAAA2wAAAA8AAAAA&#10;AAAAAAAAAAAABwIAAGRycy9kb3ducmV2LnhtbFBLBQYAAAAAAwADALcAAAD1AgAAAAA=&#10;" fillcolor="#c0504d" stroked="f"/>
                <v:shape id="Freeform 15" o:spid="_x0000_s1059" style="position:absolute;left:3064;top:-450;width:6701;height:2849;visibility:visible;mso-wrap-style:square;v-text-anchor:top" coordsize="6701,2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85rwgAAANsAAAAPAAAAZHJzL2Rvd25yZXYueG1sRE9NawIx&#10;EL0L/ocwQm+a1WKVrVFEadGDha6l4G3YTHdXN5Mlibr+e1MQvM3jfc5s0ZpaXMj5yrKC4SABQZxb&#10;XXGh4Gf/0Z+C8AFZY22ZFNzIw2Le7cww1fbK33TJQiFiCPsUFZQhNKmUPi/JoB/Yhjhyf9YZDBG6&#10;QmqH1xhuajlKkjdpsOLYUGJDq5LyU3Y2Cvbavn5Odsf1+XdrHI62zeFrd1Dqpdcu30EEasNT/HBv&#10;dJw/hv9f4gFyfgcAAP//AwBQSwECLQAUAAYACAAAACEA2+H2y+4AAACFAQAAEwAAAAAAAAAAAAAA&#10;AAAAAAAAW0NvbnRlbnRfVHlwZXNdLnhtbFBLAQItABQABgAIAAAAIQBa9CxbvwAAABUBAAALAAAA&#10;AAAAAAAAAAAAAB8BAABfcmVscy8ucmVsc1BLAQItABQABgAIAAAAIQA9485rwgAAANsAAAAPAAAA&#10;AAAAAAAAAAAAAAcCAABkcnMvZG93bnJldi54bWxQSwUGAAAAAAMAAwC3AAAA9gIAAAAA&#10;" path="m,2784r6701,m,2784r,65m669,2784r,65m1339,2784r,65m2011,2784r,65m2681,2784r,65m3350,2784r,65m4020,2784r,65m4689,2784r,65m5359,2784r,65m6031,2784r,65m6701,2784r,65m,2784l,e" filled="f" strokecolor="#858585" strokeweight=".72pt">
                  <v:path arrowok="t" textboxrect="0,0,6701,2849"/>
                </v:shape>
                <v:shape id="Freeform 16" o:spid="_x0000_s1060" style="position:absolute;left:3002;top:-450;width:63;height:2784;visibility:visible;mso-wrap-style:square;v-text-anchor:top" coordsize="63,2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KiwgAAANsAAAAPAAAAZHJzL2Rvd25yZXYueG1sRE9NawIx&#10;EL0X/A9hhN5qVg9LWY1SFMGDFLqK1tuQTDdLN5N1E93tv2+EQm/zeJ+zWA2uEXfqQu1ZwXSSgSDW&#10;3tRcKTgeti+vIEJENth4JgU/FGC1HD0tsDC+5w+6l7ESKYRDgQpsjG0hZdCWHIaJb4kT9+U7hzHB&#10;rpKmwz6Fu0bOsiyXDmtODRZbWlvS3+XNKdj0pz3p9adtyvP7VG+OlzxeL0o9j4e3OYhIQ/wX/7l3&#10;Js3P4fFLOkAufwEAAP//AwBQSwECLQAUAAYACAAAACEA2+H2y+4AAACFAQAAEwAAAAAAAAAAAAAA&#10;AAAAAAAAW0NvbnRlbnRfVHlwZXNdLnhtbFBLAQItABQABgAIAAAAIQBa9CxbvwAAABUBAAALAAAA&#10;AAAAAAAAAAAAAB8BAABfcmVscy8ucmVsc1BLAQItABQABgAIAAAAIQBou/KiwgAAANsAAAAPAAAA&#10;AAAAAAAAAAAAAAcCAABkcnMvZG93bnJldi54bWxQSwUGAAAAAAMAAwC3AAAA9gIAAAAA&#10;" path="m,2784r63,m,2506r63,m,2227r63,m,1949r63,m,1671r63,m,1392r63,m,1114r63,m,835r63,m,557r63,m,279r63,m,l63,e" filled="f" strokecolor="#858585" strokeweight=".72pt">
                  <v:path arrowok="t" textboxrect="0,0,63,2784"/>
                </v:shape>
                <v:shape id="Text Box 17" o:spid="_x0000_s1061" type="#_x0000_t202" style="position:absolute;left:1096;top:-1185;width:8273;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rsidR="00997FE8" w:rsidRDefault="00997FE8">
                        <w:pPr>
                          <w:spacing w:line="243" w:lineRule="exact"/>
                          <w:rPr>
                            <w:b/>
                            <w:sz w:val="24"/>
                            <w:lang w:val="en-US"/>
                          </w:rPr>
                        </w:pPr>
                        <w:r>
                          <w:rPr>
                            <w:b/>
                            <w:sz w:val="24"/>
                            <w:lang w:val="en-US"/>
                          </w:rPr>
                          <w:t>Qui</w:t>
                        </w:r>
                        <w:r>
                          <w:rPr>
                            <w:b/>
                            <w:spacing w:val="-3"/>
                            <w:sz w:val="24"/>
                            <w:lang w:val="en-US"/>
                          </w:rPr>
                          <w:t xml:space="preserve"> </w:t>
                        </w:r>
                        <w:r>
                          <w:rPr>
                            <w:b/>
                            <w:sz w:val="24"/>
                            <w:lang w:val="en-US"/>
                          </w:rPr>
                          <w:t>veut</w:t>
                        </w:r>
                        <w:r>
                          <w:rPr>
                            <w:b/>
                            <w:spacing w:val="-1"/>
                            <w:sz w:val="24"/>
                            <w:lang w:val="en-US"/>
                          </w:rPr>
                          <w:t xml:space="preserve"> </w:t>
                        </w:r>
                        <w:r>
                          <w:rPr>
                            <w:b/>
                            <w:sz w:val="24"/>
                            <w:lang w:val="en-US"/>
                          </w:rPr>
                          <w:t>une</w:t>
                        </w:r>
                        <w:r>
                          <w:rPr>
                            <w:b/>
                            <w:spacing w:val="-1"/>
                            <w:sz w:val="24"/>
                            <w:lang w:val="en-US"/>
                          </w:rPr>
                          <w:t xml:space="preserve"> </w:t>
                        </w:r>
                        <w:r>
                          <w:rPr>
                            <w:b/>
                            <w:sz w:val="24"/>
                            <w:lang w:val="en-US"/>
                          </w:rPr>
                          <w:t>voiture</w:t>
                        </w:r>
                        <w:r>
                          <w:rPr>
                            <w:b/>
                            <w:spacing w:val="-3"/>
                            <w:sz w:val="24"/>
                            <w:lang w:val="en-US"/>
                          </w:rPr>
                          <w:t xml:space="preserve"> </w:t>
                        </w:r>
                        <w:r>
                          <w:rPr>
                            <w:b/>
                            <w:sz w:val="24"/>
                            <w:lang w:val="en-US"/>
                          </w:rPr>
                          <w:t>électrique</w:t>
                        </w:r>
                        <w:r>
                          <w:rPr>
                            <w:b/>
                            <w:spacing w:val="-2"/>
                            <w:sz w:val="24"/>
                            <w:lang w:val="en-US"/>
                          </w:rPr>
                          <w:t xml:space="preserve"> </w:t>
                        </w:r>
                        <w:r>
                          <w:rPr>
                            <w:b/>
                            <w:sz w:val="24"/>
                            <w:lang w:val="en-US"/>
                          </w:rPr>
                          <w:t>?</w:t>
                        </w:r>
                      </w:p>
                      <w:p w:rsidR="00997FE8" w:rsidRDefault="00997FE8">
                        <w:pPr>
                          <w:spacing w:line="267" w:lineRule="exact"/>
                          <w:rPr>
                            <w:b/>
                            <w:i/>
                            <w:lang w:val="en-US"/>
                          </w:rPr>
                        </w:pPr>
                        <w:r>
                          <w:rPr>
                            <w:b/>
                            <w:i/>
                            <w:color w:val="7E7E7E"/>
                            <w:lang w:val="en-US"/>
                          </w:rPr>
                          <w:t>Pourcentage</w:t>
                        </w:r>
                        <w:r>
                          <w:rPr>
                            <w:b/>
                            <w:i/>
                            <w:color w:val="7E7E7E"/>
                            <w:spacing w:val="-1"/>
                            <w:lang w:val="en-US"/>
                          </w:rPr>
                          <w:t xml:space="preserve"> </w:t>
                        </w:r>
                        <w:r>
                          <w:rPr>
                            <w:b/>
                            <w:i/>
                            <w:color w:val="7E7E7E"/>
                            <w:lang w:val="en-US"/>
                          </w:rPr>
                          <w:t>de</w:t>
                        </w:r>
                        <w:r>
                          <w:rPr>
                            <w:b/>
                            <w:i/>
                            <w:color w:val="7E7E7E"/>
                            <w:spacing w:val="-4"/>
                            <w:lang w:val="en-US"/>
                          </w:rPr>
                          <w:t xml:space="preserve"> </w:t>
                        </w:r>
                        <w:r>
                          <w:rPr>
                            <w:b/>
                            <w:i/>
                            <w:color w:val="7E7E7E"/>
                            <w:lang w:val="en-US"/>
                          </w:rPr>
                          <w:t>répondants</w:t>
                        </w:r>
                        <w:r>
                          <w:rPr>
                            <w:b/>
                            <w:i/>
                            <w:color w:val="7E7E7E"/>
                            <w:spacing w:val="-1"/>
                            <w:lang w:val="en-US"/>
                          </w:rPr>
                          <w:t xml:space="preserve"> </w:t>
                        </w:r>
                        <w:r>
                          <w:rPr>
                            <w:b/>
                            <w:i/>
                            <w:color w:val="7E7E7E"/>
                            <w:lang w:val="en-US"/>
                          </w:rPr>
                          <w:t>pensant</w:t>
                        </w:r>
                        <w:r>
                          <w:rPr>
                            <w:b/>
                            <w:i/>
                            <w:color w:val="7E7E7E"/>
                            <w:spacing w:val="-3"/>
                            <w:lang w:val="en-US"/>
                          </w:rPr>
                          <w:t xml:space="preserve"> </w:t>
                        </w:r>
                        <w:r>
                          <w:rPr>
                            <w:b/>
                            <w:i/>
                            <w:color w:val="7E7E7E"/>
                            <w:lang w:val="en-US"/>
                          </w:rPr>
                          <w:t>à</w:t>
                        </w:r>
                        <w:r>
                          <w:rPr>
                            <w:b/>
                            <w:i/>
                            <w:color w:val="7E7E7E"/>
                            <w:spacing w:val="-2"/>
                            <w:lang w:val="en-US"/>
                          </w:rPr>
                          <w:t xml:space="preserve"> </w:t>
                        </w:r>
                        <w:r>
                          <w:rPr>
                            <w:b/>
                            <w:i/>
                            <w:color w:val="7E7E7E"/>
                            <w:lang w:val="en-US"/>
                          </w:rPr>
                          <w:t>acheter</w:t>
                        </w:r>
                        <w:r>
                          <w:rPr>
                            <w:b/>
                            <w:i/>
                            <w:color w:val="7E7E7E"/>
                            <w:spacing w:val="-2"/>
                            <w:lang w:val="en-US"/>
                          </w:rPr>
                          <w:t xml:space="preserve"> </w:t>
                        </w:r>
                        <w:r>
                          <w:rPr>
                            <w:b/>
                            <w:i/>
                            <w:color w:val="7E7E7E"/>
                            <w:lang w:val="en-US"/>
                          </w:rPr>
                          <w:t>un véhicule</w:t>
                        </w:r>
                        <w:r>
                          <w:rPr>
                            <w:b/>
                            <w:i/>
                            <w:color w:val="7E7E7E"/>
                            <w:spacing w:val="-1"/>
                            <w:lang w:val="en-US"/>
                          </w:rPr>
                          <w:t xml:space="preserve"> </w:t>
                        </w:r>
                        <w:r>
                          <w:rPr>
                            <w:b/>
                            <w:i/>
                            <w:color w:val="7E7E7E"/>
                            <w:lang w:val="en-US"/>
                          </w:rPr>
                          <w:t>électrique</w:t>
                        </w:r>
                        <w:r>
                          <w:rPr>
                            <w:b/>
                            <w:i/>
                            <w:color w:val="7E7E7E"/>
                            <w:spacing w:val="-1"/>
                            <w:lang w:val="en-US"/>
                          </w:rPr>
                          <w:t xml:space="preserve"> </w:t>
                        </w:r>
                        <w:r>
                          <w:rPr>
                            <w:b/>
                            <w:i/>
                            <w:color w:val="7E7E7E"/>
                            <w:lang w:val="en-US"/>
                          </w:rPr>
                          <w:t>dans</w:t>
                        </w:r>
                        <w:r>
                          <w:rPr>
                            <w:b/>
                            <w:i/>
                            <w:color w:val="7E7E7E"/>
                            <w:spacing w:val="-1"/>
                            <w:lang w:val="en-US"/>
                          </w:rPr>
                          <w:t xml:space="preserve"> </w:t>
                        </w:r>
                        <w:r>
                          <w:rPr>
                            <w:b/>
                            <w:i/>
                            <w:color w:val="7E7E7E"/>
                            <w:lang w:val="en-US"/>
                          </w:rPr>
                          <w:t>les</w:t>
                        </w:r>
                        <w:r>
                          <w:rPr>
                            <w:b/>
                            <w:i/>
                            <w:color w:val="7E7E7E"/>
                            <w:spacing w:val="-3"/>
                            <w:lang w:val="en-US"/>
                          </w:rPr>
                          <w:t xml:space="preserve"> </w:t>
                        </w:r>
                        <w:r>
                          <w:rPr>
                            <w:b/>
                            <w:i/>
                            <w:color w:val="7E7E7E"/>
                            <w:lang w:val="en-US"/>
                          </w:rPr>
                          <w:t>5</w:t>
                        </w:r>
                        <w:r>
                          <w:rPr>
                            <w:b/>
                            <w:i/>
                            <w:color w:val="7E7E7E"/>
                            <w:spacing w:val="-2"/>
                            <w:lang w:val="en-US"/>
                          </w:rPr>
                          <w:t xml:space="preserve"> </w:t>
                        </w:r>
                        <w:r>
                          <w:rPr>
                            <w:b/>
                            <w:i/>
                            <w:color w:val="7E7E7E"/>
                            <w:lang w:val="en-US"/>
                          </w:rPr>
                          <w:t>ans</w:t>
                        </w:r>
                        <w:r>
                          <w:rPr>
                            <w:b/>
                            <w:i/>
                            <w:color w:val="7E7E7E"/>
                            <w:spacing w:val="-4"/>
                            <w:lang w:val="en-US"/>
                          </w:rPr>
                          <w:t xml:space="preserve"> </w:t>
                        </w:r>
                        <w:r>
                          <w:rPr>
                            <w:b/>
                            <w:i/>
                            <w:color w:val="7E7E7E"/>
                            <w:lang w:val="en-US"/>
                          </w:rPr>
                          <w:t>à venir</w:t>
                        </w:r>
                      </w:p>
                      <w:p w:rsidR="00997FE8" w:rsidRDefault="00997FE8">
                        <w:pPr>
                          <w:spacing w:before="8"/>
                          <w:rPr>
                            <w:b/>
                            <w:i/>
                            <w:sz w:val="18"/>
                            <w:lang w:val="en-US"/>
                          </w:rPr>
                        </w:pPr>
                      </w:p>
                      <w:p w:rsidR="00997FE8" w:rsidRDefault="00997FE8">
                        <w:pPr>
                          <w:spacing w:before="1" w:line="273" w:lineRule="auto"/>
                          <w:ind w:left="677" w:right="6488" w:firstLine="244"/>
                          <w:jc w:val="right"/>
                          <w:rPr>
                            <w:sz w:val="20"/>
                            <w:lang w:val="en-US"/>
                          </w:rPr>
                        </w:pPr>
                        <w:r>
                          <w:rPr>
                            <w:spacing w:val="-1"/>
                            <w:sz w:val="20"/>
                            <w:lang w:val="en-US"/>
                          </w:rPr>
                          <w:t>Allemagne</w:t>
                        </w:r>
                        <w:r>
                          <w:rPr>
                            <w:spacing w:val="-43"/>
                            <w:sz w:val="20"/>
                            <w:lang w:val="en-US"/>
                          </w:rPr>
                          <w:t xml:space="preserve"> </w:t>
                        </w:r>
                        <w:r>
                          <w:rPr>
                            <w:spacing w:val="-1"/>
                            <w:sz w:val="20"/>
                            <w:lang w:val="en-US"/>
                          </w:rPr>
                          <w:t>Royaume-Uni</w:t>
                        </w:r>
                      </w:p>
                      <w:p w:rsidR="00997FE8" w:rsidRDefault="00997FE8">
                        <w:pPr>
                          <w:spacing w:line="273" w:lineRule="auto"/>
                          <w:ind w:left="943" w:right="6487" w:firstLine="180"/>
                          <w:jc w:val="right"/>
                          <w:rPr>
                            <w:sz w:val="20"/>
                            <w:lang w:val="en-US"/>
                          </w:rPr>
                        </w:pPr>
                        <w:r>
                          <w:rPr>
                            <w:sz w:val="20"/>
                            <w:lang w:val="en-US"/>
                          </w:rPr>
                          <w:t>Pologne</w:t>
                        </w:r>
                        <w:r>
                          <w:rPr>
                            <w:spacing w:val="-43"/>
                            <w:sz w:val="20"/>
                            <w:lang w:val="en-US"/>
                          </w:rPr>
                          <w:t xml:space="preserve"> </w:t>
                        </w:r>
                        <w:r>
                          <w:rPr>
                            <w:sz w:val="20"/>
                            <w:lang w:val="en-US"/>
                          </w:rPr>
                          <w:t>France</w:t>
                        </w:r>
                        <w:r>
                          <w:rPr>
                            <w:spacing w:val="1"/>
                            <w:sz w:val="20"/>
                            <w:lang w:val="en-US"/>
                          </w:rPr>
                          <w:t xml:space="preserve"> </w:t>
                        </w:r>
                        <w:r>
                          <w:rPr>
                            <w:sz w:val="20"/>
                            <w:lang w:val="en-US"/>
                          </w:rPr>
                          <w:t>Danemark</w:t>
                        </w:r>
                        <w:r>
                          <w:rPr>
                            <w:spacing w:val="-43"/>
                            <w:sz w:val="20"/>
                            <w:lang w:val="en-US"/>
                          </w:rPr>
                          <w:t xml:space="preserve"> </w:t>
                        </w:r>
                        <w:r>
                          <w:rPr>
                            <w:sz w:val="20"/>
                            <w:lang w:val="en-US"/>
                          </w:rPr>
                          <w:t>Autriche</w:t>
                        </w:r>
                        <w:r>
                          <w:rPr>
                            <w:spacing w:val="1"/>
                            <w:sz w:val="20"/>
                            <w:lang w:val="en-US"/>
                          </w:rPr>
                          <w:t xml:space="preserve"> </w:t>
                        </w:r>
                        <w:r>
                          <w:rPr>
                            <w:sz w:val="20"/>
                            <w:lang w:val="en-US"/>
                          </w:rPr>
                          <w:t>Pays-Bas</w:t>
                        </w:r>
                      </w:p>
                      <w:p w:rsidR="00997FE8" w:rsidRDefault="00997FE8">
                        <w:pPr>
                          <w:spacing w:before="1" w:line="273" w:lineRule="auto"/>
                          <w:ind w:left="1079" w:right="6487" w:firstLine="299"/>
                          <w:jc w:val="right"/>
                          <w:rPr>
                            <w:sz w:val="20"/>
                          </w:rPr>
                        </w:pPr>
                        <w:r>
                          <w:rPr>
                            <w:sz w:val="20"/>
                          </w:rPr>
                          <w:t>Italie</w:t>
                        </w:r>
                        <w:r>
                          <w:rPr>
                            <w:spacing w:val="-43"/>
                            <w:sz w:val="20"/>
                          </w:rPr>
                          <w:t xml:space="preserve"> </w:t>
                        </w:r>
                        <w:r>
                          <w:rPr>
                            <w:sz w:val="20"/>
                          </w:rPr>
                          <w:t>Belgique</w:t>
                        </w:r>
                      </w:p>
                      <w:p w:rsidR="00997FE8" w:rsidRDefault="00997FE8">
                        <w:pPr>
                          <w:spacing w:line="240" w:lineRule="exact"/>
                          <w:ind w:right="6532"/>
                          <w:jc w:val="right"/>
                          <w:rPr>
                            <w:sz w:val="20"/>
                          </w:rPr>
                        </w:pPr>
                        <w:r>
                          <w:rPr>
                            <w:sz w:val="20"/>
                          </w:rPr>
                          <w:t>Espagne</w:t>
                        </w:r>
                      </w:p>
                    </w:txbxContent>
                  </v:textbox>
                </v:shape>
                <v:shape id="Text Box 18" o:spid="_x0000_s1062" type="#_x0000_t202" style="position:absolute;left:2942;top:2501;width:264;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rsidR="00997FE8" w:rsidRDefault="00997FE8">
                        <w:pPr>
                          <w:spacing w:line="199" w:lineRule="exact"/>
                          <w:rPr>
                            <w:sz w:val="20"/>
                          </w:rPr>
                        </w:pPr>
                        <w:r>
                          <w:rPr>
                            <w:sz w:val="20"/>
                          </w:rPr>
                          <w:t>0%</w:t>
                        </w:r>
                      </w:p>
                    </w:txbxContent>
                  </v:textbox>
                </v:shape>
                <v:shape id="Text Box 19" o:spid="_x0000_s1063" type="#_x0000_t202" style="position:absolute;left:3612;top:2501;width:6347;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rsidR="00997FE8" w:rsidRDefault="00997FE8">
                        <w:pPr>
                          <w:tabs>
                            <w:tab w:val="left" w:pos="619"/>
                            <w:tab w:val="left" w:pos="1289"/>
                            <w:tab w:val="left" w:pos="1959"/>
                            <w:tab w:val="left" w:pos="2629"/>
                            <w:tab w:val="left" w:pos="3299"/>
                            <w:tab w:val="left" w:pos="3969"/>
                            <w:tab w:val="left" w:pos="4639"/>
                            <w:tab w:val="left" w:pos="5309"/>
                            <w:tab w:val="left" w:pos="5980"/>
                          </w:tabs>
                          <w:spacing w:line="199" w:lineRule="exact"/>
                          <w:rPr>
                            <w:sz w:val="20"/>
                          </w:rPr>
                        </w:pPr>
                        <w:r>
                          <w:rPr>
                            <w:sz w:val="20"/>
                          </w:rPr>
                          <w:t>5%</w:t>
                        </w:r>
                        <w:r>
                          <w:rPr>
                            <w:sz w:val="20"/>
                          </w:rPr>
                          <w:tab/>
                          <w:t>10%</w:t>
                        </w:r>
                        <w:r>
                          <w:rPr>
                            <w:sz w:val="20"/>
                          </w:rPr>
                          <w:tab/>
                          <w:t>15%</w:t>
                        </w:r>
                        <w:r>
                          <w:rPr>
                            <w:sz w:val="20"/>
                          </w:rPr>
                          <w:tab/>
                          <w:t>20%</w:t>
                        </w:r>
                        <w:r>
                          <w:rPr>
                            <w:sz w:val="20"/>
                          </w:rPr>
                          <w:tab/>
                          <w:t>25%</w:t>
                        </w:r>
                        <w:r>
                          <w:rPr>
                            <w:sz w:val="20"/>
                          </w:rPr>
                          <w:tab/>
                          <w:t>30%</w:t>
                        </w:r>
                        <w:r>
                          <w:rPr>
                            <w:sz w:val="20"/>
                          </w:rPr>
                          <w:tab/>
                          <w:t>35%</w:t>
                        </w:r>
                        <w:r>
                          <w:rPr>
                            <w:sz w:val="20"/>
                          </w:rPr>
                          <w:tab/>
                          <w:t>40%</w:t>
                        </w:r>
                        <w:r>
                          <w:rPr>
                            <w:sz w:val="20"/>
                          </w:rPr>
                          <w:tab/>
                          <w:t>45%</w:t>
                        </w:r>
                        <w:r>
                          <w:rPr>
                            <w:sz w:val="20"/>
                          </w:rPr>
                          <w:tab/>
                          <w:t>50%</w:t>
                        </w:r>
                      </w:p>
                    </w:txbxContent>
                  </v:textbox>
                </v:shape>
                <w10:wrap anchorx="page"/>
              </v:group>
            </w:pict>
          </mc:Fallback>
        </mc:AlternateContent>
      </w:r>
    </w:p>
    <w:p w:rsidR="0076719C" w:rsidRDefault="003566C0">
      <w:pPr>
        <w:pStyle w:val="afe"/>
        <w:spacing w:line="360" w:lineRule="auto"/>
        <w:jc w:val="both"/>
        <w:rPr>
          <w:rFonts w:ascii="Times New Roman" w:hAnsi="Times New Roman"/>
          <w:b/>
          <w:sz w:val="24"/>
          <w:szCs w:val="24"/>
          <w:lang w:val="fr-FR"/>
        </w:rPr>
      </w:pPr>
      <w:r>
        <w:rPr>
          <w:noProof/>
          <w:bdr w:val="single" w:sz="4" w:space="0" w:color="auto"/>
        </w:rPr>
        <w:lastRenderedPageBreak/>
        <w:drawing>
          <wp:inline distT="0" distB="0" distL="114300" distR="114300">
            <wp:extent cx="3310255" cy="2001520"/>
            <wp:effectExtent l="0" t="0" r="4445" b="17780"/>
            <wp:docPr id="4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9"/>
                    <pic:cNvPicPr>
                      <a:picLocks noChangeAspect="1"/>
                    </pic:cNvPicPr>
                  </pic:nvPicPr>
                  <pic:blipFill>
                    <a:blip r:embed="rId19"/>
                    <a:stretch>
                      <a:fillRect/>
                    </a:stretch>
                  </pic:blipFill>
                  <pic:spPr>
                    <a:xfrm>
                      <a:off x="0" y="0"/>
                      <a:ext cx="3310255" cy="2001520"/>
                    </a:xfrm>
                    <a:prstGeom prst="rect">
                      <a:avLst/>
                    </a:prstGeom>
                    <a:noFill/>
                    <a:ln>
                      <a:noFill/>
                    </a:ln>
                  </pic:spPr>
                </pic:pic>
              </a:graphicData>
            </a:graphic>
          </wp:inline>
        </w:drawing>
      </w:r>
    </w:p>
    <w:p w:rsidR="0076719C" w:rsidRDefault="0076719C">
      <w:pPr>
        <w:pStyle w:val="afe"/>
        <w:spacing w:line="360" w:lineRule="auto"/>
        <w:jc w:val="both"/>
        <w:rPr>
          <w:rFonts w:ascii="Times New Roman" w:hAnsi="Times New Roman"/>
          <w:b/>
          <w:sz w:val="24"/>
          <w:szCs w:val="24"/>
          <w:lang w:val="fr-FR"/>
        </w:rPr>
      </w:pPr>
    </w:p>
    <w:p w:rsidR="0076719C" w:rsidRDefault="003566C0">
      <w:pPr>
        <w:pStyle w:val="afe"/>
        <w:jc w:val="both"/>
        <w:rPr>
          <w:rFonts w:ascii="Times New Roman" w:hAnsi="Times New Roman"/>
          <w:b/>
          <w:bCs/>
          <w:sz w:val="24"/>
          <w:szCs w:val="24"/>
          <w:shd w:val="clear" w:color="auto" w:fill="FFFFFF"/>
          <w:lang w:val="fr-FR"/>
        </w:rPr>
      </w:pPr>
      <w:r>
        <w:rPr>
          <w:rFonts w:ascii="Times New Roman" w:hAnsi="Times New Roman"/>
          <w:b/>
          <w:bCs/>
          <w:sz w:val="24"/>
          <w:szCs w:val="24"/>
          <w:shd w:val="clear" w:color="auto" w:fill="FFFFFF"/>
        </w:rPr>
        <w:t>Устная</w:t>
      </w:r>
      <w:r>
        <w:rPr>
          <w:rFonts w:ascii="Times New Roman" w:hAnsi="Times New Roman"/>
          <w:b/>
          <w:bCs/>
          <w:sz w:val="24"/>
          <w:szCs w:val="24"/>
          <w:shd w:val="clear" w:color="auto" w:fill="FFFFFF"/>
          <w:lang w:val="fr-FR"/>
        </w:rPr>
        <w:t xml:space="preserve"> </w:t>
      </w:r>
      <w:r>
        <w:rPr>
          <w:rFonts w:ascii="Times New Roman" w:hAnsi="Times New Roman"/>
          <w:b/>
          <w:bCs/>
          <w:sz w:val="24"/>
          <w:szCs w:val="24"/>
          <w:shd w:val="clear" w:color="auto" w:fill="FFFFFF"/>
        </w:rPr>
        <w:t>часть</w:t>
      </w:r>
      <w:r>
        <w:rPr>
          <w:rFonts w:ascii="Times New Roman" w:hAnsi="Times New Roman"/>
          <w:b/>
          <w:bCs/>
          <w:sz w:val="24"/>
          <w:szCs w:val="24"/>
          <w:shd w:val="clear" w:color="auto" w:fill="FFFFFF"/>
          <w:lang w:val="fr-FR"/>
        </w:rPr>
        <w:t xml:space="preserve"> </w:t>
      </w:r>
      <w:r>
        <w:rPr>
          <w:rFonts w:ascii="Times New Roman" w:hAnsi="Times New Roman"/>
          <w:b/>
          <w:bCs/>
          <w:sz w:val="24"/>
          <w:szCs w:val="24"/>
          <w:shd w:val="clear" w:color="auto" w:fill="FFFFFF"/>
        </w:rPr>
        <w:t>Ситуативное</w:t>
      </w:r>
      <w:r>
        <w:rPr>
          <w:rFonts w:ascii="Times New Roman" w:hAnsi="Times New Roman"/>
          <w:b/>
          <w:bCs/>
          <w:sz w:val="24"/>
          <w:szCs w:val="24"/>
          <w:shd w:val="clear" w:color="auto" w:fill="FFFFFF"/>
          <w:lang w:val="fr-FR"/>
        </w:rPr>
        <w:t xml:space="preserve"> </w:t>
      </w:r>
      <w:r>
        <w:rPr>
          <w:rFonts w:ascii="Times New Roman" w:hAnsi="Times New Roman"/>
          <w:b/>
          <w:bCs/>
          <w:sz w:val="24"/>
          <w:szCs w:val="24"/>
          <w:shd w:val="clear" w:color="auto" w:fill="FFFFFF"/>
        </w:rPr>
        <w:t>задание</w:t>
      </w:r>
      <w:r>
        <w:rPr>
          <w:rFonts w:ascii="Times New Roman" w:hAnsi="Times New Roman"/>
          <w:b/>
          <w:bCs/>
          <w:sz w:val="24"/>
          <w:szCs w:val="24"/>
          <w:shd w:val="clear" w:color="auto" w:fill="FFFFFF"/>
          <w:lang w:val="fr-FR"/>
        </w:rPr>
        <w:t xml:space="preserve"> </w:t>
      </w:r>
    </w:p>
    <w:p w:rsidR="0076719C" w:rsidRDefault="003566C0">
      <w:pPr>
        <w:pStyle w:val="afe"/>
        <w:jc w:val="both"/>
        <w:rPr>
          <w:rFonts w:ascii="Times New Roman" w:hAnsi="Times New Roman"/>
          <w:b/>
          <w:bCs/>
          <w:sz w:val="24"/>
          <w:szCs w:val="24"/>
          <w:shd w:val="clear" w:color="auto" w:fill="FFFFFF"/>
          <w:lang w:val="fr-CA"/>
        </w:rPr>
      </w:pPr>
      <w:r>
        <w:rPr>
          <w:rFonts w:ascii="Times New Roman" w:hAnsi="Times New Roman"/>
          <w:sz w:val="24"/>
          <w:szCs w:val="24"/>
          <w:lang w:val="fr-CA"/>
        </w:rPr>
        <w:t>Avec des collègues francophones, vous êtes chargé de définir de nouveaux moyens pour diffuser un produit touristique en Russie. Vous avez choisi une originalité pour attirer l’attention des clients . Présentez ce produit à votre collègue amie. Dites quel catégorie de la population vous allez cibler, expliquez les raisons, quel sera le niveau des prix</w:t>
      </w:r>
      <w:r>
        <w:rPr>
          <w:rFonts w:ascii="Times New Roman" w:hAnsi="Times New Roman"/>
          <w:b/>
          <w:bCs/>
          <w:sz w:val="24"/>
          <w:szCs w:val="24"/>
          <w:shd w:val="clear" w:color="auto" w:fill="FFFFFF"/>
          <w:lang w:val="fr-CA"/>
        </w:rPr>
        <w:t>.</w:t>
      </w:r>
    </w:p>
    <w:p w:rsidR="0076719C" w:rsidRDefault="0076719C">
      <w:pPr>
        <w:pStyle w:val="afe"/>
        <w:spacing w:line="360" w:lineRule="auto"/>
        <w:jc w:val="center"/>
        <w:rPr>
          <w:rStyle w:val="afa"/>
          <w:rFonts w:ascii="Times New Roman" w:hAnsi="Times New Roman"/>
          <w:sz w:val="28"/>
          <w:szCs w:val="28"/>
          <w:shd w:val="clear" w:color="auto" w:fill="FFFFFF"/>
          <w:lang w:val="fr-CA"/>
        </w:rPr>
      </w:pPr>
    </w:p>
    <w:p w:rsidR="0076719C" w:rsidRDefault="003566C0">
      <w:pPr>
        <w:pStyle w:val="afe"/>
        <w:spacing w:line="360" w:lineRule="auto"/>
        <w:jc w:val="center"/>
        <w:rPr>
          <w:rStyle w:val="afa"/>
          <w:rFonts w:ascii="Times New Roman" w:hAnsi="Times New Roman"/>
          <w:sz w:val="28"/>
          <w:szCs w:val="28"/>
          <w:shd w:val="clear" w:color="auto" w:fill="FFFFFF"/>
        </w:rPr>
      </w:pPr>
      <w:r>
        <w:rPr>
          <w:rStyle w:val="afa"/>
          <w:rFonts w:ascii="Times New Roman" w:hAnsi="Times New Roman"/>
          <w:sz w:val="28"/>
          <w:szCs w:val="28"/>
          <w:shd w:val="clear" w:color="auto" w:fill="FFFFFF"/>
        </w:rPr>
        <w:t>Образцы для подготовки к экзамену</w:t>
      </w:r>
    </w:p>
    <w:p w:rsidR="0076719C" w:rsidRDefault="003566C0">
      <w:pPr>
        <w:pStyle w:val="afe"/>
        <w:rPr>
          <w:rFonts w:ascii="Times New Roman" w:hAnsi="Times New Roman"/>
          <w:b/>
          <w:sz w:val="24"/>
          <w:szCs w:val="24"/>
        </w:rPr>
      </w:pPr>
      <w:r>
        <w:rPr>
          <w:rFonts w:ascii="Times New Roman" w:hAnsi="Times New Roman"/>
          <w:b/>
          <w:sz w:val="24"/>
          <w:szCs w:val="24"/>
        </w:rPr>
        <w:t>Структура экзамена:</w:t>
      </w:r>
    </w:p>
    <w:p w:rsidR="0076719C" w:rsidRDefault="003566C0">
      <w:pPr>
        <w:pStyle w:val="afe"/>
        <w:rPr>
          <w:rFonts w:ascii="Times New Roman" w:hAnsi="Times New Roman"/>
          <w:b/>
          <w:sz w:val="24"/>
          <w:szCs w:val="24"/>
        </w:rPr>
      </w:pPr>
      <w:r>
        <w:rPr>
          <w:rFonts w:ascii="Times New Roman" w:hAnsi="Times New Roman"/>
          <w:b/>
          <w:sz w:val="24"/>
          <w:szCs w:val="24"/>
        </w:rPr>
        <w:t>Письменная часть:</w:t>
      </w:r>
    </w:p>
    <w:p w:rsidR="0076719C" w:rsidRDefault="003566C0">
      <w:pPr>
        <w:pStyle w:val="afe"/>
        <w:rPr>
          <w:rFonts w:ascii="Times New Roman" w:hAnsi="Times New Roman"/>
          <w:sz w:val="24"/>
          <w:szCs w:val="24"/>
        </w:rPr>
      </w:pPr>
      <w:r>
        <w:rPr>
          <w:rFonts w:ascii="Times New Roman" w:hAnsi="Times New Roman"/>
          <w:sz w:val="24"/>
          <w:szCs w:val="24"/>
        </w:rPr>
        <w:t xml:space="preserve">1) Аудирование: выполнение заданий на основе прослушанного текста (10 баллов). </w:t>
      </w:r>
    </w:p>
    <w:p w:rsidR="0076719C" w:rsidRDefault="003566C0">
      <w:pPr>
        <w:pStyle w:val="afe"/>
        <w:rPr>
          <w:rFonts w:ascii="Times New Roman" w:hAnsi="Times New Roman"/>
          <w:sz w:val="24"/>
          <w:szCs w:val="24"/>
        </w:rPr>
      </w:pPr>
      <w:r>
        <w:rPr>
          <w:rFonts w:ascii="Times New Roman" w:hAnsi="Times New Roman"/>
          <w:sz w:val="24"/>
          <w:szCs w:val="24"/>
        </w:rPr>
        <w:t>2) Лексико-грамматический тест (40 заданий) (10 баллов).</w:t>
      </w:r>
    </w:p>
    <w:p w:rsidR="0076719C" w:rsidRDefault="003566C0">
      <w:pPr>
        <w:pStyle w:val="afe"/>
        <w:rPr>
          <w:rFonts w:ascii="Times New Roman" w:hAnsi="Times New Roman"/>
          <w:sz w:val="24"/>
          <w:szCs w:val="24"/>
        </w:rPr>
      </w:pPr>
      <w:r>
        <w:rPr>
          <w:rFonts w:ascii="Times New Roman" w:hAnsi="Times New Roman"/>
          <w:sz w:val="24"/>
          <w:szCs w:val="24"/>
        </w:rPr>
        <w:t xml:space="preserve">3) </w:t>
      </w:r>
      <w:r>
        <w:rPr>
          <w:rFonts w:ascii="Times New Roman" w:hAnsi="Times New Roman"/>
          <w:bCs/>
          <w:sz w:val="24"/>
          <w:szCs w:val="24"/>
        </w:rPr>
        <w:t>Письменный обзор статьи (1500 п.з.) (200 слов)  (</w:t>
      </w:r>
      <w:r>
        <w:rPr>
          <w:rFonts w:ascii="Times New Roman" w:hAnsi="Times New Roman"/>
          <w:bCs/>
          <w:sz w:val="24"/>
          <w:szCs w:val="24"/>
          <w:lang w:val="en-US"/>
        </w:rPr>
        <w:t>10</w:t>
      </w:r>
      <w:r>
        <w:rPr>
          <w:rFonts w:ascii="Times New Roman" w:hAnsi="Times New Roman"/>
          <w:bCs/>
          <w:sz w:val="24"/>
          <w:szCs w:val="24"/>
        </w:rPr>
        <w:t xml:space="preserve"> баллов)</w:t>
      </w:r>
    </w:p>
    <w:p w:rsidR="0076719C" w:rsidRDefault="003566C0">
      <w:pPr>
        <w:pStyle w:val="afe"/>
        <w:rPr>
          <w:rFonts w:ascii="Times New Roman" w:hAnsi="Times New Roman"/>
          <w:b/>
          <w:sz w:val="24"/>
          <w:szCs w:val="24"/>
        </w:rPr>
      </w:pPr>
      <w:r>
        <w:rPr>
          <w:rFonts w:ascii="Times New Roman" w:hAnsi="Times New Roman"/>
          <w:b/>
          <w:sz w:val="24"/>
          <w:szCs w:val="24"/>
        </w:rPr>
        <w:t>Устная часть</w:t>
      </w:r>
    </w:p>
    <w:p w:rsidR="0076719C" w:rsidRDefault="003566C0">
      <w:pPr>
        <w:pStyle w:val="afe"/>
        <w:numPr>
          <w:ilvl w:val="0"/>
          <w:numId w:val="19"/>
        </w:numPr>
        <w:jc w:val="both"/>
        <w:rPr>
          <w:rFonts w:ascii="Times New Roman" w:hAnsi="Times New Roman"/>
          <w:sz w:val="24"/>
          <w:szCs w:val="24"/>
        </w:rPr>
      </w:pPr>
      <w:r>
        <w:rPr>
          <w:rFonts w:ascii="Times New Roman" w:hAnsi="Times New Roman"/>
          <w:sz w:val="24"/>
          <w:szCs w:val="24"/>
        </w:rPr>
        <w:t>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rsidR="0076719C" w:rsidRDefault="003566C0">
      <w:pPr>
        <w:pStyle w:val="afe"/>
        <w:spacing w:line="360" w:lineRule="auto"/>
        <w:jc w:val="center"/>
        <w:rPr>
          <w:rStyle w:val="afa"/>
          <w:rFonts w:ascii="Times New Roman" w:hAnsi="Times New Roman"/>
          <w:sz w:val="28"/>
          <w:szCs w:val="28"/>
          <w:shd w:val="clear" w:color="auto" w:fill="FFFFFF"/>
        </w:rPr>
      </w:pPr>
      <w:r>
        <w:rPr>
          <w:rFonts w:ascii="Times New Roman" w:hAnsi="Times New Roman"/>
          <w:sz w:val="24"/>
          <w:szCs w:val="24"/>
        </w:rPr>
        <w:t>Ситуативные задания по пройденной тематике (развернуть предложенный тезис, принять участие в обсуждении его содержания на иностранном языке - без подготовки)(15 баллов).</w:t>
      </w:r>
    </w:p>
    <w:tbl>
      <w:tblPr>
        <w:tblStyle w:val="afb"/>
        <w:tblW w:w="9911" w:type="dxa"/>
        <w:tblLayout w:type="fixed"/>
        <w:tblLook w:val="04A0" w:firstRow="1" w:lastRow="0" w:firstColumn="1" w:lastColumn="0" w:noHBand="0" w:noVBand="1"/>
      </w:tblPr>
      <w:tblGrid>
        <w:gridCol w:w="9911"/>
      </w:tblGrid>
      <w:tr w:rsidR="0076719C">
        <w:tc>
          <w:tcPr>
            <w:tcW w:w="9911" w:type="dxa"/>
            <w:shd w:val="clear" w:color="auto" w:fill="auto"/>
          </w:tcPr>
          <w:p w:rsidR="0076719C" w:rsidRDefault="003566C0">
            <w:pPr>
              <w:contextualSpacing/>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rsidR="0076719C" w:rsidRDefault="003566C0">
            <w:pPr>
              <w:contextualSpacing/>
              <w:jc w:val="center"/>
              <w:rPr>
                <w:b/>
                <w:bCs/>
                <w:sz w:val="24"/>
                <w:szCs w:val="24"/>
              </w:rPr>
            </w:pPr>
            <w:r>
              <w:rPr>
                <w:b/>
                <w:bCs/>
                <w:sz w:val="24"/>
                <w:szCs w:val="24"/>
              </w:rPr>
              <w:t>«Финансовый университет при Правительстве Российской Федерации» (Финуниверситет)</w:t>
            </w:r>
          </w:p>
          <w:p w:rsidR="0076719C" w:rsidRDefault="003566C0">
            <w:pPr>
              <w:contextualSpacing/>
              <w:jc w:val="center"/>
              <w:rPr>
                <w:b/>
                <w:bCs/>
                <w:sz w:val="24"/>
                <w:szCs w:val="24"/>
              </w:rPr>
            </w:pPr>
            <w:r>
              <w:rPr>
                <w:b/>
                <w:bCs/>
                <w:sz w:val="24"/>
                <w:szCs w:val="24"/>
              </w:rPr>
              <w:t>-----------------------------------------------------------------------------------------------------------------------</w:t>
            </w:r>
          </w:p>
          <w:p w:rsidR="0076719C" w:rsidRDefault="003566C0">
            <w:pPr>
              <w:contextualSpacing/>
              <w:jc w:val="center"/>
              <w:rPr>
                <w:b/>
                <w:bCs/>
                <w:sz w:val="24"/>
                <w:szCs w:val="24"/>
              </w:rPr>
            </w:pPr>
            <w:r>
              <w:rPr>
                <w:b/>
                <w:bCs/>
                <w:sz w:val="24"/>
                <w:szCs w:val="24"/>
              </w:rPr>
              <w:t>Департамент иностранных языков и межкультурной коммуникации</w:t>
            </w:r>
          </w:p>
          <w:p w:rsidR="0076719C" w:rsidRDefault="0076719C">
            <w:pPr>
              <w:contextualSpacing/>
              <w:jc w:val="center"/>
              <w:rPr>
                <w:b/>
                <w:bCs/>
                <w:sz w:val="28"/>
                <w:szCs w:val="28"/>
              </w:rPr>
            </w:pPr>
          </w:p>
          <w:p w:rsidR="0076719C" w:rsidRDefault="003566C0">
            <w:pPr>
              <w:spacing w:line="360" w:lineRule="auto"/>
              <w:contextualSpacing/>
              <w:jc w:val="center"/>
            </w:pPr>
            <w:r>
              <w:rPr>
                <w:b/>
                <w:bCs/>
                <w:sz w:val="24"/>
                <w:szCs w:val="24"/>
              </w:rPr>
              <w:t>ЭКЗАМЕНАЦИОННАЯ РАБОТА ПО ДИСЦИПЛИНЕ</w:t>
            </w:r>
          </w:p>
          <w:p w:rsidR="0076719C" w:rsidRDefault="003566C0">
            <w:pPr>
              <w:spacing w:line="360" w:lineRule="auto"/>
              <w:jc w:val="center"/>
              <w:rPr>
                <w:b/>
                <w:bCs/>
                <w:sz w:val="24"/>
                <w:szCs w:val="24"/>
              </w:rPr>
            </w:pPr>
            <w:r>
              <w:rPr>
                <w:b/>
                <w:bCs/>
                <w:sz w:val="24"/>
                <w:szCs w:val="24"/>
              </w:rPr>
              <w:t xml:space="preserve"> «Иностранный язык»</w:t>
            </w:r>
          </w:p>
          <w:p w:rsidR="0076719C" w:rsidRDefault="003566C0">
            <w:pPr>
              <w:jc w:val="center"/>
              <w:rPr>
                <w:b/>
                <w:bCs/>
                <w:sz w:val="24"/>
                <w:szCs w:val="24"/>
              </w:rPr>
            </w:pPr>
            <w:r>
              <w:rPr>
                <w:b/>
                <w:bCs/>
                <w:sz w:val="24"/>
                <w:szCs w:val="24"/>
              </w:rPr>
              <w:t>Направление 43.03.02 «Туризм»</w:t>
            </w:r>
          </w:p>
          <w:p w:rsidR="0076719C" w:rsidRDefault="003566C0">
            <w:pPr>
              <w:jc w:val="center"/>
              <w:rPr>
                <w:b/>
                <w:bCs/>
                <w:sz w:val="24"/>
                <w:szCs w:val="24"/>
              </w:rPr>
            </w:pPr>
            <w:r>
              <w:rPr>
                <w:b/>
                <w:bCs/>
                <w:sz w:val="24"/>
                <w:szCs w:val="24"/>
              </w:rPr>
              <w:t>Профили «Международный гостиничный бизнес», «Международный и национальный туризм», «Туристский и гостиничный бизнес»»</w:t>
            </w:r>
          </w:p>
          <w:p w:rsidR="0076719C" w:rsidRDefault="003566C0">
            <w:pPr>
              <w:jc w:val="center"/>
              <w:rPr>
                <w:sz w:val="24"/>
                <w:szCs w:val="24"/>
              </w:rPr>
            </w:pPr>
            <w:r>
              <w:rPr>
                <w:sz w:val="24"/>
                <w:szCs w:val="24"/>
              </w:rPr>
              <w:t xml:space="preserve">2 курс, </w:t>
            </w:r>
            <w:r>
              <w:rPr>
                <w:sz w:val="24"/>
                <w:szCs w:val="24"/>
                <w:lang w:val="en-US"/>
              </w:rPr>
              <w:t>IV</w:t>
            </w:r>
            <w:r>
              <w:rPr>
                <w:sz w:val="24"/>
                <w:szCs w:val="24"/>
              </w:rPr>
              <w:t xml:space="preserve"> семестр</w:t>
            </w:r>
          </w:p>
          <w:p w:rsidR="0076719C" w:rsidRDefault="003566C0">
            <w:pPr>
              <w:jc w:val="center"/>
              <w:rPr>
                <w:sz w:val="24"/>
                <w:szCs w:val="24"/>
              </w:rPr>
            </w:pPr>
            <w:r>
              <w:rPr>
                <w:sz w:val="24"/>
                <w:szCs w:val="24"/>
              </w:rPr>
              <w:t>20__ /20__ учебный год</w:t>
            </w:r>
          </w:p>
          <w:p w:rsidR="0076719C" w:rsidRDefault="003566C0">
            <w:pPr>
              <w:jc w:val="center"/>
              <w:rPr>
                <w:sz w:val="24"/>
                <w:szCs w:val="24"/>
              </w:rPr>
            </w:pPr>
            <w:r>
              <w:rPr>
                <w:sz w:val="24"/>
                <w:szCs w:val="24"/>
                <w:lang w:val="en-US"/>
              </w:rPr>
              <w:t>I</w:t>
            </w:r>
            <w:r>
              <w:rPr>
                <w:sz w:val="24"/>
                <w:szCs w:val="24"/>
              </w:rPr>
              <w:t xml:space="preserve"> вариант</w:t>
            </w:r>
          </w:p>
          <w:p w:rsidR="0076719C" w:rsidRDefault="0076719C">
            <w:pPr>
              <w:spacing w:line="360" w:lineRule="auto"/>
              <w:jc w:val="center"/>
              <w:rPr>
                <w:sz w:val="24"/>
                <w:szCs w:val="24"/>
              </w:rPr>
            </w:pPr>
          </w:p>
          <w:p w:rsidR="0076719C" w:rsidRDefault="003566C0">
            <w:pPr>
              <w:spacing w:line="360" w:lineRule="auto"/>
              <w:rPr>
                <w:sz w:val="24"/>
                <w:szCs w:val="24"/>
              </w:rPr>
            </w:pPr>
            <w:r>
              <w:rPr>
                <w:sz w:val="24"/>
                <w:szCs w:val="24"/>
              </w:rPr>
              <w:lastRenderedPageBreak/>
              <w:t>Работу выполнил студент __________________________________ гр. ______.</w:t>
            </w:r>
          </w:p>
          <w:p w:rsidR="0076719C" w:rsidRDefault="003566C0">
            <w:pPr>
              <w:jc w:val="center"/>
              <w:rPr>
                <w:b/>
                <w:bCs/>
                <w:sz w:val="24"/>
                <w:szCs w:val="24"/>
              </w:rPr>
            </w:pPr>
            <w:r>
              <w:rPr>
                <w:b/>
                <w:bCs/>
                <w:sz w:val="24"/>
                <w:szCs w:val="24"/>
              </w:rPr>
              <w:t>Система оценки знаний по учебной дисциплине «Иностранный язык»</w:t>
            </w:r>
          </w:p>
          <w:tbl>
            <w:tblPr>
              <w:tblpPr w:leftFromText="180" w:rightFromText="180" w:vertAnchor="text" w:horzAnchor="page" w:tblpX="556" w:tblpY="198"/>
              <w:tblOverlap w:val="neve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68"/>
              <w:gridCol w:w="1032"/>
              <w:gridCol w:w="1499"/>
              <w:gridCol w:w="1222"/>
              <w:gridCol w:w="780"/>
              <w:gridCol w:w="1240"/>
              <w:gridCol w:w="832"/>
              <w:gridCol w:w="929"/>
            </w:tblGrid>
            <w:tr w:rsidR="0076719C">
              <w:trPr>
                <w:trHeight w:val="330"/>
              </w:trPr>
              <w:tc>
                <w:tcPr>
                  <w:tcW w:w="1083" w:type="dxa"/>
                  <w:vMerge w:val="restart"/>
                </w:tcPr>
                <w:p w:rsidR="0076719C" w:rsidRDefault="003566C0">
                  <w:pPr>
                    <w:jc w:val="center"/>
                    <w:rPr>
                      <w:sz w:val="18"/>
                      <w:szCs w:val="18"/>
                    </w:rPr>
                  </w:pPr>
                  <w:r>
                    <w:rPr>
                      <w:sz w:val="18"/>
                      <w:szCs w:val="18"/>
                    </w:rPr>
                    <w:t>Текущий контроль, СРС, домашние задания (сентябрь-октябрь 2020/ 2021 уч.г.</w:t>
                  </w:r>
                </w:p>
              </w:tc>
              <w:tc>
                <w:tcPr>
                  <w:tcW w:w="1068" w:type="dxa"/>
                  <w:vMerge w:val="restart"/>
                </w:tcPr>
                <w:p w:rsidR="0076719C" w:rsidRDefault="003566C0">
                  <w:pPr>
                    <w:jc w:val="center"/>
                    <w:rPr>
                      <w:sz w:val="18"/>
                      <w:szCs w:val="18"/>
                    </w:rPr>
                  </w:pPr>
                  <w:r>
                    <w:rPr>
                      <w:sz w:val="18"/>
                      <w:szCs w:val="18"/>
                    </w:rPr>
                    <w:t>Текущий контроль, СРС, домашние задания (ноябрь - декабрь 2020/ 2021 уч.г.</w:t>
                  </w:r>
                </w:p>
              </w:tc>
              <w:tc>
                <w:tcPr>
                  <w:tcW w:w="5773" w:type="dxa"/>
                  <w:gridSpan w:val="5"/>
                </w:tcPr>
                <w:p w:rsidR="0076719C" w:rsidRDefault="003566C0">
                  <w:pPr>
                    <w:jc w:val="center"/>
                    <w:rPr>
                      <w:sz w:val="18"/>
                      <w:szCs w:val="18"/>
                    </w:rPr>
                  </w:pPr>
                  <w:r>
                    <w:rPr>
                      <w:sz w:val="18"/>
                      <w:szCs w:val="18"/>
                    </w:rPr>
                    <w:t>ЭКЗАМЕН</w:t>
                  </w:r>
                </w:p>
                <w:p w:rsidR="0076719C" w:rsidRDefault="003566C0">
                  <w:pPr>
                    <w:jc w:val="center"/>
                    <w:rPr>
                      <w:sz w:val="18"/>
                      <w:szCs w:val="18"/>
                    </w:rPr>
                  </w:pPr>
                  <w:r>
                    <w:rPr>
                      <w:sz w:val="18"/>
                      <w:szCs w:val="18"/>
                    </w:rPr>
                    <w:t>(60 баллов)</w:t>
                  </w:r>
                </w:p>
              </w:tc>
              <w:tc>
                <w:tcPr>
                  <w:tcW w:w="832" w:type="dxa"/>
                  <w:vMerge w:val="restart"/>
                </w:tcPr>
                <w:p w:rsidR="0076719C" w:rsidRDefault="003566C0">
                  <w:pPr>
                    <w:jc w:val="center"/>
                    <w:rPr>
                      <w:sz w:val="18"/>
                      <w:szCs w:val="18"/>
                    </w:rPr>
                  </w:pPr>
                  <w:r>
                    <w:rPr>
                      <w:sz w:val="18"/>
                      <w:szCs w:val="18"/>
                    </w:rPr>
                    <w:t>Оценка за экзамен</w:t>
                  </w:r>
                </w:p>
                <w:p w:rsidR="0076719C" w:rsidRDefault="0076719C">
                  <w:pPr>
                    <w:jc w:val="center"/>
                    <w:rPr>
                      <w:sz w:val="18"/>
                      <w:szCs w:val="18"/>
                    </w:rPr>
                  </w:pPr>
                </w:p>
              </w:tc>
              <w:tc>
                <w:tcPr>
                  <w:tcW w:w="929" w:type="dxa"/>
                  <w:vMerge w:val="restart"/>
                  <w:tcBorders>
                    <w:right w:val="single" w:sz="4" w:space="0" w:color="auto"/>
                  </w:tcBorders>
                </w:tcPr>
                <w:p w:rsidR="0076719C" w:rsidRDefault="003566C0">
                  <w:pPr>
                    <w:jc w:val="center"/>
                    <w:rPr>
                      <w:sz w:val="18"/>
                      <w:szCs w:val="18"/>
                    </w:rPr>
                  </w:pPr>
                  <w:r>
                    <w:rPr>
                      <w:sz w:val="18"/>
                      <w:szCs w:val="18"/>
                    </w:rPr>
                    <w:t>Итоговая</w:t>
                  </w:r>
                </w:p>
                <w:p w:rsidR="0076719C" w:rsidRDefault="003566C0">
                  <w:pPr>
                    <w:jc w:val="center"/>
                    <w:rPr>
                      <w:sz w:val="18"/>
                      <w:szCs w:val="18"/>
                    </w:rPr>
                  </w:pPr>
                  <w:r>
                    <w:rPr>
                      <w:sz w:val="18"/>
                      <w:szCs w:val="18"/>
                    </w:rPr>
                    <w:t>оценка</w:t>
                  </w:r>
                </w:p>
                <w:p w:rsidR="0076719C" w:rsidRDefault="0076719C">
                  <w:pPr>
                    <w:jc w:val="center"/>
                    <w:rPr>
                      <w:sz w:val="18"/>
                      <w:szCs w:val="18"/>
                    </w:rPr>
                  </w:pPr>
                </w:p>
              </w:tc>
            </w:tr>
            <w:tr w:rsidR="0076719C">
              <w:trPr>
                <w:trHeight w:val="521"/>
              </w:trPr>
              <w:tc>
                <w:tcPr>
                  <w:tcW w:w="1083" w:type="dxa"/>
                  <w:vMerge/>
                  <w:vAlign w:val="center"/>
                </w:tcPr>
                <w:p w:rsidR="0076719C" w:rsidRDefault="0076719C">
                  <w:pPr>
                    <w:jc w:val="center"/>
                    <w:rPr>
                      <w:sz w:val="18"/>
                      <w:szCs w:val="18"/>
                    </w:rPr>
                  </w:pPr>
                </w:p>
              </w:tc>
              <w:tc>
                <w:tcPr>
                  <w:tcW w:w="1068" w:type="dxa"/>
                  <w:vMerge/>
                  <w:vAlign w:val="center"/>
                </w:tcPr>
                <w:p w:rsidR="0076719C" w:rsidRDefault="0076719C">
                  <w:pPr>
                    <w:jc w:val="center"/>
                    <w:rPr>
                      <w:sz w:val="18"/>
                      <w:szCs w:val="18"/>
                    </w:rPr>
                  </w:pPr>
                </w:p>
              </w:tc>
              <w:tc>
                <w:tcPr>
                  <w:tcW w:w="3753" w:type="dxa"/>
                  <w:gridSpan w:val="3"/>
                  <w:vAlign w:val="center"/>
                </w:tcPr>
                <w:p w:rsidR="0076719C" w:rsidRDefault="003566C0">
                  <w:pPr>
                    <w:jc w:val="center"/>
                    <w:rPr>
                      <w:sz w:val="18"/>
                      <w:szCs w:val="18"/>
                    </w:rPr>
                  </w:pPr>
                  <w:r>
                    <w:rPr>
                      <w:sz w:val="18"/>
                      <w:szCs w:val="18"/>
                    </w:rPr>
                    <w:t>Письменная часть</w:t>
                  </w:r>
                </w:p>
              </w:tc>
              <w:tc>
                <w:tcPr>
                  <w:tcW w:w="2020" w:type="dxa"/>
                  <w:gridSpan w:val="2"/>
                  <w:vAlign w:val="center"/>
                </w:tcPr>
                <w:p w:rsidR="0076719C" w:rsidRDefault="003566C0">
                  <w:pPr>
                    <w:jc w:val="center"/>
                    <w:rPr>
                      <w:sz w:val="18"/>
                      <w:szCs w:val="18"/>
                    </w:rPr>
                  </w:pPr>
                  <w:r>
                    <w:rPr>
                      <w:sz w:val="18"/>
                      <w:szCs w:val="18"/>
                    </w:rPr>
                    <w:t>Устная часть</w:t>
                  </w:r>
                </w:p>
              </w:tc>
              <w:tc>
                <w:tcPr>
                  <w:tcW w:w="832" w:type="dxa"/>
                  <w:vMerge/>
                  <w:vAlign w:val="center"/>
                </w:tcPr>
                <w:p w:rsidR="0076719C" w:rsidRDefault="0076719C">
                  <w:pPr>
                    <w:jc w:val="center"/>
                    <w:rPr>
                      <w:sz w:val="18"/>
                      <w:szCs w:val="18"/>
                    </w:rPr>
                  </w:pPr>
                </w:p>
              </w:tc>
              <w:tc>
                <w:tcPr>
                  <w:tcW w:w="929" w:type="dxa"/>
                  <w:vMerge/>
                  <w:tcBorders>
                    <w:right w:val="single" w:sz="4" w:space="0" w:color="auto"/>
                  </w:tcBorders>
                  <w:vAlign w:val="center"/>
                </w:tcPr>
                <w:p w:rsidR="0076719C" w:rsidRDefault="0076719C">
                  <w:pPr>
                    <w:jc w:val="center"/>
                    <w:rPr>
                      <w:sz w:val="18"/>
                      <w:szCs w:val="18"/>
                    </w:rPr>
                  </w:pPr>
                </w:p>
              </w:tc>
            </w:tr>
            <w:tr w:rsidR="0076719C">
              <w:trPr>
                <w:trHeight w:val="392"/>
              </w:trPr>
              <w:tc>
                <w:tcPr>
                  <w:tcW w:w="1083" w:type="dxa"/>
                  <w:vMerge/>
                  <w:vAlign w:val="center"/>
                </w:tcPr>
                <w:p w:rsidR="0076719C" w:rsidRDefault="0076719C">
                  <w:pPr>
                    <w:jc w:val="center"/>
                    <w:rPr>
                      <w:sz w:val="18"/>
                      <w:szCs w:val="18"/>
                    </w:rPr>
                  </w:pPr>
                </w:p>
              </w:tc>
              <w:tc>
                <w:tcPr>
                  <w:tcW w:w="1068" w:type="dxa"/>
                  <w:vMerge/>
                  <w:vAlign w:val="center"/>
                </w:tcPr>
                <w:p w:rsidR="0076719C" w:rsidRDefault="0076719C">
                  <w:pPr>
                    <w:jc w:val="center"/>
                    <w:rPr>
                      <w:sz w:val="18"/>
                      <w:szCs w:val="18"/>
                    </w:rPr>
                  </w:pPr>
                </w:p>
              </w:tc>
              <w:tc>
                <w:tcPr>
                  <w:tcW w:w="1032" w:type="dxa"/>
                </w:tcPr>
                <w:p w:rsidR="0076719C" w:rsidRDefault="003566C0">
                  <w:pPr>
                    <w:jc w:val="center"/>
                    <w:rPr>
                      <w:sz w:val="18"/>
                      <w:szCs w:val="18"/>
                    </w:rPr>
                  </w:pPr>
                  <w:r>
                    <w:rPr>
                      <w:sz w:val="18"/>
                      <w:szCs w:val="18"/>
                    </w:rPr>
                    <w:t xml:space="preserve">Аудирова-ние  </w:t>
                  </w:r>
                </w:p>
                <w:p w:rsidR="0076719C" w:rsidRDefault="003566C0">
                  <w:pPr>
                    <w:jc w:val="center"/>
                    <w:rPr>
                      <w:sz w:val="18"/>
                      <w:szCs w:val="18"/>
                    </w:rPr>
                  </w:pPr>
                  <w:r>
                    <w:rPr>
                      <w:sz w:val="18"/>
                      <w:szCs w:val="18"/>
                    </w:rPr>
                    <w:t>(10 заданий)</w:t>
                  </w:r>
                </w:p>
              </w:tc>
              <w:tc>
                <w:tcPr>
                  <w:tcW w:w="1499" w:type="dxa"/>
                  <w:tcBorders>
                    <w:bottom w:val="single" w:sz="4" w:space="0" w:color="auto"/>
                  </w:tcBorders>
                </w:tcPr>
                <w:p w:rsidR="0076719C" w:rsidRDefault="003566C0">
                  <w:pPr>
                    <w:jc w:val="center"/>
                    <w:rPr>
                      <w:sz w:val="18"/>
                      <w:szCs w:val="18"/>
                    </w:rPr>
                  </w:pPr>
                  <w:r>
                    <w:rPr>
                      <w:sz w:val="18"/>
                      <w:szCs w:val="18"/>
                    </w:rPr>
                    <w:t>Лексико-грамматический тест (40 заданий)</w:t>
                  </w:r>
                </w:p>
              </w:tc>
              <w:tc>
                <w:tcPr>
                  <w:tcW w:w="1222" w:type="dxa"/>
                </w:tcPr>
                <w:p w:rsidR="0076719C" w:rsidRDefault="003566C0">
                  <w:pPr>
                    <w:jc w:val="center"/>
                    <w:rPr>
                      <w:sz w:val="18"/>
                      <w:szCs w:val="18"/>
                    </w:rPr>
                  </w:pPr>
                  <w:r>
                    <w:rPr>
                      <w:sz w:val="18"/>
                      <w:szCs w:val="18"/>
                    </w:rPr>
                    <w:t>Письменный обзор статьи</w:t>
                  </w:r>
                </w:p>
              </w:tc>
              <w:tc>
                <w:tcPr>
                  <w:tcW w:w="780" w:type="dxa"/>
                  <w:vAlign w:val="center"/>
                </w:tcPr>
                <w:p w:rsidR="0076719C" w:rsidRDefault="003566C0">
                  <w:pPr>
                    <w:jc w:val="center"/>
                    <w:rPr>
                      <w:sz w:val="18"/>
                      <w:szCs w:val="18"/>
                    </w:rPr>
                  </w:pPr>
                  <w:r>
                    <w:rPr>
                      <w:sz w:val="18"/>
                      <w:szCs w:val="18"/>
                    </w:rPr>
                    <w:t>Чтение и  обзор текста</w:t>
                  </w:r>
                </w:p>
              </w:tc>
              <w:tc>
                <w:tcPr>
                  <w:tcW w:w="1240" w:type="dxa"/>
                </w:tcPr>
                <w:p w:rsidR="0076719C" w:rsidRDefault="003566C0">
                  <w:pPr>
                    <w:jc w:val="center"/>
                    <w:rPr>
                      <w:sz w:val="18"/>
                      <w:szCs w:val="18"/>
                    </w:rPr>
                  </w:pPr>
                  <w:r>
                    <w:rPr>
                      <w:sz w:val="18"/>
                      <w:szCs w:val="18"/>
                    </w:rPr>
                    <w:t>Ситуативное задание по пройденной тематике</w:t>
                  </w:r>
                </w:p>
              </w:tc>
              <w:tc>
                <w:tcPr>
                  <w:tcW w:w="832" w:type="dxa"/>
                  <w:vMerge/>
                  <w:vAlign w:val="center"/>
                </w:tcPr>
                <w:p w:rsidR="0076719C" w:rsidRDefault="0076719C">
                  <w:pPr>
                    <w:jc w:val="center"/>
                    <w:rPr>
                      <w:sz w:val="18"/>
                      <w:szCs w:val="18"/>
                    </w:rPr>
                  </w:pPr>
                </w:p>
              </w:tc>
              <w:tc>
                <w:tcPr>
                  <w:tcW w:w="929" w:type="dxa"/>
                  <w:vMerge/>
                  <w:tcBorders>
                    <w:right w:val="single" w:sz="4" w:space="0" w:color="auto"/>
                  </w:tcBorders>
                  <w:vAlign w:val="center"/>
                </w:tcPr>
                <w:p w:rsidR="0076719C" w:rsidRDefault="0076719C">
                  <w:pPr>
                    <w:jc w:val="center"/>
                    <w:rPr>
                      <w:sz w:val="18"/>
                      <w:szCs w:val="18"/>
                    </w:rPr>
                  </w:pPr>
                </w:p>
              </w:tc>
            </w:tr>
            <w:tr w:rsidR="0076719C">
              <w:trPr>
                <w:trHeight w:val="446"/>
              </w:trPr>
              <w:tc>
                <w:tcPr>
                  <w:tcW w:w="1083" w:type="dxa"/>
                </w:tcPr>
                <w:p w:rsidR="0076719C" w:rsidRDefault="003566C0">
                  <w:pPr>
                    <w:jc w:val="center"/>
                    <w:rPr>
                      <w:sz w:val="18"/>
                      <w:szCs w:val="18"/>
                    </w:rPr>
                  </w:pPr>
                  <w:r>
                    <w:rPr>
                      <w:sz w:val="18"/>
                      <w:szCs w:val="18"/>
                    </w:rPr>
                    <w:t>20 баллов</w:t>
                  </w:r>
                </w:p>
              </w:tc>
              <w:tc>
                <w:tcPr>
                  <w:tcW w:w="1068" w:type="dxa"/>
                </w:tcPr>
                <w:p w:rsidR="0076719C" w:rsidRDefault="003566C0">
                  <w:pPr>
                    <w:jc w:val="center"/>
                    <w:rPr>
                      <w:sz w:val="18"/>
                      <w:szCs w:val="18"/>
                    </w:rPr>
                  </w:pPr>
                  <w:r>
                    <w:rPr>
                      <w:sz w:val="18"/>
                      <w:szCs w:val="18"/>
                    </w:rPr>
                    <w:t>20 баллов</w:t>
                  </w:r>
                </w:p>
              </w:tc>
              <w:tc>
                <w:tcPr>
                  <w:tcW w:w="1032" w:type="dxa"/>
                </w:tcPr>
                <w:p w:rsidR="0076719C" w:rsidRDefault="003566C0">
                  <w:pPr>
                    <w:jc w:val="center"/>
                    <w:rPr>
                      <w:sz w:val="18"/>
                      <w:szCs w:val="18"/>
                    </w:rPr>
                  </w:pPr>
                  <w:r>
                    <w:rPr>
                      <w:sz w:val="18"/>
                      <w:szCs w:val="18"/>
                    </w:rPr>
                    <w:t>10 баллов</w:t>
                  </w:r>
                </w:p>
              </w:tc>
              <w:tc>
                <w:tcPr>
                  <w:tcW w:w="1499" w:type="dxa"/>
                </w:tcPr>
                <w:p w:rsidR="0076719C" w:rsidRDefault="003566C0">
                  <w:pPr>
                    <w:jc w:val="center"/>
                    <w:rPr>
                      <w:sz w:val="18"/>
                      <w:szCs w:val="18"/>
                    </w:rPr>
                  </w:pPr>
                  <w:r>
                    <w:rPr>
                      <w:sz w:val="18"/>
                      <w:szCs w:val="18"/>
                    </w:rPr>
                    <w:t>10 баллов</w:t>
                  </w:r>
                </w:p>
              </w:tc>
              <w:tc>
                <w:tcPr>
                  <w:tcW w:w="1222" w:type="dxa"/>
                </w:tcPr>
                <w:p w:rsidR="0076719C" w:rsidRDefault="003566C0">
                  <w:pPr>
                    <w:jc w:val="center"/>
                    <w:rPr>
                      <w:sz w:val="18"/>
                      <w:szCs w:val="18"/>
                    </w:rPr>
                  </w:pPr>
                  <w:r>
                    <w:rPr>
                      <w:sz w:val="18"/>
                      <w:szCs w:val="18"/>
                    </w:rPr>
                    <w:t>10 баллов</w:t>
                  </w:r>
                </w:p>
              </w:tc>
              <w:tc>
                <w:tcPr>
                  <w:tcW w:w="780" w:type="dxa"/>
                </w:tcPr>
                <w:p w:rsidR="0076719C" w:rsidRDefault="003566C0">
                  <w:pPr>
                    <w:jc w:val="center"/>
                    <w:rPr>
                      <w:sz w:val="18"/>
                      <w:szCs w:val="18"/>
                    </w:rPr>
                  </w:pPr>
                  <w:r>
                    <w:rPr>
                      <w:sz w:val="18"/>
                      <w:szCs w:val="18"/>
                    </w:rPr>
                    <w:t>15 баллов</w:t>
                  </w:r>
                </w:p>
              </w:tc>
              <w:tc>
                <w:tcPr>
                  <w:tcW w:w="1240" w:type="dxa"/>
                </w:tcPr>
                <w:p w:rsidR="0076719C" w:rsidRDefault="003566C0">
                  <w:pPr>
                    <w:jc w:val="center"/>
                    <w:rPr>
                      <w:sz w:val="18"/>
                      <w:szCs w:val="18"/>
                    </w:rPr>
                  </w:pPr>
                  <w:r>
                    <w:rPr>
                      <w:sz w:val="18"/>
                      <w:szCs w:val="18"/>
                    </w:rPr>
                    <w:t>15 баллов</w:t>
                  </w:r>
                </w:p>
              </w:tc>
              <w:tc>
                <w:tcPr>
                  <w:tcW w:w="832" w:type="dxa"/>
                </w:tcPr>
                <w:p w:rsidR="0076719C" w:rsidRDefault="003566C0">
                  <w:pPr>
                    <w:jc w:val="center"/>
                    <w:rPr>
                      <w:sz w:val="18"/>
                      <w:szCs w:val="18"/>
                    </w:rPr>
                  </w:pPr>
                  <w:r>
                    <w:rPr>
                      <w:sz w:val="18"/>
                      <w:szCs w:val="18"/>
                    </w:rPr>
                    <w:t>60 баллов</w:t>
                  </w:r>
                </w:p>
              </w:tc>
              <w:tc>
                <w:tcPr>
                  <w:tcW w:w="929" w:type="dxa"/>
                </w:tcPr>
                <w:p w:rsidR="0076719C" w:rsidRDefault="003566C0">
                  <w:pPr>
                    <w:jc w:val="center"/>
                    <w:rPr>
                      <w:sz w:val="18"/>
                      <w:szCs w:val="18"/>
                    </w:rPr>
                  </w:pPr>
                  <w:r>
                    <w:rPr>
                      <w:sz w:val="18"/>
                      <w:szCs w:val="18"/>
                    </w:rPr>
                    <w:t>100 баллов</w:t>
                  </w:r>
                </w:p>
              </w:tc>
            </w:tr>
            <w:tr w:rsidR="0076719C">
              <w:trPr>
                <w:trHeight w:val="680"/>
              </w:trPr>
              <w:tc>
                <w:tcPr>
                  <w:tcW w:w="1083" w:type="dxa"/>
                </w:tcPr>
                <w:p w:rsidR="0076719C" w:rsidRDefault="0076719C">
                  <w:pPr>
                    <w:jc w:val="center"/>
                    <w:rPr>
                      <w:sz w:val="18"/>
                      <w:szCs w:val="18"/>
                    </w:rPr>
                  </w:pPr>
                </w:p>
              </w:tc>
              <w:tc>
                <w:tcPr>
                  <w:tcW w:w="1068" w:type="dxa"/>
                </w:tcPr>
                <w:p w:rsidR="0076719C" w:rsidRDefault="0076719C">
                  <w:pPr>
                    <w:jc w:val="center"/>
                    <w:rPr>
                      <w:sz w:val="18"/>
                      <w:szCs w:val="18"/>
                    </w:rPr>
                  </w:pPr>
                </w:p>
              </w:tc>
              <w:tc>
                <w:tcPr>
                  <w:tcW w:w="1032" w:type="dxa"/>
                </w:tcPr>
                <w:p w:rsidR="0076719C" w:rsidRDefault="0076719C">
                  <w:pPr>
                    <w:jc w:val="center"/>
                    <w:rPr>
                      <w:sz w:val="18"/>
                      <w:szCs w:val="18"/>
                    </w:rPr>
                  </w:pPr>
                </w:p>
              </w:tc>
              <w:tc>
                <w:tcPr>
                  <w:tcW w:w="1499" w:type="dxa"/>
                </w:tcPr>
                <w:p w:rsidR="0076719C" w:rsidRDefault="0076719C">
                  <w:pPr>
                    <w:jc w:val="center"/>
                    <w:rPr>
                      <w:sz w:val="18"/>
                      <w:szCs w:val="18"/>
                    </w:rPr>
                  </w:pPr>
                </w:p>
              </w:tc>
              <w:tc>
                <w:tcPr>
                  <w:tcW w:w="1222" w:type="dxa"/>
                </w:tcPr>
                <w:p w:rsidR="0076719C" w:rsidRDefault="0076719C">
                  <w:pPr>
                    <w:jc w:val="center"/>
                    <w:rPr>
                      <w:sz w:val="18"/>
                      <w:szCs w:val="18"/>
                    </w:rPr>
                  </w:pPr>
                </w:p>
              </w:tc>
              <w:tc>
                <w:tcPr>
                  <w:tcW w:w="780" w:type="dxa"/>
                </w:tcPr>
                <w:p w:rsidR="0076719C" w:rsidRDefault="0076719C">
                  <w:pPr>
                    <w:jc w:val="center"/>
                    <w:rPr>
                      <w:sz w:val="18"/>
                      <w:szCs w:val="18"/>
                    </w:rPr>
                  </w:pPr>
                </w:p>
              </w:tc>
              <w:tc>
                <w:tcPr>
                  <w:tcW w:w="1240" w:type="dxa"/>
                </w:tcPr>
                <w:p w:rsidR="0076719C" w:rsidRDefault="0076719C">
                  <w:pPr>
                    <w:jc w:val="center"/>
                    <w:rPr>
                      <w:sz w:val="18"/>
                      <w:szCs w:val="18"/>
                    </w:rPr>
                  </w:pPr>
                </w:p>
              </w:tc>
              <w:tc>
                <w:tcPr>
                  <w:tcW w:w="832" w:type="dxa"/>
                </w:tcPr>
                <w:p w:rsidR="0076719C" w:rsidRDefault="0076719C">
                  <w:pPr>
                    <w:jc w:val="center"/>
                    <w:rPr>
                      <w:sz w:val="18"/>
                      <w:szCs w:val="18"/>
                    </w:rPr>
                  </w:pPr>
                </w:p>
              </w:tc>
              <w:tc>
                <w:tcPr>
                  <w:tcW w:w="929" w:type="dxa"/>
                </w:tcPr>
                <w:p w:rsidR="0076719C" w:rsidRDefault="0076719C">
                  <w:pPr>
                    <w:jc w:val="center"/>
                    <w:rPr>
                      <w:sz w:val="18"/>
                      <w:szCs w:val="18"/>
                    </w:rPr>
                  </w:pPr>
                </w:p>
              </w:tc>
            </w:tr>
          </w:tbl>
          <w:p w:rsidR="0076719C" w:rsidRDefault="003566C0">
            <w:pPr>
              <w:jc w:val="right"/>
              <w:rPr>
                <w:sz w:val="24"/>
                <w:szCs w:val="24"/>
              </w:rPr>
            </w:pPr>
            <w:r>
              <w:rPr>
                <w:sz w:val="24"/>
                <w:szCs w:val="24"/>
              </w:rPr>
              <w:t>Работу подготовила _______________________________Ф.И.О. преподавателя</w:t>
            </w:r>
          </w:p>
          <w:p w:rsidR="0076719C" w:rsidRDefault="003566C0">
            <w:pPr>
              <w:pStyle w:val="afe"/>
              <w:spacing w:line="360" w:lineRule="auto"/>
              <w:jc w:val="right"/>
              <w:rPr>
                <w:rFonts w:ascii="Times New Roman" w:hAnsi="Times New Roman"/>
                <w:sz w:val="24"/>
                <w:szCs w:val="24"/>
              </w:rPr>
            </w:pPr>
            <w:r>
              <w:rPr>
                <w:rFonts w:ascii="Times New Roman" w:hAnsi="Times New Roman"/>
                <w:sz w:val="24"/>
                <w:szCs w:val="24"/>
              </w:rPr>
              <w:t>Работу проверил(а) ________________________________Ф.И.О. преподавателя</w:t>
            </w:r>
          </w:p>
          <w:p w:rsidR="0076719C" w:rsidRDefault="0076719C">
            <w:pPr>
              <w:pStyle w:val="afe"/>
              <w:spacing w:line="360" w:lineRule="auto"/>
              <w:jc w:val="center"/>
              <w:rPr>
                <w:rStyle w:val="afa"/>
                <w:rFonts w:ascii="Times New Roman" w:hAnsi="Times New Roman"/>
                <w:sz w:val="24"/>
                <w:szCs w:val="24"/>
                <w:shd w:val="clear" w:color="auto" w:fill="FFFFFF"/>
              </w:rPr>
            </w:pPr>
          </w:p>
          <w:p w:rsidR="0076719C" w:rsidRDefault="0076719C">
            <w:pPr>
              <w:pStyle w:val="afe"/>
              <w:spacing w:line="360" w:lineRule="auto"/>
              <w:jc w:val="center"/>
              <w:rPr>
                <w:rStyle w:val="afa"/>
                <w:rFonts w:ascii="Times New Roman" w:hAnsi="Times New Roman"/>
                <w:sz w:val="24"/>
                <w:szCs w:val="24"/>
                <w:shd w:val="clear" w:color="auto" w:fill="FFFFFF"/>
              </w:rPr>
            </w:pPr>
          </w:p>
          <w:tbl>
            <w:tblPr>
              <w:tblStyle w:val="16"/>
              <w:tblW w:w="9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5516"/>
            </w:tblGrid>
            <w:tr w:rsidR="0076719C">
              <w:tc>
                <w:tcPr>
                  <w:tcW w:w="3823" w:type="dxa"/>
                </w:tcPr>
                <w:p w:rsidR="0076719C" w:rsidRDefault="003566C0">
                  <w:pPr>
                    <w:jc w:val="both"/>
                    <w:rPr>
                      <w:lang w:eastAsia="ru-RU"/>
                    </w:rPr>
                  </w:pPr>
                  <w:r>
                    <w:rPr>
                      <w:lang w:eastAsia="ru-RU"/>
                    </w:rPr>
                    <w:t xml:space="preserve">Заместитель руководителя </w:t>
                  </w:r>
                </w:p>
                <w:p w:rsidR="0076719C" w:rsidRDefault="003566C0">
                  <w:pPr>
                    <w:jc w:val="both"/>
                    <w:rPr>
                      <w:lang w:eastAsia="ru-RU"/>
                    </w:rPr>
                  </w:pPr>
                  <w:r>
                    <w:rPr>
                      <w:lang w:eastAsia="ru-RU"/>
                    </w:rPr>
                    <w:t xml:space="preserve">Департамента иностранных языков и </w:t>
                  </w:r>
                </w:p>
                <w:p w:rsidR="0076719C" w:rsidRDefault="003566C0">
                  <w:pPr>
                    <w:jc w:val="both"/>
                    <w:rPr>
                      <w:lang w:eastAsia="ru-RU"/>
                    </w:rPr>
                  </w:pPr>
                  <w:r>
                    <w:rPr>
                      <w:lang w:eastAsia="ru-RU"/>
                    </w:rPr>
                    <w:t xml:space="preserve">межкультурной коммуникации </w:t>
                  </w:r>
                </w:p>
                <w:p w:rsidR="0076719C" w:rsidRDefault="003566C0">
                  <w:pPr>
                    <w:jc w:val="both"/>
                    <w:rPr>
                      <w:lang w:eastAsia="ru-RU"/>
                    </w:rPr>
                  </w:pPr>
                  <w:r>
                    <w:rPr>
                      <w:lang w:eastAsia="ru-RU"/>
                    </w:rPr>
                    <w:t>по учебной и учебно-методической работе</w:t>
                  </w:r>
                </w:p>
                <w:p w:rsidR="0076719C" w:rsidRDefault="0076719C">
                  <w:pPr>
                    <w:jc w:val="both"/>
                    <w:rPr>
                      <w:lang w:eastAsia="ru-RU"/>
                    </w:rPr>
                  </w:pPr>
                </w:p>
                <w:p w:rsidR="0076719C" w:rsidRDefault="003566C0">
                  <w:pPr>
                    <w:jc w:val="both"/>
                    <w:rPr>
                      <w:lang w:eastAsia="ru-RU"/>
                    </w:rPr>
                  </w:pPr>
                  <w:r>
                    <w:rPr>
                      <w:lang w:eastAsia="ru-RU"/>
                    </w:rPr>
                    <w:t>«___» _________ 20__ г.</w:t>
                  </w:r>
                </w:p>
                <w:p w:rsidR="0076719C" w:rsidRDefault="003566C0">
                  <w:pPr>
                    <w:rPr>
                      <w:sz w:val="20"/>
                      <w:szCs w:val="20"/>
                      <w:lang w:eastAsia="ru-RU"/>
                    </w:rPr>
                  </w:pPr>
                  <w:r>
                    <w:rPr>
                      <w:lang w:eastAsia="ru-RU"/>
                    </w:rPr>
                    <w:t xml:space="preserve">          </w:t>
                  </w:r>
                </w:p>
              </w:tc>
              <w:tc>
                <w:tcPr>
                  <w:tcW w:w="5516" w:type="dxa"/>
                </w:tcPr>
                <w:p w:rsidR="0076719C" w:rsidRDefault="0076719C">
                  <w:pPr>
                    <w:rPr>
                      <w:lang w:eastAsia="ru-RU"/>
                    </w:rPr>
                  </w:pPr>
                </w:p>
                <w:p w:rsidR="0076719C" w:rsidRDefault="0076719C">
                  <w:pPr>
                    <w:jc w:val="right"/>
                    <w:rPr>
                      <w:bCs/>
                      <w:sz w:val="24"/>
                      <w:szCs w:val="24"/>
                      <w:lang w:eastAsia="ru-RU"/>
                    </w:rPr>
                  </w:pPr>
                </w:p>
                <w:p w:rsidR="0076719C" w:rsidRDefault="003566C0">
                  <w:pPr>
                    <w:jc w:val="right"/>
                    <w:rPr>
                      <w:sz w:val="20"/>
                      <w:szCs w:val="20"/>
                      <w:lang w:val="en-GB" w:eastAsia="ru-RU"/>
                    </w:rPr>
                  </w:pPr>
                  <w:r>
                    <w:rPr>
                      <w:lang w:eastAsia="ru-RU"/>
                    </w:rPr>
                    <w:t>___________ (Ф.И.О)</w:t>
                  </w:r>
                </w:p>
              </w:tc>
            </w:tr>
          </w:tbl>
          <w:p w:rsidR="0076719C" w:rsidRDefault="0076719C">
            <w:pPr>
              <w:pStyle w:val="afe"/>
              <w:spacing w:line="360" w:lineRule="auto"/>
              <w:jc w:val="center"/>
              <w:rPr>
                <w:rStyle w:val="afa"/>
                <w:rFonts w:ascii="Times New Roman" w:hAnsi="Times New Roman"/>
                <w:sz w:val="28"/>
                <w:szCs w:val="28"/>
                <w:shd w:val="clear" w:color="auto" w:fill="FFFFFF"/>
              </w:rPr>
            </w:pPr>
          </w:p>
        </w:tc>
      </w:tr>
    </w:tbl>
    <w:p w:rsidR="0076719C" w:rsidRDefault="0076719C">
      <w:pPr>
        <w:spacing w:line="360" w:lineRule="auto"/>
        <w:jc w:val="center"/>
        <w:rPr>
          <w:b/>
        </w:rPr>
      </w:pPr>
    </w:p>
    <w:p w:rsidR="0076719C" w:rsidRDefault="0076719C">
      <w:pPr>
        <w:spacing w:line="360" w:lineRule="auto"/>
        <w:jc w:val="center"/>
        <w:rPr>
          <w:b/>
        </w:rPr>
      </w:pPr>
    </w:p>
    <w:p w:rsidR="0076719C" w:rsidRDefault="003566C0">
      <w:pPr>
        <w:spacing w:line="360" w:lineRule="auto"/>
        <w:jc w:val="center"/>
        <w:rPr>
          <w:b/>
        </w:rPr>
      </w:pPr>
      <w:r>
        <w:rPr>
          <w:b/>
        </w:rPr>
        <w:t>Образцы письменной части экзамена</w:t>
      </w:r>
    </w:p>
    <w:p w:rsidR="0076719C" w:rsidRDefault="003566C0">
      <w:pPr>
        <w:pStyle w:val="afe"/>
        <w:spacing w:line="360" w:lineRule="auto"/>
        <w:jc w:val="center"/>
        <w:rPr>
          <w:rStyle w:val="afa"/>
          <w:rFonts w:ascii="Times New Roman" w:hAnsi="Times New Roman"/>
          <w:sz w:val="28"/>
          <w:szCs w:val="28"/>
          <w:shd w:val="clear" w:color="auto" w:fill="FFFFFF"/>
          <w:lang w:val="en-US"/>
        </w:rPr>
      </w:pPr>
      <w:r>
        <w:rPr>
          <w:rStyle w:val="afa"/>
          <w:rFonts w:ascii="Times New Roman" w:hAnsi="Times New Roman"/>
          <w:sz w:val="28"/>
          <w:szCs w:val="28"/>
          <w:shd w:val="clear" w:color="auto" w:fill="FFFFFF"/>
        </w:rPr>
        <w:t>АНГЛИЙСКИЙ</w:t>
      </w:r>
      <w:r>
        <w:rPr>
          <w:rStyle w:val="afa"/>
          <w:rFonts w:ascii="Times New Roman" w:hAnsi="Times New Roman"/>
          <w:sz w:val="28"/>
          <w:szCs w:val="28"/>
          <w:shd w:val="clear" w:color="auto" w:fill="FFFFFF"/>
          <w:lang w:val="en-US"/>
        </w:rPr>
        <w:t xml:space="preserve"> </w:t>
      </w:r>
      <w:r>
        <w:rPr>
          <w:rStyle w:val="afa"/>
          <w:rFonts w:ascii="Times New Roman" w:hAnsi="Times New Roman"/>
          <w:sz w:val="28"/>
          <w:szCs w:val="28"/>
          <w:shd w:val="clear" w:color="auto" w:fill="FFFFFF"/>
        </w:rPr>
        <w:t>ЯЗЫК</w:t>
      </w:r>
    </w:p>
    <w:p w:rsidR="0076719C" w:rsidRDefault="0076719C">
      <w:pPr>
        <w:rPr>
          <w:b/>
          <w:sz w:val="24"/>
          <w:szCs w:val="24"/>
          <w:lang w:val="en-GB"/>
        </w:rPr>
      </w:pPr>
    </w:p>
    <w:p w:rsidR="0076719C" w:rsidRDefault="003566C0">
      <w:pPr>
        <w:rPr>
          <w:b/>
          <w:sz w:val="24"/>
          <w:szCs w:val="24"/>
          <w:lang w:val="en-GB"/>
        </w:rPr>
      </w:pPr>
      <w:r>
        <w:rPr>
          <w:b/>
          <w:sz w:val="24"/>
          <w:szCs w:val="24"/>
          <w:lang w:val="en-GB"/>
        </w:rPr>
        <w:t>LISTENING</w:t>
      </w:r>
    </w:p>
    <w:p w:rsidR="0076719C" w:rsidRDefault="003566C0">
      <w:pPr>
        <w:jc w:val="both"/>
        <w:rPr>
          <w:b/>
          <w:i/>
          <w:sz w:val="24"/>
          <w:szCs w:val="24"/>
          <w:lang w:val="en-GB"/>
        </w:rPr>
      </w:pPr>
      <w:r>
        <w:rPr>
          <w:b/>
          <w:i/>
          <w:sz w:val="24"/>
          <w:szCs w:val="24"/>
          <w:lang w:val="en-GB"/>
        </w:rPr>
        <w:t>Listen to John Francomb,</w:t>
      </w:r>
      <w:r w:rsidR="00322DF1" w:rsidRPr="00322DF1">
        <w:rPr>
          <w:b/>
          <w:i/>
          <w:sz w:val="24"/>
          <w:szCs w:val="24"/>
          <w:lang w:val="en-US"/>
        </w:rPr>
        <w:t xml:space="preserve"> </w:t>
      </w:r>
      <w:r>
        <w:rPr>
          <w:b/>
          <w:i/>
          <w:sz w:val="24"/>
          <w:szCs w:val="24"/>
          <w:lang w:val="en-GB"/>
        </w:rPr>
        <w:t>who gives us his top tips for packing for a short business trip and answer the questions</w:t>
      </w:r>
      <w:r>
        <w:rPr>
          <w:i/>
          <w:sz w:val="24"/>
          <w:szCs w:val="24"/>
          <w:lang w:val="en-GB"/>
        </w:rPr>
        <w:t xml:space="preserve">. </w:t>
      </w:r>
    </w:p>
    <w:p w:rsidR="0076719C" w:rsidRDefault="003566C0">
      <w:pPr>
        <w:rPr>
          <w:sz w:val="24"/>
          <w:szCs w:val="24"/>
          <w:lang w:val="en-US"/>
        </w:rPr>
      </w:pPr>
      <w:r>
        <w:rPr>
          <w:b/>
          <w:sz w:val="24"/>
          <w:szCs w:val="24"/>
          <w:lang w:val="en-GB"/>
        </w:rPr>
        <w:t>1.</w:t>
      </w:r>
      <w:r>
        <w:rPr>
          <w:sz w:val="24"/>
          <w:szCs w:val="24"/>
          <w:lang w:val="en-GB"/>
        </w:rPr>
        <w:t>What sort of questions should you ask yourself when preparing for your business trip? __________________________________________________________________________________</w:t>
      </w:r>
    </w:p>
    <w:p w:rsidR="0076719C" w:rsidRDefault="003566C0">
      <w:pPr>
        <w:rPr>
          <w:sz w:val="24"/>
          <w:szCs w:val="24"/>
          <w:lang w:val="en-US"/>
        </w:rPr>
      </w:pPr>
      <w:r>
        <w:rPr>
          <w:b/>
          <w:sz w:val="24"/>
          <w:szCs w:val="24"/>
          <w:lang w:val="en-GB"/>
        </w:rPr>
        <w:t>2.</w:t>
      </w:r>
      <w:r>
        <w:rPr>
          <w:sz w:val="24"/>
          <w:szCs w:val="24"/>
          <w:lang w:val="en-GB"/>
        </w:rPr>
        <w:t>Why did John devise a list?__________________________________________________________ __________________________________________________________________________________</w:t>
      </w:r>
    </w:p>
    <w:p w:rsidR="0076719C" w:rsidRDefault="003566C0">
      <w:pPr>
        <w:rPr>
          <w:sz w:val="24"/>
          <w:szCs w:val="24"/>
          <w:lang w:val="en-GB"/>
        </w:rPr>
      </w:pPr>
      <w:r>
        <w:rPr>
          <w:b/>
          <w:sz w:val="24"/>
          <w:szCs w:val="24"/>
          <w:lang w:val="en-GB"/>
        </w:rPr>
        <w:t>3.</w:t>
      </w:r>
      <w:r>
        <w:rPr>
          <w:sz w:val="24"/>
          <w:szCs w:val="24"/>
          <w:lang w:val="en-GB"/>
        </w:rPr>
        <w:t>What changes has this list of things gone through over the years?____________________________</w:t>
      </w:r>
    </w:p>
    <w:p w:rsidR="0076719C" w:rsidRDefault="003566C0">
      <w:pPr>
        <w:rPr>
          <w:sz w:val="24"/>
          <w:szCs w:val="24"/>
          <w:lang w:val="en-GB"/>
        </w:rPr>
      </w:pPr>
      <w:r>
        <w:rPr>
          <w:sz w:val="24"/>
          <w:szCs w:val="24"/>
          <w:lang w:val="en-GB"/>
        </w:rPr>
        <w:t>__________________________________________________________________________________</w:t>
      </w:r>
    </w:p>
    <w:p w:rsidR="0076719C" w:rsidRDefault="003566C0">
      <w:pPr>
        <w:rPr>
          <w:sz w:val="24"/>
          <w:szCs w:val="24"/>
          <w:lang w:val="en-US"/>
        </w:rPr>
      </w:pPr>
      <w:r>
        <w:rPr>
          <w:b/>
          <w:sz w:val="24"/>
          <w:szCs w:val="24"/>
          <w:lang w:val="en-GB"/>
        </w:rPr>
        <w:t>4</w:t>
      </w:r>
      <w:r>
        <w:rPr>
          <w:sz w:val="24"/>
          <w:szCs w:val="24"/>
          <w:lang w:val="en-GB"/>
        </w:rPr>
        <w:t>. Can John add more than one white shirt to his list?</w:t>
      </w:r>
      <w:r>
        <w:rPr>
          <w:sz w:val="24"/>
          <w:szCs w:val="24"/>
          <w:lang w:val="en-US"/>
        </w:rPr>
        <w:t xml:space="preserve"> </w:t>
      </w:r>
      <w:r>
        <w:rPr>
          <w:sz w:val="24"/>
          <w:szCs w:val="24"/>
          <w:lang w:val="en-GB"/>
        </w:rPr>
        <w:t>__________________________________________________________________________________</w:t>
      </w:r>
    </w:p>
    <w:p w:rsidR="0076719C" w:rsidRDefault="003566C0">
      <w:pPr>
        <w:rPr>
          <w:sz w:val="24"/>
          <w:szCs w:val="24"/>
          <w:lang w:val="en-GB"/>
        </w:rPr>
      </w:pPr>
      <w:r>
        <w:rPr>
          <w:b/>
          <w:sz w:val="24"/>
          <w:szCs w:val="24"/>
          <w:lang w:val="en-GB"/>
        </w:rPr>
        <w:t>5.</w:t>
      </w:r>
      <w:r>
        <w:rPr>
          <w:b/>
          <w:sz w:val="24"/>
          <w:szCs w:val="24"/>
          <w:lang w:val="en-US"/>
        </w:rPr>
        <w:t xml:space="preserve"> </w:t>
      </w:r>
      <w:r>
        <w:rPr>
          <w:sz w:val="24"/>
          <w:szCs w:val="24"/>
          <w:lang w:val="en-GB"/>
        </w:rPr>
        <w:t>Where can business travellers have their shirts washed?____________________________________</w:t>
      </w:r>
    </w:p>
    <w:p w:rsidR="0076719C" w:rsidRDefault="0076719C">
      <w:pPr>
        <w:rPr>
          <w:b/>
          <w:i/>
          <w:sz w:val="24"/>
          <w:szCs w:val="24"/>
          <w:lang w:val="en-GB"/>
        </w:rPr>
      </w:pPr>
    </w:p>
    <w:p w:rsidR="0076719C" w:rsidRDefault="003566C0">
      <w:pPr>
        <w:rPr>
          <w:b/>
          <w:i/>
          <w:sz w:val="24"/>
          <w:szCs w:val="24"/>
          <w:lang w:val="en-GB"/>
        </w:rPr>
      </w:pPr>
      <w:r>
        <w:rPr>
          <w:b/>
          <w:i/>
          <w:sz w:val="24"/>
          <w:szCs w:val="24"/>
          <w:lang w:val="en-GB"/>
        </w:rPr>
        <w:t>Listen again and complete the extract.</w:t>
      </w:r>
    </w:p>
    <w:p w:rsidR="0076719C" w:rsidRDefault="003566C0">
      <w:pPr>
        <w:jc w:val="both"/>
        <w:rPr>
          <w:sz w:val="24"/>
          <w:szCs w:val="24"/>
          <w:lang w:val="en-GB"/>
        </w:rPr>
      </w:pPr>
      <w:r>
        <w:rPr>
          <w:sz w:val="24"/>
          <w:szCs w:val="24"/>
          <w:lang w:val="en-GB"/>
        </w:rPr>
        <w:t>When it comes to</w:t>
      </w:r>
      <w:r>
        <w:rPr>
          <w:sz w:val="24"/>
          <w:szCs w:val="24"/>
          <w:lang w:val="en-US"/>
        </w:rPr>
        <w:t xml:space="preserve"> </w:t>
      </w:r>
      <w:r>
        <w:rPr>
          <w:sz w:val="24"/>
          <w:szCs w:val="24"/>
          <w:lang w:val="en-GB"/>
        </w:rPr>
        <w:t>luggage, I believe it's a good idea to</w:t>
      </w:r>
      <w:r>
        <w:rPr>
          <w:sz w:val="24"/>
          <w:szCs w:val="24"/>
          <w:lang w:val="en-US"/>
        </w:rPr>
        <w:t xml:space="preserve"> </w:t>
      </w:r>
      <w:r>
        <w:rPr>
          <w:sz w:val="24"/>
          <w:szCs w:val="24"/>
          <w:lang w:val="en-GB"/>
        </w:rPr>
        <w:t xml:space="preserve">invest in a </w:t>
      </w:r>
      <w:r>
        <w:rPr>
          <w:b/>
          <w:sz w:val="24"/>
          <w:szCs w:val="24"/>
          <w:lang w:val="en-GB"/>
        </w:rPr>
        <w:t>6</w:t>
      </w:r>
      <w:r>
        <w:rPr>
          <w:sz w:val="24"/>
          <w:szCs w:val="24"/>
          <w:lang w:val="en-GB"/>
        </w:rPr>
        <w:t>.___________________________ because it's</w:t>
      </w:r>
      <w:r>
        <w:rPr>
          <w:sz w:val="24"/>
          <w:szCs w:val="24"/>
          <w:lang w:val="en-US"/>
        </w:rPr>
        <w:t xml:space="preserve"> </w:t>
      </w:r>
      <w:r>
        <w:rPr>
          <w:sz w:val="24"/>
          <w:szCs w:val="24"/>
          <w:lang w:val="en-GB"/>
        </w:rPr>
        <w:t>likely to go around the world with you a</w:t>
      </w:r>
      <w:r>
        <w:rPr>
          <w:sz w:val="24"/>
          <w:szCs w:val="24"/>
          <w:lang w:val="en-US"/>
        </w:rPr>
        <w:t xml:space="preserve"> </w:t>
      </w:r>
      <w:r>
        <w:rPr>
          <w:sz w:val="24"/>
          <w:szCs w:val="24"/>
          <w:lang w:val="en-GB"/>
        </w:rPr>
        <w:t>few times. And I always keep things like 7.____________________________already in the case, so you know where</w:t>
      </w:r>
      <w:r>
        <w:rPr>
          <w:sz w:val="24"/>
          <w:szCs w:val="24"/>
          <w:lang w:val="en-US"/>
        </w:rPr>
        <w:t xml:space="preserve"> </w:t>
      </w:r>
      <w:r>
        <w:rPr>
          <w:sz w:val="24"/>
          <w:szCs w:val="24"/>
          <w:lang w:val="en-GB"/>
        </w:rPr>
        <w:t xml:space="preserve">the items are. Next I'm going to </w:t>
      </w:r>
      <w:r>
        <w:rPr>
          <w:b/>
          <w:sz w:val="24"/>
          <w:szCs w:val="24"/>
          <w:lang w:val="en-GB"/>
        </w:rPr>
        <w:t>8</w:t>
      </w:r>
      <w:r>
        <w:rPr>
          <w:sz w:val="24"/>
          <w:szCs w:val="24"/>
          <w:lang w:val="en-GB"/>
        </w:rPr>
        <w:t>._____________________________________ my shirts. ... or if you have a case</w:t>
      </w:r>
      <w:r>
        <w:rPr>
          <w:sz w:val="24"/>
          <w:szCs w:val="24"/>
          <w:lang w:val="en-US"/>
        </w:rPr>
        <w:t xml:space="preserve"> </w:t>
      </w:r>
      <w:r>
        <w:rPr>
          <w:sz w:val="24"/>
          <w:szCs w:val="24"/>
          <w:lang w:val="en-GB"/>
        </w:rPr>
        <w:t xml:space="preserve">like this one </w:t>
      </w:r>
      <w:r>
        <w:rPr>
          <w:sz w:val="24"/>
          <w:szCs w:val="24"/>
          <w:lang w:val="en-GB"/>
        </w:rPr>
        <w:lastRenderedPageBreak/>
        <w:t xml:space="preserve">that has a </w:t>
      </w:r>
      <w:r>
        <w:rPr>
          <w:b/>
          <w:sz w:val="24"/>
          <w:szCs w:val="24"/>
          <w:lang w:val="en-GB"/>
        </w:rPr>
        <w:t>9</w:t>
      </w:r>
      <w:r>
        <w:rPr>
          <w:sz w:val="24"/>
          <w:szCs w:val="24"/>
          <w:lang w:val="en-GB"/>
        </w:rPr>
        <w:t>._____________________________________, you can put them on a hanger</w:t>
      </w:r>
      <w:r>
        <w:rPr>
          <w:sz w:val="24"/>
          <w:szCs w:val="24"/>
          <w:lang w:val="en-US"/>
        </w:rPr>
        <w:t xml:space="preserve"> </w:t>
      </w:r>
      <w:r>
        <w:rPr>
          <w:sz w:val="24"/>
          <w:szCs w:val="24"/>
          <w:lang w:val="en-GB"/>
        </w:rPr>
        <w:t>and fold it up like this. When it comes</w:t>
      </w:r>
      <w:r>
        <w:rPr>
          <w:sz w:val="24"/>
          <w:szCs w:val="24"/>
          <w:lang w:val="en-US"/>
        </w:rPr>
        <w:t xml:space="preserve"> </w:t>
      </w:r>
      <w:r>
        <w:rPr>
          <w:sz w:val="24"/>
          <w:szCs w:val="24"/>
          <w:lang w:val="en-GB"/>
        </w:rPr>
        <w:t>to the suit jacket, I prefer to wear it</w:t>
      </w:r>
      <w:r>
        <w:rPr>
          <w:sz w:val="24"/>
          <w:szCs w:val="24"/>
          <w:lang w:val="en-US"/>
        </w:rPr>
        <w:t xml:space="preserve"> </w:t>
      </w:r>
      <w:r>
        <w:rPr>
          <w:sz w:val="24"/>
          <w:szCs w:val="24"/>
          <w:lang w:val="en-GB"/>
        </w:rPr>
        <w:t xml:space="preserve">with my </w:t>
      </w:r>
      <w:r>
        <w:rPr>
          <w:b/>
          <w:sz w:val="24"/>
          <w:szCs w:val="24"/>
          <w:lang w:val="en-GB"/>
        </w:rPr>
        <w:t>10</w:t>
      </w:r>
      <w:r>
        <w:rPr>
          <w:sz w:val="24"/>
          <w:szCs w:val="24"/>
          <w:lang w:val="en-GB"/>
        </w:rPr>
        <w:t>._____________________________________ because that wayit doesn't get crease when I'm traveling</w:t>
      </w:r>
      <w:r>
        <w:rPr>
          <w:sz w:val="24"/>
          <w:szCs w:val="24"/>
          <w:lang w:val="en-US"/>
        </w:rPr>
        <w:t xml:space="preserve"> </w:t>
      </w:r>
      <w:r>
        <w:rPr>
          <w:sz w:val="24"/>
          <w:szCs w:val="24"/>
          <w:lang w:val="en-GB"/>
        </w:rPr>
        <w:t>so that's it I'm ready to go.</w:t>
      </w:r>
    </w:p>
    <w:p w:rsidR="0076719C" w:rsidRDefault="0076719C">
      <w:pPr>
        <w:rPr>
          <w:b/>
          <w:sz w:val="24"/>
          <w:szCs w:val="24"/>
          <w:lang w:val="en-GB"/>
        </w:rPr>
      </w:pPr>
    </w:p>
    <w:p w:rsidR="0076719C" w:rsidRDefault="003566C0">
      <w:pPr>
        <w:rPr>
          <w:b/>
          <w:sz w:val="24"/>
          <w:szCs w:val="24"/>
          <w:lang w:val="en-GB"/>
        </w:rPr>
      </w:pPr>
      <w:r>
        <w:rPr>
          <w:b/>
          <w:sz w:val="24"/>
          <w:szCs w:val="24"/>
          <w:lang w:val="en-GB"/>
        </w:rPr>
        <w:t>READING</w:t>
      </w:r>
    </w:p>
    <w:p w:rsidR="0076719C" w:rsidRDefault="003566C0">
      <w:pPr>
        <w:pStyle w:val="af3"/>
        <w:spacing w:before="0" w:beforeAutospacing="0" w:after="120" w:afterAutospacing="0"/>
        <w:jc w:val="both"/>
        <w:rPr>
          <w:b/>
          <w:bCs/>
          <w:lang w:val="en-US"/>
        </w:rPr>
      </w:pPr>
      <w:r>
        <w:rPr>
          <w:b/>
          <w:i/>
          <w:lang w:val="en-GB"/>
        </w:rPr>
        <w:t xml:space="preserve">Read the text about </w:t>
      </w:r>
      <w:r>
        <w:rPr>
          <w:b/>
          <w:bCs/>
          <w:i/>
          <w:lang w:val="en-US"/>
        </w:rPr>
        <w:t xml:space="preserve">positions and interests </w:t>
      </w:r>
      <w:r>
        <w:rPr>
          <w:b/>
          <w:i/>
          <w:lang w:val="en-GB"/>
        </w:rPr>
        <w:t>and mark the statements as T/F/NM.</w:t>
      </w:r>
    </w:p>
    <w:p w:rsidR="0076719C" w:rsidRDefault="003566C0">
      <w:pPr>
        <w:pStyle w:val="af3"/>
        <w:spacing w:before="0" w:beforeAutospacing="0" w:after="120" w:afterAutospacing="0"/>
        <w:jc w:val="both"/>
        <w:rPr>
          <w:lang w:val="en-US"/>
        </w:rPr>
      </w:pPr>
      <w:r>
        <w:rPr>
          <w:lang w:val="en-US"/>
        </w:rPr>
        <w:t xml:space="preserve">They say that negotiating is like mind-reading but the most important mind to read is your own. If you don’t fully understand your own needs and wants from the negotiation, there’s no point in trying to read the other person’s mind! </w:t>
      </w:r>
    </w:p>
    <w:p w:rsidR="0076719C" w:rsidRDefault="003566C0">
      <w:pPr>
        <w:pStyle w:val="af3"/>
        <w:spacing w:before="0" w:beforeAutospacing="0" w:after="120" w:afterAutospacing="0"/>
        <w:jc w:val="both"/>
        <w:rPr>
          <w:lang w:val="en-US"/>
        </w:rPr>
      </w:pPr>
      <w:r>
        <w:rPr>
          <w:lang w:val="en-US"/>
        </w:rPr>
        <w:t xml:space="preserve">The mistake most inexperienced negotiators make is that they focus too much on positions and not enough on interests. Almost by definition, positions are incompatible: I want to pay £500 for your printer, but you want to receive £1000; I want the printer tomorrow, but you want to deliver next month; I want you to install the printer, but you want me to do it. We can’t both get what we want. Even if we split the difference on price and delivery date, neither of us will be happy. </w:t>
      </w:r>
    </w:p>
    <w:p w:rsidR="0076719C" w:rsidRDefault="003566C0">
      <w:pPr>
        <w:pStyle w:val="af3"/>
        <w:spacing w:before="0" w:beforeAutospacing="0" w:after="120" w:afterAutospacing="0"/>
        <w:jc w:val="both"/>
        <w:rPr>
          <w:lang w:val="en-US"/>
        </w:rPr>
      </w:pPr>
      <w:r>
        <w:rPr>
          <w:lang w:val="en-US"/>
        </w:rPr>
        <w:t xml:space="preserve">That’s why it’s so important to be aware of our interests, the reasons behind our positions. Let’s look again at the three variables in our example. I want the machine quickly so I can complete a big order for a client worth £10,000. You can’t deliver quickly because you don’t have that particular model in stock. I can’t pay £1000 because I’ve got a cash flow crisis – that’s why the big order from my client is so important. You won’t accept £500 because the printer will cost you £600 from your supplier. I want you to install the machine because I don’t think I could do it properly. You want me to do it because it costs you £50 to send out an engineer. </w:t>
      </w:r>
    </w:p>
    <w:p w:rsidR="0076719C" w:rsidRDefault="003566C0">
      <w:pPr>
        <w:pStyle w:val="af3"/>
        <w:spacing w:before="0" w:beforeAutospacing="0" w:after="120" w:afterAutospacing="0"/>
        <w:jc w:val="both"/>
        <w:rPr>
          <w:lang w:val="en-US"/>
        </w:rPr>
      </w:pPr>
      <w:r>
        <w:rPr>
          <w:lang w:val="en-US"/>
        </w:rPr>
        <w:t xml:space="preserve">When we start thinking in terms of interests, creative solutions become possible. Maybe there’s a way for me to borrow a different machine to complete the big order, and to pay the full price, plus the £50 cost of installation, in two months, when the right machine’s in stock and my cash flow crisis is over. </w:t>
      </w:r>
    </w:p>
    <w:p w:rsidR="0076719C" w:rsidRDefault="003566C0">
      <w:pPr>
        <w:pStyle w:val="af3"/>
        <w:spacing w:before="0" w:beforeAutospacing="0" w:after="120" w:afterAutospacing="0"/>
        <w:jc w:val="both"/>
        <w:rPr>
          <w:lang w:val="en-US"/>
        </w:rPr>
      </w:pPr>
      <w:r>
        <w:rPr>
          <w:lang w:val="en-US"/>
        </w:rPr>
        <w:t xml:space="preserve">In other words, instead of treating the negotiation like a game of poker, we can both benefit from being honest and open about what we really need and why we need it. Of course openness and honesty carry their own risks: a completely open and honest negotiator can easily be manipulated by a more cynical adversary. Revealing your interests can be a great way of breaking a deadlock, but there’s no need to reveal too much if there’s no deadlock to break. At the end of the day, you’ve got a duty to get the best possible deal for yourself or your organisation. </w:t>
      </w:r>
    </w:p>
    <w:p w:rsidR="0076719C" w:rsidRDefault="003566C0">
      <w:pPr>
        <w:pStyle w:val="af3"/>
        <w:spacing w:before="0" w:beforeAutospacing="0" w:after="0" w:afterAutospacing="0"/>
        <w:rPr>
          <w:lang w:val="en-US"/>
        </w:rPr>
      </w:pPr>
      <w:r>
        <w:rPr>
          <w:lang w:val="en-US"/>
        </w:rPr>
        <w:t xml:space="preserve">That’s why, for each variable, it’s essential to plan three points. Start by working out your reservation point. If you’re the seller, this might be the price you need simply to cover your costs. Below this price, you’re better off walking away from the negotiation. You can then decide what you actually want from each variable – the figure that would make you feel satisfied. This is your target point. Finally, plan your opening point some way beyond that target point. This means you can show some flexibility in the negotiation and still come away with what you want – and you may even get more than you want! </w:t>
      </w:r>
    </w:p>
    <w:p w:rsidR="0076719C" w:rsidRDefault="0076719C">
      <w:pPr>
        <w:pStyle w:val="af3"/>
        <w:spacing w:before="0" w:beforeAutospacing="0" w:after="120" w:afterAutospacing="0"/>
        <w:jc w:val="both"/>
        <w:rPr>
          <w:lang w:val="en-US"/>
        </w:rPr>
      </w:pPr>
    </w:p>
    <w:p w:rsidR="0076719C" w:rsidRDefault="003566C0">
      <w:pPr>
        <w:pStyle w:val="af3"/>
        <w:spacing w:before="0" w:beforeAutospacing="0" w:after="120" w:afterAutospacing="0"/>
        <w:jc w:val="both"/>
        <w:rPr>
          <w:lang w:val="en-US"/>
        </w:rPr>
      </w:pPr>
      <w:r>
        <w:rPr>
          <w:lang w:val="en-US"/>
        </w:rPr>
        <w:t xml:space="preserve">Once you’ve worked out these three points for every variable (and of course, how they relate to each other), there’s still one vital piece of information you need: your BATNA, or best alternative to negotiated agreement. For example, if you’re trying to sell your car to person A, it’s useful to know how much person B would be prepared to pay. If A can’t match B’s price, walk away from the negotiation. Even if there’s no person B, you can work out the probability of finding another buyer, and making a realistic calculation of how much you could expect that buyer to pay. Of course, real person A’s concrete offer of £1000 may be worth more to you than hypothetical person B’s potential offer of £1200, but these are things you can calculate or at least estimate. And even if there’s no hope of finding a person B, you’ve still got a BATNA: you get to keep your car. </w:t>
      </w:r>
    </w:p>
    <w:p w:rsidR="0076719C" w:rsidRDefault="003566C0">
      <w:pPr>
        <w:pStyle w:val="af3"/>
        <w:spacing w:before="0" w:beforeAutospacing="0" w:after="120" w:afterAutospacing="0"/>
        <w:jc w:val="both"/>
        <w:rPr>
          <w:lang w:val="en-US"/>
        </w:rPr>
      </w:pPr>
      <w:r>
        <w:rPr>
          <w:lang w:val="en-US"/>
        </w:rPr>
        <w:lastRenderedPageBreak/>
        <w:t xml:space="preserve">Finally, professional negotiators always plan a few giveaways: things that cost them nothing, but which they can exchange for something of value from the other side. For example, one variable might be delivery time. The supplier has actually got the goods in stock, and is desperate to get them out of the warehouse. But he still asks for a four-week delivery period. The customer needs the goods as soon as possible, and accepts a higher price in exchange for quicker delivery. Of course, this can be a risky strategy – deceiving the other person is in direct conflict with your aim of building long-term trust! But if used in moderation, this technique can be good for breaking deadlocks. </w:t>
      </w:r>
    </w:p>
    <w:p w:rsidR="0076719C" w:rsidRDefault="003566C0">
      <w:pPr>
        <w:jc w:val="both"/>
        <w:rPr>
          <w:sz w:val="24"/>
          <w:szCs w:val="24"/>
          <w:lang w:val="en-GB"/>
        </w:rPr>
      </w:pPr>
      <w:r>
        <w:rPr>
          <w:b/>
          <w:sz w:val="24"/>
          <w:szCs w:val="24"/>
          <w:lang w:val="en-GB"/>
        </w:rPr>
        <w:t>11.</w:t>
      </w:r>
      <w:r>
        <w:rPr>
          <w:b/>
          <w:sz w:val="24"/>
          <w:szCs w:val="24"/>
          <w:lang w:val="en-US"/>
        </w:rPr>
        <w:t xml:space="preserve"> </w:t>
      </w:r>
      <w:r>
        <w:rPr>
          <w:sz w:val="24"/>
          <w:szCs w:val="24"/>
          <w:lang w:val="en-US"/>
        </w:rPr>
        <w:t>Our positions to agree on a price and delivery date will make us feel satisfied</w:t>
      </w:r>
      <w:r>
        <w:rPr>
          <w:sz w:val="24"/>
          <w:szCs w:val="24"/>
          <w:shd w:val="clear" w:color="auto" w:fill="FFFFFF"/>
          <w:lang w:val="en-US"/>
        </w:rPr>
        <w:t>.</w:t>
      </w:r>
      <w:r>
        <w:rPr>
          <w:sz w:val="24"/>
          <w:szCs w:val="24"/>
          <w:lang w:val="en-GB"/>
        </w:rPr>
        <w:t>__</w:t>
      </w:r>
    </w:p>
    <w:p w:rsidR="0076719C" w:rsidRDefault="003566C0">
      <w:pPr>
        <w:pStyle w:val="af3"/>
        <w:spacing w:before="0" w:beforeAutospacing="0" w:after="0" w:afterAutospacing="0"/>
        <w:rPr>
          <w:lang w:val="en-US"/>
        </w:rPr>
      </w:pPr>
      <w:r>
        <w:rPr>
          <w:b/>
          <w:lang w:val="en-GB"/>
        </w:rPr>
        <w:t>12.</w:t>
      </w:r>
      <w:r>
        <w:rPr>
          <w:b/>
          <w:lang w:val="en-US"/>
        </w:rPr>
        <w:t xml:space="preserve"> </w:t>
      </w:r>
      <w:r>
        <w:rPr>
          <w:lang w:val="en-US" w:eastAsia="en-US"/>
        </w:rPr>
        <w:t>Interest is what you really need out of the negotiation</w:t>
      </w:r>
      <w:r>
        <w:rPr>
          <w:lang w:val="en-GB"/>
        </w:rPr>
        <w:t>. __</w:t>
      </w:r>
    </w:p>
    <w:p w:rsidR="0076719C" w:rsidRDefault="003566C0">
      <w:pPr>
        <w:pStyle w:val="af3"/>
        <w:spacing w:before="0" w:beforeAutospacing="0" w:after="0" w:afterAutospacing="0"/>
        <w:jc w:val="both"/>
        <w:rPr>
          <w:lang w:val="en-US" w:eastAsia="en-US"/>
        </w:rPr>
      </w:pPr>
      <w:r>
        <w:rPr>
          <w:b/>
          <w:lang w:val="en-GB"/>
        </w:rPr>
        <w:t>13</w:t>
      </w:r>
      <w:r>
        <w:rPr>
          <w:lang w:val="en-GB"/>
        </w:rPr>
        <w:t>.</w:t>
      </w:r>
      <w:r>
        <w:rPr>
          <w:lang w:val="en-US" w:eastAsia="en-US"/>
        </w:rPr>
        <w:t xml:space="preserve">Variable is one of the things that the seller negotiates, for example the price he/she needs </w:t>
      </w:r>
      <w:r>
        <w:rPr>
          <w:lang w:val="en-US"/>
        </w:rPr>
        <w:t>simply to cover his/her costs such as overheads</w:t>
      </w:r>
      <w:r>
        <w:rPr>
          <w:lang w:val="en-US" w:eastAsia="en-US"/>
        </w:rPr>
        <w:t>.</w:t>
      </w:r>
      <w:r>
        <w:rPr>
          <w:lang w:val="en-GB"/>
        </w:rPr>
        <w:t>__</w:t>
      </w:r>
    </w:p>
    <w:p w:rsidR="0076719C" w:rsidRDefault="003566C0">
      <w:pPr>
        <w:pStyle w:val="af3"/>
        <w:spacing w:before="0" w:beforeAutospacing="0" w:after="0" w:afterAutospacing="0"/>
        <w:rPr>
          <w:lang w:val="en-US" w:eastAsia="en-US"/>
        </w:rPr>
      </w:pPr>
      <w:r>
        <w:rPr>
          <w:b/>
          <w:lang w:val="en-GB"/>
        </w:rPr>
        <w:t>14.</w:t>
      </w:r>
      <w:r>
        <w:rPr>
          <w:b/>
          <w:lang w:val="en-US"/>
        </w:rPr>
        <w:t xml:space="preserve"> </w:t>
      </w:r>
      <w:r>
        <w:rPr>
          <w:lang w:val="en-US" w:eastAsia="en-US"/>
        </w:rPr>
        <w:t>In other words, BATNA is what you will still have if the negotiation fails.</w:t>
      </w:r>
      <w:r>
        <w:rPr>
          <w:lang w:val="en-GB"/>
        </w:rPr>
        <w:t>__</w:t>
      </w:r>
    </w:p>
    <w:p w:rsidR="0076719C" w:rsidRDefault="003566C0">
      <w:pPr>
        <w:pStyle w:val="af3"/>
        <w:spacing w:before="0" w:beforeAutospacing="0" w:after="0" w:afterAutospacing="0"/>
        <w:jc w:val="both"/>
        <w:rPr>
          <w:lang w:val="en-US" w:eastAsia="en-US"/>
        </w:rPr>
      </w:pPr>
      <w:r>
        <w:rPr>
          <w:b/>
          <w:lang w:val="en-GB"/>
        </w:rPr>
        <w:t>15</w:t>
      </w:r>
      <w:r>
        <w:rPr>
          <w:lang w:val="en-GB"/>
        </w:rPr>
        <w:t>.</w:t>
      </w:r>
      <w:r>
        <w:rPr>
          <w:lang w:val="en-US"/>
        </w:rPr>
        <w:t xml:space="preserve"> Giveaway</w:t>
      </w:r>
      <w:r>
        <w:rPr>
          <w:lang w:val="en-US" w:eastAsia="en-US"/>
        </w:rPr>
        <w:t xml:space="preserve"> is something that really matters to </w:t>
      </w:r>
      <w:r>
        <w:rPr>
          <w:lang w:val="en-US"/>
        </w:rPr>
        <w:t>negotiators</w:t>
      </w:r>
      <w:r>
        <w:rPr>
          <w:lang w:val="en-US" w:eastAsia="en-US"/>
        </w:rPr>
        <w:t>, but which they don't include in their opening position statement because they may be able to trade it for something from the other party. __</w:t>
      </w:r>
    </w:p>
    <w:p w:rsidR="0076719C" w:rsidRDefault="0076719C">
      <w:pPr>
        <w:rPr>
          <w:sz w:val="24"/>
          <w:szCs w:val="24"/>
          <w:lang w:val="en-GB"/>
        </w:rPr>
      </w:pPr>
    </w:p>
    <w:p w:rsidR="0076719C" w:rsidRDefault="003566C0">
      <w:pPr>
        <w:jc w:val="both"/>
        <w:rPr>
          <w:b/>
          <w:sz w:val="24"/>
          <w:szCs w:val="24"/>
          <w:lang w:val="en-US"/>
        </w:rPr>
      </w:pPr>
      <w:r>
        <w:rPr>
          <w:b/>
          <w:sz w:val="24"/>
          <w:szCs w:val="24"/>
          <w:lang w:val="en-US"/>
        </w:rPr>
        <w:t>GRAMMAR</w:t>
      </w:r>
    </w:p>
    <w:p w:rsidR="0076719C" w:rsidRDefault="003566C0">
      <w:pPr>
        <w:rPr>
          <w:b/>
          <w:i/>
          <w:sz w:val="24"/>
          <w:szCs w:val="24"/>
          <w:lang w:val="en-US"/>
        </w:rPr>
      </w:pPr>
      <w:r>
        <w:rPr>
          <w:b/>
          <w:i/>
          <w:sz w:val="24"/>
          <w:szCs w:val="24"/>
          <w:lang w:val="en-US"/>
        </w:rPr>
        <w:t xml:space="preserve">Put the verb in the correct form. Use gerund or infinitive. </w:t>
      </w:r>
    </w:p>
    <w:p w:rsidR="0076719C" w:rsidRDefault="003566C0">
      <w:pPr>
        <w:rPr>
          <w:sz w:val="24"/>
          <w:szCs w:val="24"/>
          <w:lang w:val="en-US"/>
        </w:rPr>
      </w:pPr>
      <w:r>
        <w:rPr>
          <w:b/>
          <w:sz w:val="24"/>
          <w:szCs w:val="24"/>
          <w:lang w:val="en-GB"/>
        </w:rPr>
        <w:t>16</w:t>
      </w:r>
      <w:r>
        <w:rPr>
          <w:i/>
          <w:sz w:val="24"/>
          <w:szCs w:val="24"/>
          <w:lang w:val="en-US"/>
        </w:rPr>
        <w:t>……………………</w:t>
      </w:r>
      <w:r>
        <w:rPr>
          <w:sz w:val="24"/>
          <w:szCs w:val="24"/>
          <w:lang w:val="en-US"/>
        </w:rPr>
        <w:t xml:space="preserve"> (compete)with high profile hotels takes a lot of efforts, money and other resources.</w:t>
      </w:r>
    </w:p>
    <w:p w:rsidR="0076719C" w:rsidRDefault="003566C0">
      <w:pPr>
        <w:rPr>
          <w:sz w:val="24"/>
          <w:szCs w:val="24"/>
          <w:lang w:val="en-GB"/>
        </w:rPr>
      </w:pPr>
      <w:r>
        <w:rPr>
          <w:b/>
          <w:sz w:val="24"/>
          <w:szCs w:val="24"/>
          <w:lang w:val="en-GB"/>
        </w:rPr>
        <w:t>17.</w:t>
      </w:r>
      <w:r>
        <w:rPr>
          <w:sz w:val="24"/>
          <w:szCs w:val="24"/>
          <w:lang w:val="en-GB"/>
        </w:rPr>
        <w:t xml:space="preserve"> He looks forward to</w:t>
      </w:r>
      <w:r>
        <w:rPr>
          <w:i/>
          <w:sz w:val="24"/>
          <w:szCs w:val="24"/>
          <w:lang w:val="en-US"/>
        </w:rPr>
        <w:t>……………………</w:t>
      </w:r>
      <w:r>
        <w:rPr>
          <w:sz w:val="24"/>
          <w:szCs w:val="24"/>
          <w:lang w:val="en-GB"/>
        </w:rPr>
        <w:t xml:space="preserve"> (stay) in this hotel.</w:t>
      </w:r>
    </w:p>
    <w:p w:rsidR="0076719C" w:rsidRDefault="003566C0">
      <w:pPr>
        <w:rPr>
          <w:sz w:val="24"/>
          <w:szCs w:val="24"/>
          <w:lang w:val="en-GB"/>
        </w:rPr>
      </w:pPr>
      <w:r>
        <w:rPr>
          <w:b/>
          <w:sz w:val="24"/>
          <w:szCs w:val="24"/>
          <w:lang w:val="en-GB"/>
        </w:rPr>
        <w:t>18.</w:t>
      </w:r>
      <w:r>
        <w:rPr>
          <w:sz w:val="24"/>
          <w:szCs w:val="24"/>
          <w:lang w:val="en-GB"/>
        </w:rPr>
        <w:t xml:space="preserve"> She remembered </w:t>
      </w:r>
      <w:r>
        <w:rPr>
          <w:i/>
          <w:sz w:val="24"/>
          <w:szCs w:val="24"/>
          <w:lang w:val="en-US"/>
        </w:rPr>
        <w:t>……………………</w:t>
      </w:r>
      <w:r>
        <w:rPr>
          <w:sz w:val="24"/>
          <w:szCs w:val="24"/>
          <w:lang w:val="en-GB"/>
        </w:rPr>
        <w:t xml:space="preserve"> (leave) the keys at front desk every time she left the hotel. She didn’t forget to leave the keys at front desk every time she left the hotel.</w:t>
      </w:r>
    </w:p>
    <w:p w:rsidR="0076719C" w:rsidRDefault="003566C0">
      <w:pPr>
        <w:rPr>
          <w:sz w:val="24"/>
          <w:szCs w:val="24"/>
          <w:lang w:val="en-GB"/>
        </w:rPr>
      </w:pPr>
      <w:r>
        <w:rPr>
          <w:b/>
          <w:sz w:val="24"/>
          <w:szCs w:val="24"/>
          <w:lang w:val="en-GB"/>
        </w:rPr>
        <w:t>19.</w:t>
      </w:r>
      <w:r>
        <w:rPr>
          <w:sz w:val="24"/>
          <w:szCs w:val="24"/>
          <w:lang w:val="en-GB"/>
        </w:rPr>
        <w:t xml:space="preserve"> He regrets </w:t>
      </w:r>
      <w:r>
        <w:rPr>
          <w:i/>
          <w:sz w:val="24"/>
          <w:szCs w:val="24"/>
          <w:lang w:val="en-US"/>
        </w:rPr>
        <w:t>……………………</w:t>
      </w:r>
      <w:r>
        <w:rPr>
          <w:sz w:val="24"/>
          <w:szCs w:val="24"/>
          <w:lang w:val="en-GB"/>
        </w:rPr>
        <w:t xml:space="preserve"> (leave) the hotel so early. He is sorry that he has to leave the hotel so early.</w:t>
      </w:r>
    </w:p>
    <w:p w:rsidR="0076719C" w:rsidRDefault="003566C0">
      <w:pPr>
        <w:rPr>
          <w:sz w:val="24"/>
          <w:szCs w:val="24"/>
          <w:lang w:val="en-GB"/>
        </w:rPr>
      </w:pPr>
      <w:r>
        <w:rPr>
          <w:b/>
          <w:sz w:val="24"/>
          <w:szCs w:val="24"/>
          <w:lang w:val="en-GB"/>
        </w:rPr>
        <w:t>20.</w:t>
      </w:r>
      <w:r>
        <w:rPr>
          <w:sz w:val="24"/>
          <w:szCs w:val="24"/>
          <w:lang w:val="en-GB"/>
        </w:rPr>
        <w:t xml:space="preserve"> </w:t>
      </w:r>
      <w:r>
        <w:rPr>
          <w:bCs/>
          <w:sz w:val="24"/>
          <w:szCs w:val="24"/>
          <w:shd w:val="clear" w:color="auto" w:fill="FFFFFF"/>
          <w:lang w:val="en-US"/>
        </w:rPr>
        <w:t xml:space="preserve">On the way to Edinburgh, we stopped </w:t>
      </w:r>
      <w:r>
        <w:rPr>
          <w:i/>
          <w:sz w:val="24"/>
          <w:szCs w:val="24"/>
          <w:lang w:val="en-US"/>
        </w:rPr>
        <w:t>……………………(</w:t>
      </w:r>
      <w:r>
        <w:rPr>
          <w:bCs/>
          <w:sz w:val="24"/>
          <w:szCs w:val="24"/>
          <w:shd w:val="clear" w:color="auto" w:fill="FFFFFF"/>
          <w:lang w:val="en-US"/>
        </w:rPr>
        <w:t>look) at an old castle. We didn't look at the castle any more.</w:t>
      </w:r>
    </w:p>
    <w:p w:rsidR="0076719C" w:rsidRDefault="003566C0">
      <w:pPr>
        <w:rPr>
          <w:b/>
          <w:i/>
          <w:sz w:val="24"/>
          <w:szCs w:val="24"/>
          <w:lang w:val="en-US"/>
        </w:rPr>
      </w:pPr>
      <w:r>
        <w:rPr>
          <w:b/>
          <w:i/>
          <w:sz w:val="24"/>
          <w:szCs w:val="24"/>
          <w:lang w:val="en-US"/>
        </w:rPr>
        <w:t xml:space="preserve">Put the verb in the correct form. Use appropriate tense </w:t>
      </w:r>
    </w:p>
    <w:p w:rsidR="0076719C" w:rsidRDefault="003566C0">
      <w:pPr>
        <w:rPr>
          <w:iCs/>
          <w:sz w:val="24"/>
          <w:szCs w:val="24"/>
          <w:lang w:val="en-US"/>
        </w:rPr>
      </w:pPr>
      <w:r>
        <w:rPr>
          <w:b/>
          <w:sz w:val="24"/>
          <w:szCs w:val="24"/>
          <w:lang w:val="en-GB"/>
        </w:rPr>
        <w:t>21</w:t>
      </w:r>
      <w:r>
        <w:rPr>
          <w:b/>
          <w:i/>
          <w:sz w:val="24"/>
          <w:szCs w:val="24"/>
          <w:lang w:val="en-GB"/>
        </w:rPr>
        <w:t>.</w:t>
      </w:r>
      <w:r>
        <w:rPr>
          <w:b/>
          <w:sz w:val="24"/>
          <w:szCs w:val="24"/>
          <w:lang w:val="en-GB"/>
        </w:rPr>
        <w:t xml:space="preserve"> </w:t>
      </w:r>
      <w:r>
        <w:rPr>
          <w:iCs/>
          <w:sz w:val="24"/>
          <w:szCs w:val="24"/>
          <w:lang w:val="en-US"/>
        </w:rPr>
        <w:t>If you</w:t>
      </w:r>
      <w:r>
        <w:rPr>
          <w:i/>
          <w:sz w:val="24"/>
          <w:szCs w:val="24"/>
          <w:lang w:val="en-US"/>
        </w:rPr>
        <w:t>……………………</w:t>
      </w:r>
      <w:r>
        <w:rPr>
          <w:iCs/>
          <w:sz w:val="24"/>
          <w:szCs w:val="24"/>
          <w:lang w:val="en-US"/>
        </w:rPr>
        <w:t xml:space="preserve"> (study )harder at the university, you would have applied for better position.</w:t>
      </w:r>
    </w:p>
    <w:p w:rsidR="0076719C" w:rsidRDefault="003566C0">
      <w:pPr>
        <w:rPr>
          <w:sz w:val="24"/>
          <w:szCs w:val="24"/>
          <w:lang w:val="en-US"/>
        </w:rPr>
      </w:pPr>
      <w:r>
        <w:rPr>
          <w:b/>
          <w:iCs/>
          <w:sz w:val="24"/>
          <w:szCs w:val="24"/>
          <w:lang w:val="en-US"/>
        </w:rPr>
        <w:t>22.</w:t>
      </w:r>
      <w:r>
        <w:rPr>
          <w:iCs/>
          <w:sz w:val="24"/>
          <w:szCs w:val="24"/>
          <w:lang w:val="en-US"/>
        </w:rPr>
        <w:t xml:space="preserve"> </w:t>
      </w:r>
      <w:r>
        <w:rPr>
          <w:sz w:val="24"/>
          <w:szCs w:val="24"/>
          <w:lang w:val="en-US"/>
        </w:rPr>
        <w:t xml:space="preserve">We wouldn't have got lost if you </w:t>
      </w:r>
      <w:r>
        <w:rPr>
          <w:i/>
          <w:sz w:val="24"/>
          <w:szCs w:val="24"/>
          <w:lang w:val="en-US"/>
        </w:rPr>
        <w:t>……………………</w:t>
      </w:r>
      <w:r>
        <w:rPr>
          <w:sz w:val="24"/>
          <w:szCs w:val="24"/>
          <w:lang w:val="en-US"/>
        </w:rPr>
        <w:t xml:space="preserve"> (give) me the wrong directions.</w:t>
      </w:r>
    </w:p>
    <w:p w:rsidR="0076719C" w:rsidRDefault="003566C0">
      <w:pPr>
        <w:rPr>
          <w:sz w:val="24"/>
          <w:szCs w:val="24"/>
          <w:lang w:val="en-US"/>
        </w:rPr>
      </w:pPr>
      <w:r>
        <w:rPr>
          <w:b/>
          <w:sz w:val="24"/>
          <w:szCs w:val="24"/>
          <w:lang w:val="en-US"/>
        </w:rPr>
        <w:t xml:space="preserve">23. </w:t>
      </w:r>
      <w:r>
        <w:rPr>
          <w:sz w:val="24"/>
          <w:szCs w:val="24"/>
          <w:lang w:val="en-US"/>
        </w:rPr>
        <w:t xml:space="preserve">If we </w:t>
      </w:r>
      <w:r>
        <w:rPr>
          <w:i/>
          <w:sz w:val="24"/>
          <w:szCs w:val="24"/>
          <w:lang w:val="en-US"/>
        </w:rPr>
        <w:t>……………………</w:t>
      </w:r>
      <w:r>
        <w:rPr>
          <w:sz w:val="24"/>
          <w:szCs w:val="24"/>
          <w:lang w:val="en-US"/>
        </w:rPr>
        <w:t xml:space="preserve"> (start)to feel that we were inundated by tourists coming into this country that personal experience might affect how we see the issue.</w:t>
      </w:r>
    </w:p>
    <w:p w:rsidR="0076719C" w:rsidRDefault="003566C0">
      <w:pPr>
        <w:rPr>
          <w:sz w:val="24"/>
          <w:szCs w:val="24"/>
          <w:lang w:val="en-US"/>
        </w:rPr>
      </w:pPr>
      <w:r>
        <w:rPr>
          <w:b/>
          <w:sz w:val="24"/>
          <w:szCs w:val="24"/>
          <w:lang w:val="en-US"/>
        </w:rPr>
        <w:t>24</w:t>
      </w:r>
      <w:r>
        <w:rPr>
          <w:sz w:val="24"/>
          <w:szCs w:val="24"/>
          <w:lang w:val="en-US"/>
        </w:rPr>
        <w:t xml:space="preserve">. Travel companies can make a difference if they </w:t>
      </w:r>
      <w:r>
        <w:rPr>
          <w:i/>
          <w:sz w:val="24"/>
          <w:szCs w:val="24"/>
          <w:lang w:val="en-US"/>
        </w:rPr>
        <w:t>……………………</w:t>
      </w:r>
      <w:r>
        <w:rPr>
          <w:sz w:val="24"/>
          <w:szCs w:val="24"/>
          <w:lang w:val="en-US"/>
        </w:rPr>
        <w:t xml:space="preserve"> (take) measures.</w:t>
      </w:r>
    </w:p>
    <w:p w:rsidR="0076719C" w:rsidRDefault="003566C0">
      <w:pPr>
        <w:rPr>
          <w:b/>
          <w:iCs/>
          <w:sz w:val="24"/>
          <w:szCs w:val="24"/>
          <w:lang w:val="en-US"/>
        </w:rPr>
      </w:pPr>
      <w:r>
        <w:rPr>
          <w:b/>
          <w:iCs/>
          <w:sz w:val="24"/>
          <w:szCs w:val="24"/>
          <w:lang w:val="en-US"/>
        </w:rPr>
        <w:t xml:space="preserve">25. </w:t>
      </w:r>
      <w:r>
        <w:rPr>
          <w:sz w:val="24"/>
          <w:szCs w:val="24"/>
          <w:lang w:val="en-US"/>
        </w:rPr>
        <w:t xml:space="preserve">If you don't have precise facts you </w:t>
      </w:r>
      <w:r>
        <w:rPr>
          <w:i/>
          <w:sz w:val="24"/>
          <w:szCs w:val="24"/>
          <w:lang w:val="en-US"/>
        </w:rPr>
        <w:t>……………………</w:t>
      </w:r>
      <w:r>
        <w:rPr>
          <w:sz w:val="24"/>
          <w:szCs w:val="24"/>
          <w:lang w:val="en-US"/>
        </w:rPr>
        <w:t xml:space="preserve"> (struggle) to put up direct targets</w:t>
      </w:r>
    </w:p>
    <w:p w:rsidR="0076719C" w:rsidRDefault="0076719C">
      <w:pPr>
        <w:rPr>
          <w:sz w:val="24"/>
          <w:szCs w:val="24"/>
          <w:lang w:val="en-US"/>
        </w:rPr>
      </w:pPr>
    </w:p>
    <w:p w:rsidR="0076719C" w:rsidRDefault="003566C0">
      <w:pPr>
        <w:pStyle w:val="af3"/>
        <w:spacing w:before="0" w:beforeAutospacing="0" w:after="0" w:afterAutospacing="0"/>
        <w:jc w:val="both"/>
        <w:rPr>
          <w:b/>
          <w:shd w:val="clear" w:color="auto" w:fill="FFFFFF"/>
          <w:lang w:val="en-US"/>
        </w:rPr>
      </w:pPr>
      <w:r>
        <w:rPr>
          <w:b/>
          <w:shd w:val="clear" w:color="auto" w:fill="FFFFFF"/>
          <w:lang w:val="en-US"/>
        </w:rPr>
        <w:t>VOCABULARY</w:t>
      </w:r>
    </w:p>
    <w:p w:rsidR="0076719C" w:rsidRDefault="003566C0">
      <w:pPr>
        <w:pStyle w:val="af3"/>
        <w:spacing w:before="0" w:beforeAutospacing="0" w:after="0" w:afterAutospacing="0"/>
        <w:jc w:val="both"/>
        <w:rPr>
          <w:i/>
          <w:lang w:val="en-US"/>
        </w:rPr>
      </w:pPr>
      <w:r>
        <w:rPr>
          <w:b/>
          <w:i/>
          <w:shd w:val="clear" w:color="auto" w:fill="FFFFFF"/>
          <w:lang w:val="en-US"/>
        </w:rPr>
        <w:t>Complete the text with the right form of the words given in the right-hand column.</w:t>
      </w:r>
    </w:p>
    <w:tbl>
      <w:tblPr>
        <w:tblStyle w:val="afb"/>
        <w:tblW w:w="9911" w:type="dxa"/>
        <w:tblLayout w:type="fixed"/>
        <w:tblLook w:val="04A0" w:firstRow="1" w:lastRow="0" w:firstColumn="1" w:lastColumn="0" w:noHBand="0" w:noVBand="1"/>
      </w:tblPr>
      <w:tblGrid>
        <w:gridCol w:w="8402"/>
        <w:gridCol w:w="1509"/>
      </w:tblGrid>
      <w:tr w:rsidR="0076719C" w:rsidRPr="001E1B0A">
        <w:trPr>
          <w:trHeight w:val="2306"/>
        </w:trPr>
        <w:tc>
          <w:tcPr>
            <w:tcW w:w="8402" w:type="dxa"/>
          </w:tcPr>
          <w:p w:rsidR="0076719C" w:rsidRDefault="003566C0">
            <w:pPr>
              <w:adjustRightInd w:val="0"/>
              <w:ind w:firstLine="709"/>
              <w:jc w:val="both"/>
              <w:rPr>
                <w:sz w:val="24"/>
                <w:szCs w:val="24"/>
                <w:lang w:val="en-US"/>
              </w:rPr>
            </w:pPr>
            <w:r>
              <w:rPr>
                <w:sz w:val="24"/>
                <w:szCs w:val="24"/>
                <w:lang w:val="en-US"/>
              </w:rPr>
              <w:t>The fundamental principles of lodging and restaurant (</w:t>
            </w:r>
            <w:r>
              <w:rPr>
                <w:b/>
                <w:sz w:val="24"/>
                <w:szCs w:val="24"/>
                <w:lang w:val="en-US"/>
              </w:rPr>
              <w:t>26) ………....…</w:t>
            </w:r>
            <w:r>
              <w:rPr>
                <w:sz w:val="24"/>
                <w:szCs w:val="24"/>
                <w:lang w:val="en-US"/>
              </w:rPr>
              <w:t xml:space="preserve">  are necessary for success in the field and should be (</w:t>
            </w:r>
            <w:r>
              <w:rPr>
                <w:b/>
                <w:sz w:val="24"/>
                <w:szCs w:val="24"/>
                <w:lang w:val="en-US"/>
              </w:rPr>
              <w:t>27) ………………..….</w:t>
            </w:r>
            <w:r>
              <w:rPr>
                <w:sz w:val="24"/>
                <w:szCs w:val="24"/>
                <w:lang w:val="en-US"/>
              </w:rPr>
              <w:t xml:space="preserve"> to applied in a practical manner in hotels and restaurants.  To pursue lucrative opportunities in an </w:t>
            </w:r>
            <w:r>
              <w:rPr>
                <w:b/>
                <w:sz w:val="24"/>
                <w:szCs w:val="24"/>
                <w:lang w:val="en-US"/>
              </w:rPr>
              <w:t>(28) ……….……...</w:t>
            </w:r>
            <w:r>
              <w:rPr>
                <w:sz w:val="24"/>
                <w:szCs w:val="24"/>
                <w:lang w:val="en-US"/>
              </w:rPr>
              <w:t xml:space="preserve">. field, professionals should master the following skills ranging from </w:t>
            </w:r>
            <w:r>
              <w:rPr>
                <w:b/>
                <w:sz w:val="24"/>
                <w:szCs w:val="24"/>
                <w:lang w:val="en-US"/>
              </w:rPr>
              <w:t>(29) ………..………</w:t>
            </w:r>
            <w:r>
              <w:rPr>
                <w:sz w:val="24"/>
                <w:szCs w:val="24"/>
                <w:lang w:val="en-US"/>
              </w:rPr>
              <w:t xml:space="preserve">  team management, professional </w:t>
            </w:r>
            <w:r>
              <w:rPr>
                <w:b/>
                <w:sz w:val="24"/>
                <w:szCs w:val="24"/>
                <w:lang w:val="en-US"/>
              </w:rPr>
              <w:t>(30) ………………..….</w:t>
            </w:r>
            <w:r>
              <w:rPr>
                <w:sz w:val="24"/>
                <w:szCs w:val="24"/>
                <w:lang w:val="en-US"/>
              </w:rPr>
              <w:t xml:space="preserve">, and service excellence to service operations management and finance for </w:t>
            </w:r>
            <w:r>
              <w:rPr>
                <w:b/>
                <w:sz w:val="24"/>
                <w:szCs w:val="24"/>
                <w:lang w:val="en-US"/>
              </w:rPr>
              <w:t>(31) ……………………….</w:t>
            </w:r>
            <w:r>
              <w:rPr>
                <w:sz w:val="24"/>
                <w:szCs w:val="24"/>
                <w:lang w:val="en-US"/>
              </w:rPr>
              <w:t xml:space="preserve"> and restaurant managers.</w:t>
            </w:r>
          </w:p>
        </w:tc>
        <w:tc>
          <w:tcPr>
            <w:tcW w:w="1509" w:type="dxa"/>
          </w:tcPr>
          <w:p w:rsidR="0076719C" w:rsidRDefault="003566C0">
            <w:pPr>
              <w:jc w:val="both"/>
              <w:rPr>
                <w:sz w:val="24"/>
                <w:szCs w:val="24"/>
                <w:lang w:val="en-US"/>
              </w:rPr>
            </w:pPr>
            <w:r>
              <w:rPr>
                <w:sz w:val="24"/>
                <w:szCs w:val="24"/>
                <w:lang w:val="en-US"/>
              </w:rPr>
              <w:t>manage</w:t>
            </w:r>
          </w:p>
          <w:p w:rsidR="0076719C" w:rsidRDefault="003566C0">
            <w:pPr>
              <w:jc w:val="both"/>
              <w:rPr>
                <w:sz w:val="24"/>
                <w:szCs w:val="24"/>
                <w:lang w:val="en-US"/>
              </w:rPr>
            </w:pPr>
            <w:r>
              <w:rPr>
                <w:sz w:val="24"/>
                <w:szCs w:val="24"/>
                <w:lang w:val="en-US"/>
              </w:rPr>
              <w:t>prepare</w:t>
            </w:r>
          </w:p>
          <w:p w:rsidR="0076719C" w:rsidRDefault="003566C0">
            <w:pPr>
              <w:jc w:val="both"/>
              <w:rPr>
                <w:sz w:val="24"/>
                <w:szCs w:val="24"/>
                <w:lang w:val="en-US"/>
              </w:rPr>
            </w:pPr>
            <w:r>
              <w:rPr>
                <w:sz w:val="24"/>
                <w:szCs w:val="24"/>
                <w:lang w:val="en-US"/>
              </w:rPr>
              <w:t>evolve</w:t>
            </w:r>
          </w:p>
          <w:p w:rsidR="0076719C" w:rsidRDefault="003566C0">
            <w:pPr>
              <w:jc w:val="both"/>
              <w:rPr>
                <w:sz w:val="24"/>
                <w:szCs w:val="24"/>
                <w:lang w:val="en-US"/>
              </w:rPr>
            </w:pPr>
            <w:r>
              <w:rPr>
                <w:sz w:val="24"/>
                <w:szCs w:val="24"/>
                <w:lang w:val="en-US"/>
              </w:rPr>
              <w:t>effect</w:t>
            </w:r>
          </w:p>
          <w:p w:rsidR="0076719C" w:rsidRDefault="003566C0">
            <w:pPr>
              <w:jc w:val="both"/>
              <w:rPr>
                <w:sz w:val="24"/>
                <w:szCs w:val="24"/>
                <w:lang w:val="en-US"/>
              </w:rPr>
            </w:pPr>
            <w:r>
              <w:rPr>
                <w:sz w:val="24"/>
                <w:szCs w:val="24"/>
                <w:lang w:val="en-US"/>
              </w:rPr>
              <w:t xml:space="preserve">communicate </w:t>
            </w:r>
          </w:p>
          <w:p w:rsidR="0076719C" w:rsidRDefault="003566C0">
            <w:pPr>
              <w:jc w:val="both"/>
              <w:rPr>
                <w:sz w:val="24"/>
                <w:szCs w:val="24"/>
                <w:lang w:val="en-US"/>
              </w:rPr>
            </w:pPr>
            <w:r>
              <w:rPr>
                <w:sz w:val="24"/>
                <w:szCs w:val="24"/>
                <w:lang w:val="en-US"/>
              </w:rPr>
              <w:t>lodge</w:t>
            </w:r>
          </w:p>
          <w:p w:rsidR="0076719C" w:rsidRDefault="0076719C">
            <w:pPr>
              <w:jc w:val="both"/>
              <w:rPr>
                <w:sz w:val="24"/>
                <w:szCs w:val="24"/>
                <w:lang w:val="en-US"/>
              </w:rPr>
            </w:pPr>
          </w:p>
        </w:tc>
      </w:tr>
    </w:tbl>
    <w:p w:rsidR="0076719C" w:rsidRDefault="0076719C">
      <w:pPr>
        <w:rPr>
          <w:sz w:val="24"/>
          <w:szCs w:val="24"/>
          <w:lang w:val="en-US"/>
        </w:rPr>
      </w:pPr>
    </w:p>
    <w:p w:rsidR="0076719C" w:rsidRDefault="003566C0">
      <w:pPr>
        <w:spacing w:before="100" w:beforeAutospacing="1" w:after="100" w:afterAutospacing="1"/>
        <w:contextualSpacing/>
        <w:rPr>
          <w:b/>
          <w:i/>
          <w:sz w:val="24"/>
          <w:szCs w:val="24"/>
          <w:lang w:val="en-US"/>
        </w:rPr>
      </w:pPr>
      <w:r>
        <w:rPr>
          <w:b/>
          <w:i/>
          <w:sz w:val="24"/>
          <w:szCs w:val="24"/>
          <w:lang w:val="en-US"/>
        </w:rPr>
        <w:t xml:space="preserve">Translate the following words and phrases from Russian into English. </w:t>
      </w:r>
    </w:p>
    <w:p w:rsidR="0076719C" w:rsidRDefault="003566C0">
      <w:pPr>
        <w:spacing w:before="100" w:beforeAutospacing="1" w:after="100" w:afterAutospacing="1"/>
        <w:contextualSpacing/>
        <w:rPr>
          <w:sz w:val="24"/>
          <w:szCs w:val="24"/>
        </w:rPr>
      </w:pPr>
      <w:r>
        <w:rPr>
          <w:b/>
          <w:sz w:val="24"/>
          <w:szCs w:val="24"/>
        </w:rPr>
        <w:t>32</w:t>
      </w:r>
      <w:r>
        <w:rPr>
          <w:sz w:val="24"/>
          <w:szCs w:val="24"/>
        </w:rPr>
        <w:t xml:space="preserve"> оттачивать  этикет делового путешествия</w:t>
      </w:r>
    </w:p>
    <w:p w:rsidR="0076719C" w:rsidRDefault="003566C0">
      <w:pPr>
        <w:spacing w:before="100" w:beforeAutospacing="1" w:after="100" w:afterAutospacing="1"/>
        <w:contextualSpacing/>
        <w:rPr>
          <w:sz w:val="24"/>
          <w:szCs w:val="24"/>
        </w:rPr>
      </w:pPr>
      <w:r>
        <w:rPr>
          <w:b/>
          <w:sz w:val="24"/>
          <w:szCs w:val="24"/>
        </w:rPr>
        <w:t>33</w:t>
      </w:r>
      <w:r>
        <w:rPr>
          <w:sz w:val="24"/>
          <w:szCs w:val="24"/>
        </w:rPr>
        <w:t xml:space="preserve"> не поддаваться, не допускать волнения служебной поездки</w:t>
      </w:r>
    </w:p>
    <w:p w:rsidR="0076719C" w:rsidRDefault="003566C0">
      <w:pPr>
        <w:spacing w:before="100" w:beforeAutospacing="1" w:after="100" w:afterAutospacing="1"/>
        <w:contextualSpacing/>
        <w:rPr>
          <w:sz w:val="24"/>
          <w:szCs w:val="24"/>
        </w:rPr>
      </w:pPr>
      <w:r>
        <w:rPr>
          <w:b/>
          <w:sz w:val="24"/>
          <w:szCs w:val="24"/>
        </w:rPr>
        <w:t>34</w:t>
      </w:r>
      <w:r>
        <w:rPr>
          <w:sz w:val="24"/>
          <w:szCs w:val="24"/>
        </w:rPr>
        <w:t xml:space="preserve"> договориться о чем-то, организовать что-то</w:t>
      </w:r>
    </w:p>
    <w:p w:rsidR="0076719C" w:rsidRDefault="003566C0">
      <w:pPr>
        <w:spacing w:before="100" w:beforeAutospacing="1" w:after="100" w:afterAutospacing="1"/>
        <w:contextualSpacing/>
        <w:rPr>
          <w:sz w:val="24"/>
          <w:szCs w:val="24"/>
        </w:rPr>
      </w:pPr>
      <w:r>
        <w:rPr>
          <w:b/>
          <w:sz w:val="24"/>
          <w:szCs w:val="24"/>
        </w:rPr>
        <w:t>35</w:t>
      </w:r>
      <w:r>
        <w:rPr>
          <w:sz w:val="24"/>
          <w:szCs w:val="24"/>
        </w:rPr>
        <w:t xml:space="preserve"> возмещать, оплачивать</w:t>
      </w:r>
    </w:p>
    <w:p w:rsidR="0076719C" w:rsidRDefault="003566C0">
      <w:pPr>
        <w:spacing w:before="100" w:beforeAutospacing="1" w:after="100" w:afterAutospacing="1"/>
        <w:contextualSpacing/>
        <w:rPr>
          <w:sz w:val="24"/>
          <w:szCs w:val="24"/>
        </w:rPr>
      </w:pPr>
      <w:r>
        <w:rPr>
          <w:b/>
          <w:sz w:val="24"/>
          <w:szCs w:val="24"/>
        </w:rPr>
        <w:lastRenderedPageBreak/>
        <w:t>36</w:t>
      </w:r>
      <w:r>
        <w:rPr>
          <w:sz w:val="24"/>
          <w:szCs w:val="24"/>
        </w:rPr>
        <w:t xml:space="preserve"> изменить потребности в соответствии с меняющимися обстоятельствами</w:t>
      </w:r>
    </w:p>
    <w:p w:rsidR="0076719C" w:rsidRDefault="003566C0">
      <w:pPr>
        <w:spacing w:before="100" w:beforeAutospacing="1" w:after="100" w:afterAutospacing="1"/>
        <w:contextualSpacing/>
        <w:rPr>
          <w:sz w:val="24"/>
          <w:szCs w:val="24"/>
        </w:rPr>
      </w:pPr>
      <w:r>
        <w:rPr>
          <w:b/>
          <w:sz w:val="24"/>
          <w:szCs w:val="24"/>
        </w:rPr>
        <w:t>37</w:t>
      </w:r>
      <w:r>
        <w:rPr>
          <w:sz w:val="24"/>
          <w:szCs w:val="24"/>
        </w:rPr>
        <w:t xml:space="preserve"> прийти к соглашению</w:t>
      </w:r>
    </w:p>
    <w:p w:rsidR="0076719C" w:rsidRDefault="003566C0">
      <w:pPr>
        <w:spacing w:before="100" w:beforeAutospacing="1" w:after="100" w:afterAutospacing="1"/>
        <w:contextualSpacing/>
        <w:rPr>
          <w:sz w:val="24"/>
          <w:szCs w:val="24"/>
        </w:rPr>
      </w:pPr>
      <w:r>
        <w:rPr>
          <w:b/>
          <w:sz w:val="24"/>
          <w:szCs w:val="24"/>
        </w:rPr>
        <w:t>38</w:t>
      </w:r>
      <w:r>
        <w:rPr>
          <w:sz w:val="24"/>
          <w:szCs w:val="24"/>
        </w:rPr>
        <w:t xml:space="preserve"> преимущества экотуризма </w:t>
      </w:r>
    </w:p>
    <w:p w:rsidR="0076719C" w:rsidRDefault="003566C0">
      <w:pPr>
        <w:spacing w:before="100" w:beforeAutospacing="1" w:after="100" w:afterAutospacing="1"/>
        <w:contextualSpacing/>
        <w:rPr>
          <w:sz w:val="24"/>
          <w:szCs w:val="24"/>
        </w:rPr>
      </w:pPr>
      <w:r>
        <w:rPr>
          <w:b/>
          <w:sz w:val="24"/>
          <w:szCs w:val="24"/>
        </w:rPr>
        <w:t>39</w:t>
      </w:r>
      <w:r>
        <w:rPr>
          <w:sz w:val="24"/>
          <w:szCs w:val="24"/>
        </w:rPr>
        <w:t xml:space="preserve"> ведущие туроператоры </w:t>
      </w:r>
    </w:p>
    <w:p w:rsidR="0076719C" w:rsidRDefault="0076719C">
      <w:pPr>
        <w:rPr>
          <w:i/>
          <w:sz w:val="24"/>
          <w:szCs w:val="24"/>
        </w:rPr>
      </w:pPr>
    </w:p>
    <w:p w:rsidR="0076719C" w:rsidRDefault="003566C0">
      <w:pPr>
        <w:spacing w:before="100" w:beforeAutospacing="1" w:after="100" w:afterAutospacing="1"/>
        <w:contextualSpacing/>
        <w:rPr>
          <w:b/>
          <w:i/>
          <w:sz w:val="24"/>
          <w:szCs w:val="24"/>
          <w:lang w:val="en-US"/>
        </w:rPr>
      </w:pPr>
      <w:r>
        <w:rPr>
          <w:b/>
          <w:i/>
          <w:sz w:val="24"/>
          <w:szCs w:val="24"/>
          <w:lang w:val="en-US"/>
        </w:rPr>
        <w:t xml:space="preserve">Explain the following terms. </w:t>
      </w:r>
    </w:p>
    <w:p w:rsidR="0076719C" w:rsidRDefault="003566C0">
      <w:pPr>
        <w:jc w:val="both"/>
        <w:rPr>
          <w:sz w:val="24"/>
          <w:szCs w:val="24"/>
          <w:lang w:val="en-US"/>
        </w:rPr>
      </w:pPr>
      <w:r>
        <w:rPr>
          <w:b/>
          <w:sz w:val="24"/>
          <w:szCs w:val="24"/>
          <w:lang w:val="en-US"/>
        </w:rPr>
        <w:t>40</w:t>
      </w:r>
      <w:r>
        <w:rPr>
          <w:sz w:val="24"/>
          <w:szCs w:val="24"/>
          <w:lang w:val="en-US"/>
        </w:rPr>
        <w:t xml:space="preserve"> to opt </w:t>
      </w:r>
    </w:p>
    <w:p w:rsidR="0076719C" w:rsidRDefault="003566C0">
      <w:pPr>
        <w:rPr>
          <w:sz w:val="24"/>
          <w:szCs w:val="24"/>
          <w:lang w:val="en-US"/>
        </w:rPr>
      </w:pPr>
      <w:r>
        <w:rPr>
          <w:b/>
          <w:sz w:val="24"/>
          <w:szCs w:val="24"/>
          <w:lang w:val="en-US"/>
        </w:rPr>
        <w:t xml:space="preserve">41 </w:t>
      </w:r>
      <w:r>
        <w:rPr>
          <w:sz w:val="24"/>
          <w:szCs w:val="24"/>
          <w:lang w:val="en-US"/>
        </w:rPr>
        <w:t xml:space="preserve">doldrums </w:t>
      </w:r>
    </w:p>
    <w:p w:rsidR="0076719C" w:rsidRDefault="003566C0">
      <w:pPr>
        <w:rPr>
          <w:sz w:val="24"/>
          <w:szCs w:val="24"/>
          <w:lang w:val="en-US"/>
        </w:rPr>
      </w:pPr>
      <w:r>
        <w:rPr>
          <w:b/>
          <w:sz w:val="24"/>
          <w:szCs w:val="24"/>
          <w:lang w:val="en-US"/>
        </w:rPr>
        <w:t xml:space="preserve">42 </w:t>
      </w:r>
      <w:r>
        <w:rPr>
          <w:sz w:val="24"/>
          <w:szCs w:val="24"/>
          <w:lang w:val="en-US"/>
        </w:rPr>
        <w:t xml:space="preserve">drive </w:t>
      </w:r>
    </w:p>
    <w:p w:rsidR="0076719C" w:rsidRDefault="003566C0">
      <w:pPr>
        <w:rPr>
          <w:b/>
          <w:sz w:val="24"/>
          <w:szCs w:val="24"/>
          <w:lang w:val="en-US"/>
        </w:rPr>
      </w:pPr>
      <w:r>
        <w:rPr>
          <w:b/>
          <w:sz w:val="24"/>
          <w:szCs w:val="24"/>
          <w:lang w:val="en-US"/>
        </w:rPr>
        <w:t xml:space="preserve">44 </w:t>
      </w:r>
      <w:r>
        <w:rPr>
          <w:sz w:val="24"/>
          <w:szCs w:val="24"/>
          <w:lang w:val="en-US"/>
        </w:rPr>
        <w:t>lodging</w:t>
      </w:r>
    </w:p>
    <w:p w:rsidR="0076719C" w:rsidRDefault="003566C0">
      <w:pPr>
        <w:rPr>
          <w:b/>
          <w:sz w:val="24"/>
          <w:szCs w:val="24"/>
          <w:lang w:val="en-US"/>
        </w:rPr>
      </w:pPr>
      <w:r>
        <w:rPr>
          <w:b/>
          <w:sz w:val="24"/>
          <w:szCs w:val="24"/>
          <w:lang w:val="en-US"/>
        </w:rPr>
        <w:t xml:space="preserve">45 </w:t>
      </w:r>
      <w:r>
        <w:rPr>
          <w:sz w:val="24"/>
          <w:szCs w:val="24"/>
          <w:lang w:val="en-US"/>
        </w:rPr>
        <w:t>breaking a deadlock</w:t>
      </w:r>
    </w:p>
    <w:p w:rsidR="0076719C" w:rsidRDefault="003566C0">
      <w:pPr>
        <w:spacing w:before="100" w:beforeAutospacing="1" w:after="100" w:afterAutospacing="1"/>
        <w:rPr>
          <w:b/>
          <w:i/>
          <w:sz w:val="24"/>
          <w:szCs w:val="24"/>
          <w:lang w:val="en-US"/>
        </w:rPr>
      </w:pPr>
      <w:r>
        <w:rPr>
          <w:b/>
          <w:i/>
          <w:sz w:val="24"/>
          <w:szCs w:val="24"/>
          <w:lang w:val="en-US"/>
        </w:rPr>
        <w:t xml:space="preserve">Match the terms with the definitions. </w:t>
      </w:r>
    </w:p>
    <w:tbl>
      <w:tblPr>
        <w:tblStyle w:val="afb"/>
        <w:tblW w:w="9911" w:type="dxa"/>
        <w:tblLayout w:type="fixed"/>
        <w:tblLook w:val="04A0" w:firstRow="1" w:lastRow="0" w:firstColumn="1" w:lastColumn="0" w:noHBand="0" w:noVBand="1"/>
      </w:tblPr>
      <w:tblGrid>
        <w:gridCol w:w="2592"/>
        <w:gridCol w:w="7319"/>
      </w:tblGrid>
      <w:tr w:rsidR="0076719C" w:rsidRPr="001E1B0A">
        <w:tc>
          <w:tcPr>
            <w:tcW w:w="2592" w:type="dxa"/>
          </w:tcPr>
          <w:p w:rsidR="0076719C" w:rsidRDefault="003566C0">
            <w:pPr>
              <w:jc w:val="both"/>
              <w:rPr>
                <w:b/>
                <w:sz w:val="24"/>
                <w:szCs w:val="24"/>
                <w:lang w:val="en-US"/>
              </w:rPr>
            </w:pPr>
            <w:r>
              <w:rPr>
                <w:b/>
                <w:sz w:val="24"/>
                <w:szCs w:val="24"/>
                <w:lang w:val="en-US"/>
              </w:rPr>
              <w:t>4</w:t>
            </w:r>
            <w:r>
              <w:rPr>
                <w:b/>
                <w:sz w:val="24"/>
                <w:szCs w:val="24"/>
              </w:rPr>
              <w:t>6</w:t>
            </w:r>
            <w:r>
              <w:rPr>
                <w:sz w:val="24"/>
                <w:szCs w:val="24"/>
              </w:rPr>
              <w:t xml:space="preserve"> </w:t>
            </w:r>
            <w:r>
              <w:rPr>
                <w:sz w:val="24"/>
                <w:szCs w:val="24"/>
                <w:lang w:val="en-US"/>
              </w:rPr>
              <w:t>WAP</w:t>
            </w:r>
          </w:p>
        </w:tc>
        <w:tc>
          <w:tcPr>
            <w:tcW w:w="7319" w:type="dxa"/>
          </w:tcPr>
          <w:p w:rsidR="0076719C" w:rsidRDefault="003566C0">
            <w:pPr>
              <w:jc w:val="both"/>
              <w:rPr>
                <w:sz w:val="24"/>
                <w:szCs w:val="24"/>
                <w:lang w:val="en-US"/>
              </w:rPr>
            </w:pPr>
            <w:r>
              <w:rPr>
                <w:sz w:val="24"/>
                <w:szCs w:val="24"/>
                <w:lang w:val="en-US"/>
              </w:rPr>
              <w:t>a) the best alternative to a negotiated agreement</w:t>
            </w:r>
          </w:p>
        </w:tc>
      </w:tr>
      <w:tr w:rsidR="0076719C" w:rsidRPr="001E1B0A">
        <w:tc>
          <w:tcPr>
            <w:tcW w:w="2592" w:type="dxa"/>
          </w:tcPr>
          <w:p w:rsidR="0076719C" w:rsidRDefault="003566C0">
            <w:pPr>
              <w:jc w:val="both"/>
              <w:rPr>
                <w:b/>
                <w:sz w:val="24"/>
                <w:szCs w:val="24"/>
                <w:lang w:val="en-US"/>
              </w:rPr>
            </w:pPr>
            <w:r>
              <w:rPr>
                <w:b/>
                <w:sz w:val="24"/>
                <w:szCs w:val="24"/>
                <w:lang w:val="en-US"/>
              </w:rPr>
              <w:t>4</w:t>
            </w:r>
            <w:r>
              <w:rPr>
                <w:b/>
                <w:sz w:val="24"/>
                <w:szCs w:val="24"/>
              </w:rPr>
              <w:t>7</w:t>
            </w:r>
            <w:r>
              <w:rPr>
                <w:b/>
                <w:sz w:val="24"/>
                <w:szCs w:val="24"/>
                <w:lang w:val="en-US"/>
              </w:rPr>
              <w:t xml:space="preserve"> </w:t>
            </w:r>
            <w:r>
              <w:rPr>
                <w:sz w:val="24"/>
                <w:szCs w:val="24"/>
                <w:lang w:val="en-US"/>
              </w:rPr>
              <w:t>agenda</w:t>
            </w:r>
          </w:p>
        </w:tc>
        <w:tc>
          <w:tcPr>
            <w:tcW w:w="7319" w:type="dxa"/>
          </w:tcPr>
          <w:p w:rsidR="0076719C" w:rsidRDefault="003566C0">
            <w:pPr>
              <w:jc w:val="both"/>
              <w:rPr>
                <w:sz w:val="24"/>
                <w:szCs w:val="24"/>
                <w:lang w:val="en-US"/>
              </w:rPr>
            </w:pPr>
            <w:r>
              <w:rPr>
                <w:sz w:val="24"/>
                <w:szCs w:val="24"/>
                <w:lang w:val="en-US"/>
              </w:rPr>
              <w:t>b) the point at which you walk away from the negotiating table</w:t>
            </w:r>
          </w:p>
        </w:tc>
      </w:tr>
      <w:tr w:rsidR="0076719C" w:rsidRPr="001E1B0A">
        <w:tc>
          <w:tcPr>
            <w:tcW w:w="2592" w:type="dxa"/>
          </w:tcPr>
          <w:p w:rsidR="0076719C" w:rsidRDefault="003566C0">
            <w:pPr>
              <w:jc w:val="both"/>
              <w:rPr>
                <w:b/>
                <w:sz w:val="24"/>
                <w:szCs w:val="24"/>
                <w:lang w:val="en-US"/>
              </w:rPr>
            </w:pPr>
            <w:r>
              <w:rPr>
                <w:b/>
                <w:sz w:val="24"/>
                <w:szCs w:val="24"/>
                <w:lang w:val="en-US"/>
              </w:rPr>
              <w:t>4</w:t>
            </w:r>
            <w:r>
              <w:rPr>
                <w:b/>
                <w:sz w:val="24"/>
                <w:szCs w:val="24"/>
              </w:rPr>
              <w:t>8</w:t>
            </w:r>
            <w:r>
              <w:rPr>
                <w:sz w:val="24"/>
                <w:szCs w:val="24"/>
              </w:rPr>
              <w:t xml:space="preserve"> </w:t>
            </w:r>
            <w:r>
              <w:rPr>
                <w:sz w:val="24"/>
                <w:szCs w:val="24"/>
                <w:lang w:val="en-US"/>
              </w:rPr>
              <w:t>FBP</w:t>
            </w:r>
          </w:p>
        </w:tc>
        <w:tc>
          <w:tcPr>
            <w:tcW w:w="7319" w:type="dxa"/>
          </w:tcPr>
          <w:p w:rsidR="0076719C" w:rsidRDefault="003566C0">
            <w:pPr>
              <w:jc w:val="both"/>
              <w:rPr>
                <w:sz w:val="24"/>
                <w:szCs w:val="24"/>
                <w:lang w:val="en-US"/>
              </w:rPr>
            </w:pPr>
            <w:r>
              <w:rPr>
                <w:sz w:val="24"/>
                <w:szCs w:val="24"/>
                <w:lang w:val="en-US"/>
              </w:rPr>
              <w:t>c) the act of paying back money to someone who has spent it for you or lost it because of you, or the amount that is paid back</w:t>
            </w:r>
          </w:p>
        </w:tc>
      </w:tr>
      <w:tr w:rsidR="0076719C" w:rsidRPr="001E1B0A">
        <w:tc>
          <w:tcPr>
            <w:tcW w:w="2592" w:type="dxa"/>
          </w:tcPr>
          <w:p w:rsidR="0076719C" w:rsidRDefault="003566C0">
            <w:pPr>
              <w:jc w:val="both"/>
              <w:rPr>
                <w:b/>
                <w:sz w:val="24"/>
                <w:szCs w:val="24"/>
                <w:lang w:val="en-US"/>
              </w:rPr>
            </w:pPr>
            <w:r>
              <w:rPr>
                <w:b/>
                <w:sz w:val="24"/>
                <w:szCs w:val="24"/>
                <w:lang w:val="en-US"/>
              </w:rPr>
              <w:t>4</w:t>
            </w:r>
            <w:r>
              <w:rPr>
                <w:b/>
                <w:sz w:val="24"/>
                <w:szCs w:val="24"/>
              </w:rPr>
              <w:t>9</w:t>
            </w:r>
            <w:r>
              <w:rPr>
                <w:b/>
                <w:sz w:val="24"/>
                <w:szCs w:val="24"/>
                <w:lang w:val="en-US"/>
              </w:rPr>
              <w:t xml:space="preserve"> </w:t>
            </w:r>
            <w:r>
              <w:rPr>
                <w:sz w:val="24"/>
                <w:szCs w:val="24"/>
                <w:lang w:val="en-US"/>
              </w:rPr>
              <w:t>reimbursement</w:t>
            </w:r>
          </w:p>
        </w:tc>
        <w:tc>
          <w:tcPr>
            <w:tcW w:w="7319" w:type="dxa"/>
          </w:tcPr>
          <w:p w:rsidR="0076719C" w:rsidRDefault="003566C0">
            <w:pPr>
              <w:jc w:val="both"/>
              <w:rPr>
                <w:sz w:val="24"/>
                <w:szCs w:val="24"/>
                <w:lang w:val="en-US"/>
              </w:rPr>
            </w:pPr>
            <w:r>
              <w:rPr>
                <w:sz w:val="24"/>
                <w:szCs w:val="24"/>
                <w:lang w:val="en-US"/>
              </w:rPr>
              <w:t>d)</w:t>
            </w:r>
            <w:r>
              <w:rPr>
                <w:b/>
                <w:bCs/>
                <w:sz w:val="24"/>
                <w:szCs w:val="24"/>
                <w:lang w:val="en-US"/>
              </w:rPr>
              <w:t xml:space="preserve"> </w:t>
            </w:r>
            <w:r>
              <w:rPr>
                <w:sz w:val="24"/>
                <w:szCs w:val="24"/>
                <w:lang w:val="en-US"/>
              </w:rPr>
              <w:t>a list of matters to be discussed at a meeting</w:t>
            </w:r>
          </w:p>
        </w:tc>
      </w:tr>
      <w:tr w:rsidR="0076719C" w:rsidRPr="001E1B0A">
        <w:tc>
          <w:tcPr>
            <w:tcW w:w="2592" w:type="dxa"/>
          </w:tcPr>
          <w:p w:rsidR="0076719C" w:rsidRDefault="003566C0">
            <w:pPr>
              <w:jc w:val="both"/>
              <w:rPr>
                <w:b/>
                <w:sz w:val="24"/>
                <w:szCs w:val="24"/>
                <w:lang w:val="en-US"/>
              </w:rPr>
            </w:pPr>
            <w:r>
              <w:rPr>
                <w:b/>
                <w:sz w:val="24"/>
                <w:szCs w:val="24"/>
              </w:rPr>
              <w:t>50</w:t>
            </w:r>
            <w:r>
              <w:rPr>
                <w:sz w:val="24"/>
                <w:szCs w:val="24"/>
              </w:rPr>
              <w:t xml:space="preserve"> </w:t>
            </w:r>
            <w:r>
              <w:rPr>
                <w:sz w:val="24"/>
                <w:szCs w:val="24"/>
                <w:lang w:val="en-US"/>
              </w:rPr>
              <w:t>BATNA</w:t>
            </w:r>
          </w:p>
        </w:tc>
        <w:tc>
          <w:tcPr>
            <w:tcW w:w="7319" w:type="dxa"/>
          </w:tcPr>
          <w:p w:rsidR="0076719C" w:rsidRDefault="003566C0">
            <w:pPr>
              <w:jc w:val="both"/>
              <w:rPr>
                <w:sz w:val="24"/>
                <w:szCs w:val="24"/>
                <w:lang w:val="en-US"/>
              </w:rPr>
            </w:pPr>
            <w:r>
              <w:rPr>
                <w:sz w:val="24"/>
                <w:szCs w:val="24"/>
                <w:lang w:val="en-US"/>
              </w:rPr>
              <w:t>e) what you will do if you don’t reach an agreement</w:t>
            </w:r>
          </w:p>
        </w:tc>
      </w:tr>
    </w:tbl>
    <w:p w:rsidR="0076719C" w:rsidRDefault="0076719C">
      <w:pPr>
        <w:jc w:val="both"/>
        <w:rPr>
          <w:sz w:val="24"/>
          <w:szCs w:val="24"/>
          <w:lang w:val="en-US"/>
        </w:rPr>
      </w:pPr>
    </w:p>
    <w:p w:rsidR="0076719C" w:rsidRDefault="0076719C">
      <w:pPr>
        <w:spacing w:before="100" w:beforeAutospacing="1" w:after="100" w:afterAutospacing="1"/>
        <w:contextualSpacing/>
        <w:rPr>
          <w:sz w:val="24"/>
          <w:szCs w:val="24"/>
          <w:lang w:val="en-US"/>
        </w:rPr>
      </w:pPr>
    </w:p>
    <w:p w:rsidR="0076719C" w:rsidRDefault="003566C0">
      <w:pPr>
        <w:spacing w:before="100" w:beforeAutospacing="1" w:after="100" w:afterAutospacing="1"/>
        <w:rPr>
          <w:b/>
          <w:i/>
          <w:sz w:val="24"/>
          <w:szCs w:val="24"/>
          <w:lang w:val="en-US"/>
        </w:rPr>
      </w:pPr>
      <w:r>
        <w:rPr>
          <w:b/>
          <w:i/>
          <w:sz w:val="24"/>
          <w:szCs w:val="24"/>
          <w:lang w:val="en-US"/>
        </w:rPr>
        <w:t xml:space="preserve">WRITING </w:t>
      </w:r>
    </w:p>
    <w:p w:rsidR="0076719C" w:rsidRDefault="003566C0">
      <w:pPr>
        <w:spacing w:before="100" w:beforeAutospacing="1" w:after="100" w:afterAutospacing="1"/>
        <w:rPr>
          <w:i/>
          <w:sz w:val="24"/>
          <w:szCs w:val="24"/>
          <w:lang w:val="en-US"/>
        </w:rPr>
      </w:pPr>
      <w:r>
        <w:rPr>
          <w:i/>
          <w:sz w:val="24"/>
          <w:szCs w:val="24"/>
          <w:lang w:val="en-US"/>
        </w:rPr>
        <w:t xml:space="preserve">Read the article and write a review. Write at least 200 words and leave a few minutes to check what you have written. </w:t>
      </w:r>
    </w:p>
    <w:p w:rsidR="0076719C" w:rsidRDefault="003566C0">
      <w:pPr>
        <w:spacing w:after="200"/>
        <w:contextualSpacing/>
        <w:rPr>
          <w:b/>
          <w:sz w:val="24"/>
          <w:szCs w:val="24"/>
          <w:lang w:val="en-US"/>
        </w:rPr>
      </w:pPr>
      <w:r>
        <w:rPr>
          <w:b/>
          <w:sz w:val="24"/>
          <w:szCs w:val="24"/>
          <w:lang w:val="en-US"/>
        </w:rPr>
        <w:t>Domestic tourism to Great Barrier Reef falls in wake of coral bleaching</w:t>
      </w:r>
    </w:p>
    <w:p w:rsidR="0076719C" w:rsidRDefault="003566C0">
      <w:pPr>
        <w:spacing w:after="200"/>
        <w:contextualSpacing/>
        <w:rPr>
          <w:b/>
          <w:bCs/>
          <w:i/>
          <w:sz w:val="24"/>
          <w:szCs w:val="24"/>
          <w:lang w:val="en-US"/>
        </w:rPr>
      </w:pPr>
      <w:r>
        <w:rPr>
          <w:b/>
          <w:bCs/>
          <w:i/>
          <w:sz w:val="24"/>
          <w:szCs w:val="24"/>
          <w:lang w:val="en-US"/>
        </w:rPr>
        <w:t>Reef no longer among top 10 reasons for Australians to visit Cairns, says survey</w:t>
      </w:r>
    </w:p>
    <w:p w:rsidR="0076719C" w:rsidRDefault="003566C0">
      <w:pPr>
        <w:pStyle w:val="af3"/>
        <w:spacing w:before="0" w:beforeAutospacing="0" w:after="192" w:afterAutospacing="0"/>
        <w:contextualSpacing/>
        <w:jc w:val="both"/>
        <w:rPr>
          <w:lang w:val="en-US"/>
        </w:rPr>
      </w:pPr>
      <w:r>
        <w:rPr>
          <w:lang w:val="en-US"/>
        </w:rPr>
        <w:t xml:space="preserve">The lure of the </w:t>
      </w:r>
      <w:hyperlink r:id="rId20" w:history="1">
        <w:r>
          <w:rPr>
            <w:rStyle w:val="af8"/>
            <w:rFonts w:eastAsiaTheme="majorEastAsia"/>
            <w:color w:val="auto"/>
            <w:lang w:val="en-US"/>
          </w:rPr>
          <w:t>Great Barrier Reef</w:t>
        </w:r>
      </w:hyperlink>
      <w:r>
        <w:rPr>
          <w:lang w:val="en-US"/>
        </w:rPr>
        <w:t xml:space="preserve"> to Australian tourists has “fallen dramatically” since the onset of successive coral bleaching events in 2016, according to a new report that reveals fewer domestic visitors are heading to north Queensland to visit the natural wonder.</w:t>
      </w:r>
    </w:p>
    <w:p w:rsidR="0076719C" w:rsidRDefault="003566C0">
      <w:pPr>
        <w:pStyle w:val="af3"/>
        <w:spacing w:before="0" w:beforeAutospacing="0" w:after="192" w:afterAutospacing="0"/>
        <w:contextualSpacing/>
        <w:jc w:val="both"/>
        <w:rPr>
          <w:lang w:val="en-US"/>
        </w:rPr>
      </w:pPr>
      <w:r>
        <w:rPr>
          <w:lang w:val="en-US"/>
        </w:rPr>
        <w:t xml:space="preserve">The report, by the Centre for Tourism and Regional Opportunities at Central Queensland University, says towns should now develop “new tourism experiences” to compensate for lost visitors and the likelihood of further damage to the </w:t>
      </w:r>
      <w:hyperlink r:id="rId21" w:history="1">
        <w:r>
          <w:rPr>
            <w:rStyle w:val="af8"/>
            <w:rFonts w:eastAsiaTheme="majorEastAsia"/>
            <w:color w:val="auto"/>
            <w:lang w:val="en-US"/>
          </w:rPr>
          <w:t>climate-threatened reef</w:t>
        </w:r>
      </w:hyperlink>
      <w:r>
        <w:rPr>
          <w:lang w:val="en-US"/>
        </w:rPr>
        <w:t>.</w:t>
      </w:r>
    </w:p>
    <w:p w:rsidR="0076719C" w:rsidRDefault="003566C0">
      <w:pPr>
        <w:pStyle w:val="af3"/>
        <w:spacing w:before="0" w:beforeAutospacing="0" w:after="192" w:afterAutospacing="0"/>
        <w:contextualSpacing/>
        <w:jc w:val="both"/>
        <w:rPr>
          <w:lang w:val="en-US"/>
        </w:rPr>
      </w:pPr>
      <w:r>
        <w:rPr>
          <w:lang w:val="en-US"/>
        </w:rPr>
        <w:t>At Cairns, domestic visitor numbers and revenue from interstate tourism were down in 2016 and 2017.</w:t>
      </w:r>
    </w:p>
    <w:p w:rsidR="0076719C" w:rsidRDefault="003566C0">
      <w:pPr>
        <w:pStyle w:val="af3"/>
        <w:spacing w:before="0" w:beforeAutospacing="0" w:after="192" w:afterAutospacing="0"/>
        <w:contextualSpacing/>
        <w:jc w:val="both"/>
        <w:rPr>
          <w:lang w:val="en-US"/>
        </w:rPr>
      </w:pPr>
      <w:r>
        <w:rPr>
          <w:lang w:val="en-US"/>
        </w:rPr>
        <w:t>A survey of domestic tourists at Cairns airport found that, at the start of 2016, the third most common reason for visiting the tropical north city was to see the reef.</w:t>
      </w:r>
    </w:p>
    <w:p w:rsidR="0076719C" w:rsidRDefault="003566C0">
      <w:pPr>
        <w:pStyle w:val="af3"/>
        <w:spacing w:before="0" w:beforeAutospacing="0" w:after="192" w:afterAutospacing="0"/>
        <w:contextualSpacing/>
        <w:jc w:val="both"/>
        <w:rPr>
          <w:lang w:val="en-US"/>
        </w:rPr>
      </w:pPr>
      <w:r>
        <w:rPr>
          <w:lang w:val="en-US"/>
        </w:rPr>
        <w:t xml:space="preserve">By the third quarter of that year – after news reports that the marine heatwave was causing the </w:t>
      </w:r>
      <w:hyperlink r:id="rId22" w:history="1">
        <w:r>
          <w:rPr>
            <w:lang w:val="en-US"/>
          </w:rPr>
          <w:t>biggest coral bleaching event in history</w:t>
        </w:r>
      </w:hyperlink>
      <w:r>
        <w:rPr>
          <w:lang w:val="en-US"/>
        </w:rPr>
        <w:t xml:space="preserve"> – the reef dropped to 12th on that list.</w:t>
      </w:r>
    </w:p>
    <w:p w:rsidR="0076719C" w:rsidRDefault="003566C0">
      <w:pPr>
        <w:pStyle w:val="af3"/>
        <w:spacing w:before="0" w:beforeAutospacing="0" w:after="192" w:afterAutospacing="0"/>
        <w:contextualSpacing/>
        <w:jc w:val="both"/>
        <w:rPr>
          <w:lang w:val="en-US"/>
        </w:rPr>
      </w:pPr>
      <w:r>
        <w:rPr>
          <w:lang w:val="en-US"/>
        </w:rPr>
        <w:t>The survey conducted by CQU found that visitors to Cairns “were generally aware that coral bleaching was occurring through media reports and that there was a high and increasing level of concern about the bleaching events”.</w:t>
      </w:r>
    </w:p>
    <w:p w:rsidR="0076719C" w:rsidRDefault="003566C0">
      <w:pPr>
        <w:pStyle w:val="af3"/>
        <w:spacing w:before="0" w:beforeAutospacing="0" w:after="192" w:afterAutospacing="0"/>
        <w:contextualSpacing/>
        <w:jc w:val="both"/>
        <w:rPr>
          <w:lang w:val="en-US"/>
        </w:rPr>
      </w:pPr>
      <w:r>
        <w:rPr>
          <w:lang w:val="en-US"/>
        </w:rPr>
        <w:t>“This result suggests that if further coral bleaching events occur in the near future the destination’s target markets will quickly become aware of the event and may base purchase decisions on concerns about the level of reported damage. The danger for the destination is that repeated bleaching events will form a pattern in the mind of consumers and may generate a long-term negative image.”</w:t>
      </w:r>
    </w:p>
    <w:p w:rsidR="0076719C" w:rsidRDefault="003566C0">
      <w:pPr>
        <w:pStyle w:val="af3"/>
        <w:spacing w:before="0" w:beforeAutospacing="0" w:after="192" w:afterAutospacing="0"/>
        <w:contextualSpacing/>
        <w:jc w:val="both"/>
        <w:rPr>
          <w:lang w:val="en-US"/>
        </w:rPr>
      </w:pPr>
      <w:r>
        <w:rPr>
          <w:lang w:val="en-US"/>
        </w:rPr>
        <w:t>The Great Barrier Reef, which is the largest living structure on the planet, features heavily in Australian tourism promotions. It remains the top reason for international tourists to visit Cairns. The report says the likelihood of further and more severe coral bleaching events was “alarming” for tourism businesses in areas such as Cairns, Port Douglas and the Whitsundays.</w:t>
      </w:r>
    </w:p>
    <w:p w:rsidR="0076719C" w:rsidRDefault="003566C0">
      <w:pPr>
        <w:pStyle w:val="af3"/>
        <w:spacing w:before="0" w:beforeAutospacing="0" w:after="192" w:afterAutospacing="0"/>
        <w:contextualSpacing/>
        <w:jc w:val="both"/>
        <w:rPr>
          <w:lang w:val="en-US"/>
        </w:rPr>
      </w:pPr>
      <w:r>
        <w:rPr>
          <w:lang w:val="en-US"/>
        </w:rPr>
        <w:lastRenderedPageBreak/>
        <w:t>“If predictions of further and more severe bleaching are correct, these destinations will face a future of declining tourism interest, at least for those groups of tourists who rank the [reef] as the key motive for visiting the affected destinations,” the report says.</w:t>
      </w:r>
    </w:p>
    <w:p w:rsidR="0076719C" w:rsidRDefault="003566C0">
      <w:pPr>
        <w:spacing w:after="200"/>
        <w:contextualSpacing/>
        <w:rPr>
          <w:sz w:val="24"/>
          <w:szCs w:val="24"/>
        </w:rPr>
      </w:pPr>
      <w:r>
        <w:rPr>
          <w:sz w:val="24"/>
          <w:szCs w:val="24"/>
          <w:lang w:val="en-US"/>
        </w:rPr>
        <w:t>From</w:t>
      </w:r>
      <w:r>
        <w:rPr>
          <w:sz w:val="24"/>
          <w:szCs w:val="24"/>
        </w:rPr>
        <w:t xml:space="preserve">: </w:t>
      </w:r>
      <w:hyperlink r:id="rId23" w:history="1">
        <w:r>
          <w:rPr>
            <w:rStyle w:val="af8"/>
            <w:color w:val="auto"/>
            <w:sz w:val="24"/>
            <w:szCs w:val="24"/>
            <w:lang w:val="en-US"/>
          </w:rPr>
          <w:t>https</w:t>
        </w:r>
        <w:r>
          <w:rPr>
            <w:rStyle w:val="af8"/>
            <w:color w:val="auto"/>
            <w:sz w:val="24"/>
            <w:szCs w:val="24"/>
          </w:rPr>
          <w:t>://</w:t>
        </w:r>
        <w:r>
          <w:rPr>
            <w:rStyle w:val="af8"/>
            <w:color w:val="auto"/>
            <w:sz w:val="24"/>
            <w:szCs w:val="24"/>
            <w:lang w:val="en-US"/>
          </w:rPr>
          <w:t>www</w:t>
        </w:r>
        <w:r>
          <w:rPr>
            <w:rStyle w:val="af8"/>
            <w:color w:val="auto"/>
            <w:sz w:val="24"/>
            <w:szCs w:val="24"/>
          </w:rPr>
          <w:t>.</w:t>
        </w:r>
        <w:r>
          <w:rPr>
            <w:rStyle w:val="af8"/>
            <w:color w:val="auto"/>
            <w:sz w:val="24"/>
            <w:szCs w:val="24"/>
            <w:lang w:val="en-US"/>
          </w:rPr>
          <w:t>theguardian</w:t>
        </w:r>
        <w:r>
          <w:rPr>
            <w:rStyle w:val="af8"/>
            <w:color w:val="auto"/>
            <w:sz w:val="24"/>
            <w:szCs w:val="24"/>
          </w:rPr>
          <w:t>.</w:t>
        </w:r>
        <w:r>
          <w:rPr>
            <w:rStyle w:val="af8"/>
            <w:color w:val="auto"/>
            <w:sz w:val="24"/>
            <w:szCs w:val="24"/>
            <w:lang w:val="en-US"/>
          </w:rPr>
          <w:t>com</w:t>
        </w:r>
      </w:hyperlink>
    </w:p>
    <w:p w:rsidR="0076719C" w:rsidRDefault="0076719C">
      <w:pPr>
        <w:spacing w:before="100" w:beforeAutospacing="1" w:after="100" w:afterAutospacing="1"/>
        <w:rPr>
          <w:i/>
          <w:sz w:val="24"/>
          <w:szCs w:val="24"/>
        </w:rPr>
      </w:pPr>
    </w:p>
    <w:p w:rsidR="0076719C" w:rsidRDefault="003566C0">
      <w:pPr>
        <w:widowControl/>
        <w:autoSpaceDE/>
        <w:autoSpaceDN/>
        <w:spacing w:after="160" w:line="259" w:lineRule="auto"/>
        <w:rPr>
          <w:b/>
          <w:lang w:eastAsia="ru-RU"/>
        </w:rPr>
      </w:pPr>
      <w:r>
        <w:rPr>
          <w:b/>
        </w:rPr>
        <w:br w:type="page"/>
      </w:r>
    </w:p>
    <w:p w:rsidR="0076719C" w:rsidRDefault="003566C0">
      <w:pPr>
        <w:pStyle w:val="afe"/>
        <w:spacing w:line="360" w:lineRule="auto"/>
        <w:jc w:val="center"/>
        <w:rPr>
          <w:rFonts w:ascii="Times New Roman" w:hAnsi="Times New Roman"/>
          <w:b/>
        </w:rPr>
      </w:pPr>
      <w:r>
        <w:rPr>
          <w:rFonts w:ascii="Times New Roman" w:hAnsi="Times New Roman"/>
          <w:b/>
        </w:rPr>
        <w:lastRenderedPageBreak/>
        <w:t>Образцы устной части экзамена</w:t>
      </w:r>
    </w:p>
    <w:tbl>
      <w:tblPr>
        <w:tblStyle w:val="afb"/>
        <w:tblW w:w="9911" w:type="dxa"/>
        <w:tblLayout w:type="fixed"/>
        <w:tblLook w:val="04A0" w:firstRow="1" w:lastRow="0" w:firstColumn="1" w:lastColumn="0" w:noHBand="0" w:noVBand="1"/>
      </w:tblPr>
      <w:tblGrid>
        <w:gridCol w:w="9911"/>
      </w:tblGrid>
      <w:tr w:rsidR="0076719C">
        <w:tc>
          <w:tcPr>
            <w:tcW w:w="9911" w:type="dxa"/>
            <w:shd w:val="clear" w:color="auto" w:fill="auto"/>
          </w:tcPr>
          <w:p w:rsidR="0076719C" w:rsidRDefault="003566C0">
            <w:pPr>
              <w:jc w:val="center"/>
              <w:rPr>
                <w:b/>
                <w:sz w:val="24"/>
                <w:szCs w:val="24"/>
              </w:rPr>
            </w:pPr>
            <w:r>
              <w:rPr>
                <w:b/>
                <w:sz w:val="24"/>
                <w:szCs w:val="24"/>
              </w:rPr>
              <w:t xml:space="preserve">Федеральное государственное образовательное бюджетное учреждение </w:t>
            </w:r>
          </w:p>
          <w:p w:rsidR="0076719C" w:rsidRDefault="003566C0">
            <w:pPr>
              <w:jc w:val="center"/>
              <w:rPr>
                <w:b/>
                <w:sz w:val="24"/>
                <w:szCs w:val="24"/>
              </w:rPr>
            </w:pPr>
            <w:r>
              <w:rPr>
                <w:b/>
                <w:sz w:val="24"/>
                <w:szCs w:val="24"/>
              </w:rPr>
              <w:t>высшего образования</w:t>
            </w:r>
          </w:p>
          <w:p w:rsidR="0076719C" w:rsidRDefault="0076719C">
            <w:pPr>
              <w:jc w:val="center"/>
              <w:rPr>
                <w:sz w:val="24"/>
                <w:szCs w:val="24"/>
              </w:rPr>
            </w:pPr>
          </w:p>
          <w:p w:rsidR="0076719C" w:rsidRDefault="003566C0">
            <w:pPr>
              <w:jc w:val="center"/>
              <w:rPr>
                <w:b/>
                <w:sz w:val="24"/>
                <w:szCs w:val="24"/>
              </w:rPr>
            </w:pPr>
            <w:r>
              <w:rPr>
                <w:b/>
                <w:sz w:val="24"/>
                <w:szCs w:val="24"/>
              </w:rPr>
              <w:t xml:space="preserve">«ФИНАНСОВЫЙ УНИВЕРСИТЕТ ПРИ ПРАВИТЕЛЬСТВЕ </w:t>
            </w:r>
          </w:p>
          <w:p w:rsidR="0076719C" w:rsidRDefault="003566C0">
            <w:pPr>
              <w:jc w:val="center"/>
              <w:rPr>
                <w:b/>
                <w:sz w:val="24"/>
                <w:szCs w:val="24"/>
              </w:rPr>
            </w:pPr>
            <w:r>
              <w:rPr>
                <w:b/>
                <w:sz w:val="24"/>
                <w:szCs w:val="24"/>
              </w:rPr>
              <w:t xml:space="preserve">РОССИЙСКОЙ ФЕДЕРАЦИИ» </w:t>
            </w:r>
          </w:p>
          <w:p w:rsidR="0076719C" w:rsidRDefault="003566C0">
            <w:pPr>
              <w:jc w:val="center"/>
              <w:rPr>
                <w:b/>
                <w:sz w:val="24"/>
                <w:szCs w:val="24"/>
              </w:rPr>
            </w:pPr>
            <w:r>
              <w:rPr>
                <w:b/>
                <w:sz w:val="24"/>
                <w:szCs w:val="24"/>
              </w:rPr>
              <w:t>(Финансовый университет)</w:t>
            </w:r>
          </w:p>
          <w:p w:rsidR="0076719C" w:rsidRDefault="0076719C">
            <w:pPr>
              <w:spacing w:line="360" w:lineRule="auto"/>
              <w:rPr>
                <w:sz w:val="24"/>
                <w:szCs w:val="24"/>
              </w:rPr>
            </w:pPr>
          </w:p>
          <w:p w:rsidR="0076719C" w:rsidRDefault="003566C0">
            <w:pPr>
              <w:rPr>
                <w:sz w:val="24"/>
                <w:szCs w:val="24"/>
              </w:rPr>
            </w:pPr>
            <w:r>
              <w:rPr>
                <w:sz w:val="24"/>
                <w:szCs w:val="24"/>
              </w:rPr>
              <w:t xml:space="preserve">Департамент иностранных языков и межкультурной коммуникации Факультета международных экономических отношений </w:t>
            </w:r>
          </w:p>
          <w:p w:rsidR="0076719C" w:rsidRDefault="003566C0">
            <w:pPr>
              <w:rPr>
                <w:sz w:val="24"/>
                <w:szCs w:val="24"/>
              </w:rPr>
            </w:pPr>
            <w:r>
              <w:rPr>
                <w:b/>
                <w:sz w:val="24"/>
                <w:szCs w:val="24"/>
              </w:rPr>
              <w:t xml:space="preserve">Дисциплина: </w:t>
            </w:r>
            <w:r>
              <w:rPr>
                <w:sz w:val="24"/>
                <w:szCs w:val="24"/>
              </w:rPr>
              <w:t>«Иностранный язык»</w:t>
            </w:r>
          </w:p>
          <w:p w:rsidR="0076719C" w:rsidRDefault="003566C0">
            <w:pPr>
              <w:rPr>
                <w:b/>
                <w:sz w:val="24"/>
                <w:szCs w:val="24"/>
              </w:rPr>
            </w:pPr>
            <w:r>
              <w:rPr>
                <w:b/>
                <w:sz w:val="24"/>
                <w:szCs w:val="24"/>
              </w:rPr>
              <w:t xml:space="preserve">Факультет </w:t>
            </w:r>
            <w:r>
              <w:rPr>
                <w:sz w:val="24"/>
                <w:szCs w:val="24"/>
              </w:rPr>
              <w:t>экономики и бизнеса</w:t>
            </w:r>
          </w:p>
          <w:p w:rsidR="0076719C" w:rsidRDefault="003566C0">
            <w:pPr>
              <w:rPr>
                <w:sz w:val="24"/>
                <w:szCs w:val="24"/>
              </w:rPr>
            </w:pPr>
            <w:r>
              <w:rPr>
                <w:b/>
                <w:sz w:val="24"/>
                <w:szCs w:val="24"/>
              </w:rPr>
              <w:t>Форма обучения:</w:t>
            </w:r>
            <w:r>
              <w:rPr>
                <w:sz w:val="24"/>
                <w:szCs w:val="24"/>
              </w:rPr>
              <w:t xml:space="preserve"> очная</w:t>
            </w:r>
          </w:p>
          <w:p w:rsidR="0076719C" w:rsidRDefault="003566C0">
            <w:pPr>
              <w:rPr>
                <w:sz w:val="24"/>
                <w:szCs w:val="24"/>
              </w:rPr>
            </w:pPr>
            <w:r>
              <w:rPr>
                <w:b/>
                <w:sz w:val="24"/>
                <w:szCs w:val="24"/>
              </w:rPr>
              <w:t xml:space="preserve">Семестр: </w:t>
            </w:r>
            <w:r>
              <w:rPr>
                <w:sz w:val="24"/>
                <w:szCs w:val="24"/>
                <w:lang w:val="de-DE"/>
              </w:rPr>
              <w:t>IV</w:t>
            </w:r>
          </w:p>
          <w:p w:rsidR="0076719C" w:rsidRDefault="003566C0">
            <w:pPr>
              <w:rPr>
                <w:sz w:val="28"/>
              </w:rPr>
            </w:pPr>
            <w:r>
              <w:rPr>
                <w:b/>
                <w:sz w:val="24"/>
                <w:szCs w:val="24"/>
              </w:rPr>
              <w:t>Направление:</w:t>
            </w:r>
            <w:r>
              <w:rPr>
                <w:sz w:val="24"/>
                <w:szCs w:val="24"/>
              </w:rPr>
              <w:t xml:space="preserve"> </w:t>
            </w:r>
            <w:r>
              <w:rPr>
                <w:sz w:val="28"/>
              </w:rPr>
              <w:t>43.03.02 Туризм</w:t>
            </w:r>
          </w:p>
          <w:p w:rsidR="0076719C" w:rsidRDefault="003566C0">
            <w:pPr>
              <w:rPr>
                <w:sz w:val="24"/>
                <w:szCs w:val="20"/>
              </w:rPr>
            </w:pPr>
            <w:r>
              <w:rPr>
                <w:b/>
                <w:bCs/>
                <w:sz w:val="24"/>
                <w:szCs w:val="20"/>
              </w:rPr>
              <w:t>Профили</w:t>
            </w:r>
            <w:r>
              <w:rPr>
                <w:spacing w:val="-3"/>
                <w:sz w:val="24"/>
                <w:szCs w:val="20"/>
              </w:rPr>
              <w:t xml:space="preserve"> «</w:t>
            </w:r>
            <w:r>
              <w:rPr>
                <w:sz w:val="24"/>
                <w:szCs w:val="24"/>
              </w:rPr>
              <w:t>Международный гостиничный бизнес</w:t>
            </w:r>
            <w:r>
              <w:rPr>
                <w:spacing w:val="-3"/>
                <w:sz w:val="24"/>
                <w:szCs w:val="20"/>
              </w:rPr>
              <w:t xml:space="preserve">», </w:t>
            </w:r>
            <w:r>
              <w:rPr>
                <w:sz w:val="24"/>
                <w:szCs w:val="20"/>
              </w:rPr>
              <w:t>«Международный</w:t>
            </w:r>
            <w:r>
              <w:rPr>
                <w:spacing w:val="2"/>
                <w:sz w:val="24"/>
                <w:szCs w:val="20"/>
              </w:rPr>
              <w:t xml:space="preserve"> </w:t>
            </w:r>
            <w:r>
              <w:rPr>
                <w:sz w:val="24"/>
                <w:szCs w:val="20"/>
              </w:rPr>
              <w:t>и</w:t>
            </w:r>
            <w:r>
              <w:rPr>
                <w:spacing w:val="-1"/>
                <w:sz w:val="24"/>
                <w:szCs w:val="20"/>
              </w:rPr>
              <w:t xml:space="preserve"> </w:t>
            </w:r>
            <w:r>
              <w:rPr>
                <w:sz w:val="24"/>
                <w:szCs w:val="20"/>
              </w:rPr>
              <w:t>национальный туризм», «</w:t>
            </w:r>
            <w:r>
              <w:rPr>
                <w:sz w:val="24"/>
                <w:szCs w:val="24"/>
              </w:rPr>
              <w:t>Туристский и гостиничный бизнес</w:t>
            </w:r>
            <w:r>
              <w:rPr>
                <w:sz w:val="24"/>
                <w:szCs w:val="20"/>
              </w:rPr>
              <w:t>»</w:t>
            </w:r>
          </w:p>
          <w:p w:rsidR="0076719C" w:rsidRDefault="0076719C">
            <w:pPr>
              <w:rPr>
                <w:b/>
                <w:sz w:val="24"/>
                <w:szCs w:val="24"/>
              </w:rPr>
            </w:pPr>
          </w:p>
          <w:p w:rsidR="0076719C" w:rsidRDefault="0076719C">
            <w:pPr>
              <w:rPr>
                <w:b/>
                <w:sz w:val="24"/>
                <w:szCs w:val="24"/>
              </w:rPr>
            </w:pPr>
          </w:p>
          <w:p w:rsidR="0076719C" w:rsidRDefault="003566C0">
            <w:pPr>
              <w:suppressAutoHyphens/>
              <w:jc w:val="center"/>
              <w:rPr>
                <w:b/>
                <w:sz w:val="24"/>
                <w:szCs w:val="24"/>
              </w:rPr>
            </w:pPr>
            <w:r>
              <w:rPr>
                <w:b/>
                <w:sz w:val="24"/>
                <w:szCs w:val="24"/>
              </w:rPr>
              <w:t xml:space="preserve">ЭКЗАМЕНАЦИОННЫЙ БИЛЕТ № 1 </w:t>
            </w:r>
          </w:p>
          <w:p w:rsidR="0076719C" w:rsidRDefault="003566C0">
            <w:pPr>
              <w:pStyle w:val="afc"/>
              <w:widowControl/>
              <w:numPr>
                <w:ilvl w:val="0"/>
                <w:numId w:val="28"/>
              </w:numPr>
              <w:suppressAutoHyphens/>
              <w:autoSpaceDE/>
              <w:autoSpaceDN/>
              <w:ind w:left="360"/>
              <w:jc w:val="both"/>
              <w:rPr>
                <w:sz w:val="24"/>
                <w:szCs w:val="24"/>
              </w:rPr>
            </w:pPr>
            <w:r>
              <w:rPr>
                <w:sz w:val="24"/>
                <w:szCs w:val="24"/>
              </w:rPr>
              <w:t>Выполните письменную экзаменационную работу (30 баллов).</w:t>
            </w:r>
          </w:p>
          <w:p w:rsidR="0076719C" w:rsidRDefault="003566C0">
            <w:pPr>
              <w:pStyle w:val="afc"/>
              <w:widowControl/>
              <w:numPr>
                <w:ilvl w:val="0"/>
                <w:numId w:val="28"/>
              </w:numPr>
              <w:suppressAutoHyphens/>
              <w:autoSpaceDE/>
              <w:autoSpaceDN/>
              <w:ind w:left="360"/>
              <w:jc w:val="both"/>
              <w:rPr>
                <w:sz w:val="24"/>
                <w:szCs w:val="24"/>
                <w:lang w:val="fr-FR"/>
              </w:rPr>
            </w:pPr>
            <w:r>
              <w:rPr>
                <w:sz w:val="24"/>
                <w:szCs w:val="24"/>
              </w:rPr>
              <w:t>Прочитайте и сделайте обзор текста «</w:t>
            </w:r>
            <w:r>
              <w:rPr>
                <w:sz w:val="24"/>
                <w:szCs w:val="24"/>
                <w:lang w:val="en-US"/>
              </w:rPr>
              <w:t>XXXXXXXXXXXXXXXXXXXX</w:t>
            </w:r>
            <w:r>
              <w:rPr>
                <w:sz w:val="24"/>
                <w:szCs w:val="24"/>
              </w:rPr>
              <w:t>». Побеседуйте с экзаменатором по содержанию текста и затронутым в нём проблемам (15 баллов).</w:t>
            </w:r>
            <w:r>
              <w:t xml:space="preserve"> </w:t>
            </w:r>
          </w:p>
          <w:p w:rsidR="0076719C" w:rsidRDefault="003566C0">
            <w:pPr>
              <w:pStyle w:val="afc"/>
              <w:widowControl/>
              <w:numPr>
                <w:ilvl w:val="0"/>
                <w:numId w:val="28"/>
              </w:numPr>
              <w:suppressAutoHyphens/>
              <w:autoSpaceDE/>
              <w:autoSpaceDN/>
              <w:ind w:left="360"/>
              <w:jc w:val="both"/>
              <w:rPr>
                <w:sz w:val="24"/>
                <w:szCs w:val="24"/>
                <w:lang w:val="fr-FR"/>
              </w:rPr>
            </w:pPr>
            <w:r>
              <w:rPr>
                <w:sz w:val="24"/>
                <w:szCs w:val="24"/>
              </w:rPr>
              <w:t>Выполните</w:t>
            </w:r>
            <w:r>
              <w:rPr>
                <w:sz w:val="24"/>
                <w:szCs w:val="24"/>
                <w:lang w:val="fr-FR"/>
              </w:rPr>
              <w:t xml:space="preserve"> </w:t>
            </w:r>
            <w:r>
              <w:rPr>
                <w:sz w:val="24"/>
                <w:szCs w:val="24"/>
              </w:rPr>
              <w:t>ситуативное</w:t>
            </w:r>
            <w:r>
              <w:rPr>
                <w:sz w:val="24"/>
                <w:szCs w:val="24"/>
                <w:lang w:val="fr-FR"/>
              </w:rPr>
              <w:t xml:space="preserve"> </w:t>
            </w:r>
            <w:r>
              <w:rPr>
                <w:sz w:val="24"/>
                <w:szCs w:val="24"/>
              </w:rPr>
              <w:t>задание</w:t>
            </w:r>
            <w:r>
              <w:rPr>
                <w:sz w:val="24"/>
                <w:szCs w:val="24"/>
                <w:lang w:val="fr-FR"/>
              </w:rPr>
              <w:t xml:space="preserve"> </w:t>
            </w:r>
          </w:p>
          <w:p w:rsidR="0076719C" w:rsidRDefault="003566C0">
            <w:pPr>
              <w:pStyle w:val="afc"/>
              <w:suppressAutoHyphens/>
              <w:ind w:left="0"/>
              <w:jc w:val="both"/>
              <w:rPr>
                <w:sz w:val="24"/>
                <w:szCs w:val="24"/>
              </w:rPr>
            </w:pPr>
            <w:r>
              <w:rPr>
                <w:sz w:val="24"/>
                <w:szCs w:val="24"/>
                <w:lang w:val="de-DE"/>
              </w:rPr>
              <w:t>«</w:t>
            </w:r>
            <w:r>
              <w:rPr>
                <w:sz w:val="24"/>
                <w:szCs w:val="24"/>
                <w:lang w:val="en-US"/>
              </w:rPr>
              <w:t>XXXXXXXXXXXXXXXXXXXXXXXXXXXXXXXXXXXXXXXXXXXXXXXXXXXXXXXXXXXXXXXXXXXXXXXXXXXXXXXXXXXXXXXXXXXXXXXXXXXXXXXXXX</w:t>
            </w:r>
            <w:r>
              <w:rPr>
                <w:sz w:val="24"/>
                <w:szCs w:val="24"/>
              </w:rPr>
              <w:t>ЧССССС</w:t>
            </w:r>
            <w:r>
              <w:rPr>
                <w:sz w:val="24"/>
                <w:szCs w:val="24"/>
                <w:lang w:val="en-US"/>
              </w:rPr>
              <w:t>XXXX</w:t>
            </w:r>
            <w:r>
              <w:rPr>
                <w:sz w:val="24"/>
                <w:szCs w:val="24"/>
                <w:lang w:val="de-DE"/>
              </w:rPr>
              <w:t xml:space="preserve">» (15 </w:t>
            </w:r>
            <w:r>
              <w:rPr>
                <w:sz w:val="24"/>
                <w:szCs w:val="24"/>
              </w:rPr>
              <w:t>баллов</w:t>
            </w:r>
            <w:r>
              <w:rPr>
                <w:sz w:val="24"/>
                <w:szCs w:val="24"/>
                <w:lang w:val="de-DE"/>
              </w:rPr>
              <w:t>)</w:t>
            </w:r>
            <w:r>
              <w:rPr>
                <w:sz w:val="24"/>
                <w:szCs w:val="24"/>
              </w:rPr>
              <w:t>.</w:t>
            </w:r>
          </w:p>
          <w:p w:rsidR="0076719C" w:rsidRDefault="0076719C">
            <w:pPr>
              <w:shd w:val="clear" w:color="auto" w:fill="FFFFFF"/>
              <w:spacing w:after="30" w:line="360" w:lineRule="auto"/>
              <w:jc w:val="both"/>
              <w:outlineLvl w:val="1"/>
              <w:rPr>
                <w:sz w:val="24"/>
                <w:szCs w:val="24"/>
              </w:rPr>
            </w:pPr>
          </w:p>
          <w:tbl>
            <w:tblPr>
              <w:tblStyle w:val="afb"/>
              <w:tblW w:w="9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36"/>
              <w:gridCol w:w="4488"/>
            </w:tblGrid>
            <w:tr w:rsidR="0076719C">
              <w:trPr>
                <w:trHeight w:val="871"/>
              </w:trPr>
              <w:tc>
                <w:tcPr>
                  <w:tcW w:w="4836" w:type="dxa"/>
                </w:tcPr>
                <w:p w:rsidR="0076719C" w:rsidRDefault="003566C0">
                  <w:pPr>
                    <w:suppressAutoHyphens/>
                    <w:rPr>
                      <w:sz w:val="24"/>
                      <w:szCs w:val="24"/>
                    </w:rPr>
                  </w:pPr>
                  <w:r>
                    <w:rPr>
                      <w:sz w:val="24"/>
                      <w:szCs w:val="24"/>
                    </w:rPr>
                    <w:t xml:space="preserve">Подготовил(а):         </w:t>
                  </w:r>
                </w:p>
                <w:p w:rsidR="0076719C" w:rsidRDefault="003566C0">
                  <w:pPr>
                    <w:suppressAutoHyphens/>
                    <w:rPr>
                      <w:sz w:val="24"/>
                      <w:szCs w:val="24"/>
                    </w:rPr>
                  </w:pPr>
                  <w:r>
                    <w:rPr>
                      <w:sz w:val="24"/>
                      <w:szCs w:val="24"/>
                    </w:rPr>
                    <w:t>старший преподаватель/доцент</w:t>
                  </w:r>
                </w:p>
                <w:p w:rsidR="0076719C" w:rsidRDefault="0076719C">
                  <w:pPr>
                    <w:suppressAutoHyphens/>
                    <w:spacing w:after="168"/>
                    <w:rPr>
                      <w:sz w:val="24"/>
                      <w:szCs w:val="24"/>
                    </w:rPr>
                  </w:pPr>
                </w:p>
              </w:tc>
              <w:tc>
                <w:tcPr>
                  <w:tcW w:w="4488" w:type="dxa"/>
                </w:tcPr>
                <w:p w:rsidR="0076719C" w:rsidRDefault="0076719C">
                  <w:pPr>
                    <w:suppressAutoHyphens/>
                    <w:spacing w:after="168"/>
                    <w:jc w:val="right"/>
                    <w:rPr>
                      <w:sz w:val="24"/>
                      <w:szCs w:val="24"/>
                    </w:rPr>
                  </w:pPr>
                </w:p>
                <w:p w:rsidR="0076719C" w:rsidRDefault="003566C0">
                  <w:pPr>
                    <w:suppressAutoHyphens/>
                    <w:spacing w:after="168"/>
                    <w:jc w:val="right"/>
                    <w:rPr>
                      <w:sz w:val="24"/>
                      <w:szCs w:val="24"/>
                    </w:rPr>
                  </w:pPr>
                  <w:r>
                    <w:rPr>
                      <w:sz w:val="24"/>
                      <w:szCs w:val="24"/>
                    </w:rPr>
                    <w:t>И.И. Иванова</w:t>
                  </w:r>
                </w:p>
              </w:tc>
            </w:tr>
            <w:tr w:rsidR="0076719C">
              <w:trPr>
                <w:trHeight w:val="1701"/>
              </w:trPr>
              <w:tc>
                <w:tcPr>
                  <w:tcW w:w="4836" w:type="dxa"/>
                </w:tcPr>
                <w:p w:rsidR="0076719C" w:rsidRDefault="003566C0">
                  <w:pPr>
                    <w:rPr>
                      <w:sz w:val="24"/>
                      <w:szCs w:val="24"/>
                    </w:rPr>
                  </w:pPr>
                  <w:r>
                    <w:rPr>
                      <w:sz w:val="24"/>
                      <w:szCs w:val="24"/>
                    </w:rPr>
                    <w:t>Утверждаю:</w:t>
                  </w:r>
                </w:p>
                <w:p w:rsidR="0076719C" w:rsidRDefault="003566C0">
                  <w:pPr>
                    <w:suppressAutoHyphens/>
                    <w:rPr>
                      <w:sz w:val="24"/>
                      <w:szCs w:val="24"/>
                    </w:rPr>
                  </w:pPr>
                  <w:r>
                    <w:rPr>
                      <w:sz w:val="24"/>
                      <w:szCs w:val="24"/>
                    </w:rPr>
                    <w:t xml:space="preserve">Заместитель руководителя </w:t>
                  </w:r>
                </w:p>
                <w:p w:rsidR="0076719C" w:rsidRDefault="003566C0">
                  <w:pPr>
                    <w:suppressAutoHyphens/>
                    <w:rPr>
                      <w:sz w:val="24"/>
                      <w:szCs w:val="24"/>
                    </w:rPr>
                  </w:pPr>
                  <w:r>
                    <w:rPr>
                      <w:sz w:val="24"/>
                      <w:szCs w:val="24"/>
                    </w:rPr>
                    <w:t>Департамента иностранных языков и межкультурной коммуникации по учебной и учебно-методической работе</w:t>
                  </w:r>
                </w:p>
                <w:p w:rsidR="0076719C" w:rsidRDefault="003566C0">
                  <w:pPr>
                    <w:suppressAutoHyphens/>
                    <w:rPr>
                      <w:sz w:val="24"/>
                      <w:szCs w:val="24"/>
                    </w:rPr>
                  </w:pPr>
                  <w:r>
                    <w:rPr>
                      <w:sz w:val="24"/>
                      <w:szCs w:val="24"/>
                    </w:rPr>
                    <w:t xml:space="preserve">  </w:t>
                  </w:r>
                </w:p>
                <w:p w:rsidR="0076719C" w:rsidRDefault="0076719C">
                  <w:pPr>
                    <w:suppressAutoHyphens/>
                    <w:rPr>
                      <w:sz w:val="24"/>
                      <w:szCs w:val="24"/>
                    </w:rPr>
                  </w:pPr>
                </w:p>
              </w:tc>
              <w:tc>
                <w:tcPr>
                  <w:tcW w:w="4488" w:type="dxa"/>
                </w:tcPr>
                <w:p w:rsidR="0076719C" w:rsidRDefault="0076719C">
                  <w:pPr>
                    <w:suppressAutoHyphens/>
                    <w:spacing w:after="168"/>
                    <w:rPr>
                      <w:sz w:val="24"/>
                      <w:szCs w:val="24"/>
                    </w:rPr>
                  </w:pPr>
                </w:p>
                <w:p w:rsidR="0076719C" w:rsidRDefault="0076719C">
                  <w:pPr>
                    <w:suppressAutoHyphens/>
                    <w:spacing w:after="168"/>
                    <w:rPr>
                      <w:sz w:val="24"/>
                      <w:szCs w:val="24"/>
                    </w:rPr>
                  </w:pPr>
                </w:p>
                <w:p w:rsidR="0076719C" w:rsidRDefault="003566C0">
                  <w:pPr>
                    <w:suppressAutoHyphens/>
                    <w:spacing w:after="168"/>
                    <w:jc w:val="right"/>
                    <w:rPr>
                      <w:sz w:val="24"/>
                      <w:szCs w:val="24"/>
                    </w:rPr>
                  </w:pPr>
                  <w:r>
                    <w:rPr>
                      <w:sz w:val="24"/>
                      <w:szCs w:val="24"/>
                    </w:rPr>
                    <w:t>Ф.И.О.</w:t>
                  </w:r>
                </w:p>
                <w:p w:rsidR="0076719C" w:rsidRDefault="003566C0">
                  <w:pPr>
                    <w:suppressAutoHyphens/>
                    <w:spacing w:after="168"/>
                    <w:jc w:val="right"/>
                    <w:rPr>
                      <w:sz w:val="24"/>
                      <w:szCs w:val="24"/>
                    </w:rPr>
                  </w:pPr>
                  <w:r>
                    <w:rPr>
                      <w:sz w:val="24"/>
                      <w:szCs w:val="24"/>
                    </w:rPr>
                    <w:t xml:space="preserve">«___» _________ 20__  г.                                                  </w:t>
                  </w:r>
                </w:p>
              </w:tc>
            </w:tr>
          </w:tbl>
          <w:p w:rsidR="0076719C" w:rsidRDefault="0076719C">
            <w:pPr>
              <w:rPr>
                <w:sz w:val="24"/>
                <w:szCs w:val="24"/>
              </w:rPr>
            </w:pPr>
          </w:p>
          <w:p w:rsidR="0076719C" w:rsidRDefault="003566C0">
            <w:pPr>
              <w:jc w:val="center"/>
              <w:rPr>
                <w:sz w:val="24"/>
                <w:szCs w:val="24"/>
              </w:rPr>
            </w:pPr>
            <w:r>
              <w:rPr>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rsidR="0076719C" w:rsidRDefault="003566C0">
            <w:pPr>
              <w:jc w:val="center"/>
              <w:rPr>
                <w:sz w:val="24"/>
                <w:szCs w:val="24"/>
              </w:rPr>
            </w:pPr>
            <w:r>
              <w:rPr>
                <w:sz w:val="24"/>
                <w:szCs w:val="24"/>
              </w:rPr>
              <w:t>Протокол № ____ от __.__.______ г.</w:t>
            </w:r>
          </w:p>
          <w:p w:rsidR="0076719C" w:rsidRDefault="0076719C">
            <w:pPr>
              <w:pStyle w:val="afe"/>
              <w:spacing w:line="360" w:lineRule="auto"/>
              <w:jc w:val="center"/>
              <w:rPr>
                <w:rFonts w:ascii="Times New Roman" w:hAnsi="Times New Roman"/>
                <w:b/>
                <w:bCs/>
                <w:sz w:val="28"/>
                <w:szCs w:val="28"/>
                <w:shd w:val="clear" w:color="auto" w:fill="FFFFFF"/>
              </w:rPr>
            </w:pPr>
          </w:p>
        </w:tc>
      </w:tr>
    </w:tbl>
    <w:p w:rsidR="0076719C" w:rsidRDefault="0076719C">
      <w:pPr>
        <w:pStyle w:val="afe"/>
        <w:spacing w:line="360" w:lineRule="auto"/>
        <w:jc w:val="center"/>
        <w:rPr>
          <w:rFonts w:ascii="Times New Roman" w:hAnsi="Times New Roman"/>
          <w:b/>
          <w:bCs/>
          <w:sz w:val="28"/>
          <w:szCs w:val="28"/>
          <w:shd w:val="clear" w:color="auto" w:fill="FFFFFF"/>
        </w:rPr>
      </w:pPr>
    </w:p>
    <w:p w:rsidR="0076719C" w:rsidRDefault="003566C0">
      <w:pPr>
        <w:spacing w:line="360" w:lineRule="auto"/>
        <w:rPr>
          <w:b/>
          <w:sz w:val="24"/>
          <w:szCs w:val="24"/>
          <w:lang w:val="en-US"/>
        </w:rPr>
      </w:pPr>
      <w:r>
        <w:rPr>
          <w:b/>
          <w:sz w:val="24"/>
          <w:szCs w:val="24"/>
          <w:lang w:val="en-US"/>
        </w:rPr>
        <w:t>Task 1</w:t>
      </w:r>
    </w:p>
    <w:p w:rsidR="0076719C" w:rsidRDefault="003566C0">
      <w:pPr>
        <w:spacing w:line="360" w:lineRule="auto"/>
        <w:rPr>
          <w:b/>
          <w:sz w:val="24"/>
          <w:szCs w:val="24"/>
          <w:lang w:val="en-US"/>
        </w:rPr>
      </w:pPr>
      <w:r>
        <w:rPr>
          <w:b/>
          <w:sz w:val="24"/>
          <w:szCs w:val="24"/>
          <w:lang w:val="en-US"/>
        </w:rPr>
        <w:t>Read the article and present the review of the article.</w:t>
      </w:r>
    </w:p>
    <w:p w:rsidR="0076719C" w:rsidRDefault="003566C0">
      <w:pPr>
        <w:spacing w:after="200" w:line="276" w:lineRule="auto"/>
        <w:contextualSpacing/>
        <w:rPr>
          <w:b/>
          <w:bCs/>
          <w:sz w:val="24"/>
          <w:szCs w:val="24"/>
          <w:lang w:val="en-US"/>
        </w:rPr>
      </w:pPr>
      <w:r>
        <w:rPr>
          <w:b/>
          <w:bCs/>
          <w:sz w:val="24"/>
          <w:szCs w:val="24"/>
          <w:lang w:val="en-US"/>
        </w:rPr>
        <w:t>What will holidays look like in 2024?</w:t>
      </w:r>
    </w:p>
    <w:p w:rsidR="0076719C" w:rsidRDefault="003566C0">
      <w:pPr>
        <w:spacing w:after="200" w:line="276" w:lineRule="auto"/>
        <w:contextualSpacing/>
        <w:rPr>
          <w:b/>
          <w:bCs/>
          <w:sz w:val="24"/>
          <w:szCs w:val="24"/>
          <w:lang w:val="en-US"/>
        </w:rPr>
      </w:pPr>
      <w:r>
        <w:rPr>
          <w:b/>
          <w:bCs/>
          <w:sz w:val="24"/>
          <w:szCs w:val="24"/>
          <w:lang w:val="en-US"/>
        </w:rPr>
        <w:lastRenderedPageBreak/>
        <w:t>Local travel</w:t>
      </w:r>
    </w:p>
    <w:p w:rsidR="0076719C" w:rsidRDefault="003566C0">
      <w:pPr>
        <w:spacing w:after="192"/>
        <w:contextualSpacing/>
        <w:jc w:val="both"/>
        <w:rPr>
          <w:sz w:val="24"/>
          <w:szCs w:val="24"/>
          <w:lang w:val="en-US" w:eastAsia="ru-RU"/>
        </w:rPr>
      </w:pPr>
      <w:r>
        <w:rPr>
          <w:b/>
          <w:bCs/>
          <w:sz w:val="24"/>
          <w:szCs w:val="24"/>
          <w:lang w:val="en-US" w:eastAsia="ru-RU"/>
        </w:rPr>
        <w:t>They say:</w:t>
      </w:r>
      <w:r>
        <w:rPr>
          <w:sz w:val="24"/>
          <w:szCs w:val="24"/>
          <w:lang w:val="en-US" w:eastAsia="ru-RU"/>
        </w:rPr>
        <w:t xml:space="preserve"> Peer-to-peer collaboration will take over the world, and within the next decade between 5-10% of people could be renting out their homes to travellers. Increasingly, “social travel” – from accommodation to supper clubs and other experiences – will become part of the traditional travel industry. New tools will lead to collaboration between tourists and people in the destinations, helping create more localised and personal travel.</w:t>
      </w:r>
    </w:p>
    <w:p w:rsidR="0076719C" w:rsidRDefault="003566C0">
      <w:pPr>
        <w:spacing w:after="192"/>
        <w:contextualSpacing/>
        <w:jc w:val="both"/>
        <w:rPr>
          <w:sz w:val="24"/>
          <w:szCs w:val="24"/>
          <w:lang w:val="en-US" w:eastAsia="ru-RU"/>
        </w:rPr>
      </w:pPr>
      <w:r>
        <w:rPr>
          <w:b/>
          <w:bCs/>
          <w:sz w:val="24"/>
          <w:szCs w:val="24"/>
          <w:lang w:val="en-US" w:eastAsia="ru-RU"/>
        </w:rPr>
        <w:t>We say:</w:t>
      </w:r>
      <w:r>
        <w:rPr>
          <w:sz w:val="24"/>
          <w:szCs w:val="24"/>
          <w:lang w:val="en-US" w:eastAsia="ru-RU"/>
        </w:rPr>
        <w:t xml:space="preserve"> As personal, authentic experiences go mainstream, what next for the current set of supper-clubbing, airbnbing globetrotters who like to think of themselves as travellers not tourists? The only way they will be able to distance themselves from the travelling masses muscling in on their territory is to drop the idea of social travel altogether (</w:t>
      </w:r>
      <w:r>
        <w:rPr>
          <w:i/>
          <w:iCs/>
          <w:sz w:val="24"/>
          <w:szCs w:val="24"/>
          <w:lang w:val="en-US" w:eastAsia="ru-RU"/>
        </w:rPr>
        <w:t xml:space="preserve">so </w:t>
      </w:r>
      <w:r>
        <w:rPr>
          <w:sz w:val="24"/>
          <w:szCs w:val="24"/>
          <w:lang w:val="en-US" w:eastAsia="ru-RU"/>
        </w:rPr>
        <w:t>2014) and instead adopt an anti-social approach: the countryside will be awash with hipsters being mindful – alone – in the woods.</w:t>
      </w:r>
    </w:p>
    <w:p w:rsidR="0076719C" w:rsidRDefault="003566C0">
      <w:pPr>
        <w:spacing w:after="200" w:line="276" w:lineRule="auto"/>
        <w:contextualSpacing/>
        <w:jc w:val="both"/>
        <w:rPr>
          <w:b/>
          <w:bCs/>
          <w:sz w:val="24"/>
          <w:szCs w:val="24"/>
          <w:lang w:val="en-US"/>
        </w:rPr>
      </w:pPr>
      <w:r>
        <w:rPr>
          <w:b/>
          <w:bCs/>
          <w:sz w:val="24"/>
          <w:szCs w:val="24"/>
          <w:lang w:val="en-US"/>
        </w:rPr>
        <w:t xml:space="preserve">Extreme travel </w:t>
      </w:r>
      <w:r>
        <w:rPr>
          <w:rStyle w:val="afa"/>
          <w:sz w:val="24"/>
          <w:szCs w:val="24"/>
          <w:lang w:val="en-US"/>
        </w:rPr>
        <w:t>they say:</w:t>
      </w:r>
      <w:r>
        <w:rPr>
          <w:sz w:val="24"/>
          <w:szCs w:val="24"/>
          <w:lang w:val="en-US"/>
        </w:rPr>
        <w:t xml:space="preserve"> In the further pursuit of “bragging rights”, tourists will start pursuing adventures in extreme destinations. Travellers will want to be the first to drop in on so-called “forbidden zones”, destinations once rendered inaccessible by conflict or political instability or, conversely, be among the last people to see a habitat or species threatened with extinction. Lebanon will become the new Dubai, Angola could take off too, and the chance to spot a bare-faced tamarin before the species dies out will be a lifetime holiday highlight for a lucky few.</w:t>
      </w:r>
    </w:p>
    <w:p w:rsidR="0076719C" w:rsidRDefault="003566C0">
      <w:pPr>
        <w:spacing w:after="200" w:line="276" w:lineRule="auto"/>
        <w:contextualSpacing/>
        <w:jc w:val="both"/>
        <w:rPr>
          <w:sz w:val="24"/>
          <w:szCs w:val="24"/>
          <w:lang w:val="en-US"/>
        </w:rPr>
      </w:pPr>
      <w:r>
        <w:rPr>
          <w:rStyle w:val="afa"/>
          <w:sz w:val="24"/>
          <w:szCs w:val="24"/>
          <w:lang w:val="en-US"/>
        </w:rPr>
        <w:t>We say:</w:t>
      </w:r>
      <w:r>
        <w:rPr>
          <w:sz w:val="24"/>
          <w:szCs w:val="24"/>
          <w:lang w:val="en-US"/>
        </w:rPr>
        <w:t xml:space="preserve"> Firstly, anyone who goes on holiday for “bragging rights” is an idiot. As for travelling to forbidden zones, fine if you’ve got a genuine interest – but even then let the story of </w:t>
      </w:r>
      <w:hyperlink r:id="rId24" w:history="1">
        <w:r>
          <w:rPr>
            <w:rStyle w:val="af8"/>
            <w:color w:val="auto"/>
            <w:sz w:val="24"/>
            <w:szCs w:val="24"/>
            <w:lang w:val="en-US"/>
          </w:rPr>
          <w:t>Matthew Miller, the American who wanted to secretly investigate the human rights situation in North Korean prisons</w:t>
        </w:r>
      </w:hyperlink>
      <w:r>
        <w:rPr>
          <w:sz w:val="24"/>
          <w:szCs w:val="24"/>
          <w:lang w:val="en-US"/>
        </w:rPr>
        <w:t xml:space="preserve"> – and is now experiencing them at first hand – be a cautionary tale.</w:t>
      </w:r>
    </w:p>
    <w:p w:rsidR="0076719C" w:rsidRDefault="003566C0">
      <w:pPr>
        <w:spacing w:after="200" w:line="276" w:lineRule="auto"/>
        <w:contextualSpacing/>
        <w:jc w:val="both"/>
        <w:rPr>
          <w:b/>
          <w:sz w:val="24"/>
          <w:szCs w:val="24"/>
          <w:lang w:val="en-US"/>
        </w:rPr>
      </w:pPr>
      <w:r>
        <w:rPr>
          <w:b/>
          <w:sz w:val="24"/>
          <w:szCs w:val="24"/>
          <w:lang w:val="en-US"/>
        </w:rPr>
        <w:t>Things we’d like to see in 2024</w:t>
      </w:r>
    </w:p>
    <w:p w:rsidR="0076719C" w:rsidRDefault="003566C0">
      <w:pPr>
        <w:spacing w:after="200" w:line="276" w:lineRule="auto"/>
        <w:contextualSpacing/>
        <w:jc w:val="both"/>
        <w:rPr>
          <w:sz w:val="24"/>
          <w:szCs w:val="24"/>
          <w:lang w:val="en-US"/>
        </w:rPr>
      </w:pPr>
      <w:r>
        <w:rPr>
          <w:rStyle w:val="afa"/>
          <w:sz w:val="24"/>
          <w:szCs w:val="24"/>
          <w:lang w:val="en-US"/>
        </w:rPr>
        <w:t xml:space="preserve">Airships, the return of </w:t>
      </w:r>
      <w:r>
        <w:rPr>
          <w:sz w:val="24"/>
          <w:szCs w:val="24"/>
          <w:lang w:val="en-US"/>
        </w:rPr>
        <w:t>Ever since the Hindenberg disaster, the idea of travelling beneath a huge balloon of highly inflammable gas has – perhaps understandably – been on the back burner. But now they are back in development: safe, environmentally friendly and with the potential to stay in the air for weeks at a time, dirigible transportation seems to us like the closest we’ll come to living in the clouds.</w:t>
      </w:r>
    </w:p>
    <w:p w:rsidR="0076719C" w:rsidRDefault="003566C0">
      <w:pPr>
        <w:spacing w:after="200" w:line="276" w:lineRule="auto"/>
        <w:contextualSpacing/>
        <w:jc w:val="both"/>
        <w:rPr>
          <w:sz w:val="24"/>
          <w:szCs w:val="24"/>
          <w:lang w:val="en-US"/>
        </w:rPr>
      </w:pPr>
      <w:r>
        <w:rPr>
          <w:rStyle w:val="afa"/>
          <w:sz w:val="24"/>
          <w:szCs w:val="24"/>
          <w:lang w:val="en-US"/>
        </w:rPr>
        <w:t xml:space="preserve">Transatlantic trains </w:t>
      </w:r>
      <w:r>
        <w:rPr>
          <w:sz w:val="24"/>
          <w:szCs w:val="24"/>
          <w:lang w:val="en-US"/>
        </w:rPr>
        <w:t>London King’s Cross to New York’s Grand Central without changing trains? Someone needs to start digging that tunnel.</w:t>
      </w:r>
    </w:p>
    <w:p w:rsidR="0076719C" w:rsidRDefault="003566C0">
      <w:pPr>
        <w:spacing w:after="200" w:line="276" w:lineRule="auto"/>
        <w:contextualSpacing/>
        <w:jc w:val="both"/>
        <w:rPr>
          <w:sz w:val="24"/>
          <w:szCs w:val="24"/>
          <w:lang w:val="en-US"/>
        </w:rPr>
      </w:pPr>
      <w:r>
        <w:rPr>
          <w:rStyle w:val="afa"/>
          <w:sz w:val="24"/>
          <w:szCs w:val="24"/>
          <w:lang w:val="en-US"/>
        </w:rPr>
        <w:t xml:space="preserve">Virtual reality destination testing </w:t>
      </w:r>
      <w:r>
        <w:rPr>
          <w:sz w:val="24"/>
          <w:szCs w:val="24"/>
          <w:lang w:val="en-US"/>
        </w:rPr>
        <w:t xml:space="preserve">In the future, holidays from hell should become inconceivable. One way of ensuring this is through virtual reality destination testing. Simply pop on an Oculus Rift headset and go for a stroll. Mould in the hotel room? Building work in the pool? Then go somewhere else or sort out the problem </w:t>
      </w:r>
      <w:r>
        <w:rPr>
          <w:rStyle w:val="af5"/>
          <w:sz w:val="24"/>
          <w:szCs w:val="24"/>
          <w:lang w:val="en-US"/>
        </w:rPr>
        <w:t>before</w:t>
      </w:r>
      <w:r>
        <w:rPr>
          <w:sz w:val="24"/>
          <w:szCs w:val="24"/>
          <w:lang w:val="en-US"/>
        </w:rPr>
        <w:t xml:space="preserve"> you go. Never again shall unsuspecting holidaymakers be faced with such imperfections on arrival.</w:t>
      </w:r>
    </w:p>
    <w:p w:rsidR="0076719C" w:rsidRDefault="003566C0">
      <w:pPr>
        <w:spacing w:after="200" w:line="276" w:lineRule="auto"/>
        <w:contextualSpacing/>
        <w:jc w:val="both"/>
        <w:rPr>
          <w:sz w:val="24"/>
          <w:szCs w:val="24"/>
          <w:lang w:val="en-US"/>
        </w:rPr>
      </w:pPr>
      <w:r>
        <w:rPr>
          <w:rStyle w:val="afa"/>
          <w:sz w:val="24"/>
          <w:szCs w:val="24"/>
          <w:lang w:val="en-US"/>
        </w:rPr>
        <w:t xml:space="preserve">Multi-lingual brain implants </w:t>
      </w:r>
      <w:r>
        <w:rPr>
          <w:sz w:val="24"/>
          <w:szCs w:val="24"/>
          <w:lang w:val="en-US"/>
        </w:rPr>
        <w:t>“Me … Want … Beer?” In the future, the linguistic ineptitude of British travellers will be an irrelevance thanks to the invention of multi-lingual brain implants that you can inject into your skull at all good chemists. The result will be perfect fluency in every language of the world, meaning you can buy souvenirs, argue with taxi drivers and, yes, order a beer, wherever you go.</w:t>
      </w:r>
    </w:p>
    <w:p w:rsidR="0076719C" w:rsidRDefault="003566C0">
      <w:pPr>
        <w:spacing w:after="200" w:line="276" w:lineRule="auto"/>
        <w:contextualSpacing/>
        <w:rPr>
          <w:b/>
          <w:bCs/>
          <w:sz w:val="24"/>
          <w:szCs w:val="24"/>
          <w:lang w:val="en-US"/>
        </w:rPr>
      </w:pPr>
      <w:r>
        <w:rPr>
          <w:sz w:val="24"/>
          <w:szCs w:val="24"/>
          <w:lang w:val="en-US"/>
        </w:rPr>
        <w:t xml:space="preserve">From: </w:t>
      </w:r>
      <w:hyperlink r:id="rId25" w:history="1">
        <w:r>
          <w:rPr>
            <w:rStyle w:val="af8"/>
            <w:color w:val="auto"/>
            <w:sz w:val="24"/>
            <w:szCs w:val="24"/>
            <w:lang w:val="en-US"/>
          </w:rPr>
          <w:t>https://www.theguardian.com</w:t>
        </w:r>
      </w:hyperlink>
    </w:p>
    <w:p w:rsidR="0076719C" w:rsidRDefault="003566C0">
      <w:pPr>
        <w:spacing w:line="360" w:lineRule="auto"/>
        <w:rPr>
          <w:b/>
          <w:sz w:val="24"/>
          <w:szCs w:val="24"/>
          <w:lang w:val="en-US"/>
        </w:rPr>
      </w:pPr>
      <w:r>
        <w:rPr>
          <w:b/>
          <w:sz w:val="24"/>
          <w:szCs w:val="24"/>
          <w:lang w:val="en-US"/>
        </w:rPr>
        <w:t>Task 2</w:t>
      </w:r>
    </w:p>
    <w:p w:rsidR="0076719C" w:rsidRDefault="003566C0">
      <w:pPr>
        <w:rPr>
          <w:b/>
          <w:sz w:val="24"/>
          <w:szCs w:val="24"/>
          <w:lang w:val="en-US"/>
        </w:rPr>
      </w:pPr>
      <w:r>
        <w:rPr>
          <w:sz w:val="24"/>
          <w:szCs w:val="24"/>
          <w:lang w:val="en-US"/>
        </w:rPr>
        <w:t>Situation: «You are a hotel inspector. You are discussing with your colleagues official hotel classification schemes which rate hotels from one-star to five – star. Present the differences between a typical one, three-star, and five-star hotel»</w:t>
      </w:r>
    </w:p>
    <w:p w:rsidR="0076719C" w:rsidRDefault="0076719C">
      <w:pPr>
        <w:pStyle w:val="afe"/>
        <w:spacing w:line="360" w:lineRule="auto"/>
        <w:jc w:val="center"/>
        <w:rPr>
          <w:rStyle w:val="afa"/>
          <w:rFonts w:ascii="Times New Roman" w:hAnsi="Times New Roman"/>
          <w:sz w:val="28"/>
          <w:szCs w:val="28"/>
          <w:shd w:val="clear" w:color="auto" w:fill="FFFFFF"/>
          <w:lang w:val="en-US"/>
        </w:rPr>
      </w:pPr>
    </w:p>
    <w:p w:rsidR="0076719C" w:rsidRDefault="0076719C">
      <w:pPr>
        <w:pStyle w:val="afe"/>
        <w:spacing w:line="360" w:lineRule="auto"/>
        <w:jc w:val="center"/>
        <w:rPr>
          <w:rStyle w:val="afa"/>
          <w:rFonts w:ascii="Times New Roman" w:hAnsi="Times New Roman"/>
          <w:sz w:val="28"/>
          <w:szCs w:val="28"/>
          <w:highlight w:val="yellow"/>
          <w:shd w:val="clear" w:color="auto" w:fill="FFFFFF"/>
          <w:lang w:val="en-US"/>
        </w:rPr>
      </w:pPr>
    </w:p>
    <w:p w:rsidR="0076719C" w:rsidRDefault="003566C0">
      <w:pPr>
        <w:pStyle w:val="afe"/>
        <w:spacing w:line="360" w:lineRule="auto"/>
        <w:jc w:val="center"/>
        <w:rPr>
          <w:rStyle w:val="afa"/>
          <w:rFonts w:ascii="Times New Roman" w:hAnsi="Times New Roman"/>
          <w:sz w:val="28"/>
          <w:szCs w:val="28"/>
          <w:shd w:val="clear" w:color="auto" w:fill="FFFFFF"/>
          <w:lang w:val="en-US"/>
        </w:rPr>
      </w:pPr>
      <w:r>
        <w:rPr>
          <w:rStyle w:val="afa"/>
          <w:rFonts w:ascii="Times New Roman" w:hAnsi="Times New Roman"/>
          <w:sz w:val="28"/>
          <w:szCs w:val="28"/>
          <w:shd w:val="clear" w:color="auto" w:fill="FFFFFF"/>
        </w:rPr>
        <w:t>НЕМЕЦКИЙ</w:t>
      </w:r>
      <w:r>
        <w:rPr>
          <w:rStyle w:val="afa"/>
          <w:rFonts w:ascii="Times New Roman" w:hAnsi="Times New Roman"/>
          <w:sz w:val="28"/>
          <w:szCs w:val="28"/>
          <w:shd w:val="clear" w:color="auto" w:fill="FFFFFF"/>
          <w:lang w:val="en-US"/>
        </w:rPr>
        <w:t xml:space="preserve"> </w:t>
      </w:r>
      <w:r>
        <w:rPr>
          <w:rStyle w:val="afa"/>
          <w:rFonts w:ascii="Times New Roman" w:hAnsi="Times New Roman"/>
          <w:sz w:val="28"/>
          <w:szCs w:val="28"/>
          <w:shd w:val="clear" w:color="auto" w:fill="FFFFFF"/>
        </w:rPr>
        <w:t>ЯЗЫК</w:t>
      </w:r>
    </w:p>
    <w:p w:rsidR="0076719C" w:rsidRDefault="003566C0">
      <w:pPr>
        <w:spacing w:line="360" w:lineRule="auto"/>
        <w:jc w:val="both"/>
        <w:rPr>
          <w:b/>
          <w:sz w:val="24"/>
          <w:szCs w:val="24"/>
          <w:lang w:val="de-DE"/>
        </w:rPr>
      </w:pPr>
      <w:r>
        <w:rPr>
          <w:b/>
          <w:sz w:val="24"/>
          <w:szCs w:val="24"/>
          <w:lang w:val="de-DE"/>
        </w:rPr>
        <w:lastRenderedPageBreak/>
        <w:t>I. Hörverstehen</w:t>
      </w:r>
    </w:p>
    <w:p w:rsidR="0076719C" w:rsidRDefault="003566C0">
      <w:pPr>
        <w:spacing w:line="360" w:lineRule="auto"/>
        <w:jc w:val="both"/>
        <w:rPr>
          <w:b/>
          <w:sz w:val="24"/>
          <w:szCs w:val="24"/>
          <w:lang w:val="de-DE"/>
        </w:rPr>
      </w:pPr>
      <w:r>
        <w:rPr>
          <w:b/>
          <w:sz w:val="24"/>
          <w:szCs w:val="24"/>
          <w:lang w:val="de-DE"/>
        </w:rPr>
        <w:t>Aufgabe 1. Hören Sie zu und beantworten Sie die Fragen zum Text.</w:t>
      </w:r>
    </w:p>
    <w:p w:rsidR="0076719C" w:rsidRDefault="003566C0">
      <w:pPr>
        <w:spacing w:line="360" w:lineRule="auto"/>
        <w:jc w:val="both"/>
        <w:rPr>
          <w:b/>
          <w:sz w:val="24"/>
          <w:szCs w:val="24"/>
          <w:lang w:val="de-DE"/>
        </w:rPr>
      </w:pPr>
      <w:r>
        <w:rPr>
          <w:b/>
          <w:sz w:val="24"/>
          <w:szCs w:val="24"/>
          <w:lang w:val="de-DE"/>
        </w:rPr>
        <w:t>a) Was ist richtig? b) Was ist falsch? c) Dazu gibt es keine Information</w:t>
      </w:r>
    </w:p>
    <w:p w:rsidR="0076719C" w:rsidRDefault="003566C0">
      <w:pPr>
        <w:pStyle w:val="afe"/>
        <w:spacing w:line="360" w:lineRule="auto"/>
        <w:rPr>
          <w:rStyle w:val="afa"/>
          <w:rFonts w:ascii="Times New Roman" w:hAnsi="Times New Roman"/>
          <w:b w:val="0"/>
          <w:sz w:val="24"/>
          <w:szCs w:val="24"/>
          <w:shd w:val="clear" w:color="auto" w:fill="FFFFFF"/>
          <w:lang w:val="de-DE"/>
        </w:rPr>
      </w:pPr>
      <w:r>
        <w:rPr>
          <w:rStyle w:val="afa"/>
          <w:rFonts w:ascii="Times New Roman" w:hAnsi="Times New Roman"/>
          <w:sz w:val="24"/>
          <w:szCs w:val="24"/>
          <w:shd w:val="clear" w:color="auto" w:fill="FFFFFF"/>
          <w:lang w:val="de-DE"/>
        </w:rPr>
        <w:t>Eine Stadt wird Touristen-Hotspot</w:t>
      </w:r>
    </w:p>
    <w:p w:rsidR="0076719C" w:rsidRDefault="003566C0">
      <w:pPr>
        <w:pStyle w:val="intro2"/>
        <w:shd w:val="clear" w:color="auto" w:fill="FFFFFF"/>
        <w:spacing w:before="0" w:beforeAutospacing="0" w:after="0" w:afterAutospacing="0" w:line="240" w:lineRule="auto"/>
        <w:rPr>
          <w:rFonts w:ascii="Times New Roman" w:hAnsi="Times New Roman"/>
          <w:sz w:val="24"/>
          <w:szCs w:val="24"/>
          <w:lang w:val="de-DE"/>
        </w:rPr>
      </w:pPr>
      <w:r>
        <w:rPr>
          <w:rFonts w:ascii="Times New Roman" w:hAnsi="Times New Roman"/>
          <w:sz w:val="24"/>
          <w:szCs w:val="24"/>
          <w:lang w:val="de-DE"/>
        </w:rPr>
        <w:t>1. Die Sehenswürdigkeit von Freudenberg ist eine sehr steile Treppe.</w:t>
      </w:r>
    </w:p>
    <w:p w:rsidR="0076719C" w:rsidRDefault="003566C0">
      <w:pPr>
        <w:pStyle w:val="intro2"/>
        <w:shd w:val="clear" w:color="auto" w:fill="FFFFFF"/>
        <w:spacing w:before="0" w:beforeAutospacing="0" w:after="0" w:afterAutospacing="0" w:line="240" w:lineRule="auto"/>
        <w:rPr>
          <w:rFonts w:ascii="Times New Roman" w:hAnsi="Times New Roman"/>
          <w:sz w:val="24"/>
          <w:szCs w:val="24"/>
          <w:lang w:val="de-DE"/>
        </w:rPr>
      </w:pPr>
      <w:r>
        <w:rPr>
          <w:rFonts w:ascii="Times New Roman" w:hAnsi="Times New Roman"/>
          <w:sz w:val="24"/>
          <w:szCs w:val="24"/>
          <w:lang w:val="de-DE"/>
        </w:rPr>
        <w:t>2. Zu den Sehenswürdigkeiten gehören viele traditionelle Fachwerkhäuser.</w:t>
      </w:r>
    </w:p>
    <w:p w:rsidR="0076719C" w:rsidRDefault="003566C0">
      <w:pPr>
        <w:pStyle w:val="intro2"/>
        <w:shd w:val="clear" w:color="auto" w:fill="FFFFFF"/>
        <w:spacing w:before="0" w:beforeAutospacing="0" w:after="0" w:afterAutospacing="0" w:line="240" w:lineRule="auto"/>
        <w:rPr>
          <w:rFonts w:ascii="Times New Roman" w:hAnsi="Times New Roman"/>
          <w:sz w:val="24"/>
          <w:szCs w:val="24"/>
          <w:lang w:val="de-DE"/>
        </w:rPr>
      </w:pPr>
      <w:r>
        <w:rPr>
          <w:rFonts w:ascii="Times New Roman" w:hAnsi="Times New Roman"/>
          <w:sz w:val="24"/>
          <w:szCs w:val="24"/>
          <w:lang w:val="de-DE"/>
        </w:rPr>
        <w:t>3. Das ist ein besonderer Elektrobus, der Besucher zu einer Aussichtsplattform bringt</w:t>
      </w:r>
    </w:p>
    <w:p w:rsidR="0076719C" w:rsidRDefault="003566C0">
      <w:pPr>
        <w:pStyle w:val="intro2"/>
        <w:shd w:val="clear" w:color="auto" w:fill="FFFFFF"/>
        <w:spacing w:before="0" w:beforeAutospacing="0" w:after="0" w:afterAutospacing="0" w:line="240" w:lineRule="auto"/>
        <w:rPr>
          <w:rFonts w:ascii="Times New Roman" w:hAnsi="Times New Roman"/>
          <w:sz w:val="24"/>
          <w:szCs w:val="24"/>
          <w:lang w:val="de-DE"/>
        </w:rPr>
      </w:pPr>
      <w:r>
        <w:rPr>
          <w:rFonts w:ascii="Times New Roman" w:hAnsi="Times New Roman"/>
          <w:sz w:val="24"/>
          <w:szCs w:val="24"/>
          <w:lang w:val="de-DE"/>
        </w:rPr>
        <w:t xml:space="preserve">4.  Die Stadt lässt die Touristen Informationsblätter übersetzen. </w:t>
      </w:r>
    </w:p>
    <w:p w:rsidR="0076719C" w:rsidRDefault="003566C0">
      <w:pPr>
        <w:pStyle w:val="intro2"/>
        <w:shd w:val="clear" w:color="auto" w:fill="FFFFFF"/>
        <w:spacing w:before="0" w:beforeAutospacing="0" w:after="0" w:afterAutospacing="0" w:line="240" w:lineRule="auto"/>
        <w:rPr>
          <w:rFonts w:ascii="Times New Roman" w:hAnsi="Times New Roman"/>
          <w:sz w:val="24"/>
          <w:szCs w:val="24"/>
          <w:lang w:val="de-DE"/>
        </w:rPr>
      </w:pPr>
      <w:r>
        <w:rPr>
          <w:rFonts w:ascii="Times New Roman" w:hAnsi="Times New Roman"/>
          <w:sz w:val="24"/>
          <w:szCs w:val="24"/>
          <w:lang w:val="de-DE"/>
        </w:rPr>
        <w:t xml:space="preserve"> 5. Sie verteilt kostenlose Souvenirs, die auf Fachwerkhäusern gedruckt sind. </w:t>
      </w:r>
    </w:p>
    <w:p w:rsidR="0076719C" w:rsidRDefault="003566C0">
      <w:pPr>
        <w:pStyle w:val="intro2"/>
        <w:shd w:val="clear" w:color="auto" w:fill="FFFFFF"/>
        <w:spacing w:before="0" w:beforeAutospacing="0" w:after="0" w:afterAutospacing="0" w:line="240" w:lineRule="auto"/>
        <w:rPr>
          <w:rFonts w:ascii="Times New Roman" w:hAnsi="Times New Roman"/>
          <w:sz w:val="24"/>
          <w:szCs w:val="24"/>
          <w:lang w:val="de-DE"/>
        </w:rPr>
      </w:pPr>
      <w:r>
        <w:rPr>
          <w:rFonts w:ascii="Times New Roman" w:hAnsi="Times New Roman"/>
          <w:sz w:val="24"/>
          <w:szCs w:val="24"/>
          <w:lang w:val="de-DE"/>
        </w:rPr>
        <w:t xml:space="preserve"> 6. Die Stadt plant, mehr Parkplätze und ein Kiosk oder Café zu bauen.</w:t>
      </w:r>
    </w:p>
    <w:p w:rsidR="0076719C" w:rsidRDefault="003566C0">
      <w:pPr>
        <w:pStyle w:val="intro2"/>
        <w:shd w:val="clear" w:color="auto" w:fill="FFFFFF"/>
        <w:spacing w:before="0" w:beforeAutospacing="0" w:after="0" w:afterAutospacing="0" w:line="240" w:lineRule="auto"/>
        <w:rPr>
          <w:rFonts w:ascii="Times New Roman" w:hAnsi="Times New Roman"/>
          <w:sz w:val="24"/>
          <w:szCs w:val="24"/>
          <w:lang w:val="de-DE"/>
        </w:rPr>
      </w:pPr>
      <w:r>
        <w:rPr>
          <w:rFonts w:ascii="Times New Roman" w:hAnsi="Times New Roman"/>
          <w:sz w:val="24"/>
          <w:szCs w:val="24"/>
          <w:lang w:val="de-DE"/>
        </w:rPr>
        <w:t xml:space="preserve">7.  Freudenberg hat mehr als 30.000 Einwohner. </w:t>
      </w:r>
    </w:p>
    <w:p w:rsidR="0076719C" w:rsidRDefault="003566C0">
      <w:pPr>
        <w:pStyle w:val="intro2"/>
        <w:shd w:val="clear" w:color="auto" w:fill="FFFFFF"/>
        <w:spacing w:before="0" w:beforeAutospacing="0" w:after="0" w:afterAutospacing="0" w:line="240" w:lineRule="auto"/>
        <w:rPr>
          <w:rFonts w:ascii="Times New Roman" w:hAnsi="Times New Roman"/>
          <w:sz w:val="24"/>
          <w:szCs w:val="24"/>
          <w:lang w:val="de-DE"/>
        </w:rPr>
      </w:pPr>
      <w:r>
        <w:rPr>
          <w:rFonts w:ascii="Times New Roman" w:hAnsi="Times New Roman"/>
          <w:sz w:val="24"/>
          <w:szCs w:val="24"/>
          <w:lang w:val="de-DE"/>
        </w:rPr>
        <w:t xml:space="preserve"> 8.  Freudenberg liegt in der Nähe von Köln. </w:t>
      </w:r>
    </w:p>
    <w:p w:rsidR="0076719C" w:rsidRDefault="003566C0">
      <w:pPr>
        <w:pStyle w:val="intro2"/>
        <w:shd w:val="clear" w:color="auto" w:fill="FFFFFF"/>
        <w:spacing w:before="0" w:beforeAutospacing="0" w:after="0" w:afterAutospacing="0" w:line="240" w:lineRule="auto"/>
        <w:rPr>
          <w:rFonts w:ascii="Times New Roman" w:hAnsi="Times New Roman"/>
          <w:sz w:val="24"/>
          <w:szCs w:val="24"/>
          <w:lang w:val="de-DE"/>
        </w:rPr>
      </w:pPr>
      <w:r>
        <w:rPr>
          <w:rFonts w:ascii="Times New Roman" w:hAnsi="Times New Roman"/>
          <w:sz w:val="24"/>
          <w:szCs w:val="24"/>
          <w:lang w:val="de-DE"/>
        </w:rPr>
        <w:t xml:space="preserve"> 9.  Freudenberg war schon einmal im japanischen Fernsehen zu sehen.</w:t>
      </w:r>
    </w:p>
    <w:p w:rsidR="0076719C" w:rsidRDefault="003566C0">
      <w:pPr>
        <w:pStyle w:val="afe"/>
        <w:rPr>
          <w:rFonts w:ascii="Times New Roman" w:hAnsi="Times New Roman"/>
          <w:sz w:val="24"/>
          <w:szCs w:val="24"/>
          <w:lang w:val="de-DE"/>
        </w:rPr>
      </w:pPr>
      <w:r>
        <w:rPr>
          <w:rFonts w:ascii="Times New Roman" w:hAnsi="Times New Roman"/>
          <w:sz w:val="24"/>
          <w:szCs w:val="24"/>
          <w:lang w:val="de-DE"/>
        </w:rPr>
        <w:t>10. Fotos auf Instagram haben den kleinen Ort zum Touristen-Hotspot gemacht.</w:t>
      </w:r>
    </w:p>
    <w:p w:rsidR="0076719C" w:rsidRDefault="0076719C">
      <w:pPr>
        <w:pStyle w:val="afe"/>
        <w:rPr>
          <w:rFonts w:ascii="Times New Roman" w:hAnsi="Times New Roman"/>
          <w:sz w:val="24"/>
          <w:szCs w:val="24"/>
          <w:lang w:val="de-DE"/>
        </w:rPr>
      </w:pPr>
    </w:p>
    <w:p w:rsidR="0076719C" w:rsidRDefault="003566C0">
      <w:pPr>
        <w:pStyle w:val="afe"/>
        <w:spacing w:line="360" w:lineRule="auto"/>
        <w:rPr>
          <w:rFonts w:ascii="Times New Roman" w:hAnsi="Times New Roman"/>
          <w:b/>
          <w:sz w:val="24"/>
          <w:szCs w:val="24"/>
          <w:lang w:val="de-DE"/>
        </w:rPr>
      </w:pPr>
      <w:r>
        <w:rPr>
          <w:rFonts w:ascii="Times New Roman" w:hAnsi="Times New Roman"/>
          <w:b/>
          <w:sz w:val="24"/>
          <w:szCs w:val="24"/>
          <w:lang w:val="de-DE"/>
        </w:rPr>
        <w:t>II. Struktur und Wortschatz</w:t>
      </w:r>
    </w:p>
    <w:p w:rsidR="0076719C" w:rsidRDefault="003566C0">
      <w:pPr>
        <w:pStyle w:val="afe"/>
        <w:spacing w:line="360" w:lineRule="auto"/>
        <w:rPr>
          <w:rFonts w:ascii="Times New Roman" w:hAnsi="Times New Roman"/>
          <w:b/>
          <w:sz w:val="24"/>
          <w:szCs w:val="24"/>
          <w:lang w:val="de-DE"/>
        </w:rPr>
      </w:pPr>
      <w:r>
        <w:rPr>
          <w:rFonts w:ascii="Times New Roman" w:hAnsi="Times New Roman"/>
          <w:b/>
          <w:sz w:val="24"/>
          <w:szCs w:val="24"/>
          <w:lang w:val="de-DE"/>
        </w:rPr>
        <w:t>Aufgabe 2. Lesen Sie den Text und setzen  Sie zehn passende Vokabeln in die richtige grammatische Form ein.</w:t>
      </w:r>
    </w:p>
    <w:tbl>
      <w:tblPr>
        <w:tblStyle w:val="afb"/>
        <w:tblW w:w="9911" w:type="dxa"/>
        <w:tblLayout w:type="fixed"/>
        <w:tblLook w:val="04A0" w:firstRow="1" w:lastRow="0" w:firstColumn="1" w:lastColumn="0" w:noHBand="0" w:noVBand="1"/>
      </w:tblPr>
      <w:tblGrid>
        <w:gridCol w:w="9911"/>
      </w:tblGrid>
      <w:tr w:rsidR="0076719C" w:rsidRPr="001E1B0A">
        <w:tc>
          <w:tcPr>
            <w:tcW w:w="9911" w:type="dxa"/>
          </w:tcPr>
          <w:p w:rsidR="0076719C" w:rsidRDefault="003566C0">
            <w:pPr>
              <w:pStyle w:val="afe"/>
              <w:spacing w:line="360" w:lineRule="auto"/>
              <w:rPr>
                <w:rFonts w:ascii="Times New Roman" w:hAnsi="Times New Roman"/>
                <w:b/>
                <w:sz w:val="24"/>
                <w:szCs w:val="24"/>
                <w:lang w:val="de-DE"/>
              </w:rPr>
            </w:pPr>
            <w:r>
              <w:rPr>
                <w:rFonts w:ascii="Times New Roman" w:hAnsi="Times New Roman"/>
                <w:sz w:val="24"/>
                <w:szCs w:val="24"/>
                <w:lang w:val="de-DE"/>
              </w:rPr>
              <w:t>Infrastruktur, Investition, Grund, Hälfte, Leben, Weltbevölkerung, bieten, finanzieren,</w:t>
            </w:r>
            <w:r>
              <w:rPr>
                <w:lang w:val="de-DE"/>
              </w:rPr>
              <w:t xml:space="preserve"> </w:t>
            </w:r>
            <w:r>
              <w:rPr>
                <w:rFonts w:ascii="Times New Roman" w:hAnsi="Times New Roman"/>
                <w:sz w:val="24"/>
                <w:szCs w:val="24"/>
                <w:lang w:val="de-DE"/>
              </w:rPr>
              <w:t xml:space="preserve">schaffen steigen, darauf, dazu </w:t>
            </w:r>
          </w:p>
        </w:tc>
      </w:tr>
    </w:tbl>
    <w:p w:rsidR="0076719C" w:rsidRDefault="0076719C">
      <w:pPr>
        <w:pStyle w:val="afe"/>
        <w:spacing w:line="360" w:lineRule="auto"/>
        <w:rPr>
          <w:rFonts w:ascii="Times New Roman" w:hAnsi="Times New Roman"/>
          <w:b/>
          <w:sz w:val="24"/>
          <w:szCs w:val="24"/>
          <w:lang w:val="de-DE"/>
        </w:rPr>
      </w:pPr>
    </w:p>
    <w:p w:rsidR="0076719C" w:rsidRDefault="003566C0">
      <w:pPr>
        <w:pStyle w:val="afe"/>
        <w:rPr>
          <w:rFonts w:ascii="Times New Roman" w:hAnsi="Times New Roman"/>
          <w:sz w:val="24"/>
          <w:szCs w:val="24"/>
          <w:lang w:val="de-DE"/>
        </w:rPr>
      </w:pPr>
      <w:r>
        <w:rPr>
          <w:rFonts w:ascii="Times New Roman" w:hAnsi="Times New Roman"/>
          <w:sz w:val="24"/>
          <w:szCs w:val="24"/>
          <w:lang w:val="de-DE"/>
        </w:rPr>
        <w:t>Wie Städte sich verändern müssen</w:t>
      </w:r>
    </w:p>
    <w:p w:rsidR="0076719C" w:rsidRDefault="003566C0">
      <w:pPr>
        <w:pStyle w:val="afe"/>
        <w:jc w:val="both"/>
        <w:rPr>
          <w:rFonts w:ascii="Georgia" w:hAnsi="Georgia"/>
          <w:sz w:val="23"/>
          <w:szCs w:val="23"/>
          <w:lang w:val="de-DE"/>
        </w:rPr>
      </w:pPr>
      <w:r>
        <w:rPr>
          <w:rFonts w:ascii="Times New Roman" w:hAnsi="Times New Roman"/>
          <w:sz w:val="24"/>
          <w:szCs w:val="24"/>
          <w:lang w:val="de-DE"/>
        </w:rPr>
        <w:t>Die _1____ wächst – vor allem in den Städten leben immer mehr Menschen. In Zukunft muss dort vor allem die __2_____ verbessert werden. Wie das ___3____ werden kann, ist noch offen.</w:t>
      </w:r>
      <w:r>
        <w:rPr>
          <w:rFonts w:ascii="Georgia" w:hAnsi="Georgia"/>
          <w:sz w:val="23"/>
          <w:szCs w:val="23"/>
          <w:lang w:val="de-DE"/>
        </w:rPr>
        <w:t xml:space="preserve"> Städte sind zum </w:t>
      </w:r>
      <w:r>
        <w:rPr>
          <w:rFonts w:ascii="Times New Roman" w:hAnsi="Times New Roman"/>
          <w:sz w:val="24"/>
          <w:szCs w:val="24"/>
          <w:lang w:val="de-DE"/>
        </w:rPr>
        <w:t>_4__</w:t>
      </w:r>
      <w:r>
        <w:rPr>
          <w:rFonts w:ascii="Georgia" w:hAnsi="Georgia"/>
          <w:sz w:val="23"/>
          <w:szCs w:val="23"/>
          <w:lang w:val="de-DE"/>
        </w:rPr>
        <w:t xml:space="preserve"> attraktiv. Sie </w:t>
      </w:r>
      <w:r>
        <w:rPr>
          <w:rFonts w:ascii="Times New Roman" w:hAnsi="Times New Roman"/>
          <w:sz w:val="24"/>
          <w:szCs w:val="24"/>
          <w:lang w:val="de-DE"/>
        </w:rPr>
        <w:t>___5_</w:t>
      </w:r>
      <w:r>
        <w:rPr>
          <w:rFonts w:ascii="Georgia" w:hAnsi="Georgia"/>
          <w:sz w:val="23"/>
          <w:szCs w:val="23"/>
          <w:lang w:val="de-DE"/>
        </w:rPr>
        <w:t>___ Arbeitsplätze, Einkaufsmöglichkeiten und Freizeitangebote</w:t>
      </w:r>
      <w:r>
        <w:rPr>
          <w:rFonts w:ascii="Times New Roman" w:hAnsi="Times New Roman"/>
          <w:sz w:val="24"/>
          <w:szCs w:val="24"/>
          <w:lang w:val="de-DE"/>
        </w:rPr>
        <w:t>. Das sind ___6____, warum weltweit mehr als vier Milliarden Menschen in Städten wohnen. Das ist bereits heute mehr als die ___7___ der Weltbevölkerung. In den nächsten Jahren wird diese Ziffer noch ____8___, wissen Experte. Die Expertin vom   Deutschen Institut für Entwicklungspolitik weist ___9___ hin, dass sich die Städte auf</w:t>
      </w:r>
      <w:r>
        <w:rPr>
          <w:rFonts w:ascii="Georgia" w:hAnsi="Georgia"/>
          <w:sz w:val="23"/>
          <w:szCs w:val="23"/>
          <w:lang w:val="de-DE"/>
        </w:rPr>
        <w:t xml:space="preserve"> das Bevölkerungswachstum vorbereiten müssen. Die Infrastruktur muss erst dann gebaut werden, um die Menschen zu versorgen, die zusätzlich in den Städten leben wollen. Diese Investitionen werden zwar neue Milliarden Jobb </w:t>
      </w:r>
      <w:r>
        <w:rPr>
          <w:rFonts w:ascii="Times New Roman" w:hAnsi="Times New Roman"/>
          <w:sz w:val="24"/>
          <w:szCs w:val="24"/>
          <w:lang w:val="de-DE"/>
        </w:rPr>
        <w:t>_10__</w:t>
      </w:r>
      <w:r>
        <w:rPr>
          <w:rFonts w:ascii="Georgia" w:hAnsi="Georgia"/>
          <w:sz w:val="23"/>
          <w:szCs w:val="23"/>
          <w:lang w:val="de-DE"/>
        </w:rPr>
        <w:t>, aber noch mehr Leute in die Stadt locken.</w:t>
      </w:r>
    </w:p>
    <w:p w:rsidR="0076719C" w:rsidRDefault="0076719C">
      <w:pPr>
        <w:pStyle w:val="afe"/>
        <w:jc w:val="both"/>
        <w:rPr>
          <w:rFonts w:ascii="Georgia" w:hAnsi="Georgia"/>
          <w:sz w:val="23"/>
          <w:szCs w:val="23"/>
          <w:lang w:val="de-DE"/>
        </w:rPr>
      </w:pPr>
    </w:p>
    <w:p w:rsidR="0076719C" w:rsidRDefault="003566C0">
      <w:pPr>
        <w:pStyle w:val="afe"/>
        <w:jc w:val="both"/>
        <w:rPr>
          <w:rFonts w:ascii="Times New Roman" w:hAnsi="Times New Roman"/>
          <w:b/>
          <w:sz w:val="24"/>
          <w:szCs w:val="24"/>
          <w:lang w:val="de-DE"/>
        </w:rPr>
      </w:pPr>
      <w:r>
        <w:rPr>
          <w:rFonts w:ascii="Times New Roman" w:hAnsi="Times New Roman"/>
          <w:b/>
          <w:sz w:val="24"/>
          <w:szCs w:val="24"/>
          <w:lang w:val="de-DE"/>
        </w:rPr>
        <w:t>Aufgabe 3. Lesen Sie den Text und markieren Sie die Aussagen:</w:t>
      </w:r>
    </w:p>
    <w:p w:rsidR="0076719C" w:rsidRDefault="003566C0">
      <w:pPr>
        <w:pStyle w:val="afe"/>
        <w:jc w:val="both"/>
        <w:rPr>
          <w:rFonts w:ascii="Times New Roman" w:hAnsi="Times New Roman"/>
          <w:sz w:val="24"/>
          <w:szCs w:val="24"/>
          <w:lang w:val="de-DE"/>
        </w:rPr>
      </w:pPr>
      <w:r>
        <w:rPr>
          <w:rFonts w:ascii="Times New Roman" w:hAnsi="Times New Roman"/>
          <w:sz w:val="24"/>
          <w:szCs w:val="24"/>
          <w:lang w:val="de-DE"/>
        </w:rPr>
        <w:t>In Deutschland gab es erst nach Gründung des Kaiserreichs im Jahre 1871 eine einheitliche Währung. Für den Umlauf der Mark war dabei die neu geschaffene Reichsbank verantwortlich. Ihr geopolitischer Einfluss blieb freilich lange Zeit gering, da der Bargeldumlauf an den vorhandenen Goldbestand gebunden war. Im Ersten Weltkrieg wurde die Reichsbank zur Kriegsfinanzierung und danach zur Staatsfinanzierung missbraucht, was schließlich in der großen Inflation von 1923 endete. Auch die Nationalsozialisten benutzten die Reichsbank zur Kriegsfinanzierung. Und am Ende gab es erneut eine vollständige Zerrüttung des Geldwesens in Deutschland.</w:t>
      </w:r>
    </w:p>
    <w:p w:rsidR="0076719C" w:rsidRDefault="003566C0">
      <w:pPr>
        <w:pStyle w:val="afe"/>
        <w:jc w:val="both"/>
        <w:rPr>
          <w:rFonts w:ascii="Times New Roman" w:hAnsi="Times New Roman"/>
          <w:sz w:val="24"/>
          <w:szCs w:val="24"/>
          <w:lang w:val="de-DE"/>
        </w:rPr>
      </w:pPr>
      <w:r>
        <w:rPr>
          <w:rFonts w:ascii="Times New Roman" w:hAnsi="Times New Roman"/>
          <w:sz w:val="24"/>
          <w:szCs w:val="24"/>
          <w:lang w:val="de-DE"/>
        </w:rPr>
        <w:t>Die Währungsreform von 1948 brachte den Bürgern in Westdeutschland mit der D-Mark eine stabile Währung. Als Notenbank fungierte die Bank deutscher Länder, die im Jahre 1957 in der Deutschen Bundesbank aufging. Sie hatte die geldpolitischen Kompetenzen in Deutschland bis Ende 1998 inne. Im Jahre 1990 war auch die ehemalige DDR dem Währungsgebiet der D-Mark beigetreten.</w:t>
      </w:r>
    </w:p>
    <w:p w:rsidR="0076719C" w:rsidRDefault="003566C0">
      <w:pPr>
        <w:pStyle w:val="afe"/>
        <w:jc w:val="both"/>
        <w:rPr>
          <w:rFonts w:ascii="Times New Roman" w:hAnsi="Times New Roman"/>
          <w:sz w:val="24"/>
          <w:szCs w:val="24"/>
          <w:lang w:val="de-DE"/>
        </w:rPr>
      </w:pPr>
      <w:r>
        <w:rPr>
          <w:rFonts w:ascii="Times New Roman" w:hAnsi="Times New Roman"/>
          <w:sz w:val="24"/>
          <w:szCs w:val="24"/>
          <w:lang w:val="de-DE"/>
        </w:rPr>
        <w:t xml:space="preserve">Mit der Einführung des Euro in elf der fünfzehn EU-Mitgliedstaaten am 1. Januar 1999 begann ein neues Kapitel in der deutschen Währungsgeschichte. Während zunächst nur das Buchgeld von D-Mark in Euro </w:t>
      </w:r>
      <w:r>
        <w:rPr>
          <w:rFonts w:ascii="Times New Roman" w:hAnsi="Times New Roman"/>
          <w:sz w:val="24"/>
          <w:szCs w:val="24"/>
          <w:lang w:val="de-DE"/>
        </w:rPr>
        <w:lastRenderedPageBreak/>
        <w:t>umgestellt wurde, konnten die Verbraucher das gemeinsame europäische Bargeld drei Jahre später in den Händen halten. Seit dem 1. Januar 2002 ist der Euro das gesetzliche Zahlungsmittel in Deutschland. Mit den Euro-Banknoten und Münzen hat die Europäische Integration ihre bislang deutlichste Ausprägung erhalten.</w:t>
      </w:r>
    </w:p>
    <w:p w:rsidR="0076719C" w:rsidRDefault="003566C0">
      <w:pPr>
        <w:pStyle w:val="afe"/>
        <w:spacing w:line="360" w:lineRule="auto"/>
        <w:jc w:val="both"/>
        <w:rPr>
          <w:rFonts w:ascii="Times New Roman" w:hAnsi="Times New Roman"/>
          <w:sz w:val="24"/>
          <w:szCs w:val="24"/>
          <w:lang w:val="de-DE"/>
        </w:rPr>
      </w:pPr>
      <w:r>
        <w:rPr>
          <w:rFonts w:ascii="Times New Roman" w:hAnsi="Times New Roman"/>
          <w:sz w:val="24"/>
          <w:szCs w:val="24"/>
          <w:lang w:val="de-DE"/>
        </w:rPr>
        <w:tab/>
        <w:t xml:space="preserve">                                                                                    a) </w:t>
      </w:r>
      <w:r>
        <w:rPr>
          <w:rFonts w:ascii="Times New Roman" w:hAnsi="Times New Roman"/>
          <w:b/>
          <w:sz w:val="24"/>
          <w:szCs w:val="24"/>
          <w:lang w:val="de-DE"/>
        </w:rPr>
        <w:t>richtig   b) falsch</w:t>
      </w:r>
      <w:r>
        <w:rPr>
          <w:rFonts w:ascii="Times New Roman" w:hAnsi="Times New Roman"/>
          <w:b/>
          <w:sz w:val="24"/>
          <w:szCs w:val="24"/>
          <w:lang w:val="de-DE"/>
        </w:rPr>
        <w:tab/>
        <w:t>c) steht nicht</w:t>
      </w:r>
    </w:p>
    <w:p w:rsidR="0076719C" w:rsidRDefault="003566C0">
      <w:pPr>
        <w:pStyle w:val="afe"/>
        <w:spacing w:line="360" w:lineRule="auto"/>
        <w:jc w:val="both"/>
        <w:rPr>
          <w:rFonts w:ascii="Times New Roman" w:hAnsi="Times New Roman"/>
          <w:sz w:val="24"/>
          <w:szCs w:val="24"/>
          <w:lang w:val="de-DE"/>
        </w:rPr>
      </w:pPr>
      <w:r>
        <w:rPr>
          <w:rFonts w:ascii="Times New Roman" w:hAnsi="Times New Roman"/>
          <w:sz w:val="24"/>
          <w:szCs w:val="24"/>
          <w:lang w:val="de-DE"/>
        </w:rPr>
        <w:t>1. In Deutschland gab es immer eine einheitliche Währung.</w:t>
      </w:r>
      <w:r>
        <w:rPr>
          <w:rFonts w:ascii="Times New Roman" w:hAnsi="Times New Roman"/>
          <w:sz w:val="24"/>
          <w:szCs w:val="24"/>
          <w:lang w:val="de-DE"/>
        </w:rPr>
        <w:tab/>
      </w:r>
      <w:r>
        <w:rPr>
          <w:rFonts w:ascii="Times New Roman" w:hAnsi="Times New Roman"/>
          <w:sz w:val="24"/>
          <w:szCs w:val="24"/>
          <w:lang w:val="de-DE"/>
        </w:rPr>
        <w:tab/>
      </w:r>
      <w:r>
        <w:rPr>
          <w:rFonts w:ascii="Times New Roman" w:hAnsi="Times New Roman"/>
          <w:sz w:val="24"/>
          <w:szCs w:val="24"/>
          <w:lang w:val="de-DE"/>
        </w:rPr>
        <w:tab/>
      </w:r>
    </w:p>
    <w:p w:rsidR="0076719C" w:rsidRDefault="003566C0">
      <w:pPr>
        <w:pStyle w:val="afe"/>
        <w:spacing w:line="360" w:lineRule="auto"/>
        <w:jc w:val="both"/>
        <w:rPr>
          <w:rFonts w:ascii="Times New Roman" w:hAnsi="Times New Roman"/>
          <w:sz w:val="24"/>
          <w:szCs w:val="24"/>
          <w:lang w:val="de-DE"/>
        </w:rPr>
      </w:pPr>
      <w:r>
        <w:rPr>
          <w:rFonts w:ascii="Times New Roman" w:hAnsi="Times New Roman"/>
          <w:sz w:val="24"/>
          <w:szCs w:val="24"/>
          <w:lang w:val="de-DE"/>
        </w:rPr>
        <w:t>2. Die Reichbank spielte eine große Rolle in der Geldpolitik.</w:t>
      </w:r>
      <w:r>
        <w:rPr>
          <w:rFonts w:ascii="Times New Roman" w:hAnsi="Times New Roman"/>
          <w:sz w:val="24"/>
          <w:szCs w:val="24"/>
          <w:lang w:val="de-DE"/>
        </w:rPr>
        <w:tab/>
      </w:r>
      <w:r>
        <w:rPr>
          <w:rFonts w:ascii="Times New Roman" w:hAnsi="Times New Roman"/>
          <w:sz w:val="24"/>
          <w:szCs w:val="24"/>
          <w:lang w:val="de-DE"/>
        </w:rPr>
        <w:tab/>
      </w:r>
      <w:r>
        <w:rPr>
          <w:rFonts w:ascii="Times New Roman" w:hAnsi="Times New Roman"/>
          <w:sz w:val="24"/>
          <w:szCs w:val="24"/>
          <w:lang w:val="de-DE"/>
        </w:rPr>
        <w:tab/>
      </w:r>
    </w:p>
    <w:p w:rsidR="0076719C" w:rsidRDefault="003566C0">
      <w:pPr>
        <w:pStyle w:val="afe"/>
        <w:spacing w:line="360" w:lineRule="auto"/>
        <w:jc w:val="both"/>
        <w:rPr>
          <w:rFonts w:ascii="Times New Roman" w:hAnsi="Times New Roman"/>
          <w:sz w:val="24"/>
          <w:szCs w:val="24"/>
          <w:lang w:val="de-DE"/>
        </w:rPr>
      </w:pPr>
      <w:r>
        <w:rPr>
          <w:rFonts w:ascii="Times New Roman" w:hAnsi="Times New Roman"/>
          <w:sz w:val="24"/>
          <w:szCs w:val="24"/>
          <w:lang w:val="de-DE"/>
        </w:rPr>
        <w:t>3. Der Missbrauch der Notenbank führte zur Inflation.</w:t>
      </w:r>
      <w:r>
        <w:rPr>
          <w:rFonts w:ascii="Times New Roman" w:hAnsi="Times New Roman"/>
          <w:sz w:val="24"/>
          <w:szCs w:val="24"/>
          <w:lang w:val="de-DE"/>
        </w:rPr>
        <w:tab/>
      </w:r>
      <w:r>
        <w:rPr>
          <w:rFonts w:ascii="Times New Roman" w:hAnsi="Times New Roman"/>
          <w:sz w:val="24"/>
          <w:szCs w:val="24"/>
          <w:lang w:val="de-DE"/>
        </w:rPr>
        <w:tab/>
      </w:r>
      <w:r>
        <w:rPr>
          <w:rFonts w:ascii="Times New Roman" w:hAnsi="Times New Roman"/>
          <w:sz w:val="24"/>
          <w:szCs w:val="24"/>
          <w:lang w:val="de-DE"/>
        </w:rPr>
        <w:tab/>
      </w:r>
    </w:p>
    <w:p w:rsidR="0076719C" w:rsidRDefault="003566C0">
      <w:pPr>
        <w:pStyle w:val="afe"/>
        <w:spacing w:line="360" w:lineRule="auto"/>
        <w:jc w:val="both"/>
        <w:rPr>
          <w:rFonts w:ascii="Times New Roman" w:hAnsi="Times New Roman"/>
          <w:sz w:val="24"/>
          <w:szCs w:val="24"/>
          <w:lang w:val="de-DE"/>
        </w:rPr>
      </w:pPr>
      <w:r>
        <w:rPr>
          <w:rFonts w:ascii="Times New Roman" w:hAnsi="Times New Roman"/>
          <w:sz w:val="24"/>
          <w:szCs w:val="24"/>
          <w:lang w:val="de-DE"/>
        </w:rPr>
        <w:t>4. Keine Geldreform konnte die Währung stabilisieren.</w:t>
      </w:r>
      <w:r>
        <w:rPr>
          <w:rFonts w:ascii="Times New Roman" w:hAnsi="Times New Roman"/>
          <w:sz w:val="24"/>
          <w:szCs w:val="24"/>
          <w:lang w:val="de-DE"/>
        </w:rPr>
        <w:tab/>
      </w:r>
      <w:r>
        <w:rPr>
          <w:rFonts w:ascii="Times New Roman" w:hAnsi="Times New Roman"/>
          <w:sz w:val="24"/>
          <w:szCs w:val="24"/>
          <w:lang w:val="de-DE"/>
        </w:rPr>
        <w:tab/>
      </w:r>
      <w:r>
        <w:rPr>
          <w:rFonts w:ascii="Times New Roman" w:hAnsi="Times New Roman"/>
          <w:sz w:val="24"/>
          <w:szCs w:val="24"/>
          <w:lang w:val="de-DE"/>
        </w:rPr>
        <w:tab/>
      </w:r>
    </w:p>
    <w:p w:rsidR="0076719C" w:rsidRDefault="003566C0">
      <w:pPr>
        <w:pStyle w:val="afe"/>
        <w:spacing w:line="360" w:lineRule="auto"/>
        <w:jc w:val="both"/>
        <w:rPr>
          <w:rFonts w:ascii="Times New Roman" w:hAnsi="Times New Roman"/>
          <w:sz w:val="24"/>
          <w:szCs w:val="24"/>
          <w:lang w:val="de-DE"/>
        </w:rPr>
      </w:pPr>
      <w:r>
        <w:rPr>
          <w:rFonts w:ascii="Times New Roman" w:hAnsi="Times New Roman"/>
          <w:sz w:val="24"/>
          <w:szCs w:val="24"/>
          <w:lang w:val="de-DE"/>
        </w:rPr>
        <w:t>5. Die Geschichte der Deutschen Notenbank begann 1871.</w:t>
      </w:r>
      <w:r>
        <w:rPr>
          <w:rFonts w:ascii="Times New Roman" w:hAnsi="Times New Roman"/>
          <w:sz w:val="24"/>
          <w:szCs w:val="24"/>
          <w:lang w:val="de-DE"/>
        </w:rPr>
        <w:tab/>
      </w:r>
      <w:r>
        <w:rPr>
          <w:rFonts w:ascii="Times New Roman" w:hAnsi="Times New Roman"/>
          <w:sz w:val="24"/>
          <w:szCs w:val="24"/>
          <w:lang w:val="de-DE"/>
        </w:rPr>
        <w:tab/>
      </w:r>
      <w:r>
        <w:rPr>
          <w:rFonts w:ascii="Times New Roman" w:hAnsi="Times New Roman"/>
          <w:sz w:val="24"/>
          <w:szCs w:val="24"/>
          <w:lang w:val="de-DE"/>
        </w:rPr>
        <w:tab/>
      </w:r>
    </w:p>
    <w:p w:rsidR="0076719C" w:rsidRDefault="003566C0">
      <w:pPr>
        <w:pStyle w:val="afe"/>
        <w:spacing w:line="360" w:lineRule="auto"/>
        <w:jc w:val="both"/>
        <w:rPr>
          <w:rFonts w:ascii="Times New Roman" w:hAnsi="Times New Roman"/>
          <w:sz w:val="24"/>
          <w:szCs w:val="24"/>
          <w:lang w:val="de-DE"/>
        </w:rPr>
      </w:pPr>
      <w:r>
        <w:rPr>
          <w:rFonts w:ascii="Times New Roman" w:hAnsi="Times New Roman"/>
          <w:sz w:val="24"/>
          <w:szCs w:val="24"/>
          <w:lang w:val="de-DE"/>
        </w:rPr>
        <w:t>6. Zuerst funktionierte Euro nur als Buchgeld.</w:t>
      </w:r>
      <w:r>
        <w:rPr>
          <w:rFonts w:ascii="Times New Roman" w:hAnsi="Times New Roman"/>
          <w:sz w:val="24"/>
          <w:szCs w:val="24"/>
          <w:lang w:val="de-DE"/>
        </w:rPr>
        <w:tab/>
      </w:r>
      <w:r>
        <w:rPr>
          <w:rFonts w:ascii="Times New Roman" w:hAnsi="Times New Roman"/>
          <w:sz w:val="24"/>
          <w:szCs w:val="24"/>
          <w:lang w:val="de-DE"/>
        </w:rPr>
        <w:tab/>
      </w:r>
      <w:r>
        <w:rPr>
          <w:rFonts w:ascii="Times New Roman" w:hAnsi="Times New Roman"/>
          <w:sz w:val="24"/>
          <w:szCs w:val="24"/>
          <w:lang w:val="de-DE"/>
        </w:rPr>
        <w:tab/>
      </w:r>
    </w:p>
    <w:p w:rsidR="0076719C" w:rsidRDefault="003566C0">
      <w:pPr>
        <w:pStyle w:val="afe"/>
        <w:spacing w:line="360" w:lineRule="auto"/>
        <w:jc w:val="both"/>
        <w:rPr>
          <w:rFonts w:ascii="Times New Roman" w:hAnsi="Times New Roman"/>
          <w:sz w:val="24"/>
          <w:szCs w:val="24"/>
          <w:lang w:val="de-DE"/>
        </w:rPr>
      </w:pPr>
      <w:r>
        <w:rPr>
          <w:rFonts w:ascii="Times New Roman" w:hAnsi="Times New Roman"/>
          <w:sz w:val="24"/>
          <w:szCs w:val="24"/>
          <w:lang w:val="de-DE"/>
        </w:rPr>
        <w:t>7. Die Kriegsfinanzierung führte zur Vernichtung des Geldsystems in Deutschland.</w:t>
      </w:r>
      <w:r>
        <w:rPr>
          <w:rFonts w:ascii="Times New Roman" w:hAnsi="Times New Roman"/>
          <w:sz w:val="24"/>
          <w:szCs w:val="24"/>
          <w:lang w:val="de-DE"/>
        </w:rPr>
        <w:tab/>
      </w:r>
      <w:r>
        <w:rPr>
          <w:rFonts w:ascii="Times New Roman" w:hAnsi="Times New Roman"/>
          <w:sz w:val="24"/>
          <w:szCs w:val="24"/>
          <w:lang w:val="de-DE"/>
        </w:rPr>
        <w:tab/>
      </w:r>
      <w:r>
        <w:rPr>
          <w:rFonts w:ascii="Times New Roman" w:hAnsi="Times New Roman"/>
          <w:sz w:val="24"/>
          <w:szCs w:val="24"/>
          <w:lang w:val="de-DE"/>
        </w:rPr>
        <w:tab/>
      </w:r>
    </w:p>
    <w:p w:rsidR="0076719C" w:rsidRDefault="003566C0">
      <w:pPr>
        <w:pStyle w:val="afe"/>
        <w:spacing w:line="360" w:lineRule="auto"/>
        <w:jc w:val="both"/>
        <w:rPr>
          <w:rFonts w:ascii="Times New Roman" w:hAnsi="Times New Roman"/>
          <w:sz w:val="24"/>
          <w:szCs w:val="24"/>
          <w:lang w:val="de-DE"/>
        </w:rPr>
      </w:pPr>
      <w:r>
        <w:rPr>
          <w:rFonts w:ascii="Times New Roman" w:hAnsi="Times New Roman"/>
          <w:sz w:val="24"/>
          <w:szCs w:val="24"/>
          <w:lang w:val="de-DE"/>
        </w:rPr>
        <w:t>8. Die Deutsche Bundesbank funktionierte bis 1999</w:t>
      </w:r>
      <w:r>
        <w:rPr>
          <w:rFonts w:ascii="Times New Roman" w:hAnsi="Times New Roman"/>
          <w:sz w:val="24"/>
          <w:szCs w:val="24"/>
          <w:lang w:val="de-DE"/>
        </w:rPr>
        <w:tab/>
      </w:r>
      <w:r>
        <w:rPr>
          <w:rFonts w:ascii="Times New Roman" w:hAnsi="Times New Roman"/>
          <w:sz w:val="24"/>
          <w:szCs w:val="24"/>
          <w:lang w:val="de-DE"/>
        </w:rPr>
        <w:tab/>
      </w:r>
      <w:r>
        <w:rPr>
          <w:rFonts w:ascii="Times New Roman" w:hAnsi="Times New Roman"/>
          <w:sz w:val="24"/>
          <w:szCs w:val="24"/>
          <w:lang w:val="de-DE"/>
        </w:rPr>
        <w:tab/>
      </w:r>
    </w:p>
    <w:p w:rsidR="0076719C" w:rsidRDefault="003566C0">
      <w:pPr>
        <w:pStyle w:val="afe"/>
        <w:spacing w:line="360" w:lineRule="auto"/>
        <w:jc w:val="both"/>
        <w:rPr>
          <w:rFonts w:ascii="Times New Roman" w:hAnsi="Times New Roman"/>
          <w:sz w:val="24"/>
          <w:szCs w:val="24"/>
          <w:lang w:val="de-DE"/>
        </w:rPr>
      </w:pPr>
      <w:r>
        <w:rPr>
          <w:rFonts w:ascii="Times New Roman" w:hAnsi="Times New Roman"/>
          <w:sz w:val="24"/>
          <w:szCs w:val="24"/>
          <w:lang w:val="de-DE"/>
        </w:rPr>
        <w:t>9. Die Verbraucher konnten Euro ab 1 Januar 1999 benutzen.</w:t>
      </w:r>
      <w:r>
        <w:rPr>
          <w:rFonts w:ascii="Times New Roman" w:hAnsi="Times New Roman"/>
          <w:sz w:val="24"/>
          <w:szCs w:val="24"/>
          <w:lang w:val="de-DE"/>
        </w:rPr>
        <w:tab/>
      </w:r>
      <w:r>
        <w:rPr>
          <w:rFonts w:ascii="Times New Roman" w:hAnsi="Times New Roman"/>
          <w:sz w:val="24"/>
          <w:szCs w:val="24"/>
          <w:lang w:val="de-DE"/>
        </w:rPr>
        <w:tab/>
      </w:r>
      <w:r>
        <w:rPr>
          <w:rFonts w:ascii="Times New Roman" w:hAnsi="Times New Roman"/>
          <w:sz w:val="24"/>
          <w:szCs w:val="24"/>
          <w:lang w:val="de-DE"/>
        </w:rPr>
        <w:tab/>
      </w:r>
    </w:p>
    <w:p w:rsidR="0076719C" w:rsidRDefault="003566C0">
      <w:pPr>
        <w:pStyle w:val="afe"/>
        <w:spacing w:line="360" w:lineRule="auto"/>
        <w:jc w:val="both"/>
        <w:rPr>
          <w:rFonts w:ascii="Times New Roman" w:hAnsi="Times New Roman"/>
          <w:sz w:val="24"/>
          <w:szCs w:val="24"/>
          <w:lang w:val="de-DE"/>
        </w:rPr>
      </w:pPr>
      <w:r>
        <w:rPr>
          <w:rFonts w:ascii="Times New Roman" w:hAnsi="Times New Roman"/>
          <w:sz w:val="24"/>
          <w:szCs w:val="24"/>
          <w:lang w:val="de-DE"/>
        </w:rPr>
        <w:t>10. In der Einführung von Euro als gesetzliches Zahlungsmittel fand die Europäische Vereinigung ihren Ausdruck.</w:t>
      </w:r>
      <w:r>
        <w:rPr>
          <w:rFonts w:ascii="Times New Roman" w:hAnsi="Times New Roman"/>
          <w:sz w:val="24"/>
          <w:szCs w:val="24"/>
          <w:lang w:val="de-DE"/>
        </w:rPr>
        <w:tab/>
      </w:r>
      <w:r>
        <w:rPr>
          <w:rFonts w:ascii="Times New Roman" w:hAnsi="Times New Roman"/>
          <w:sz w:val="24"/>
          <w:szCs w:val="24"/>
          <w:lang w:val="de-DE"/>
        </w:rPr>
        <w:tab/>
      </w:r>
      <w:r>
        <w:rPr>
          <w:rFonts w:ascii="Times New Roman" w:hAnsi="Times New Roman"/>
          <w:sz w:val="24"/>
          <w:szCs w:val="24"/>
          <w:lang w:val="de-DE"/>
        </w:rPr>
        <w:tab/>
      </w:r>
    </w:p>
    <w:p w:rsidR="0076719C" w:rsidRDefault="003566C0">
      <w:pPr>
        <w:pStyle w:val="intro2"/>
        <w:shd w:val="clear" w:color="auto" w:fill="FFFFFF"/>
        <w:spacing w:line="240" w:lineRule="auto"/>
        <w:rPr>
          <w:rFonts w:ascii="Times New Roman" w:hAnsi="Times New Roman"/>
          <w:sz w:val="24"/>
          <w:szCs w:val="24"/>
          <w:lang w:val="de-DE"/>
        </w:rPr>
      </w:pPr>
      <w:r>
        <w:rPr>
          <w:rFonts w:ascii="Times New Roman" w:hAnsi="Times New Roman"/>
          <w:b/>
          <w:sz w:val="24"/>
          <w:szCs w:val="24"/>
          <w:lang w:val="de-DE"/>
        </w:rPr>
        <w:t>Aufgabe 4. Bilden Sie aus Verb und Nomen das Partizip I oder das Partizip II. Wenn manche Wortverbindungen Schwierigkeiten bereiten, so hilft es, wenn Sie vorher einen Relativsatz bilden</w:t>
      </w:r>
      <w:r>
        <w:rPr>
          <w:rFonts w:ascii="Times New Roman" w:hAnsi="Times New Roman"/>
          <w:sz w:val="24"/>
          <w:szCs w:val="24"/>
          <w:lang w:val="de-DE"/>
        </w:rPr>
        <w:t>.</w:t>
      </w:r>
    </w:p>
    <w:p w:rsidR="0076719C" w:rsidRDefault="003566C0">
      <w:pPr>
        <w:pStyle w:val="intro2"/>
        <w:shd w:val="clear" w:color="auto" w:fill="FFFFFF"/>
        <w:spacing w:line="240" w:lineRule="auto"/>
        <w:rPr>
          <w:rFonts w:ascii="Times New Roman" w:hAnsi="Times New Roman"/>
          <w:sz w:val="24"/>
          <w:szCs w:val="24"/>
          <w:lang w:val="de-DE"/>
        </w:rPr>
      </w:pPr>
      <w:r>
        <w:rPr>
          <w:rFonts w:ascii="Times New Roman" w:hAnsi="Times New Roman"/>
          <w:sz w:val="24"/>
          <w:szCs w:val="24"/>
          <w:lang w:val="de-DE"/>
        </w:rPr>
        <w:t>1. (passen) Kleid</w:t>
      </w:r>
      <w:r>
        <w:rPr>
          <w:rFonts w:ascii="Times New Roman" w:hAnsi="Times New Roman"/>
          <w:sz w:val="24"/>
          <w:szCs w:val="24"/>
          <w:lang w:val="de-DE"/>
        </w:rPr>
        <w:tab/>
      </w:r>
      <w:r>
        <w:rPr>
          <w:rFonts w:ascii="Times New Roman" w:hAnsi="Times New Roman"/>
          <w:sz w:val="24"/>
          <w:szCs w:val="24"/>
          <w:lang w:val="de-DE"/>
        </w:rPr>
        <w:tab/>
      </w:r>
      <w:r>
        <w:rPr>
          <w:rFonts w:ascii="Times New Roman" w:hAnsi="Times New Roman"/>
          <w:sz w:val="24"/>
          <w:szCs w:val="24"/>
          <w:lang w:val="de-DE"/>
        </w:rPr>
        <w:tab/>
      </w:r>
      <w:r>
        <w:rPr>
          <w:rFonts w:ascii="Times New Roman" w:hAnsi="Times New Roman"/>
          <w:sz w:val="24"/>
          <w:szCs w:val="24"/>
          <w:lang w:val="de-DE"/>
        </w:rPr>
        <w:tab/>
        <w:t>6. (anstecken) Krankheit</w:t>
      </w:r>
    </w:p>
    <w:p w:rsidR="0076719C" w:rsidRDefault="003566C0">
      <w:pPr>
        <w:pStyle w:val="intro2"/>
        <w:shd w:val="clear" w:color="auto" w:fill="FFFFFF"/>
        <w:spacing w:line="240" w:lineRule="auto"/>
        <w:rPr>
          <w:rFonts w:ascii="Times New Roman" w:hAnsi="Times New Roman"/>
          <w:sz w:val="24"/>
          <w:szCs w:val="24"/>
          <w:lang w:val="de-DE"/>
        </w:rPr>
      </w:pPr>
      <w:r>
        <w:rPr>
          <w:rFonts w:ascii="Times New Roman" w:hAnsi="Times New Roman"/>
          <w:sz w:val="24"/>
          <w:szCs w:val="24"/>
          <w:lang w:val="de-DE"/>
        </w:rPr>
        <w:t>2. (verschwinden)Ausweis</w:t>
      </w:r>
      <w:r>
        <w:rPr>
          <w:rFonts w:ascii="Times New Roman" w:hAnsi="Times New Roman"/>
          <w:sz w:val="24"/>
          <w:szCs w:val="24"/>
          <w:lang w:val="de-DE"/>
        </w:rPr>
        <w:tab/>
      </w:r>
      <w:r>
        <w:rPr>
          <w:rFonts w:ascii="Times New Roman" w:hAnsi="Times New Roman"/>
          <w:sz w:val="24"/>
          <w:szCs w:val="24"/>
          <w:lang w:val="de-DE"/>
        </w:rPr>
        <w:tab/>
      </w:r>
      <w:r>
        <w:rPr>
          <w:rFonts w:ascii="Times New Roman" w:hAnsi="Times New Roman"/>
          <w:sz w:val="24"/>
          <w:szCs w:val="24"/>
          <w:lang w:val="de-DE"/>
        </w:rPr>
        <w:tab/>
        <w:t>7. (einwerfen) Brief</w:t>
      </w:r>
    </w:p>
    <w:p w:rsidR="0076719C" w:rsidRDefault="003566C0">
      <w:pPr>
        <w:pStyle w:val="intro2"/>
        <w:shd w:val="clear" w:color="auto" w:fill="FFFFFF"/>
        <w:spacing w:line="240" w:lineRule="auto"/>
        <w:rPr>
          <w:rFonts w:ascii="Times New Roman" w:hAnsi="Times New Roman"/>
          <w:sz w:val="24"/>
          <w:szCs w:val="24"/>
          <w:lang w:val="de-DE"/>
        </w:rPr>
      </w:pPr>
      <w:r>
        <w:rPr>
          <w:rFonts w:ascii="Times New Roman" w:hAnsi="Times New Roman"/>
          <w:sz w:val="24"/>
          <w:szCs w:val="24"/>
          <w:lang w:val="de-DE"/>
        </w:rPr>
        <w:t>3. (schlafen)Junge</w:t>
      </w:r>
      <w:r>
        <w:rPr>
          <w:rFonts w:ascii="Times New Roman" w:hAnsi="Times New Roman"/>
          <w:sz w:val="24"/>
          <w:szCs w:val="24"/>
          <w:lang w:val="de-DE"/>
        </w:rPr>
        <w:tab/>
      </w:r>
      <w:r>
        <w:rPr>
          <w:rFonts w:ascii="Times New Roman" w:hAnsi="Times New Roman"/>
          <w:sz w:val="24"/>
          <w:szCs w:val="24"/>
          <w:lang w:val="de-DE"/>
        </w:rPr>
        <w:tab/>
      </w:r>
      <w:r>
        <w:rPr>
          <w:rFonts w:ascii="Times New Roman" w:hAnsi="Times New Roman"/>
          <w:sz w:val="24"/>
          <w:szCs w:val="24"/>
          <w:lang w:val="de-DE"/>
        </w:rPr>
        <w:tab/>
      </w:r>
      <w:r>
        <w:rPr>
          <w:rFonts w:ascii="Times New Roman" w:hAnsi="Times New Roman"/>
          <w:sz w:val="24"/>
          <w:szCs w:val="24"/>
          <w:lang w:val="de-DE"/>
        </w:rPr>
        <w:tab/>
        <w:t>8. (fragen) Blick</w:t>
      </w:r>
    </w:p>
    <w:p w:rsidR="0076719C" w:rsidRDefault="003566C0">
      <w:pPr>
        <w:pStyle w:val="intro2"/>
        <w:shd w:val="clear" w:color="auto" w:fill="FFFFFF"/>
        <w:spacing w:line="240" w:lineRule="auto"/>
        <w:rPr>
          <w:rFonts w:ascii="Times New Roman" w:hAnsi="Times New Roman"/>
          <w:sz w:val="24"/>
          <w:szCs w:val="24"/>
          <w:lang w:val="de-DE"/>
        </w:rPr>
      </w:pPr>
      <w:r>
        <w:rPr>
          <w:rFonts w:ascii="Times New Roman" w:hAnsi="Times New Roman"/>
          <w:sz w:val="24"/>
          <w:szCs w:val="24"/>
          <w:lang w:val="de-DE"/>
        </w:rPr>
        <w:t>4. (beilegen) Dokument                                9. (schweigen) Fremder</w:t>
      </w:r>
      <w:r>
        <w:rPr>
          <w:rFonts w:ascii="Times New Roman" w:hAnsi="Times New Roman"/>
          <w:sz w:val="24"/>
          <w:szCs w:val="24"/>
          <w:lang w:val="de-DE"/>
        </w:rPr>
        <w:tab/>
      </w:r>
      <w:r>
        <w:rPr>
          <w:rFonts w:ascii="Times New Roman" w:hAnsi="Times New Roman"/>
          <w:sz w:val="24"/>
          <w:szCs w:val="24"/>
          <w:lang w:val="de-DE"/>
        </w:rPr>
        <w:tab/>
      </w:r>
      <w:r>
        <w:rPr>
          <w:rFonts w:ascii="Times New Roman" w:hAnsi="Times New Roman"/>
          <w:sz w:val="24"/>
          <w:szCs w:val="24"/>
          <w:lang w:val="de-DE"/>
        </w:rPr>
        <w:tab/>
      </w:r>
    </w:p>
    <w:p w:rsidR="0076719C" w:rsidRDefault="003566C0">
      <w:pPr>
        <w:pStyle w:val="intro2"/>
        <w:shd w:val="clear" w:color="auto" w:fill="FFFFFF"/>
        <w:spacing w:line="240" w:lineRule="auto"/>
        <w:rPr>
          <w:rFonts w:ascii="Times New Roman" w:hAnsi="Times New Roman"/>
          <w:sz w:val="24"/>
          <w:szCs w:val="24"/>
          <w:lang w:val="de-DE"/>
        </w:rPr>
      </w:pPr>
      <w:r>
        <w:rPr>
          <w:rFonts w:ascii="Times New Roman" w:hAnsi="Times New Roman"/>
          <w:sz w:val="24"/>
          <w:szCs w:val="24"/>
          <w:lang w:val="de-DE"/>
        </w:rPr>
        <w:t>5. (vorschlagen) Reise                                 10. (gelingen)Versuch</w:t>
      </w:r>
      <w:r>
        <w:rPr>
          <w:rFonts w:ascii="Times New Roman" w:hAnsi="Times New Roman"/>
          <w:sz w:val="24"/>
          <w:szCs w:val="24"/>
          <w:lang w:val="de-DE"/>
        </w:rPr>
        <w:tab/>
      </w:r>
      <w:r>
        <w:rPr>
          <w:rFonts w:ascii="Times New Roman" w:hAnsi="Times New Roman"/>
          <w:sz w:val="24"/>
          <w:szCs w:val="24"/>
          <w:lang w:val="de-DE"/>
        </w:rPr>
        <w:tab/>
      </w:r>
      <w:r>
        <w:rPr>
          <w:rFonts w:ascii="Times New Roman" w:hAnsi="Times New Roman"/>
          <w:sz w:val="24"/>
          <w:szCs w:val="24"/>
          <w:lang w:val="de-DE"/>
        </w:rPr>
        <w:tab/>
      </w:r>
      <w:r>
        <w:rPr>
          <w:rFonts w:ascii="Times New Roman" w:hAnsi="Times New Roman"/>
          <w:sz w:val="24"/>
          <w:szCs w:val="24"/>
          <w:lang w:val="de-DE"/>
        </w:rPr>
        <w:tab/>
      </w:r>
    </w:p>
    <w:p w:rsidR="0076719C" w:rsidRDefault="003566C0">
      <w:pPr>
        <w:pStyle w:val="intro2"/>
        <w:shd w:val="clear" w:color="auto" w:fill="FFFFFF"/>
        <w:spacing w:line="240" w:lineRule="auto"/>
        <w:rPr>
          <w:rStyle w:val="afa"/>
          <w:rFonts w:ascii="Times New Roman" w:hAnsi="Times New Roman"/>
          <w:sz w:val="24"/>
          <w:szCs w:val="24"/>
          <w:shd w:val="clear" w:color="auto" w:fill="FFFFFF"/>
          <w:lang w:val="de-DE"/>
        </w:rPr>
      </w:pPr>
      <w:r>
        <w:rPr>
          <w:rStyle w:val="afa"/>
          <w:rFonts w:ascii="Times New Roman" w:hAnsi="Times New Roman"/>
          <w:sz w:val="24"/>
          <w:szCs w:val="24"/>
          <w:shd w:val="clear" w:color="auto" w:fill="FFFFFF"/>
          <w:lang w:val="de-DE"/>
        </w:rPr>
        <w:t>Aufgabe 5. Fragen Sie nach Produkteigenschaften. Benutzen Sie dabei allgemeine und hőfliche Frageeinleitungen.</w:t>
      </w:r>
    </w:p>
    <w:p w:rsidR="0076719C" w:rsidRDefault="003566C0">
      <w:pPr>
        <w:pStyle w:val="intro2"/>
        <w:shd w:val="clear" w:color="auto" w:fill="FFFFFF"/>
        <w:spacing w:line="240" w:lineRule="auto"/>
        <w:rPr>
          <w:rStyle w:val="afa"/>
          <w:rFonts w:ascii="Times New Roman" w:hAnsi="Times New Roman"/>
          <w:b w:val="0"/>
          <w:sz w:val="24"/>
          <w:szCs w:val="24"/>
          <w:shd w:val="clear" w:color="auto" w:fill="FFFFFF"/>
          <w:lang w:val="de-DE"/>
        </w:rPr>
      </w:pPr>
      <w:r>
        <w:rPr>
          <w:rStyle w:val="afa"/>
          <w:rFonts w:ascii="Times New Roman" w:hAnsi="Times New Roman"/>
          <w:sz w:val="24"/>
          <w:szCs w:val="24"/>
          <w:shd w:val="clear" w:color="auto" w:fill="FFFFFF"/>
          <w:lang w:val="de-DE"/>
        </w:rPr>
        <w:t>z.B. Mich wűrde interessieren, … Ich hātte noch gern gewusst, …</w:t>
      </w:r>
      <w:r>
        <w:rPr>
          <w:rStyle w:val="afa"/>
          <w:rFonts w:ascii="Times New Roman" w:hAnsi="Times New Roman"/>
          <w:sz w:val="24"/>
          <w:szCs w:val="24"/>
          <w:shd w:val="clear" w:color="auto" w:fill="FFFFFF"/>
          <w:lang w:val="de-DE"/>
        </w:rPr>
        <w:tab/>
        <w:t xml:space="preserve">   Darf ich fragen, … ?</w:t>
      </w:r>
    </w:p>
    <w:p w:rsidR="0076719C" w:rsidRDefault="003566C0">
      <w:pPr>
        <w:pStyle w:val="intro2"/>
        <w:shd w:val="clear" w:color="auto" w:fill="FFFFFF"/>
        <w:spacing w:line="240" w:lineRule="auto"/>
        <w:rPr>
          <w:rStyle w:val="afa"/>
          <w:rFonts w:ascii="Times New Roman" w:hAnsi="Times New Roman"/>
          <w:b w:val="0"/>
          <w:sz w:val="24"/>
          <w:szCs w:val="24"/>
          <w:shd w:val="clear" w:color="auto" w:fill="FFFFFF"/>
          <w:lang w:val="de-DE"/>
        </w:rPr>
      </w:pPr>
      <w:r>
        <w:rPr>
          <w:rStyle w:val="afa"/>
          <w:rFonts w:ascii="Times New Roman" w:hAnsi="Times New Roman"/>
          <w:sz w:val="24"/>
          <w:szCs w:val="24"/>
          <w:shd w:val="clear" w:color="auto" w:fill="FFFFFF"/>
          <w:lang w:val="de-DE"/>
        </w:rPr>
        <w:t>1.</w:t>
      </w:r>
      <w:r>
        <w:rPr>
          <w:rStyle w:val="afa"/>
          <w:rFonts w:ascii="Times New Roman" w:hAnsi="Times New Roman"/>
          <w:sz w:val="24"/>
          <w:szCs w:val="24"/>
          <w:shd w:val="clear" w:color="auto" w:fill="FFFFFF"/>
          <w:lang w:val="de-DE"/>
        </w:rPr>
        <w:tab/>
      </w:r>
      <w:r>
        <w:rPr>
          <w:rStyle w:val="afa"/>
          <w:rFonts w:ascii="Times New Roman" w:hAnsi="Times New Roman"/>
          <w:b w:val="0"/>
          <w:sz w:val="24"/>
          <w:szCs w:val="24"/>
          <w:shd w:val="clear" w:color="auto" w:fill="FFFFFF"/>
          <w:lang w:val="de-DE"/>
        </w:rPr>
        <w:t>dieser Schalter – eigentlich – wozu – dienen</w:t>
      </w:r>
    </w:p>
    <w:p w:rsidR="0076719C" w:rsidRDefault="003566C0">
      <w:pPr>
        <w:pStyle w:val="intro2"/>
        <w:shd w:val="clear" w:color="auto" w:fill="FFFFFF"/>
        <w:spacing w:line="240" w:lineRule="auto"/>
        <w:rPr>
          <w:rStyle w:val="afa"/>
          <w:rFonts w:ascii="Times New Roman" w:hAnsi="Times New Roman"/>
          <w:b w:val="0"/>
          <w:sz w:val="24"/>
          <w:szCs w:val="24"/>
          <w:shd w:val="clear" w:color="auto" w:fill="FFFFFF"/>
          <w:lang w:val="de-DE"/>
        </w:rPr>
      </w:pPr>
      <w:r>
        <w:rPr>
          <w:rStyle w:val="afa"/>
          <w:rFonts w:ascii="Times New Roman" w:hAnsi="Times New Roman"/>
          <w:b w:val="0"/>
          <w:sz w:val="24"/>
          <w:szCs w:val="24"/>
          <w:shd w:val="clear" w:color="auto" w:fill="FFFFFF"/>
          <w:lang w:val="de-DE"/>
        </w:rPr>
        <w:t>2.</w:t>
      </w:r>
      <w:r>
        <w:rPr>
          <w:rStyle w:val="afa"/>
          <w:rFonts w:ascii="Times New Roman" w:hAnsi="Times New Roman"/>
          <w:b w:val="0"/>
          <w:sz w:val="24"/>
          <w:szCs w:val="24"/>
          <w:shd w:val="clear" w:color="auto" w:fill="FFFFFF"/>
          <w:lang w:val="de-DE"/>
        </w:rPr>
        <w:tab/>
        <w:t>ein Netzteil – auch  - dazu – gibt</w:t>
      </w:r>
    </w:p>
    <w:p w:rsidR="0076719C" w:rsidRDefault="003566C0">
      <w:pPr>
        <w:pStyle w:val="intro2"/>
        <w:shd w:val="clear" w:color="auto" w:fill="FFFFFF"/>
        <w:spacing w:line="240" w:lineRule="auto"/>
        <w:rPr>
          <w:rStyle w:val="afa"/>
          <w:rFonts w:ascii="Times New Roman" w:hAnsi="Times New Roman"/>
          <w:b w:val="0"/>
          <w:sz w:val="24"/>
          <w:szCs w:val="24"/>
          <w:shd w:val="clear" w:color="auto" w:fill="FFFFFF"/>
          <w:lang w:val="de-DE"/>
        </w:rPr>
      </w:pPr>
      <w:r>
        <w:rPr>
          <w:rStyle w:val="afa"/>
          <w:rFonts w:ascii="Times New Roman" w:hAnsi="Times New Roman"/>
          <w:b w:val="0"/>
          <w:sz w:val="24"/>
          <w:szCs w:val="24"/>
          <w:shd w:val="clear" w:color="auto" w:fill="FFFFFF"/>
          <w:lang w:val="de-DE"/>
        </w:rPr>
        <w:t>3.</w:t>
      </w:r>
      <w:r>
        <w:rPr>
          <w:rStyle w:val="afa"/>
          <w:rFonts w:ascii="Times New Roman" w:hAnsi="Times New Roman"/>
          <w:b w:val="0"/>
          <w:sz w:val="24"/>
          <w:szCs w:val="24"/>
          <w:shd w:val="clear" w:color="auto" w:fill="FFFFFF"/>
          <w:lang w:val="de-DE"/>
        </w:rPr>
        <w:tab/>
        <w:t>das Gerāt – leicht – zu bedienen – sein</w:t>
      </w:r>
    </w:p>
    <w:p w:rsidR="0076719C" w:rsidRDefault="003566C0">
      <w:pPr>
        <w:pStyle w:val="intro2"/>
        <w:shd w:val="clear" w:color="auto" w:fill="FFFFFF"/>
        <w:spacing w:line="240" w:lineRule="auto"/>
        <w:rPr>
          <w:rStyle w:val="afa"/>
          <w:rFonts w:ascii="Times New Roman" w:hAnsi="Times New Roman"/>
          <w:b w:val="0"/>
          <w:sz w:val="24"/>
          <w:szCs w:val="24"/>
          <w:shd w:val="clear" w:color="auto" w:fill="FFFFFF"/>
          <w:lang w:val="de-DE"/>
        </w:rPr>
      </w:pPr>
      <w:r>
        <w:rPr>
          <w:rStyle w:val="afa"/>
          <w:rFonts w:ascii="Times New Roman" w:hAnsi="Times New Roman"/>
          <w:b w:val="0"/>
          <w:sz w:val="24"/>
          <w:szCs w:val="24"/>
          <w:shd w:val="clear" w:color="auto" w:fill="FFFFFF"/>
          <w:lang w:val="de-DE"/>
        </w:rPr>
        <w:t>4.</w:t>
      </w:r>
      <w:r>
        <w:rPr>
          <w:rStyle w:val="afa"/>
          <w:rFonts w:ascii="Times New Roman" w:hAnsi="Times New Roman"/>
          <w:b w:val="0"/>
          <w:sz w:val="24"/>
          <w:szCs w:val="24"/>
          <w:shd w:val="clear" w:color="auto" w:fill="FFFFFF"/>
          <w:lang w:val="de-DE"/>
        </w:rPr>
        <w:tab/>
        <w:t>der Akku – wie oft – aufgeladen werden – műssen</w:t>
      </w:r>
    </w:p>
    <w:p w:rsidR="0076719C" w:rsidRDefault="003566C0">
      <w:pPr>
        <w:pStyle w:val="intro2"/>
        <w:shd w:val="clear" w:color="auto" w:fill="FFFFFF"/>
        <w:spacing w:line="240" w:lineRule="auto"/>
        <w:rPr>
          <w:rStyle w:val="afa"/>
          <w:rFonts w:ascii="Times New Roman" w:hAnsi="Times New Roman"/>
          <w:b w:val="0"/>
          <w:sz w:val="24"/>
          <w:szCs w:val="24"/>
          <w:shd w:val="clear" w:color="auto" w:fill="FFFFFF"/>
          <w:lang w:val="de-DE"/>
        </w:rPr>
      </w:pPr>
      <w:r>
        <w:rPr>
          <w:rStyle w:val="afa"/>
          <w:rFonts w:ascii="Times New Roman" w:hAnsi="Times New Roman"/>
          <w:b w:val="0"/>
          <w:sz w:val="24"/>
          <w:szCs w:val="24"/>
          <w:shd w:val="clear" w:color="auto" w:fill="FFFFFF"/>
          <w:lang w:val="de-DE"/>
        </w:rPr>
        <w:t>5.</w:t>
      </w:r>
      <w:r>
        <w:rPr>
          <w:rStyle w:val="afa"/>
          <w:rFonts w:ascii="Times New Roman" w:hAnsi="Times New Roman"/>
          <w:b w:val="0"/>
          <w:sz w:val="24"/>
          <w:szCs w:val="24"/>
          <w:shd w:val="clear" w:color="auto" w:fill="FFFFFF"/>
          <w:lang w:val="de-DE"/>
        </w:rPr>
        <w:tab/>
        <w:t>die Oberflāche – sehr empfindlich – sein</w:t>
      </w:r>
    </w:p>
    <w:p w:rsidR="0076719C" w:rsidRDefault="003566C0">
      <w:pPr>
        <w:pStyle w:val="intro2"/>
        <w:shd w:val="clear" w:color="auto" w:fill="FFFFFF"/>
        <w:spacing w:line="240" w:lineRule="auto"/>
        <w:rPr>
          <w:rStyle w:val="afa"/>
          <w:rFonts w:ascii="Times New Roman" w:hAnsi="Times New Roman"/>
          <w:b w:val="0"/>
          <w:sz w:val="24"/>
          <w:szCs w:val="24"/>
          <w:shd w:val="clear" w:color="auto" w:fill="FFFFFF"/>
          <w:lang w:val="de-DE"/>
        </w:rPr>
      </w:pPr>
      <w:r>
        <w:rPr>
          <w:rStyle w:val="afa"/>
          <w:rFonts w:ascii="Times New Roman" w:hAnsi="Times New Roman"/>
          <w:b w:val="0"/>
          <w:sz w:val="24"/>
          <w:szCs w:val="24"/>
          <w:shd w:val="clear" w:color="auto" w:fill="FFFFFF"/>
          <w:lang w:val="de-DE"/>
        </w:rPr>
        <w:lastRenderedPageBreak/>
        <w:t>6.</w:t>
      </w:r>
      <w:r>
        <w:rPr>
          <w:rStyle w:val="afa"/>
          <w:rFonts w:ascii="Times New Roman" w:hAnsi="Times New Roman"/>
          <w:b w:val="0"/>
          <w:sz w:val="24"/>
          <w:szCs w:val="24"/>
          <w:shd w:val="clear" w:color="auto" w:fill="FFFFFF"/>
          <w:lang w:val="de-DE"/>
        </w:rPr>
        <w:tab/>
        <w:t>das Gerāt – wie viel Strom – verbrauchen</w:t>
      </w:r>
    </w:p>
    <w:p w:rsidR="0076719C" w:rsidRDefault="003566C0">
      <w:pPr>
        <w:pStyle w:val="intro2"/>
        <w:shd w:val="clear" w:color="auto" w:fill="FFFFFF"/>
        <w:spacing w:line="240" w:lineRule="auto"/>
        <w:rPr>
          <w:rStyle w:val="afa"/>
          <w:rFonts w:ascii="Times New Roman" w:hAnsi="Times New Roman"/>
          <w:b w:val="0"/>
          <w:sz w:val="24"/>
          <w:szCs w:val="24"/>
          <w:shd w:val="clear" w:color="auto" w:fill="FFFFFF"/>
          <w:lang w:val="de-DE"/>
        </w:rPr>
      </w:pPr>
      <w:r>
        <w:rPr>
          <w:rStyle w:val="afa"/>
          <w:rFonts w:ascii="Times New Roman" w:hAnsi="Times New Roman"/>
          <w:b w:val="0"/>
          <w:sz w:val="24"/>
          <w:szCs w:val="24"/>
          <w:shd w:val="clear" w:color="auto" w:fill="FFFFFF"/>
          <w:lang w:val="de-DE"/>
        </w:rPr>
        <w:t>7.</w:t>
      </w:r>
      <w:r>
        <w:rPr>
          <w:rStyle w:val="afa"/>
          <w:rFonts w:ascii="Times New Roman" w:hAnsi="Times New Roman"/>
          <w:b w:val="0"/>
          <w:sz w:val="24"/>
          <w:szCs w:val="24"/>
          <w:shd w:val="clear" w:color="auto" w:fill="FFFFFF"/>
          <w:lang w:val="de-DE"/>
        </w:rPr>
        <w:tab/>
        <w:t>Sie – in welcher Zeit – liefern kőnnen</w:t>
      </w:r>
    </w:p>
    <w:p w:rsidR="0076719C" w:rsidRDefault="003566C0">
      <w:pPr>
        <w:pStyle w:val="intro2"/>
        <w:shd w:val="clear" w:color="auto" w:fill="FFFFFF"/>
        <w:spacing w:line="240" w:lineRule="auto"/>
        <w:rPr>
          <w:rStyle w:val="afa"/>
          <w:rFonts w:ascii="Times New Roman" w:hAnsi="Times New Roman"/>
          <w:b w:val="0"/>
          <w:sz w:val="24"/>
          <w:szCs w:val="24"/>
          <w:shd w:val="clear" w:color="auto" w:fill="FFFFFF"/>
          <w:lang w:val="de-DE"/>
        </w:rPr>
      </w:pPr>
      <w:r>
        <w:rPr>
          <w:rStyle w:val="afa"/>
          <w:rFonts w:ascii="Times New Roman" w:hAnsi="Times New Roman"/>
          <w:b w:val="0"/>
          <w:sz w:val="24"/>
          <w:szCs w:val="24"/>
          <w:shd w:val="clear" w:color="auto" w:fill="FFFFFF"/>
          <w:lang w:val="de-DE"/>
        </w:rPr>
        <w:t>8.</w:t>
      </w:r>
      <w:r>
        <w:rPr>
          <w:rStyle w:val="afa"/>
          <w:rFonts w:ascii="Times New Roman" w:hAnsi="Times New Roman"/>
          <w:b w:val="0"/>
          <w:sz w:val="24"/>
          <w:szCs w:val="24"/>
          <w:shd w:val="clear" w:color="auto" w:fill="FFFFFF"/>
          <w:lang w:val="de-DE"/>
        </w:rPr>
        <w:tab/>
        <w:t>Ihr Produkt – von den traditionellen Apparaten – worin – sich unterscheiden</w:t>
      </w:r>
    </w:p>
    <w:p w:rsidR="0076719C" w:rsidRDefault="003566C0">
      <w:pPr>
        <w:pStyle w:val="intro2"/>
        <w:shd w:val="clear" w:color="auto" w:fill="FFFFFF"/>
        <w:spacing w:line="240" w:lineRule="auto"/>
        <w:rPr>
          <w:rStyle w:val="afa"/>
          <w:rFonts w:ascii="Times New Roman" w:hAnsi="Times New Roman"/>
          <w:b w:val="0"/>
          <w:sz w:val="24"/>
          <w:szCs w:val="24"/>
          <w:shd w:val="clear" w:color="auto" w:fill="FFFFFF"/>
          <w:lang w:val="de-DE"/>
        </w:rPr>
      </w:pPr>
      <w:r>
        <w:rPr>
          <w:rStyle w:val="afa"/>
          <w:rFonts w:ascii="Times New Roman" w:hAnsi="Times New Roman"/>
          <w:b w:val="0"/>
          <w:sz w:val="24"/>
          <w:szCs w:val="24"/>
          <w:shd w:val="clear" w:color="auto" w:fill="FFFFFF"/>
          <w:lang w:val="de-DE"/>
        </w:rPr>
        <w:t>9.</w:t>
      </w:r>
      <w:r>
        <w:rPr>
          <w:rStyle w:val="afa"/>
          <w:rFonts w:ascii="Times New Roman" w:hAnsi="Times New Roman"/>
          <w:b w:val="0"/>
          <w:sz w:val="24"/>
          <w:szCs w:val="24"/>
          <w:shd w:val="clear" w:color="auto" w:fill="FFFFFF"/>
          <w:lang w:val="de-DE"/>
        </w:rPr>
        <w:tab/>
        <w:t>die Bildschārfe – wie – sich einstellen lassen</w:t>
      </w:r>
    </w:p>
    <w:p w:rsidR="0076719C" w:rsidRDefault="003566C0">
      <w:pPr>
        <w:pStyle w:val="intro2"/>
        <w:shd w:val="clear" w:color="auto" w:fill="FFFFFF"/>
        <w:spacing w:line="240" w:lineRule="auto"/>
        <w:rPr>
          <w:rStyle w:val="afa"/>
          <w:rFonts w:ascii="Times New Roman" w:hAnsi="Times New Roman"/>
          <w:b w:val="0"/>
          <w:sz w:val="24"/>
          <w:szCs w:val="24"/>
          <w:shd w:val="clear" w:color="auto" w:fill="FFFFFF"/>
          <w:lang w:val="de-DE"/>
        </w:rPr>
      </w:pPr>
      <w:r>
        <w:rPr>
          <w:rStyle w:val="afa"/>
          <w:rFonts w:ascii="Times New Roman" w:hAnsi="Times New Roman"/>
          <w:b w:val="0"/>
          <w:sz w:val="24"/>
          <w:szCs w:val="24"/>
          <w:shd w:val="clear" w:color="auto" w:fill="FFFFFF"/>
          <w:lang w:val="de-DE"/>
        </w:rPr>
        <w:t>10.</w:t>
      </w:r>
      <w:r>
        <w:rPr>
          <w:rStyle w:val="afa"/>
          <w:rFonts w:ascii="Times New Roman" w:hAnsi="Times New Roman"/>
          <w:b w:val="0"/>
          <w:sz w:val="24"/>
          <w:szCs w:val="24"/>
          <w:shd w:val="clear" w:color="auto" w:fill="FFFFFF"/>
          <w:lang w:val="de-DE"/>
        </w:rPr>
        <w:tab/>
        <w:t>das Einzelzimmer – wo – buchen können</w:t>
      </w:r>
    </w:p>
    <w:p w:rsidR="0076719C" w:rsidRDefault="003566C0">
      <w:pPr>
        <w:pStyle w:val="intro2"/>
        <w:shd w:val="clear" w:color="auto" w:fill="FFFFFF"/>
        <w:spacing w:line="240" w:lineRule="auto"/>
        <w:rPr>
          <w:rStyle w:val="afa"/>
          <w:rFonts w:ascii="Times New Roman" w:hAnsi="Times New Roman"/>
          <w:sz w:val="24"/>
          <w:szCs w:val="24"/>
          <w:shd w:val="clear" w:color="auto" w:fill="FFFFFF"/>
          <w:lang w:val="de-DE"/>
        </w:rPr>
      </w:pPr>
      <w:r>
        <w:rPr>
          <w:rStyle w:val="afa"/>
          <w:rFonts w:ascii="Times New Roman" w:hAnsi="Times New Roman"/>
          <w:sz w:val="24"/>
          <w:szCs w:val="24"/>
          <w:shd w:val="clear" w:color="auto" w:fill="FFFFFF"/>
          <w:lang w:val="de-DE"/>
        </w:rPr>
        <w:t>III. SCHREIBEN</w:t>
      </w:r>
    </w:p>
    <w:p w:rsidR="0076719C" w:rsidRDefault="003566C0">
      <w:pPr>
        <w:pStyle w:val="intro2"/>
        <w:shd w:val="clear" w:color="auto" w:fill="FFFFFF"/>
        <w:spacing w:line="240" w:lineRule="auto"/>
        <w:rPr>
          <w:rStyle w:val="afa"/>
          <w:rFonts w:ascii="Times New Roman" w:hAnsi="Times New Roman"/>
          <w:sz w:val="24"/>
          <w:szCs w:val="24"/>
          <w:shd w:val="clear" w:color="auto" w:fill="FFFFFF"/>
          <w:lang w:val="de-DE"/>
        </w:rPr>
      </w:pPr>
      <w:r>
        <w:rPr>
          <w:rStyle w:val="afa"/>
          <w:rFonts w:ascii="Times New Roman" w:hAnsi="Times New Roman"/>
          <w:sz w:val="24"/>
          <w:szCs w:val="24"/>
          <w:shd w:val="clear" w:color="auto" w:fill="FFFFFF"/>
          <w:lang w:val="de-DE"/>
        </w:rPr>
        <w:t>Aufgabe 6. Fassen Sie kurz den Inhalt des Artikels zusammen. Nennen Sie die Quelle, den Autor, das Hauptproblem des Artikels. Äußern Sie Ihre persönliche Meinung. (120 V.)</w:t>
      </w:r>
    </w:p>
    <w:p w:rsidR="0076719C" w:rsidRDefault="003566C0">
      <w:pPr>
        <w:pStyle w:val="intro2"/>
        <w:shd w:val="clear" w:color="auto" w:fill="FFFFFF"/>
        <w:spacing w:line="240" w:lineRule="auto"/>
        <w:rPr>
          <w:rStyle w:val="afa"/>
          <w:rFonts w:ascii="Times New Roman" w:hAnsi="Times New Roman"/>
          <w:b w:val="0"/>
          <w:sz w:val="24"/>
          <w:szCs w:val="24"/>
          <w:shd w:val="clear" w:color="auto" w:fill="FFFFFF"/>
          <w:lang w:val="de-DE"/>
        </w:rPr>
      </w:pPr>
      <w:r>
        <w:rPr>
          <w:rStyle w:val="afa"/>
          <w:rFonts w:ascii="Times New Roman" w:hAnsi="Times New Roman"/>
          <w:sz w:val="24"/>
          <w:szCs w:val="24"/>
          <w:shd w:val="clear" w:color="auto" w:fill="FFFFFF"/>
        </w:rPr>
        <w:t>УСТНАЯ</w:t>
      </w:r>
      <w:r>
        <w:rPr>
          <w:rStyle w:val="afa"/>
          <w:rFonts w:ascii="Times New Roman" w:hAnsi="Times New Roman"/>
          <w:sz w:val="24"/>
          <w:szCs w:val="24"/>
          <w:shd w:val="clear" w:color="auto" w:fill="FFFFFF"/>
          <w:lang w:val="de-DE"/>
        </w:rPr>
        <w:t xml:space="preserve"> </w:t>
      </w:r>
      <w:r>
        <w:rPr>
          <w:rStyle w:val="afa"/>
          <w:rFonts w:ascii="Times New Roman" w:hAnsi="Times New Roman"/>
          <w:sz w:val="24"/>
          <w:szCs w:val="24"/>
          <w:shd w:val="clear" w:color="auto" w:fill="FFFFFF"/>
        </w:rPr>
        <w:t>ЧАСТЬ</w:t>
      </w:r>
      <w:r>
        <w:rPr>
          <w:rStyle w:val="afa"/>
          <w:rFonts w:ascii="Times New Roman" w:hAnsi="Times New Roman"/>
          <w:sz w:val="24"/>
          <w:szCs w:val="24"/>
          <w:shd w:val="clear" w:color="auto" w:fill="FFFFFF"/>
          <w:lang w:val="de-DE"/>
        </w:rPr>
        <w:t xml:space="preserve"> </w:t>
      </w:r>
      <w:r>
        <w:rPr>
          <w:rStyle w:val="afa"/>
          <w:rFonts w:ascii="Times New Roman" w:hAnsi="Times New Roman"/>
          <w:sz w:val="24"/>
          <w:szCs w:val="24"/>
          <w:shd w:val="clear" w:color="auto" w:fill="FFFFFF"/>
        </w:rPr>
        <w:t>ЭКЗАМЕНА</w:t>
      </w:r>
    </w:p>
    <w:p w:rsidR="0076719C" w:rsidRDefault="003566C0">
      <w:pPr>
        <w:suppressAutoHyphens/>
        <w:rPr>
          <w:b/>
          <w:sz w:val="24"/>
          <w:szCs w:val="24"/>
          <w:lang w:val="de-DE"/>
        </w:rPr>
      </w:pPr>
      <w:r>
        <w:rPr>
          <w:b/>
          <w:sz w:val="24"/>
          <w:szCs w:val="24"/>
          <w:lang w:val="de-DE"/>
        </w:rPr>
        <w:t xml:space="preserve">Aufgabe 1: Lesen Sie folgenden Text und fassen Sie kurz seinen Inhalt zusammen: </w:t>
      </w:r>
    </w:p>
    <w:p w:rsidR="0076719C" w:rsidRDefault="003566C0">
      <w:pPr>
        <w:jc w:val="both"/>
        <w:rPr>
          <w:sz w:val="24"/>
          <w:szCs w:val="24"/>
          <w:lang w:val="de-DE"/>
        </w:rPr>
      </w:pPr>
      <w:r>
        <w:rPr>
          <w:sz w:val="24"/>
          <w:szCs w:val="24"/>
          <w:lang w:val="de-DE"/>
        </w:rPr>
        <w:t>Anfang der 1950er Jahre setzte in Westdeutschland und Österreich ein Anstieg der Reisetätigkeit aller Bevölkerungsschichten ein, auch weil infolge der technischen und sozialen Entwicklung die Freizeit deutlich zunahm. In sehr großen Staaten wie den USA tritt vor allem Inlandstourismus auf, da Tausende Kilometer gereist werden kann, ohne das Land verlassen zu müssen. Deshalb besitzt die Mehrheit der US-Bürger keinen Reisepass, obwohl die Menschen teilweise überaus mobil sind. In den 1970er Jahren bremste die Ölkrise vorübergehend den Aufschwung. Dann aber führte der allgemeine wirtschaftliche Aufschwung in Europa zum neuen Phänomen des Massentourismus. In den anderen Kontinenten ist Tourismus meist nach wie vor nur für die höheren Gesellschaftsschichten finanzierbar. In vielen Ländern besitzt der Durchschnittsbürger kein Geld für touristische Reisen.</w:t>
      </w:r>
    </w:p>
    <w:p w:rsidR="0076719C" w:rsidRDefault="003566C0">
      <w:pPr>
        <w:jc w:val="both"/>
        <w:rPr>
          <w:sz w:val="24"/>
          <w:szCs w:val="24"/>
          <w:lang w:val="de-DE"/>
        </w:rPr>
      </w:pPr>
      <w:r>
        <w:rPr>
          <w:sz w:val="24"/>
          <w:szCs w:val="24"/>
          <w:lang w:val="de-DE"/>
        </w:rPr>
        <w:t>Der Anstieg des Tourismus kann in den bereisten Ländern und Regionen gravierende Folgen für die einheimische Bevölkerung, für Natur und Kultur haben. Für die Touristen wird dabei oft eine entsprechende Infrastruktur (Hotelanlagen, Straßen, Transportmöglichkeiten bis hin zu eigens gebauten Flughäfen) errichtet. Naturerhaltung, Kultur und traditionelle Strukturen können dabei zu kurz kommen. Gleichzeitig kommt die neugeschaffene Infrastruktur auch der einheimischen Bevölkerung zugute. Tourismus entsteht oft in abgelegenen bislang landwirtschaftlich genutzten Regionen. Dadurch kann ein direkter Wandel von einer Agrargesellschaft hin zu einer Dienstleistungsgesellschaft stattfinden. Die Folge kann eine Verschiebung von traditionellen Strukturen sein (zum Beispiel Macht- und Besitzverhältnisse, Geschlechterrollen). Der Kontakt zwischen Einheimischen und Touristen kann auf Seiten der einheimischen Bevölkerung zu geänderten Konsummustern und Werthaltungen führen. Je stärker die Anpassung an die Erfordernisse der Tourismuswirtschaft erfolgt, desto eher werden lokale kulturelle Traditionen nur noch als Show und Inszenierung für die Touristen weitergeführt. Der Tourismus wird so zur Monokultur, dem sich ganze Landstriche aus Profitgründen unterordnen. Der Tourismus ist damit, wie die Unterhaltungsindustrie, Teil der ökonomischen Globalisierung, die in vielen Teilen der Welt zu einer „Verwestlichung“ führt. Touristen reisen in als solche beworbene und wahrgenommene „exotische Paradiese“ und tragen gerade dadurch mit dazu bei, dass die kulturellen Eigenheiten dieser Länder zurückgedrängt werden. Das „Fremde“ wird den Wünschen der Gäste und den Vorgaben der Reiseveranstalter angepasst.</w:t>
      </w:r>
    </w:p>
    <w:p w:rsidR="0076719C" w:rsidRDefault="003566C0">
      <w:pPr>
        <w:pStyle w:val="a6"/>
        <w:jc w:val="both"/>
        <w:rPr>
          <w:b/>
          <w:lang w:val="de-DE"/>
        </w:rPr>
      </w:pPr>
      <w:r>
        <w:rPr>
          <w:b/>
          <w:lang w:val="de-DE"/>
        </w:rPr>
        <w:t>Aufgabe 2</w:t>
      </w:r>
      <w:r>
        <w:rPr>
          <w:lang w:val="de-DE"/>
        </w:rPr>
        <w:t>. Viele Strecken sind heute abwechslungsreicher und spannender als früher. Und gute Wege wiederum ziehen neue Wanderer an. Äußern Sie Ihre Meinung: „Wandern im Zeitalter von Fernreisen, Internet und Globalisierung? Lohnt es sich?“ Welche Tourismusformen sind hier zu nennen.</w:t>
      </w:r>
    </w:p>
    <w:p w:rsidR="0076719C" w:rsidRDefault="0076719C">
      <w:pPr>
        <w:pStyle w:val="afe"/>
        <w:spacing w:line="360" w:lineRule="auto"/>
        <w:jc w:val="center"/>
        <w:rPr>
          <w:rStyle w:val="afa"/>
          <w:rFonts w:ascii="Times New Roman" w:hAnsi="Times New Roman"/>
          <w:sz w:val="28"/>
          <w:szCs w:val="28"/>
          <w:shd w:val="clear" w:color="auto" w:fill="FFFFFF"/>
          <w:lang w:val="de-DE"/>
        </w:rPr>
      </w:pPr>
    </w:p>
    <w:p w:rsidR="0076719C" w:rsidRDefault="003566C0">
      <w:pPr>
        <w:pStyle w:val="afe"/>
        <w:spacing w:line="360" w:lineRule="auto"/>
        <w:jc w:val="center"/>
        <w:rPr>
          <w:rStyle w:val="afa"/>
          <w:rFonts w:ascii="Times New Roman" w:hAnsi="Times New Roman"/>
          <w:sz w:val="28"/>
          <w:szCs w:val="28"/>
          <w:shd w:val="clear" w:color="auto" w:fill="FFFFFF"/>
          <w:lang w:val="de-DE"/>
        </w:rPr>
      </w:pPr>
      <w:r>
        <w:rPr>
          <w:rStyle w:val="afa"/>
          <w:rFonts w:ascii="Times New Roman" w:hAnsi="Times New Roman"/>
          <w:sz w:val="28"/>
          <w:szCs w:val="28"/>
          <w:shd w:val="clear" w:color="auto" w:fill="FFFFFF"/>
        </w:rPr>
        <w:t>ФРАНЦУЗСКИЙ</w:t>
      </w:r>
      <w:r>
        <w:rPr>
          <w:rStyle w:val="afa"/>
          <w:rFonts w:ascii="Times New Roman" w:hAnsi="Times New Roman"/>
          <w:sz w:val="28"/>
          <w:szCs w:val="28"/>
          <w:shd w:val="clear" w:color="auto" w:fill="FFFFFF"/>
          <w:lang w:val="de-DE"/>
        </w:rPr>
        <w:t xml:space="preserve"> </w:t>
      </w:r>
      <w:r>
        <w:rPr>
          <w:rStyle w:val="afa"/>
          <w:rFonts w:ascii="Times New Roman" w:hAnsi="Times New Roman"/>
          <w:sz w:val="28"/>
          <w:szCs w:val="28"/>
          <w:shd w:val="clear" w:color="auto" w:fill="FFFFFF"/>
        </w:rPr>
        <w:t>ЯЗЫК</w:t>
      </w:r>
      <w:r>
        <w:rPr>
          <w:rStyle w:val="afa"/>
          <w:rFonts w:ascii="Times New Roman" w:hAnsi="Times New Roman"/>
          <w:sz w:val="28"/>
          <w:szCs w:val="28"/>
          <w:shd w:val="clear" w:color="auto" w:fill="FFFFFF"/>
          <w:lang w:val="de-DE"/>
        </w:rPr>
        <w:t xml:space="preserve"> </w:t>
      </w:r>
    </w:p>
    <w:p w:rsidR="0076719C" w:rsidRDefault="003566C0">
      <w:pPr>
        <w:pStyle w:val="afe"/>
        <w:spacing w:line="360" w:lineRule="auto"/>
        <w:jc w:val="both"/>
        <w:rPr>
          <w:rStyle w:val="afa"/>
          <w:rFonts w:ascii="Times New Roman" w:hAnsi="Times New Roman"/>
          <w:sz w:val="24"/>
          <w:szCs w:val="24"/>
          <w:shd w:val="clear" w:color="auto" w:fill="FFFFFF"/>
          <w:lang w:val="fr-CA"/>
        </w:rPr>
      </w:pPr>
      <w:r>
        <w:rPr>
          <w:rFonts w:ascii="Times New Roman" w:hAnsi="Times New Roman"/>
          <w:b/>
          <w:bCs/>
          <w:sz w:val="24"/>
          <w:szCs w:val="24"/>
          <w:shd w:val="clear" w:color="auto" w:fill="FFFFFF"/>
        </w:rPr>
        <w:lastRenderedPageBreak/>
        <w:t>ПИСЬМЕННАЯ</w:t>
      </w:r>
      <w:r>
        <w:rPr>
          <w:rFonts w:ascii="Times New Roman" w:hAnsi="Times New Roman"/>
          <w:b/>
          <w:bCs/>
          <w:sz w:val="24"/>
          <w:szCs w:val="24"/>
          <w:shd w:val="clear" w:color="auto" w:fill="FFFFFF"/>
          <w:lang w:val="fr-CA"/>
        </w:rPr>
        <w:t xml:space="preserve"> </w:t>
      </w:r>
      <w:r>
        <w:rPr>
          <w:rFonts w:ascii="Times New Roman" w:hAnsi="Times New Roman"/>
          <w:b/>
          <w:bCs/>
          <w:sz w:val="24"/>
          <w:szCs w:val="24"/>
          <w:shd w:val="clear" w:color="auto" w:fill="FFFFFF"/>
        </w:rPr>
        <w:t>ЧАСТЬ</w:t>
      </w:r>
      <w:r>
        <w:rPr>
          <w:rFonts w:ascii="Times New Roman" w:hAnsi="Times New Roman"/>
          <w:b/>
          <w:bCs/>
          <w:sz w:val="24"/>
          <w:szCs w:val="24"/>
          <w:shd w:val="clear" w:color="auto" w:fill="FFFFFF"/>
          <w:lang w:val="fr-CA"/>
        </w:rPr>
        <w:t xml:space="preserve"> </w:t>
      </w:r>
    </w:p>
    <w:p w:rsidR="0076719C" w:rsidRDefault="003566C0">
      <w:pPr>
        <w:spacing w:line="360" w:lineRule="auto"/>
        <w:jc w:val="center"/>
        <w:rPr>
          <w:b/>
          <w:sz w:val="24"/>
          <w:szCs w:val="24"/>
          <w:lang w:val="fr-CA"/>
        </w:rPr>
      </w:pPr>
      <w:r>
        <w:rPr>
          <w:b/>
          <w:sz w:val="24"/>
          <w:szCs w:val="24"/>
          <w:lang w:val="fr-CA"/>
        </w:rPr>
        <w:t xml:space="preserve">TEST D’ÉVALUATION </w:t>
      </w:r>
    </w:p>
    <w:p w:rsidR="0076719C" w:rsidRDefault="003566C0">
      <w:pPr>
        <w:pStyle w:val="af3"/>
        <w:spacing w:before="0" w:beforeAutospacing="0" w:after="136" w:afterAutospacing="0" w:line="360" w:lineRule="auto"/>
        <w:rPr>
          <w:b/>
          <w:bCs/>
          <w:kern w:val="36"/>
          <w:lang w:val="fr-FR"/>
        </w:rPr>
      </w:pPr>
      <w:r>
        <w:rPr>
          <w:b/>
          <w:bCs/>
          <w:kern w:val="36"/>
          <w:lang w:val="fr-CA"/>
        </w:rPr>
        <w:t xml:space="preserve">I. Écoutez le dialogue et dites si les afirmations suivantes sont Vraies/Fausses/Non </w:t>
      </w:r>
      <w:r>
        <w:rPr>
          <w:b/>
          <w:lang w:val="fr-FR"/>
        </w:rPr>
        <w:t>mentionné</w:t>
      </w:r>
      <w:r>
        <w:rPr>
          <w:b/>
          <w:bCs/>
          <w:kern w:val="36"/>
          <w:lang w:val="fr-FR"/>
        </w:rPr>
        <w:t>es.</w:t>
      </w:r>
    </w:p>
    <w:tbl>
      <w:tblPr>
        <w:tblStyle w:val="afb"/>
        <w:tblW w:w="7277" w:type="dxa"/>
        <w:tblLayout w:type="fixed"/>
        <w:tblLook w:val="04A0" w:firstRow="1" w:lastRow="0" w:firstColumn="1" w:lastColumn="0" w:noHBand="0" w:noVBand="1"/>
      </w:tblPr>
      <w:tblGrid>
        <w:gridCol w:w="5334"/>
        <w:gridCol w:w="603"/>
        <w:gridCol w:w="670"/>
        <w:gridCol w:w="670"/>
      </w:tblGrid>
      <w:tr w:rsidR="0076719C">
        <w:tc>
          <w:tcPr>
            <w:tcW w:w="5334"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color w:val="2B2622"/>
                <w:sz w:val="24"/>
                <w:szCs w:val="24"/>
                <w:shd w:val="clear" w:color="auto" w:fill="FFFFFF"/>
                <w:lang w:val="fr-CA"/>
              </w:rPr>
              <w:t>1) Yvettes Debré est divocée et a trois enfants</w:t>
            </w:r>
          </w:p>
        </w:tc>
        <w:tc>
          <w:tcPr>
            <w:tcW w:w="60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vrai</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faux</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N/M</w:t>
            </w:r>
          </w:p>
        </w:tc>
      </w:tr>
      <w:tr w:rsidR="0076719C">
        <w:tc>
          <w:tcPr>
            <w:tcW w:w="5334"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color w:val="2B2622"/>
                <w:sz w:val="24"/>
                <w:szCs w:val="24"/>
                <w:shd w:val="clear" w:color="auto" w:fill="FFFFFF"/>
                <w:lang w:val="fr-CA"/>
              </w:rPr>
            </w:pPr>
            <w:r>
              <w:rPr>
                <w:color w:val="2B2622"/>
                <w:sz w:val="24"/>
                <w:szCs w:val="24"/>
                <w:shd w:val="clear" w:color="auto" w:fill="FFFFFF"/>
                <w:lang w:val="fr-CA"/>
              </w:rPr>
              <w:t>2) Elle habite à Tours</w:t>
            </w:r>
          </w:p>
        </w:tc>
        <w:tc>
          <w:tcPr>
            <w:tcW w:w="60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vrai</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faux</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rPr>
            </w:pPr>
            <w:r>
              <w:rPr>
                <w:b/>
                <w:i/>
                <w:color w:val="2B2622"/>
                <w:sz w:val="24"/>
                <w:szCs w:val="24"/>
                <w:shd w:val="clear" w:color="auto" w:fill="FFFFFF"/>
                <w:lang w:val="fr-CA"/>
              </w:rPr>
              <w:t>N/M</w:t>
            </w:r>
          </w:p>
        </w:tc>
      </w:tr>
      <w:tr w:rsidR="0076719C">
        <w:tc>
          <w:tcPr>
            <w:tcW w:w="5334"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color w:val="2B2622"/>
                <w:sz w:val="24"/>
                <w:szCs w:val="24"/>
                <w:shd w:val="clear" w:color="auto" w:fill="FFFFFF"/>
                <w:lang w:val="fr-CA"/>
              </w:rPr>
            </w:pPr>
            <w:r>
              <w:rPr>
                <w:color w:val="2B2622"/>
                <w:sz w:val="24"/>
                <w:szCs w:val="24"/>
                <w:shd w:val="clear" w:color="auto" w:fill="FFFFFF"/>
                <w:lang w:val="fr-CA"/>
              </w:rPr>
              <w:t>3) Elle aime se lever tôt le matin</w:t>
            </w:r>
          </w:p>
        </w:tc>
        <w:tc>
          <w:tcPr>
            <w:tcW w:w="60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vrai</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faux</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rPr>
            </w:pPr>
            <w:r>
              <w:rPr>
                <w:b/>
                <w:i/>
                <w:color w:val="2B2622"/>
                <w:sz w:val="24"/>
                <w:szCs w:val="24"/>
                <w:shd w:val="clear" w:color="auto" w:fill="FFFFFF"/>
                <w:lang w:val="fr-CA"/>
              </w:rPr>
              <w:t>N/M</w:t>
            </w:r>
          </w:p>
        </w:tc>
      </w:tr>
      <w:tr w:rsidR="0076719C">
        <w:tc>
          <w:tcPr>
            <w:tcW w:w="5334"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color w:val="2B2622"/>
                <w:sz w:val="24"/>
                <w:szCs w:val="24"/>
                <w:shd w:val="clear" w:color="auto" w:fill="FFFFFF"/>
                <w:lang w:val="fr-CA"/>
              </w:rPr>
            </w:pPr>
            <w:r>
              <w:rPr>
                <w:color w:val="2B2622"/>
                <w:sz w:val="24"/>
                <w:szCs w:val="24"/>
                <w:shd w:val="clear" w:color="auto" w:fill="FFFFFF"/>
                <w:lang w:val="fr-CA"/>
              </w:rPr>
              <w:t xml:space="preserve">4) Elle ne dort jamais à Bruxelles </w:t>
            </w:r>
          </w:p>
        </w:tc>
        <w:tc>
          <w:tcPr>
            <w:tcW w:w="60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vrai</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faux</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rPr>
            </w:pPr>
            <w:r>
              <w:rPr>
                <w:b/>
                <w:i/>
                <w:color w:val="2B2622"/>
                <w:sz w:val="24"/>
                <w:szCs w:val="24"/>
                <w:shd w:val="clear" w:color="auto" w:fill="FFFFFF"/>
                <w:lang w:val="fr-CA"/>
              </w:rPr>
              <w:t>N/M</w:t>
            </w:r>
          </w:p>
        </w:tc>
      </w:tr>
      <w:tr w:rsidR="0076719C">
        <w:tc>
          <w:tcPr>
            <w:tcW w:w="5334"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color w:val="2B2622"/>
                <w:sz w:val="24"/>
                <w:szCs w:val="24"/>
                <w:shd w:val="clear" w:color="auto" w:fill="FFFFFF"/>
                <w:lang w:val="fr-CA"/>
              </w:rPr>
            </w:pPr>
            <w:r>
              <w:rPr>
                <w:color w:val="2B2622"/>
                <w:sz w:val="24"/>
                <w:szCs w:val="24"/>
                <w:shd w:val="clear" w:color="auto" w:fill="FFFFFF"/>
                <w:lang w:val="fr-CA"/>
              </w:rPr>
              <w:t>5) Elle part en taxi pour prendre le train</w:t>
            </w:r>
          </w:p>
        </w:tc>
        <w:tc>
          <w:tcPr>
            <w:tcW w:w="60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vrai</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faux</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rPr>
            </w:pPr>
            <w:r>
              <w:rPr>
                <w:b/>
                <w:i/>
                <w:color w:val="2B2622"/>
                <w:sz w:val="24"/>
                <w:szCs w:val="24"/>
                <w:shd w:val="clear" w:color="auto" w:fill="FFFFFF"/>
                <w:lang w:val="fr-CA"/>
              </w:rPr>
              <w:t>N/M</w:t>
            </w:r>
          </w:p>
        </w:tc>
      </w:tr>
      <w:tr w:rsidR="0076719C">
        <w:tc>
          <w:tcPr>
            <w:tcW w:w="5334"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color w:val="2B2622"/>
                <w:sz w:val="24"/>
                <w:szCs w:val="24"/>
                <w:shd w:val="clear" w:color="auto" w:fill="FFFFFF"/>
                <w:lang w:val="fr-CA"/>
              </w:rPr>
              <w:t>6) Elle voyage souvent en train</w:t>
            </w:r>
          </w:p>
        </w:tc>
        <w:tc>
          <w:tcPr>
            <w:tcW w:w="60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vrai</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faux</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rPr>
            </w:pPr>
            <w:r>
              <w:rPr>
                <w:b/>
                <w:i/>
                <w:color w:val="2B2622"/>
                <w:sz w:val="24"/>
                <w:szCs w:val="24"/>
                <w:shd w:val="clear" w:color="auto" w:fill="FFFFFF"/>
                <w:lang w:val="fr-CA"/>
              </w:rPr>
              <w:t>N/M</w:t>
            </w:r>
          </w:p>
        </w:tc>
      </w:tr>
      <w:tr w:rsidR="0076719C">
        <w:tc>
          <w:tcPr>
            <w:tcW w:w="5334"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color w:val="2B2622"/>
                <w:sz w:val="24"/>
                <w:szCs w:val="24"/>
                <w:shd w:val="clear" w:color="auto" w:fill="FFFFFF"/>
                <w:lang w:val="fr-CA"/>
              </w:rPr>
            </w:pPr>
            <w:r>
              <w:rPr>
                <w:color w:val="2B2622"/>
                <w:sz w:val="24"/>
                <w:szCs w:val="24"/>
                <w:shd w:val="clear" w:color="auto" w:fill="FFFFFF"/>
                <w:lang w:val="fr-CA"/>
              </w:rPr>
              <w:t>7) Elle déjeune dans une cafétéria après ses réunions</w:t>
            </w:r>
          </w:p>
        </w:tc>
        <w:tc>
          <w:tcPr>
            <w:tcW w:w="60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vrai</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faux</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rPr>
            </w:pPr>
            <w:r>
              <w:rPr>
                <w:b/>
                <w:i/>
                <w:color w:val="2B2622"/>
                <w:sz w:val="24"/>
                <w:szCs w:val="24"/>
                <w:shd w:val="clear" w:color="auto" w:fill="FFFFFF"/>
                <w:lang w:val="fr-CA"/>
              </w:rPr>
              <w:t>N/M</w:t>
            </w:r>
          </w:p>
        </w:tc>
      </w:tr>
      <w:tr w:rsidR="0076719C">
        <w:tc>
          <w:tcPr>
            <w:tcW w:w="5334"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color w:val="2B2622"/>
                <w:sz w:val="24"/>
                <w:szCs w:val="24"/>
                <w:shd w:val="clear" w:color="auto" w:fill="FFFFFF"/>
                <w:lang w:val="fr-CA"/>
              </w:rPr>
            </w:pPr>
            <w:r>
              <w:rPr>
                <w:color w:val="2B2622"/>
                <w:sz w:val="24"/>
                <w:szCs w:val="24"/>
                <w:shd w:val="clear" w:color="auto" w:fill="FFFFFF"/>
                <w:lang w:val="fr-CA"/>
              </w:rPr>
              <w:t>8) Elle aime beaucoup son travail et sa vie en général</w:t>
            </w:r>
          </w:p>
        </w:tc>
        <w:tc>
          <w:tcPr>
            <w:tcW w:w="60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vrai</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faux</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rPr>
            </w:pPr>
            <w:r>
              <w:rPr>
                <w:b/>
                <w:i/>
                <w:color w:val="2B2622"/>
                <w:sz w:val="24"/>
                <w:szCs w:val="24"/>
                <w:shd w:val="clear" w:color="auto" w:fill="FFFFFF"/>
                <w:lang w:val="fr-CA"/>
              </w:rPr>
              <w:t>N/M</w:t>
            </w:r>
          </w:p>
        </w:tc>
      </w:tr>
      <w:tr w:rsidR="0076719C">
        <w:tc>
          <w:tcPr>
            <w:tcW w:w="5334"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color w:val="2B2622"/>
                <w:sz w:val="24"/>
                <w:szCs w:val="24"/>
                <w:shd w:val="clear" w:color="auto" w:fill="FFFFFF"/>
                <w:lang w:val="fr-CA"/>
              </w:rPr>
            </w:pPr>
            <w:r>
              <w:rPr>
                <w:color w:val="2B2622"/>
                <w:sz w:val="24"/>
                <w:szCs w:val="24"/>
                <w:shd w:val="clear" w:color="auto" w:fill="FFFFFF"/>
                <w:lang w:val="fr-CA"/>
              </w:rPr>
              <w:t>9) Elle sort beaucoup le soir avec ses amis</w:t>
            </w:r>
          </w:p>
        </w:tc>
        <w:tc>
          <w:tcPr>
            <w:tcW w:w="60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vrai</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faux</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rPr>
            </w:pPr>
            <w:r>
              <w:rPr>
                <w:b/>
                <w:i/>
                <w:color w:val="2B2622"/>
                <w:sz w:val="24"/>
                <w:szCs w:val="24"/>
                <w:shd w:val="clear" w:color="auto" w:fill="FFFFFF"/>
                <w:lang w:val="fr-CA"/>
              </w:rPr>
              <w:t>N/M</w:t>
            </w:r>
          </w:p>
        </w:tc>
      </w:tr>
      <w:tr w:rsidR="0076719C">
        <w:tc>
          <w:tcPr>
            <w:tcW w:w="5334"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color w:val="2B2622"/>
                <w:sz w:val="24"/>
                <w:szCs w:val="24"/>
                <w:shd w:val="clear" w:color="auto" w:fill="FFFFFF"/>
                <w:lang w:val="fr-CA"/>
              </w:rPr>
            </w:pPr>
            <w:r>
              <w:rPr>
                <w:color w:val="2B2622"/>
                <w:sz w:val="24"/>
                <w:szCs w:val="24"/>
                <w:shd w:val="clear" w:color="auto" w:fill="FFFFFF"/>
                <w:lang w:val="fr-CA"/>
              </w:rPr>
              <w:t>10) Ses enfants ont passé leur bac</w:t>
            </w:r>
          </w:p>
        </w:tc>
        <w:tc>
          <w:tcPr>
            <w:tcW w:w="603"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vrai</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jc w:val="both"/>
              <w:rPr>
                <w:b/>
                <w:i/>
                <w:color w:val="2B2622"/>
                <w:sz w:val="24"/>
                <w:szCs w:val="24"/>
                <w:shd w:val="clear" w:color="auto" w:fill="FFFFFF"/>
                <w:lang w:val="fr-CA"/>
              </w:rPr>
            </w:pPr>
            <w:r>
              <w:rPr>
                <w:b/>
                <w:i/>
                <w:color w:val="2B2622"/>
                <w:sz w:val="24"/>
                <w:szCs w:val="24"/>
                <w:shd w:val="clear" w:color="auto" w:fill="FFFFFF"/>
                <w:lang w:val="fr-CA"/>
              </w:rPr>
              <w:t>faux</w:t>
            </w:r>
          </w:p>
        </w:tc>
        <w:tc>
          <w:tcPr>
            <w:tcW w:w="670" w:type="dxa"/>
            <w:tcBorders>
              <w:top w:val="single" w:sz="4" w:space="0" w:color="auto"/>
              <w:left w:val="single" w:sz="4" w:space="0" w:color="auto"/>
              <w:bottom w:val="single" w:sz="4" w:space="0" w:color="auto"/>
              <w:right w:val="single" w:sz="4" w:space="0" w:color="auto"/>
            </w:tcBorders>
          </w:tcPr>
          <w:p w:rsidR="0076719C" w:rsidRDefault="003566C0">
            <w:pPr>
              <w:spacing w:line="360" w:lineRule="auto"/>
              <w:rPr>
                <w:sz w:val="24"/>
                <w:szCs w:val="24"/>
              </w:rPr>
            </w:pPr>
            <w:r>
              <w:rPr>
                <w:b/>
                <w:i/>
                <w:color w:val="2B2622"/>
                <w:sz w:val="24"/>
                <w:szCs w:val="24"/>
                <w:shd w:val="clear" w:color="auto" w:fill="FFFFFF"/>
                <w:lang w:val="fr-CA"/>
              </w:rPr>
              <w:t>N/M</w:t>
            </w:r>
          </w:p>
        </w:tc>
      </w:tr>
    </w:tbl>
    <w:p w:rsidR="0076719C" w:rsidRDefault="0076719C">
      <w:pPr>
        <w:spacing w:line="360" w:lineRule="auto"/>
        <w:rPr>
          <w:b/>
          <w:sz w:val="24"/>
          <w:szCs w:val="24"/>
          <w:lang w:val="fr-CA"/>
        </w:rPr>
      </w:pPr>
    </w:p>
    <w:p w:rsidR="0076719C" w:rsidRDefault="003566C0">
      <w:pPr>
        <w:pStyle w:val="af3"/>
        <w:shd w:val="clear" w:color="auto" w:fill="FFFFFF"/>
        <w:spacing w:before="0" w:beforeAutospacing="0" w:after="0" w:afterAutospacing="0" w:line="360" w:lineRule="auto"/>
        <w:jc w:val="both"/>
        <w:rPr>
          <w:b/>
          <w:shd w:val="clear" w:color="auto" w:fill="FFFFFF"/>
          <w:lang w:val="fr-CA"/>
        </w:rPr>
      </w:pPr>
      <w:r>
        <w:rPr>
          <w:b/>
          <w:shd w:val="clear" w:color="auto" w:fill="FFFFFF"/>
          <w:lang w:val="fr-CA"/>
        </w:rPr>
        <w:t>II.Exercices lexico-grammaticaux</w:t>
      </w:r>
    </w:p>
    <w:p w:rsidR="0076719C" w:rsidRDefault="003566C0">
      <w:pPr>
        <w:spacing w:line="360" w:lineRule="auto"/>
        <w:rPr>
          <w:b/>
          <w:sz w:val="24"/>
          <w:szCs w:val="24"/>
          <w:lang w:val="fr-CA"/>
        </w:rPr>
      </w:pPr>
      <w:r>
        <w:rPr>
          <w:b/>
          <w:sz w:val="24"/>
          <w:szCs w:val="24"/>
          <w:lang w:val="fr-CA"/>
        </w:rPr>
        <w:t>Complétez le texte avec les mots donnés</w:t>
      </w:r>
    </w:p>
    <w:p w:rsidR="0076719C" w:rsidRDefault="003566C0">
      <w:pPr>
        <w:pBdr>
          <w:top w:val="single" w:sz="4" w:space="1" w:color="auto"/>
          <w:left w:val="single" w:sz="4" w:space="4" w:color="auto"/>
          <w:bottom w:val="single" w:sz="4" w:space="1" w:color="auto"/>
          <w:right w:val="single" w:sz="4" w:space="4" w:color="auto"/>
        </w:pBdr>
        <w:spacing w:line="360" w:lineRule="auto"/>
        <w:jc w:val="both"/>
        <w:rPr>
          <w:rFonts w:eastAsia="Calibri"/>
          <w:sz w:val="24"/>
          <w:szCs w:val="24"/>
          <w:lang w:val="fr-CA"/>
        </w:rPr>
      </w:pPr>
      <w:r>
        <w:rPr>
          <w:b/>
          <w:sz w:val="24"/>
          <w:szCs w:val="24"/>
          <w:lang w:val="fr-CA"/>
        </w:rPr>
        <w:t>a)</w:t>
      </w:r>
      <w:r>
        <w:rPr>
          <w:sz w:val="24"/>
          <w:szCs w:val="24"/>
          <w:lang w:val="fr-CA"/>
        </w:rPr>
        <w:t xml:space="preserve"> </w:t>
      </w:r>
      <w:r>
        <w:rPr>
          <w:rFonts w:eastAsia="Calibri"/>
          <w:sz w:val="24"/>
          <w:szCs w:val="24"/>
          <w:lang w:val="fr-CA"/>
        </w:rPr>
        <w:t xml:space="preserve">on peut faire </w:t>
      </w:r>
      <w:r>
        <w:rPr>
          <w:b/>
          <w:sz w:val="24"/>
          <w:szCs w:val="24"/>
          <w:lang w:val="fr-CA"/>
        </w:rPr>
        <w:t>b)</w:t>
      </w:r>
      <w:r>
        <w:rPr>
          <w:sz w:val="24"/>
          <w:szCs w:val="24"/>
          <w:lang w:val="fr-CA"/>
        </w:rPr>
        <w:t xml:space="preserve"> </w:t>
      </w:r>
      <w:r>
        <w:rPr>
          <w:rFonts w:eastAsia="Calibri"/>
          <w:sz w:val="24"/>
          <w:szCs w:val="24"/>
          <w:lang w:val="fr-CA"/>
        </w:rPr>
        <w:t xml:space="preserve">du Mont Saint-Michel </w:t>
      </w:r>
      <w:r>
        <w:rPr>
          <w:b/>
          <w:sz w:val="24"/>
          <w:szCs w:val="24"/>
          <w:lang w:val="fr-CA"/>
        </w:rPr>
        <w:t>c)</w:t>
      </w:r>
      <w:r>
        <w:rPr>
          <w:sz w:val="24"/>
          <w:szCs w:val="24"/>
          <w:lang w:val="fr-FR"/>
        </w:rPr>
        <w:t xml:space="preserve"> </w:t>
      </w:r>
      <w:r>
        <w:rPr>
          <w:sz w:val="24"/>
          <w:szCs w:val="24"/>
          <w:lang w:val="fr-CA"/>
        </w:rPr>
        <w:t xml:space="preserve">à des concerts </w:t>
      </w:r>
      <w:r>
        <w:rPr>
          <w:b/>
          <w:sz w:val="24"/>
          <w:szCs w:val="24"/>
          <w:lang w:val="fr-CA"/>
        </w:rPr>
        <w:t>d)</w:t>
      </w:r>
      <w:r>
        <w:rPr>
          <w:sz w:val="24"/>
          <w:szCs w:val="24"/>
          <w:lang w:val="fr-FR"/>
        </w:rPr>
        <w:t xml:space="preserve"> </w:t>
      </w:r>
      <w:r>
        <w:rPr>
          <w:rFonts w:eastAsia="Calibri"/>
          <w:sz w:val="24"/>
          <w:szCs w:val="24"/>
          <w:lang w:val="fr-CA"/>
        </w:rPr>
        <w:t xml:space="preserve">à partir de  </w:t>
      </w:r>
      <w:r>
        <w:rPr>
          <w:b/>
          <w:sz w:val="24"/>
          <w:szCs w:val="24"/>
          <w:lang w:val="fr-CA"/>
        </w:rPr>
        <w:t>e)</w:t>
      </w:r>
      <w:r>
        <w:rPr>
          <w:sz w:val="24"/>
          <w:szCs w:val="24"/>
          <w:lang w:val="fr-FR"/>
        </w:rPr>
        <w:t xml:space="preserve"> </w:t>
      </w:r>
      <w:r>
        <w:rPr>
          <w:sz w:val="24"/>
          <w:szCs w:val="24"/>
          <w:lang w:val="fr-CA"/>
        </w:rPr>
        <w:t xml:space="preserve">fait partie </w:t>
      </w:r>
      <w:r>
        <w:rPr>
          <w:b/>
          <w:sz w:val="24"/>
          <w:szCs w:val="24"/>
          <w:lang w:val="fr-CA"/>
        </w:rPr>
        <w:t>f)</w:t>
      </w:r>
      <w:r>
        <w:rPr>
          <w:sz w:val="24"/>
          <w:szCs w:val="24"/>
          <w:lang w:val="fr-FR"/>
        </w:rPr>
        <w:t xml:space="preserve"> </w:t>
      </w:r>
      <w:r>
        <w:rPr>
          <w:rFonts w:eastAsia="Calibri"/>
          <w:sz w:val="24"/>
          <w:szCs w:val="24"/>
          <w:lang w:val="fr-CA"/>
        </w:rPr>
        <w:t>au milieu d’une baie</w:t>
      </w:r>
      <w:r>
        <w:rPr>
          <w:sz w:val="24"/>
          <w:szCs w:val="24"/>
          <w:lang w:val="fr-CA"/>
        </w:rPr>
        <w:t xml:space="preserve"> </w:t>
      </w:r>
      <w:r>
        <w:rPr>
          <w:b/>
          <w:sz w:val="24"/>
          <w:szCs w:val="24"/>
          <w:lang w:val="fr-CA"/>
        </w:rPr>
        <w:t>g)</w:t>
      </w:r>
      <w:r>
        <w:rPr>
          <w:sz w:val="24"/>
          <w:szCs w:val="24"/>
          <w:lang w:val="fr-CA"/>
        </w:rPr>
        <w:t xml:space="preserve"> </w:t>
      </w:r>
      <w:r>
        <w:rPr>
          <w:rFonts w:eastAsia="Calibri"/>
          <w:sz w:val="24"/>
          <w:szCs w:val="24"/>
          <w:lang w:val="fr-CA"/>
        </w:rPr>
        <w:t>très appréciées</w:t>
      </w:r>
      <w:r>
        <w:rPr>
          <w:b/>
          <w:bCs/>
          <w:sz w:val="24"/>
          <w:szCs w:val="24"/>
          <w:lang w:val="fr-CA"/>
        </w:rPr>
        <w:t xml:space="preserve"> h)</w:t>
      </w:r>
      <w:r>
        <w:rPr>
          <w:sz w:val="24"/>
          <w:szCs w:val="24"/>
          <w:lang w:val="fr-CA"/>
        </w:rPr>
        <w:t xml:space="preserve"> grandes marées </w:t>
      </w:r>
      <w:r>
        <w:rPr>
          <w:b/>
          <w:sz w:val="24"/>
          <w:szCs w:val="24"/>
          <w:lang w:val="fr-CA"/>
        </w:rPr>
        <w:t>i)</w:t>
      </w:r>
      <w:r>
        <w:rPr>
          <w:sz w:val="24"/>
          <w:szCs w:val="24"/>
          <w:lang w:val="fr-CA"/>
        </w:rPr>
        <w:t xml:space="preserve"> religieuse et militaire</w:t>
      </w:r>
      <w:r>
        <w:rPr>
          <w:b/>
          <w:bCs/>
          <w:sz w:val="24"/>
          <w:szCs w:val="24"/>
          <w:lang w:val="fr-CA"/>
        </w:rPr>
        <w:t xml:space="preserve"> j)</w:t>
      </w:r>
      <w:r>
        <w:rPr>
          <w:sz w:val="24"/>
          <w:szCs w:val="24"/>
          <w:lang w:val="fr-CA"/>
        </w:rPr>
        <w:t xml:space="preserve"> une dizaine de kilomètres</w:t>
      </w:r>
    </w:p>
    <w:p w:rsidR="0076719C" w:rsidRDefault="003566C0">
      <w:pPr>
        <w:pStyle w:val="afe"/>
        <w:spacing w:line="360" w:lineRule="auto"/>
        <w:jc w:val="center"/>
        <w:rPr>
          <w:rFonts w:ascii="Times New Roman" w:hAnsi="Times New Roman"/>
          <w:b/>
          <w:i/>
          <w:sz w:val="24"/>
          <w:szCs w:val="24"/>
          <w:lang w:val="fr-CA"/>
        </w:rPr>
      </w:pPr>
      <w:r>
        <w:rPr>
          <w:rFonts w:ascii="Times New Roman" w:hAnsi="Times New Roman"/>
          <w:b/>
          <w:i/>
          <w:sz w:val="24"/>
          <w:szCs w:val="24"/>
          <w:lang w:val="fr-CA"/>
        </w:rPr>
        <w:t>Le Mont Saint Michel</w:t>
      </w:r>
    </w:p>
    <w:p w:rsidR="0076719C" w:rsidRDefault="003566C0">
      <w:pPr>
        <w:pStyle w:val="afe"/>
        <w:jc w:val="both"/>
        <w:rPr>
          <w:rFonts w:ascii="Times New Roman" w:hAnsi="Times New Roman"/>
          <w:sz w:val="24"/>
          <w:szCs w:val="24"/>
          <w:lang w:val="fr-CA"/>
        </w:rPr>
      </w:pPr>
      <w:r>
        <w:rPr>
          <w:rFonts w:ascii="Times New Roman" w:hAnsi="Times New Roman"/>
          <w:sz w:val="24"/>
          <w:szCs w:val="24"/>
          <w:lang w:val="fr-CA"/>
        </w:rPr>
        <w:t xml:space="preserve">Le Mont Saint Michel 1)________ des sites touristiques les plus importants en France. Il est sur la liste du Patrimoine mondial de </w:t>
      </w:r>
      <w:hyperlink r:id="rId26" w:history="1">
        <w:r>
          <w:rPr>
            <w:rStyle w:val="af8"/>
            <w:rFonts w:ascii="Times New Roman" w:hAnsi="Times New Roman"/>
            <w:color w:val="auto"/>
            <w:sz w:val="24"/>
            <w:szCs w:val="24"/>
            <w:u w:val="none"/>
            <w:lang w:val="fr-CA"/>
          </w:rPr>
          <w:t>l’UNESCO</w:t>
        </w:r>
      </w:hyperlink>
      <w:r>
        <w:rPr>
          <w:rFonts w:ascii="Times New Roman" w:hAnsi="Times New Roman"/>
          <w:sz w:val="24"/>
          <w:szCs w:val="24"/>
          <w:lang w:val="fr-CA"/>
        </w:rPr>
        <w:t xml:space="preserve"> depuis </w:t>
      </w:r>
      <w:hyperlink r:id="rId27" w:history="1">
        <w:r>
          <w:rPr>
            <w:rStyle w:val="af8"/>
            <w:rFonts w:ascii="Times New Roman" w:hAnsi="Times New Roman"/>
            <w:color w:val="auto"/>
            <w:sz w:val="24"/>
            <w:szCs w:val="24"/>
            <w:u w:val="none"/>
            <w:lang w:val="fr-CA"/>
          </w:rPr>
          <w:t>1979</w:t>
        </w:r>
      </w:hyperlink>
      <w:r>
        <w:rPr>
          <w:rFonts w:ascii="Times New Roman" w:hAnsi="Times New Roman"/>
          <w:sz w:val="24"/>
          <w:szCs w:val="24"/>
          <w:lang w:val="fr-CA"/>
        </w:rPr>
        <w:t>.</w:t>
      </w:r>
    </w:p>
    <w:p w:rsidR="0076719C" w:rsidRDefault="003566C0">
      <w:pPr>
        <w:pStyle w:val="afe"/>
        <w:jc w:val="both"/>
        <w:rPr>
          <w:rFonts w:ascii="Times New Roman" w:hAnsi="Times New Roman"/>
          <w:sz w:val="24"/>
          <w:szCs w:val="24"/>
          <w:lang w:val="fr-CA"/>
        </w:rPr>
      </w:pPr>
      <w:r>
        <w:rPr>
          <w:rFonts w:ascii="Times New Roman" w:hAnsi="Times New Roman"/>
          <w:sz w:val="24"/>
          <w:szCs w:val="24"/>
          <w:lang w:val="fr-CA"/>
        </w:rPr>
        <w:t>Le Mont-Saint Michel est 2)______ de 500 kilomètres carrés située au sud-ouest du département de la Manche en Normandie. Cette baie est célèbre pour ses 3)_______. En effet, les marées de cette baie sont les plus grandes marées d’Europe : la mer disparait sur 4)_______ puis revient à la vitesse d’</w:t>
      </w:r>
      <w:hyperlink r:id="rId28" w:history="1">
        <w:r>
          <w:rPr>
            <w:rStyle w:val="af8"/>
            <w:rFonts w:ascii="Times New Roman" w:hAnsi="Times New Roman"/>
            <w:color w:val="auto"/>
            <w:sz w:val="24"/>
            <w:szCs w:val="24"/>
            <w:u w:val="none"/>
            <w:lang w:val="fr-CA"/>
          </w:rPr>
          <w:t>un cheval</w:t>
        </w:r>
      </w:hyperlink>
      <w:r>
        <w:rPr>
          <w:rFonts w:ascii="Times New Roman" w:hAnsi="Times New Roman"/>
          <w:sz w:val="24"/>
          <w:szCs w:val="24"/>
          <w:lang w:val="fr-CA"/>
        </w:rPr>
        <w:t xml:space="preserve"> au galop. L’abbaye 5)_____ est un lieu de pèlerinage. Son architecture 6)_________ date de l’époque médiévale. On peut admirer la baie 7)_______ de la terrasse ouest. À l’abbaye, (8)________ des visites guidées, voir des animations et assister 9)________ toute l’année. Aux alentours du Mont Saint-Michel, il y a les plages et la vieille ville de Granville, les îles Chausay 10)_____ pour les excursions, et le musée des manuscrits à Avranches.</w:t>
      </w:r>
    </w:p>
    <w:p w:rsidR="0076719C" w:rsidRDefault="0076719C">
      <w:pPr>
        <w:pStyle w:val="afe"/>
        <w:spacing w:line="360" w:lineRule="auto"/>
        <w:jc w:val="both"/>
        <w:rPr>
          <w:rFonts w:ascii="Times New Roman" w:hAnsi="Times New Roman"/>
          <w:sz w:val="24"/>
          <w:szCs w:val="24"/>
          <w:lang w:val="fr-CA"/>
        </w:rPr>
      </w:pPr>
    </w:p>
    <w:p w:rsidR="0076719C" w:rsidRDefault="003566C0">
      <w:pPr>
        <w:pStyle w:val="afe"/>
        <w:spacing w:line="360" w:lineRule="auto"/>
        <w:rPr>
          <w:rFonts w:ascii="Times New Roman" w:hAnsi="Times New Roman"/>
          <w:b/>
          <w:sz w:val="24"/>
          <w:szCs w:val="24"/>
          <w:lang w:val="fr-FR"/>
        </w:rPr>
      </w:pPr>
      <w:r>
        <w:rPr>
          <w:rFonts w:ascii="Times New Roman" w:hAnsi="Times New Roman"/>
          <w:b/>
          <w:sz w:val="24"/>
          <w:szCs w:val="24"/>
          <w:lang w:val="fr-CA"/>
        </w:rPr>
        <w:t xml:space="preserve">Lisez le texte. Dites si les affirmations sont vraies /fausses / non </w:t>
      </w:r>
      <w:r>
        <w:rPr>
          <w:rFonts w:ascii="Times New Roman" w:hAnsi="Times New Roman"/>
          <w:b/>
          <w:sz w:val="24"/>
          <w:szCs w:val="24"/>
          <w:lang w:val="fr-FR"/>
        </w:rPr>
        <w:t xml:space="preserve">mentionnées </w:t>
      </w:r>
    </w:p>
    <w:p w:rsidR="0076719C" w:rsidRDefault="003566C0">
      <w:pPr>
        <w:spacing w:before="30" w:after="60" w:line="276" w:lineRule="auto"/>
        <w:jc w:val="both"/>
        <w:rPr>
          <w:sz w:val="24"/>
          <w:szCs w:val="24"/>
          <w:lang w:val="fr-CA" w:eastAsia="ru-RU"/>
        </w:rPr>
      </w:pPr>
      <w:r>
        <w:rPr>
          <w:sz w:val="24"/>
          <w:szCs w:val="24"/>
          <w:lang w:val="fr-CA" w:eastAsia="ru-RU"/>
        </w:rPr>
        <w:t xml:space="preserve">Les Français sont moins nombreux que les Anglo-Saxons à manger leur petit déjeuner hors de chez eux. Contrairement aux Anglais, aux Allemands et aux Néerlandais, les Français ne sont pas prêts à sortir le matin pour leur petit déjeuner. Beaucoup se contentent d'un café et restent le ventre vide jusqu'à midi. Le déjeuner pour les Français est un vrai repas qu’on prend entre 12h et 14h. A l’extérieur, on déjeune entre amis ou entre collègues. On peut aussi inviter son client à déjeuner au restaurant, cela s’appelle alors un déjeuner d’affaires. Quand vous serez en France, offrez-vous une pause déjeuner dans un restaurant ou dans une brasserie. A la différence des restaurants qui ne servent qu’entre midi et 14 heures, les brasseries ont des horaires beaucoup plus flexibles et offrent une cuisine traditionnelle ou régionale, </w:t>
      </w:r>
      <w:r>
        <w:rPr>
          <w:sz w:val="24"/>
          <w:szCs w:val="24"/>
          <w:lang w:val="fr-CA" w:eastAsia="ru-RU"/>
        </w:rPr>
        <w:lastRenderedPageBreak/>
        <w:t>moins élaborée que la cuisine d’un restaurant mais de qualité. L’atmosphère y est souvent plus décontractée que dans un restaurant, mais plus bruyante aussi. Aux beaux jours, on vous demandera certainement si vous voulez manger à l’intérieur ou en terrasse. Presque tous les établissements ont une terrasse! Diverses formules sont donc proposées à midi. On peut choisir une formule «entrée + plat principal», une formule «plat principal + dessert» ou la formule complète: «entrée + plat principal + dessert». Les prix varient de 12 à 18 euros. Si vous n’avez pas très faim, commandez seulement le plat du jour, généralement composé d’une viande ou d’un poisson avec sa garniture, pour 8 euros environ. Le service est toujours inclus dans le prix. Le pourboire n’est pas obligatoire mais vous pouvez laisser un ou deux euros supplémentaires si vous êtes content du service.</w:t>
      </w:r>
    </w:p>
    <w:p w:rsidR="0076719C" w:rsidRDefault="0076719C">
      <w:pPr>
        <w:pStyle w:val="afe"/>
        <w:spacing w:line="360" w:lineRule="auto"/>
        <w:jc w:val="both"/>
        <w:rPr>
          <w:rFonts w:ascii="Times New Roman" w:hAnsi="Times New Roman"/>
          <w:sz w:val="24"/>
          <w:szCs w:val="24"/>
          <w:lang w:val="fr-CA"/>
        </w:rPr>
      </w:pPr>
    </w:p>
    <w:tbl>
      <w:tblPr>
        <w:tblW w:w="9606"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4A0" w:firstRow="1" w:lastRow="0" w:firstColumn="1" w:lastColumn="0" w:noHBand="0" w:noVBand="1"/>
      </w:tblPr>
      <w:tblGrid>
        <w:gridCol w:w="527"/>
        <w:gridCol w:w="4684"/>
        <w:gridCol w:w="1276"/>
        <w:gridCol w:w="1134"/>
        <w:gridCol w:w="1985"/>
      </w:tblGrid>
      <w:tr w:rsidR="0076719C">
        <w:tc>
          <w:tcPr>
            <w:tcW w:w="527" w:type="dxa"/>
            <w:tcBorders>
              <w:top w:val="dotted" w:sz="4" w:space="0" w:color="000000"/>
              <w:left w:val="dotted" w:sz="4" w:space="0" w:color="000000"/>
              <w:bottom w:val="dotted" w:sz="4" w:space="0" w:color="000000"/>
              <w:right w:val="dotted" w:sz="4" w:space="0" w:color="000000"/>
            </w:tcBorders>
          </w:tcPr>
          <w:p w:rsidR="0076719C" w:rsidRDefault="0076719C">
            <w:pPr>
              <w:pStyle w:val="afe"/>
              <w:spacing w:line="360" w:lineRule="auto"/>
              <w:jc w:val="center"/>
              <w:rPr>
                <w:rFonts w:ascii="Times New Roman" w:hAnsi="Times New Roman"/>
                <w:sz w:val="24"/>
                <w:szCs w:val="24"/>
                <w:lang w:val="fr-FR"/>
              </w:rPr>
            </w:pPr>
          </w:p>
        </w:tc>
        <w:tc>
          <w:tcPr>
            <w:tcW w:w="4684" w:type="dxa"/>
            <w:tcBorders>
              <w:top w:val="dotted" w:sz="4" w:space="0" w:color="000000"/>
              <w:left w:val="dotted" w:sz="4" w:space="0" w:color="000000"/>
              <w:bottom w:val="dotted" w:sz="4" w:space="0" w:color="000000"/>
              <w:right w:val="dotted" w:sz="4" w:space="0" w:color="000000"/>
            </w:tcBorders>
          </w:tcPr>
          <w:p w:rsidR="0076719C" w:rsidRDefault="0076719C">
            <w:pPr>
              <w:pStyle w:val="afe"/>
              <w:spacing w:line="360" w:lineRule="auto"/>
              <w:jc w:val="center"/>
              <w:rPr>
                <w:rFonts w:ascii="Times New Roman" w:hAnsi="Times New Roman"/>
                <w:sz w:val="24"/>
                <w:szCs w:val="24"/>
                <w:lang w:val="fr-FR"/>
              </w:rPr>
            </w:pPr>
          </w:p>
        </w:tc>
        <w:tc>
          <w:tcPr>
            <w:tcW w:w="1276" w:type="dxa"/>
            <w:tcBorders>
              <w:top w:val="dotted" w:sz="4" w:space="0" w:color="000000"/>
              <w:left w:val="dotted" w:sz="4" w:space="0" w:color="000000"/>
              <w:bottom w:val="dotted" w:sz="4" w:space="0" w:color="000000"/>
              <w:right w:val="dotted" w:sz="4" w:space="0" w:color="000000"/>
            </w:tcBorders>
          </w:tcPr>
          <w:p w:rsidR="0076719C" w:rsidRDefault="003566C0">
            <w:pPr>
              <w:pStyle w:val="afe"/>
              <w:spacing w:line="360" w:lineRule="auto"/>
              <w:jc w:val="center"/>
              <w:rPr>
                <w:rFonts w:ascii="Times New Roman" w:hAnsi="Times New Roman"/>
                <w:i/>
                <w:sz w:val="24"/>
                <w:szCs w:val="24"/>
                <w:lang w:val="fr-FR"/>
              </w:rPr>
            </w:pPr>
            <w:r>
              <w:rPr>
                <w:rFonts w:ascii="Times New Roman" w:hAnsi="Times New Roman"/>
                <w:i/>
                <w:sz w:val="24"/>
                <w:szCs w:val="24"/>
                <w:lang w:val="fr-FR"/>
              </w:rPr>
              <w:t>Vrai</w:t>
            </w:r>
          </w:p>
        </w:tc>
        <w:tc>
          <w:tcPr>
            <w:tcW w:w="1134" w:type="dxa"/>
            <w:tcBorders>
              <w:top w:val="dotted" w:sz="4" w:space="0" w:color="000000"/>
              <w:left w:val="dotted" w:sz="4" w:space="0" w:color="000000"/>
              <w:bottom w:val="dotted" w:sz="4" w:space="0" w:color="000000"/>
              <w:right w:val="dotted" w:sz="4" w:space="0" w:color="000000"/>
            </w:tcBorders>
          </w:tcPr>
          <w:p w:rsidR="0076719C" w:rsidRDefault="003566C0">
            <w:pPr>
              <w:pStyle w:val="afe"/>
              <w:spacing w:line="360" w:lineRule="auto"/>
              <w:jc w:val="center"/>
              <w:rPr>
                <w:rFonts w:ascii="Times New Roman" w:hAnsi="Times New Roman"/>
                <w:i/>
                <w:sz w:val="24"/>
                <w:szCs w:val="24"/>
                <w:lang w:val="fr-FR"/>
              </w:rPr>
            </w:pPr>
            <w:r>
              <w:rPr>
                <w:rFonts w:ascii="Times New Roman" w:hAnsi="Times New Roman"/>
                <w:i/>
                <w:sz w:val="24"/>
                <w:szCs w:val="24"/>
                <w:lang w:val="fr-FR"/>
              </w:rPr>
              <w:t>Faux</w:t>
            </w:r>
          </w:p>
        </w:tc>
        <w:tc>
          <w:tcPr>
            <w:tcW w:w="1985" w:type="dxa"/>
            <w:tcBorders>
              <w:top w:val="dotted" w:sz="4" w:space="0" w:color="000000"/>
              <w:left w:val="dotted" w:sz="4" w:space="0" w:color="000000"/>
              <w:bottom w:val="dotted" w:sz="4" w:space="0" w:color="000000"/>
              <w:right w:val="dotted" w:sz="4" w:space="0" w:color="000000"/>
            </w:tcBorders>
          </w:tcPr>
          <w:p w:rsidR="0076719C" w:rsidRDefault="003566C0">
            <w:pPr>
              <w:pStyle w:val="afe"/>
              <w:spacing w:line="360" w:lineRule="auto"/>
              <w:jc w:val="center"/>
              <w:rPr>
                <w:rFonts w:ascii="Times New Roman" w:hAnsi="Times New Roman"/>
                <w:i/>
                <w:sz w:val="24"/>
                <w:szCs w:val="24"/>
                <w:lang w:val="fr-FR"/>
              </w:rPr>
            </w:pPr>
            <w:r>
              <w:rPr>
                <w:rFonts w:ascii="Times New Roman" w:hAnsi="Times New Roman"/>
                <w:i/>
                <w:sz w:val="24"/>
                <w:szCs w:val="24"/>
                <w:lang w:val="fr-FR"/>
              </w:rPr>
              <w:t>Non mentionné</w:t>
            </w:r>
          </w:p>
        </w:tc>
      </w:tr>
      <w:tr w:rsidR="0076719C" w:rsidRPr="00997FE8">
        <w:tc>
          <w:tcPr>
            <w:tcW w:w="527" w:type="dxa"/>
            <w:tcBorders>
              <w:top w:val="dotted" w:sz="4" w:space="0" w:color="000000"/>
              <w:left w:val="dotted" w:sz="4" w:space="0" w:color="000000"/>
              <w:bottom w:val="dotted" w:sz="4" w:space="0" w:color="000000"/>
              <w:right w:val="dotted" w:sz="4" w:space="0" w:color="000000"/>
            </w:tcBorders>
          </w:tcPr>
          <w:p w:rsidR="0076719C" w:rsidRDefault="003566C0">
            <w:pPr>
              <w:pStyle w:val="afe"/>
              <w:spacing w:line="360" w:lineRule="auto"/>
              <w:jc w:val="both"/>
              <w:rPr>
                <w:rFonts w:ascii="Times New Roman" w:hAnsi="Times New Roman"/>
                <w:sz w:val="24"/>
                <w:szCs w:val="24"/>
                <w:lang w:val="fr-FR"/>
              </w:rPr>
            </w:pPr>
            <w:r>
              <w:rPr>
                <w:rFonts w:ascii="Times New Roman" w:hAnsi="Times New Roman"/>
                <w:sz w:val="24"/>
                <w:szCs w:val="24"/>
                <w:lang w:val="fr-FR"/>
              </w:rPr>
              <w:t>11.</w:t>
            </w:r>
          </w:p>
        </w:tc>
        <w:tc>
          <w:tcPr>
            <w:tcW w:w="4684" w:type="dxa"/>
            <w:tcBorders>
              <w:top w:val="dotted" w:sz="4" w:space="0" w:color="000000"/>
              <w:left w:val="dotted" w:sz="4" w:space="0" w:color="000000"/>
              <w:bottom w:val="dotted" w:sz="4" w:space="0" w:color="000000"/>
              <w:right w:val="dotted" w:sz="4" w:space="0" w:color="000000"/>
            </w:tcBorders>
          </w:tcPr>
          <w:p w:rsidR="0076719C" w:rsidRDefault="003566C0">
            <w:pPr>
              <w:pStyle w:val="afe"/>
              <w:spacing w:line="360" w:lineRule="auto"/>
              <w:jc w:val="both"/>
              <w:rPr>
                <w:rFonts w:ascii="Times New Roman" w:hAnsi="Times New Roman"/>
                <w:sz w:val="24"/>
                <w:szCs w:val="24"/>
                <w:lang w:val="fr-CA"/>
              </w:rPr>
            </w:pPr>
            <w:r>
              <w:rPr>
                <w:rFonts w:ascii="Times New Roman" w:hAnsi="Times New Roman"/>
                <w:sz w:val="24"/>
                <w:szCs w:val="24"/>
                <w:lang w:val="fr-CA"/>
              </w:rPr>
              <w:t>Les Français préfèrent prendre leur petit déjeuner sans quitter le domicile.</w:t>
            </w:r>
          </w:p>
        </w:tc>
        <w:tc>
          <w:tcPr>
            <w:tcW w:w="1276" w:type="dxa"/>
            <w:tcBorders>
              <w:top w:val="dotted" w:sz="4" w:space="0" w:color="000000"/>
              <w:left w:val="dotted" w:sz="4" w:space="0" w:color="000000"/>
              <w:bottom w:val="dotted" w:sz="4" w:space="0" w:color="000000"/>
              <w:right w:val="dotted" w:sz="4" w:space="0" w:color="000000"/>
            </w:tcBorders>
          </w:tcPr>
          <w:p w:rsidR="0076719C" w:rsidRDefault="0076719C">
            <w:pPr>
              <w:pStyle w:val="afe"/>
              <w:spacing w:line="360" w:lineRule="auto"/>
              <w:jc w:val="both"/>
              <w:rPr>
                <w:rFonts w:ascii="Times New Roman" w:hAnsi="Times New Roman"/>
                <w:sz w:val="24"/>
                <w:szCs w:val="24"/>
                <w:lang w:val="fr-FR"/>
              </w:rPr>
            </w:pPr>
          </w:p>
        </w:tc>
        <w:tc>
          <w:tcPr>
            <w:tcW w:w="1134" w:type="dxa"/>
            <w:tcBorders>
              <w:top w:val="dotted" w:sz="4" w:space="0" w:color="000000"/>
              <w:left w:val="dotted" w:sz="4" w:space="0" w:color="000000"/>
              <w:bottom w:val="dotted" w:sz="4" w:space="0" w:color="000000"/>
              <w:right w:val="dotted" w:sz="4" w:space="0" w:color="000000"/>
            </w:tcBorders>
          </w:tcPr>
          <w:p w:rsidR="0076719C" w:rsidRDefault="0076719C">
            <w:pPr>
              <w:pStyle w:val="afe"/>
              <w:spacing w:line="360" w:lineRule="auto"/>
              <w:jc w:val="both"/>
              <w:rPr>
                <w:rFonts w:ascii="Times New Roman" w:hAnsi="Times New Roman"/>
                <w:sz w:val="24"/>
                <w:szCs w:val="24"/>
                <w:lang w:val="fr-FR"/>
              </w:rPr>
            </w:pPr>
          </w:p>
        </w:tc>
        <w:tc>
          <w:tcPr>
            <w:tcW w:w="1985" w:type="dxa"/>
            <w:tcBorders>
              <w:top w:val="dotted" w:sz="4" w:space="0" w:color="000000"/>
              <w:left w:val="dotted" w:sz="4" w:space="0" w:color="000000"/>
              <w:bottom w:val="dotted" w:sz="4" w:space="0" w:color="000000"/>
              <w:right w:val="dotted" w:sz="4" w:space="0" w:color="000000"/>
            </w:tcBorders>
          </w:tcPr>
          <w:p w:rsidR="0076719C" w:rsidRDefault="0076719C">
            <w:pPr>
              <w:pStyle w:val="afe"/>
              <w:spacing w:line="360" w:lineRule="auto"/>
              <w:jc w:val="both"/>
              <w:rPr>
                <w:rFonts w:ascii="Times New Roman" w:hAnsi="Times New Roman"/>
                <w:sz w:val="24"/>
                <w:szCs w:val="24"/>
                <w:lang w:val="fr-FR"/>
              </w:rPr>
            </w:pPr>
          </w:p>
        </w:tc>
      </w:tr>
      <w:tr w:rsidR="0076719C" w:rsidRPr="00997FE8">
        <w:tc>
          <w:tcPr>
            <w:tcW w:w="527" w:type="dxa"/>
            <w:tcBorders>
              <w:top w:val="dotted" w:sz="4" w:space="0" w:color="000000"/>
              <w:left w:val="dotted" w:sz="4" w:space="0" w:color="000000"/>
              <w:bottom w:val="dotted" w:sz="4" w:space="0" w:color="000000"/>
              <w:right w:val="dotted" w:sz="4" w:space="0" w:color="000000"/>
            </w:tcBorders>
          </w:tcPr>
          <w:p w:rsidR="0076719C" w:rsidRDefault="003566C0">
            <w:pPr>
              <w:pStyle w:val="afe"/>
              <w:spacing w:line="360" w:lineRule="auto"/>
              <w:jc w:val="both"/>
              <w:rPr>
                <w:rFonts w:ascii="Times New Roman" w:hAnsi="Times New Roman"/>
                <w:sz w:val="24"/>
                <w:szCs w:val="24"/>
                <w:lang w:val="fr-FR"/>
              </w:rPr>
            </w:pPr>
            <w:r>
              <w:rPr>
                <w:rFonts w:ascii="Times New Roman" w:hAnsi="Times New Roman"/>
                <w:sz w:val="24"/>
                <w:szCs w:val="24"/>
                <w:lang w:val="fr-FR"/>
              </w:rPr>
              <w:t>12.</w:t>
            </w:r>
          </w:p>
        </w:tc>
        <w:tc>
          <w:tcPr>
            <w:tcW w:w="4684" w:type="dxa"/>
            <w:tcBorders>
              <w:top w:val="dotted" w:sz="4" w:space="0" w:color="000000"/>
              <w:left w:val="dotted" w:sz="4" w:space="0" w:color="000000"/>
              <w:bottom w:val="dotted" w:sz="4" w:space="0" w:color="000000"/>
              <w:right w:val="dotted" w:sz="4" w:space="0" w:color="000000"/>
            </w:tcBorders>
          </w:tcPr>
          <w:p w:rsidR="0076719C" w:rsidRDefault="003566C0">
            <w:pPr>
              <w:pStyle w:val="afe"/>
              <w:spacing w:line="360" w:lineRule="auto"/>
              <w:jc w:val="both"/>
              <w:rPr>
                <w:rFonts w:ascii="Times New Roman" w:hAnsi="Times New Roman"/>
                <w:sz w:val="24"/>
                <w:szCs w:val="24"/>
                <w:lang w:val="fr-CA"/>
              </w:rPr>
            </w:pPr>
            <w:r>
              <w:rPr>
                <w:rFonts w:ascii="Times New Roman" w:hAnsi="Times New Roman"/>
                <w:sz w:val="24"/>
                <w:szCs w:val="24"/>
                <w:lang w:val="fr-CA"/>
              </w:rPr>
              <w:t>Les Français ne font pas attention à l’heure du déjeuner.</w:t>
            </w:r>
          </w:p>
        </w:tc>
        <w:tc>
          <w:tcPr>
            <w:tcW w:w="1276" w:type="dxa"/>
            <w:tcBorders>
              <w:top w:val="dotted" w:sz="4" w:space="0" w:color="000000"/>
              <w:left w:val="dotted" w:sz="4" w:space="0" w:color="000000"/>
              <w:bottom w:val="dotted" w:sz="4" w:space="0" w:color="000000"/>
              <w:right w:val="dotted" w:sz="4" w:space="0" w:color="000000"/>
            </w:tcBorders>
          </w:tcPr>
          <w:p w:rsidR="0076719C" w:rsidRDefault="0076719C">
            <w:pPr>
              <w:pStyle w:val="afe"/>
              <w:spacing w:line="360" w:lineRule="auto"/>
              <w:jc w:val="both"/>
              <w:rPr>
                <w:rFonts w:ascii="Times New Roman" w:hAnsi="Times New Roman"/>
                <w:sz w:val="24"/>
                <w:szCs w:val="24"/>
                <w:lang w:val="fr-FR"/>
              </w:rPr>
            </w:pPr>
          </w:p>
        </w:tc>
        <w:tc>
          <w:tcPr>
            <w:tcW w:w="1134" w:type="dxa"/>
            <w:tcBorders>
              <w:top w:val="dotted" w:sz="4" w:space="0" w:color="000000"/>
              <w:left w:val="dotted" w:sz="4" w:space="0" w:color="000000"/>
              <w:bottom w:val="dotted" w:sz="4" w:space="0" w:color="000000"/>
              <w:right w:val="dotted" w:sz="4" w:space="0" w:color="000000"/>
            </w:tcBorders>
          </w:tcPr>
          <w:p w:rsidR="0076719C" w:rsidRDefault="0076719C">
            <w:pPr>
              <w:pStyle w:val="afe"/>
              <w:spacing w:line="360" w:lineRule="auto"/>
              <w:jc w:val="both"/>
              <w:rPr>
                <w:rFonts w:ascii="Times New Roman" w:hAnsi="Times New Roman"/>
                <w:sz w:val="24"/>
                <w:szCs w:val="24"/>
                <w:lang w:val="fr-FR"/>
              </w:rPr>
            </w:pPr>
          </w:p>
        </w:tc>
        <w:tc>
          <w:tcPr>
            <w:tcW w:w="1985" w:type="dxa"/>
            <w:tcBorders>
              <w:top w:val="dotted" w:sz="4" w:space="0" w:color="000000"/>
              <w:left w:val="dotted" w:sz="4" w:space="0" w:color="000000"/>
              <w:bottom w:val="dotted" w:sz="4" w:space="0" w:color="000000"/>
              <w:right w:val="dotted" w:sz="4" w:space="0" w:color="000000"/>
            </w:tcBorders>
          </w:tcPr>
          <w:p w:rsidR="0076719C" w:rsidRDefault="0076719C">
            <w:pPr>
              <w:pStyle w:val="afe"/>
              <w:spacing w:line="360" w:lineRule="auto"/>
              <w:jc w:val="both"/>
              <w:rPr>
                <w:rFonts w:ascii="Times New Roman" w:hAnsi="Times New Roman"/>
                <w:sz w:val="24"/>
                <w:szCs w:val="24"/>
                <w:lang w:val="fr-FR"/>
              </w:rPr>
            </w:pPr>
          </w:p>
        </w:tc>
      </w:tr>
      <w:tr w:rsidR="0076719C" w:rsidRPr="00997FE8">
        <w:tc>
          <w:tcPr>
            <w:tcW w:w="527" w:type="dxa"/>
            <w:tcBorders>
              <w:top w:val="dotted" w:sz="4" w:space="0" w:color="000000"/>
              <w:left w:val="dotted" w:sz="4" w:space="0" w:color="000000"/>
              <w:bottom w:val="dotted" w:sz="4" w:space="0" w:color="000000"/>
              <w:right w:val="dotted" w:sz="4" w:space="0" w:color="000000"/>
            </w:tcBorders>
          </w:tcPr>
          <w:p w:rsidR="0076719C" w:rsidRDefault="003566C0">
            <w:pPr>
              <w:pStyle w:val="afe"/>
              <w:spacing w:line="360" w:lineRule="auto"/>
              <w:jc w:val="both"/>
              <w:rPr>
                <w:rFonts w:ascii="Times New Roman" w:hAnsi="Times New Roman"/>
                <w:sz w:val="24"/>
                <w:szCs w:val="24"/>
                <w:lang w:val="fr-FR"/>
              </w:rPr>
            </w:pPr>
            <w:r>
              <w:rPr>
                <w:rFonts w:ascii="Times New Roman" w:hAnsi="Times New Roman"/>
                <w:sz w:val="24"/>
                <w:szCs w:val="24"/>
                <w:lang w:val="fr-FR"/>
              </w:rPr>
              <w:t>13.</w:t>
            </w:r>
          </w:p>
        </w:tc>
        <w:tc>
          <w:tcPr>
            <w:tcW w:w="4684" w:type="dxa"/>
            <w:tcBorders>
              <w:top w:val="dotted" w:sz="4" w:space="0" w:color="000000"/>
              <w:left w:val="dotted" w:sz="4" w:space="0" w:color="000000"/>
              <w:bottom w:val="dotted" w:sz="4" w:space="0" w:color="000000"/>
              <w:right w:val="dotted" w:sz="4" w:space="0" w:color="000000"/>
            </w:tcBorders>
          </w:tcPr>
          <w:p w:rsidR="0076719C" w:rsidRDefault="003566C0">
            <w:pPr>
              <w:pStyle w:val="afe"/>
              <w:spacing w:line="360" w:lineRule="auto"/>
              <w:jc w:val="both"/>
              <w:rPr>
                <w:rFonts w:ascii="Times New Roman" w:hAnsi="Times New Roman"/>
                <w:sz w:val="24"/>
                <w:szCs w:val="24"/>
                <w:lang w:val="fr-CA"/>
              </w:rPr>
            </w:pPr>
            <w:r>
              <w:rPr>
                <w:rFonts w:ascii="Times New Roman" w:hAnsi="Times New Roman"/>
                <w:sz w:val="24"/>
                <w:szCs w:val="24"/>
                <w:lang w:val="fr-CA"/>
              </w:rPr>
              <w:t>Dans les brasseries, on peut manger de la cuisine régionale.</w:t>
            </w:r>
          </w:p>
        </w:tc>
        <w:tc>
          <w:tcPr>
            <w:tcW w:w="1276" w:type="dxa"/>
            <w:tcBorders>
              <w:top w:val="dotted" w:sz="4" w:space="0" w:color="000000"/>
              <w:left w:val="dotted" w:sz="4" w:space="0" w:color="000000"/>
              <w:bottom w:val="dotted" w:sz="4" w:space="0" w:color="000000"/>
              <w:right w:val="dotted" w:sz="4" w:space="0" w:color="000000"/>
            </w:tcBorders>
          </w:tcPr>
          <w:p w:rsidR="0076719C" w:rsidRDefault="0076719C">
            <w:pPr>
              <w:pStyle w:val="afe"/>
              <w:spacing w:line="360" w:lineRule="auto"/>
              <w:jc w:val="both"/>
              <w:rPr>
                <w:rFonts w:ascii="Times New Roman" w:hAnsi="Times New Roman"/>
                <w:sz w:val="24"/>
                <w:szCs w:val="24"/>
                <w:lang w:val="fr-FR"/>
              </w:rPr>
            </w:pPr>
          </w:p>
        </w:tc>
        <w:tc>
          <w:tcPr>
            <w:tcW w:w="1134" w:type="dxa"/>
            <w:tcBorders>
              <w:top w:val="dotted" w:sz="4" w:space="0" w:color="000000"/>
              <w:left w:val="dotted" w:sz="4" w:space="0" w:color="000000"/>
              <w:bottom w:val="dotted" w:sz="4" w:space="0" w:color="000000"/>
              <w:right w:val="dotted" w:sz="4" w:space="0" w:color="000000"/>
            </w:tcBorders>
          </w:tcPr>
          <w:p w:rsidR="0076719C" w:rsidRDefault="0076719C">
            <w:pPr>
              <w:pStyle w:val="afe"/>
              <w:spacing w:line="360" w:lineRule="auto"/>
              <w:jc w:val="both"/>
              <w:rPr>
                <w:rFonts w:ascii="Times New Roman" w:hAnsi="Times New Roman"/>
                <w:sz w:val="24"/>
                <w:szCs w:val="24"/>
                <w:lang w:val="fr-FR"/>
              </w:rPr>
            </w:pPr>
          </w:p>
        </w:tc>
        <w:tc>
          <w:tcPr>
            <w:tcW w:w="1985" w:type="dxa"/>
            <w:tcBorders>
              <w:top w:val="dotted" w:sz="4" w:space="0" w:color="000000"/>
              <w:left w:val="dotted" w:sz="4" w:space="0" w:color="000000"/>
              <w:bottom w:val="dotted" w:sz="4" w:space="0" w:color="000000"/>
              <w:right w:val="dotted" w:sz="4" w:space="0" w:color="000000"/>
            </w:tcBorders>
          </w:tcPr>
          <w:p w:rsidR="0076719C" w:rsidRDefault="0076719C">
            <w:pPr>
              <w:pStyle w:val="afe"/>
              <w:spacing w:line="360" w:lineRule="auto"/>
              <w:jc w:val="both"/>
              <w:rPr>
                <w:rFonts w:ascii="Times New Roman" w:hAnsi="Times New Roman"/>
                <w:sz w:val="24"/>
                <w:szCs w:val="24"/>
                <w:lang w:val="fr-FR"/>
              </w:rPr>
            </w:pPr>
          </w:p>
        </w:tc>
      </w:tr>
      <w:tr w:rsidR="0076719C" w:rsidRPr="00997FE8">
        <w:tc>
          <w:tcPr>
            <w:tcW w:w="527" w:type="dxa"/>
            <w:tcBorders>
              <w:top w:val="dotted" w:sz="4" w:space="0" w:color="000000"/>
              <w:left w:val="dotted" w:sz="4" w:space="0" w:color="000000"/>
              <w:bottom w:val="dotted" w:sz="4" w:space="0" w:color="000000"/>
              <w:right w:val="dotted" w:sz="4" w:space="0" w:color="000000"/>
            </w:tcBorders>
          </w:tcPr>
          <w:p w:rsidR="0076719C" w:rsidRDefault="003566C0">
            <w:pPr>
              <w:pStyle w:val="afe"/>
              <w:spacing w:line="360" w:lineRule="auto"/>
              <w:jc w:val="both"/>
              <w:rPr>
                <w:rFonts w:ascii="Times New Roman" w:hAnsi="Times New Roman"/>
                <w:sz w:val="24"/>
                <w:szCs w:val="24"/>
                <w:lang w:val="fr-FR"/>
              </w:rPr>
            </w:pPr>
            <w:r>
              <w:rPr>
                <w:rFonts w:ascii="Times New Roman" w:hAnsi="Times New Roman"/>
                <w:sz w:val="24"/>
                <w:szCs w:val="24"/>
                <w:lang w:val="fr-FR"/>
              </w:rPr>
              <w:t>14.</w:t>
            </w:r>
          </w:p>
        </w:tc>
        <w:tc>
          <w:tcPr>
            <w:tcW w:w="4684" w:type="dxa"/>
            <w:tcBorders>
              <w:top w:val="dotted" w:sz="4" w:space="0" w:color="000000"/>
              <w:left w:val="dotted" w:sz="4" w:space="0" w:color="000000"/>
              <w:bottom w:val="dotted" w:sz="4" w:space="0" w:color="000000"/>
              <w:right w:val="dotted" w:sz="4" w:space="0" w:color="000000"/>
            </w:tcBorders>
          </w:tcPr>
          <w:p w:rsidR="0076719C" w:rsidRDefault="003566C0">
            <w:pPr>
              <w:pStyle w:val="afe"/>
              <w:spacing w:line="360" w:lineRule="auto"/>
              <w:jc w:val="both"/>
              <w:rPr>
                <w:rFonts w:ascii="Times New Roman" w:hAnsi="Times New Roman"/>
                <w:sz w:val="24"/>
                <w:szCs w:val="24"/>
                <w:lang w:val="fr-CA"/>
              </w:rPr>
            </w:pPr>
            <w:r>
              <w:rPr>
                <w:rFonts w:ascii="Times New Roman" w:hAnsi="Times New Roman"/>
                <w:sz w:val="24"/>
                <w:szCs w:val="24"/>
                <w:lang w:val="fr-CA"/>
              </w:rPr>
              <w:t>Si le client veut, il peut s’installer en terrasse.</w:t>
            </w:r>
          </w:p>
        </w:tc>
        <w:tc>
          <w:tcPr>
            <w:tcW w:w="1276" w:type="dxa"/>
            <w:tcBorders>
              <w:top w:val="dotted" w:sz="4" w:space="0" w:color="000000"/>
              <w:left w:val="dotted" w:sz="4" w:space="0" w:color="000000"/>
              <w:bottom w:val="dotted" w:sz="4" w:space="0" w:color="000000"/>
              <w:right w:val="dotted" w:sz="4" w:space="0" w:color="000000"/>
            </w:tcBorders>
          </w:tcPr>
          <w:p w:rsidR="0076719C" w:rsidRDefault="0076719C">
            <w:pPr>
              <w:pStyle w:val="afe"/>
              <w:spacing w:line="360" w:lineRule="auto"/>
              <w:jc w:val="both"/>
              <w:rPr>
                <w:rFonts w:ascii="Times New Roman" w:hAnsi="Times New Roman"/>
                <w:sz w:val="24"/>
                <w:szCs w:val="24"/>
                <w:lang w:val="fr-FR"/>
              </w:rPr>
            </w:pPr>
          </w:p>
        </w:tc>
        <w:tc>
          <w:tcPr>
            <w:tcW w:w="1134" w:type="dxa"/>
            <w:tcBorders>
              <w:top w:val="dotted" w:sz="4" w:space="0" w:color="000000"/>
              <w:left w:val="dotted" w:sz="4" w:space="0" w:color="000000"/>
              <w:bottom w:val="dotted" w:sz="4" w:space="0" w:color="000000"/>
              <w:right w:val="dotted" w:sz="4" w:space="0" w:color="000000"/>
            </w:tcBorders>
          </w:tcPr>
          <w:p w:rsidR="0076719C" w:rsidRDefault="0076719C">
            <w:pPr>
              <w:pStyle w:val="afe"/>
              <w:spacing w:line="360" w:lineRule="auto"/>
              <w:jc w:val="both"/>
              <w:rPr>
                <w:rFonts w:ascii="Times New Roman" w:hAnsi="Times New Roman"/>
                <w:sz w:val="24"/>
                <w:szCs w:val="24"/>
                <w:lang w:val="fr-FR"/>
              </w:rPr>
            </w:pPr>
          </w:p>
        </w:tc>
        <w:tc>
          <w:tcPr>
            <w:tcW w:w="1985" w:type="dxa"/>
            <w:tcBorders>
              <w:top w:val="dotted" w:sz="4" w:space="0" w:color="000000"/>
              <w:left w:val="dotted" w:sz="4" w:space="0" w:color="000000"/>
              <w:bottom w:val="dotted" w:sz="4" w:space="0" w:color="000000"/>
              <w:right w:val="dotted" w:sz="4" w:space="0" w:color="000000"/>
            </w:tcBorders>
          </w:tcPr>
          <w:p w:rsidR="0076719C" w:rsidRDefault="0076719C">
            <w:pPr>
              <w:pStyle w:val="afe"/>
              <w:spacing w:line="360" w:lineRule="auto"/>
              <w:jc w:val="both"/>
              <w:rPr>
                <w:rFonts w:ascii="Times New Roman" w:hAnsi="Times New Roman"/>
                <w:sz w:val="24"/>
                <w:szCs w:val="24"/>
                <w:lang w:val="fr-FR"/>
              </w:rPr>
            </w:pPr>
          </w:p>
        </w:tc>
      </w:tr>
      <w:tr w:rsidR="0076719C" w:rsidRPr="00997FE8">
        <w:tc>
          <w:tcPr>
            <w:tcW w:w="527" w:type="dxa"/>
            <w:tcBorders>
              <w:top w:val="dotted" w:sz="4" w:space="0" w:color="000000"/>
              <w:left w:val="dotted" w:sz="4" w:space="0" w:color="000000"/>
              <w:bottom w:val="dotted" w:sz="4" w:space="0" w:color="000000"/>
              <w:right w:val="dotted" w:sz="4" w:space="0" w:color="000000"/>
            </w:tcBorders>
          </w:tcPr>
          <w:p w:rsidR="0076719C" w:rsidRDefault="003566C0">
            <w:pPr>
              <w:pStyle w:val="afe"/>
              <w:spacing w:line="360" w:lineRule="auto"/>
              <w:jc w:val="both"/>
              <w:rPr>
                <w:rFonts w:ascii="Times New Roman" w:hAnsi="Times New Roman"/>
                <w:sz w:val="24"/>
                <w:szCs w:val="24"/>
                <w:lang w:val="fr-FR"/>
              </w:rPr>
            </w:pPr>
            <w:r>
              <w:rPr>
                <w:rFonts w:ascii="Times New Roman" w:hAnsi="Times New Roman"/>
                <w:sz w:val="24"/>
                <w:szCs w:val="24"/>
                <w:lang w:val="fr-FR"/>
              </w:rPr>
              <w:t>15.</w:t>
            </w:r>
          </w:p>
        </w:tc>
        <w:tc>
          <w:tcPr>
            <w:tcW w:w="4684" w:type="dxa"/>
            <w:tcBorders>
              <w:top w:val="dotted" w:sz="4" w:space="0" w:color="000000"/>
              <w:left w:val="dotted" w:sz="4" w:space="0" w:color="000000"/>
              <w:bottom w:val="dotted" w:sz="4" w:space="0" w:color="000000"/>
              <w:right w:val="dotted" w:sz="4" w:space="0" w:color="000000"/>
            </w:tcBorders>
          </w:tcPr>
          <w:p w:rsidR="0076719C" w:rsidRDefault="003566C0">
            <w:pPr>
              <w:pStyle w:val="afe"/>
              <w:spacing w:line="360" w:lineRule="auto"/>
              <w:jc w:val="both"/>
              <w:rPr>
                <w:rFonts w:ascii="Times New Roman" w:hAnsi="Times New Roman"/>
                <w:sz w:val="24"/>
                <w:szCs w:val="24"/>
                <w:lang w:val="fr-CA"/>
              </w:rPr>
            </w:pPr>
            <w:r>
              <w:rPr>
                <w:rFonts w:ascii="Times New Roman" w:hAnsi="Times New Roman"/>
                <w:sz w:val="24"/>
                <w:szCs w:val="24"/>
                <w:lang w:val="fr-CA"/>
              </w:rPr>
              <w:t>Dans l’addition, le pourboire n’est pas indiqué</w:t>
            </w:r>
          </w:p>
        </w:tc>
        <w:tc>
          <w:tcPr>
            <w:tcW w:w="1276" w:type="dxa"/>
            <w:tcBorders>
              <w:top w:val="dotted" w:sz="4" w:space="0" w:color="000000"/>
              <w:left w:val="dotted" w:sz="4" w:space="0" w:color="000000"/>
              <w:bottom w:val="dotted" w:sz="4" w:space="0" w:color="000000"/>
              <w:right w:val="dotted" w:sz="4" w:space="0" w:color="000000"/>
            </w:tcBorders>
          </w:tcPr>
          <w:p w:rsidR="0076719C" w:rsidRDefault="0076719C">
            <w:pPr>
              <w:pStyle w:val="afe"/>
              <w:spacing w:line="360" w:lineRule="auto"/>
              <w:jc w:val="both"/>
              <w:rPr>
                <w:rFonts w:ascii="Times New Roman" w:hAnsi="Times New Roman"/>
                <w:sz w:val="24"/>
                <w:szCs w:val="24"/>
                <w:lang w:val="fr-FR"/>
              </w:rPr>
            </w:pPr>
          </w:p>
        </w:tc>
        <w:tc>
          <w:tcPr>
            <w:tcW w:w="1134" w:type="dxa"/>
            <w:tcBorders>
              <w:top w:val="dotted" w:sz="4" w:space="0" w:color="000000"/>
              <w:left w:val="dotted" w:sz="4" w:space="0" w:color="000000"/>
              <w:bottom w:val="dotted" w:sz="4" w:space="0" w:color="000000"/>
              <w:right w:val="dotted" w:sz="4" w:space="0" w:color="000000"/>
            </w:tcBorders>
          </w:tcPr>
          <w:p w:rsidR="0076719C" w:rsidRDefault="0076719C">
            <w:pPr>
              <w:pStyle w:val="afe"/>
              <w:spacing w:line="360" w:lineRule="auto"/>
              <w:jc w:val="both"/>
              <w:rPr>
                <w:rFonts w:ascii="Times New Roman" w:hAnsi="Times New Roman"/>
                <w:sz w:val="24"/>
                <w:szCs w:val="24"/>
                <w:lang w:val="fr-FR"/>
              </w:rPr>
            </w:pPr>
          </w:p>
        </w:tc>
        <w:tc>
          <w:tcPr>
            <w:tcW w:w="1985" w:type="dxa"/>
            <w:tcBorders>
              <w:top w:val="dotted" w:sz="4" w:space="0" w:color="000000"/>
              <w:left w:val="dotted" w:sz="4" w:space="0" w:color="000000"/>
              <w:bottom w:val="dotted" w:sz="4" w:space="0" w:color="000000"/>
              <w:right w:val="dotted" w:sz="4" w:space="0" w:color="000000"/>
            </w:tcBorders>
          </w:tcPr>
          <w:p w:rsidR="0076719C" w:rsidRDefault="0076719C">
            <w:pPr>
              <w:pStyle w:val="afe"/>
              <w:spacing w:line="360" w:lineRule="auto"/>
              <w:jc w:val="both"/>
              <w:rPr>
                <w:rFonts w:ascii="Times New Roman" w:hAnsi="Times New Roman"/>
                <w:sz w:val="24"/>
                <w:szCs w:val="24"/>
                <w:lang w:val="fr-FR"/>
              </w:rPr>
            </w:pPr>
          </w:p>
        </w:tc>
      </w:tr>
    </w:tbl>
    <w:p w:rsidR="0076719C" w:rsidRDefault="0076719C">
      <w:pPr>
        <w:spacing w:line="360" w:lineRule="auto"/>
        <w:rPr>
          <w:b/>
          <w:i/>
          <w:sz w:val="24"/>
          <w:szCs w:val="24"/>
          <w:shd w:val="clear" w:color="auto" w:fill="FFFFFF"/>
          <w:lang w:val="fr-CA" w:eastAsia="ru-RU"/>
        </w:rPr>
      </w:pPr>
    </w:p>
    <w:p w:rsidR="0076719C" w:rsidRDefault="003566C0">
      <w:pPr>
        <w:spacing w:line="360" w:lineRule="auto"/>
        <w:rPr>
          <w:b/>
          <w:sz w:val="24"/>
          <w:szCs w:val="24"/>
          <w:lang w:val="fr-CA"/>
        </w:rPr>
      </w:pPr>
      <w:r>
        <w:rPr>
          <w:b/>
          <w:bCs/>
          <w:iCs/>
          <w:sz w:val="24"/>
          <w:szCs w:val="24"/>
          <w:lang w:val="fr-CA"/>
        </w:rPr>
        <w:t xml:space="preserve">Choisissez </w:t>
      </w:r>
      <w:r>
        <w:rPr>
          <w:b/>
          <w:sz w:val="24"/>
          <w:szCs w:val="24"/>
          <w:lang w:val="fr-CA"/>
        </w:rPr>
        <w:t xml:space="preserve">la forme grammaticale qui convient </w:t>
      </w:r>
    </w:p>
    <w:p w:rsidR="0076719C" w:rsidRDefault="003566C0">
      <w:pPr>
        <w:pStyle w:val="af3"/>
        <w:shd w:val="clear" w:color="auto" w:fill="FFFFFF"/>
        <w:spacing w:before="0" w:beforeAutospacing="0" w:after="0" w:afterAutospacing="0"/>
        <w:jc w:val="both"/>
        <w:rPr>
          <w:shd w:val="clear" w:color="auto" w:fill="FFFFFF"/>
          <w:lang w:val="fr-CA"/>
        </w:rPr>
      </w:pPr>
      <w:r>
        <w:rPr>
          <w:shd w:val="clear" w:color="auto" w:fill="FFFFFF"/>
          <w:lang w:val="fr-CA"/>
        </w:rPr>
        <w:t>Elle ne 16)</w:t>
      </w:r>
      <w:r>
        <w:rPr>
          <w:b/>
          <w:bCs/>
          <w:i/>
          <w:shd w:val="clear" w:color="auto" w:fill="D9D9D9" w:themeFill="background1" w:themeFillShade="D9"/>
          <w:lang w:val="fr-CA"/>
        </w:rPr>
        <w:t xml:space="preserve"> porte/ met/ achète/ s’habille</w:t>
      </w:r>
      <w:r>
        <w:rPr>
          <w:shd w:val="clear" w:color="auto" w:fill="FFFFFF"/>
          <w:lang w:val="fr-CA"/>
        </w:rPr>
        <w:t xml:space="preserve">qu'en vert et en rouge, son poisson 17) </w:t>
      </w:r>
      <w:r>
        <w:rPr>
          <w:b/>
          <w:i/>
          <w:shd w:val="clear" w:color="auto" w:fill="D9D9D9" w:themeFill="background1" w:themeFillShade="D9"/>
          <w:lang w:val="fr-CA"/>
        </w:rPr>
        <w:t>favorie/ favori/ favories/ favori</w:t>
      </w:r>
      <w:r>
        <w:rPr>
          <w:i/>
          <w:shd w:val="clear" w:color="auto" w:fill="D9D9D9" w:themeFill="background1" w:themeFillShade="D9"/>
          <w:lang w:val="fr-CA"/>
        </w:rPr>
        <w:t>s</w:t>
      </w:r>
      <w:r>
        <w:rPr>
          <w:shd w:val="clear" w:color="auto" w:fill="D9D9D9" w:themeFill="background1" w:themeFillShade="D9"/>
          <w:lang w:val="fr-CA"/>
        </w:rPr>
        <w:t xml:space="preserve"> </w:t>
      </w:r>
      <w:r>
        <w:rPr>
          <w:shd w:val="clear" w:color="auto" w:fill="FFFFFF"/>
          <w:lang w:val="fr-CA"/>
        </w:rPr>
        <w:t xml:space="preserve">souffre de pulsions suicidaires, elle trouve délicieux le bruit de la croûte d'une crème brûlée qu'elle fait craquer avec sa 18) </w:t>
      </w:r>
      <w:r>
        <w:rPr>
          <w:b/>
          <w:bCs/>
          <w:i/>
          <w:shd w:val="clear" w:color="auto" w:fill="D9D9D9" w:themeFill="background1" w:themeFillShade="D9"/>
          <w:lang w:val="fr-CA"/>
        </w:rPr>
        <w:t>cuillère/ couteau/ couvert/ serviette</w:t>
      </w:r>
      <w:r>
        <w:rPr>
          <w:i/>
          <w:shd w:val="clear" w:color="auto" w:fill="E7E6E6" w:themeFill="background2"/>
          <w:lang w:val="fr-CA"/>
        </w:rPr>
        <w:t xml:space="preserve"> </w:t>
      </w:r>
      <w:r>
        <w:rPr>
          <w:shd w:val="clear" w:color="auto" w:fill="FFFFFF"/>
          <w:lang w:val="fr-CA"/>
        </w:rPr>
        <w:t>Elle déteste les acteurs</w:t>
      </w:r>
      <w:r>
        <w:rPr>
          <w:b/>
          <w:i/>
          <w:lang w:val="fr-CA"/>
        </w:rPr>
        <w:t xml:space="preserve"> </w:t>
      </w:r>
      <w:r>
        <w:rPr>
          <w:shd w:val="clear" w:color="auto" w:fill="FFFFFF"/>
          <w:lang w:val="fr-CA"/>
        </w:rPr>
        <w:t>de cinéma 19</w:t>
      </w:r>
      <w:r>
        <w:rPr>
          <w:shd w:val="clear" w:color="auto" w:fill="D9D9D9" w:themeFill="background1" w:themeFillShade="D9"/>
          <w:lang w:val="fr-CA"/>
        </w:rPr>
        <w:t xml:space="preserve">) </w:t>
      </w:r>
      <w:r>
        <w:rPr>
          <w:b/>
          <w:bCs/>
          <w:i/>
          <w:shd w:val="clear" w:color="auto" w:fill="D9D9D9" w:themeFill="background1" w:themeFillShade="D9"/>
          <w:lang w:val="fr-CA"/>
        </w:rPr>
        <w:t>qui/ que/ dont/ ou</w:t>
      </w:r>
      <w:r>
        <w:rPr>
          <w:shd w:val="clear" w:color="auto" w:fill="FFFFFF"/>
          <w:lang w:val="fr-CA"/>
        </w:rPr>
        <w:t xml:space="preserve">ne regardent pas la route quand ils conduisent et elle voudrait faire le bonheur de toute l'humanité. Elle s'appelle Amélie Poulain, elle a un sourire malicieux et les petites histoires qu'elle </w:t>
      </w:r>
      <w:r>
        <w:rPr>
          <w:bCs/>
          <w:shd w:val="clear" w:color="auto" w:fill="D9D9D9" w:themeFill="background1" w:themeFillShade="D9"/>
          <w:lang w:val="fr-CA"/>
        </w:rPr>
        <w:t>20)</w:t>
      </w:r>
      <w:r>
        <w:rPr>
          <w:b/>
          <w:bCs/>
          <w:i/>
          <w:shd w:val="clear" w:color="auto" w:fill="D9D9D9" w:themeFill="background1" w:themeFillShade="D9"/>
          <w:lang w:val="fr-CA"/>
        </w:rPr>
        <w:t xml:space="preserve"> parle/ raconte/ pose/ demande</w:t>
      </w:r>
      <w:r>
        <w:rPr>
          <w:shd w:val="clear" w:color="auto" w:fill="FFFFFF"/>
          <w:lang w:val="fr-CA"/>
        </w:rPr>
        <w:t xml:space="preserve"> ont fasciné le monde entier. Avec</w:t>
      </w:r>
      <w:r>
        <w:rPr>
          <w:i/>
          <w:iCs/>
          <w:shd w:val="clear" w:color="auto" w:fill="FFFFFF"/>
          <w:lang w:val="fr-CA"/>
        </w:rPr>
        <w:t>Le Fabuleux Destin d'Amélie Poulain,</w:t>
      </w:r>
      <w:r>
        <w:rPr>
          <w:shd w:val="clear" w:color="auto" w:fill="FFFFFF"/>
          <w:lang w:val="fr-CA"/>
        </w:rPr>
        <w:t xml:space="preserve">Jean-Pierre Jeunet a signé un chef-d'œuvre. Un film pittoresque, inattendu, fruit du travail très subtil de la caméra, des effets </w:t>
      </w:r>
      <w:r>
        <w:rPr>
          <w:shd w:val="clear" w:color="auto" w:fill="D9D9D9" w:themeFill="background1" w:themeFillShade="D9"/>
          <w:lang w:val="fr-CA"/>
        </w:rPr>
        <w:t>21)</w:t>
      </w:r>
      <w:r>
        <w:rPr>
          <w:b/>
          <w:i/>
          <w:shd w:val="clear" w:color="auto" w:fill="D9D9D9" w:themeFill="background1" w:themeFillShade="D9"/>
          <w:lang w:val="fr-CA"/>
        </w:rPr>
        <w:t xml:space="preserve"> spécials/ spéciaux/ spéciales / spécial</w:t>
      </w:r>
      <w:r>
        <w:rPr>
          <w:shd w:val="clear" w:color="auto" w:fill="D9D9D9" w:themeFill="background1" w:themeFillShade="D9"/>
          <w:lang w:val="fr-CA"/>
        </w:rPr>
        <w:t>,</w:t>
      </w:r>
      <w:r>
        <w:rPr>
          <w:shd w:val="clear" w:color="auto" w:fill="FFFFFF"/>
          <w:lang w:val="fr-CA"/>
        </w:rPr>
        <w:t xml:space="preserve"> du choix des couleurs, de l'attention méticuleuse qu'il donne aux détails. Couronné Film européen de l'année en 2001, il reçoit quatre Césars en 2002, fait plus de 30 millions d'entrées dans les cinémas de la planète et est traduit en 25 langues. Le film n'a pas 22) </w:t>
      </w:r>
      <w:r>
        <w:rPr>
          <w:b/>
          <w:bCs/>
          <w:i/>
          <w:shd w:val="clear" w:color="auto" w:fill="D9D9D9" w:themeFill="background1" w:themeFillShade="D9"/>
          <w:lang w:val="fr-CA"/>
        </w:rPr>
        <w:t>facilement/ heureusement/ seulement/ joyeusement</w:t>
      </w:r>
      <w:r>
        <w:rPr>
          <w:shd w:val="clear" w:color="auto" w:fill="FFFFFF"/>
          <w:lang w:val="fr-CA"/>
        </w:rPr>
        <w:t>réveillé la nostalgie du</w:t>
      </w:r>
      <w:r>
        <w:rPr>
          <w:b/>
          <w:bCs/>
          <w:shd w:val="clear" w:color="auto" w:fill="FFFFFF"/>
          <w:lang w:val="fr-CA"/>
        </w:rPr>
        <w:t xml:space="preserve"> </w:t>
      </w:r>
      <w:r>
        <w:rPr>
          <w:bCs/>
          <w:shd w:val="clear" w:color="auto" w:fill="FFFFFF"/>
          <w:lang w:val="fr-CA"/>
        </w:rPr>
        <w:t>23)</w:t>
      </w:r>
      <w:r>
        <w:rPr>
          <w:b/>
          <w:bCs/>
          <w:shd w:val="clear" w:color="auto" w:fill="FFFFFF"/>
          <w:lang w:val="fr-CA"/>
        </w:rPr>
        <w:t xml:space="preserve"> </w:t>
      </w:r>
      <w:r>
        <w:rPr>
          <w:b/>
          <w:bCs/>
          <w:i/>
          <w:shd w:val="clear" w:color="auto" w:fill="D9D9D9" w:themeFill="background1" w:themeFillShade="D9"/>
          <w:lang w:val="fr-CA"/>
        </w:rPr>
        <w:t>ancien/ passe/ vieux/ nouveau</w:t>
      </w:r>
      <w:r>
        <w:rPr>
          <w:shd w:val="clear" w:color="auto" w:fill="FFFFFF"/>
          <w:lang w:val="fr-CA"/>
        </w:rPr>
        <w:t>Paris de Montmartre, il a aussi révélé une comédienne très attachante. Audrey Tautou est devenue depuis une actrice fétiche du cinéma français, recherchée par les metteurs en scène</w:t>
      </w:r>
      <w:r>
        <w:rPr>
          <w:bCs/>
          <w:shd w:val="clear" w:color="auto" w:fill="FFFFFF"/>
          <w:lang w:val="fr-CA"/>
        </w:rPr>
        <w:t xml:space="preserve"> 24</w:t>
      </w:r>
      <w:r>
        <w:rPr>
          <w:b/>
          <w:bCs/>
          <w:shd w:val="clear" w:color="auto" w:fill="FFFFFF"/>
          <w:lang w:val="fr-CA"/>
        </w:rPr>
        <w:t xml:space="preserve">) </w:t>
      </w:r>
      <w:r>
        <w:rPr>
          <w:b/>
          <w:bCs/>
          <w:i/>
          <w:shd w:val="clear" w:color="auto" w:fill="D9D9D9" w:themeFill="background1" w:themeFillShade="D9"/>
          <w:lang w:val="fr-CA"/>
        </w:rPr>
        <w:t>jeunes/ nouveaux/ neufs/ contemporains</w:t>
      </w:r>
      <w:r>
        <w:rPr>
          <w:shd w:val="clear" w:color="auto" w:fill="FFFFFF"/>
          <w:lang w:val="fr-CA"/>
        </w:rPr>
        <w:t xml:space="preserve">: en 2009, elle 25) </w:t>
      </w:r>
      <w:r>
        <w:rPr>
          <w:b/>
          <w:i/>
          <w:shd w:val="clear" w:color="auto" w:fill="D9D9D9" w:themeFill="background1" w:themeFillShade="D9"/>
          <w:lang w:val="fr-CA"/>
        </w:rPr>
        <w:t>est jouée/ a jouée/ a joué / est joué</w:t>
      </w:r>
      <w:r>
        <w:rPr>
          <w:shd w:val="clear" w:color="auto" w:fill="FFFFFF"/>
          <w:lang w:val="fr-CA"/>
        </w:rPr>
        <w:t xml:space="preserve"> le rôle de Coco Chanel, une autre figure anticonformiste et déconcertante, comme Amélie</w:t>
      </w:r>
      <w:r>
        <w:rPr>
          <w:shd w:val="clear" w:color="auto" w:fill="D9D9D9" w:themeFill="background1" w:themeFillShade="D9"/>
          <w:lang w:val="fr-CA"/>
        </w:rPr>
        <w:t>.</w:t>
      </w:r>
      <w:r>
        <w:rPr>
          <w:shd w:val="clear" w:color="auto" w:fill="FFFFFF"/>
          <w:lang w:val="fr-CA"/>
        </w:rPr>
        <w:t xml:space="preserve"> Mondo avait trouvé beaucoup d'amis, rien qu'en marchant (</w:t>
      </w:r>
      <w:r>
        <w:rPr>
          <w:bCs/>
          <w:shd w:val="clear" w:color="auto" w:fill="FFFFFF"/>
          <w:lang w:val="fr-CA"/>
        </w:rPr>
        <w:t>26</w:t>
      </w:r>
      <w:r>
        <w:rPr>
          <w:i/>
          <w:shd w:val="clear" w:color="auto" w:fill="FFFFFF"/>
          <w:lang w:val="fr-CA"/>
        </w:rPr>
        <w:t>)</w:t>
      </w:r>
      <w:r>
        <w:rPr>
          <w:i/>
          <w:shd w:val="clear" w:color="auto" w:fill="D9D9D9" w:themeFill="background1" w:themeFillShade="D9"/>
          <w:lang w:val="fr-CA"/>
        </w:rPr>
        <w:t>sur /par/ dans/ le long</w:t>
      </w:r>
      <w:r>
        <w:rPr>
          <w:shd w:val="clear" w:color="auto" w:fill="FFFFFF"/>
          <w:lang w:val="fr-CA"/>
        </w:rPr>
        <w:t xml:space="preserve">  les rues. Mais il ne parlait pas à tout le monde. Ce n'étaient pas des amis pour parler, ou pour jouer. C'étaient des amis pour saluer au passage, très vite, avec un clin d'œil, ou pour faire un signe</w:t>
      </w:r>
      <w:r>
        <w:rPr>
          <w:bCs/>
          <w:shd w:val="clear" w:color="auto" w:fill="FFFFFF"/>
          <w:lang w:val="fr-CA"/>
        </w:rPr>
        <w:t>(27)</w:t>
      </w:r>
      <w:r>
        <w:rPr>
          <w:rFonts w:eastAsiaTheme="minorHAnsi"/>
          <w:color w:val="000000"/>
          <w:shd w:val="clear" w:color="auto" w:fill="FFFFFF"/>
          <w:lang w:val="fr-CA" w:eastAsia="en-US"/>
        </w:rPr>
        <w:t xml:space="preserve"> </w:t>
      </w:r>
      <w:r>
        <w:rPr>
          <w:i/>
          <w:shd w:val="clear" w:color="auto" w:fill="D9D9D9" w:themeFill="background1" w:themeFillShade="D9"/>
          <w:lang w:val="fr-CA"/>
        </w:rPr>
        <w:t>de la main</w:t>
      </w:r>
      <w:r>
        <w:rPr>
          <w:shd w:val="clear" w:color="auto" w:fill="D9D9D9" w:themeFill="background1" w:themeFillShade="D9"/>
          <w:lang w:val="fr-CA"/>
        </w:rPr>
        <w:t>/</w:t>
      </w:r>
      <w:r>
        <w:rPr>
          <w:i/>
          <w:shd w:val="clear" w:color="auto" w:fill="D9D9D9" w:themeFill="background1" w:themeFillShade="D9"/>
          <w:lang w:val="fr-CA"/>
        </w:rPr>
        <w:t xml:space="preserve"> de l’épaule</w:t>
      </w:r>
      <w:r>
        <w:rPr>
          <w:shd w:val="clear" w:color="auto" w:fill="D9D9D9" w:themeFill="background1" w:themeFillShade="D9"/>
          <w:lang w:val="fr-CA"/>
        </w:rPr>
        <w:t xml:space="preserve">/ </w:t>
      </w:r>
      <w:r>
        <w:rPr>
          <w:i/>
          <w:shd w:val="clear" w:color="auto" w:fill="D9D9D9" w:themeFill="background1" w:themeFillShade="D9"/>
          <w:lang w:val="fr-CA"/>
        </w:rPr>
        <w:t>du bras</w:t>
      </w:r>
      <w:r>
        <w:rPr>
          <w:shd w:val="clear" w:color="auto" w:fill="D9D9D9" w:themeFill="background1" w:themeFillShade="D9"/>
          <w:lang w:val="fr-CA"/>
        </w:rPr>
        <w:t xml:space="preserve">/ </w:t>
      </w:r>
      <w:r>
        <w:rPr>
          <w:i/>
          <w:shd w:val="clear" w:color="auto" w:fill="D9D9D9" w:themeFill="background1" w:themeFillShade="D9"/>
          <w:lang w:val="fr-CA"/>
        </w:rPr>
        <w:t>du doigt</w:t>
      </w:r>
      <w:r>
        <w:rPr>
          <w:shd w:val="clear" w:color="auto" w:fill="FFFFFF"/>
          <w:lang w:val="fr-CA"/>
        </w:rPr>
        <w:t xml:space="preserve"> , au loin, de l'autre côté de la rue. C'étaient des amis aussi pour manger, comme la dame boulangère </w:t>
      </w:r>
      <w:r>
        <w:rPr>
          <w:bCs/>
          <w:shd w:val="clear" w:color="auto" w:fill="FFFFFF"/>
          <w:lang w:val="fr-CA"/>
        </w:rPr>
        <w:t>(28)</w:t>
      </w:r>
      <w:r>
        <w:rPr>
          <w:shd w:val="clear" w:color="auto" w:fill="FFFFFF"/>
          <w:lang w:val="fr-CA"/>
        </w:rPr>
        <w:t xml:space="preserve"> </w:t>
      </w:r>
      <w:r>
        <w:rPr>
          <w:i/>
          <w:shd w:val="clear" w:color="auto" w:fill="D9D9D9" w:themeFill="background1" w:themeFillShade="D9"/>
          <w:lang w:val="fr-CA"/>
        </w:rPr>
        <w:t>le/ lui/ les/ leur</w:t>
      </w:r>
      <w:r>
        <w:rPr>
          <w:shd w:val="clear" w:color="auto" w:fill="FFFFFF"/>
          <w:lang w:val="fr-CA"/>
        </w:rPr>
        <w:t xml:space="preserve"> donnait tous les jours un morceau de pain. Elle avait un vieux visage rosé, très régulier et très </w:t>
      </w:r>
      <w:r>
        <w:rPr>
          <w:bCs/>
          <w:shd w:val="clear" w:color="auto" w:fill="FFFFFF"/>
          <w:lang w:val="fr-CA"/>
        </w:rPr>
        <w:t>(29)</w:t>
      </w:r>
      <w:r>
        <w:rPr>
          <w:rFonts w:eastAsiaTheme="minorHAnsi"/>
          <w:color w:val="000000"/>
          <w:shd w:val="clear" w:color="auto" w:fill="FFFFFF"/>
          <w:lang w:val="fr-CA" w:eastAsia="en-US"/>
        </w:rPr>
        <w:t xml:space="preserve"> </w:t>
      </w:r>
      <w:r>
        <w:rPr>
          <w:i/>
          <w:shd w:val="clear" w:color="auto" w:fill="D9D9D9" w:themeFill="background1" w:themeFillShade="D9"/>
          <w:lang w:val="fr-CA"/>
        </w:rPr>
        <w:t>crispé</w:t>
      </w:r>
      <w:r>
        <w:rPr>
          <w:shd w:val="clear" w:color="auto" w:fill="D9D9D9" w:themeFill="background1" w:themeFillShade="D9"/>
          <w:lang w:val="fr-CA"/>
        </w:rPr>
        <w:t xml:space="preserve">/ </w:t>
      </w:r>
      <w:r>
        <w:rPr>
          <w:i/>
          <w:shd w:val="clear" w:color="auto" w:fill="D9D9D9" w:themeFill="background1" w:themeFillShade="D9"/>
          <w:lang w:val="fr-CA"/>
        </w:rPr>
        <w:t>fripé/ lisse/ ridé</w:t>
      </w:r>
      <w:r>
        <w:rPr>
          <w:shd w:val="clear" w:color="auto" w:fill="FFFFFF"/>
          <w:lang w:val="fr-CA"/>
        </w:rPr>
        <w:t xml:space="preserve"> comme une statue italienne. Elle était toujours </w:t>
      </w:r>
      <w:r>
        <w:rPr>
          <w:shd w:val="clear" w:color="auto" w:fill="FFFFFF" w:themeFill="background1"/>
          <w:lang w:val="fr-CA"/>
        </w:rPr>
        <w:t>(30)</w:t>
      </w:r>
      <w:r>
        <w:rPr>
          <w:shd w:val="clear" w:color="auto" w:fill="D9D9D9" w:themeFill="background1" w:themeFillShade="D9"/>
          <w:lang w:val="fr-CA"/>
        </w:rPr>
        <w:t xml:space="preserve"> habille/ habillée/ habillé/ habillés</w:t>
      </w:r>
      <w:r>
        <w:rPr>
          <w:shd w:val="clear" w:color="auto" w:fill="FFFFFF"/>
          <w:lang w:val="fr-CA"/>
        </w:rPr>
        <w:t xml:space="preserve"> de noir et ses cheveux blancs tressés étaient coiffés en chignon. Elle avait d'ailleurs un nom italien, elle s'appelait Ida, et Mondo aimait bien entrer dans son </w:t>
      </w:r>
      <w:r>
        <w:rPr>
          <w:shd w:val="clear" w:color="auto" w:fill="FFFFFF"/>
          <w:lang w:val="fr-CA"/>
        </w:rPr>
        <w:lastRenderedPageBreak/>
        <w:t xml:space="preserve">magasin. Quelquefois il (31) </w:t>
      </w:r>
      <w:r>
        <w:rPr>
          <w:shd w:val="clear" w:color="auto" w:fill="D9D9D9" w:themeFill="background1" w:themeFillShade="D9"/>
          <w:lang w:val="fr-CA"/>
        </w:rPr>
        <w:t>a travaillé/ travaillait/ travaillera/ travailler</w:t>
      </w:r>
      <w:r>
        <w:rPr>
          <w:shd w:val="clear" w:color="auto" w:fill="FFFFFF"/>
          <w:lang w:val="fr-CA"/>
        </w:rPr>
        <w:t xml:space="preserve"> pour elle, il allait </w:t>
      </w:r>
      <w:r>
        <w:rPr>
          <w:bCs/>
          <w:shd w:val="clear" w:color="auto" w:fill="FFFFFF"/>
          <w:lang w:val="fr-CA"/>
        </w:rPr>
        <w:t>(32)</w:t>
      </w:r>
      <w:r>
        <w:rPr>
          <w:i/>
          <w:shd w:val="clear" w:color="auto" w:fill="D9D9D9" w:themeFill="background1" w:themeFillShade="D9"/>
          <w:lang w:val="fr-CA"/>
        </w:rPr>
        <w:t>porter/ emporter/ remporter/ rapporter</w:t>
      </w:r>
      <w:r>
        <w:rPr>
          <w:shd w:val="clear" w:color="auto" w:fill="FFFFFF"/>
          <w:lang w:val="fr-CA"/>
        </w:rPr>
        <w:t xml:space="preserve"> du pain aux commerçants du voisinage. Quand il revenait, elle coupait une grosse tranche dans un pain rond et elle la lui tendait, enveloppée dans du papier transparent. Mondo ne lui avait jamais demandé de l'adopter, peut-être parce qu'il l'aimait </w:t>
      </w:r>
      <w:r>
        <w:rPr>
          <w:bCs/>
          <w:shd w:val="clear" w:color="auto" w:fill="FFFFFF"/>
          <w:lang w:val="fr-CA"/>
        </w:rPr>
        <w:t>(33)</w:t>
      </w:r>
      <w:r>
        <w:rPr>
          <w:shd w:val="clear" w:color="auto" w:fill="FFFFFF"/>
          <w:lang w:val="fr-CA"/>
        </w:rPr>
        <w:t xml:space="preserve"> </w:t>
      </w:r>
      <w:r>
        <w:rPr>
          <w:i/>
          <w:shd w:val="clear" w:color="auto" w:fill="D9D9D9" w:themeFill="background1" w:themeFillShade="D9"/>
          <w:lang w:val="fr-CA"/>
        </w:rPr>
        <w:t>finalement/ uniquement/ profondément/ vraiment</w:t>
      </w:r>
      <w:r>
        <w:rPr>
          <w:shd w:val="clear" w:color="auto" w:fill="FFFFFF"/>
          <w:lang w:val="fr-CA"/>
        </w:rPr>
        <w:t xml:space="preserve"> bien et que ça l'intimidait. Mondo </w:t>
      </w:r>
      <w:r>
        <w:rPr>
          <w:bCs/>
          <w:shd w:val="clear" w:color="auto" w:fill="FFFFFF"/>
          <w:lang w:val="fr-CA"/>
        </w:rPr>
        <w:t>(34)</w:t>
      </w:r>
      <w:r>
        <w:rPr>
          <w:shd w:val="clear" w:color="auto" w:fill="FFFFFF"/>
          <w:lang w:val="fr-CA"/>
        </w:rPr>
        <w:t xml:space="preserve"> </w:t>
      </w:r>
      <w:r>
        <w:rPr>
          <w:i/>
          <w:shd w:val="clear" w:color="auto" w:fill="D9D9D9" w:themeFill="background1" w:themeFillShade="D9"/>
          <w:lang w:val="fr-CA"/>
        </w:rPr>
        <w:t xml:space="preserve">partait/ marchait/ courait/ se précipitait </w:t>
      </w:r>
      <w:r>
        <w:rPr>
          <w:shd w:val="clear" w:color="auto" w:fill="FFFFFF"/>
          <w:lang w:val="fr-CA"/>
        </w:rPr>
        <w:t xml:space="preserve">lentement vers la mer en mangeant le morceau de pain. Il le cassait par petits bouts, pour le faire durer, et (35) </w:t>
      </w:r>
      <w:r>
        <w:rPr>
          <w:i/>
          <w:shd w:val="clear" w:color="auto" w:fill="D9D9D9" w:themeFill="background1" w:themeFillShade="D9"/>
          <w:lang w:val="fr-CA"/>
        </w:rPr>
        <w:t>mangait/ mangeait/ manger/ mangeais</w:t>
      </w:r>
      <w:r>
        <w:rPr>
          <w:shd w:val="clear" w:color="auto" w:fill="FFFFFF"/>
          <w:lang w:val="fr-CA"/>
        </w:rPr>
        <w:t xml:space="preserve"> sans se presser. Il paraît qu'il vivait surtout de pain, à cette époque-là. Tout de même il gardait quelques miettes pour donner à des amies mouettes.</w:t>
      </w:r>
    </w:p>
    <w:p w:rsidR="0076719C" w:rsidRDefault="0076719C">
      <w:pPr>
        <w:pStyle w:val="af3"/>
        <w:shd w:val="clear" w:color="auto" w:fill="FFFFFF"/>
        <w:spacing w:before="0" w:beforeAutospacing="0" w:after="0" w:afterAutospacing="0"/>
        <w:jc w:val="both"/>
        <w:rPr>
          <w:shd w:val="clear" w:color="auto" w:fill="FFFFFF"/>
          <w:lang w:val="fr-CA"/>
        </w:rPr>
      </w:pPr>
    </w:p>
    <w:p w:rsidR="0076719C" w:rsidRDefault="003566C0">
      <w:pPr>
        <w:rPr>
          <w:b/>
          <w:sz w:val="24"/>
          <w:szCs w:val="24"/>
          <w:lang w:val="fr-CA"/>
        </w:rPr>
      </w:pPr>
      <w:r>
        <w:rPr>
          <w:b/>
          <w:bCs/>
          <w:iCs/>
          <w:sz w:val="24"/>
          <w:szCs w:val="24"/>
          <w:lang w:val="fr-CA"/>
        </w:rPr>
        <w:t xml:space="preserve">Mettez </w:t>
      </w:r>
      <w:r>
        <w:rPr>
          <w:b/>
          <w:sz w:val="24"/>
          <w:szCs w:val="24"/>
          <w:lang w:val="fr-CA"/>
        </w:rPr>
        <w:t>la forme grammaticale qui convient:</w:t>
      </w:r>
    </w:p>
    <w:p w:rsidR="0076719C" w:rsidRDefault="003566C0">
      <w:pPr>
        <w:pStyle w:val="afc"/>
        <w:shd w:val="clear" w:color="auto" w:fill="FFFFFF"/>
        <w:ind w:left="0"/>
        <w:jc w:val="both"/>
        <w:rPr>
          <w:bCs/>
          <w:color w:val="000000"/>
          <w:sz w:val="24"/>
          <w:szCs w:val="24"/>
          <w:lang w:val="fr-CA"/>
        </w:rPr>
      </w:pPr>
      <w:r>
        <w:rPr>
          <w:bCs/>
          <w:color w:val="000000"/>
          <w:sz w:val="24"/>
          <w:szCs w:val="24"/>
          <w:lang w:val="fr-CA"/>
        </w:rPr>
        <w:t>Deux écoliers espagnols allaient à Salamanque, ville connue pour son ancienne université. Se sentant fatigués, ils S’ARRÊTER (36)________________ près d'une fontaine. Là, tandis qu'ils SE REPOSER (37)___________________, ils ont vu sur une pierre quelques mots, un peu effacés par le temps. Ils ont lavé la pierre et LIRE (38)_____________: "Ici est enfermée l'âme du licencié Pierre Garcia." Un des écoliers a dit en riant : "C'est drôle! Une âme enfermée! Quel original POUVOIR (39)___________faire une si ridicule épitaphe?" Et il __________SE LEVER (40)__________ pour s'en aller.</w:t>
      </w:r>
    </w:p>
    <w:p w:rsidR="0076719C" w:rsidRDefault="0076719C">
      <w:pPr>
        <w:pStyle w:val="afc"/>
        <w:shd w:val="clear" w:color="auto" w:fill="FFFFFF"/>
        <w:ind w:left="0"/>
        <w:jc w:val="both"/>
        <w:rPr>
          <w:bCs/>
          <w:color w:val="000000"/>
          <w:sz w:val="24"/>
          <w:szCs w:val="24"/>
          <w:lang w:val="fr-FR"/>
        </w:rPr>
      </w:pPr>
    </w:p>
    <w:p w:rsidR="0076719C" w:rsidRDefault="003566C0">
      <w:pPr>
        <w:pStyle w:val="afc"/>
        <w:shd w:val="clear" w:color="auto" w:fill="FFFFFF"/>
        <w:spacing w:line="360" w:lineRule="auto"/>
        <w:ind w:left="0"/>
        <w:jc w:val="both"/>
        <w:rPr>
          <w:b/>
          <w:sz w:val="24"/>
          <w:szCs w:val="24"/>
          <w:shd w:val="clear" w:color="auto" w:fill="FFFFFF"/>
          <w:lang w:val="fr-CA"/>
        </w:rPr>
      </w:pPr>
      <w:r>
        <w:rPr>
          <w:b/>
          <w:bCs/>
          <w:sz w:val="24"/>
          <w:szCs w:val="24"/>
          <w:lang w:val="fr-CA"/>
        </w:rPr>
        <w:t>III. Lisez l'article et faites</w:t>
      </w:r>
      <w:r>
        <w:rPr>
          <w:b/>
          <w:sz w:val="24"/>
          <w:szCs w:val="24"/>
          <w:shd w:val="clear" w:color="auto" w:fill="FFFFFF"/>
          <w:lang w:val="fr-CA"/>
        </w:rPr>
        <w:t xml:space="preserve"> le résumé (200 mots).</w:t>
      </w:r>
    </w:p>
    <w:p w:rsidR="0076719C" w:rsidRDefault="003566C0">
      <w:pPr>
        <w:pStyle w:val="1"/>
        <w:shd w:val="clear" w:color="auto" w:fill="FFFFFF"/>
        <w:spacing w:line="360" w:lineRule="auto"/>
        <w:jc w:val="center"/>
        <w:textAlignment w:val="baseline"/>
        <w:rPr>
          <w:i/>
          <w:lang w:val="fr-CA"/>
        </w:rPr>
      </w:pPr>
      <w:bookmarkStart w:id="9" w:name="_Toc6235125"/>
      <w:bookmarkStart w:id="10" w:name="_Toc6853591"/>
      <w:r>
        <w:rPr>
          <w:i/>
          <w:lang w:val="fr-CA"/>
        </w:rPr>
        <w:t xml:space="preserve">Tourisme, dans </w:t>
      </w:r>
      <w:r>
        <w:rPr>
          <w:i/>
          <w:iCs/>
          <w:lang w:val="fr-CA"/>
        </w:rPr>
        <w:t>Capital</w:t>
      </w:r>
      <w:r>
        <w:rPr>
          <w:i/>
          <w:lang w:val="fr-CA"/>
        </w:rPr>
        <w:t xml:space="preserve"> : l’Égypte fait les yeux doux à la France</w:t>
      </w:r>
      <w:bookmarkEnd w:id="9"/>
      <w:bookmarkEnd w:id="10"/>
    </w:p>
    <w:p w:rsidR="0076719C" w:rsidRDefault="003566C0">
      <w:pPr>
        <w:pStyle w:val="fig-contentchapo"/>
        <w:shd w:val="clear" w:color="auto" w:fill="FFFFFF"/>
        <w:spacing w:before="0" w:beforeAutospacing="0" w:after="0" w:afterAutospacing="0"/>
        <w:jc w:val="both"/>
        <w:textAlignment w:val="baseline"/>
        <w:rPr>
          <w:bCs/>
          <w:lang w:val="fr-CA"/>
        </w:rPr>
      </w:pPr>
      <w:r>
        <w:rPr>
          <w:bCs/>
          <w:i/>
          <w:iCs/>
          <w:lang w:val="fr-CA"/>
        </w:rPr>
        <w:t>Capital</w:t>
      </w:r>
      <w:r>
        <w:rPr>
          <w:bCs/>
          <w:lang w:val="fr-CA"/>
        </w:rPr>
        <w:t>, le magazine économique de M6 présenté par Julien Courbet, s’intéresse aux nouvelles destinations touristiques à petits prix.</w:t>
      </w:r>
    </w:p>
    <w:p w:rsidR="0076719C" w:rsidRDefault="003566C0">
      <w:pPr>
        <w:pStyle w:val="af3"/>
        <w:shd w:val="clear" w:color="auto" w:fill="FFFFFF"/>
        <w:spacing w:before="0" w:beforeAutospacing="0" w:after="0" w:afterAutospacing="0"/>
        <w:jc w:val="both"/>
        <w:textAlignment w:val="baseline"/>
        <w:rPr>
          <w:lang w:val="fr-CA"/>
        </w:rPr>
      </w:pPr>
      <w:r>
        <w:rPr>
          <w:lang w:val="fr-CA"/>
        </w:rPr>
        <w:t xml:space="preserve">Le magazine </w:t>
      </w:r>
      <w:r>
        <w:rPr>
          <w:i/>
          <w:iCs/>
          <w:lang w:val="fr-CA"/>
        </w:rPr>
        <w:t>Capital</w:t>
      </w:r>
      <w:r>
        <w:rPr>
          <w:lang w:val="fr-CA"/>
        </w:rPr>
        <w:t>, sur M6, met un coup de projecteur sur des destinations attractives, telles que l’Égypte, le Cap-Vert et les Antilles.</w:t>
      </w:r>
    </w:p>
    <w:p w:rsidR="0076719C" w:rsidRDefault="003566C0">
      <w:pPr>
        <w:pStyle w:val="af3"/>
        <w:shd w:val="clear" w:color="auto" w:fill="FFFFFF"/>
        <w:spacing w:before="0" w:beforeAutospacing="0" w:after="0" w:afterAutospacing="0"/>
        <w:jc w:val="both"/>
        <w:textAlignment w:val="baseline"/>
        <w:rPr>
          <w:lang w:val="fr-CA"/>
        </w:rPr>
      </w:pPr>
      <w:r>
        <w:rPr>
          <w:lang w:val="fr-CA"/>
        </w:rPr>
        <w:t xml:space="preserve">Depuis le </w:t>
      </w:r>
      <w:r>
        <w:rPr>
          <w:i/>
          <w:iCs/>
          <w:lang w:val="fr-CA"/>
        </w:rPr>
        <w:t>printemps arabe</w:t>
      </w:r>
      <w:r>
        <w:rPr>
          <w:lang w:val="fr-CA"/>
        </w:rPr>
        <w:t xml:space="preserve">, en 2011, l’Égypte est la cible d’attentats. Secteur clé de l’économie égyptienne, le tourisme a terriblement chuté ces dernières années et le pays cherche à faire revenir les visiteurs, surtout les Français, à tout prix. Comme le montre l’émission présentée par Julien Courbet, il est possible aujourd’hui d’y séjourner dans un hôtel de luxe cinq étoiles, boissons et repas à volonté pour seulement moins de 600 euros la semaine, vol compris, par personne. </w:t>
      </w:r>
    </w:p>
    <w:p w:rsidR="0076719C" w:rsidRDefault="003566C0">
      <w:pPr>
        <w:pStyle w:val="af3"/>
        <w:shd w:val="clear" w:color="auto" w:fill="FFFFFF"/>
        <w:spacing w:before="0" w:beforeAutospacing="0" w:after="0" w:afterAutospacing="0"/>
        <w:jc w:val="both"/>
        <w:textAlignment w:val="baseline"/>
        <w:rPr>
          <w:lang w:val="fr-CA"/>
        </w:rPr>
      </w:pPr>
      <w:r>
        <w:rPr>
          <w:lang w:val="fr-CA"/>
        </w:rPr>
        <w:t xml:space="preserve">Les équipes du magazine se sont intéressées à FTI Voyages, grand tour-opérateur, dont le directeur général, Axel Mazerolles, a anticipé, le retour en grâce de l’Égypte auprès des vacanciers français. Il y a trois ans, l’homme d’affaires a relancé la destination alors que ses concurrents rabattaient leurs clients, effrayés par les attentats, vers le Maroc ou les Caraïbes. Il investit alors des millions pour affréter des vols hebdomadaires depuis la France. Il négocie aussi les nuitées d’hôtel en se rendant sur place pour tenter de «compresser» les prix au maximum. </w:t>
      </w:r>
      <w:r>
        <w:rPr>
          <w:i/>
          <w:iCs/>
          <w:lang w:val="fr-CA"/>
        </w:rPr>
        <w:t>Capital</w:t>
      </w:r>
      <w:r>
        <w:rPr>
          <w:lang w:val="fr-CA"/>
        </w:rPr>
        <w:t xml:space="preserve"> évoque, mais sans la détailler, la sécurisation renforcée des sites touristiques cibles des terroristes. «Nous ne dévoilons rien sur ce point, reconnaît Christophe Brulé, rédacteur en chef du magazine, d’une part, parce qu’il a été difficile d’avoir les autorisations pour filmer sur les lieux touristiques et, d’autre part, les autorités égyptiennes ne souhaitant pas révéler comment elles s’y prennent pour protéger les sites.»</w:t>
      </w:r>
    </w:p>
    <w:p w:rsidR="0076719C" w:rsidRDefault="0076719C">
      <w:pPr>
        <w:pStyle w:val="afc"/>
        <w:shd w:val="clear" w:color="auto" w:fill="FFFFFF"/>
        <w:spacing w:line="360" w:lineRule="auto"/>
        <w:ind w:left="0"/>
        <w:jc w:val="both"/>
        <w:rPr>
          <w:sz w:val="24"/>
          <w:szCs w:val="24"/>
          <w:shd w:val="clear" w:color="auto" w:fill="FFFFFF"/>
          <w:lang w:val="fr-CA"/>
        </w:rPr>
      </w:pPr>
    </w:p>
    <w:p w:rsidR="0076719C" w:rsidRDefault="003566C0">
      <w:pPr>
        <w:pStyle w:val="intro2"/>
        <w:shd w:val="clear" w:color="auto" w:fill="FFFFFF"/>
        <w:spacing w:line="240" w:lineRule="auto"/>
        <w:rPr>
          <w:rStyle w:val="afa"/>
          <w:rFonts w:ascii="Times New Roman" w:hAnsi="Times New Roman"/>
          <w:b w:val="0"/>
          <w:sz w:val="24"/>
          <w:szCs w:val="24"/>
          <w:highlight w:val="red"/>
          <w:shd w:val="clear" w:color="auto" w:fill="FFFFFF"/>
          <w:lang w:val="de-DE"/>
        </w:rPr>
      </w:pPr>
      <w:r>
        <w:rPr>
          <w:rStyle w:val="afa"/>
          <w:rFonts w:ascii="Times New Roman" w:hAnsi="Times New Roman"/>
          <w:sz w:val="24"/>
          <w:szCs w:val="24"/>
          <w:shd w:val="clear" w:color="auto" w:fill="FFFFFF"/>
        </w:rPr>
        <w:t>УСТНАЯ</w:t>
      </w:r>
      <w:r>
        <w:rPr>
          <w:rStyle w:val="afa"/>
          <w:rFonts w:ascii="Times New Roman" w:hAnsi="Times New Roman"/>
          <w:sz w:val="24"/>
          <w:szCs w:val="24"/>
          <w:shd w:val="clear" w:color="auto" w:fill="FFFFFF"/>
          <w:lang w:val="de-DE"/>
        </w:rPr>
        <w:t xml:space="preserve"> </w:t>
      </w:r>
      <w:r>
        <w:rPr>
          <w:rStyle w:val="afa"/>
          <w:rFonts w:ascii="Times New Roman" w:hAnsi="Times New Roman"/>
          <w:sz w:val="24"/>
          <w:szCs w:val="24"/>
          <w:shd w:val="clear" w:color="auto" w:fill="FFFFFF"/>
        </w:rPr>
        <w:t>ЧАСТЬ</w:t>
      </w:r>
      <w:r>
        <w:rPr>
          <w:rStyle w:val="afa"/>
          <w:rFonts w:ascii="Times New Roman" w:hAnsi="Times New Roman"/>
          <w:sz w:val="24"/>
          <w:szCs w:val="24"/>
          <w:shd w:val="clear" w:color="auto" w:fill="FFFFFF"/>
          <w:lang w:val="de-DE"/>
        </w:rPr>
        <w:t xml:space="preserve"> </w:t>
      </w:r>
      <w:r>
        <w:rPr>
          <w:rStyle w:val="afa"/>
          <w:rFonts w:ascii="Times New Roman" w:hAnsi="Times New Roman"/>
          <w:sz w:val="24"/>
          <w:szCs w:val="24"/>
          <w:shd w:val="clear" w:color="auto" w:fill="FFFFFF"/>
        </w:rPr>
        <w:t>ЭКЗАМЕНА</w:t>
      </w:r>
    </w:p>
    <w:p w:rsidR="0076719C" w:rsidRDefault="003566C0">
      <w:pPr>
        <w:pStyle w:val="afe"/>
        <w:spacing w:line="360" w:lineRule="auto"/>
        <w:jc w:val="both"/>
        <w:rPr>
          <w:rFonts w:ascii="Times New Roman" w:hAnsi="Times New Roman"/>
          <w:b/>
          <w:bCs/>
          <w:sz w:val="24"/>
          <w:szCs w:val="24"/>
          <w:shd w:val="clear" w:color="auto" w:fill="FFFFFF"/>
          <w:lang w:val="fr-FR"/>
        </w:rPr>
      </w:pPr>
      <w:r>
        <w:rPr>
          <w:rFonts w:ascii="Times New Roman" w:hAnsi="Times New Roman"/>
          <w:b/>
          <w:bCs/>
          <w:sz w:val="24"/>
          <w:szCs w:val="24"/>
          <w:shd w:val="clear" w:color="auto" w:fill="FFFFFF"/>
          <w:lang w:val="fr-CA"/>
        </w:rPr>
        <w:t>1)</w:t>
      </w:r>
      <w:r>
        <w:rPr>
          <w:rFonts w:ascii="Times New Roman" w:hAnsi="Times New Roman"/>
          <w:b/>
          <w:bCs/>
          <w:sz w:val="24"/>
          <w:szCs w:val="24"/>
          <w:shd w:val="clear" w:color="auto" w:fill="FFFFFF"/>
          <w:lang w:val="fr-FR"/>
        </w:rPr>
        <w:t xml:space="preserve"> Lisez l</w:t>
      </w:r>
      <w:r>
        <w:rPr>
          <w:rFonts w:ascii="Times New Roman" w:hAnsi="Times New Roman"/>
          <w:b/>
          <w:bCs/>
          <w:sz w:val="24"/>
          <w:szCs w:val="24"/>
          <w:shd w:val="clear" w:color="auto" w:fill="FFFFFF"/>
          <w:lang w:val="fr-CA"/>
        </w:rPr>
        <w:t>e texte</w:t>
      </w:r>
      <w:r>
        <w:rPr>
          <w:rFonts w:ascii="Times New Roman" w:hAnsi="Times New Roman"/>
          <w:b/>
          <w:bCs/>
          <w:sz w:val="24"/>
          <w:szCs w:val="24"/>
          <w:shd w:val="clear" w:color="auto" w:fill="FFFFFF"/>
          <w:lang w:val="fr-FR"/>
        </w:rPr>
        <w:t xml:space="preserve"> et faites le résumé</w:t>
      </w:r>
      <w:r>
        <w:rPr>
          <w:rFonts w:ascii="Times New Roman" w:hAnsi="Times New Roman"/>
          <w:b/>
          <w:bCs/>
          <w:sz w:val="24"/>
          <w:szCs w:val="24"/>
          <w:shd w:val="clear" w:color="auto" w:fill="FFFFFF"/>
          <w:lang w:val="fr-CA"/>
        </w:rPr>
        <w:t>. Répondez aux questions du professeur.</w:t>
      </w:r>
      <w:r>
        <w:rPr>
          <w:rFonts w:ascii="Times New Roman" w:hAnsi="Times New Roman"/>
          <w:b/>
          <w:bCs/>
          <w:sz w:val="24"/>
          <w:szCs w:val="24"/>
          <w:shd w:val="clear" w:color="auto" w:fill="FFFFFF"/>
          <w:lang w:val="fr-FR"/>
        </w:rPr>
        <w:t xml:space="preserve"> </w:t>
      </w:r>
    </w:p>
    <w:p w:rsidR="0076719C" w:rsidRDefault="003566C0">
      <w:pPr>
        <w:spacing w:line="360" w:lineRule="auto"/>
        <w:jc w:val="center"/>
        <w:textAlignment w:val="baseline"/>
        <w:outlineLvl w:val="1"/>
        <w:rPr>
          <w:b/>
          <w:bCs/>
          <w:sz w:val="24"/>
          <w:szCs w:val="24"/>
          <w:lang w:val="fr-CA" w:eastAsia="ru-RU"/>
        </w:rPr>
      </w:pPr>
      <w:bookmarkStart w:id="11" w:name="_Toc6235126"/>
      <w:bookmarkStart w:id="12" w:name="_Toc6853592"/>
      <w:r>
        <w:rPr>
          <w:b/>
          <w:bCs/>
          <w:sz w:val="24"/>
          <w:szCs w:val="24"/>
          <w:lang w:val="fr-CA" w:eastAsia="ru-RU"/>
        </w:rPr>
        <w:t>Le tourisme, un enjeu national</w:t>
      </w:r>
      <w:bookmarkEnd w:id="11"/>
      <w:bookmarkEnd w:id="12"/>
    </w:p>
    <w:p w:rsidR="0076719C" w:rsidRDefault="003566C0">
      <w:pPr>
        <w:jc w:val="both"/>
        <w:textAlignment w:val="baseline"/>
        <w:rPr>
          <w:sz w:val="24"/>
          <w:szCs w:val="24"/>
          <w:lang w:val="fr-CA" w:eastAsia="ru-RU"/>
        </w:rPr>
      </w:pPr>
      <w:r>
        <w:rPr>
          <w:sz w:val="24"/>
          <w:szCs w:val="24"/>
          <w:lang w:val="fr-CA" w:eastAsia="ru-RU"/>
        </w:rPr>
        <w:t xml:space="preserve">Suite à la dissolution du Conseil de Promotion du Tourisme, Atout France réunit régulièrement ses membres au sein de sa </w:t>
      </w:r>
      <w:r>
        <w:rPr>
          <w:bCs/>
          <w:sz w:val="24"/>
          <w:szCs w:val="24"/>
          <w:lang w:val="fr-CA" w:eastAsia="ru-RU"/>
        </w:rPr>
        <w:t>Commission stratégie</w:t>
      </w:r>
      <w:r>
        <w:rPr>
          <w:sz w:val="24"/>
          <w:szCs w:val="24"/>
          <w:lang w:val="fr-CA" w:eastAsia="ru-RU"/>
        </w:rPr>
        <w:t xml:space="preserve">. Présidée par Philippe Faure, Président du Conseil d’administration de Atout France, celle-ci réunit </w:t>
      </w:r>
      <w:r>
        <w:rPr>
          <w:bCs/>
          <w:sz w:val="24"/>
          <w:szCs w:val="24"/>
          <w:lang w:val="fr-CA" w:eastAsia="ru-RU"/>
        </w:rPr>
        <w:t>25 acteurs du secteur</w:t>
      </w:r>
      <w:r>
        <w:rPr>
          <w:sz w:val="24"/>
          <w:szCs w:val="24"/>
          <w:lang w:val="fr-CA" w:eastAsia="ru-RU"/>
        </w:rPr>
        <w:t xml:space="preserve"> (destinations, hôteliers, compagnies aériennes, grands magasins, CDC, écoles, etc.) mais également des </w:t>
      </w:r>
      <w:r>
        <w:rPr>
          <w:bCs/>
          <w:sz w:val="24"/>
          <w:szCs w:val="24"/>
          <w:lang w:val="fr-CA" w:eastAsia="ru-RU"/>
        </w:rPr>
        <w:t xml:space="preserve">représentants de l’État </w:t>
      </w:r>
      <w:r>
        <w:rPr>
          <w:sz w:val="24"/>
          <w:szCs w:val="24"/>
          <w:lang w:val="fr-CA" w:eastAsia="ru-RU"/>
        </w:rPr>
        <w:t>(ministère des Affaires étrangères, ministère de l’Économie).</w:t>
      </w:r>
    </w:p>
    <w:p w:rsidR="0076719C" w:rsidRDefault="003566C0">
      <w:pPr>
        <w:jc w:val="both"/>
        <w:textAlignment w:val="baseline"/>
        <w:rPr>
          <w:sz w:val="24"/>
          <w:szCs w:val="24"/>
          <w:lang w:val="fr-CA" w:eastAsia="ru-RU"/>
        </w:rPr>
      </w:pPr>
      <w:r>
        <w:rPr>
          <w:sz w:val="24"/>
          <w:szCs w:val="24"/>
          <w:lang w:val="fr-CA" w:eastAsia="ru-RU"/>
        </w:rPr>
        <w:lastRenderedPageBreak/>
        <w:t xml:space="preserve">La réunion du 29 mai 2017 a été l'occasion de faire </w:t>
      </w:r>
      <w:r>
        <w:rPr>
          <w:bCs/>
          <w:sz w:val="24"/>
          <w:szCs w:val="24"/>
          <w:lang w:val="fr-CA" w:eastAsia="ru-RU"/>
        </w:rPr>
        <w:t>le point sur le 1er semestre écoulé et d’ajuster la stratégie</w:t>
      </w:r>
      <w:r>
        <w:rPr>
          <w:sz w:val="24"/>
          <w:szCs w:val="24"/>
          <w:lang w:val="fr-CA" w:eastAsia="ru-RU"/>
        </w:rPr>
        <w:t xml:space="preserve"> à adopter d’ici 2020 pour accélérer le rebond constaté depuis 2 trimestres en matière d’accueil de touristes internationaux. En effet, le 1</w:t>
      </w:r>
      <w:r>
        <w:rPr>
          <w:sz w:val="24"/>
          <w:szCs w:val="24"/>
          <w:vertAlign w:val="superscript"/>
          <w:lang w:val="fr-CA" w:eastAsia="ru-RU"/>
        </w:rPr>
        <w:t>er</w:t>
      </w:r>
      <w:r>
        <w:rPr>
          <w:sz w:val="24"/>
          <w:szCs w:val="24"/>
          <w:lang w:val="fr-CA" w:eastAsia="ru-RU"/>
        </w:rPr>
        <w:t>trimestre 2017 a enregistré une augmentation de +32% des demandes de visas touristiques avec une forte progression des nuitées hôtelières internationales en Ile-de-France (+12,6%) et pour le segment haut de gamme (+11,4% pour les hôtels 4 et 5*). La Commission a insisté sur la nécessité d’agir conjointement sur tous les leviers:</w:t>
      </w:r>
    </w:p>
    <w:p w:rsidR="0076719C" w:rsidRDefault="003566C0">
      <w:pPr>
        <w:jc w:val="both"/>
        <w:textAlignment w:val="baseline"/>
        <w:rPr>
          <w:sz w:val="24"/>
          <w:szCs w:val="24"/>
          <w:lang w:val="fr-CA" w:eastAsia="ru-RU"/>
        </w:rPr>
      </w:pPr>
      <w:r>
        <w:rPr>
          <w:sz w:val="24"/>
          <w:szCs w:val="24"/>
          <w:lang w:val="fr-CA" w:eastAsia="ru-RU"/>
        </w:rPr>
        <w:t xml:space="preserve">La </w:t>
      </w:r>
      <w:r>
        <w:rPr>
          <w:bCs/>
          <w:sz w:val="24"/>
          <w:szCs w:val="24"/>
          <w:lang w:val="fr-CA" w:eastAsia="ru-RU"/>
        </w:rPr>
        <w:t>promotion sur les marchés internationaux</w:t>
      </w:r>
      <w:r>
        <w:rPr>
          <w:sz w:val="24"/>
          <w:szCs w:val="24"/>
          <w:lang w:val="fr-CA" w:eastAsia="ru-RU"/>
        </w:rPr>
        <w:t xml:space="preserve"> avec le numérique et les stratégies d’influence en priorité, dans la continuité du plan de relance 2016-2017, le renforcement de la connectivité aérienne pour profiter des arrivées long-courrier programmées d’ici 2025 en Europe (+ 20 millions) et de la dynamique low-cost, la</w:t>
      </w:r>
      <w:r>
        <w:rPr>
          <w:bCs/>
          <w:sz w:val="24"/>
          <w:szCs w:val="24"/>
          <w:lang w:val="fr-CA" w:eastAsia="ru-RU"/>
        </w:rPr>
        <w:t xml:space="preserve"> stimulation de l’investissement</w:t>
      </w:r>
      <w:r>
        <w:rPr>
          <w:sz w:val="24"/>
          <w:szCs w:val="24"/>
          <w:lang w:val="fr-CA" w:eastAsia="ru-RU"/>
        </w:rPr>
        <w:t xml:space="preserve"> qui ne pèse que 8% de la consommation touristique et qui connaît de très fortes disparités régionales et par filières. Cela n’est pas sans conséquences sur la capacité d’internationalisation du tourisme français et les recettes générées. Il convient donc de mobiliser de nouveaux leviers de financement en partenariat étroit avec la CDC et BPI France ainsi qu’une une véritable ingénierie de projets. L’</w:t>
      </w:r>
      <w:r>
        <w:rPr>
          <w:bCs/>
          <w:sz w:val="24"/>
          <w:szCs w:val="24"/>
          <w:lang w:val="fr-CA" w:eastAsia="ru-RU"/>
        </w:rPr>
        <w:t>amélioration de la qualité et de l'accueil</w:t>
      </w:r>
      <w:r>
        <w:rPr>
          <w:sz w:val="24"/>
          <w:szCs w:val="24"/>
          <w:lang w:val="fr-CA" w:eastAsia="ru-RU"/>
        </w:rPr>
        <w:t xml:space="preserve"> en constatant que d’importants progrès ont été réalisés en matière de délivrance de visas mais que des marges de progression existent encore à notre principale frontière, Paris aéroport. Le déploiement du nouveau classement hôtelier constitue également un accélérateur stratégique pour la mutation qualitative de l’offre. La Commission est également revenue sur les actions en cours et à venir en réaffirmant les axes de développement et les produits et cibles à haute valeur ajoutée ainsi que le caractère très structurant des Contrats de destination et de la dynamique portée par les marques mondiales. </w:t>
      </w:r>
      <w:r>
        <w:rPr>
          <w:bCs/>
          <w:sz w:val="24"/>
          <w:szCs w:val="24"/>
          <w:lang w:val="fr-CA" w:eastAsia="ru-RU"/>
        </w:rPr>
        <w:t>L’événementiel constituera un axe à renforcer</w:t>
      </w:r>
      <w:r>
        <w:rPr>
          <w:sz w:val="24"/>
          <w:szCs w:val="24"/>
          <w:lang w:val="fr-CA" w:eastAsia="ru-RU"/>
        </w:rPr>
        <w:t xml:space="preserve"> dans les prochains mois pour tenir compte du potentiel croissant des courts séjours et des Grands événements à venir. En termes de marchés, l’objectif sera triple: </w:t>
      </w:r>
      <w:r>
        <w:rPr>
          <w:bCs/>
          <w:sz w:val="24"/>
          <w:szCs w:val="24"/>
          <w:lang w:val="fr-CA" w:eastAsia="ru-RU"/>
        </w:rPr>
        <w:t>consolider la dynamique constatée au cours des dernières années sur les marchés long-courrier,</w:t>
      </w:r>
      <w:r>
        <w:rPr>
          <w:sz w:val="24"/>
          <w:szCs w:val="24"/>
          <w:lang w:val="fr-CA" w:eastAsia="ru-RU"/>
        </w:rPr>
        <w:t xml:space="preserve"> </w:t>
      </w:r>
      <w:r>
        <w:rPr>
          <w:bCs/>
          <w:sz w:val="24"/>
          <w:szCs w:val="24"/>
          <w:lang w:val="fr-CA" w:eastAsia="ru-RU"/>
        </w:rPr>
        <w:t>reconquérir le terrain perdu sur certains marchés européens de proximité</w:t>
      </w:r>
      <w:r>
        <w:rPr>
          <w:sz w:val="24"/>
          <w:szCs w:val="24"/>
          <w:lang w:val="fr-CA" w:eastAsia="ru-RU"/>
        </w:rPr>
        <w:t xml:space="preserve"> (en accélérant notamment les actions en direction de la cible «des Millenials» et des seniors), et </w:t>
      </w:r>
      <w:r>
        <w:rPr>
          <w:bCs/>
          <w:sz w:val="24"/>
          <w:szCs w:val="24"/>
          <w:lang w:val="fr-CA" w:eastAsia="ru-RU"/>
        </w:rPr>
        <w:t>investir sur les marchés de demain</w:t>
      </w:r>
      <w:r>
        <w:rPr>
          <w:sz w:val="24"/>
          <w:szCs w:val="24"/>
          <w:lang w:val="fr-CA" w:eastAsia="ru-RU"/>
        </w:rPr>
        <w:t>(Asie du Sud Est, Amérique du Sud ou Afrique).</w:t>
      </w:r>
    </w:p>
    <w:p w:rsidR="0076719C" w:rsidRDefault="0076719C">
      <w:pPr>
        <w:jc w:val="both"/>
        <w:textAlignment w:val="baseline"/>
        <w:rPr>
          <w:sz w:val="24"/>
          <w:szCs w:val="24"/>
          <w:lang w:val="fr-CA" w:eastAsia="ru-RU"/>
        </w:rPr>
      </w:pPr>
    </w:p>
    <w:p w:rsidR="0076719C" w:rsidRDefault="003566C0">
      <w:pPr>
        <w:widowControl/>
        <w:numPr>
          <w:ilvl w:val="0"/>
          <w:numId w:val="29"/>
        </w:numPr>
        <w:tabs>
          <w:tab w:val="left" w:pos="142"/>
          <w:tab w:val="left" w:pos="284"/>
          <w:tab w:val="left" w:pos="426"/>
        </w:tabs>
        <w:autoSpaceDE/>
        <w:autoSpaceDN/>
        <w:spacing w:line="360" w:lineRule="auto"/>
        <w:rPr>
          <w:sz w:val="28"/>
          <w:szCs w:val="28"/>
          <w:lang w:val="fr-FR" w:eastAsia="ru-RU"/>
        </w:rPr>
      </w:pPr>
      <w:r>
        <w:rPr>
          <w:sz w:val="24"/>
          <w:szCs w:val="24"/>
          <w:lang w:val="fr-FR"/>
        </w:rPr>
        <w:t>Proposez un programme d’animation pour les stagiaires français pour un week-end (présentez votre programme et toutes les activités, expliquez les raisons de votre choix).</w:t>
      </w:r>
      <w:r>
        <w:rPr>
          <w:sz w:val="24"/>
          <w:szCs w:val="24"/>
          <w:lang w:val="fr-CA"/>
        </w:rPr>
        <w:tab/>
      </w:r>
    </w:p>
    <w:p w:rsidR="0076719C" w:rsidRDefault="003566C0">
      <w:pPr>
        <w:widowControl/>
        <w:tabs>
          <w:tab w:val="left" w:pos="142"/>
          <w:tab w:val="left" w:pos="284"/>
          <w:tab w:val="left" w:pos="426"/>
        </w:tabs>
        <w:autoSpaceDE/>
        <w:autoSpaceDN/>
        <w:spacing w:line="360" w:lineRule="auto"/>
        <w:jc w:val="center"/>
        <w:rPr>
          <w:b/>
          <w:bCs/>
          <w:sz w:val="28"/>
          <w:szCs w:val="28"/>
          <w:lang w:eastAsia="ru-RU"/>
        </w:rPr>
      </w:pPr>
      <w:r>
        <w:rPr>
          <w:b/>
          <w:bCs/>
          <w:sz w:val="28"/>
          <w:szCs w:val="28"/>
          <w:lang w:eastAsia="ru-RU"/>
        </w:rPr>
        <w:t>Соответствие</w:t>
      </w:r>
      <w:r w:rsidRPr="00322DF1">
        <w:rPr>
          <w:b/>
          <w:bCs/>
          <w:sz w:val="28"/>
          <w:szCs w:val="28"/>
          <w:lang w:eastAsia="ru-RU"/>
        </w:rPr>
        <w:t xml:space="preserve"> компетенций и типовых контрольных заданий.</w:t>
      </w:r>
    </w:p>
    <w:tbl>
      <w:tblPr>
        <w:tblStyle w:val="16"/>
        <w:tblW w:w="9911" w:type="dxa"/>
        <w:tblLayout w:type="fixed"/>
        <w:tblLook w:val="04A0" w:firstRow="1" w:lastRow="0" w:firstColumn="1" w:lastColumn="0" w:noHBand="0" w:noVBand="1"/>
      </w:tblPr>
      <w:tblGrid>
        <w:gridCol w:w="1871"/>
        <w:gridCol w:w="2993"/>
        <w:gridCol w:w="5047"/>
      </w:tblGrid>
      <w:tr w:rsidR="0076719C">
        <w:tc>
          <w:tcPr>
            <w:tcW w:w="1871" w:type="dxa"/>
          </w:tcPr>
          <w:p w:rsidR="0076719C" w:rsidRDefault="003566C0">
            <w:pPr>
              <w:tabs>
                <w:tab w:val="left" w:pos="540"/>
              </w:tabs>
              <w:adjustRightInd w:val="0"/>
              <w:jc w:val="both"/>
              <w:rPr>
                <w:sz w:val="24"/>
                <w:szCs w:val="24"/>
                <w:lang w:eastAsia="ru-RU"/>
              </w:rPr>
            </w:pPr>
            <w:r>
              <w:rPr>
                <w:b/>
                <w:bCs/>
                <w:sz w:val="24"/>
                <w:szCs w:val="24"/>
                <w:lang w:eastAsia="ru-RU"/>
              </w:rPr>
              <w:t>Код компетенции</w:t>
            </w:r>
          </w:p>
        </w:tc>
        <w:tc>
          <w:tcPr>
            <w:tcW w:w="2993" w:type="dxa"/>
          </w:tcPr>
          <w:p w:rsidR="0076719C" w:rsidRDefault="003566C0">
            <w:pPr>
              <w:tabs>
                <w:tab w:val="left" w:pos="540"/>
              </w:tabs>
              <w:adjustRightInd w:val="0"/>
              <w:ind w:hanging="12"/>
              <w:jc w:val="both"/>
              <w:rPr>
                <w:b/>
                <w:bCs/>
                <w:sz w:val="24"/>
                <w:szCs w:val="24"/>
                <w:lang w:eastAsia="ru-RU"/>
              </w:rPr>
            </w:pPr>
            <w:r>
              <w:rPr>
                <w:b/>
                <w:bCs/>
                <w:sz w:val="24"/>
                <w:szCs w:val="24"/>
                <w:lang w:eastAsia="ru-RU"/>
              </w:rPr>
              <w:t>Индикаторы достижения компетенции</w:t>
            </w:r>
          </w:p>
        </w:tc>
        <w:tc>
          <w:tcPr>
            <w:tcW w:w="5047" w:type="dxa"/>
          </w:tcPr>
          <w:p w:rsidR="0076719C" w:rsidRDefault="003566C0">
            <w:pPr>
              <w:tabs>
                <w:tab w:val="left" w:pos="540"/>
              </w:tabs>
              <w:adjustRightInd w:val="0"/>
              <w:jc w:val="both"/>
              <w:rPr>
                <w:b/>
                <w:bCs/>
                <w:sz w:val="24"/>
                <w:szCs w:val="24"/>
                <w:lang w:eastAsia="ru-RU"/>
              </w:rPr>
            </w:pPr>
            <w:r>
              <w:rPr>
                <w:b/>
                <w:bCs/>
                <w:sz w:val="24"/>
                <w:szCs w:val="24"/>
                <w:lang w:eastAsia="ru-RU"/>
              </w:rPr>
              <w:t>Типовые контрольные задания, необходимые для оценки индикаторов достижения компетенций, умений и знаний</w:t>
            </w:r>
          </w:p>
        </w:tc>
      </w:tr>
      <w:tr w:rsidR="0076719C" w:rsidRPr="00997FE8">
        <w:tc>
          <w:tcPr>
            <w:tcW w:w="1871" w:type="dxa"/>
            <w:vMerge w:val="restart"/>
          </w:tcPr>
          <w:p w:rsidR="0076719C" w:rsidRDefault="003566C0">
            <w:pPr>
              <w:tabs>
                <w:tab w:val="left" w:pos="540"/>
              </w:tabs>
              <w:adjustRightInd w:val="0"/>
              <w:ind w:firstLine="34"/>
              <w:jc w:val="both"/>
              <w:rPr>
                <w:b/>
                <w:bCs/>
                <w:sz w:val="24"/>
                <w:szCs w:val="24"/>
                <w:lang w:eastAsia="ru-RU"/>
              </w:rPr>
            </w:pPr>
            <w:r>
              <w:rPr>
                <w:b/>
                <w:bCs/>
                <w:sz w:val="24"/>
                <w:szCs w:val="24"/>
                <w:lang w:eastAsia="ru-RU"/>
              </w:rPr>
              <w:t>УК-3</w:t>
            </w:r>
          </w:p>
          <w:p w:rsidR="0076719C" w:rsidRDefault="003566C0">
            <w:pPr>
              <w:tabs>
                <w:tab w:val="left" w:pos="540"/>
              </w:tabs>
              <w:adjustRightInd w:val="0"/>
              <w:ind w:firstLine="34"/>
              <w:jc w:val="both"/>
              <w:rPr>
                <w:b/>
                <w:bCs/>
                <w:sz w:val="24"/>
                <w:szCs w:val="24"/>
                <w:lang w:eastAsia="ru-RU"/>
              </w:rPr>
            </w:pPr>
            <w:r>
              <w:rPr>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993" w:type="dxa"/>
          </w:tcPr>
          <w:p w:rsidR="0076719C" w:rsidRDefault="003566C0">
            <w:pPr>
              <w:tabs>
                <w:tab w:val="left" w:pos="540"/>
              </w:tabs>
              <w:adjustRightInd w:val="0"/>
              <w:ind w:hanging="12"/>
              <w:jc w:val="both"/>
              <w:rPr>
                <w:sz w:val="24"/>
                <w:szCs w:val="24"/>
                <w:lang w:eastAsia="ru-RU"/>
              </w:rPr>
            </w:pPr>
            <w:r>
              <w:rPr>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5047" w:type="dxa"/>
          </w:tcPr>
          <w:p w:rsidR="0076719C" w:rsidRPr="00997FE8" w:rsidRDefault="003566C0" w:rsidP="00997FE8">
            <w:pPr>
              <w:tabs>
                <w:tab w:val="left" w:pos="540"/>
              </w:tabs>
              <w:adjustRightInd w:val="0"/>
              <w:jc w:val="both"/>
              <w:rPr>
                <w:b/>
                <w:sz w:val="24"/>
                <w:szCs w:val="24"/>
              </w:rPr>
            </w:pPr>
            <w:r w:rsidRPr="00997FE8">
              <w:rPr>
                <w:b/>
                <w:sz w:val="24"/>
                <w:szCs w:val="24"/>
              </w:rPr>
              <w:t xml:space="preserve">Обсуждение ситуации в парах </w:t>
            </w:r>
            <w:r w:rsidR="00997FE8" w:rsidRPr="00997FE8">
              <w:rPr>
                <w:b/>
                <w:sz w:val="24"/>
                <w:szCs w:val="24"/>
              </w:rPr>
              <w:t>или группах:</w:t>
            </w:r>
          </w:p>
          <w:p w:rsidR="00997FE8" w:rsidRPr="00997FE8" w:rsidRDefault="00997FE8" w:rsidP="00997FE8">
            <w:pPr>
              <w:pStyle w:val="afc"/>
              <w:widowControl/>
              <w:numPr>
                <w:ilvl w:val="0"/>
                <w:numId w:val="65"/>
              </w:numPr>
              <w:autoSpaceDE/>
              <w:autoSpaceDN/>
              <w:spacing w:after="200"/>
              <w:ind w:left="360"/>
              <w:jc w:val="both"/>
              <w:rPr>
                <w:b/>
                <w:sz w:val="24"/>
                <w:szCs w:val="24"/>
                <w:lang w:val="en-US"/>
              </w:rPr>
            </w:pPr>
            <w:r w:rsidRPr="00997FE8">
              <w:rPr>
                <w:sz w:val="24"/>
                <w:szCs w:val="24"/>
                <w:lang w:val="en-US"/>
              </w:rPr>
              <w:t xml:space="preserve">Imagine that your friend is </w:t>
            </w:r>
            <w:r w:rsidRPr="00997FE8">
              <w:rPr>
                <w:sz w:val="24"/>
                <w:szCs w:val="24"/>
                <w:lang w:val="pt-PT"/>
              </w:rPr>
              <w:t xml:space="preserve">going to attend </w:t>
            </w:r>
            <w:r w:rsidRPr="00997FE8">
              <w:rPr>
                <w:b/>
                <w:bCs/>
                <w:sz w:val="24"/>
                <w:szCs w:val="24"/>
                <w:lang w:val="pt-PT"/>
              </w:rPr>
              <w:t>an interview for the position of a hotel manager</w:t>
            </w:r>
            <w:r w:rsidRPr="00997FE8">
              <w:rPr>
                <w:b/>
                <w:sz w:val="24"/>
                <w:szCs w:val="24"/>
                <w:lang w:val="en-US"/>
              </w:rPr>
              <w:t xml:space="preserve">. </w:t>
            </w:r>
            <w:r w:rsidRPr="00997FE8">
              <w:rPr>
                <w:sz w:val="24"/>
                <w:szCs w:val="24"/>
                <w:lang w:val="en-US"/>
              </w:rPr>
              <w:t>He asks you for a piece of advice</w:t>
            </w:r>
            <w:r w:rsidRPr="00997FE8">
              <w:rPr>
                <w:sz w:val="24"/>
                <w:szCs w:val="24"/>
                <w:lang w:val="pt-PT"/>
              </w:rPr>
              <w:t>, as you have been working in this sphere for some years</w:t>
            </w:r>
            <w:r w:rsidRPr="00997FE8">
              <w:rPr>
                <w:sz w:val="24"/>
                <w:szCs w:val="24"/>
                <w:lang w:val="en-US"/>
              </w:rPr>
              <w:t>.</w:t>
            </w:r>
          </w:p>
          <w:p w:rsidR="00997FE8" w:rsidRPr="00997FE8" w:rsidRDefault="00997FE8" w:rsidP="00997FE8">
            <w:pPr>
              <w:pStyle w:val="afc"/>
              <w:widowControl/>
              <w:numPr>
                <w:ilvl w:val="0"/>
                <w:numId w:val="66"/>
              </w:numPr>
              <w:autoSpaceDE/>
              <w:autoSpaceDN/>
              <w:spacing w:after="200"/>
              <w:ind w:left="708"/>
              <w:jc w:val="both"/>
              <w:rPr>
                <w:b/>
                <w:sz w:val="24"/>
                <w:szCs w:val="24"/>
                <w:lang w:val="en-US"/>
              </w:rPr>
            </w:pPr>
            <w:r w:rsidRPr="00997FE8">
              <w:rPr>
                <w:sz w:val="24"/>
                <w:szCs w:val="24"/>
                <w:lang w:val="en-US"/>
              </w:rPr>
              <w:t xml:space="preserve">Give a brief </w:t>
            </w:r>
            <w:r w:rsidRPr="00997FE8">
              <w:rPr>
                <w:sz w:val="24"/>
                <w:szCs w:val="24"/>
                <w:lang w:val="pt-PT"/>
              </w:rPr>
              <w:t>description of this job</w:t>
            </w:r>
            <w:r w:rsidRPr="00997FE8">
              <w:rPr>
                <w:sz w:val="24"/>
                <w:szCs w:val="24"/>
                <w:lang w:val="en-GB"/>
              </w:rPr>
              <w:t>;</w:t>
            </w:r>
          </w:p>
          <w:p w:rsidR="00997FE8" w:rsidRPr="00997FE8" w:rsidRDefault="00997FE8" w:rsidP="00997FE8">
            <w:pPr>
              <w:pStyle w:val="afc"/>
              <w:widowControl/>
              <w:numPr>
                <w:ilvl w:val="0"/>
                <w:numId w:val="66"/>
              </w:numPr>
              <w:autoSpaceDE/>
              <w:autoSpaceDN/>
              <w:spacing w:after="200"/>
              <w:ind w:left="708"/>
              <w:jc w:val="both"/>
              <w:rPr>
                <w:b/>
                <w:sz w:val="24"/>
                <w:szCs w:val="24"/>
                <w:lang w:val="en-US"/>
              </w:rPr>
            </w:pPr>
            <w:r w:rsidRPr="00997FE8">
              <w:rPr>
                <w:sz w:val="24"/>
                <w:szCs w:val="24"/>
                <w:lang w:val="en-US"/>
              </w:rPr>
              <w:t xml:space="preserve">Note the </w:t>
            </w:r>
            <w:r w:rsidRPr="00997FE8">
              <w:rPr>
                <w:sz w:val="24"/>
                <w:szCs w:val="24"/>
                <w:lang w:val="en-GB"/>
              </w:rPr>
              <w:t>positive and negative points of this position;</w:t>
            </w:r>
          </w:p>
          <w:p w:rsidR="00997FE8" w:rsidRPr="00997FE8" w:rsidRDefault="00997FE8" w:rsidP="00997FE8">
            <w:pPr>
              <w:pStyle w:val="afc"/>
              <w:widowControl/>
              <w:numPr>
                <w:ilvl w:val="0"/>
                <w:numId w:val="66"/>
              </w:numPr>
              <w:autoSpaceDE/>
              <w:autoSpaceDN/>
              <w:spacing w:after="200"/>
              <w:ind w:left="708"/>
              <w:jc w:val="both"/>
              <w:rPr>
                <w:b/>
                <w:sz w:val="24"/>
                <w:szCs w:val="24"/>
                <w:lang w:val="en-US"/>
              </w:rPr>
            </w:pPr>
            <w:r w:rsidRPr="00997FE8">
              <w:rPr>
                <w:sz w:val="24"/>
                <w:szCs w:val="24"/>
                <w:lang w:val="en-US"/>
              </w:rPr>
              <w:t xml:space="preserve">Give examples of different </w:t>
            </w:r>
            <w:r w:rsidRPr="00997FE8">
              <w:rPr>
                <w:sz w:val="24"/>
                <w:szCs w:val="24"/>
                <w:lang w:val="en-GB"/>
              </w:rPr>
              <w:t>duties that are implied in this job</w:t>
            </w:r>
            <w:r w:rsidRPr="00997FE8">
              <w:rPr>
                <w:sz w:val="24"/>
                <w:szCs w:val="24"/>
                <w:lang w:val="en-US"/>
              </w:rPr>
              <w:t>.</w:t>
            </w:r>
          </w:p>
          <w:p w:rsidR="00997FE8" w:rsidRPr="00997FE8" w:rsidRDefault="00997FE8" w:rsidP="00997FE8">
            <w:pPr>
              <w:pStyle w:val="afc"/>
              <w:widowControl/>
              <w:numPr>
                <w:ilvl w:val="0"/>
                <w:numId w:val="65"/>
              </w:numPr>
              <w:autoSpaceDE/>
              <w:autoSpaceDN/>
              <w:spacing w:after="200"/>
              <w:ind w:left="360"/>
              <w:jc w:val="both"/>
              <w:rPr>
                <w:sz w:val="24"/>
                <w:szCs w:val="24"/>
                <w:lang w:val="en-US"/>
              </w:rPr>
            </w:pPr>
            <w:r w:rsidRPr="00997FE8">
              <w:rPr>
                <w:sz w:val="24"/>
                <w:szCs w:val="24"/>
                <w:lang w:val="en-US"/>
              </w:rPr>
              <w:t xml:space="preserve">Imagine you are </w:t>
            </w:r>
            <w:r w:rsidRPr="00997FE8">
              <w:rPr>
                <w:b/>
                <w:bCs/>
                <w:sz w:val="24"/>
                <w:szCs w:val="24"/>
                <w:lang w:val="en-US"/>
              </w:rPr>
              <w:t xml:space="preserve">an experienced </w:t>
            </w:r>
            <w:r w:rsidRPr="00997FE8">
              <w:rPr>
                <w:b/>
                <w:bCs/>
                <w:sz w:val="24"/>
                <w:szCs w:val="24"/>
                <w:lang w:val="en-GB"/>
              </w:rPr>
              <w:t xml:space="preserve">hotel manager </w:t>
            </w:r>
            <w:r w:rsidRPr="00997FE8">
              <w:rPr>
                <w:b/>
                <w:bCs/>
                <w:sz w:val="24"/>
                <w:szCs w:val="24"/>
                <w:lang w:val="en-US"/>
              </w:rPr>
              <w:t xml:space="preserve">consulting </w:t>
            </w:r>
            <w:r w:rsidRPr="00997FE8">
              <w:rPr>
                <w:b/>
                <w:bCs/>
                <w:sz w:val="24"/>
                <w:szCs w:val="24"/>
                <w:lang w:val="en-GB"/>
              </w:rPr>
              <w:t>graduates at the vacancy fair</w:t>
            </w:r>
            <w:r w:rsidRPr="00997FE8">
              <w:rPr>
                <w:sz w:val="24"/>
                <w:szCs w:val="24"/>
                <w:lang w:val="en-GB"/>
              </w:rPr>
              <w:t xml:space="preserve"> where you were invited as a professional adviser</w:t>
            </w:r>
            <w:r w:rsidRPr="00997FE8">
              <w:rPr>
                <w:b/>
                <w:sz w:val="24"/>
                <w:szCs w:val="24"/>
                <w:lang w:val="en-US"/>
              </w:rPr>
              <w:t>.</w:t>
            </w:r>
            <w:r w:rsidRPr="00997FE8">
              <w:rPr>
                <w:sz w:val="24"/>
                <w:szCs w:val="24"/>
                <w:lang w:val="en-US"/>
              </w:rPr>
              <w:t xml:space="preserve"> Explain the following:</w:t>
            </w:r>
          </w:p>
          <w:p w:rsidR="00997FE8" w:rsidRPr="00997FE8" w:rsidRDefault="00997FE8" w:rsidP="00997FE8">
            <w:pPr>
              <w:pStyle w:val="afc"/>
              <w:widowControl/>
              <w:numPr>
                <w:ilvl w:val="0"/>
                <w:numId w:val="67"/>
              </w:numPr>
              <w:autoSpaceDE/>
              <w:autoSpaceDN/>
              <w:spacing w:after="200"/>
              <w:ind w:left="708"/>
              <w:jc w:val="both"/>
              <w:rPr>
                <w:sz w:val="24"/>
                <w:szCs w:val="24"/>
                <w:lang w:val="en-US"/>
              </w:rPr>
            </w:pPr>
            <w:r w:rsidRPr="00997FE8">
              <w:rPr>
                <w:sz w:val="24"/>
                <w:szCs w:val="24"/>
                <w:lang w:val="en-GB"/>
              </w:rPr>
              <w:lastRenderedPageBreak/>
              <w:t>What should you expect and what not from working in a hotel industry;</w:t>
            </w:r>
          </w:p>
          <w:p w:rsidR="00997FE8" w:rsidRPr="00997FE8" w:rsidRDefault="00997FE8" w:rsidP="00997FE8">
            <w:pPr>
              <w:pStyle w:val="afc"/>
              <w:widowControl/>
              <w:numPr>
                <w:ilvl w:val="0"/>
                <w:numId w:val="67"/>
              </w:numPr>
              <w:autoSpaceDE/>
              <w:autoSpaceDN/>
              <w:spacing w:after="200"/>
              <w:ind w:left="708"/>
              <w:jc w:val="both"/>
              <w:rPr>
                <w:sz w:val="24"/>
                <w:szCs w:val="24"/>
                <w:lang w:val="en-US"/>
              </w:rPr>
            </w:pPr>
            <w:r w:rsidRPr="00997FE8">
              <w:rPr>
                <w:sz w:val="24"/>
                <w:szCs w:val="24"/>
                <w:lang w:val="en-GB"/>
              </w:rPr>
              <w:t>The necessary qualities to be successful and enjoy working in this sphere;</w:t>
            </w:r>
          </w:p>
          <w:p w:rsidR="00997FE8" w:rsidRPr="00997FE8" w:rsidRDefault="00997FE8" w:rsidP="00997FE8">
            <w:pPr>
              <w:pStyle w:val="afc"/>
              <w:widowControl/>
              <w:numPr>
                <w:ilvl w:val="0"/>
                <w:numId w:val="67"/>
              </w:numPr>
              <w:autoSpaceDE/>
              <w:autoSpaceDN/>
              <w:spacing w:after="200"/>
              <w:ind w:left="708"/>
              <w:jc w:val="both"/>
              <w:rPr>
                <w:sz w:val="24"/>
                <w:szCs w:val="24"/>
                <w:lang w:val="en-US"/>
              </w:rPr>
            </w:pPr>
            <w:r w:rsidRPr="00997FE8">
              <w:rPr>
                <w:sz w:val="24"/>
                <w:szCs w:val="24"/>
                <w:lang w:val="en-US"/>
              </w:rPr>
              <w:t xml:space="preserve">Different types of </w:t>
            </w:r>
            <w:r w:rsidRPr="00997FE8">
              <w:rPr>
                <w:sz w:val="24"/>
                <w:szCs w:val="24"/>
                <w:lang w:val="en-GB"/>
              </w:rPr>
              <w:t>jobs in this sphere</w:t>
            </w:r>
            <w:r w:rsidRPr="00997FE8">
              <w:rPr>
                <w:sz w:val="24"/>
                <w:szCs w:val="24"/>
                <w:lang w:val="en-US"/>
              </w:rPr>
              <w:t xml:space="preserve"> and the possibilities the</w:t>
            </w:r>
            <w:r w:rsidRPr="00997FE8">
              <w:rPr>
                <w:sz w:val="24"/>
                <w:szCs w:val="24"/>
                <w:lang w:val="en-GB"/>
              </w:rPr>
              <w:t>y</w:t>
            </w:r>
            <w:r w:rsidRPr="00997FE8">
              <w:rPr>
                <w:sz w:val="24"/>
                <w:szCs w:val="24"/>
                <w:lang w:val="en-US"/>
              </w:rPr>
              <w:t xml:space="preserve"> provide.</w:t>
            </w:r>
          </w:p>
          <w:p w:rsidR="0076719C" w:rsidRPr="00997FE8" w:rsidRDefault="003566C0">
            <w:pPr>
              <w:tabs>
                <w:tab w:val="left" w:pos="540"/>
              </w:tabs>
              <w:adjustRightInd w:val="0"/>
              <w:jc w:val="both"/>
              <w:rPr>
                <w:b/>
                <w:sz w:val="24"/>
                <w:szCs w:val="24"/>
              </w:rPr>
            </w:pPr>
            <w:r w:rsidRPr="00997FE8">
              <w:rPr>
                <w:b/>
                <w:sz w:val="24"/>
                <w:szCs w:val="24"/>
              </w:rPr>
              <w:t>Составление диалога на за</w:t>
            </w:r>
            <w:r w:rsidR="00997FE8">
              <w:rPr>
                <w:b/>
                <w:sz w:val="24"/>
                <w:szCs w:val="24"/>
              </w:rPr>
              <w:t>данную тему:</w:t>
            </w:r>
            <w:r w:rsidRPr="00997FE8">
              <w:rPr>
                <w:b/>
                <w:sz w:val="24"/>
                <w:szCs w:val="24"/>
              </w:rPr>
              <w:t xml:space="preserve"> </w:t>
            </w:r>
          </w:p>
          <w:p w:rsidR="00997FE8" w:rsidRPr="00997FE8" w:rsidRDefault="00997FE8" w:rsidP="00997FE8">
            <w:pPr>
              <w:tabs>
                <w:tab w:val="left" w:pos="540"/>
              </w:tabs>
              <w:adjustRightInd w:val="0"/>
              <w:jc w:val="both"/>
              <w:rPr>
                <w:sz w:val="24"/>
                <w:szCs w:val="24"/>
                <w:lang w:val="en-US" w:eastAsia="ru-RU"/>
              </w:rPr>
            </w:pPr>
            <w:r>
              <w:rPr>
                <w:sz w:val="24"/>
                <w:szCs w:val="24"/>
                <w:lang w:val="en-US"/>
              </w:rPr>
              <w:t>You and</w:t>
            </w:r>
            <w:r w:rsidRPr="00997FE8">
              <w:rPr>
                <w:sz w:val="24"/>
                <w:szCs w:val="24"/>
                <w:lang w:val="en-US" w:eastAsia="ru-RU"/>
              </w:rPr>
              <w:t xml:space="preserve"> your friend </w:t>
            </w:r>
            <w:r>
              <w:rPr>
                <w:sz w:val="24"/>
                <w:szCs w:val="24"/>
                <w:lang w:val="en-US" w:eastAsia="ru-RU"/>
              </w:rPr>
              <w:t>are launching</w:t>
            </w:r>
            <w:r w:rsidRPr="00997FE8">
              <w:rPr>
                <w:sz w:val="24"/>
                <w:szCs w:val="24"/>
                <w:lang w:val="en-US" w:eastAsia="ru-RU"/>
              </w:rPr>
              <w:t xml:space="preserve"> an opportunity of eco-travelling in his travel agency. Dwell upon the importance of</w:t>
            </w:r>
            <w:r>
              <w:rPr>
                <w:sz w:val="24"/>
                <w:szCs w:val="24"/>
                <w:lang w:val="en-US" w:eastAsia="ru-RU"/>
              </w:rPr>
              <w:t xml:space="preserve"> ecotourism in your region. </w:t>
            </w:r>
            <w:r w:rsidRPr="00997FE8">
              <w:rPr>
                <w:sz w:val="24"/>
                <w:szCs w:val="24"/>
                <w:lang w:val="en-US" w:eastAsia="ru-RU"/>
              </w:rPr>
              <w:t>Describe the main points of ecological tourism, its definition and examples, give some tips conc</w:t>
            </w:r>
            <w:r>
              <w:rPr>
                <w:sz w:val="24"/>
                <w:szCs w:val="24"/>
                <w:lang w:val="en-US" w:eastAsia="ru-RU"/>
              </w:rPr>
              <w:t xml:space="preserve">erning ecological accommodation. </w:t>
            </w:r>
            <w:r w:rsidRPr="00997FE8">
              <w:rPr>
                <w:sz w:val="24"/>
                <w:szCs w:val="24"/>
                <w:lang w:val="en-US" w:eastAsia="ru-RU"/>
              </w:rPr>
              <w:t xml:space="preserve">Give </w:t>
            </w:r>
            <w:r>
              <w:rPr>
                <w:sz w:val="24"/>
                <w:szCs w:val="24"/>
                <w:lang w:val="en-US" w:eastAsia="ru-RU"/>
              </w:rPr>
              <w:t xml:space="preserve">the </w:t>
            </w:r>
            <w:r w:rsidRPr="00997FE8">
              <w:rPr>
                <w:sz w:val="24"/>
                <w:szCs w:val="24"/>
                <w:lang w:val="en-US" w:eastAsia="ru-RU"/>
              </w:rPr>
              <w:t>examples of possible problems that may arise in the c</w:t>
            </w:r>
            <w:r>
              <w:rPr>
                <w:sz w:val="24"/>
                <w:szCs w:val="24"/>
                <w:lang w:val="en-US" w:eastAsia="ru-RU"/>
              </w:rPr>
              <w:t>ourse of ecotourism development and their solutions.</w:t>
            </w:r>
          </w:p>
        </w:tc>
      </w:tr>
      <w:tr w:rsidR="0076719C" w:rsidRPr="00997FE8">
        <w:tc>
          <w:tcPr>
            <w:tcW w:w="1871" w:type="dxa"/>
            <w:vMerge/>
          </w:tcPr>
          <w:p w:rsidR="0076719C" w:rsidRPr="00997FE8" w:rsidRDefault="0076719C">
            <w:pPr>
              <w:tabs>
                <w:tab w:val="left" w:pos="540"/>
              </w:tabs>
              <w:adjustRightInd w:val="0"/>
              <w:ind w:firstLine="709"/>
              <w:jc w:val="both"/>
              <w:rPr>
                <w:sz w:val="24"/>
                <w:szCs w:val="24"/>
                <w:lang w:val="en-US" w:eastAsia="ru-RU"/>
              </w:rPr>
            </w:pPr>
          </w:p>
        </w:tc>
        <w:tc>
          <w:tcPr>
            <w:tcW w:w="2993" w:type="dxa"/>
          </w:tcPr>
          <w:p w:rsidR="0076719C" w:rsidRDefault="003566C0">
            <w:pPr>
              <w:tabs>
                <w:tab w:val="left" w:pos="540"/>
              </w:tabs>
              <w:adjustRightInd w:val="0"/>
              <w:jc w:val="both"/>
              <w:rPr>
                <w:sz w:val="24"/>
                <w:szCs w:val="24"/>
                <w:lang w:eastAsia="ru-RU"/>
              </w:rPr>
            </w:pPr>
            <w:r w:rsidRPr="00997FE8">
              <w:rPr>
                <w:sz w:val="24"/>
                <w:szCs w:val="24"/>
                <w:lang w:val="en-US" w:eastAsia="ru-RU"/>
              </w:rPr>
              <w:t xml:space="preserve">2. </w:t>
            </w:r>
            <w:r>
              <w:rPr>
                <w:sz w:val="24"/>
                <w:szCs w:val="24"/>
                <w:lang w:eastAsia="ru-RU"/>
              </w:rPr>
              <w:t>Реализует</w:t>
            </w:r>
            <w:r w:rsidRPr="00997FE8">
              <w:rPr>
                <w:sz w:val="24"/>
                <w:szCs w:val="24"/>
                <w:lang w:val="en-US" w:eastAsia="ru-RU"/>
              </w:rPr>
              <w:t xml:space="preserve"> </w:t>
            </w:r>
            <w:r>
              <w:rPr>
                <w:sz w:val="24"/>
                <w:szCs w:val="24"/>
                <w:lang w:eastAsia="ru-RU"/>
              </w:rPr>
              <w:t>на</w:t>
            </w:r>
            <w:r w:rsidRPr="00997FE8">
              <w:rPr>
                <w:sz w:val="24"/>
                <w:szCs w:val="24"/>
                <w:lang w:val="en-US" w:eastAsia="ru-RU"/>
              </w:rPr>
              <w:t xml:space="preserve"> </w:t>
            </w:r>
            <w:r>
              <w:rPr>
                <w:sz w:val="24"/>
                <w:szCs w:val="24"/>
                <w:lang w:eastAsia="ru-RU"/>
              </w:rPr>
              <w:t>иностранном</w:t>
            </w:r>
            <w:r w:rsidRPr="00997FE8">
              <w:rPr>
                <w:sz w:val="24"/>
                <w:szCs w:val="24"/>
                <w:lang w:val="en-US" w:eastAsia="ru-RU"/>
              </w:rPr>
              <w:t xml:space="preserve"> </w:t>
            </w:r>
            <w:r>
              <w:rPr>
                <w:sz w:val="24"/>
                <w:szCs w:val="24"/>
                <w:lang w:eastAsia="ru-RU"/>
              </w:rPr>
              <w:t>языке</w:t>
            </w:r>
            <w:r w:rsidRPr="00997FE8">
              <w:rPr>
                <w:sz w:val="24"/>
                <w:szCs w:val="24"/>
                <w:lang w:val="en-US" w:eastAsia="ru-RU"/>
              </w:rPr>
              <w:t xml:space="preserve"> </w:t>
            </w:r>
            <w:r>
              <w:rPr>
                <w:sz w:val="24"/>
                <w:szCs w:val="24"/>
                <w:lang w:eastAsia="ru-RU"/>
              </w:rPr>
              <w:t>коммуникативные</w:t>
            </w:r>
            <w:r w:rsidRPr="00997FE8">
              <w:rPr>
                <w:sz w:val="24"/>
                <w:szCs w:val="24"/>
                <w:lang w:val="en-US" w:eastAsia="ru-RU"/>
              </w:rPr>
              <w:t xml:space="preserve"> </w:t>
            </w:r>
            <w:r>
              <w:rPr>
                <w:sz w:val="24"/>
                <w:szCs w:val="24"/>
                <w:lang w:eastAsia="ru-RU"/>
              </w:rPr>
              <w:t>намерения</w:t>
            </w:r>
            <w:r w:rsidRPr="00997FE8">
              <w:rPr>
                <w:sz w:val="24"/>
                <w:szCs w:val="24"/>
                <w:lang w:val="en-US" w:eastAsia="ru-RU"/>
              </w:rPr>
              <w:t xml:space="preserve"> </w:t>
            </w:r>
            <w:r>
              <w:rPr>
                <w:sz w:val="24"/>
                <w:szCs w:val="24"/>
                <w:lang w:eastAsia="ru-RU"/>
              </w:rPr>
              <w:t>устно</w:t>
            </w:r>
            <w:r w:rsidRPr="00997FE8">
              <w:rPr>
                <w:sz w:val="24"/>
                <w:szCs w:val="24"/>
                <w:lang w:val="en-US" w:eastAsia="ru-RU"/>
              </w:rPr>
              <w:t xml:space="preserve"> </w:t>
            </w:r>
            <w:r>
              <w:rPr>
                <w:sz w:val="24"/>
                <w:szCs w:val="24"/>
                <w:lang w:eastAsia="ru-RU"/>
              </w:rPr>
              <w:t>и</w:t>
            </w:r>
            <w:r w:rsidRPr="00997FE8">
              <w:rPr>
                <w:sz w:val="24"/>
                <w:szCs w:val="24"/>
                <w:lang w:val="en-US" w:eastAsia="ru-RU"/>
              </w:rPr>
              <w:t xml:space="preserve"> </w:t>
            </w:r>
            <w:r>
              <w:rPr>
                <w:sz w:val="24"/>
                <w:szCs w:val="24"/>
                <w:lang w:eastAsia="ru-RU"/>
              </w:rPr>
              <w:t>письменно</w:t>
            </w:r>
            <w:r w:rsidRPr="00997FE8">
              <w:rPr>
                <w:sz w:val="24"/>
                <w:szCs w:val="24"/>
                <w:lang w:val="en-US" w:eastAsia="ru-RU"/>
              </w:rPr>
              <w:t xml:space="preserve">, </w:t>
            </w:r>
            <w:r>
              <w:rPr>
                <w:sz w:val="24"/>
                <w:szCs w:val="24"/>
                <w:lang w:eastAsia="ru-RU"/>
              </w:rPr>
              <w:t>используя</w:t>
            </w:r>
            <w:r w:rsidRPr="00997FE8">
              <w:rPr>
                <w:sz w:val="24"/>
                <w:szCs w:val="24"/>
                <w:lang w:val="en-US" w:eastAsia="ru-RU"/>
              </w:rPr>
              <w:t xml:space="preserve"> </w:t>
            </w:r>
            <w:r>
              <w:rPr>
                <w:sz w:val="24"/>
                <w:szCs w:val="24"/>
                <w:lang w:eastAsia="ru-RU"/>
              </w:rPr>
              <w:t>современные информационно-коммуникационные</w:t>
            </w:r>
          </w:p>
          <w:p w:rsidR="0076719C" w:rsidRDefault="003566C0">
            <w:pPr>
              <w:tabs>
                <w:tab w:val="left" w:pos="540"/>
              </w:tabs>
              <w:adjustRightInd w:val="0"/>
              <w:ind w:firstLine="709"/>
              <w:jc w:val="both"/>
              <w:rPr>
                <w:sz w:val="24"/>
                <w:szCs w:val="24"/>
                <w:lang w:eastAsia="ru-RU"/>
              </w:rPr>
            </w:pPr>
            <w:r>
              <w:rPr>
                <w:sz w:val="24"/>
                <w:szCs w:val="24"/>
                <w:lang w:eastAsia="ru-RU"/>
              </w:rPr>
              <w:t>технологии.</w:t>
            </w:r>
          </w:p>
        </w:tc>
        <w:tc>
          <w:tcPr>
            <w:tcW w:w="5047" w:type="dxa"/>
          </w:tcPr>
          <w:p w:rsidR="00997FE8" w:rsidRPr="00997FE8" w:rsidRDefault="003566C0">
            <w:pPr>
              <w:adjustRightInd w:val="0"/>
              <w:jc w:val="both"/>
              <w:rPr>
                <w:b/>
                <w:sz w:val="24"/>
                <w:szCs w:val="24"/>
                <w:lang w:eastAsia="ru-RU"/>
              </w:rPr>
            </w:pPr>
            <w:r w:rsidRPr="00997FE8">
              <w:rPr>
                <w:b/>
                <w:sz w:val="24"/>
                <w:szCs w:val="24"/>
                <w:lang w:eastAsia="ru-RU"/>
              </w:rPr>
              <w:t>Описание графика в формате международного экзамена</w:t>
            </w:r>
            <w:r w:rsidR="00997FE8" w:rsidRPr="00997FE8">
              <w:rPr>
                <w:b/>
                <w:sz w:val="24"/>
                <w:szCs w:val="24"/>
                <w:lang w:eastAsia="ru-RU"/>
              </w:rPr>
              <w:t>:</w:t>
            </w:r>
          </w:p>
          <w:p w:rsidR="00997FE8" w:rsidRDefault="00997FE8">
            <w:pPr>
              <w:adjustRightInd w:val="0"/>
              <w:jc w:val="both"/>
              <w:rPr>
                <w:sz w:val="24"/>
                <w:szCs w:val="24"/>
                <w:lang w:val="en-US" w:eastAsia="ru-RU"/>
              </w:rPr>
            </w:pPr>
            <w:r w:rsidRPr="00997FE8">
              <w:rPr>
                <w:sz w:val="24"/>
                <w:szCs w:val="24"/>
                <w:lang w:val="en-US" w:eastAsia="ru-RU"/>
              </w:rPr>
              <w:t>Describing a chart (about 150 words).</w:t>
            </w:r>
          </w:p>
          <w:p w:rsidR="00997FE8" w:rsidRPr="00997FE8" w:rsidRDefault="00997FE8" w:rsidP="00997FE8">
            <w:pPr>
              <w:adjustRightInd w:val="0"/>
              <w:jc w:val="both"/>
              <w:rPr>
                <w:sz w:val="24"/>
                <w:szCs w:val="24"/>
                <w:lang w:val="en-GB" w:eastAsia="ru-RU"/>
              </w:rPr>
            </w:pPr>
            <w:r w:rsidRPr="00997FE8">
              <w:rPr>
                <w:sz w:val="24"/>
                <w:szCs w:val="24"/>
                <w:lang w:val="en-GB" w:eastAsia="ru-RU"/>
              </w:rPr>
              <w:t>1) Present a short introduction. Avoid coping words.</w:t>
            </w:r>
          </w:p>
          <w:p w:rsidR="00997FE8" w:rsidRPr="00997FE8" w:rsidRDefault="00997FE8" w:rsidP="00997FE8">
            <w:pPr>
              <w:adjustRightInd w:val="0"/>
              <w:jc w:val="both"/>
              <w:rPr>
                <w:sz w:val="24"/>
                <w:szCs w:val="24"/>
                <w:lang w:val="en-GB" w:eastAsia="ru-RU"/>
              </w:rPr>
            </w:pPr>
            <w:r w:rsidRPr="00997FE8">
              <w:rPr>
                <w:sz w:val="24"/>
                <w:szCs w:val="24"/>
                <w:lang w:val="en-GB" w:eastAsia="ru-RU"/>
              </w:rPr>
              <w:t>2) Dwell on the issue in details, mention the survey question.</w:t>
            </w:r>
          </w:p>
          <w:p w:rsidR="00997FE8" w:rsidRPr="00997FE8" w:rsidRDefault="00997FE8" w:rsidP="00997FE8">
            <w:pPr>
              <w:adjustRightInd w:val="0"/>
              <w:jc w:val="both"/>
              <w:rPr>
                <w:sz w:val="24"/>
                <w:szCs w:val="24"/>
                <w:lang w:val="en-GB" w:eastAsia="ru-RU"/>
              </w:rPr>
            </w:pPr>
            <w:r w:rsidRPr="00997FE8">
              <w:rPr>
                <w:sz w:val="24"/>
                <w:szCs w:val="24"/>
                <w:lang w:val="en-GB" w:eastAsia="ru-RU"/>
              </w:rPr>
              <w:t>3) Explain what different bars/ sections refer to.</w:t>
            </w:r>
          </w:p>
          <w:p w:rsidR="00997FE8" w:rsidRPr="00997FE8" w:rsidRDefault="00997FE8" w:rsidP="00997FE8">
            <w:pPr>
              <w:adjustRightInd w:val="0"/>
              <w:jc w:val="both"/>
              <w:rPr>
                <w:sz w:val="24"/>
                <w:szCs w:val="24"/>
                <w:lang w:val="en-GB" w:eastAsia="ru-RU"/>
              </w:rPr>
            </w:pPr>
            <w:r w:rsidRPr="00997FE8">
              <w:rPr>
                <w:sz w:val="24"/>
                <w:szCs w:val="24"/>
                <w:lang w:val="en-GB" w:eastAsia="ru-RU"/>
              </w:rPr>
              <w:t>4) Speak about differences and similarities.</w:t>
            </w:r>
          </w:p>
          <w:p w:rsidR="00997FE8" w:rsidRPr="00997FE8" w:rsidRDefault="00997FE8" w:rsidP="00997FE8">
            <w:pPr>
              <w:adjustRightInd w:val="0"/>
              <w:jc w:val="both"/>
              <w:rPr>
                <w:sz w:val="24"/>
                <w:szCs w:val="24"/>
                <w:lang w:val="en-GB" w:eastAsia="ru-RU"/>
              </w:rPr>
            </w:pPr>
            <w:r w:rsidRPr="00997FE8">
              <w:rPr>
                <w:sz w:val="24"/>
                <w:szCs w:val="24"/>
                <w:lang w:val="en-GB" w:eastAsia="ru-RU"/>
              </w:rPr>
              <w:t>5) Describe the key outcomes.</w:t>
            </w:r>
          </w:p>
          <w:p w:rsidR="00997FE8" w:rsidRPr="00997FE8" w:rsidRDefault="00997FE8" w:rsidP="00997FE8">
            <w:pPr>
              <w:adjustRightInd w:val="0"/>
              <w:jc w:val="both"/>
              <w:rPr>
                <w:sz w:val="24"/>
                <w:szCs w:val="24"/>
                <w:lang w:val="en-GB" w:eastAsia="ru-RU"/>
              </w:rPr>
            </w:pPr>
            <w:r w:rsidRPr="00997FE8">
              <w:rPr>
                <w:sz w:val="24"/>
                <w:szCs w:val="24"/>
                <w:lang w:val="en-GB" w:eastAsia="ru-RU"/>
              </w:rPr>
              <w:t>6) Use the linking words.</w:t>
            </w:r>
          </w:p>
          <w:p w:rsidR="00997FE8" w:rsidRDefault="00997FE8" w:rsidP="00997FE8">
            <w:pPr>
              <w:adjustRightInd w:val="0"/>
              <w:jc w:val="both"/>
              <w:rPr>
                <w:sz w:val="24"/>
                <w:szCs w:val="24"/>
                <w:lang w:val="en-GB" w:eastAsia="ru-RU"/>
              </w:rPr>
            </w:pPr>
          </w:p>
          <w:p w:rsidR="00997FE8" w:rsidRDefault="00997FE8" w:rsidP="00997FE8">
            <w:pPr>
              <w:adjustRightInd w:val="0"/>
              <w:jc w:val="both"/>
              <w:rPr>
                <w:sz w:val="24"/>
                <w:szCs w:val="24"/>
                <w:lang w:val="en-GB" w:eastAsia="ru-RU"/>
              </w:rPr>
            </w:pPr>
            <w:r>
              <w:rPr>
                <w:rFonts w:ascii="SimSun" w:eastAsia="SimSun" w:hAnsi="SimSun" w:cs="SimSun"/>
                <w:noProof/>
                <w:sz w:val="24"/>
                <w:szCs w:val="24"/>
                <w:lang w:eastAsia="ru-RU"/>
              </w:rPr>
              <w:drawing>
                <wp:inline distT="0" distB="0" distL="114300" distR="114300" wp14:anchorId="3E6CF439" wp14:editId="74E203AC">
                  <wp:extent cx="3289218" cy="2904490"/>
                  <wp:effectExtent l="0" t="0" r="6985" b="0"/>
                  <wp:docPr id="42"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G_256"/>
                          <pic:cNvPicPr>
                            <a:picLocks noChangeAspect="1"/>
                          </pic:cNvPicPr>
                        </pic:nvPicPr>
                        <pic:blipFill>
                          <a:blip r:embed="rId29"/>
                          <a:stretch>
                            <a:fillRect/>
                          </a:stretch>
                        </pic:blipFill>
                        <pic:spPr>
                          <a:xfrm>
                            <a:off x="0" y="0"/>
                            <a:ext cx="3291750" cy="2906726"/>
                          </a:xfrm>
                          <a:prstGeom prst="rect">
                            <a:avLst/>
                          </a:prstGeom>
                          <a:noFill/>
                          <a:ln w="9525">
                            <a:noFill/>
                          </a:ln>
                        </pic:spPr>
                      </pic:pic>
                    </a:graphicData>
                  </a:graphic>
                </wp:inline>
              </w:drawing>
            </w:r>
          </w:p>
          <w:p w:rsidR="00997FE8" w:rsidRPr="00997FE8" w:rsidRDefault="00997FE8" w:rsidP="00997FE8">
            <w:pPr>
              <w:adjustRightInd w:val="0"/>
              <w:jc w:val="both"/>
              <w:rPr>
                <w:sz w:val="24"/>
                <w:szCs w:val="24"/>
                <w:lang w:val="en-GB" w:eastAsia="ru-RU"/>
              </w:rPr>
            </w:pPr>
          </w:p>
          <w:p w:rsidR="0076719C" w:rsidRPr="00997FE8" w:rsidRDefault="003566C0">
            <w:pPr>
              <w:adjustRightInd w:val="0"/>
              <w:jc w:val="both"/>
              <w:rPr>
                <w:b/>
                <w:sz w:val="24"/>
                <w:szCs w:val="24"/>
                <w:lang w:eastAsia="ru-RU"/>
              </w:rPr>
            </w:pPr>
            <w:r w:rsidRPr="00997FE8">
              <w:rPr>
                <w:b/>
                <w:sz w:val="24"/>
                <w:szCs w:val="24"/>
                <w:lang w:eastAsia="ru-RU"/>
              </w:rPr>
              <w:t>Подготовка тематических презентаций с использованием современных технологий.</w:t>
            </w:r>
          </w:p>
          <w:p w:rsidR="00997FE8" w:rsidRDefault="00997FE8">
            <w:pPr>
              <w:adjustRightInd w:val="0"/>
              <w:jc w:val="both"/>
              <w:rPr>
                <w:sz w:val="24"/>
                <w:szCs w:val="24"/>
                <w:lang w:val="en-US" w:eastAsia="ru-RU"/>
              </w:rPr>
            </w:pPr>
            <w:r>
              <w:rPr>
                <w:sz w:val="24"/>
                <w:szCs w:val="24"/>
                <w:lang w:val="en-US" w:eastAsia="ru-RU"/>
              </w:rPr>
              <w:t>Prepare a final report</w:t>
            </w:r>
            <w:r w:rsidRPr="00997FE8">
              <w:rPr>
                <w:sz w:val="24"/>
                <w:szCs w:val="24"/>
                <w:lang w:val="en-US" w:eastAsia="ru-RU"/>
              </w:rPr>
              <w:t xml:space="preserve"> </w:t>
            </w:r>
            <w:r>
              <w:rPr>
                <w:sz w:val="24"/>
                <w:szCs w:val="24"/>
                <w:lang w:val="en-US" w:eastAsia="ru-RU"/>
              </w:rPr>
              <w:t xml:space="preserve">on one of the topics below: </w:t>
            </w:r>
          </w:p>
          <w:p w:rsidR="00997FE8" w:rsidRPr="00997FE8" w:rsidRDefault="00997FE8" w:rsidP="00997FE8">
            <w:pPr>
              <w:pStyle w:val="afc"/>
              <w:numPr>
                <w:ilvl w:val="0"/>
                <w:numId w:val="68"/>
              </w:numPr>
              <w:adjustRightInd w:val="0"/>
              <w:jc w:val="both"/>
              <w:rPr>
                <w:sz w:val="24"/>
                <w:szCs w:val="24"/>
                <w:lang w:val="en-US" w:eastAsia="ru-RU"/>
              </w:rPr>
            </w:pPr>
            <w:r w:rsidRPr="00997FE8">
              <w:rPr>
                <w:sz w:val="24"/>
                <w:szCs w:val="24"/>
                <w:lang w:val="en-US" w:eastAsia="ru-RU"/>
              </w:rPr>
              <w:t>New inventions in medicine.</w:t>
            </w:r>
          </w:p>
          <w:p w:rsidR="00997FE8" w:rsidRPr="00997FE8" w:rsidRDefault="00997FE8" w:rsidP="00997FE8">
            <w:pPr>
              <w:pStyle w:val="afc"/>
              <w:numPr>
                <w:ilvl w:val="0"/>
                <w:numId w:val="68"/>
              </w:numPr>
              <w:adjustRightInd w:val="0"/>
              <w:jc w:val="both"/>
              <w:rPr>
                <w:sz w:val="24"/>
                <w:szCs w:val="24"/>
                <w:lang w:val="en-US" w:eastAsia="ru-RU"/>
              </w:rPr>
            </w:pPr>
            <w:r w:rsidRPr="00997FE8">
              <w:rPr>
                <w:sz w:val="24"/>
                <w:szCs w:val="24"/>
                <w:lang w:val="en-US" w:eastAsia="ru-RU"/>
              </w:rPr>
              <w:t>Tendencies in transport.</w:t>
            </w:r>
          </w:p>
          <w:p w:rsidR="00997FE8" w:rsidRPr="00997FE8" w:rsidRDefault="00997FE8" w:rsidP="00997FE8">
            <w:pPr>
              <w:pStyle w:val="afc"/>
              <w:numPr>
                <w:ilvl w:val="0"/>
                <w:numId w:val="68"/>
              </w:numPr>
              <w:adjustRightInd w:val="0"/>
              <w:jc w:val="both"/>
              <w:rPr>
                <w:sz w:val="24"/>
                <w:szCs w:val="24"/>
                <w:lang w:val="en-US" w:eastAsia="ru-RU"/>
              </w:rPr>
            </w:pPr>
            <w:r w:rsidRPr="00997FE8">
              <w:rPr>
                <w:sz w:val="24"/>
                <w:szCs w:val="24"/>
                <w:lang w:val="en-US" w:eastAsia="ru-RU"/>
              </w:rPr>
              <w:lastRenderedPageBreak/>
              <w:t>Smart cities and cities of future.</w:t>
            </w:r>
          </w:p>
          <w:p w:rsidR="00997FE8" w:rsidRPr="00997FE8" w:rsidRDefault="00997FE8" w:rsidP="00997FE8">
            <w:pPr>
              <w:pStyle w:val="afc"/>
              <w:numPr>
                <w:ilvl w:val="0"/>
                <w:numId w:val="68"/>
              </w:numPr>
              <w:adjustRightInd w:val="0"/>
              <w:jc w:val="both"/>
              <w:rPr>
                <w:sz w:val="24"/>
                <w:szCs w:val="24"/>
                <w:lang w:val="en-US" w:eastAsia="ru-RU"/>
              </w:rPr>
            </w:pPr>
            <w:r w:rsidRPr="00997FE8">
              <w:rPr>
                <w:sz w:val="24"/>
                <w:szCs w:val="24"/>
                <w:lang w:val="en-US" w:eastAsia="ru-RU"/>
              </w:rPr>
              <w:t>Best inventions and discoveries in space.</w:t>
            </w:r>
          </w:p>
          <w:p w:rsidR="00997FE8" w:rsidRPr="00997FE8" w:rsidRDefault="00997FE8" w:rsidP="00997FE8">
            <w:pPr>
              <w:adjustRightInd w:val="0"/>
              <w:jc w:val="both"/>
              <w:rPr>
                <w:sz w:val="24"/>
                <w:szCs w:val="24"/>
                <w:lang w:val="en-US" w:eastAsia="ru-RU"/>
              </w:rPr>
            </w:pPr>
            <w:r w:rsidRPr="00997FE8">
              <w:rPr>
                <w:sz w:val="24"/>
                <w:szCs w:val="24"/>
                <w:shd w:val="clear" w:color="auto" w:fill="FFFFFF"/>
                <w:lang w:val="en-US"/>
              </w:rPr>
              <w:t xml:space="preserve">Criteria: </w:t>
            </w:r>
            <w:r>
              <w:rPr>
                <w:sz w:val="24"/>
                <w:szCs w:val="24"/>
                <w:shd w:val="clear" w:color="auto" w:fill="FFFFFF"/>
                <w:lang w:val="en-US"/>
              </w:rPr>
              <w:t>r</w:t>
            </w:r>
            <w:r w:rsidRPr="00997FE8">
              <w:rPr>
                <w:sz w:val="24"/>
                <w:szCs w:val="24"/>
                <w:shd w:val="clear" w:color="auto" w:fill="FFFFFF"/>
                <w:lang w:val="en-US"/>
              </w:rPr>
              <w:t xml:space="preserve">elevant content, adequate </w:t>
            </w:r>
            <w:r w:rsidR="00BA3193" w:rsidRPr="00997FE8">
              <w:rPr>
                <w:sz w:val="24"/>
                <w:szCs w:val="24"/>
                <w:shd w:val="clear" w:color="auto" w:fill="FFFFFF"/>
                <w:lang w:val="en-US"/>
              </w:rPr>
              <w:t>visual</w:t>
            </w:r>
            <w:r w:rsidRPr="00997FE8">
              <w:rPr>
                <w:sz w:val="24"/>
                <w:szCs w:val="24"/>
                <w:shd w:val="clear" w:color="auto" w:fill="FFFFFF"/>
                <w:lang w:val="en-US"/>
              </w:rPr>
              <w:t xml:space="preserve"> aids (Power Point, Canva.com), clear </w:t>
            </w:r>
            <w:r w:rsidR="00BA3193" w:rsidRPr="00997FE8">
              <w:rPr>
                <w:sz w:val="24"/>
                <w:szCs w:val="24"/>
                <w:shd w:val="clear" w:color="auto" w:fill="FFFFFF"/>
                <w:lang w:val="en-US"/>
              </w:rPr>
              <w:t>structure</w:t>
            </w:r>
            <w:r w:rsidRPr="00997FE8">
              <w:rPr>
                <w:sz w:val="24"/>
                <w:szCs w:val="24"/>
                <w:shd w:val="clear" w:color="auto" w:fill="FFFFFF"/>
                <w:lang w:val="en-US"/>
              </w:rPr>
              <w:t>, language accuracy, time limit (5 min).</w:t>
            </w:r>
          </w:p>
          <w:p w:rsidR="0076719C" w:rsidRPr="00997FE8" w:rsidRDefault="0076719C" w:rsidP="00997FE8">
            <w:pPr>
              <w:adjustRightInd w:val="0"/>
              <w:jc w:val="both"/>
              <w:rPr>
                <w:color w:val="FF0000"/>
                <w:sz w:val="24"/>
                <w:szCs w:val="24"/>
                <w:lang w:val="en-US"/>
              </w:rPr>
            </w:pPr>
          </w:p>
        </w:tc>
      </w:tr>
      <w:tr w:rsidR="0076719C" w:rsidRPr="00997FE8">
        <w:tc>
          <w:tcPr>
            <w:tcW w:w="1871" w:type="dxa"/>
            <w:vMerge/>
          </w:tcPr>
          <w:p w:rsidR="0076719C" w:rsidRPr="00997FE8" w:rsidRDefault="0076719C">
            <w:pPr>
              <w:tabs>
                <w:tab w:val="left" w:pos="540"/>
              </w:tabs>
              <w:adjustRightInd w:val="0"/>
              <w:ind w:firstLine="709"/>
              <w:jc w:val="both"/>
              <w:rPr>
                <w:sz w:val="24"/>
                <w:szCs w:val="24"/>
                <w:lang w:val="en-US" w:eastAsia="ru-RU"/>
              </w:rPr>
            </w:pPr>
          </w:p>
        </w:tc>
        <w:tc>
          <w:tcPr>
            <w:tcW w:w="2993" w:type="dxa"/>
          </w:tcPr>
          <w:p w:rsidR="0076719C" w:rsidRDefault="003566C0">
            <w:pPr>
              <w:tabs>
                <w:tab w:val="left" w:pos="540"/>
              </w:tabs>
              <w:adjustRightInd w:val="0"/>
              <w:jc w:val="both"/>
              <w:rPr>
                <w:sz w:val="24"/>
                <w:szCs w:val="24"/>
                <w:lang w:eastAsia="ru-RU"/>
              </w:rPr>
            </w:pPr>
            <w:r>
              <w:rPr>
                <w:sz w:val="24"/>
                <w:szCs w:val="24"/>
                <w:lang w:eastAsia="ru-RU"/>
              </w:rPr>
              <w:t>3. Использует приёмы публичной речи и делового профессионального дискурса на иностранном языке.</w:t>
            </w:r>
          </w:p>
        </w:tc>
        <w:tc>
          <w:tcPr>
            <w:tcW w:w="5047" w:type="dxa"/>
          </w:tcPr>
          <w:p w:rsidR="0076719C" w:rsidRPr="00BA3193" w:rsidRDefault="003566C0">
            <w:pPr>
              <w:adjustRightInd w:val="0"/>
              <w:jc w:val="both"/>
              <w:rPr>
                <w:b/>
                <w:sz w:val="24"/>
                <w:szCs w:val="24"/>
                <w:lang w:eastAsia="ru-RU"/>
              </w:rPr>
            </w:pPr>
            <w:r w:rsidRPr="00BA3193">
              <w:rPr>
                <w:b/>
                <w:sz w:val="24"/>
                <w:szCs w:val="24"/>
                <w:lang w:eastAsia="ru-RU"/>
              </w:rPr>
              <w:t xml:space="preserve">Участие в ролевой игре на заданную тему. </w:t>
            </w:r>
          </w:p>
          <w:p w:rsidR="00997FE8" w:rsidRPr="00BA3193" w:rsidRDefault="006242DB" w:rsidP="00997FE8">
            <w:pPr>
              <w:adjustRightInd w:val="0"/>
              <w:jc w:val="both"/>
              <w:rPr>
                <w:sz w:val="24"/>
                <w:szCs w:val="24"/>
                <w:lang w:val="en-US" w:eastAsia="ru-RU"/>
              </w:rPr>
            </w:pPr>
            <w:r w:rsidRPr="00BA3193">
              <w:rPr>
                <w:sz w:val="24"/>
                <w:szCs w:val="24"/>
                <w:lang w:val="en-US" w:eastAsia="ru-RU"/>
              </w:rPr>
              <w:t xml:space="preserve">I. </w:t>
            </w:r>
            <w:r w:rsidR="00997FE8" w:rsidRPr="00BA3193">
              <w:rPr>
                <w:sz w:val="24"/>
                <w:szCs w:val="24"/>
                <w:lang w:val="en-US" w:eastAsia="ru-RU"/>
              </w:rPr>
              <w:t xml:space="preserve">You are the members of </w:t>
            </w:r>
            <w:r w:rsidRPr="00BA3193">
              <w:rPr>
                <w:sz w:val="24"/>
                <w:szCs w:val="24"/>
                <w:lang w:val="en-US" w:eastAsia="ru-RU"/>
              </w:rPr>
              <w:t>an airline company</w:t>
            </w:r>
            <w:r w:rsidR="00997FE8" w:rsidRPr="00BA3193">
              <w:rPr>
                <w:sz w:val="24"/>
                <w:szCs w:val="24"/>
                <w:lang w:val="en-US" w:eastAsia="ru-RU"/>
              </w:rPr>
              <w:t xml:space="preserve"> management. Work in small groups. Discuss the case of </w:t>
            </w:r>
            <w:r w:rsidRPr="00BA3193">
              <w:rPr>
                <w:sz w:val="24"/>
                <w:szCs w:val="24"/>
                <w:lang w:val="en-US" w:eastAsia="ru-RU"/>
              </w:rPr>
              <w:t>international and domestic flights</w:t>
            </w:r>
            <w:r w:rsidR="00997FE8" w:rsidRPr="00BA3193">
              <w:rPr>
                <w:sz w:val="24"/>
                <w:szCs w:val="24"/>
                <w:lang w:val="en-US" w:eastAsia="ru-RU"/>
              </w:rPr>
              <w:t>. Do you believe that the formula which was so successful in the home market can be easily exported?</w:t>
            </w:r>
          </w:p>
          <w:p w:rsidR="0076719C" w:rsidRPr="00BA3193" w:rsidRDefault="00997FE8" w:rsidP="006242DB">
            <w:pPr>
              <w:adjustRightInd w:val="0"/>
              <w:jc w:val="both"/>
              <w:rPr>
                <w:sz w:val="24"/>
                <w:szCs w:val="24"/>
                <w:lang w:val="en-US" w:eastAsia="ru-RU"/>
              </w:rPr>
            </w:pPr>
            <w:r w:rsidRPr="00BA3193">
              <w:rPr>
                <w:sz w:val="24"/>
                <w:szCs w:val="24"/>
                <w:lang w:val="en-US" w:eastAsia="ru-RU"/>
              </w:rPr>
              <w:t xml:space="preserve">Meet as one group. One of you should lead the meeting. The members of the meeting should prepare and give a presentation on the ways to </w:t>
            </w:r>
            <w:r w:rsidR="006242DB" w:rsidRPr="00BA3193">
              <w:rPr>
                <w:sz w:val="24"/>
                <w:szCs w:val="24"/>
                <w:lang w:val="en-US" w:eastAsia="ru-RU"/>
              </w:rPr>
              <w:t>keep  or improve the efficiency of the company</w:t>
            </w:r>
            <w:r w:rsidRPr="00BA3193">
              <w:rPr>
                <w:sz w:val="24"/>
                <w:szCs w:val="24"/>
                <w:lang w:val="en-US" w:eastAsia="ru-RU"/>
              </w:rPr>
              <w:t>.</w:t>
            </w:r>
          </w:p>
          <w:p w:rsidR="006242DB" w:rsidRPr="00BA3193" w:rsidRDefault="006242DB" w:rsidP="006242DB">
            <w:pPr>
              <w:adjustRightInd w:val="0"/>
              <w:jc w:val="both"/>
              <w:rPr>
                <w:sz w:val="24"/>
                <w:szCs w:val="24"/>
                <w:lang w:val="en-US" w:eastAsia="ru-RU"/>
              </w:rPr>
            </w:pPr>
          </w:p>
          <w:p w:rsidR="006242DB" w:rsidRPr="00BA3193" w:rsidRDefault="006242DB" w:rsidP="006242DB">
            <w:pPr>
              <w:adjustRightInd w:val="0"/>
              <w:jc w:val="both"/>
              <w:rPr>
                <w:sz w:val="24"/>
                <w:szCs w:val="24"/>
                <w:lang w:val="en-US" w:eastAsia="ru-RU"/>
              </w:rPr>
            </w:pPr>
            <w:r w:rsidRPr="00BA3193">
              <w:rPr>
                <w:sz w:val="24"/>
                <w:szCs w:val="24"/>
                <w:lang w:val="en-US" w:eastAsia="ru-RU"/>
              </w:rPr>
              <w:t xml:space="preserve">Presentation Format: </w:t>
            </w:r>
          </w:p>
          <w:p w:rsidR="006242DB" w:rsidRPr="00BA3193" w:rsidRDefault="006242DB" w:rsidP="006242DB">
            <w:pPr>
              <w:pStyle w:val="afc"/>
              <w:numPr>
                <w:ilvl w:val="0"/>
                <w:numId w:val="69"/>
              </w:numPr>
              <w:adjustRightInd w:val="0"/>
              <w:jc w:val="both"/>
              <w:rPr>
                <w:sz w:val="24"/>
                <w:szCs w:val="24"/>
                <w:lang w:val="en-US" w:eastAsia="ru-RU"/>
              </w:rPr>
            </w:pPr>
            <w:r w:rsidRPr="00BA3193">
              <w:rPr>
                <w:sz w:val="24"/>
                <w:szCs w:val="24"/>
                <w:lang w:val="en-US" w:eastAsia="ru-RU"/>
              </w:rPr>
              <w:t>Greeting, Name, Position</w:t>
            </w:r>
          </w:p>
          <w:p w:rsidR="006242DB" w:rsidRPr="00BA3193" w:rsidRDefault="006242DB" w:rsidP="006242DB">
            <w:pPr>
              <w:pStyle w:val="afc"/>
              <w:numPr>
                <w:ilvl w:val="0"/>
                <w:numId w:val="69"/>
              </w:numPr>
              <w:adjustRightInd w:val="0"/>
              <w:jc w:val="both"/>
              <w:rPr>
                <w:sz w:val="24"/>
                <w:szCs w:val="24"/>
                <w:lang w:val="en-US" w:eastAsia="ru-RU"/>
              </w:rPr>
            </w:pPr>
            <w:r w:rsidRPr="00BA3193">
              <w:rPr>
                <w:sz w:val="24"/>
                <w:szCs w:val="24"/>
                <w:lang w:val="en-US" w:eastAsia="ru-RU"/>
              </w:rPr>
              <w:t>Title/ Subject</w:t>
            </w:r>
          </w:p>
          <w:p w:rsidR="006242DB" w:rsidRPr="00BA3193" w:rsidRDefault="006242DB" w:rsidP="006242DB">
            <w:pPr>
              <w:pStyle w:val="afc"/>
              <w:numPr>
                <w:ilvl w:val="0"/>
                <w:numId w:val="69"/>
              </w:numPr>
              <w:adjustRightInd w:val="0"/>
              <w:jc w:val="both"/>
              <w:rPr>
                <w:sz w:val="24"/>
                <w:szCs w:val="24"/>
                <w:lang w:val="en-US" w:eastAsia="ru-RU"/>
              </w:rPr>
            </w:pPr>
            <w:r w:rsidRPr="00BA3193">
              <w:rPr>
                <w:sz w:val="24"/>
                <w:szCs w:val="24"/>
                <w:lang w:val="en-US" w:eastAsia="ru-RU"/>
              </w:rPr>
              <w:t>Reference to the audience</w:t>
            </w:r>
          </w:p>
          <w:p w:rsidR="006242DB" w:rsidRPr="00BA3193" w:rsidRDefault="006242DB" w:rsidP="006242DB">
            <w:pPr>
              <w:pStyle w:val="afc"/>
              <w:numPr>
                <w:ilvl w:val="0"/>
                <w:numId w:val="69"/>
              </w:numPr>
              <w:adjustRightInd w:val="0"/>
              <w:jc w:val="both"/>
              <w:rPr>
                <w:sz w:val="24"/>
                <w:szCs w:val="24"/>
                <w:lang w:val="en-US" w:eastAsia="ru-RU"/>
              </w:rPr>
            </w:pPr>
            <w:r w:rsidRPr="00BA3193">
              <w:rPr>
                <w:sz w:val="24"/>
                <w:szCs w:val="24"/>
                <w:lang w:val="en-US" w:eastAsia="ru-RU"/>
              </w:rPr>
              <w:t>Setting the time</w:t>
            </w:r>
          </w:p>
          <w:p w:rsidR="006242DB" w:rsidRPr="00BA3193" w:rsidRDefault="006242DB" w:rsidP="006242DB">
            <w:pPr>
              <w:pStyle w:val="afc"/>
              <w:numPr>
                <w:ilvl w:val="0"/>
                <w:numId w:val="69"/>
              </w:numPr>
              <w:adjustRightInd w:val="0"/>
              <w:jc w:val="both"/>
              <w:rPr>
                <w:sz w:val="24"/>
                <w:szCs w:val="24"/>
                <w:lang w:val="en-US" w:eastAsia="ru-RU"/>
              </w:rPr>
            </w:pPr>
            <w:r w:rsidRPr="00BA3193">
              <w:rPr>
                <w:sz w:val="24"/>
                <w:szCs w:val="24"/>
                <w:lang w:val="en-US" w:eastAsia="ru-RU"/>
              </w:rPr>
              <w:t xml:space="preserve">Outline / Main parts </w:t>
            </w:r>
          </w:p>
          <w:p w:rsidR="006242DB" w:rsidRPr="00BA3193" w:rsidRDefault="006242DB" w:rsidP="006242DB">
            <w:pPr>
              <w:pStyle w:val="afc"/>
              <w:numPr>
                <w:ilvl w:val="0"/>
                <w:numId w:val="69"/>
              </w:numPr>
              <w:adjustRightInd w:val="0"/>
              <w:jc w:val="both"/>
              <w:rPr>
                <w:sz w:val="24"/>
                <w:szCs w:val="24"/>
                <w:lang w:val="en-US" w:eastAsia="ru-RU"/>
              </w:rPr>
            </w:pPr>
            <w:r w:rsidRPr="00BA3193">
              <w:rPr>
                <w:sz w:val="24"/>
                <w:szCs w:val="24"/>
                <w:lang w:val="en-US" w:eastAsia="ru-RU"/>
              </w:rPr>
              <w:t>Introducing your point</w:t>
            </w:r>
          </w:p>
          <w:p w:rsidR="006242DB" w:rsidRPr="00BA3193" w:rsidRDefault="006242DB" w:rsidP="006242DB">
            <w:pPr>
              <w:pStyle w:val="afc"/>
              <w:numPr>
                <w:ilvl w:val="0"/>
                <w:numId w:val="69"/>
              </w:numPr>
              <w:adjustRightInd w:val="0"/>
              <w:jc w:val="both"/>
              <w:rPr>
                <w:sz w:val="24"/>
                <w:szCs w:val="24"/>
                <w:lang w:val="en-US" w:eastAsia="ru-RU"/>
              </w:rPr>
            </w:pPr>
            <w:r w:rsidRPr="00BA3193">
              <w:rPr>
                <w:sz w:val="24"/>
                <w:szCs w:val="24"/>
                <w:lang w:val="en-US" w:eastAsia="ru-RU"/>
              </w:rPr>
              <w:t>Concluding</w:t>
            </w:r>
          </w:p>
          <w:p w:rsidR="006242DB" w:rsidRPr="00BA3193" w:rsidRDefault="006242DB" w:rsidP="007261AA">
            <w:pPr>
              <w:pStyle w:val="afc"/>
              <w:numPr>
                <w:ilvl w:val="0"/>
                <w:numId w:val="69"/>
              </w:numPr>
              <w:adjustRightInd w:val="0"/>
              <w:jc w:val="both"/>
              <w:rPr>
                <w:sz w:val="24"/>
                <w:szCs w:val="24"/>
                <w:lang w:val="en-US" w:eastAsia="ru-RU"/>
              </w:rPr>
            </w:pPr>
            <w:r w:rsidRPr="00BA3193">
              <w:rPr>
                <w:sz w:val="24"/>
                <w:szCs w:val="24"/>
                <w:lang w:val="en-US" w:eastAsia="ru-RU"/>
              </w:rPr>
              <w:t>Dealing with questions</w:t>
            </w:r>
          </w:p>
          <w:p w:rsidR="00BA3193" w:rsidRPr="00BA3193" w:rsidRDefault="00BA3193" w:rsidP="00BA3193">
            <w:pPr>
              <w:adjustRightInd w:val="0"/>
              <w:jc w:val="both"/>
              <w:rPr>
                <w:sz w:val="24"/>
                <w:szCs w:val="24"/>
                <w:lang w:val="en-US" w:eastAsia="ru-RU"/>
              </w:rPr>
            </w:pPr>
          </w:p>
        </w:tc>
      </w:tr>
      <w:tr w:rsidR="0076719C">
        <w:tc>
          <w:tcPr>
            <w:tcW w:w="1871" w:type="dxa"/>
            <w:vMerge/>
          </w:tcPr>
          <w:p w:rsidR="0076719C" w:rsidRPr="00997FE8" w:rsidRDefault="0076719C">
            <w:pPr>
              <w:tabs>
                <w:tab w:val="left" w:pos="540"/>
              </w:tabs>
              <w:adjustRightInd w:val="0"/>
              <w:ind w:firstLine="709"/>
              <w:jc w:val="both"/>
              <w:rPr>
                <w:sz w:val="24"/>
                <w:szCs w:val="24"/>
                <w:lang w:val="en-US" w:eastAsia="ru-RU"/>
              </w:rPr>
            </w:pPr>
          </w:p>
        </w:tc>
        <w:tc>
          <w:tcPr>
            <w:tcW w:w="2993" w:type="dxa"/>
          </w:tcPr>
          <w:p w:rsidR="0076719C" w:rsidRDefault="003566C0">
            <w:pPr>
              <w:tabs>
                <w:tab w:val="left" w:pos="540"/>
              </w:tabs>
              <w:adjustRightInd w:val="0"/>
              <w:jc w:val="both"/>
              <w:rPr>
                <w:sz w:val="24"/>
                <w:szCs w:val="24"/>
                <w:lang w:eastAsia="ru-RU"/>
              </w:rPr>
            </w:pPr>
            <w:r w:rsidRPr="006242DB">
              <w:rPr>
                <w:sz w:val="24"/>
                <w:szCs w:val="24"/>
                <w:lang w:val="en-US" w:eastAsia="ru-RU"/>
              </w:rPr>
              <w:t xml:space="preserve">4. </w:t>
            </w:r>
            <w:r>
              <w:rPr>
                <w:sz w:val="24"/>
                <w:szCs w:val="24"/>
                <w:lang w:eastAsia="ru-RU"/>
              </w:rPr>
              <w:t>Демонстрирует</w:t>
            </w:r>
            <w:r w:rsidRPr="006242DB">
              <w:rPr>
                <w:sz w:val="24"/>
                <w:szCs w:val="24"/>
                <w:lang w:val="en-US" w:eastAsia="ru-RU"/>
              </w:rPr>
              <w:t xml:space="preserve"> </w:t>
            </w:r>
            <w:r>
              <w:rPr>
                <w:sz w:val="24"/>
                <w:szCs w:val="24"/>
                <w:lang w:eastAsia="ru-RU"/>
              </w:rPr>
              <w:t>владения</w:t>
            </w:r>
            <w:r w:rsidRPr="006242DB">
              <w:rPr>
                <w:sz w:val="24"/>
                <w:szCs w:val="24"/>
                <w:lang w:val="en-US" w:eastAsia="ru-RU"/>
              </w:rPr>
              <w:t xml:space="preserve"> </w:t>
            </w:r>
            <w:r>
              <w:rPr>
                <w:sz w:val="24"/>
                <w:szCs w:val="24"/>
                <w:lang w:eastAsia="ru-RU"/>
              </w:rPr>
              <w:t>основами</w:t>
            </w:r>
            <w:r w:rsidRPr="006242DB">
              <w:rPr>
                <w:sz w:val="24"/>
                <w:szCs w:val="24"/>
                <w:lang w:val="en-US" w:eastAsia="ru-RU"/>
              </w:rPr>
              <w:t xml:space="preserve"> </w:t>
            </w:r>
            <w:r>
              <w:rPr>
                <w:sz w:val="24"/>
                <w:szCs w:val="24"/>
                <w:lang w:eastAsia="ru-RU"/>
              </w:rPr>
              <w:t>академической</w:t>
            </w:r>
            <w:r w:rsidRPr="006242DB">
              <w:rPr>
                <w:sz w:val="24"/>
                <w:szCs w:val="24"/>
                <w:lang w:val="en-US" w:eastAsia="ru-RU"/>
              </w:rPr>
              <w:t xml:space="preserve"> </w:t>
            </w:r>
            <w:r>
              <w:rPr>
                <w:sz w:val="24"/>
                <w:szCs w:val="24"/>
                <w:lang w:eastAsia="ru-RU"/>
              </w:rPr>
              <w:t>коммуникации</w:t>
            </w:r>
            <w:r w:rsidRPr="006242DB">
              <w:rPr>
                <w:sz w:val="24"/>
                <w:szCs w:val="24"/>
                <w:lang w:val="en-US" w:eastAsia="ru-RU"/>
              </w:rPr>
              <w:t xml:space="preserve"> </w:t>
            </w:r>
            <w:r>
              <w:rPr>
                <w:sz w:val="24"/>
                <w:szCs w:val="24"/>
                <w:lang w:eastAsia="ru-RU"/>
              </w:rPr>
              <w:t>и</w:t>
            </w:r>
            <w:r w:rsidRPr="006242DB">
              <w:rPr>
                <w:sz w:val="24"/>
                <w:szCs w:val="24"/>
                <w:lang w:val="en-US" w:eastAsia="ru-RU"/>
              </w:rPr>
              <w:t xml:space="preserve"> </w:t>
            </w:r>
            <w:r>
              <w:rPr>
                <w:sz w:val="24"/>
                <w:szCs w:val="24"/>
                <w:lang w:eastAsia="ru-RU"/>
              </w:rPr>
              <w:t>речевого</w:t>
            </w:r>
            <w:r w:rsidRPr="006242DB">
              <w:rPr>
                <w:sz w:val="24"/>
                <w:szCs w:val="24"/>
                <w:lang w:val="en-US" w:eastAsia="ru-RU"/>
              </w:rPr>
              <w:t xml:space="preserve"> </w:t>
            </w:r>
            <w:r>
              <w:rPr>
                <w:sz w:val="24"/>
                <w:szCs w:val="24"/>
                <w:lang w:eastAsia="ru-RU"/>
              </w:rPr>
              <w:t>этикета</w:t>
            </w:r>
            <w:r w:rsidRPr="006242DB">
              <w:rPr>
                <w:sz w:val="24"/>
                <w:szCs w:val="24"/>
                <w:lang w:val="en-US" w:eastAsia="ru-RU"/>
              </w:rPr>
              <w:t xml:space="preserve"> </w:t>
            </w:r>
            <w:r>
              <w:rPr>
                <w:sz w:val="24"/>
                <w:szCs w:val="24"/>
                <w:lang w:eastAsia="ru-RU"/>
              </w:rPr>
              <w:t>изучаемого</w:t>
            </w:r>
            <w:r w:rsidRPr="006242DB">
              <w:rPr>
                <w:sz w:val="24"/>
                <w:szCs w:val="24"/>
                <w:lang w:val="en-US" w:eastAsia="ru-RU"/>
              </w:rPr>
              <w:t xml:space="preserve"> </w:t>
            </w:r>
            <w:r>
              <w:rPr>
                <w:sz w:val="24"/>
                <w:szCs w:val="24"/>
                <w:lang w:eastAsia="ru-RU"/>
              </w:rPr>
              <w:t>иностранного языка.</w:t>
            </w:r>
          </w:p>
        </w:tc>
        <w:tc>
          <w:tcPr>
            <w:tcW w:w="5047" w:type="dxa"/>
          </w:tcPr>
          <w:p w:rsidR="0076719C" w:rsidRPr="00BA3193" w:rsidRDefault="003566C0">
            <w:pPr>
              <w:adjustRightInd w:val="0"/>
              <w:jc w:val="both"/>
              <w:rPr>
                <w:b/>
                <w:sz w:val="24"/>
                <w:szCs w:val="24"/>
                <w:lang w:eastAsia="ru-RU"/>
              </w:rPr>
            </w:pPr>
            <w:r w:rsidRPr="00BA3193">
              <w:rPr>
                <w:b/>
                <w:sz w:val="24"/>
                <w:szCs w:val="24"/>
                <w:lang w:eastAsia="ru-RU"/>
              </w:rPr>
              <w:t xml:space="preserve">Подготовка доклада для обмена мнениями в </w:t>
            </w:r>
            <w:r w:rsidR="00BA3193" w:rsidRPr="00BA3193">
              <w:rPr>
                <w:b/>
                <w:sz w:val="24"/>
                <w:szCs w:val="24"/>
                <w:lang w:eastAsia="ru-RU"/>
              </w:rPr>
              <w:t>формате круглого</w:t>
            </w:r>
            <w:r w:rsidRPr="00BA3193">
              <w:rPr>
                <w:b/>
                <w:sz w:val="24"/>
                <w:szCs w:val="24"/>
                <w:lang w:eastAsia="ru-RU"/>
              </w:rPr>
              <w:t xml:space="preserve"> стола.</w:t>
            </w:r>
          </w:p>
          <w:p w:rsidR="00BA3193" w:rsidRPr="00BA3193" w:rsidRDefault="00BA3193">
            <w:pPr>
              <w:adjustRightInd w:val="0"/>
              <w:jc w:val="both"/>
              <w:rPr>
                <w:sz w:val="24"/>
                <w:szCs w:val="24"/>
                <w:lang w:val="en-US" w:eastAsia="ru-RU"/>
              </w:rPr>
            </w:pPr>
            <w:r w:rsidRPr="00BA3193">
              <w:rPr>
                <w:sz w:val="24"/>
                <w:szCs w:val="24"/>
                <w:lang w:val="en-US" w:eastAsia="ru-RU"/>
              </w:rPr>
              <w:t>Prepare a 5-minute talk on one of topics of the semester. Visual aids are highly welcome:</w:t>
            </w:r>
          </w:p>
          <w:p w:rsidR="00BA3193" w:rsidRPr="00BA3193" w:rsidRDefault="00BA3193" w:rsidP="00BA3193">
            <w:pPr>
              <w:pStyle w:val="afc"/>
              <w:numPr>
                <w:ilvl w:val="0"/>
                <w:numId w:val="71"/>
              </w:numPr>
              <w:adjustRightInd w:val="0"/>
              <w:jc w:val="both"/>
              <w:rPr>
                <w:sz w:val="24"/>
                <w:szCs w:val="24"/>
                <w:lang w:val="en-US" w:eastAsia="ru-RU"/>
              </w:rPr>
            </w:pPr>
            <w:r w:rsidRPr="00BA3193">
              <w:rPr>
                <w:sz w:val="24"/>
                <w:szCs w:val="24"/>
                <w:lang w:val="en-US" w:eastAsia="ru-RU"/>
              </w:rPr>
              <w:t>Archaeology is a leverage for improving the tourism of your region.</w:t>
            </w:r>
          </w:p>
          <w:p w:rsidR="00BA3193" w:rsidRPr="00BA3193" w:rsidRDefault="00BA3193" w:rsidP="00BA3193">
            <w:pPr>
              <w:pStyle w:val="afc"/>
              <w:numPr>
                <w:ilvl w:val="0"/>
                <w:numId w:val="71"/>
              </w:numPr>
              <w:adjustRightInd w:val="0"/>
              <w:jc w:val="both"/>
              <w:rPr>
                <w:sz w:val="24"/>
                <w:szCs w:val="24"/>
                <w:lang w:val="en-US" w:eastAsia="ru-RU"/>
              </w:rPr>
            </w:pPr>
            <w:r w:rsidRPr="00BA3193">
              <w:rPr>
                <w:sz w:val="24"/>
                <w:szCs w:val="24"/>
                <w:lang w:val="en-US" w:eastAsia="ru-RU"/>
              </w:rPr>
              <w:t>Technologies that will change our life the most.</w:t>
            </w:r>
          </w:p>
          <w:p w:rsidR="00BA3193" w:rsidRPr="00BA3193" w:rsidRDefault="00BA3193" w:rsidP="00BA3193">
            <w:pPr>
              <w:pStyle w:val="afc"/>
              <w:numPr>
                <w:ilvl w:val="0"/>
                <w:numId w:val="71"/>
              </w:numPr>
              <w:adjustRightInd w:val="0"/>
              <w:jc w:val="both"/>
              <w:rPr>
                <w:sz w:val="24"/>
                <w:szCs w:val="24"/>
                <w:lang w:val="en-US" w:eastAsia="ru-RU"/>
              </w:rPr>
            </w:pPr>
            <w:r w:rsidRPr="00BA3193">
              <w:rPr>
                <w:sz w:val="24"/>
                <w:szCs w:val="24"/>
                <w:lang w:val="en-US" w:eastAsia="ru-RU"/>
              </w:rPr>
              <w:t>Art events of your region: what is worth seeing and visiting?</w:t>
            </w:r>
          </w:p>
          <w:p w:rsidR="00BA3193" w:rsidRPr="00BA3193" w:rsidRDefault="00BA3193">
            <w:pPr>
              <w:adjustRightInd w:val="0"/>
              <w:jc w:val="both"/>
              <w:rPr>
                <w:sz w:val="24"/>
                <w:szCs w:val="24"/>
                <w:lang w:val="en-US" w:eastAsia="ru-RU"/>
              </w:rPr>
            </w:pPr>
          </w:p>
          <w:p w:rsidR="0076719C" w:rsidRPr="00BA3193" w:rsidRDefault="00BA3193">
            <w:pPr>
              <w:adjustRightInd w:val="0"/>
              <w:jc w:val="both"/>
              <w:rPr>
                <w:b/>
                <w:sz w:val="24"/>
                <w:szCs w:val="24"/>
                <w:lang w:eastAsia="zh-CN"/>
              </w:rPr>
            </w:pPr>
            <w:r>
              <w:rPr>
                <w:b/>
                <w:sz w:val="24"/>
                <w:szCs w:val="24"/>
                <w:lang w:eastAsia="zh-CN"/>
              </w:rPr>
              <w:t>Участие в ролевой</w:t>
            </w:r>
            <w:r w:rsidR="003566C0" w:rsidRPr="00BA3193">
              <w:rPr>
                <w:b/>
                <w:sz w:val="24"/>
                <w:szCs w:val="24"/>
                <w:lang w:eastAsia="zh-CN"/>
              </w:rPr>
              <w:t xml:space="preserve"> игре</w:t>
            </w:r>
            <w:r>
              <w:rPr>
                <w:b/>
                <w:sz w:val="24"/>
                <w:szCs w:val="24"/>
                <w:lang w:eastAsia="zh-CN"/>
              </w:rPr>
              <w:t xml:space="preserve"> </w:t>
            </w:r>
            <w:r w:rsidR="003566C0" w:rsidRPr="00BA3193">
              <w:rPr>
                <w:b/>
                <w:sz w:val="24"/>
                <w:szCs w:val="24"/>
                <w:lang w:eastAsia="zh-CN"/>
              </w:rPr>
              <w:t>“Деловые переговоры”</w:t>
            </w:r>
          </w:p>
          <w:p w:rsidR="00BA3193" w:rsidRPr="00BA3193" w:rsidRDefault="00BA3193" w:rsidP="00BA3193">
            <w:pPr>
              <w:adjustRightInd w:val="0"/>
              <w:jc w:val="both"/>
              <w:rPr>
                <w:sz w:val="24"/>
                <w:szCs w:val="24"/>
                <w:lang w:val="en-US" w:eastAsia="ru-RU"/>
              </w:rPr>
            </w:pPr>
            <w:r w:rsidRPr="00BA3193">
              <w:rPr>
                <w:sz w:val="24"/>
                <w:szCs w:val="24"/>
                <w:lang w:val="en-US" w:eastAsia="ru-RU"/>
              </w:rPr>
              <w:t xml:space="preserve">II. You are divided into two teams to present a negotiation process. Each team has its own goals. Choose a leader of each team, the secretary, the CEO and CIO, Chief PR-manager and staff manager. Use various negotiating techniques. Try to get a win-win situation. </w:t>
            </w:r>
          </w:p>
          <w:p w:rsidR="00BA3193" w:rsidRPr="00BA3193" w:rsidRDefault="00BA3193" w:rsidP="00BA3193">
            <w:pPr>
              <w:adjustRightInd w:val="0"/>
              <w:jc w:val="both"/>
              <w:rPr>
                <w:sz w:val="24"/>
                <w:szCs w:val="24"/>
                <w:lang w:val="en-US" w:eastAsia="ru-RU"/>
              </w:rPr>
            </w:pPr>
          </w:p>
          <w:p w:rsidR="00BA3193" w:rsidRPr="00BA3193" w:rsidRDefault="00BA3193" w:rsidP="00BA3193">
            <w:pPr>
              <w:adjustRightInd w:val="0"/>
              <w:jc w:val="both"/>
              <w:rPr>
                <w:sz w:val="24"/>
                <w:szCs w:val="24"/>
                <w:lang w:val="en-US" w:eastAsia="ru-RU"/>
              </w:rPr>
            </w:pPr>
            <w:r w:rsidRPr="00BA3193">
              <w:rPr>
                <w:sz w:val="24"/>
                <w:szCs w:val="24"/>
                <w:lang w:val="en-US" w:eastAsia="ru-RU"/>
              </w:rPr>
              <w:t xml:space="preserve">During the meeting: </w:t>
            </w:r>
          </w:p>
          <w:p w:rsidR="00BA3193" w:rsidRPr="00BA3193" w:rsidRDefault="00BA3193" w:rsidP="00BA3193">
            <w:pPr>
              <w:pStyle w:val="afc"/>
              <w:numPr>
                <w:ilvl w:val="0"/>
                <w:numId w:val="70"/>
              </w:numPr>
              <w:adjustRightInd w:val="0"/>
              <w:jc w:val="both"/>
              <w:rPr>
                <w:sz w:val="24"/>
                <w:szCs w:val="24"/>
                <w:lang w:val="en-US" w:eastAsia="ru-RU"/>
              </w:rPr>
            </w:pPr>
            <w:r w:rsidRPr="00BA3193">
              <w:rPr>
                <w:sz w:val="24"/>
                <w:szCs w:val="24"/>
                <w:lang w:val="en-US" w:eastAsia="ru-RU"/>
              </w:rPr>
              <w:t>State your needs</w:t>
            </w:r>
          </w:p>
          <w:p w:rsidR="00BA3193" w:rsidRPr="00BA3193" w:rsidRDefault="00BA3193" w:rsidP="00BA3193">
            <w:pPr>
              <w:pStyle w:val="afc"/>
              <w:numPr>
                <w:ilvl w:val="0"/>
                <w:numId w:val="70"/>
              </w:numPr>
              <w:adjustRightInd w:val="0"/>
              <w:jc w:val="both"/>
              <w:rPr>
                <w:sz w:val="24"/>
                <w:szCs w:val="24"/>
                <w:lang w:val="en-US" w:eastAsia="ru-RU"/>
              </w:rPr>
            </w:pPr>
            <w:r w:rsidRPr="00BA3193">
              <w:rPr>
                <w:sz w:val="24"/>
                <w:szCs w:val="24"/>
                <w:lang w:val="en-US" w:eastAsia="ru-RU"/>
              </w:rPr>
              <w:t>Explore the position</w:t>
            </w:r>
          </w:p>
          <w:p w:rsidR="00BA3193" w:rsidRPr="00BA3193" w:rsidRDefault="00BA3193" w:rsidP="00BA3193">
            <w:pPr>
              <w:pStyle w:val="afc"/>
              <w:numPr>
                <w:ilvl w:val="0"/>
                <w:numId w:val="70"/>
              </w:numPr>
              <w:adjustRightInd w:val="0"/>
              <w:jc w:val="both"/>
              <w:rPr>
                <w:sz w:val="24"/>
                <w:szCs w:val="24"/>
                <w:lang w:val="en-US" w:eastAsia="ru-RU"/>
              </w:rPr>
            </w:pPr>
            <w:r w:rsidRPr="00BA3193">
              <w:rPr>
                <w:sz w:val="24"/>
                <w:szCs w:val="24"/>
                <w:lang w:val="en-US" w:eastAsia="ru-RU"/>
              </w:rPr>
              <w:t>Ask specific questions</w:t>
            </w:r>
          </w:p>
          <w:p w:rsidR="00BA3193" w:rsidRPr="00BA3193" w:rsidRDefault="00BA3193" w:rsidP="00BA3193">
            <w:pPr>
              <w:pStyle w:val="afc"/>
              <w:numPr>
                <w:ilvl w:val="0"/>
                <w:numId w:val="70"/>
              </w:numPr>
              <w:adjustRightInd w:val="0"/>
              <w:jc w:val="both"/>
              <w:rPr>
                <w:sz w:val="24"/>
                <w:szCs w:val="24"/>
                <w:lang w:val="en-US" w:eastAsia="ru-RU"/>
              </w:rPr>
            </w:pPr>
            <w:r w:rsidRPr="00BA3193">
              <w:rPr>
                <w:sz w:val="24"/>
                <w:szCs w:val="24"/>
                <w:lang w:val="en-US" w:eastAsia="ru-RU"/>
              </w:rPr>
              <w:t>Suggest alternatives</w:t>
            </w:r>
          </w:p>
          <w:p w:rsidR="00BA3193" w:rsidRPr="00BA3193" w:rsidRDefault="00BA3193" w:rsidP="00BA3193">
            <w:pPr>
              <w:pStyle w:val="afc"/>
              <w:numPr>
                <w:ilvl w:val="0"/>
                <w:numId w:val="70"/>
              </w:numPr>
              <w:adjustRightInd w:val="0"/>
              <w:jc w:val="both"/>
              <w:rPr>
                <w:sz w:val="24"/>
                <w:szCs w:val="24"/>
                <w:lang w:val="en-US" w:eastAsia="ru-RU"/>
              </w:rPr>
            </w:pPr>
            <w:r w:rsidRPr="00BA3193">
              <w:rPr>
                <w:sz w:val="24"/>
                <w:szCs w:val="24"/>
                <w:lang w:val="en-US" w:eastAsia="ru-RU"/>
              </w:rPr>
              <w:lastRenderedPageBreak/>
              <w:t>Conditional offers and counter-proposals</w:t>
            </w:r>
          </w:p>
          <w:p w:rsidR="00BA3193" w:rsidRPr="00BA3193" w:rsidRDefault="00BA3193" w:rsidP="00BA3193">
            <w:pPr>
              <w:pStyle w:val="afc"/>
              <w:numPr>
                <w:ilvl w:val="0"/>
                <w:numId w:val="70"/>
              </w:numPr>
              <w:adjustRightInd w:val="0"/>
              <w:jc w:val="both"/>
              <w:rPr>
                <w:sz w:val="24"/>
                <w:szCs w:val="24"/>
                <w:lang w:val="en-US" w:eastAsia="ru-RU"/>
              </w:rPr>
            </w:pPr>
            <w:r w:rsidRPr="00BA3193">
              <w:rPr>
                <w:sz w:val="24"/>
                <w:szCs w:val="24"/>
                <w:lang w:val="en-US" w:eastAsia="ru-RU"/>
              </w:rPr>
              <w:t>Bargain</w:t>
            </w:r>
          </w:p>
          <w:p w:rsidR="00BA3193" w:rsidRPr="00BA3193" w:rsidRDefault="00BA3193" w:rsidP="00970943">
            <w:pPr>
              <w:pStyle w:val="afc"/>
              <w:numPr>
                <w:ilvl w:val="0"/>
                <w:numId w:val="70"/>
              </w:numPr>
              <w:adjustRightInd w:val="0"/>
              <w:jc w:val="both"/>
              <w:rPr>
                <w:sz w:val="24"/>
                <w:szCs w:val="24"/>
                <w:lang w:eastAsia="zh-CN"/>
              </w:rPr>
            </w:pPr>
            <w:r w:rsidRPr="00BA3193">
              <w:rPr>
                <w:sz w:val="24"/>
                <w:szCs w:val="24"/>
                <w:lang w:val="en-US" w:eastAsia="ru-RU"/>
              </w:rPr>
              <w:t>Accept or reject an offer</w:t>
            </w:r>
          </w:p>
          <w:p w:rsidR="00BA3193" w:rsidRPr="00BA3193" w:rsidRDefault="00BA3193" w:rsidP="00970943">
            <w:pPr>
              <w:pStyle w:val="afc"/>
              <w:numPr>
                <w:ilvl w:val="0"/>
                <w:numId w:val="70"/>
              </w:numPr>
              <w:adjustRightInd w:val="0"/>
              <w:jc w:val="both"/>
              <w:rPr>
                <w:sz w:val="24"/>
                <w:szCs w:val="24"/>
                <w:lang w:eastAsia="zh-CN"/>
              </w:rPr>
            </w:pPr>
            <w:r w:rsidRPr="00BA3193">
              <w:rPr>
                <w:sz w:val="24"/>
                <w:szCs w:val="24"/>
                <w:lang w:val="en-US" w:eastAsia="ru-RU"/>
              </w:rPr>
              <w:t>Close the deal</w:t>
            </w:r>
          </w:p>
          <w:p w:rsidR="00BA3193" w:rsidRPr="0034656B" w:rsidRDefault="00BA3193">
            <w:pPr>
              <w:adjustRightInd w:val="0"/>
              <w:jc w:val="both"/>
              <w:rPr>
                <w:color w:val="FF0000"/>
                <w:sz w:val="24"/>
                <w:szCs w:val="24"/>
                <w:lang w:eastAsia="zh-CN"/>
              </w:rPr>
            </w:pPr>
          </w:p>
        </w:tc>
      </w:tr>
      <w:tr w:rsidR="0076719C" w:rsidRPr="00BA3193">
        <w:tc>
          <w:tcPr>
            <w:tcW w:w="1871" w:type="dxa"/>
            <w:vMerge/>
          </w:tcPr>
          <w:p w:rsidR="0076719C" w:rsidRDefault="0076719C">
            <w:pPr>
              <w:tabs>
                <w:tab w:val="left" w:pos="540"/>
              </w:tabs>
              <w:adjustRightInd w:val="0"/>
              <w:ind w:firstLine="709"/>
              <w:jc w:val="both"/>
              <w:rPr>
                <w:sz w:val="24"/>
                <w:szCs w:val="24"/>
                <w:lang w:eastAsia="ru-RU"/>
              </w:rPr>
            </w:pPr>
          </w:p>
        </w:tc>
        <w:tc>
          <w:tcPr>
            <w:tcW w:w="2993" w:type="dxa"/>
          </w:tcPr>
          <w:p w:rsidR="0076719C" w:rsidRDefault="003566C0">
            <w:pPr>
              <w:tabs>
                <w:tab w:val="left" w:pos="540"/>
              </w:tabs>
              <w:adjustRightInd w:val="0"/>
              <w:jc w:val="both"/>
              <w:rPr>
                <w:sz w:val="24"/>
                <w:szCs w:val="24"/>
                <w:lang w:eastAsia="ru-RU"/>
              </w:rPr>
            </w:pPr>
            <w:r>
              <w:rPr>
                <w:sz w:val="24"/>
                <w:szCs w:val="24"/>
                <w:lang w:eastAsia="ru-RU"/>
              </w:rPr>
              <w:t>5. Грамотно и эффективно</w:t>
            </w:r>
          </w:p>
          <w:p w:rsidR="0076719C" w:rsidRDefault="003566C0">
            <w:pPr>
              <w:tabs>
                <w:tab w:val="left" w:pos="540"/>
              </w:tabs>
              <w:adjustRightInd w:val="0"/>
              <w:jc w:val="both"/>
              <w:rPr>
                <w:sz w:val="24"/>
                <w:szCs w:val="24"/>
                <w:lang w:eastAsia="ru-RU"/>
              </w:rPr>
            </w:pPr>
            <w:r>
              <w:rPr>
                <w:sz w:val="24"/>
                <w:szCs w:val="24"/>
                <w:lang w:eastAsia="ru-RU"/>
              </w:rPr>
              <w:t>пользуется иноязычными источниками информации</w:t>
            </w:r>
          </w:p>
        </w:tc>
        <w:tc>
          <w:tcPr>
            <w:tcW w:w="5047" w:type="dxa"/>
          </w:tcPr>
          <w:p w:rsidR="0076719C" w:rsidRPr="005E689A" w:rsidRDefault="003566C0">
            <w:pPr>
              <w:tabs>
                <w:tab w:val="left" w:pos="540"/>
              </w:tabs>
              <w:adjustRightInd w:val="0"/>
              <w:jc w:val="both"/>
              <w:rPr>
                <w:b/>
                <w:sz w:val="24"/>
                <w:szCs w:val="24"/>
                <w:lang w:val="en-US" w:eastAsia="ru-RU"/>
              </w:rPr>
            </w:pPr>
            <w:r w:rsidRPr="005E689A">
              <w:rPr>
                <w:b/>
                <w:sz w:val="24"/>
                <w:szCs w:val="24"/>
                <w:lang w:eastAsia="ru-RU"/>
              </w:rPr>
              <w:t>Составление</w:t>
            </w:r>
            <w:r w:rsidRPr="005E689A">
              <w:rPr>
                <w:b/>
                <w:sz w:val="24"/>
                <w:szCs w:val="24"/>
                <w:lang w:val="en-US" w:eastAsia="ru-RU"/>
              </w:rPr>
              <w:t xml:space="preserve"> обзора иноязычной статьи. </w:t>
            </w:r>
          </w:p>
          <w:p w:rsidR="00BA3193" w:rsidRPr="005E689A" w:rsidRDefault="00BA3193">
            <w:pPr>
              <w:tabs>
                <w:tab w:val="left" w:pos="540"/>
              </w:tabs>
              <w:adjustRightInd w:val="0"/>
              <w:jc w:val="both"/>
              <w:rPr>
                <w:sz w:val="24"/>
                <w:szCs w:val="24"/>
                <w:lang w:val="en-US" w:eastAsia="ru-RU"/>
              </w:rPr>
            </w:pPr>
            <w:r w:rsidRPr="005E689A">
              <w:rPr>
                <w:sz w:val="24"/>
                <w:szCs w:val="24"/>
                <w:lang w:val="en-US" w:eastAsia="ru-RU"/>
              </w:rPr>
              <w:t xml:space="preserve">Choose one of the articles below and make a referring and a presentation of its content. Your report should include: </w:t>
            </w:r>
          </w:p>
          <w:p w:rsidR="00BA3193" w:rsidRPr="005E689A" w:rsidRDefault="00BA3193" w:rsidP="00BA3193">
            <w:pPr>
              <w:pStyle w:val="afc"/>
              <w:numPr>
                <w:ilvl w:val="0"/>
                <w:numId w:val="73"/>
              </w:numPr>
              <w:tabs>
                <w:tab w:val="left" w:pos="540"/>
              </w:tabs>
              <w:adjustRightInd w:val="0"/>
              <w:jc w:val="both"/>
              <w:rPr>
                <w:sz w:val="24"/>
                <w:szCs w:val="24"/>
                <w:lang w:val="en-US" w:eastAsia="ru-RU"/>
              </w:rPr>
            </w:pPr>
            <w:r w:rsidRPr="005E689A">
              <w:rPr>
                <w:sz w:val="24"/>
                <w:szCs w:val="24"/>
                <w:lang w:val="en-US" w:eastAsia="ru-RU"/>
              </w:rPr>
              <w:t>A glossary of useful collocations.</w:t>
            </w:r>
          </w:p>
          <w:p w:rsidR="00BA3193" w:rsidRPr="005E689A" w:rsidRDefault="00BA3193" w:rsidP="00BA3193">
            <w:pPr>
              <w:pStyle w:val="afc"/>
              <w:numPr>
                <w:ilvl w:val="0"/>
                <w:numId w:val="73"/>
              </w:numPr>
              <w:tabs>
                <w:tab w:val="left" w:pos="540"/>
              </w:tabs>
              <w:adjustRightInd w:val="0"/>
              <w:jc w:val="both"/>
              <w:rPr>
                <w:sz w:val="24"/>
                <w:szCs w:val="24"/>
                <w:lang w:val="en-US" w:eastAsia="ru-RU"/>
              </w:rPr>
            </w:pPr>
            <w:r w:rsidRPr="005E689A">
              <w:rPr>
                <w:sz w:val="24"/>
                <w:szCs w:val="24"/>
                <w:lang w:val="en-US" w:eastAsia="ru-RU"/>
              </w:rPr>
              <w:t>Key points of the article.</w:t>
            </w:r>
          </w:p>
          <w:p w:rsidR="00BA3193" w:rsidRPr="005E689A" w:rsidRDefault="00BA3193" w:rsidP="00BA3193">
            <w:pPr>
              <w:pStyle w:val="afc"/>
              <w:numPr>
                <w:ilvl w:val="0"/>
                <w:numId w:val="73"/>
              </w:numPr>
              <w:tabs>
                <w:tab w:val="left" w:pos="540"/>
              </w:tabs>
              <w:adjustRightInd w:val="0"/>
              <w:jc w:val="both"/>
              <w:rPr>
                <w:sz w:val="24"/>
                <w:szCs w:val="24"/>
                <w:lang w:val="en-US" w:eastAsia="ru-RU"/>
              </w:rPr>
            </w:pPr>
            <w:r w:rsidRPr="005E689A">
              <w:rPr>
                <w:sz w:val="24"/>
                <w:szCs w:val="24"/>
                <w:lang w:val="en-US" w:eastAsia="ru-RU"/>
              </w:rPr>
              <w:t>Your point of view on the issue.</w:t>
            </w:r>
          </w:p>
          <w:p w:rsidR="00BA3193" w:rsidRPr="005E689A" w:rsidRDefault="00BA3193" w:rsidP="00BA3193">
            <w:pPr>
              <w:pStyle w:val="afc"/>
              <w:numPr>
                <w:ilvl w:val="0"/>
                <w:numId w:val="73"/>
              </w:numPr>
              <w:tabs>
                <w:tab w:val="left" w:pos="540"/>
              </w:tabs>
              <w:adjustRightInd w:val="0"/>
              <w:jc w:val="both"/>
              <w:rPr>
                <w:sz w:val="24"/>
                <w:szCs w:val="24"/>
                <w:lang w:val="en-US" w:eastAsia="ru-RU"/>
              </w:rPr>
            </w:pPr>
            <w:r w:rsidRPr="005E689A">
              <w:rPr>
                <w:sz w:val="24"/>
                <w:szCs w:val="24"/>
                <w:lang w:val="en-US" w:eastAsia="ru-RU"/>
              </w:rPr>
              <w:t>A set of questions for the audience.</w:t>
            </w:r>
          </w:p>
          <w:p w:rsidR="00BA3193" w:rsidRPr="005E689A" w:rsidRDefault="00BA3193">
            <w:pPr>
              <w:tabs>
                <w:tab w:val="left" w:pos="540"/>
              </w:tabs>
              <w:adjustRightInd w:val="0"/>
              <w:jc w:val="both"/>
              <w:rPr>
                <w:sz w:val="24"/>
                <w:szCs w:val="24"/>
                <w:lang w:val="en-US" w:eastAsia="ru-RU"/>
              </w:rPr>
            </w:pPr>
          </w:p>
          <w:p w:rsidR="00BA3193" w:rsidRPr="005E689A" w:rsidRDefault="0055337B" w:rsidP="00BA3193">
            <w:pPr>
              <w:pStyle w:val="afc"/>
              <w:numPr>
                <w:ilvl w:val="0"/>
                <w:numId w:val="72"/>
              </w:numPr>
              <w:tabs>
                <w:tab w:val="left" w:pos="540"/>
              </w:tabs>
              <w:adjustRightInd w:val="0"/>
              <w:jc w:val="both"/>
              <w:rPr>
                <w:sz w:val="24"/>
                <w:szCs w:val="24"/>
                <w:lang w:val="en-US" w:eastAsia="ru-RU"/>
              </w:rPr>
            </w:pPr>
            <w:hyperlink r:id="rId30" w:history="1">
              <w:r w:rsidR="00BA3193" w:rsidRPr="005E689A">
                <w:rPr>
                  <w:rStyle w:val="af8"/>
                  <w:color w:val="auto"/>
                  <w:sz w:val="24"/>
                  <w:szCs w:val="24"/>
                  <w:lang w:val="en-US" w:eastAsia="ru-RU"/>
                </w:rPr>
                <w:t>https://www.bbc.com/news/technology-57281678</w:t>
              </w:r>
            </w:hyperlink>
          </w:p>
          <w:p w:rsidR="00BA3193" w:rsidRPr="005E689A" w:rsidRDefault="0055337B" w:rsidP="00BA3193">
            <w:pPr>
              <w:pStyle w:val="afc"/>
              <w:numPr>
                <w:ilvl w:val="0"/>
                <w:numId w:val="72"/>
              </w:numPr>
              <w:tabs>
                <w:tab w:val="left" w:pos="540"/>
              </w:tabs>
              <w:adjustRightInd w:val="0"/>
              <w:jc w:val="both"/>
              <w:rPr>
                <w:sz w:val="24"/>
                <w:szCs w:val="24"/>
                <w:lang w:val="en-US" w:eastAsia="ru-RU"/>
              </w:rPr>
            </w:pPr>
            <w:hyperlink r:id="rId31" w:history="1">
              <w:r w:rsidR="00BA3193" w:rsidRPr="005E689A">
                <w:rPr>
                  <w:rStyle w:val="af8"/>
                  <w:color w:val="auto"/>
                  <w:sz w:val="24"/>
                  <w:szCs w:val="24"/>
                  <w:lang w:val="en-US" w:eastAsia="ru-RU"/>
                </w:rPr>
                <w:t>https://www.bbc.com/news/technology-57268121</w:t>
              </w:r>
            </w:hyperlink>
          </w:p>
          <w:p w:rsidR="00BA3193" w:rsidRPr="005E689A" w:rsidRDefault="0055337B" w:rsidP="00BA3193">
            <w:pPr>
              <w:pStyle w:val="afc"/>
              <w:numPr>
                <w:ilvl w:val="0"/>
                <w:numId w:val="72"/>
              </w:numPr>
              <w:tabs>
                <w:tab w:val="left" w:pos="540"/>
              </w:tabs>
              <w:adjustRightInd w:val="0"/>
              <w:jc w:val="both"/>
            </w:pPr>
            <w:hyperlink r:id="rId32" w:history="1">
              <w:r w:rsidR="00BA3193" w:rsidRPr="005E689A">
                <w:rPr>
                  <w:rStyle w:val="af8"/>
                  <w:color w:val="auto"/>
                  <w:lang w:val="en-US"/>
                </w:rPr>
                <w:t>https://scitechdaily.com/mit-smart-clothes-tactile-textiles-sense-movement-via-touch/</w:t>
              </w:r>
            </w:hyperlink>
          </w:p>
          <w:p w:rsidR="00BA3193" w:rsidRPr="005E689A" w:rsidRDefault="0055337B" w:rsidP="00BA3193">
            <w:pPr>
              <w:pStyle w:val="afc"/>
              <w:numPr>
                <w:ilvl w:val="0"/>
                <w:numId w:val="72"/>
              </w:numPr>
              <w:tabs>
                <w:tab w:val="left" w:pos="540"/>
              </w:tabs>
              <w:adjustRightInd w:val="0"/>
              <w:jc w:val="both"/>
            </w:pPr>
            <w:hyperlink r:id="rId33" w:history="1">
              <w:r w:rsidR="00BA3193" w:rsidRPr="005E689A">
                <w:rPr>
                  <w:rStyle w:val="af8"/>
                  <w:color w:val="auto"/>
                </w:rPr>
                <w:t>https://scitechdaily.com/batteries-not-required-the-future-of-the-iot-internet-of-things/</w:t>
              </w:r>
            </w:hyperlink>
          </w:p>
          <w:p w:rsidR="00BA3193" w:rsidRPr="005E689A" w:rsidRDefault="0055337B" w:rsidP="00BA3193">
            <w:pPr>
              <w:pStyle w:val="afc"/>
              <w:numPr>
                <w:ilvl w:val="0"/>
                <w:numId w:val="72"/>
              </w:numPr>
              <w:tabs>
                <w:tab w:val="left" w:pos="540"/>
              </w:tabs>
              <w:adjustRightInd w:val="0"/>
              <w:jc w:val="both"/>
              <w:rPr>
                <w:sz w:val="24"/>
                <w:szCs w:val="24"/>
                <w:lang w:eastAsia="ru-RU"/>
              </w:rPr>
            </w:pPr>
            <w:hyperlink r:id="rId34" w:history="1">
              <w:r w:rsidR="00BA3193" w:rsidRPr="005E689A">
                <w:rPr>
                  <w:rStyle w:val="af8"/>
                  <w:color w:val="auto"/>
                </w:rPr>
                <w:t>https://edition.cnn.com/2021/05/11/tech/monarch-autonomous-electric-tractor-spc-intl/index.html</w:t>
              </w:r>
            </w:hyperlink>
          </w:p>
          <w:p w:rsidR="00BA3193" w:rsidRPr="005E689A" w:rsidRDefault="00BA3193">
            <w:pPr>
              <w:tabs>
                <w:tab w:val="left" w:pos="540"/>
              </w:tabs>
              <w:adjustRightInd w:val="0"/>
              <w:jc w:val="both"/>
              <w:rPr>
                <w:sz w:val="24"/>
                <w:szCs w:val="24"/>
                <w:lang w:eastAsia="ru-RU"/>
              </w:rPr>
            </w:pPr>
          </w:p>
        </w:tc>
      </w:tr>
      <w:tr w:rsidR="0076719C" w:rsidRPr="005E689A">
        <w:tc>
          <w:tcPr>
            <w:tcW w:w="1871" w:type="dxa"/>
            <w:vMerge/>
          </w:tcPr>
          <w:p w:rsidR="0076719C" w:rsidRPr="00BA3193" w:rsidRDefault="0076719C">
            <w:pPr>
              <w:tabs>
                <w:tab w:val="left" w:pos="540"/>
              </w:tabs>
              <w:adjustRightInd w:val="0"/>
              <w:ind w:firstLine="709"/>
              <w:jc w:val="both"/>
              <w:rPr>
                <w:sz w:val="24"/>
                <w:szCs w:val="24"/>
                <w:lang w:eastAsia="ru-RU"/>
              </w:rPr>
            </w:pPr>
          </w:p>
        </w:tc>
        <w:tc>
          <w:tcPr>
            <w:tcW w:w="2993" w:type="dxa"/>
          </w:tcPr>
          <w:p w:rsidR="0076719C" w:rsidRDefault="003566C0">
            <w:pPr>
              <w:tabs>
                <w:tab w:val="left" w:pos="540"/>
              </w:tabs>
              <w:adjustRightInd w:val="0"/>
              <w:jc w:val="both"/>
              <w:rPr>
                <w:sz w:val="24"/>
                <w:szCs w:val="24"/>
                <w:lang w:eastAsia="ru-RU"/>
              </w:rPr>
            </w:pPr>
            <w:r>
              <w:rPr>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5047" w:type="dxa"/>
          </w:tcPr>
          <w:p w:rsidR="0076719C" w:rsidRPr="005E689A" w:rsidRDefault="003566C0">
            <w:pPr>
              <w:adjustRightInd w:val="0"/>
              <w:jc w:val="both"/>
              <w:rPr>
                <w:b/>
                <w:sz w:val="24"/>
                <w:szCs w:val="24"/>
                <w:lang w:eastAsia="zh-CN"/>
              </w:rPr>
            </w:pPr>
            <w:r w:rsidRPr="005E689A">
              <w:rPr>
                <w:b/>
                <w:sz w:val="24"/>
                <w:szCs w:val="24"/>
                <w:lang w:eastAsia="zh-CN"/>
              </w:rPr>
              <w:t>Написание эссе.</w:t>
            </w:r>
          </w:p>
          <w:p w:rsidR="00BA3193" w:rsidRPr="00BA3193" w:rsidRDefault="005E689A" w:rsidP="00BA3193">
            <w:pPr>
              <w:widowControl/>
              <w:shd w:val="clear" w:color="auto" w:fill="FFFFFF"/>
              <w:autoSpaceDE/>
              <w:autoSpaceDN/>
              <w:rPr>
                <w:rFonts w:ascii="yandex-sans" w:hAnsi="yandex-sans"/>
                <w:sz w:val="23"/>
                <w:szCs w:val="23"/>
                <w:lang w:val="en-US" w:eastAsia="ru-RU"/>
              </w:rPr>
            </w:pPr>
            <w:r w:rsidRPr="005E689A">
              <w:rPr>
                <w:rFonts w:ascii="yandex-sans" w:hAnsi="yandex-sans"/>
                <w:sz w:val="23"/>
                <w:szCs w:val="23"/>
                <w:lang w:val="en-US" w:eastAsia="ru-RU"/>
              </w:rPr>
              <w:t>Write a 200-word</w:t>
            </w:r>
            <w:r w:rsidR="00BA3193" w:rsidRPr="00BA3193">
              <w:rPr>
                <w:rFonts w:ascii="yandex-sans" w:hAnsi="yandex-sans"/>
                <w:sz w:val="23"/>
                <w:szCs w:val="23"/>
                <w:lang w:val="en-US" w:eastAsia="ru-RU"/>
              </w:rPr>
              <w:t xml:space="preserve"> essay on the following topic</w:t>
            </w:r>
            <w:r w:rsidRPr="005E689A">
              <w:rPr>
                <w:rFonts w:ascii="yandex-sans" w:hAnsi="yandex-sans"/>
                <w:sz w:val="23"/>
                <w:szCs w:val="23"/>
                <w:lang w:val="en-US" w:eastAsia="ru-RU"/>
              </w:rPr>
              <w:t>. Analyze the current situation and present at least two opinions for the issue</w:t>
            </w:r>
            <w:r w:rsidR="00BA3193" w:rsidRPr="00BA3193">
              <w:rPr>
                <w:rFonts w:ascii="yandex-sans" w:hAnsi="yandex-sans"/>
                <w:sz w:val="23"/>
                <w:szCs w:val="23"/>
                <w:lang w:val="en-US" w:eastAsia="ru-RU"/>
              </w:rPr>
              <w:t>:</w:t>
            </w:r>
          </w:p>
          <w:p w:rsidR="00BA3193" w:rsidRPr="005E689A" w:rsidRDefault="00BA3193" w:rsidP="00BA3193">
            <w:pPr>
              <w:widowControl/>
              <w:shd w:val="clear" w:color="auto" w:fill="FFFFFF"/>
              <w:autoSpaceDE/>
              <w:autoSpaceDN/>
              <w:rPr>
                <w:rFonts w:ascii="yandex-sans" w:hAnsi="yandex-sans"/>
                <w:sz w:val="23"/>
                <w:szCs w:val="23"/>
                <w:lang w:val="en-US" w:eastAsia="ru-RU"/>
              </w:rPr>
            </w:pPr>
            <w:r w:rsidRPr="00BA3193">
              <w:rPr>
                <w:rFonts w:ascii="yandex-sans" w:hAnsi="yandex-sans"/>
                <w:sz w:val="23"/>
                <w:szCs w:val="23"/>
                <w:lang w:val="en-US" w:eastAsia="ru-RU"/>
              </w:rPr>
              <w:t>Artificial intelligence (AI) can be defined as</w:t>
            </w:r>
            <w:r w:rsidR="005E689A" w:rsidRPr="005E689A">
              <w:rPr>
                <w:rFonts w:ascii="yandex-sans" w:hAnsi="yandex-sans"/>
                <w:sz w:val="23"/>
                <w:szCs w:val="23"/>
                <w:lang w:val="en-US" w:eastAsia="ru-RU"/>
              </w:rPr>
              <w:t xml:space="preserve"> </w:t>
            </w:r>
            <w:r w:rsidRPr="00BA3193">
              <w:rPr>
                <w:rFonts w:ascii="yandex-sans" w:hAnsi="yandex-sans"/>
                <w:sz w:val="23"/>
                <w:szCs w:val="23"/>
                <w:lang w:val="en-US" w:eastAsia="ru-RU"/>
              </w:rPr>
              <w:t>intelligence exhibited by machines or software.</w:t>
            </w:r>
            <w:r w:rsidR="005E689A" w:rsidRPr="005E689A">
              <w:rPr>
                <w:rFonts w:ascii="yandex-sans" w:hAnsi="yandex-sans"/>
                <w:sz w:val="23"/>
                <w:szCs w:val="23"/>
                <w:lang w:val="en-US" w:eastAsia="ru-RU"/>
              </w:rPr>
              <w:t xml:space="preserve"> </w:t>
            </w:r>
            <w:r w:rsidRPr="00BA3193">
              <w:rPr>
                <w:rFonts w:ascii="yandex-sans" w:hAnsi="yandex-sans"/>
                <w:sz w:val="23"/>
                <w:szCs w:val="23"/>
                <w:lang w:val="en-US" w:eastAsia="ru-RU"/>
              </w:rPr>
              <w:t>Although the quest for AI remains an elusive</w:t>
            </w:r>
            <w:r w:rsidR="005E689A" w:rsidRPr="005E689A">
              <w:rPr>
                <w:rFonts w:ascii="yandex-sans" w:hAnsi="yandex-sans"/>
                <w:sz w:val="23"/>
                <w:szCs w:val="23"/>
                <w:lang w:val="en-US" w:eastAsia="ru-RU"/>
              </w:rPr>
              <w:t xml:space="preserve"> </w:t>
            </w:r>
            <w:r w:rsidRPr="00BA3193">
              <w:rPr>
                <w:rFonts w:ascii="yandex-sans" w:hAnsi="yandex-sans"/>
                <w:sz w:val="23"/>
                <w:szCs w:val="23"/>
                <w:lang w:val="en-US" w:eastAsia="ru-RU"/>
              </w:rPr>
              <w:t>moving target, there have been rapid and</w:t>
            </w:r>
            <w:r w:rsidR="005E689A" w:rsidRPr="005E689A">
              <w:rPr>
                <w:rFonts w:ascii="yandex-sans" w:hAnsi="yandex-sans"/>
                <w:sz w:val="23"/>
                <w:szCs w:val="23"/>
                <w:lang w:val="en-US" w:eastAsia="ru-RU"/>
              </w:rPr>
              <w:t xml:space="preserve"> </w:t>
            </w:r>
            <w:r w:rsidRPr="00BA3193">
              <w:rPr>
                <w:rFonts w:ascii="yandex-sans" w:hAnsi="yandex-sans"/>
                <w:sz w:val="23"/>
                <w:szCs w:val="23"/>
                <w:lang w:val="en-US" w:eastAsia="ru-RU"/>
              </w:rPr>
              <w:t>significant advancements in this field. Where are we moving?</w:t>
            </w:r>
            <w:r w:rsidR="005E689A" w:rsidRPr="005E689A">
              <w:rPr>
                <w:rFonts w:ascii="yandex-sans" w:hAnsi="yandex-sans"/>
                <w:sz w:val="23"/>
                <w:szCs w:val="23"/>
                <w:lang w:val="en-US" w:eastAsia="ru-RU"/>
              </w:rPr>
              <w:t xml:space="preserve"> </w:t>
            </w:r>
            <w:r w:rsidRPr="00BA3193">
              <w:rPr>
                <w:rFonts w:ascii="yandex-sans" w:hAnsi="yandex-sans"/>
                <w:sz w:val="23"/>
                <w:szCs w:val="23"/>
                <w:lang w:val="en-US" w:eastAsia="ru-RU"/>
              </w:rPr>
              <w:t>Can robots take over humanity</w:t>
            </w:r>
            <w:r w:rsidR="005E689A" w:rsidRPr="005E689A">
              <w:rPr>
                <w:rFonts w:ascii="yandex-sans" w:hAnsi="yandex-sans"/>
                <w:sz w:val="23"/>
                <w:szCs w:val="23"/>
                <w:lang w:val="en-US" w:eastAsia="ru-RU"/>
              </w:rPr>
              <w:t xml:space="preserve"> </w:t>
            </w:r>
            <w:r w:rsidRPr="00BA3193">
              <w:rPr>
                <w:rFonts w:ascii="yandex-sans" w:hAnsi="yandex-sans"/>
                <w:sz w:val="23"/>
                <w:szCs w:val="23"/>
                <w:lang w:val="en-US" w:eastAsia="ru-RU"/>
              </w:rPr>
              <w:t>one day?</w:t>
            </w:r>
          </w:p>
          <w:p w:rsidR="00BA3193" w:rsidRPr="005E689A" w:rsidRDefault="00BA3193" w:rsidP="00BA3193">
            <w:pPr>
              <w:widowControl/>
              <w:shd w:val="clear" w:color="auto" w:fill="FFFFFF"/>
              <w:autoSpaceDE/>
              <w:autoSpaceDN/>
              <w:rPr>
                <w:rFonts w:ascii="yandex-sans" w:hAnsi="yandex-sans"/>
                <w:sz w:val="23"/>
                <w:szCs w:val="23"/>
                <w:lang w:val="en-US" w:eastAsia="ru-RU"/>
              </w:rPr>
            </w:pPr>
          </w:p>
          <w:p w:rsidR="005E689A" w:rsidRPr="005E689A" w:rsidRDefault="005E689A" w:rsidP="005E689A">
            <w:pPr>
              <w:widowControl/>
              <w:shd w:val="clear" w:color="auto" w:fill="FFFFFF"/>
              <w:autoSpaceDE/>
              <w:autoSpaceDN/>
              <w:rPr>
                <w:rFonts w:ascii="yandex-sans" w:hAnsi="yandex-sans"/>
                <w:sz w:val="23"/>
                <w:szCs w:val="23"/>
                <w:lang w:val="en-US" w:eastAsia="ru-RU"/>
              </w:rPr>
            </w:pPr>
            <w:r w:rsidRPr="005E689A">
              <w:rPr>
                <w:rFonts w:ascii="yandex-sans" w:hAnsi="yandex-sans"/>
                <w:sz w:val="23"/>
                <w:szCs w:val="23"/>
                <w:lang w:val="en-US" w:eastAsia="ru-RU"/>
              </w:rPr>
              <w:t>Write an opinion essay on the following topic (at least 200 words):</w:t>
            </w:r>
          </w:p>
          <w:p w:rsidR="0076719C" w:rsidRPr="005E689A" w:rsidRDefault="005E689A" w:rsidP="005E689A">
            <w:pPr>
              <w:widowControl/>
              <w:shd w:val="clear" w:color="auto" w:fill="FFFFFF"/>
              <w:autoSpaceDE/>
              <w:autoSpaceDN/>
              <w:rPr>
                <w:sz w:val="24"/>
                <w:szCs w:val="24"/>
                <w:lang w:val="en-US" w:eastAsia="zh-CN"/>
              </w:rPr>
            </w:pPr>
            <w:r w:rsidRPr="005E689A">
              <w:rPr>
                <w:rFonts w:ascii="yandex-sans" w:hAnsi="yandex-sans"/>
                <w:sz w:val="23"/>
                <w:szCs w:val="23"/>
                <w:lang w:val="en-US" w:eastAsia="ru-RU"/>
              </w:rPr>
              <w:t>Do you have any historical personality that you adore? Or, maybe you admire certain century or period of history. Would you like to be a participant or observer of any historic event? Choose one of these issues and dwell upon it in details.</w:t>
            </w:r>
          </w:p>
          <w:p w:rsidR="0076719C" w:rsidRPr="005E689A" w:rsidRDefault="0076719C">
            <w:pPr>
              <w:adjustRightInd w:val="0"/>
              <w:ind w:firstLine="567"/>
              <w:jc w:val="both"/>
              <w:rPr>
                <w:sz w:val="24"/>
                <w:szCs w:val="24"/>
                <w:lang w:val="en-US" w:eastAsia="zh-CN"/>
              </w:rPr>
            </w:pPr>
          </w:p>
          <w:p w:rsidR="0076719C" w:rsidRPr="005E689A" w:rsidRDefault="0076719C">
            <w:pPr>
              <w:adjustRightInd w:val="0"/>
              <w:ind w:firstLine="567"/>
              <w:jc w:val="both"/>
              <w:rPr>
                <w:sz w:val="24"/>
                <w:szCs w:val="24"/>
                <w:lang w:val="en-US" w:eastAsia="zh-CN"/>
              </w:rPr>
            </w:pPr>
          </w:p>
        </w:tc>
      </w:tr>
    </w:tbl>
    <w:p w:rsidR="0076719C" w:rsidRPr="005E689A" w:rsidRDefault="003566C0">
      <w:pPr>
        <w:rPr>
          <w:lang w:val="en-US" w:eastAsia="zh-CN"/>
        </w:rPr>
      </w:pPr>
      <w:r w:rsidRPr="005E689A">
        <w:rPr>
          <w:lang w:val="en-US" w:eastAsia="zh-CN"/>
        </w:rPr>
        <w:br w:type="page"/>
      </w:r>
    </w:p>
    <w:p w:rsidR="0076719C" w:rsidRDefault="003566C0">
      <w:pPr>
        <w:pStyle w:val="1"/>
        <w:ind w:left="0"/>
      </w:pPr>
      <w:r>
        <w:lastRenderedPageBreak/>
        <w:t xml:space="preserve">8. </w:t>
      </w:r>
      <w:bookmarkStart w:id="13" w:name="_Toc6853593"/>
      <w:r>
        <w:t>Перечень основной и дополнительной учебной литературы, необходимой для освоения дисциплины</w:t>
      </w:r>
      <w:bookmarkEnd w:id="13"/>
    </w:p>
    <w:p w:rsidR="0076719C" w:rsidRDefault="0076719C">
      <w:pPr>
        <w:pStyle w:val="1"/>
      </w:pPr>
    </w:p>
    <w:p w:rsidR="0076719C" w:rsidRDefault="003566C0">
      <w:pPr>
        <w:pStyle w:val="afe"/>
        <w:spacing w:line="360" w:lineRule="auto"/>
        <w:jc w:val="center"/>
        <w:rPr>
          <w:rFonts w:ascii="Times New Roman" w:hAnsi="Times New Roman"/>
          <w:b/>
          <w:sz w:val="24"/>
          <w:szCs w:val="24"/>
        </w:rPr>
      </w:pPr>
      <w:r>
        <w:rPr>
          <w:rFonts w:ascii="Times New Roman" w:hAnsi="Times New Roman"/>
          <w:b/>
          <w:sz w:val="24"/>
          <w:szCs w:val="24"/>
        </w:rPr>
        <w:t>Основная литература</w:t>
      </w:r>
    </w:p>
    <w:p w:rsidR="0076719C" w:rsidRDefault="003566C0">
      <w:pPr>
        <w:pStyle w:val="afe"/>
        <w:spacing w:line="360" w:lineRule="auto"/>
        <w:jc w:val="center"/>
        <w:rPr>
          <w:rFonts w:ascii="Times New Roman" w:hAnsi="Times New Roman"/>
          <w:b/>
          <w:sz w:val="24"/>
          <w:szCs w:val="24"/>
        </w:rPr>
      </w:pPr>
      <w:r>
        <w:rPr>
          <w:rFonts w:ascii="Times New Roman" w:hAnsi="Times New Roman"/>
          <w:b/>
          <w:sz w:val="24"/>
          <w:szCs w:val="24"/>
        </w:rPr>
        <w:t>1 курс</w:t>
      </w:r>
    </w:p>
    <w:p w:rsidR="0076719C" w:rsidRDefault="003566C0">
      <w:pPr>
        <w:pStyle w:val="afc"/>
        <w:numPr>
          <w:ilvl w:val="0"/>
          <w:numId w:val="30"/>
        </w:numPr>
        <w:spacing w:before="47"/>
        <w:ind w:left="0"/>
        <w:jc w:val="both"/>
        <w:rPr>
          <w:rStyle w:val="af8"/>
          <w:color w:val="auto"/>
          <w:sz w:val="28"/>
          <w:szCs w:val="28"/>
          <w:u w:val="none"/>
        </w:rPr>
      </w:pPr>
      <w:r>
        <w:rPr>
          <w:rStyle w:val="af8"/>
          <w:color w:val="auto"/>
          <w:sz w:val="28"/>
          <w:szCs w:val="28"/>
          <w:u w:val="none"/>
        </w:rPr>
        <w:t>Кирсанова М.А. Английский язык. Ч. 1 = English. P. 1: Учебное пособие для студентов бакалавриата, обуч. по напр. "Туризм / М.А. Кирсанова, А.И. Лагерь, Т.Н. Любимова; Финуниверситет, Каф."Иностранные языки-1". - М.: Финуниверситет, 2016. - 132 с.; 8,25 п.л. – Текст : непосредственный. - То же. - ЭБ Финуниверситета. - URL: http://elib.fa.ru/rbook/kirsanova_tourism.pdf. - Текст : электронный.</w:t>
      </w:r>
    </w:p>
    <w:p w:rsidR="0076719C" w:rsidRDefault="003566C0">
      <w:pPr>
        <w:numPr>
          <w:ilvl w:val="0"/>
          <w:numId w:val="30"/>
        </w:numPr>
        <w:rPr>
          <w:sz w:val="28"/>
          <w:szCs w:val="28"/>
        </w:rPr>
      </w:pPr>
      <w:r>
        <w:rPr>
          <w:sz w:val="28"/>
          <w:szCs w:val="28"/>
        </w:rPr>
        <w:t>Трибунская, С. А.  Английский язык для изучающих туризм (B1-B2) : учебное пособие для вузов / С. А. Трибунская. — 2-е изд., перераб. и доп. — Москва : Издательство Юрайт, 2020. — 218 с. — (Высшее образование). — ЭБС Юрайт [сайт]. — URL: https://urait.ru/bcode/455199 (дата обращения: 28.04.2021). — Текст : электронный.</w:t>
      </w:r>
    </w:p>
    <w:p w:rsidR="0076719C" w:rsidRDefault="0076719C">
      <w:pPr>
        <w:pStyle w:val="afe"/>
        <w:spacing w:line="360" w:lineRule="auto"/>
        <w:jc w:val="center"/>
        <w:rPr>
          <w:rFonts w:ascii="Times New Roman" w:hAnsi="Times New Roman"/>
          <w:b/>
          <w:sz w:val="28"/>
          <w:szCs w:val="28"/>
        </w:rPr>
      </w:pPr>
    </w:p>
    <w:p w:rsidR="0076719C" w:rsidRDefault="003566C0">
      <w:pPr>
        <w:pStyle w:val="afe"/>
        <w:spacing w:line="360" w:lineRule="auto"/>
        <w:jc w:val="center"/>
        <w:rPr>
          <w:rFonts w:ascii="Times New Roman" w:hAnsi="Times New Roman"/>
          <w:b/>
          <w:sz w:val="28"/>
          <w:szCs w:val="28"/>
          <w:lang w:val="en-US"/>
        </w:rPr>
      </w:pPr>
      <w:r>
        <w:rPr>
          <w:rFonts w:ascii="Times New Roman" w:hAnsi="Times New Roman"/>
          <w:b/>
          <w:sz w:val="28"/>
          <w:szCs w:val="28"/>
        </w:rPr>
        <w:t>Дополнительная</w:t>
      </w:r>
      <w:r>
        <w:rPr>
          <w:rFonts w:ascii="Times New Roman" w:hAnsi="Times New Roman"/>
          <w:b/>
          <w:sz w:val="28"/>
          <w:szCs w:val="28"/>
          <w:lang w:val="en-US"/>
        </w:rPr>
        <w:t xml:space="preserve"> </w:t>
      </w:r>
      <w:r>
        <w:rPr>
          <w:rFonts w:ascii="Times New Roman" w:hAnsi="Times New Roman"/>
          <w:b/>
          <w:sz w:val="28"/>
          <w:szCs w:val="28"/>
        </w:rPr>
        <w:t>литература</w:t>
      </w:r>
    </w:p>
    <w:p w:rsidR="0076719C" w:rsidRDefault="003566C0">
      <w:pPr>
        <w:pStyle w:val="afc"/>
        <w:ind w:left="0"/>
        <w:jc w:val="center"/>
        <w:rPr>
          <w:b/>
          <w:sz w:val="28"/>
          <w:szCs w:val="28"/>
        </w:rPr>
      </w:pPr>
      <w:r>
        <w:rPr>
          <w:b/>
          <w:sz w:val="28"/>
          <w:szCs w:val="28"/>
          <w:lang w:val="en-US"/>
        </w:rPr>
        <w:t xml:space="preserve">1 </w:t>
      </w:r>
      <w:r>
        <w:rPr>
          <w:b/>
          <w:sz w:val="28"/>
          <w:szCs w:val="28"/>
        </w:rPr>
        <w:t>курс</w:t>
      </w:r>
    </w:p>
    <w:p w:rsidR="0076719C" w:rsidRDefault="0076719C">
      <w:pPr>
        <w:pStyle w:val="afc"/>
        <w:ind w:left="0"/>
        <w:jc w:val="center"/>
        <w:rPr>
          <w:b/>
          <w:sz w:val="28"/>
          <w:szCs w:val="28"/>
        </w:rPr>
      </w:pPr>
    </w:p>
    <w:p w:rsidR="0076719C" w:rsidRDefault="003566C0">
      <w:pPr>
        <w:pStyle w:val="afc"/>
        <w:numPr>
          <w:ilvl w:val="0"/>
          <w:numId w:val="30"/>
        </w:numPr>
        <w:spacing w:before="47"/>
        <w:ind w:left="0"/>
        <w:jc w:val="both"/>
        <w:rPr>
          <w:sz w:val="28"/>
          <w:szCs w:val="28"/>
          <w:lang w:val="en-US"/>
        </w:rPr>
      </w:pPr>
      <w:r>
        <w:rPr>
          <w:sz w:val="28"/>
          <w:szCs w:val="28"/>
          <w:lang w:val="en-US"/>
        </w:rPr>
        <w:t>Allison, J.</w:t>
      </w:r>
      <w:r>
        <w:rPr>
          <w:sz w:val="28"/>
          <w:szCs w:val="28"/>
          <w:lang w:val="en-GB"/>
        </w:rPr>
        <w:t xml:space="preserve"> </w:t>
      </w:r>
      <w:r>
        <w:rPr>
          <w:sz w:val="28"/>
          <w:szCs w:val="28"/>
          <w:lang w:val="en-US"/>
        </w:rPr>
        <w:t>The Business 2.0. B1 + Intermediate: Student's Book / J. Allison, P. Emmerson .— Oxford : Macmillan Publishers Limited, 2013 .— 160 p.</w:t>
      </w:r>
    </w:p>
    <w:p w:rsidR="0076719C" w:rsidRDefault="003566C0">
      <w:pPr>
        <w:pStyle w:val="afc"/>
        <w:numPr>
          <w:ilvl w:val="0"/>
          <w:numId w:val="30"/>
        </w:numPr>
        <w:spacing w:before="47"/>
        <w:ind w:left="0"/>
        <w:jc w:val="both"/>
        <w:rPr>
          <w:bCs/>
          <w:sz w:val="28"/>
          <w:szCs w:val="28"/>
          <w:lang w:val="en-US"/>
        </w:rPr>
      </w:pPr>
      <w:r>
        <w:rPr>
          <w:bCs/>
          <w:sz w:val="28"/>
          <w:szCs w:val="28"/>
          <w:lang w:val="en-US"/>
        </w:rPr>
        <w:t>Brook-Hart, G. Complete IELTS. Bands 6.5-7.5: Student's Book Without Answers. CEF Level C1 / G. Brook-Hart, V. Jakeman; University of Cambridge .— Cambridge : Cambridge University Press, 2013 .— 166 p. + 1 CD .— (Cambridge English) .</w:t>
      </w:r>
      <w:r>
        <w:rPr>
          <w:bCs/>
          <w:sz w:val="28"/>
          <w:szCs w:val="28"/>
        </w:rPr>
        <w:t xml:space="preserve"> </w:t>
      </w:r>
    </w:p>
    <w:p w:rsidR="0076719C" w:rsidRDefault="003566C0">
      <w:pPr>
        <w:pStyle w:val="afc"/>
        <w:numPr>
          <w:ilvl w:val="0"/>
          <w:numId w:val="30"/>
        </w:numPr>
        <w:spacing w:before="47"/>
        <w:ind w:left="0"/>
        <w:jc w:val="both"/>
        <w:rPr>
          <w:bCs/>
          <w:sz w:val="28"/>
          <w:szCs w:val="28"/>
          <w:lang w:val="en-US"/>
        </w:rPr>
      </w:pPr>
      <w:r>
        <w:rPr>
          <w:bCs/>
          <w:sz w:val="28"/>
          <w:szCs w:val="28"/>
          <w:lang w:val="en-US"/>
        </w:rPr>
        <w:t xml:space="preserve">McCarter, S. Ready for IELTS, Second Edition / S. McCarter - Macmillan Publishers Limited, 2017. - 280 p. </w:t>
      </w:r>
    </w:p>
    <w:p w:rsidR="0076719C" w:rsidRDefault="003566C0">
      <w:pPr>
        <w:pStyle w:val="afc"/>
        <w:numPr>
          <w:ilvl w:val="0"/>
          <w:numId w:val="30"/>
        </w:numPr>
        <w:spacing w:before="47"/>
        <w:ind w:left="0"/>
        <w:jc w:val="both"/>
        <w:rPr>
          <w:sz w:val="28"/>
          <w:szCs w:val="28"/>
          <w:lang w:val="en-US"/>
        </w:rPr>
      </w:pPr>
      <w:r>
        <w:rPr>
          <w:sz w:val="28"/>
          <w:szCs w:val="28"/>
          <w:lang w:val="en-US"/>
        </w:rPr>
        <w:t xml:space="preserve"> Powell M. Dynamic Presentations: Student's Book / M. Powell - Cambridge: Cambridge University Press, 2012, 2013 - 96 p.</w:t>
      </w:r>
    </w:p>
    <w:p w:rsidR="0076719C" w:rsidRDefault="003566C0">
      <w:pPr>
        <w:pStyle w:val="afc"/>
        <w:spacing w:before="47"/>
        <w:ind w:left="0"/>
        <w:jc w:val="both"/>
        <w:rPr>
          <w:sz w:val="28"/>
          <w:szCs w:val="28"/>
          <w:lang w:val="en-US"/>
        </w:rPr>
      </w:pPr>
      <w:r>
        <w:rPr>
          <w:sz w:val="28"/>
          <w:szCs w:val="28"/>
          <w:lang w:val="en-US"/>
        </w:rPr>
        <w:t>7. Strutt P. English for International Tourism. Upper Intermediate. Coursebook / P. Strutt – Pearson ELT, 2013 – 128 p. + 1 CD.</w:t>
      </w:r>
    </w:p>
    <w:p w:rsidR="0076719C" w:rsidRDefault="003566C0">
      <w:pPr>
        <w:pStyle w:val="afc"/>
        <w:spacing w:before="47"/>
        <w:ind w:left="0"/>
        <w:jc w:val="both"/>
        <w:rPr>
          <w:sz w:val="28"/>
          <w:szCs w:val="28"/>
          <w:lang w:val="en-US"/>
        </w:rPr>
      </w:pPr>
      <w:r>
        <w:rPr>
          <w:sz w:val="28"/>
          <w:szCs w:val="28"/>
          <w:lang w:val="en-US"/>
        </w:rPr>
        <w:t>8. Vince M. IELTS Language Practice. English Grammar and Vocabulary: Student's book. CEF Level B1/B2/C1 / M. Vince, A. French - Oxford: Macmillan Publishers Limited, 2011, 2014 - 296 p. - То же [Электронный ресурс]. - 2011. – Режим доступа: http://lp-library/bookfree/Vince.pdf.</w:t>
      </w:r>
    </w:p>
    <w:p w:rsidR="0076719C" w:rsidRDefault="003566C0">
      <w:pPr>
        <w:pStyle w:val="afc"/>
        <w:spacing w:before="47"/>
        <w:ind w:left="0"/>
        <w:jc w:val="both"/>
        <w:rPr>
          <w:sz w:val="28"/>
          <w:szCs w:val="28"/>
        </w:rPr>
      </w:pPr>
      <w:r>
        <w:rPr>
          <w:sz w:val="28"/>
          <w:szCs w:val="28"/>
          <w:lang w:val="en-US"/>
        </w:rPr>
        <w:t xml:space="preserve">9. </w:t>
      </w:r>
      <w:hyperlink r:id="rId35" w:history="1">
        <w:r>
          <w:rPr>
            <w:rStyle w:val="af8"/>
            <w:color w:val="auto"/>
            <w:sz w:val="28"/>
            <w:szCs w:val="28"/>
            <w:u w:val="none"/>
            <w:lang w:val="en-US"/>
          </w:rPr>
          <w:t>Wyatt, R.</w:t>
        </w:r>
      </w:hyperlink>
      <w:r>
        <w:rPr>
          <w:sz w:val="28"/>
          <w:szCs w:val="28"/>
          <w:lang w:val="en-US"/>
        </w:rPr>
        <w:t xml:space="preserve"> Complete IELTS. Bands 6.5 - 7.5: Workbook without Answers. CEF Level C1 / R. Wyatt; University of Cambridge .— Cambridge : Cambridge University Press, 2013 .— </w:t>
      </w:r>
      <w:r>
        <w:rPr>
          <w:sz w:val="28"/>
          <w:szCs w:val="28"/>
        </w:rPr>
        <w:t xml:space="preserve">64 </w:t>
      </w:r>
      <w:r>
        <w:rPr>
          <w:sz w:val="28"/>
          <w:szCs w:val="28"/>
          <w:lang w:val="en-US"/>
        </w:rPr>
        <w:t>p</w:t>
      </w:r>
      <w:r>
        <w:rPr>
          <w:sz w:val="28"/>
          <w:szCs w:val="28"/>
        </w:rPr>
        <w:t xml:space="preserve">. + 1 </w:t>
      </w:r>
      <w:r>
        <w:rPr>
          <w:sz w:val="28"/>
          <w:szCs w:val="28"/>
          <w:lang w:val="en-US"/>
        </w:rPr>
        <w:t>CD</w:t>
      </w:r>
      <w:r>
        <w:rPr>
          <w:sz w:val="28"/>
          <w:szCs w:val="28"/>
        </w:rPr>
        <w:t xml:space="preserve"> .</w:t>
      </w:r>
    </w:p>
    <w:p w:rsidR="0076719C" w:rsidRDefault="0076719C">
      <w:pPr>
        <w:pStyle w:val="afe"/>
        <w:spacing w:line="360" w:lineRule="auto"/>
        <w:ind w:left="720"/>
        <w:rPr>
          <w:rFonts w:ascii="Times New Roman" w:hAnsi="Times New Roman"/>
          <w:b/>
          <w:sz w:val="28"/>
          <w:szCs w:val="28"/>
          <w:u w:val="single"/>
        </w:rPr>
      </w:pPr>
    </w:p>
    <w:p w:rsidR="0076719C" w:rsidRDefault="003566C0">
      <w:pPr>
        <w:pStyle w:val="afe"/>
        <w:spacing w:line="360" w:lineRule="auto"/>
        <w:ind w:left="720"/>
        <w:jc w:val="center"/>
        <w:rPr>
          <w:rFonts w:ascii="Times New Roman" w:hAnsi="Times New Roman"/>
          <w:b/>
          <w:sz w:val="28"/>
          <w:szCs w:val="28"/>
          <w:u w:val="single"/>
        </w:rPr>
      </w:pPr>
      <w:r>
        <w:rPr>
          <w:rFonts w:ascii="Times New Roman" w:hAnsi="Times New Roman"/>
          <w:b/>
          <w:sz w:val="28"/>
          <w:szCs w:val="28"/>
          <w:u w:val="single"/>
        </w:rPr>
        <w:t>АНГЛИЙСКИЙ ЯЗЫК</w:t>
      </w:r>
    </w:p>
    <w:p w:rsidR="0076719C" w:rsidRDefault="003566C0">
      <w:pPr>
        <w:pStyle w:val="afe"/>
        <w:spacing w:line="360" w:lineRule="auto"/>
        <w:ind w:left="720"/>
        <w:jc w:val="center"/>
        <w:rPr>
          <w:rFonts w:ascii="Times New Roman" w:hAnsi="Times New Roman"/>
          <w:b/>
          <w:sz w:val="28"/>
          <w:szCs w:val="28"/>
          <w:u w:val="single"/>
        </w:rPr>
      </w:pPr>
      <w:r>
        <w:rPr>
          <w:rFonts w:ascii="Times New Roman" w:hAnsi="Times New Roman"/>
          <w:b/>
          <w:sz w:val="28"/>
          <w:szCs w:val="28"/>
          <w:u w:val="single"/>
        </w:rPr>
        <w:t>2 курс</w:t>
      </w:r>
    </w:p>
    <w:p w:rsidR="0076719C" w:rsidRDefault="003566C0">
      <w:pPr>
        <w:pStyle w:val="afe"/>
        <w:spacing w:line="360" w:lineRule="auto"/>
        <w:ind w:left="720"/>
        <w:jc w:val="center"/>
        <w:rPr>
          <w:rFonts w:ascii="Times New Roman" w:hAnsi="Times New Roman"/>
          <w:b/>
          <w:sz w:val="28"/>
          <w:szCs w:val="28"/>
        </w:rPr>
      </w:pPr>
      <w:r>
        <w:rPr>
          <w:rFonts w:ascii="Times New Roman" w:hAnsi="Times New Roman"/>
          <w:b/>
          <w:sz w:val="28"/>
          <w:szCs w:val="28"/>
        </w:rPr>
        <w:lastRenderedPageBreak/>
        <w:t>Основная литература</w:t>
      </w:r>
    </w:p>
    <w:p w:rsidR="0076719C" w:rsidRDefault="003566C0">
      <w:pPr>
        <w:pStyle w:val="afc"/>
        <w:spacing w:before="47"/>
        <w:ind w:left="0"/>
        <w:jc w:val="both"/>
        <w:rPr>
          <w:sz w:val="28"/>
          <w:szCs w:val="28"/>
        </w:rPr>
      </w:pPr>
      <w:r>
        <w:rPr>
          <w:sz w:val="28"/>
          <w:szCs w:val="28"/>
        </w:rPr>
        <w:t xml:space="preserve">1. Кирсанова М.А. Английский язык. Ч. 1 = English. P. 1: Учебное пособие для студентов бакалавриата, обуч. по напр. "Туризм / М.А. Кирсанова, А.И. Лагерь, Т.Н. Любимова; Финуниверситет, Каф."Иностранные языки-1". - М.: Финуниверситет, 2016. - 132 с.; 8,25 п.л. – Текст : непосредственный. - То же. - ЭБ Финуниверситета. - URL: http://elib.fa.ru/rbook/kirsanova_tourism.pdf. - Текст : электронный. </w:t>
      </w:r>
    </w:p>
    <w:p w:rsidR="0076719C" w:rsidRDefault="003566C0">
      <w:pPr>
        <w:pStyle w:val="afc"/>
        <w:spacing w:before="47"/>
        <w:ind w:left="0"/>
        <w:jc w:val="both"/>
        <w:rPr>
          <w:sz w:val="28"/>
          <w:szCs w:val="28"/>
        </w:rPr>
      </w:pPr>
      <w:r>
        <w:rPr>
          <w:sz w:val="28"/>
          <w:szCs w:val="28"/>
        </w:rPr>
        <w:t>2. Климова И.И. Английский язык в сфере гостиничного бизнеса: Учебное пособие для студентов направления 43.03.02 «Туризм», профиль «Гостиничный бизнес» / Климова И.И., Васьбиева Д.Г., Калугина О.А.  -  М.: Финуниверситет, Департамент языковой подготовки, 2018. – 141 с. – Образовательный портал Финуниверситета. - URL: https://portal.fa.ru/Files/Data/bf70ddc6-9437-4d74-9cb9-b68f776f79ae/metod_prof_in_jaz_bak_tur.pdf (дата обращения: 21.10.2019). – Текст : электронный.</w:t>
      </w:r>
    </w:p>
    <w:p w:rsidR="0076719C" w:rsidRDefault="003566C0">
      <w:pPr>
        <w:pStyle w:val="afc"/>
        <w:spacing w:before="47"/>
        <w:ind w:left="0"/>
        <w:jc w:val="both"/>
        <w:rPr>
          <w:sz w:val="28"/>
          <w:szCs w:val="28"/>
        </w:rPr>
      </w:pPr>
      <w:r>
        <w:rPr>
          <w:sz w:val="28"/>
          <w:szCs w:val="28"/>
        </w:rPr>
        <w:t>3. Левченко В.В. Английский язык. Ч. 2 = English. P. 2: Учебное пособие для</w:t>
      </w:r>
    </w:p>
    <w:p w:rsidR="0076719C" w:rsidRDefault="003566C0">
      <w:pPr>
        <w:pStyle w:val="afc"/>
        <w:spacing w:before="47"/>
        <w:ind w:left="0"/>
        <w:jc w:val="both"/>
        <w:rPr>
          <w:sz w:val="28"/>
          <w:szCs w:val="28"/>
        </w:rPr>
      </w:pPr>
      <w:r>
        <w:rPr>
          <w:sz w:val="28"/>
          <w:szCs w:val="28"/>
        </w:rPr>
        <w:t xml:space="preserve">студентов бакалавриата, обуч. по напр. подгот. "Туризм" / В.В. Левченко, О.В. Мещерякова, А.И. Лагерь; Финуниверситет, Департамент языковой подготовки - М.: Финуниверситет, 2016 - 144 с. - Имеется электронная версия: Электронные текстовые данные (1 файл: 0,85Мб). — Доступ из локальной сети Финуниверситета (чтение) — &lt;URL:http://elib.fa.ru/rbook/levchenko.pdf&gt;.  </w:t>
      </w:r>
    </w:p>
    <w:p w:rsidR="0076719C" w:rsidRDefault="0076719C">
      <w:pPr>
        <w:pStyle w:val="afc"/>
        <w:spacing w:before="47"/>
        <w:ind w:left="0"/>
        <w:jc w:val="both"/>
        <w:rPr>
          <w:sz w:val="28"/>
          <w:szCs w:val="28"/>
        </w:rPr>
      </w:pPr>
    </w:p>
    <w:p w:rsidR="0076719C" w:rsidRDefault="003566C0">
      <w:pPr>
        <w:pStyle w:val="afc"/>
        <w:spacing w:before="47"/>
        <w:ind w:left="708"/>
        <w:jc w:val="center"/>
        <w:rPr>
          <w:b/>
          <w:sz w:val="28"/>
          <w:szCs w:val="28"/>
        </w:rPr>
      </w:pPr>
      <w:r>
        <w:rPr>
          <w:b/>
          <w:sz w:val="28"/>
          <w:szCs w:val="28"/>
        </w:rPr>
        <w:t>2 курс</w:t>
      </w:r>
    </w:p>
    <w:p w:rsidR="0076719C" w:rsidRDefault="003566C0">
      <w:pPr>
        <w:pStyle w:val="afe"/>
        <w:spacing w:line="360" w:lineRule="auto"/>
        <w:jc w:val="center"/>
        <w:rPr>
          <w:rFonts w:ascii="Times New Roman" w:hAnsi="Times New Roman"/>
          <w:b/>
          <w:sz w:val="28"/>
          <w:szCs w:val="28"/>
        </w:rPr>
      </w:pPr>
      <w:r>
        <w:rPr>
          <w:rFonts w:ascii="Times New Roman" w:hAnsi="Times New Roman"/>
          <w:b/>
          <w:sz w:val="28"/>
          <w:szCs w:val="28"/>
        </w:rPr>
        <w:t>Дополнительная литература</w:t>
      </w:r>
    </w:p>
    <w:p w:rsidR="0076719C" w:rsidRDefault="003566C0">
      <w:pPr>
        <w:pStyle w:val="afc"/>
        <w:spacing w:before="47"/>
        <w:ind w:left="0"/>
        <w:jc w:val="both"/>
        <w:rPr>
          <w:sz w:val="28"/>
          <w:szCs w:val="28"/>
          <w:lang w:val="en-US"/>
        </w:rPr>
      </w:pPr>
      <w:r>
        <w:rPr>
          <w:sz w:val="28"/>
          <w:szCs w:val="28"/>
        </w:rPr>
        <w:t xml:space="preserve">4. </w:t>
      </w:r>
      <w:r>
        <w:rPr>
          <w:sz w:val="28"/>
          <w:szCs w:val="28"/>
          <w:lang w:val="en-US"/>
        </w:rPr>
        <w:t>Allison</w:t>
      </w:r>
      <w:r>
        <w:rPr>
          <w:sz w:val="28"/>
          <w:szCs w:val="28"/>
        </w:rPr>
        <w:t xml:space="preserve">, </w:t>
      </w:r>
      <w:r>
        <w:rPr>
          <w:sz w:val="28"/>
          <w:szCs w:val="28"/>
          <w:lang w:val="en-US"/>
        </w:rPr>
        <w:t>J</w:t>
      </w:r>
      <w:r>
        <w:rPr>
          <w:sz w:val="28"/>
          <w:szCs w:val="28"/>
        </w:rPr>
        <w:t xml:space="preserve">. </w:t>
      </w:r>
      <w:r>
        <w:rPr>
          <w:sz w:val="28"/>
          <w:szCs w:val="28"/>
          <w:lang w:val="en-US"/>
        </w:rPr>
        <w:t>The</w:t>
      </w:r>
      <w:r>
        <w:rPr>
          <w:sz w:val="28"/>
          <w:szCs w:val="28"/>
        </w:rPr>
        <w:t xml:space="preserve"> </w:t>
      </w:r>
      <w:r>
        <w:rPr>
          <w:sz w:val="28"/>
          <w:szCs w:val="28"/>
          <w:lang w:val="en-US"/>
        </w:rPr>
        <w:t>Business</w:t>
      </w:r>
      <w:r>
        <w:rPr>
          <w:sz w:val="28"/>
          <w:szCs w:val="28"/>
        </w:rPr>
        <w:t xml:space="preserve"> 2.0. </w:t>
      </w:r>
      <w:r>
        <w:rPr>
          <w:sz w:val="28"/>
          <w:szCs w:val="28"/>
          <w:lang w:val="en-US"/>
        </w:rPr>
        <w:t>B1 + Intermediate: Student's Book / J. Allison, P. Emmerson .— Oxford: Macmillan Publishers Limited, 2013 — 160 p.</w:t>
      </w:r>
    </w:p>
    <w:p w:rsidR="0076719C" w:rsidRDefault="003566C0">
      <w:pPr>
        <w:pStyle w:val="afc"/>
        <w:spacing w:before="47"/>
        <w:ind w:left="12"/>
        <w:jc w:val="both"/>
        <w:rPr>
          <w:sz w:val="28"/>
          <w:szCs w:val="28"/>
          <w:lang w:val="en-US"/>
        </w:rPr>
      </w:pPr>
      <w:r>
        <w:rPr>
          <w:sz w:val="28"/>
          <w:szCs w:val="28"/>
          <w:lang w:val="en-US"/>
        </w:rPr>
        <w:t xml:space="preserve">5. </w:t>
      </w:r>
      <w:hyperlink r:id="rId36" w:history="1">
        <w:r>
          <w:rPr>
            <w:rStyle w:val="af8"/>
            <w:rFonts w:eastAsiaTheme="majorEastAsia"/>
            <w:color w:val="auto"/>
            <w:sz w:val="28"/>
            <w:szCs w:val="28"/>
            <w:u w:val="none"/>
            <w:lang w:val="en-US"/>
          </w:rPr>
          <w:t>Allison, J.</w:t>
        </w:r>
      </w:hyperlink>
      <w:r>
        <w:rPr>
          <w:sz w:val="28"/>
          <w:szCs w:val="28"/>
          <w:lang w:val="en-US"/>
        </w:rPr>
        <w:t xml:space="preserve"> The Business 2.0. B1 Pre-Intermediate: Student's Book / J. Allison, J. Townend, P. Emmerson .— Oxford: Macmillan Publishers Limited, 2014  - 161 p.</w:t>
      </w:r>
      <w:r>
        <w:rPr>
          <w:rStyle w:val="bookid1"/>
          <w:sz w:val="28"/>
          <w:szCs w:val="28"/>
          <w:lang w:val="en-US"/>
        </w:rPr>
        <w:t>RU\FA\BOOKCD\1107</w:t>
      </w:r>
    </w:p>
    <w:p w:rsidR="0076719C" w:rsidRDefault="003566C0">
      <w:pPr>
        <w:pStyle w:val="afc"/>
        <w:spacing w:before="47"/>
        <w:ind w:left="12"/>
        <w:jc w:val="both"/>
        <w:rPr>
          <w:sz w:val="28"/>
          <w:szCs w:val="28"/>
          <w:lang w:val="en-US"/>
        </w:rPr>
      </w:pPr>
      <w:r>
        <w:rPr>
          <w:sz w:val="28"/>
          <w:szCs w:val="28"/>
          <w:lang w:val="en-US"/>
        </w:rPr>
        <w:t>6. Emmerson P. Business Vocabulary Builder. / P. Emmerson - London: Macmillan Publishers Limited, 2013 - 176 p.</w:t>
      </w:r>
    </w:p>
    <w:p w:rsidR="0076719C" w:rsidRDefault="003566C0">
      <w:pPr>
        <w:pStyle w:val="afc"/>
        <w:spacing w:before="47"/>
        <w:ind w:left="12"/>
        <w:jc w:val="both"/>
        <w:rPr>
          <w:sz w:val="28"/>
          <w:szCs w:val="28"/>
          <w:lang w:val="en-US"/>
        </w:rPr>
      </w:pPr>
      <w:r>
        <w:rPr>
          <w:sz w:val="28"/>
          <w:szCs w:val="28"/>
          <w:lang w:val="en-US"/>
        </w:rPr>
        <w:t>7. Powell M., Allison J. In Company 3.0 Upper Intermediate Level, Student's Book Pack, 3</w:t>
      </w:r>
      <w:r>
        <w:rPr>
          <w:sz w:val="28"/>
          <w:szCs w:val="28"/>
          <w:vertAlign w:val="superscript"/>
          <w:lang w:val="en-US"/>
        </w:rPr>
        <w:t>rd</w:t>
      </w:r>
      <w:r>
        <w:rPr>
          <w:sz w:val="28"/>
          <w:szCs w:val="28"/>
          <w:lang w:val="en-US"/>
        </w:rPr>
        <w:t xml:space="preserve"> edition / M. Powell, J. Allison. -  Oxford: Macmillan Publishers Limited, 2014 – 162 p.</w:t>
      </w:r>
    </w:p>
    <w:p w:rsidR="0076719C" w:rsidRDefault="003566C0">
      <w:pPr>
        <w:pStyle w:val="afc"/>
        <w:spacing w:before="47"/>
        <w:ind w:left="12"/>
        <w:jc w:val="both"/>
        <w:rPr>
          <w:sz w:val="28"/>
          <w:szCs w:val="28"/>
          <w:lang w:val="en-US"/>
        </w:rPr>
      </w:pPr>
      <w:r>
        <w:rPr>
          <w:sz w:val="28"/>
          <w:szCs w:val="28"/>
          <w:lang w:val="en-US"/>
        </w:rPr>
        <w:t xml:space="preserve">8. Strutt P. English for International Tourism. Upper Intermediate. Coursebook. New edition / P. Strutt – Pearson ELT, 2013 – 128 p. + 1 CD. </w:t>
      </w:r>
    </w:p>
    <w:p w:rsidR="0076719C" w:rsidRDefault="003566C0">
      <w:pPr>
        <w:pStyle w:val="afc"/>
        <w:spacing w:before="47"/>
        <w:ind w:left="12"/>
        <w:jc w:val="both"/>
        <w:rPr>
          <w:sz w:val="28"/>
          <w:szCs w:val="28"/>
          <w:lang w:val="en-US"/>
        </w:rPr>
      </w:pPr>
      <w:r>
        <w:rPr>
          <w:sz w:val="28"/>
          <w:szCs w:val="28"/>
          <w:lang w:val="en-US"/>
        </w:rPr>
        <w:t xml:space="preserve">9. Strutt P. English for International Tourism. Intermediate. Coursebook. New edition / P. Strutt – Pearson ELT, 2013 – 128 p. + 1 CD. </w:t>
      </w:r>
    </w:p>
    <w:p w:rsidR="0076719C" w:rsidRDefault="003566C0">
      <w:pPr>
        <w:pStyle w:val="afc"/>
        <w:spacing w:before="47"/>
        <w:ind w:left="12"/>
        <w:jc w:val="both"/>
        <w:rPr>
          <w:sz w:val="28"/>
          <w:szCs w:val="28"/>
        </w:rPr>
      </w:pPr>
      <w:r>
        <w:rPr>
          <w:sz w:val="28"/>
          <w:szCs w:val="28"/>
        </w:rPr>
        <w:t>10. Воробьева, С. А.  Деловой английский язык для гостиничного бизнеса (B1) : учебное пособие для вузов / С. А. Воробьева, А. В. Киселева. — 5-е изд., испр. и доп. — Москва : Издательство Юрайт, 2021. — 192 с. — (Высшее образование). - ЭБС Юрайт [сайт]. — URL: https://urait.ru/bcode/472733 (дата обращения: 28.04.2021).— Текст : электронный.</w:t>
      </w:r>
    </w:p>
    <w:p w:rsidR="0076719C" w:rsidRDefault="0076719C">
      <w:pPr>
        <w:pStyle w:val="afc"/>
        <w:spacing w:before="47"/>
        <w:rPr>
          <w:sz w:val="28"/>
          <w:szCs w:val="28"/>
        </w:rPr>
      </w:pPr>
    </w:p>
    <w:p w:rsidR="0076719C" w:rsidRDefault="003566C0">
      <w:pPr>
        <w:pStyle w:val="afe"/>
        <w:spacing w:line="360" w:lineRule="auto"/>
        <w:ind w:left="720"/>
        <w:jc w:val="center"/>
        <w:rPr>
          <w:rFonts w:ascii="Times New Roman" w:hAnsi="Times New Roman"/>
          <w:b/>
          <w:sz w:val="24"/>
          <w:szCs w:val="24"/>
          <w:u w:val="single"/>
        </w:rPr>
      </w:pPr>
      <w:r>
        <w:rPr>
          <w:rFonts w:ascii="Times New Roman" w:hAnsi="Times New Roman"/>
          <w:b/>
          <w:sz w:val="24"/>
          <w:szCs w:val="24"/>
          <w:u w:val="single"/>
        </w:rPr>
        <w:t>НЕМЕЦКИЙ ЯЗЫК</w:t>
      </w:r>
    </w:p>
    <w:p w:rsidR="0076719C" w:rsidRDefault="003566C0">
      <w:pPr>
        <w:pStyle w:val="afe"/>
        <w:spacing w:line="360" w:lineRule="auto"/>
        <w:ind w:left="720"/>
        <w:jc w:val="center"/>
        <w:rPr>
          <w:rFonts w:ascii="Times New Roman" w:hAnsi="Times New Roman"/>
          <w:b/>
          <w:sz w:val="28"/>
          <w:szCs w:val="28"/>
          <w:u w:val="single"/>
        </w:rPr>
      </w:pPr>
      <w:r>
        <w:rPr>
          <w:rFonts w:ascii="Times New Roman" w:hAnsi="Times New Roman"/>
          <w:b/>
          <w:sz w:val="28"/>
          <w:szCs w:val="28"/>
          <w:u w:val="single"/>
        </w:rPr>
        <w:lastRenderedPageBreak/>
        <w:t>1 курс</w:t>
      </w:r>
    </w:p>
    <w:p w:rsidR="0076719C" w:rsidRDefault="003566C0">
      <w:pPr>
        <w:pStyle w:val="afe"/>
        <w:spacing w:line="360" w:lineRule="auto"/>
        <w:ind w:left="720"/>
        <w:jc w:val="center"/>
        <w:rPr>
          <w:rFonts w:ascii="Times New Roman" w:hAnsi="Times New Roman"/>
          <w:b/>
          <w:sz w:val="28"/>
          <w:szCs w:val="28"/>
        </w:rPr>
      </w:pPr>
      <w:r>
        <w:rPr>
          <w:rFonts w:ascii="Times New Roman" w:hAnsi="Times New Roman"/>
          <w:b/>
          <w:sz w:val="28"/>
          <w:szCs w:val="28"/>
        </w:rPr>
        <w:t>Основная литература</w:t>
      </w:r>
    </w:p>
    <w:p w:rsidR="0076719C" w:rsidRDefault="003566C0">
      <w:pPr>
        <w:pStyle w:val="afc"/>
        <w:spacing w:before="47"/>
        <w:ind w:left="0"/>
        <w:jc w:val="both"/>
        <w:rPr>
          <w:sz w:val="28"/>
          <w:szCs w:val="28"/>
        </w:rPr>
      </w:pPr>
      <w:r>
        <w:rPr>
          <w:sz w:val="28"/>
          <w:szCs w:val="28"/>
        </w:rPr>
        <w:t xml:space="preserve">1. Работникова, Н. А. Немецкий язык для экономистов (А2-С1): учебное пособие для академического бакалавриата / Н. А. Работникова, Е. В. Чернышева, И. И. Климова. — 2-е изд., перераб. и доп. — М. : Издательство Юрайт, 2018. — 158 с. — (Серия : Бакалавр. Академический курс). - То же [Электронный ресурс]. - 2019. - Режим доступа: </w:t>
      </w:r>
      <w:hyperlink r:id="rId37" w:history="1">
        <w:r>
          <w:rPr>
            <w:rStyle w:val="af8"/>
            <w:lang w:val="en-US"/>
          </w:rPr>
          <w:t>https</w:t>
        </w:r>
        <w:r>
          <w:rPr>
            <w:rStyle w:val="af8"/>
          </w:rPr>
          <w:t>://</w:t>
        </w:r>
        <w:r>
          <w:rPr>
            <w:rStyle w:val="af8"/>
            <w:lang w:val="en-US"/>
          </w:rPr>
          <w:t>www</w:t>
        </w:r>
        <w:r>
          <w:rPr>
            <w:rStyle w:val="af8"/>
          </w:rPr>
          <w:t>.</w:t>
        </w:r>
        <w:r>
          <w:rPr>
            <w:rStyle w:val="af8"/>
            <w:lang w:val="en-US"/>
          </w:rPr>
          <w:t>biblio</w:t>
        </w:r>
        <w:r>
          <w:rPr>
            <w:rStyle w:val="af8"/>
          </w:rPr>
          <w:t>-</w:t>
        </w:r>
        <w:r>
          <w:rPr>
            <w:rStyle w:val="af8"/>
            <w:lang w:val="en-US"/>
          </w:rPr>
          <w:t>online</w:t>
        </w:r>
        <w:r>
          <w:rPr>
            <w:rStyle w:val="af8"/>
          </w:rPr>
          <w:t>.</w:t>
        </w:r>
        <w:r>
          <w:rPr>
            <w:rStyle w:val="af8"/>
            <w:lang w:val="en-US"/>
          </w:rPr>
          <w:t>ru</w:t>
        </w:r>
        <w:r>
          <w:rPr>
            <w:rStyle w:val="af8"/>
          </w:rPr>
          <w:t>/</w:t>
        </w:r>
        <w:r>
          <w:rPr>
            <w:rStyle w:val="af8"/>
            <w:lang w:val="en-US"/>
          </w:rPr>
          <w:t>book</w:t>
        </w:r>
        <w:r>
          <w:rPr>
            <w:rStyle w:val="af8"/>
          </w:rPr>
          <w:t>/</w:t>
        </w:r>
        <w:r>
          <w:rPr>
            <w:rStyle w:val="af8"/>
            <w:lang w:val="en-US"/>
          </w:rPr>
          <w:t>nemeckiy</w:t>
        </w:r>
        <w:r>
          <w:rPr>
            <w:rStyle w:val="af8"/>
          </w:rPr>
          <w:t>-</w:t>
        </w:r>
        <w:r>
          <w:rPr>
            <w:rStyle w:val="af8"/>
            <w:lang w:val="en-US"/>
          </w:rPr>
          <w:t>yazyk</w:t>
        </w:r>
        <w:r>
          <w:rPr>
            <w:rStyle w:val="af8"/>
          </w:rPr>
          <w:t>-</w:t>
        </w:r>
        <w:r>
          <w:rPr>
            <w:rStyle w:val="af8"/>
            <w:lang w:val="en-US"/>
          </w:rPr>
          <w:t>dlya</w:t>
        </w:r>
        <w:r>
          <w:rPr>
            <w:rStyle w:val="af8"/>
          </w:rPr>
          <w:t>-</w:t>
        </w:r>
        <w:r>
          <w:rPr>
            <w:rStyle w:val="af8"/>
            <w:lang w:val="en-US"/>
          </w:rPr>
          <w:t>ekonomistov</w:t>
        </w:r>
        <w:r>
          <w:rPr>
            <w:rStyle w:val="af8"/>
          </w:rPr>
          <w:t>-</w:t>
        </w:r>
        <w:r>
          <w:rPr>
            <w:rStyle w:val="af8"/>
            <w:lang w:val="en-US"/>
          </w:rPr>
          <w:t>a</w:t>
        </w:r>
        <w:r>
          <w:rPr>
            <w:rStyle w:val="af8"/>
          </w:rPr>
          <w:t>2-</w:t>
        </w:r>
        <w:r>
          <w:rPr>
            <w:rStyle w:val="af8"/>
            <w:lang w:val="en-US"/>
          </w:rPr>
          <w:t>c</w:t>
        </w:r>
        <w:r>
          <w:rPr>
            <w:rStyle w:val="af8"/>
          </w:rPr>
          <w:t>1-433426</w:t>
        </w:r>
      </w:hyperlink>
    </w:p>
    <w:p w:rsidR="0076719C" w:rsidRDefault="0076719C">
      <w:pPr>
        <w:pStyle w:val="afc"/>
        <w:spacing w:before="47"/>
        <w:rPr>
          <w:sz w:val="28"/>
          <w:szCs w:val="28"/>
        </w:rPr>
      </w:pPr>
    </w:p>
    <w:p w:rsidR="0076719C" w:rsidRDefault="003566C0">
      <w:pPr>
        <w:pStyle w:val="afe"/>
        <w:spacing w:line="360" w:lineRule="auto"/>
        <w:ind w:left="720"/>
        <w:jc w:val="center"/>
        <w:rPr>
          <w:rFonts w:ascii="Times New Roman" w:hAnsi="Times New Roman"/>
          <w:b/>
          <w:sz w:val="28"/>
          <w:szCs w:val="28"/>
          <w:u w:val="single"/>
        </w:rPr>
      </w:pPr>
      <w:r>
        <w:rPr>
          <w:rFonts w:ascii="Times New Roman" w:hAnsi="Times New Roman"/>
          <w:b/>
          <w:sz w:val="28"/>
          <w:szCs w:val="28"/>
          <w:u w:val="single"/>
        </w:rPr>
        <w:t>1 курс</w:t>
      </w:r>
    </w:p>
    <w:p w:rsidR="0076719C" w:rsidRDefault="003566C0">
      <w:pPr>
        <w:pStyle w:val="afe"/>
        <w:spacing w:line="360" w:lineRule="auto"/>
        <w:ind w:left="720"/>
        <w:jc w:val="center"/>
        <w:rPr>
          <w:rFonts w:ascii="Times New Roman" w:hAnsi="Times New Roman"/>
          <w:b/>
          <w:sz w:val="28"/>
          <w:szCs w:val="28"/>
        </w:rPr>
      </w:pPr>
      <w:r>
        <w:rPr>
          <w:rFonts w:ascii="Times New Roman" w:hAnsi="Times New Roman"/>
          <w:b/>
          <w:sz w:val="28"/>
          <w:szCs w:val="28"/>
        </w:rPr>
        <w:t>Дополнительная литература</w:t>
      </w:r>
    </w:p>
    <w:p w:rsidR="0076719C" w:rsidRDefault="0076719C">
      <w:pPr>
        <w:pStyle w:val="afc"/>
        <w:spacing w:before="47"/>
        <w:ind w:left="928"/>
        <w:jc w:val="center"/>
        <w:rPr>
          <w:b/>
          <w:sz w:val="24"/>
          <w:szCs w:val="24"/>
        </w:rPr>
      </w:pPr>
    </w:p>
    <w:p w:rsidR="0076719C" w:rsidRDefault="003566C0">
      <w:pPr>
        <w:pStyle w:val="afc"/>
        <w:spacing w:before="47"/>
        <w:ind w:left="0"/>
        <w:jc w:val="both"/>
        <w:rPr>
          <w:sz w:val="28"/>
          <w:szCs w:val="28"/>
          <w:lang w:val="de-DE"/>
        </w:rPr>
      </w:pPr>
      <w:r>
        <w:rPr>
          <w:sz w:val="28"/>
          <w:szCs w:val="28"/>
        </w:rPr>
        <w:t xml:space="preserve">2. </w:t>
      </w:r>
      <w:r>
        <w:rPr>
          <w:sz w:val="28"/>
          <w:szCs w:val="28"/>
          <w:lang w:val="en-US"/>
        </w:rPr>
        <w:t>Fandrych</w:t>
      </w:r>
      <w:r>
        <w:rPr>
          <w:sz w:val="28"/>
          <w:szCs w:val="28"/>
        </w:rPr>
        <w:t xml:space="preserve"> </w:t>
      </w:r>
      <w:r>
        <w:rPr>
          <w:sz w:val="28"/>
          <w:szCs w:val="28"/>
          <w:lang w:val="en-US"/>
        </w:rPr>
        <w:t>C</w:t>
      </w:r>
      <w:r>
        <w:rPr>
          <w:sz w:val="28"/>
          <w:szCs w:val="28"/>
        </w:rPr>
        <w:t xml:space="preserve">. </w:t>
      </w:r>
      <w:r>
        <w:rPr>
          <w:sz w:val="28"/>
          <w:szCs w:val="28"/>
          <w:lang w:val="en-US"/>
        </w:rPr>
        <w:t>Klipp</w:t>
      </w:r>
      <w:r>
        <w:rPr>
          <w:sz w:val="28"/>
          <w:szCs w:val="28"/>
        </w:rPr>
        <w:t xml:space="preserve"> </w:t>
      </w:r>
      <w:r>
        <w:rPr>
          <w:sz w:val="28"/>
          <w:szCs w:val="28"/>
          <w:lang w:val="en-US"/>
        </w:rPr>
        <w:t>und</w:t>
      </w:r>
      <w:r>
        <w:rPr>
          <w:sz w:val="28"/>
          <w:szCs w:val="28"/>
        </w:rPr>
        <w:t xml:space="preserve"> </w:t>
      </w:r>
      <w:r>
        <w:rPr>
          <w:sz w:val="28"/>
          <w:szCs w:val="28"/>
          <w:lang w:val="en-US"/>
        </w:rPr>
        <w:t>Klar</w:t>
      </w:r>
      <w:r>
        <w:rPr>
          <w:sz w:val="28"/>
          <w:szCs w:val="28"/>
        </w:rPr>
        <w:t xml:space="preserve">. </w:t>
      </w:r>
      <w:r>
        <w:rPr>
          <w:sz w:val="28"/>
          <w:szCs w:val="28"/>
          <w:lang w:val="de-DE"/>
        </w:rPr>
        <w:t>Übungsgrammatik Mittelstufe B2/C1. Deutsch als Fremdsprache / C. Fandrych - Stuttgart: Ernst Klett Sprachen, 2012 - 248 s. + 1 CD</w:t>
      </w:r>
    </w:p>
    <w:p w:rsidR="0076719C" w:rsidRDefault="003566C0">
      <w:pPr>
        <w:pStyle w:val="afc"/>
        <w:spacing w:before="47"/>
        <w:ind w:left="0"/>
        <w:jc w:val="both"/>
        <w:rPr>
          <w:sz w:val="28"/>
          <w:szCs w:val="28"/>
          <w:lang w:val="de-DE"/>
        </w:rPr>
      </w:pPr>
      <w:r>
        <w:rPr>
          <w:sz w:val="28"/>
          <w:szCs w:val="28"/>
          <w:lang w:val="de-DE"/>
        </w:rPr>
        <w:t>3. Perlmann-Balme M. SICHER! Deutsch als Fremdsprache: Kursbuch und Arbeitsbuch. B2.1. Lektion 1 - 6 / M. Perlmann-Balme, S. Schwalb, M. Matussek - Munchen: Hueber Verlag,  - 116 s.</w:t>
      </w:r>
    </w:p>
    <w:p w:rsidR="0076719C" w:rsidRDefault="003566C0">
      <w:pPr>
        <w:pStyle w:val="afc"/>
        <w:spacing w:before="47"/>
        <w:ind w:left="0"/>
        <w:jc w:val="both"/>
        <w:rPr>
          <w:sz w:val="28"/>
          <w:szCs w:val="28"/>
          <w:lang w:val="de-DE"/>
        </w:rPr>
      </w:pPr>
      <w:r>
        <w:rPr>
          <w:sz w:val="28"/>
          <w:szCs w:val="28"/>
          <w:lang w:val="de-DE"/>
        </w:rPr>
        <w:t>4. Volgnandt G. Exportwege Wirtschaftsdeutsch neu: Arbeitsbuch 2. Sprachniveau A2 - B1 / G. Volgnandt, D. Volgnandt - Germany: Schubert-Verlag,  - 132 s.</w:t>
      </w:r>
    </w:p>
    <w:p w:rsidR="0076719C" w:rsidRDefault="003566C0">
      <w:pPr>
        <w:pStyle w:val="afc"/>
        <w:spacing w:before="47"/>
        <w:ind w:left="0"/>
        <w:jc w:val="both"/>
        <w:rPr>
          <w:sz w:val="28"/>
          <w:szCs w:val="28"/>
          <w:lang w:val="de-DE"/>
        </w:rPr>
      </w:pPr>
      <w:r>
        <w:rPr>
          <w:sz w:val="28"/>
          <w:szCs w:val="28"/>
          <w:lang w:val="de-DE"/>
        </w:rPr>
        <w:t>5. Volgnandt G. Exportwege neu. Wirtschaftsdeutsch: Kursbuch 2. Sprachniveau A2 - B1 / G. Volgnandt, D. Volgnandt - Germany: Schubert-Verlag, 2010 - 254 s.</w:t>
      </w:r>
    </w:p>
    <w:p w:rsidR="0076719C" w:rsidRDefault="003566C0">
      <w:pPr>
        <w:pStyle w:val="afc"/>
        <w:spacing w:before="47"/>
        <w:ind w:left="0"/>
        <w:jc w:val="both"/>
        <w:rPr>
          <w:sz w:val="28"/>
          <w:szCs w:val="28"/>
        </w:rPr>
      </w:pPr>
      <w:r>
        <w:rPr>
          <w:sz w:val="28"/>
          <w:szCs w:val="28"/>
        </w:rPr>
        <w:t xml:space="preserve">6. Львова О.В. Немецкий язык для экономистов: Учебник и практикум для академического бакалавриата / О.В. Львова, Т.Н. Николаева, Г.Н. Махмутова; Финуниверситет ; под ред. О.В. Львовой - М. : Издательство Юрайт, 2017. — 461 с. — (Серия : Бакалавр. Академический курс). - То же [Электронный ресурс]. - 2019.- Режим доступа: </w:t>
      </w:r>
      <w:r>
        <w:rPr>
          <w:sz w:val="28"/>
          <w:szCs w:val="28"/>
          <w:lang w:val="en-US"/>
        </w:rPr>
        <w:t>https</w:t>
      </w:r>
      <w:r>
        <w:rPr>
          <w:sz w:val="28"/>
          <w:szCs w:val="28"/>
        </w:rPr>
        <w:t>://</w:t>
      </w:r>
      <w:r>
        <w:rPr>
          <w:sz w:val="28"/>
          <w:szCs w:val="28"/>
          <w:lang w:val="en-US"/>
        </w:rPr>
        <w:t>www</w:t>
      </w:r>
      <w:r>
        <w:rPr>
          <w:sz w:val="28"/>
          <w:szCs w:val="28"/>
        </w:rPr>
        <w:t>.</w:t>
      </w:r>
      <w:r>
        <w:rPr>
          <w:sz w:val="28"/>
          <w:szCs w:val="28"/>
          <w:lang w:val="en-US"/>
        </w:rPr>
        <w:t>biblio</w:t>
      </w:r>
      <w:r>
        <w:rPr>
          <w:sz w:val="28"/>
          <w:szCs w:val="28"/>
        </w:rPr>
        <w:t>-</w:t>
      </w:r>
      <w:r>
        <w:rPr>
          <w:sz w:val="28"/>
          <w:szCs w:val="28"/>
          <w:lang w:val="en-US"/>
        </w:rPr>
        <w:t>online</w:t>
      </w:r>
      <w:r>
        <w:rPr>
          <w:sz w:val="28"/>
          <w:szCs w:val="28"/>
        </w:rPr>
        <w:t>.</w:t>
      </w:r>
      <w:r>
        <w:rPr>
          <w:sz w:val="28"/>
          <w:szCs w:val="28"/>
          <w:lang w:val="en-US"/>
        </w:rPr>
        <w:t>ru</w:t>
      </w:r>
      <w:r>
        <w:rPr>
          <w:sz w:val="28"/>
          <w:szCs w:val="28"/>
        </w:rPr>
        <w:t>/</w:t>
      </w:r>
      <w:r>
        <w:rPr>
          <w:sz w:val="28"/>
          <w:szCs w:val="28"/>
          <w:lang w:val="en-US"/>
        </w:rPr>
        <w:t>book</w:t>
      </w:r>
      <w:r>
        <w:rPr>
          <w:sz w:val="28"/>
          <w:szCs w:val="28"/>
        </w:rPr>
        <w:t>/</w:t>
      </w:r>
      <w:r>
        <w:rPr>
          <w:sz w:val="28"/>
          <w:szCs w:val="28"/>
          <w:lang w:val="en-US"/>
        </w:rPr>
        <w:t>nemeckiy</w:t>
      </w:r>
      <w:r>
        <w:rPr>
          <w:sz w:val="28"/>
          <w:szCs w:val="28"/>
        </w:rPr>
        <w:t>-</w:t>
      </w:r>
      <w:r>
        <w:rPr>
          <w:sz w:val="28"/>
          <w:szCs w:val="28"/>
          <w:lang w:val="en-US"/>
        </w:rPr>
        <w:t>yazyk</w:t>
      </w:r>
      <w:r>
        <w:rPr>
          <w:sz w:val="28"/>
          <w:szCs w:val="28"/>
        </w:rPr>
        <w:t>-</w:t>
      </w:r>
      <w:r>
        <w:rPr>
          <w:sz w:val="28"/>
          <w:szCs w:val="28"/>
          <w:lang w:val="en-US"/>
        </w:rPr>
        <w:t>dlya</w:t>
      </w:r>
      <w:r>
        <w:rPr>
          <w:sz w:val="28"/>
          <w:szCs w:val="28"/>
        </w:rPr>
        <w:t>-</w:t>
      </w:r>
      <w:r>
        <w:rPr>
          <w:sz w:val="28"/>
          <w:szCs w:val="28"/>
          <w:lang w:val="en-US"/>
        </w:rPr>
        <w:t>ekonomistov</w:t>
      </w:r>
      <w:r>
        <w:rPr>
          <w:sz w:val="28"/>
          <w:szCs w:val="28"/>
        </w:rPr>
        <w:t>-433170</w:t>
      </w:r>
    </w:p>
    <w:p w:rsidR="0076719C" w:rsidRDefault="0076719C">
      <w:pPr>
        <w:rPr>
          <w:sz w:val="28"/>
          <w:szCs w:val="28"/>
        </w:rPr>
      </w:pPr>
    </w:p>
    <w:p w:rsidR="0076719C" w:rsidRDefault="003566C0">
      <w:pPr>
        <w:pStyle w:val="afe"/>
        <w:spacing w:line="360" w:lineRule="auto"/>
        <w:ind w:left="720"/>
        <w:jc w:val="center"/>
        <w:rPr>
          <w:rFonts w:ascii="Times New Roman" w:hAnsi="Times New Roman"/>
          <w:b/>
          <w:sz w:val="24"/>
          <w:szCs w:val="24"/>
          <w:u w:val="single"/>
        </w:rPr>
      </w:pPr>
      <w:r>
        <w:rPr>
          <w:rFonts w:ascii="Times New Roman" w:hAnsi="Times New Roman"/>
          <w:b/>
          <w:sz w:val="24"/>
          <w:szCs w:val="24"/>
          <w:u w:val="single"/>
        </w:rPr>
        <w:t>НЕМЕЦКИЙ ЯЗЫК</w:t>
      </w:r>
    </w:p>
    <w:p w:rsidR="0076719C" w:rsidRDefault="003566C0">
      <w:pPr>
        <w:pStyle w:val="afe"/>
        <w:spacing w:line="360" w:lineRule="auto"/>
        <w:ind w:left="720"/>
        <w:jc w:val="center"/>
        <w:rPr>
          <w:rFonts w:ascii="Times New Roman" w:hAnsi="Times New Roman"/>
          <w:b/>
          <w:sz w:val="28"/>
          <w:szCs w:val="28"/>
          <w:u w:val="single"/>
        </w:rPr>
      </w:pPr>
      <w:r>
        <w:rPr>
          <w:rFonts w:ascii="Times New Roman" w:hAnsi="Times New Roman"/>
          <w:b/>
          <w:sz w:val="28"/>
          <w:szCs w:val="28"/>
          <w:u w:val="single"/>
        </w:rPr>
        <w:t>2 курс</w:t>
      </w:r>
    </w:p>
    <w:p w:rsidR="0076719C" w:rsidRDefault="003566C0">
      <w:pPr>
        <w:pStyle w:val="afe"/>
        <w:spacing w:line="360" w:lineRule="auto"/>
        <w:ind w:left="720"/>
        <w:jc w:val="center"/>
        <w:rPr>
          <w:rFonts w:ascii="Times New Roman" w:hAnsi="Times New Roman"/>
          <w:b/>
          <w:sz w:val="28"/>
          <w:szCs w:val="28"/>
        </w:rPr>
      </w:pPr>
      <w:r>
        <w:rPr>
          <w:rFonts w:ascii="Times New Roman" w:hAnsi="Times New Roman"/>
          <w:b/>
          <w:sz w:val="28"/>
          <w:szCs w:val="28"/>
        </w:rPr>
        <w:t>Основная литература</w:t>
      </w:r>
    </w:p>
    <w:p w:rsidR="0076719C" w:rsidRDefault="003566C0">
      <w:pPr>
        <w:pStyle w:val="afe"/>
        <w:numPr>
          <w:ilvl w:val="0"/>
          <w:numId w:val="31"/>
        </w:numPr>
        <w:contextualSpacing/>
        <w:jc w:val="both"/>
        <w:rPr>
          <w:rFonts w:ascii="Times New Roman" w:hAnsi="Times New Roman"/>
          <w:sz w:val="28"/>
          <w:szCs w:val="28"/>
        </w:rPr>
      </w:pPr>
      <w:r>
        <w:rPr>
          <w:rFonts w:ascii="Times New Roman" w:hAnsi="Times New Roman"/>
          <w:sz w:val="28"/>
          <w:szCs w:val="28"/>
        </w:rPr>
        <w:t xml:space="preserve">Львова О.В. Немецкий язык для экономистов: Учебник и практикум для академического бакалавриата / О.В. Львова, Т.Н. Николаева, Г.Н. Махмутова; Финуниверситет ; под ред. О.В. Львовой - М. : Издательство Юрайт, 2017. — 461 с. — (Серия : Бакалавр. Академический курс). - То же [Электронный ресурс]. - 2019.- Режим доступа: </w:t>
      </w:r>
      <w:hyperlink r:id="rId38" w:history="1">
        <w:r>
          <w:rPr>
            <w:rStyle w:val="af8"/>
            <w:lang w:val="en-US"/>
          </w:rPr>
          <w:t>https</w:t>
        </w:r>
        <w:r>
          <w:rPr>
            <w:rStyle w:val="af8"/>
          </w:rPr>
          <w:t>://</w:t>
        </w:r>
        <w:r>
          <w:rPr>
            <w:rStyle w:val="af8"/>
            <w:lang w:val="en-US"/>
          </w:rPr>
          <w:t>www</w:t>
        </w:r>
        <w:r>
          <w:rPr>
            <w:rStyle w:val="af8"/>
          </w:rPr>
          <w:t>.</w:t>
        </w:r>
        <w:r>
          <w:rPr>
            <w:rStyle w:val="af8"/>
            <w:lang w:val="en-US"/>
          </w:rPr>
          <w:t>biblio</w:t>
        </w:r>
        <w:r>
          <w:rPr>
            <w:rStyle w:val="af8"/>
          </w:rPr>
          <w:t>-</w:t>
        </w:r>
        <w:r>
          <w:rPr>
            <w:rStyle w:val="af8"/>
            <w:lang w:val="en-US"/>
          </w:rPr>
          <w:t>online</w:t>
        </w:r>
        <w:r>
          <w:rPr>
            <w:rStyle w:val="af8"/>
          </w:rPr>
          <w:t>.</w:t>
        </w:r>
        <w:r>
          <w:rPr>
            <w:rStyle w:val="af8"/>
            <w:lang w:val="en-US"/>
          </w:rPr>
          <w:t>ru</w:t>
        </w:r>
        <w:r>
          <w:rPr>
            <w:rStyle w:val="af8"/>
          </w:rPr>
          <w:t>/</w:t>
        </w:r>
        <w:r>
          <w:rPr>
            <w:rStyle w:val="af8"/>
            <w:lang w:val="en-US"/>
          </w:rPr>
          <w:t>book</w:t>
        </w:r>
        <w:r>
          <w:rPr>
            <w:rStyle w:val="af8"/>
          </w:rPr>
          <w:t>/</w:t>
        </w:r>
        <w:r>
          <w:rPr>
            <w:rStyle w:val="af8"/>
            <w:lang w:val="en-US"/>
          </w:rPr>
          <w:t>nemeckiy</w:t>
        </w:r>
        <w:r>
          <w:rPr>
            <w:rStyle w:val="af8"/>
          </w:rPr>
          <w:t>-</w:t>
        </w:r>
        <w:r>
          <w:rPr>
            <w:rStyle w:val="af8"/>
            <w:lang w:val="en-US"/>
          </w:rPr>
          <w:t>yazyk</w:t>
        </w:r>
        <w:r>
          <w:rPr>
            <w:rStyle w:val="af8"/>
          </w:rPr>
          <w:t>-</w:t>
        </w:r>
        <w:r>
          <w:rPr>
            <w:rStyle w:val="af8"/>
            <w:lang w:val="en-US"/>
          </w:rPr>
          <w:t>dlya</w:t>
        </w:r>
        <w:r>
          <w:rPr>
            <w:rStyle w:val="af8"/>
          </w:rPr>
          <w:t>-</w:t>
        </w:r>
        <w:r>
          <w:rPr>
            <w:rStyle w:val="af8"/>
            <w:lang w:val="en-US"/>
          </w:rPr>
          <w:t>ekonomistov</w:t>
        </w:r>
        <w:r>
          <w:rPr>
            <w:rStyle w:val="af8"/>
          </w:rPr>
          <w:t>-433170</w:t>
        </w:r>
      </w:hyperlink>
    </w:p>
    <w:p w:rsidR="0076719C" w:rsidRDefault="003566C0">
      <w:pPr>
        <w:pStyle w:val="afe"/>
        <w:numPr>
          <w:ilvl w:val="0"/>
          <w:numId w:val="31"/>
        </w:numPr>
        <w:contextualSpacing/>
        <w:jc w:val="both"/>
        <w:rPr>
          <w:rFonts w:ascii="Times New Roman" w:hAnsi="Times New Roman"/>
          <w:sz w:val="28"/>
          <w:szCs w:val="28"/>
        </w:rPr>
      </w:pPr>
      <w:r>
        <w:rPr>
          <w:rFonts w:ascii="Times New Roman" w:hAnsi="Times New Roman"/>
          <w:sz w:val="28"/>
          <w:szCs w:val="28"/>
        </w:rPr>
        <w:t xml:space="preserve">Работникова, Н. А. Немецкий язык для экономистов (А2-С1): учебное пособие для академического бакалавриата / Н. А. Работникова, Е. В. Чернышева, И. И. Климова. — 2-е изд., перераб. и доп. — М. : Издательство Юрайт, 2018. — 158 с. — (Серия : Бакалавр. Академический курс). - То же [Электронный ресурс]. - </w:t>
      </w:r>
      <w:r>
        <w:rPr>
          <w:rFonts w:ascii="Times New Roman" w:hAnsi="Times New Roman"/>
          <w:sz w:val="28"/>
          <w:szCs w:val="28"/>
        </w:rPr>
        <w:lastRenderedPageBreak/>
        <w:t xml:space="preserve">2019. - Режим доступа: </w:t>
      </w:r>
      <w:hyperlink r:id="rId39" w:history="1">
        <w:r>
          <w:rPr>
            <w:rStyle w:val="af8"/>
          </w:rPr>
          <w:t>https://www.biblio-online.ru/book/nemeckiy-yazyk-dlya-ekonomistov-a2-c1-433426</w:t>
        </w:r>
      </w:hyperlink>
    </w:p>
    <w:p w:rsidR="0076719C" w:rsidRDefault="0076719C">
      <w:pPr>
        <w:pStyle w:val="afe"/>
        <w:spacing w:line="360" w:lineRule="auto"/>
        <w:ind w:left="720"/>
        <w:jc w:val="center"/>
        <w:rPr>
          <w:rFonts w:ascii="Times New Roman" w:hAnsi="Times New Roman"/>
          <w:b/>
          <w:sz w:val="28"/>
          <w:szCs w:val="28"/>
          <w:u w:val="single"/>
        </w:rPr>
      </w:pPr>
    </w:p>
    <w:p w:rsidR="0076719C" w:rsidRDefault="003566C0">
      <w:pPr>
        <w:pStyle w:val="afe"/>
        <w:spacing w:line="360" w:lineRule="auto"/>
        <w:ind w:left="720"/>
        <w:jc w:val="center"/>
        <w:rPr>
          <w:rFonts w:ascii="Times New Roman" w:hAnsi="Times New Roman"/>
          <w:b/>
          <w:sz w:val="28"/>
          <w:szCs w:val="28"/>
          <w:u w:val="single"/>
          <w:lang w:val="de-DE"/>
        </w:rPr>
      </w:pPr>
      <w:r>
        <w:rPr>
          <w:rFonts w:ascii="Times New Roman" w:hAnsi="Times New Roman"/>
          <w:b/>
          <w:sz w:val="28"/>
          <w:szCs w:val="28"/>
          <w:u w:val="single"/>
          <w:lang w:val="de-DE"/>
        </w:rPr>
        <w:t xml:space="preserve">2 </w:t>
      </w:r>
      <w:r>
        <w:rPr>
          <w:rFonts w:ascii="Times New Roman" w:hAnsi="Times New Roman"/>
          <w:b/>
          <w:sz w:val="28"/>
          <w:szCs w:val="28"/>
          <w:u w:val="single"/>
        </w:rPr>
        <w:t>курс</w:t>
      </w:r>
    </w:p>
    <w:p w:rsidR="0076719C" w:rsidRDefault="003566C0">
      <w:pPr>
        <w:pStyle w:val="afe"/>
        <w:spacing w:line="360" w:lineRule="auto"/>
        <w:ind w:left="720"/>
        <w:jc w:val="center"/>
        <w:rPr>
          <w:rFonts w:ascii="Times New Roman" w:hAnsi="Times New Roman"/>
          <w:b/>
          <w:sz w:val="28"/>
          <w:szCs w:val="28"/>
          <w:lang w:val="de-DE"/>
        </w:rPr>
      </w:pPr>
      <w:r>
        <w:rPr>
          <w:rFonts w:ascii="Times New Roman" w:hAnsi="Times New Roman"/>
          <w:b/>
          <w:sz w:val="28"/>
          <w:szCs w:val="28"/>
        </w:rPr>
        <w:t>Дополнительная</w:t>
      </w:r>
      <w:r>
        <w:rPr>
          <w:rFonts w:ascii="Times New Roman" w:hAnsi="Times New Roman"/>
          <w:b/>
          <w:sz w:val="28"/>
          <w:szCs w:val="28"/>
          <w:lang w:val="de-DE"/>
        </w:rPr>
        <w:t xml:space="preserve"> </w:t>
      </w:r>
      <w:r>
        <w:rPr>
          <w:rFonts w:ascii="Times New Roman" w:hAnsi="Times New Roman"/>
          <w:b/>
          <w:sz w:val="28"/>
          <w:szCs w:val="28"/>
        </w:rPr>
        <w:t>литература</w:t>
      </w:r>
    </w:p>
    <w:p w:rsidR="0076719C" w:rsidRDefault="003566C0">
      <w:pPr>
        <w:pStyle w:val="afe"/>
        <w:jc w:val="both"/>
        <w:rPr>
          <w:rFonts w:ascii="Times New Roman" w:hAnsi="Times New Roman"/>
          <w:sz w:val="28"/>
          <w:szCs w:val="28"/>
          <w:lang w:val="de-DE"/>
        </w:rPr>
      </w:pPr>
      <w:r>
        <w:rPr>
          <w:rFonts w:ascii="Times New Roman" w:hAnsi="Times New Roman"/>
          <w:sz w:val="28"/>
          <w:szCs w:val="28"/>
          <w:lang w:val="de-DE"/>
        </w:rPr>
        <w:t>3. Braunert J. Unternehmen Deutsch: Aufbaukurs Lehrbuch Niveau B1 + B2 / J. Braunert, W. Schlenker - Stuttgart: Ernst Klett Sprachen, - 216 s.</w:t>
      </w:r>
    </w:p>
    <w:p w:rsidR="0076719C" w:rsidRDefault="003566C0">
      <w:pPr>
        <w:pStyle w:val="afe"/>
        <w:jc w:val="both"/>
        <w:rPr>
          <w:rFonts w:ascii="Times New Roman" w:hAnsi="Times New Roman"/>
          <w:sz w:val="28"/>
          <w:szCs w:val="28"/>
          <w:lang w:val="de-DE"/>
        </w:rPr>
      </w:pPr>
      <w:r>
        <w:rPr>
          <w:rFonts w:ascii="Times New Roman" w:hAnsi="Times New Roman"/>
          <w:sz w:val="28"/>
          <w:szCs w:val="28"/>
          <w:lang w:val="de-DE"/>
        </w:rPr>
        <w:t>4. Fandrych C. Klipp und Klar. Übungsgrammatik Mittelstufe B2/C1. Deutsch als Fremdsprache / C. Fandrych - Stuttgart: Ernst Klett Sprachen, 2012 - 248 s. + 1 CD</w:t>
      </w:r>
    </w:p>
    <w:p w:rsidR="0076719C" w:rsidRDefault="003566C0">
      <w:pPr>
        <w:pStyle w:val="afe"/>
        <w:jc w:val="both"/>
        <w:rPr>
          <w:rFonts w:ascii="Times New Roman" w:hAnsi="Times New Roman"/>
          <w:sz w:val="28"/>
          <w:szCs w:val="28"/>
          <w:lang w:val="de-DE"/>
        </w:rPr>
      </w:pPr>
      <w:r>
        <w:rPr>
          <w:rFonts w:ascii="Times New Roman" w:hAnsi="Times New Roman"/>
          <w:sz w:val="28"/>
          <w:szCs w:val="28"/>
          <w:lang w:val="de-DE"/>
        </w:rPr>
        <w:t>5. Volgnandt G. Exportwege neu. Wirtschaftsdeutsch: Kursbuch 3. Sprachniveau B1 - B2 / G. Volgnandt, D. Volgnandt - Germany: Schubert-Verlag, 2010 - 244 s.</w:t>
      </w:r>
    </w:p>
    <w:p w:rsidR="0076719C" w:rsidRDefault="003566C0">
      <w:pPr>
        <w:pStyle w:val="afe"/>
        <w:jc w:val="both"/>
        <w:rPr>
          <w:rFonts w:ascii="Times New Roman" w:hAnsi="Times New Roman"/>
          <w:sz w:val="28"/>
          <w:szCs w:val="28"/>
          <w:lang w:val="de-DE"/>
        </w:rPr>
      </w:pPr>
      <w:r>
        <w:rPr>
          <w:rFonts w:ascii="Times New Roman" w:hAnsi="Times New Roman"/>
          <w:sz w:val="28"/>
          <w:szCs w:val="28"/>
          <w:lang w:val="de-DE"/>
        </w:rPr>
        <w:t>6. Volgnandt G. Exportwege Wirtschaftsdeutsch neu: Arbeitsbuch 3. Sprachniveau B1 - B2 / G. Volgnandt, D. Volgnandt - Germany: Schubert-Verlag, 2010 - 150 s.</w:t>
      </w:r>
    </w:p>
    <w:p w:rsidR="0076719C" w:rsidRDefault="003566C0">
      <w:pPr>
        <w:pStyle w:val="afe"/>
        <w:jc w:val="both"/>
        <w:rPr>
          <w:rFonts w:ascii="Times New Roman" w:hAnsi="Times New Roman"/>
          <w:sz w:val="28"/>
          <w:szCs w:val="28"/>
        </w:rPr>
      </w:pPr>
      <w:r>
        <w:rPr>
          <w:rFonts w:ascii="Times New Roman" w:hAnsi="Times New Roman"/>
          <w:sz w:val="28"/>
          <w:szCs w:val="28"/>
        </w:rPr>
        <w:t>7. Махмутова Г.Н. Немецкий язык в сфере международных экономических отношений: учебное пособие для студентов, обучающихся по направлению "Экономика" / Г.Н. Махмутова; Финуниверситет. - Москва: Кнорус, 2018. - 147 с. - Бакалавриат. - Текст : непосредственный. - То же. - 2020. - ЭБС BOOK.ru. - URL: https://book.ru/book/934049 (дата обращения: 26.04.2021). – Текст : электронный.</w:t>
      </w:r>
    </w:p>
    <w:p w:rsidR="0076719C" w:rsidRDefault="0076719C">
      <w:pPr>
        <w:pStyle w:val="afe"/>
        <w:tabs>
          <w:tab w:val="left" w:pos="284"/>
        </w:tabs>
        <w:jc w:val="both"/>
        <w:rPr>
          <w:rFonts w:ascii="Times New Roman" w:hAnsi="Times New Roman"/>
          <w:sz w:val="28"/>
          <w:szCs w:val="28"/>
          <w:lang w:eastAsia="en-US"/>
        </w:rPr>
      </w:pPr>
    </w:p>
    <w:p w:rsidR="0076719C" w:rsidRDefault="0076719C">
      <w:pPr>
        <w:pStyle w:val="afe"/>
        <w:spacing w:line="360" w:lineRule="auto"/>
        <w:rPr>
          <w:rFonts w:ascii="Times New Roman" w:hAnsi="Times New Roman"/>
          <w:b/>
          <w:sz w:val="24"/>
          <w:szCs w:val="24"/>
        </w:rPr>
      </w:pPr>
    </w:p>
    <w:p w:rsidR="0076719C" w:rsidRDefault="003566C0">
      <w:pPr>
        <w:pStyle w:val="afe"/>
        <w:spacing w:line="360" w:lineRule="auto"/>
        <w:ind w:left="720"/>
        <w:jc w:val="center"/>
        <w:rPr>
          <w:rFonts w:ascii="Times New Roman" w:hAnsi="Times New Roman"/>
          <w:b/>
          <w:sz w:val="24"/>
          <w:szCs w:val="24"/>
          <w:u w:val="single"/>
        </w:rPr>
      </w:pPr>
      <w:r>
        <w:rPr>
          <w:rFonts w:ascii="Times New Roman" w:hAnsi="Times New Roman"/>
          <w:b/>
          <w:sz w:val="24"/>
          <w:szCs w:val="24"/>
          <w:u w:val="single"/>
        </w:rPr>
        <w:t>ФРАНЦУЗСКИЙ ЯЗЫК</w:t>
      </w:r>
    </w:p>
    <w:p w:rsidR="0076719C" w:rsidRDefault="003566C0">
      <w:pPr>
        <w:jc w:val="center"/>
        <w:rPr>
          <w:b/>
          <w:sz w:val="28"/>
          <w:szCs w:val="28"/>
        </w:rPr>
      </w:pPr>
      <w:r>
        <w:rPr>
          <w:b/>
          <w:sz w:val="28"/>
          <w:szCs w:val="28"/>
        </w:rPr>
        <w:t>1 курс</w:t>
      </w:r>
    </w:p>
    <w:p w:rsidR="0076719C" w:rsidRDefault="003566C0">
      <w:pPr>
        <w:pStyle w:val="afe"/>
        <w:spacing w:line="360" w:lineRule="auto"/>
        <w:ind w:left="720"/>
        <w:jc w:val="center"/>
        <w:rPr>
          <w:rFonts w:ascii="Times New Roman" w:hAnsi="Times New Roman"/>
          <w:b/>
          <w:sz w:val="28"/>
          <w:szCs w:val="28"/>
        </w:rPr>
      </w:pPr>
      <w:r>
        <w:rPr>
          <w:rFonts w:ascii="Times New Roman" w:hAnsi="Times New Roman"/>
          <w:b/>
          <w:sz w:val="28"/>
          <w:szCs w:val="28"/>
        </w:rPr>
        <w:t>Основная литература</w:t>
      </w:r>
    </w:p>
    <w:p w:rsidR="0076719C" w:rsidRDefault="003566C0">
      <w:pPr>
        <w:pStyle w:val="afe"/>
        <w:tabs>
          <w:tab w:val="left" w:pos="284"/>
        </w:tabs>
        <w:jc w:val="both"/>
        <w:rPr>
          <w:rFonts w:ascii="Times New Roman" w:hAnsi="Times New Roman"/>
          <w:sz w:val="28"/>
          <w:szCs w:val="28"/>
        </w:rPr>
      </w:pPr>
      <w:r>
        <w:rPr>
          <w:rFonts w:ascii="Times New Roman" w:hAnsi="Times New Roman"/>
          <w:sz w:val="28"/>
          <w:szCs w:val="28"/>
        </w:rPr>
        <w:t>1. Автандилова, Е.М. Гостиничный бизнес в сфере туризма (на французском языке)=Le business hôtelier en tourisme (dans la langue française) [Электронный ресурс]: учебное пособие / Е.М. Автандилова, С.М. Кравцов ; Министерство образования и науки РФ, Южный федеральный университет, Институт филологии, журналистики и межкультурной коммуникации. - Ростов-на-Дону : Издательство Южного федерального университета, 2016. - 108 с. – Режим доступа: http://biblioclub.ru/index.php?page=book&amp;id=461563 (15.04.2019).</w:t>
      </w:r>
    </w:p>
    <w:p w:rsidR="0076719C" w:rsidRDefault="003566C0">
      <w:pPr>
        <w:pStyle w:val="afe"/>
        <w:tabs>
          <w:tab w:val="left" w:pos="284"/>
        </w:tabs>
        <w:jc w:val="both"/>
        <w:rPr>
          <w:rFonts w:ascii="Times New Roman" w:hAnsi="Times New Roman"/>
          <w:sz w:val="28"/>
          <w:szCs w:val="28"/>
        </w:rPr>
      </w:pPr>
      <w:r>
        <w:rPr>
          <w:rFonts w:ascii="Times New Roman" w:hAnsi="Times New Roman"/>
          <w:sz w:val="28"/>
          <w:szCs w:val="28"/>
        </w:rPr>
        <w:t>2.1 Змеева Т.Е. Французский язык для экономистов: учебник для академического бакалавриата / Т.Е. Змеева, М.С. Левина; НИУ ВШЭ - Москва: Юрайт, 2017 - 494 с. -  (Серия : Бакалавр. Академический курс).</w:t>
      </w:r>
    </w:p>
    <w:p w:rsidR="0076719C" w:rsidRDefault="003566C0">
      <w:pPr>
        <w:pStyle w:val="afe"/>
        <w:tabs>
          <w:tab w:val="left" w:pos="284"/>
        </w:tabs>
        <w:jc w:val="both"/>
        <w:rPr>
          <w:rStyle w:val="af8"/>
          <w:rFonts w:ascii="Times New Roman" w:hAnsi="Times New Roman"/>
          <w:sz w:val="28"/>
          <w:szCs w:val="28"/>
        </w:rPr>
      </w:pPr>
      <w:r>
        <w:rPr>
          <w:rFonts w:ascii="Times New Roman" w:hAnsi="Times New Roman"/>
          <w:sz w:val="28"/>
          <w:szCs w:val="28"/>
        </w:rPr>
        <w:t xml:space="preserve">2.2 Змеёва, Т. Е. Французский язык для экономистов (B1-B2) [Электронный ресурс]: учебник для академического бакалавриата / Т. Е. Змеёва, М. С. Левина. — 2-е изд., пер. и доп. — М. : Издательство Юрайт, 2019. — 440 с. — (Серия : Бакалавр. Академический курс). — Режим доступа: </w:t>
      </w:r>
      <w:hyperlink r:id="rId40" w:history="1">
        <w:r>
          <w:rPr>
            <w:rStyle w:val="af8"/>
            <w:rFonts w:ascii="Times New Roman" w:hAnsi="Times New Roman"/>
            <w:sz w:val="28"/>
            <w:szCs w:val="28"/>
          </w:rPr>
          <w:t>https://www.biblio-online.ru/book/francuzskiy-yazyk-dlya-ekonomistov-b1-b2-432056</w:t>
        </w:r>
      </w:hyperlink>
    </w:p>
    <w:p w:rsidR="0076719C" w:rsidRDefault="003566C0">
      <w:pPr>
        <w:pStyle w:val="afe"/>
        <w:tabs>
          <w:tab w:val="left" w:pos="284"/>
        </w:tabs>
        <w:jc w:val="both"/>
        <w:rPr>
          <w:rFonts w:ascii="Times New Roman" w:hAnsi="Times New Roman"/>
          <w:sz w:val="28"/>
          <w:szCs w:val="28"/>
        </w:rPr>
      </w:pPr>
      <w:r>
        <w:rPr>
          <w:rFonts w:ascii="Times New Roman" w:hAnsi="Times New Roman"/>
          <w:sz w:val="28"/>
          <w:szCs w:val="28"/>
        </w:rPr>
        <w:t xml:space="preserve">3. Седова Т.В., Коровушкина М.В., Михеева Н.Н. Учебное пособие Французский язык в сфере туризма по дисциплине «Второй иностранный язык»по направлению подготовки бакалавра 43.03.02 «Туризм», профиль «Международный и национальный туризм», очная форма обучения – М.: Финуниверситет, </w:t>
      </w:r>
      <w:r>
        <w:rPr>
          <w:rFonts w:ascii="Times New Roman" w:hAnsi="Times New Roman"/>
          <w:sz w:val="28"/>
          <w:szCs w:val="28"/>
        </w:rPr>
        <w:lastRenderedPageBreak/>
        <w:t xml:space="preserve">Департамент языковой подготовки», 2017. – 96 с. Режим доступа: </w:t>
      </w:r>
      <w:hyperlink r:id="rId41" w:history="1">
        <w:r>
          <w:rPr>
            <w:rStyle w:val="af8"/>
            <w:rFonts w:ascii="Times New Roman" w:hAnsi="Times New Roman"/>
            <w:sz w:val="28"/>
            <w:szCs w:val="28"/>
          </w:rPr>
          <w:t>https://portal.fa.ru/Files/Data/fea8780b-0456-40f0-bda0</w:t>
        </w:r>
      </w:hyperlink>
      <w:r>
        <w:rPr>
          <w:rFonts w:ascii="Times New Roman" w:hAnsi="Times New Roman"/>
          <w:sz w:val="28"/>
          <w:szCs w:val="28"/>
        </w:rPr>
        <w:t xml:space="preserve"> 450ed9c95fc1/Uchpos_Vtoroyinosran_bTur_17.pdf </w:t>
      </w:r>
    </w:p>
    <w:p w:rsidR="0076719C" w:rsidRDefault="0076719C">
      <w:pPr>
        <w:pStyle w:val="afe"/>
        <w:spacing w:line="360" w:lineRule="auto"/>
        <w:jc w:val="center"/>
        <w:rPr>
          <w:rFonts w:ascii="Times New Roman" w:hAnsi="Times New Roman"/>
          <w:b/>
          <w:sz w:val="28"/>
          <w:szCs w:val="28"/>
          <w:lang w:val="fr-FR"/>
        </w:rPr>
      </w:pPr>
    </w:p>
    <w:p w:rsidR="0076719C" w:rsidRDefault="003566C0">
      <w:pPr>
        <w:pStyle w:val="afe"/>
        <w:spacing w:line="360" w:lineRule="auto"/>
        <w:jc w:val="center"/>
        <w:rPr>
          <w:rFonts w:ascii="Times New Roman" w:hAnsi="Times New Roman"/>
          <w:b/>
          <w:sz w:val="28"/>
          <w:szCs w:val="28"/>
          <w:lang w:val="fr-FR"/>
        </w:rPr>
      </w:pPr>
      <w:r>
        <w:rPr>
          <w:rFonts w:ascii="Times New Roman" w:hAnsi="Times New Roman"/>
          <w:b/>
          <w:sz w:val="28"/>
          <w:szCs w:val="28"/>
          <w:lang w:val="fr-FR"/>
        </w:rPr>
        <w:t xml:space="preserve">1 </w:t>
      </w:r>
      <w:r>
        <w:rPr>
          <w:rFonts w:ascii="Times New Roman" w:hAnsi="Times New Roman"/>
          <w:b/>
          <w:sz w:val="28"/>
          <w:szCs w:val="28"/>
        </w:rPr>
        <w:t>курс</w:t>
      </w:r>
    </w:p>
    <w:p w:rsidR="0076719C" w:rsidRDefault="003566C0">
      <w:pPr>
        <w:pStyle w:val="afe"/>
        <w:spacing w:line="360" w:lineRule="auto"/>
        <w:ind w:left="720"/>
        <w:jc w:val="center"/>
        <w:rPr>
          <w:rFonts w:ascii="Times New Roman" w:hAnsi="Times New Roman"/>
          <w:b/>
          <w:sz w:val="28"/>
          <w:szCs w:val="28"/>
          <w:lang w:val="fr-FR"/>
        </w:rPr>
      </w:pPr>
      <w:r>
        <w:rPr>
          <w:rFonts w:ascii="Times New Roman" w:hAnsi="Times New Roman"/>
          <w:b/>
          <w:sz w:val="28"/>
          <w:szCs w:val="28"/>
        </w:rPr>
        <w:t>Дополнительная</w:t>
      </w:r>
      <w:r>
        <w:rPr>
          <w:rFonts w:ascii="Times New Roman" w:hAnsi="Times New Roman"/>
          <w:b/>
          <w:sz w:val="28"/>
          <w:szCs w:val="28"/>
          <w:lang w:val="fr-FR"/>
        </w:rPr>
        <w:t xml:space="preserve"> </w:t>
      </w:r>
      <w:r>
        <w:rPr>
          <w:rFonts w:ascii="Times New Roman" w:hAnsi="Times New Roman"/>
          <w:b/>
          <w:sz w:val="28"/>
          <w:szCs w:val="28"/>
        </w:rPr>
        <w:t>литература</w:t>
      </w:r>
    </w:p>
    <w:p w:rsidR="0076719C" w:rsidRDefault="003566C0">
      <w:pPr>
        <w:spacing w:before="47"/>
        <w:jc w:val="both"/>
        <w:rPr>
          <w:sz w:val="28"/>
          <w:szCs w:val="28"/>
          <w:lang w:val="fr-FR"/>
        </w:rPr>
      </w:pPr>
      <w:r>
        <w:rPr>
          <w:sz w:val="28"/>
          <w:szCs w:val="28"/>
          <w:lang w:val="en-US"/>
        </w:rPr>
        <w:t>4</w:t>
      </w:r>
      <w:r>
        <w:rPr>
          <w:sz w:val="28"/>
          <w:szCs w:val="28"/>
          <w:lang w:val="fr-FR"/>
        </w:rPr>
        <w:t>.</w:t>
      </w:r>
      <w:r>
        <w:rPr>
          <w:lang w:val="fr-FR"/>
        </w:rPr>
        <w:t xml:space="preserve"> </w:t>
      </w:r>
      <w:r>
        <w:rPr>
          <w:sz w:val="28"/>
          <w:szCs w:val="28"/>
          <w:lang w:val="fr-FR"/>
        </w:rPr>
        <w:t xml:space="preserve">Penfornis J.L. Francais.com: Methode de francais professionnel et des affaires: Niveau debutant / J.L. Penfornis - Paris: CLE International/Sejer, 2013 - 160 p. </w:t>
      </w:r>
    </w:p>
    <w:p w:rsidR="0076719C" w:rsidRDefault="003566C0">
      <w:pPr>
        <w:spacing w:before="47"/>
        <w:jc w:val="both"/>
        <w:rPr>
          <w:sz w:val="28"/>
          <w:szCs w:val="28"/>
          <w:lang w:val="fr-FR"/>
        </w:rPr>
      </w:pPr>
      <w:r>
        <w:rPr>
          <w:sz w:val="28"/>
          <w:szCs w:val="28"/>
          <w:lang w:val="en-US"/>
        </w:rPr>
        <w:t>5</w:t>
      </w:r>
      <w:r>
        <w:rPr>
          <w:sz w:val="28"/>
          <w:szCs w:val="28"/>
          <w:lang w:val="fr-FR"/>
        </w:rPr>
        <w:t>.</w:t>
      </w:r>
      <w:r>
        <w:rPr>
          <w:lang w:val="fr-FR"/>
        </w:rPr>
        <w:t xml:space="preserve"> </w:t>
      </w:r>
      <w:r>
        <w:rPr>
          <w:sz w:val="28"/>
          <w:szCs w:val="28"/>
          <w:lang w:val="fr-FR"/>
        </w:rPr>
        <w:t>Penfornis J.L. Francais.com. Methode de francais professionnel et des affaires: Niveau Intermediaire / J.L. Penfornis - Paris: CLE International/VUEF, 2013 - 168 p.</w:t>
      </w:r>
    </w:p>
    <w:p w:rsidR="0076719C" w:rsidRDefault="003566C0">
      <w:pPr>
        <w:spacing w:before="47"/>
        <w:jc w:val="both"/>
        <w:rPr>
          <w:sz w:val="28"/>
          <w:szCs w:val="28"/>
        </w:rPr>
      </w:pPr>
      <w:r>
        <w:rPr>
          <w:sz w:val="28"/>
          <w:szCs w:val="28"/>
        </w:rPr>
        <w:t>6. Мошенская, Л. О. Французский язык (</w:t>
      </w:r>
      <w:r>
        <w:rPr>
          <w:sz w:val="28"/>
          <w:szCs w:val="28"/>
          <w:lang w:val="en-US"/>
        </w:rPr>
        <w:t>A</w:t>
      </w:r>
      <w:r>
        <w:rPr>
          <w:sz w:val="28"/>
          <w:szCs w:val="28"/>
        </w:rPr>
        <w:t>1-</w:t>
      </w:r>
      <w:r>
        <w:rPr>
          <w:sz w:val="28"/>
          <w:szCs w:val="28"/>
          <w:lang w:val="en-US"/>
        </w:rPr>
        <w:t>B</w:t>
      </w:r>
      <w:r>
        <w:rPr>
          <w:sz w:val="28"/>
          <w:szCs w:val="28"/>
        </w:rPr>
        <w:t>1). "</w:t>
      </w:r>
      <w:r>
        <w:rPr>
          <w:sz w:val="28"/>
          <w:szCs w:val="28"/>
          <w:lang w:val="en-US"/>
        </w:rPr>
        <w:t>chose</w:t>
      </w:r>
      <w:r>
        <w:rPr>
          <w:sz w:val="28"/>
          <w:szCs w:val="28"/>
        </w:rPr>
        <w:t xml:space="preserve"> </w:t>
      </w:r>
      <w:r>
        <w:rPr>
          <w:sz w:val="28"/>
          <w:szCs w:val="28"/>
          <w:lang w:val="en-US"/>
        </w:rPr>
        <w:t>dite</w:t>
      </w:r>
      <w:r>
        <w:rPr>
          <w:sz w:val="28"/>
          <w:szCs w:val="28"/>
        </w:rPr>
        <w:t xml:space="preserve">, </w:t>
      </w:r>
      <w:r>
        <w:rPr>
          <w:sz w:val="28"/>
          <w:szCs w:val="28"/>
          <w:lang w:val="en-US"/>
        </w:rPr>
        <w:t>chose</w:t>
      </w:r>
      <w:r>
        <w:rPr>
          <w:sz w:val="28"/>
          <w:szCs w:val="28"/>
        </w:rPr>
        <w:t xml:space="preserve"> </w:t>
      </w:r>
      <w:r>
        <w:rPr>
          <w:sz w:val="28"/>
          <w:szCs w:val="28"/>
          <w:lang w:val="en-US"/>
        </w:rPr>
        <w:t>faite</w:t>
      </w:r>
      <w:r>
        <w:rPr>
          <w:sz w:val="28"/>
          <w:szCs w:val="28"/>
        </w:rPr>
        <w:t xml:space="preserve"> </w:t>
      </w:r>
      <w:r>
        <w:rPr>
          <w:sz w:val="28"/>
          <w:szCs w:val="28"/>
          <w:lang w:val="en-US"/>
        </w:rPr>
        <w:t>i</w:t>
      </w:r>
      <w:r>
        <w:rPr>
          <w:sz w:val="28"/>
          <w:szCs w:val="28"/>
        </w:rPr>
        <w:t xml:space="preserve">" : [Электронный ресурс]: учебник и практикум для академического бакалавриата / Л. О. Мошенская, А. П. Дитерлен. — 2-е изд., испр. и доп. — Москва : Издательство Юрайт, 2019. — 392 с. — (Серия : Бакалавр. Академический курс). Режим доступа: : </w:t>
      </w:r>
      <w:r>
        <w:rPr>
          <w:sz w:val="28"/>
          <w:szCs w:val="28"/>
          <w:lang w:val="en-US"/>
        </w:rPr>
        <w:t>https</w:t>
      </w:r>
      <w:r>
        <w:rPr>
          <w:sz w:val="28"/>
          <w:szCs w:val="28"/>
        </w:rPr>
        <w:t>://</w:t>
      </w:r>
      <w:r>
        <w:rPr>
          <w:sz w:val="28"/>
          <w:szCs w:val="28"/>
          <w:lang w:val="en-US"/>
        </w:rPr>
        <w:t>www</w:t>
      </w:r>
      <w:r>
        <w:rPr>
          <w:sz w:val="28"/>
          <w:szCs w:val="28"/>
        </w:rPr>
        <w:t>.</w:t>
      </w:r>
      <w:r>
        <w:rPr>
          <w:sz w:val="28"/>
          <w:szCs w:val="28"/>
          <w:lang w:val="en-US"/>
        </w:rPr>
        <w:t>biblio</w:t>
      </w:r>
      <w:r>
        <w:rPr>
          <w:sz w:val="28"/>
          <w:szCs w:val="28"/>
        </w:rPr>
        <w:t>-</w:t>
      </w:r>
      <w:r>
        <w:rPr>
          <w:sz w:val="28"/>
          <w:szCs w:val="28"/>
          <w:lang w:val="en-US"/>
        </w:rPr>
        <w:t>online</w:t>
      </w:r>
      <w:r>
        <w:rPr>
          <w:sz w:val="28"/>
          <w:szCs w:val="28"/>
        </w:rPr>
        <w:t>.</w:t>
      </w:r>
      <w:r>
        <w:rPr>
          <w:sz w:val="28"/>
          <w:szCs w:val="28"/>
          <w:lang w:val="en-US"/>
        </w:rPr>
        <w:t>ru</w:t>
      </w:r>
      <w:r>
        <w:rPr>
          <w:sz w:val="28"/>
          <w:szCs w:val="28"/>
        </w:rPr>
        <w:t>/</w:t>
      </w:r>
      <w:r>
        <w:rPr>
          <w:sz w:val="28"/>
          <w:szCs w:val="28"/>
          <w:lang w:val="en-US"/>
        </w:rPr>
        <w:t>bcode</w:t>
      </w:r>
      <w:r>
        <w:rPr>
          <w:sz w:val="28"/>
          <w:szCs w:val="28"/>
        </w:rPr>
        <w:t>/431929</w:t>
      </w:r>
    </w:p>
    <w:p w:rsidR="0076719C" w:rsidRDefault="0076719C">
      <w:pPr>
        <w:spacing w:before="47"/>
        <w:jc w:val="both"/>
        <w:rPr>
          <w:sz w:val="28"/>
          <w:szCs w:val="28"/>
        </w:rPr>
      </w:pPr>
    </w:p>
    <w:p w:rsidR="0076719C" w:rsidRDefault="003566C0">
      <w:pPr>
        <w:pStyle w:val="afe"/>
        <w:spacing w:line="360" w:lineRule="auto"/>
        <w:ind w:left="720"/>
        <w:jc w:val="center"/>
        <w:rPr>
          <w:rFonts w:ascii="Times New Roman" w:hAnsi="Times New Roman"/>
          <w:sz w:val="28"/>
          <w:szCs w:val="28"/>
        </w:rPr>
      </w:pPr>
      <w:r>
        <w:rPr>
          <w:rFonts w:ascii="Times New Roman" w:hAnsi="Times New Roman"/>
          <w:b/>
          <w:sz w:val="24"/>
          <w:szCs w:val="24"/>
          <w:u w:val="single"/>
        </w:rPr>
        <w:t>ФРАНЦУЗСКИЙ ЯЗЫК</w:t>
      </w:r>
    </w:p>
    <w:p w:rsidR="0076719C" w:rsidRDefault="003566C0">
      <w:pPr>
        <w:pStyle w:val="afe"/>
        <w:spacing w:line="360" w:lineRule="auto"/>
        <w:jc w:val="center"/>
        <w:rPr>
          <w:rFonts w:ascii="Times New Roman" w:hAnsi="Times New Roman"/>
          <w:b/>
          <w:sz w:val="28"/>
          <w:szCs w:val="28"/>
        </w:rPr>
      </w:pPr>
      <w:r>
        <w:rPr>
          <w:rFonts w:ascii="Times New Roman" w:hAnsi="Times New Roman"/>
          <w:b/>
          <w:sz w:val="28"/>
          <w:szCs w:val="28"/>
        </w:rPr>
        <w:t>2 курс</w:t>
      </w:r>
    </w:p>
    <w:p w:rsidR="0076719C" w:rsidRDefault="003566C0">
      <w:pPr>
        <w:pStyle w:val="afe"/>
        <w:spacing w:line="360" w:lineRule="auto"/>
        <w:ind w:left="720"/>
        <w:jc w:val="center"/>
        <w:rPr>
          <w:rFonts w:ascii="Times New Roman" w:hAnsi="Times New Roman"/>
          <w:b/>
          <w:sz w:val="28"/>
          <w:szCs w:val="28"/>
        </w:rPr>
      </w:pPr>
      <w:r>
        <w:rPr>
          <w:rFonts w:ascii="Times New Roman" w:hAnsi="Times New Roman"/>
          <w:b/>
          <w:sz w:val="28"/>
          <w:szCs w:val="28"/>
        </w:rPr>
        <w:t>Основная литература</w:t>
      </w:r>
    </w:p>
    <w:p w:rsidR="0076719C" w:rsidRDefault="003566C0">
      <w:pPr>
        <w:pStyle w:val="afe"/>
        <w:tabs>
          <w:tab w:val="left" w:pos="284"/>
        </w:tabs>
        <w:jc w:val="both"/>
        <w:rPr>
          <w:rFonts w:ascii="Times New Roman" w:hAnsi="Times New Roman"/>
          <w:sz w:val="28"/>
          <w:szCs w:val="28"/>
        </w:rPr>
      </w:pPr>
      <w:r>
        <w:rPr>
          <w:rFonts w:ascii="Times New Roman" w:hAnsi="Times New Roman"/>
          <w:sz w:val="28"/>
          <w:szCs w:val="28"/>
        </w:rPr>
        <w:t xml:space="preserve">1. Автандилова, Е.М. Гостиничный бизнес в сфере туризма (на французском языке)=Le business hôtelier en tourisme (dans la langue française) [Электронный ресурс]: учебное пособие / Е.М. Автандилова, С.М. Кравцов ; Министерство образования и науки РФ, Южный федеральный университет, Институт филологии, журналистики и межкультурной коммуникации. - Ростов-на-Дону : Издательство Южного федерального университета, 2016. - 108 с. – Режим доступа: http://biblioclub.ru/index.php?page=book&amp;id=461563 (11.04.2019). </w:t>
      </w:r>
    </w:p>
    <w:p w:rsidR="0076719C" w:rsidRDefault="003566C0">
      <w:pPr>
        <w:pStyle w:val="afe"/>
        <w:tabs>
          <w:tab w:val="left" w:pos="284"/>
        </w:tabs>
        <w:jc w:val="both"/>
        <w:rPr>
          <w:rFonts w:ascii="Times New Roman" w:hAnsi="Times New Roman"/>
          <w:sz w:val="28"/>
          <w:szCs w:val="28"/>
        </w:rPr>
      </w:pPr>
      <w:r>
        <w:rPr>
          <w:rFonts w:ascii="Times New Roman" w:hAnsi="Times New Roman"/>
          <w:sz w:val="28"/>
          <w:szCs w:val="28"/>
        </w:rPr>
        <w:t>2.1 Змеева Т.Е. Французский язык для экономистов: учебник для академического бакалавриата / Т.Е. Змеева, М.С. Левина; НИУ ВШЭ - Москва: Юрайт, 2017 - 494 с. -  (Серия : Бакалавр. Академический курс).</w:t>
      </w:r>
    </w:p>
    <w:p w:rsidR="0076719C" w:rsidRDefault="003566C0">
      <w:pPr>
        <w:pStyle w:val="afe"/>
        <w:tabs>
          <w:tab w:val="left" w:pos="284"/>
        </w:tabs>
        <w:jc w:val="both"/>
        <w:rPr>
          <w:rFonts w:ascii="Times New Roman" w:hAnsi="Times New Roman"/>
          <w:sz w:val="28"/>
          <w:szCs w:val="28"/>
        </w:rPr>
      </w:pPr>
      <w:r>
        <w:rPr>
          <w:rFonts w:ascii="Times New Roman" w:hAnsi="Times New Roman"/>
          <w:sz w:val="28"/>
          <w:szCs w:val="28"/>
        </w:rPr>
        <w:t>2.2 Змеёва, Т. Е. Французский язык для экономистов (B1-B2) [Электронный ресурс]: учебник для академического бакалавриата / Т. Е. Змеёва, М. С. Левина. — 2-е изд., пер. и доп. — М. : Издательство Юрайт, 2019. — 440 с. — (Серия : Бакалавр. Академический курс). — Режим доступа: https://www.biblio-online.ru/book/francuzskiy-yazyk-dlya-ekonomistov-b1-b2-432056</w:t>
      </w:r>
    </w:p>
    <w:p w:rsidR="0076719C" w:rsidRDefault="0076719C">
      <w:pPr>
        <w:pStyle w:val="afe"/>
        <w:spacing w:line="360" w:lineRule="auto"/>
        <w:jc w:val="center"/>
        <w:rPr>
          <w:rFonts w:ascii="Times New Roman" w:hAnsi="Times New Roman"/>
          <w:b/>
          <w:sz w:val="28"/>
          <w:szCs w:val="28"/>
        </w:rPr>
      </w:pPr>
    </w:p>
    <w:p w:rsidR="0076719C" w:rsidRDefault="003566C0">
      <w:pPr>
        <w:pStyle w:val="afe"/>
        <w:spacing w:line="360" w:lineRule="auto"/>
        <w:jc w:val="center"/>
        <w:rPr>
          <w:rFonts w:ascii="Times New Roman" w:hAnsi="Times New Roman"/>
          <w:b/>
          <w:sz w:val="28"/>
          <w:szCs w:val="28"/>
          <w:lang w:val="fr-FR"/>
        </w:rPr>
      </w:pPr>
      <w:r>
        <w:rPr>
          <w:rFonts w:ascii="Times New Roman" w:hAnsi="Times New Roman"/>
          <w:b/>
          <w:sz w:val="28"/>
          <w:szCs w:val="28"/>
          <w:lang w:val="fr-FR"/>
        </w:rPr>
        <w:t xml:space="preserve">2 </w:t>
      </w:r>
      <w:r>
        <w:rPr>
          <w:rFonts w:ascii="Times New Roman" w:hAnsi="Times New Roman"/>
          <w:b/>
          <w:sz w:val="28"/>
          <w:szCs w:val="28"/>
        </w:rPr>
        <w:t>курс</w:t>
      </w:r>
    </w:p>
    <w:p w:rsidR="0076719C" w:rsidRDefault="003566C0">
      <w:pPr>
        <w:pStyle w:val="afe"/>
        <w:spacing w:line="360" w:lineRule="auto"/>
        <w:ind w:left="720"/>
        <w:jc w:val="center"/>
        <w:rPr>
          <w:rFonts w:ascii="Times New Roman" w:hAnsi="Times New Roman"/>
          <w:b/>
          <w:sz w:val="28"/>
          <w:szCs w:val="28"/>
          <w:lang w:val="fr-FR"/>
        </w:rPr>
      </w:pPr>
      <w:r>
        <w:rPr>
          <w:rFonts w:ascii="Times New Roman" w:hAnsi="Times New Roman"/>
          <w:b/>
          <w:sz w:val="28"/>
          <w:szCs w:val="28"/>
        </w:rPr>
        <w:t>Дополнительная</w:t>
      </w:r>
      <w:r>
        <w:rPr>
          <w:rFonts w:ascii="Times New Roman" w:hAnsi="Times New Roman"/>
          <w:b/>
          <w:sz w:val="28"/>
          <w:szCs w:val="28"/>
          <w:lang w:val="fr-FR"/>
        </w:rPr>
        <w:t xml:space="preserve"> </w:t>
      </w:r>
      <w:r>
        <w:rPr>
          <w:rFonts w:ascii="Times New Roman" w:hAnsi="Times New Roman"/>
          <w:b/>
          <w:sz w:val="28"/>
          <w:szCs w:val="28"/>
        </w:rPr>
        <w:t>литература</w:t>
      </w:r>
    </w:p>
    <w:p w:rsidR="0076719C" w:rsidRDefault="003566C0">
      <w:pPr>
        <w:spacing w:before="47"/>
        <w:jc w:val="both"/>
        <w:rPr>
          <w:sz w:val="28"/>
          <w:szCs w:val="28"/>
          <w:lang w:val="fr-FR"/>
        </w:rPr>
      </w:pPr>
      <w:r>
        <w:rPr>
          <w:sz w:val="28"/>
          <w:szCs w:val="28"/>
          <w:lang w:val="fr-FR"/>
        </w:rPr>
        <w:t>3. Corbeau S. Tourisme.com. Francais professionnel / S. Corbeau, C. Dubois, JeanLusPenfornis - Paris: CLE International/Sejer, 2013 - 144 p.+1 CD</w:t>
      </w:r>
    </w:p>
    <w:p w:rsidR="0076719C" w:rsidRDefault="003566C0">
      <w:pPr>
        <w:spacing w:before="47"/>
        <w:jc w:val="both"/>
        <w:rPr>
          <w:sz w:val="28"/>
          <w:szCs w:val="28"/>
          <w:lang w:val="fr-FR"/>
        </w:rPr>
      </w:pPr>
      <w:r>
        <w:rPr>
          <w:sz w:val="28"/>
          <w:szCs w:val="28"/>
          <w:lang w:val="fr-FR"/>
        </w:rPr>
        <w:lastRenderedPageBreak/>
        <w:t>4.</w:t>
      </w:r>
      <w:r>
        <w:rPr>
          <w:lang w:val="fr-FR"/>
        </w:rPr>
        <w:t xml:space="preserve"> </w:t>
      </w:r>
      <w:r>
        <w:rPr>
          <w:sz w:val="28"/>
          <w:szCs w:val="28"/>
          <w:lang w:val="fr-FR"/>
        </w:rPr>
        <w:t>Grammaire progressive du Francais avec 600 exercices: Niveau Intermediaire / M. Gregoire [</w:t>
      </w:r>
      <w:r>
        <w:rPr>
          <w:sz w:val="28"/>
          <w:szCs w:val="28"/>
          <w:lang w:val="en-US"/>
        </w:rPr>
        <w:t>и</w:t>
      </w:r>
      <w:r>
        <w:rPr>
          <w:sz w:val="28"/>
          <w:szCs w:val="28"/>
          <w:lang w:val="fr-FR"/>
        </w:rPr>
        <w:t xml:space="preserve"> </w:t>
      </w:r>
      <w:r>
        <w:rPr>
          <w:sz w:val="28"/>
          <w:szCs w:val="28"/>
          <w:lang w:val="en-US"/>
        </w:rPr>
        <w:t>др</w:t>
      </w:r>
      <w:r>
        <w:rPr>
          <w:sz w:val="28"/>
          <w:szCs w:val="28"/>
          <w:lang w:val="fr-FR"/>
        </w:rPr>
        <w:t>.] - Paris: CLE International, 2012 - 272 p.</w:t>
      </w:r>
    </w:p>
    <w:p w:rsidR="0076719C" w:rsidRDefault="003566C0">
      <w:pPr>
        <w:spacing w:before="47"/>
        <w:jc w:val="both"/>
        <w:rPr>
          <w:sz w:val="28"/>
          <w:szCs w:val="28"/>
          <w:lang w:val="fr-FR"/>
        </w:rPr>
      </w:pPr>
      <w:r>
        <w:rPr>
          <w:sz w:val="28"/>
          <w:szCs w:val="28"/>
          <w:lang w:val="fr-FR"/>
        </w:rPr>
        <w:t>5. Miquel C. Grammaire en Dialogues: [</w:t>
      </w:r>
      <w:r>
        <w:rPr>
          <w:sz w:val="28"/>
          <w:szCs w:val="28"/>
          <w:lang w:val="en-US"/>
        </w:rPr>
        <w:t>Ксерокопия</w:t>
      </w:r>
      <w:r>
        <w:rPr>
          <w:sz w:val="28"/>
          <w:szCs w:val="28"/>
          <w:lang w:val="fr-FR"/>
        </w:rPr>
        <w:t>] / C. Miquel - : CLE International, 2007 - 128p.</w:t>
      </w:r>
    </w:p>
    <w:p w:rsidR="0076719C" w:rsidRDefault="003566C0">
      <w:pPr>
        <w:spacing w:before="47"/>
        <w:jc w:val="both"/>
        <w:rPr>
          <w:sz w:val="28"/>
          <w:szCs w:val="28"/>
        </w:rPr>
      </w:pPr>
      <w:r>
        <w:rPr>
          <w:sz w:val="28"/>
          <w:szCs w:val="28"/>
        </w:rPr>
        <w:t>6.1 Мошенская, Л. О. Французский язык. Профессиональный уровень (</w:t>
      </w:r>
      <w:r>
        <w:rPr>
          <w:sz w:val="28"/>
          <w:szCs w:val="28"/>
          <w:lang w:val="en-US"/>
        </w:rPr>
        <w:t>B</w:t>
      </w:r>
      <w:r>
        <w:rPr>
          <w:sz w:val="28"/>
          <w:szCs w:val="28"/>
        </w:rPr>
        <w:t>1-</w:t>
      </w:r>
      <w:r>
        <w:rPr>
          <w:sz w:val="28"/>
          <w:szCs w:val="28"/>
          <w:lang w:val="en-US"/>
        </w:rPr>
        <w:t>C</w:t>
      </w:r>
      <w:r>
        <w:rPr>
          <w:sz w:val="28"/>
          <w:szCs w:val="28"/>
        </w:rPr>
        <w:t>1). "</w:t>
      </w:r>
      <w:r>
        <w:rPr>
          <w:sz w:val="28"/>
          <w:szCs w:val="28"/>
          <w:lang w:val="en-US"/>
        </w:rPr>
        <w:t>chose</w:t>
      </w:r>
      <w:r>
        <w:rPr>
          <w:sz w:val="28"/>
          <w:szCs w:val="28"/>
        </w:rPr>
        <w:t xml:space="preserve"> </w:t>
      </w:r>
      <w:r>
        <w:rPr>
          <w:sz w:val="28"/>
          <w:szCs w:val="28"/>
          <w:lang w:val="en-US"/>
        </w:rPr>
        <w:t>dite</w:t>
      </w:r>
      <w:r>
        <w:rPr>
          <w:sz w:val="28"/>
          <w:szCs w:val="28"/>
        </w:rPr>
        <w:t xml:space="preserve">, </w:t>
      </w:r>
      <w:r>
        <w:rPr>
          <w:sz w:val="28"/>
          <w:szCs w:val="28"/>
          <w:lang w:val="en-US"/>
        </w:rPr>
        <w:t>chose</w:t>
      </w:r>
      <w:r>
        <w:rPr>
          <w:sz w:val="28"/>
          <w:szCs w:val="28"/>
        </w:rPr>
        <w:t xml:space="preserve"> </w:t>
      </w:r>
      <w:r>
        <w:rPr>
          <w:sz w:val="28"/>
          <w:szCs w:val="28"/>
          <w:lang w:val="en-US"/>
        </w:rPr>
        <w:t>faite</w:t>
      </w:r>
      <w:r>
        <w:rPr>
          <w:sz w:val="28"/>
          <w:szCs w:val="28"/>
        </w:rPr>
        <w:t xml:space="preserve"> </w:t>
      </w:r>
      <w:r>
        <w:rPr>
          <w:sz w:val="28"/>
          <w:szCs w:val="28"/>
          <w:lang w:val="en-US"/>
        </w:rPr>
        <w:t>ii</w:t>
      </w:r>
      <w:r>
        <w:rPr>
          <w:sz w:val="28"/>
          <w:szCs w:val="28"/>
        </w:rPr>
        <w:t xml:space="preserve">". В 2 ч. Часть 1 : учебник и практикум для академического бакалавриата / Л. О. Мошенская, А. П. Дитерлен. — 2-е изд., испр. и доп. — М. : Издательство Юрайт, 2019. — 279 с. — (Серия : Бакалавр. Академический курс). — Режим доступа: </w:t>
      </w:r>
      <w:hyperlink r:id="rId42" w:history="1">
        <w:r>
          <w:rPr>
            <w:rStyle w:val="af8"/>
            <w:lang w:val="en-US"/>
          </w:rPr>
          <w:t>https</w:t>
        </w:r>
        <w:r>
          <w:rPr>
            <w:rStyle w:val="af8"/>
          </w:rPr>
          <w:t>://</w:t>
        </w:r>
        <w:r>
          <w:rPr>
            <w:rStyle w:val="af8"/>
            <w:lang w:val="en-US"/>
          </w:rPr>
          <w:t>www</w:t>
        </w:r>
        <w:r>
          <w:rPr>
            <w:rStyle w:val="af8"/>
          </w:rPr>
          <w:t>.</w:t>
        </w:r>
        <w:r>
          <w:rPr>
            <w:rStyle w:val="af8"/>
            <w:lang w:val="en-US"/>
          </w:rPr>
          <w:t>biblio</w:t>
        </w:r>
        <w:r>
          <w:rPr>
            <w:rStyle w:val="af8"/>
          </w:rPr>
          <w:t>-</w:t>
        </w:r>
        <w:r>
          <w:rPr>
            <w:rStyle w:val="af8"/>
            <w:lang w:val="en-US"/>
          </w:rPr>
          <w:t>online</w:t>
        </w:r>
        <w:r>
          <w:rPr>
            <w:rStyle w:val="af8"/>
          </w:rPr>
          <w:t>.</w:t>
        </w:r>
        <w:r>
          <w:rPr>
            <w:rStyle w:val="af8"/>
            <w:lang w:val="en-US"/>
          </w:rPr>
          <w:t>ru</w:t>
        </w:r>
        <w:r>
          <w:rPr>
            <w:rStyle w:val="af8"/>
          </w:rPr>
          <w:t>/</w:t>
        </w:r>
        <w:r>
          <w:rPr>
            <w:rStyle w:val="af8"/>
            <w:lang w:val="en-US"/>
          </w:rPr>
          <w:t>book</w:t>
        </w:r>
        <w:r>
          <w:rPr>
            <w:rStyle w:val="af8"/>
          </w:rPr>
          <w:t>/</w:t>
        </w:r>
        <w:r>
          <w:rPr>
            <w:rStyle w:val="af8"/>
            <w:lang w:val="en-US"/>
          </w:rPr>
          <w:t>francuzskiy</w:t>
        </w:r>
        <w:r>
          <w:rPr>
            <w:rStyle w:val="af8"/>
          </w:rPr>
          <w:t>-</w:t>
        </w:r>
        <w:r>
          <w:rPr>
            <w:rStyle w:val="af8"/>
            <w:lang w:val="en-US"/>
          </w:rPr>
          <w:t>yazyk</w:t>
        </w:r>
        <w:r>
          <w:rPr>
            <w:rStyle w:val="af8"/>
          </w:rPr>
          <w:t>-</w:t>
        </w:r>
        <w:r>
          <w:rPr>
            <w:rStyle w:val="af8"/>
            <w:lang w:val="en-US"/>
          </w:rPr>
          <w:t>professionalnyy</w:t>
        </w:r>
        <w:r>
          <w:rPr>
            <w:rStyle w:val="af8"/>
          </w:rPr>
          <w:t>-</w:t>
        </w:r>
        <w:r>
          <w:rPr>
            <w:rStyle w:val="af8"/>
            <w:lang w:val="en-US"/>
          </w:rPr>
          <w:t>uroven</w:t>
        </w:r>
        <w:r>
          <w:rPr>
            <w:rStyle w:val="af8"/>
          </w:rPr>
          <w:t>-</w:t>
        </w:r>
        <w:r>
          <w:rPr>
            <w:rStyle w:val="af8"/>
            <w:lang w:val="en-US"/>
          </w:rPr>
          <w:t>b</w:t>
        </w:r>
        <w:r>
          <w:rPr>
            <w:rStyle w:val="af8"/>
          </w:rPr>
          <w:t>1-</w:t>
        </w:r>
        <w:r>
          <w:rPr>
            <w:rStyle w:val="af8"/>
            <w:lang w:val="en-US"/>
          </w:rPr>
          <w:t>c</w:t>
        </w:r>
        <w:r>
          <w:rPr>
            <w:rStyle w:val="af8"/>
          </w:rPr>
          <w:t>1-</w:t>
        </w:r>
        <w:r>
          <w:rPr>
            <w:rStyle w:val="af8"/>
            <w:lang w:val="en-US"/>
          </w:rPr>
          <w:t>chose</w:t>
        </w:r>
        <w:r>
          <w:rPr>
            <w:rStyle w:val="af8"/>
          </w:rPr>
          <w:t>-</w:t>
        </w:r>
        <w:r>
          <w:rPr>
            <w:rStyle w:val="af8"/>
            <w:lang w:val="en-US"/>
          </w:rPr>
          <w:t>dite</w:t>
        </w:r>
        <w:r>
          <w:rPr>
            <w:rStyle w:val="af8"/>
          </w:rPr>
          <w:t>-</w:t>
        </w:r>
        <w:r>
          <w:rPr>
            <w:rStyle w:val="af8"/>
            <w:lang w:val="en-US"/>
          </w:rPr>
          <w:t>chose</w:t>
        </w:r>
        <w:r>
          <w:rPr>
            <w:rStyle w:val="af8"/>
          </w:rPr>
          <w:t>-</w:t>
        </w:r>
        <w:r>
          <w:rPr>
            <w:rStyle w:val="af8"/>
            <w:lang w:val="en-US"/>
          </w:rPr>
          <w:t>faite</w:t>
        </w:r>
        <w:r>
          <w:rPr>
            <w:rStyle w:val="af8"/>
          </w:rPr>
          <w:t>-</w:t>
        </w:r>
        <w:r>
          <w:rPr>
            <w:rStyle w:val="af8"/>
            <w:lang w:val="en-US"/>
          </w:rPr>
          <w:t>ii</w:t>
        </w:r>
        <w:r>
          <w:rPr>
            <w:rStyle w:val="af8"/>
          </w:rPr>
          <w:t>-</w:t>
        </w:r>
        <w:r>
          <w:rPr>
            <w:rStyle w:val="af8"/>
            <w:lang w:val="en-US"/>
          </w:rPr>
          <w:t>v</w:t>
        </w:r>
        <w:r>
          <w:rPr>
            <w:rStyle w:val="af8"/>
          </w:rPr>
          <w:t>-2-</w:t>
        </w:r>
        <w:r>
          <w:rPr>
            <w:rStyle w:val="af8"/>
            <w:lang w:val="en-US"/>
          </w:rPr>
          <w:t>ch</w:t>
        </w:r>
        <w:r>
          <w:rPr>
            <w:rStyle w:val="af8"/>
          </w:rPr>
          <w:t>-</w:t>
        </w:r>
        <w:r>
          <w:rPr>
            <w:rStyle w:val="af8"/>
            <w:lang w:val="en-US"/>
          </w:rPr>
          <w:t>chast</w:t>
        </w:r>
        <w:r>
          <w:rPr>
            <w:rStyle w:val="af8"/>
          </w:rPr>
          <w:t>-1-431958</w:t>
        </w:r>
      </w:hyperlink>
    </w:p>
    <w:p w:rsidR="0076719C" w:rsidRDefault="003566C0">
      <w:pPr>
        <w:rPr>
          <w:sz w:val="28"/>
          <w:szCs w:val="28"/>
        </w:rPr>
      </w:pPr>
      <w:r>
        <w:rPr>
          <w:sz w:val="28"/>
          <w:szCs w:val="28"/>
        </w:rPr>
        <w:t xml:space="preserve">6.2 Мошенская, Л. О. Французский язык. Профессиональный уровень (B1-C1). "chose dite, chose faite ". В 2 ч. Часть 2 : учебник и практикум для академического бакалавриата / Л. О. Мошенская, А. П. Дитерлен. — 2-е изд., испр. и доп. — М. : Издательство Юрайт, 2019. — 245 с. — Режим доступа: </w:t>
      </w:r>
      <w:hyperlink r:id="rId43" w:history="1">
        <w:r>
          <w:rPr>
            <w:rStyle w:val="af8"/>
            <w:sz w:val="28"/>
            <w:szCs w:val="28"/>
          </w:rPr>
          <w:t>https://www.biblio-online.ru/book/francuzskiy-yazyk-professionalnyy-uroven-b1-c1-chose-dite-chose-faite-ii-v-2-ch-chast-2-434203</w:t>
        </w:r>
      </w:hyperlink>
    </w:p>
    <w:p w:rsidR="0076719C" w:rsidRDefault="0076719C">
      <w:pPr>
        <w:rPr>
          <w:sz w:val="28"/>
          <w:szCs w:val="28"/>
        </w:rPr>
      </w:pPr>
    </w:p>
    <w:p w:rsidR="0076719C" w:rsidRDefault="0076719C">
      <w:pPr>
        <w:pStyle w:val="1"/>
      </w:pPr>
      <w:bookmarkStart w:id="14" w:name="_Toc6853594"/>
      <w:bookmarkStart w:id="15" w:name="_Toc4505405"/>
    </w:p>
    <w:p w:rsidR="0076719C" w:rsidRDefault="003566C0">
      <w:pPr>
        <w:pStyle w:val="1"/>
      </w:pPr>
      <w:r>
        <w:t>9. Перечень ресурсов информационно-телекоммуникационной сети «Интернет», необходимых для освоения дисциплины</w:t>
      </w:r>
      <w:bookmarkEnd w:id="14"/>
      <w:bookmarkEnd w:id="15"/>
    </w:p>
    <w:p w:rsidR="0076719C" w:rsidRDefault="003566C0">
      <w:pPr>
        <w:pStyle w:val="af3"/>
        <w:jc w:val="center"/>
        <w:rPr>
          <w:rStyle w:val="af8"/>
          <w:color w:val="auto"/>
          <w:sz w:val="28"/>
          <w:szCs w:val="28"/>
          <w:u w:val="none"/>
        </w:rPr>
      </w:pPr>
      <w:r>
        <w:rPr>
          <w:rStyle w:val="af8"/>
          <w:color w:val="auto"/>
          <w:sz w:val="28"/>
          <w:szCs w:val="28"/>
          <w:u w:val="none"/>
        </w:rPr>
        <w:t>АНГЛИЙСКИЙ ЯЗЫК</w:t>
      </w:r>
    </w:p>
    <w:p w:rsidR="0076719C" w:rsidRDefault="003566C0">
      <w:pPr>
        <w:pStyle w:val="af3"/>
        <w:numPr>
          <w:ilvl w:val="0"/>
          <w:numId w:val="32"/>
        </w:numPr>
        <w:spacing w:before="0" w:beforeAutospacing="0" w:after="0" w:afterAutospacing="0"/>
        <w:jc w:val="both"/>
        <w:rPr>
          <w:rStyle w:val="af8"/>
          <w:color w:val="auto"/>
          <w:sz w:val="28"/>
          <w:szCs w:val="28"/>
          <w:u w:val="none"/>
        </w:rPr>
      </w:pPr>
      <w:r>
        <w:rPr>
          <w:rStyle w:val="af8"/>
          <w:color w:val="auto"/>
          <w:sz w:val="28"/>
          <w:szCs w:val="28"/>
          <w:u w:val="none"/>
        </w:rPr>
        <w:t>URL:http//www.mcmillanincompany3.com</w:t>
      </w:r>
    </w:p>
    <w:p w:rsidR="0076719C" w:rsidRDefault="003566C0">
      <w:pPr>
        <w:pStyle w:val="af3"/>
        <w:numPr>
          <w:ilvl w:val="0"/>
          <w:numId w:val="32"/>
        </w:numPr>
        <w:spacing w:before="0" w:beforeAutospacing="0" w:after="0" w:afterAutospacing="0"/>
        <w:jc w:val="both"/>
        <w:rPr>
          <w:rStyle w:val="af8"/>
          <w:color w:val="auto"/>
          <w:sz w:val="28"/>
          <w:szCs w:val="28"/>
          <w:u w:val="none"/>
        </w:rPr>
      </w:pPr>
      <w:r>
        <w:rPr>
          <w:rStyle w:val="af8"/>
          <w:color w:val="auto"/>
          <w:sz w:val="28"/>
          <w:szCs w:val="28"/>
          <w:u w:val="none"/>
        </w:rPr>
        <w:t>URL:http//www.britannica.com</w:t>
      </w:r>
    </w:p>
    <w:p w:rsidR="0076719C" w:rsidRDefault="003566C0">
      <w:pPr>
        <w:pStyle w:val="af3"/>
        <w:numPr>
          <w:ilvl w:val="0"/>
          <w:numId w:val="32"/>
        </w:numPr>
        <w:spacing w:before="0" w:beforeAutospacing="0" w:after="0" w:afterAutospacing="0"/>
        <w:jc w:val="both"/>
        <w:rPr>
          <w:rStyle w:val="af8"/>
          <w:color w:val="auto"/>
          <w:sz w:val="28"/>
          <w:szCs w:val="28"/>
          <w:u w:val="none"/>
        </w:rPr>
      </w:pPr>
      <w:r>
        <w:rPr>
          <w:rStyle w:val="af8"/>
          <w:color w:val="auto"/>
          <w:sz w:val="28"/>
          <w:szCs w:val="28"/>
          <w:u w:val="none"/>
        </w:rPr>
        <w:t>URL:http//www.encyclopedia.com</w:t>
      </w:r>
    </w:p>
    <w:p w:rsidR="0076719C" w:rsidRDefault="003566C0">
      <w:pPr>
        <w:pStyle w:val="af3"/>
        <w:numPr>
          <w:ilvl w:val="0"/>
          <w:numId w:val="32"/>
        </w:numPr>
        <w:spacing w:before="0" w:beforeAutospacing="0" w:after="0" w:afterAutospacing="0"/>
        <w:jc w:val="both"/>
        <w:rPr>
          <w:rStyle w:val="af8"/>
          <w:color w:val="auto"/>
          <w:sz w:val="28"/>
          <w:szCs w:val="28"/>
          <w:u w:val="none"/>
        </w:rPr>
      </w:pPr>
      <w:r>
        <w:rPr>
          <w:rStyle w:val="af8"/>
          <w:color w:val="auto"/>
          <w:sz w:val="28"/>
          <w:szCs w:val="28"/>
          <w:u w:val="none"/>
        </w:rPr>
        <w:t>URL:http//www.ehow.com</w:t>
      </w:r>
    </w:p>
    <w:p w:rsidR="0076719C" w:rsidRDefault="003566C0">
      <w:pPr>
        <w:pStyle w:val="af3"/>
        <w:numPr>
          <w:ilvl w:val="0"/>
          <w:numId w:val="32"/>
        </w:numPr>
        <w:spacing w:before="0" w:beforeAutospacing="0" w:after="0" w:afterAutospacing="0"/>
        <w:jc w:val="both"/>
        <w:rPr>
          <w:rStyle w:val="af8"/>
          <w:color w:val="auto"/>
          <w:sz w:val="28"/>
          <w:szCs w:val="28"/>
          <w:u w:val="none"/>
        </w:rPr>
      </w:pPr>
      <w:r>
        <w:rPr>
          <w:rStyle w:val="af8"/>
          <w:color w:val="auto"/>
          <w:sz w:val="28"/>
          <w:szCs w:val="28"/>
          <w:u w:val="none"/>
        </w:rPr>
        <w:t>Цифровой архив научных журналов: http://arch.neicon.ru/xmlui/</w:t>
      </w:r>
    </w:p>
    <w:p w:rsidR="0076719C" w:rsidRDefault="003566C0">
      <w:pPr>
        <w:pStyle w:val="af3"/>
        <w:spacing w:before="0" w:beforeAutospacing="0" w:after="0" w:afterAutospacing="0"/>
        <w:ind w:left="644"/>
        <w:jc w:val="both"/>
        <w:rPr>
          <w:rStyle w:val="af8"/>
          <w:color w:val="auto"/>
          <w:sz w:val="28"/>
          <w:szCs w:val="28"/>
          <w:u w:val="none"/>
          <w:lang w:val="en-US"/>
        </w:rPr>
      </w:pPr>
      <w:r>
        <w:rPr>
          <w:rStyle w:val="af8"/>
          <w:color w:val="auto"/>
          <w:sz w:val="28"/>
          <w:szCs w:val="28"/>
          <w:u w:val="none"/>
          <w:lang w:val="en-US"/>
        </w:rPr>
        <w:t>Annual Reviews</w:t>
      </w:r>
    </w:p>
    <w:p w:rsidR="0076719C" w:rsidRDefault="003566C0">
      <w:pPr>
        <w:pStyle w:val="af3"/>
        <w:spacing w:before="0" w:beforeAutospacing="0" w:after="0" w:afterAutospacing="0"/>
        <w:ind w:left="644"/>
        <w:jc w:val="both"/>
        <w:rPr>
          <w:rStyle w:val="af8"/>
          <w:color w:val="auto"/>
          <w:sz w:val="28"/>
          <w:szCs w:val="28"/>
          <w:u w:val="none"/>
          <w:lang w:val="en-US"/>
        </w:rPr>
      </w:pPr>
      <w:r>
        <w:rPr>
          <w:rStyle w:val="af8"/>
          <w:color w:val="auto"/>
          <w:sz w:val="28"/>
          <w:szCs w:val="28"/>
          <w:u w:val="none"/>
          <w:lang w:val="en-US"/>
        </w:rPr>
        <w:t>Cambridge University Press</w:t>
      </w:r>
    </w:p>
    <w:p w:rsidR="0076719C" w:rsidRDefault="003566C0">
      <w:pPr>
        <w:pStyle w:val="af3"/>
        <w:spacing w:before="0" w:beforeAutospacing="0" w:after="0" w:afterAutospacing="0"/>
        <w:ind w:left="644"/>
        <w:jc w:val="both"/>
        <w:rPr>
          <w:rStyle w:val="af8"/>
          <w:color w:val="auto"/>
          <w:sz w:val="28"/>
          <w:szCs w:val="28"/>
          <w:u w:val="none"/>
          <w:lang w:val="en-US"/>
        </w:rPr>
      </w:pPr>
      <w:r>
        <w:rPr>
          <w:rStyle w:val="af8"/>
          <w:color w:val="auto"/>
          <w:sz w:val="28"/>
          <w:szCs w:val="28"/>
          <w:u w:val="none"/>
          <w:lang w:val="en-US"/>
        </w:rPr>
        <w:t>The Institute of Physics (IOP) Publishing</w:t>
      </w:r>
    </w:p>
    <w:p w:rsidR="0076719C" w:rsidRDefault="003566C0">
      <w:pPr>
        <w:pStyle w:val="af3"/>
        <w:spacing w:before="0" w:beforeAutospacing="0" w:after="0" w:afterAutospacing="0"/>
        <w:ind w:left="644"/>
        <w:jc w:val="both"/>
        <w:rPr>
          <w:rStyle w:val="af8"/>
          <w:color w:val="auto"/>
          <w:sz w:val="28"/>
          <w:szCs w:val="28"/>
          <w:u w:val="none"/>
          <w:lang w:val="en-US"/>
        </w:rPr>
      </w:pPr>
      <w:r>
        <w:rPr>
          <w:rStyle w:val="af8"/>
          <w:color w:val="auto"/>
          <w:sz w:val="28"/>
          <w:szCs w:val="28"/>
          <w:u w:val="none"/>
          <w:lang w:val="en-US"/>
        </w:rPr>
        <w:t xml:space="preserve">Nature  </w:t>
      </w:r>
    </w:p>
    <w:p w:rsidR="0076719C" w:rsidRDefault="003566C0">
      <w:pPr>
        <w:pStyle w:val="af3"/>
        <w:spacing w:before="0" w:beforeAutospacing="0" w:after="0" w:afterAutospacing="0"/>
        <w:ind w:left="644"/>
        <w:jc w:val="both"/>
        <w:rPr>
          <w:rStyle w:val="af8"/>
          <w:color w:val="auto"/>
          <w:sz w:val="28"/>
          <w:szCs w:val="28"/>
          <w:u w:val="none"/>
          <w:lang w:val="en-US"/>
        </w:rPr>
      </w:pPr>
      <w:r>
        <w:rPr>
          <w:rStyle w:val="af8"/>
          <w:color w:val="auto"/>
          <w:sz w:val="28"/>
          <w:szCs w:val="28"/>
          <w:u w:val="none"/>
          <w:lang w:val="en-US"/>
        </w:rPr>
        <w:t>Oxford University Press</w:t>
      </w:r>
    </w:p>
    <w:p w:rsidR="0076719C" w:rsidRDefault="003566C0">
      <w:pPr>
        <w:pStyle w:val="af3"/>
        <w:spacing w:before="0" w:beforeAutospacing="0" w:after="0" w:afterAutospacing="0"/>
        <w:ind w:left="644"/>
        <w:jc w:val="both"/>
        <w:rPr>
          <w:rStyle w:val="af8"/>
          <w:color w:val="auto"/>
          <w:sz w:val="28"/>
          <w:szCs w:val="28"/>
          <w:u w:val="none"/>
          <w:lang w:val="en-US"/>
        </w:rPr>
      </w:pPr>
      <w:r>
        <w:rPr>
          <w:rStyle w:val="af8"/>
          <w:color w:val="auto"/>
          <w:sz w:val="28"/>
          <w:szCs w:val="28"/>
          <w:u w:val="none"/>
          <w:lang w:val="en-US"/>
        </w:rPr>
        <w:t>Royal Society of Chemistry</w:t>
      </w:r>
    </w:p>
    <w:p w:rsidR="0076719C" w:rsidRDefault="003566C0">
      <w:pPr>
        <w:pStyle w:val="af3"/>
        <w:spacing w:before="0" w:beforeAutospacing="0" w:after="0" w:afterAutospacing="0"/>
        <w:ind w:left="644"/>
        <w:jc w:val="both"/>
        <w:rPr>
          <w:rStyle w:val="af8"/>
          <w:color w:val="auto"/>
          <w:sz w:val="28"/>
          <w:szCs w:val="28"/>
          <w:u w:val="none"/>
          <w:lang w:val="en-US"/>
        </w:rPr>
      </w:pPr>
      <w:r>
        <w:rPr>
          <w:rStyle w:val="af8"/>
          <w:color w:val="auto"/>
          <w:sz w:val="28"/>
          <w:szCs w:val="28"/>
          <w:u w:val="none"/>
          <w:lang w:val="en-US"/>
        </w:rPr>
        <w:t>SAGE Publications</w:t>
      </w:r>
    </w:p>
    <w:p w:rsidR="0076719C" w:rsidRDefault="003566C0">
      <w:pPr>
        <w:pStyle w:val="af3"/>
        <w:spacing w:before="0" w:beforeAutospacing="0" w:after="0" w:afterAutospacing="0"/>
        <w:ind w:left="644"/>
        <w:jc w:val="both"/>
        <w:rPr>
          <w:rStyle w:val="af8"/>
          <w:color w:val="auto"/>
          <w:sz w:val="28"/>
          <w:szCs w:val="28"/>
          <w:u w:val="none"/>
          <w:lang w:val="en-US"/>
        </w:rPr>
      </w:pPr>
      <w:r>
        <w:rPr>
          <w:rStyle w:val="af8"/>
          <w:color w:val="auto"/>
          <w:sz w:val="28"/>
          <w:szCs w:val="28"/>
          <w:u w:val="none"/>
          <w:lang w:val="en-US"/>
        </w:rPr>
        <w:t>Science</w:t>
      </w:r>
    </w:p>
    <w:p w:rsidR="0076719C" w:rsidRDefault="003566C0">
      <w:pPr>
        <w:pStyle w:val="af3"/>
        <w:spacing w:before="0" w:beforeAutospacing="0" w:after="0" w:afterAutospacing="0"/>
        <w:ind w:left="644"/>
        <w:jc w:val="both"/>
        <w:rPr>
          <w:rStyle w:val="af8"/>
          <w:color w:val="auto"/>
          <w:sz w:val="28"/>
          <w:szCs w:val="28"/>
          <w:u w:val="none"/>
          <w:lang w:val="en-US"/>
        </w:rPr>
      </w:pPr>
      <w:r>
        <w:rPr>
          <w:rStyle w:val="af8"/>
          <w:color w:val="auto"/>
          <w:sz w:val="28"/>
          <w:szCs w:val="28"/>
          <w:u w:val="none"/>
          <w:lang w:val="en-US"/>
        </w:rPr>
        <w:t>Taylor &amp; Francis Group</w:t>
      </w:r>
    </w:p>
    <w:p w:rsidR="0076719C" w:rsidRDefault="003566C0">
      <w:pPr>
        <w:pStyle w:val="afc"/>
        <w:numPr>
          <w:ilvl w:val="0"/>
          <w:numId w:val="32"/>
        </w:numPr>
        <w:rPr>
          <w:sz w:val="28"/>
          <w:szCs w:val="28"/>
        </w:rPr>
      </w:pPr>
      <w:r>
        <w:rPr>
          <w:sz w:val="28"/>
          <w:szCs w:val="28"/>
        </w:rPr>
        <w:t xml:space="preserve">Информационно-образовательный портал Финуниверситета </w:t>
      </w:r>
      <w:hyperlink r:id="rId44" w:history="1">
        <w:r>
          <w:rPr>
            <w:rStyle w:val="af8"/>
            <w:sz w:val="28"/>
            <w:szCs w:val="28"/>
          </w:rPr>
          <w:t>https://portal.fa.ru</w:t>
        </w:r>
      </w:hyperlink>
    </w:p>
    <w:p w:rsidR="0076719C" w:rsidRDefault="003566C0">
      <w:pPr>
        <w:pStyle w:val="afc"/>
        <w:numPr>
          <w:ilvl w:val="0"/>
          <w:numId w:val="32"/>
        </w:numPr>
        <w:rPr>
          <w:sz w:val="28"/>
          <w:szCs w:val="28"/>
          <w:lang w:val="en-US"/>
        </w:rPr>
      </w:pPr>
      <w:r>
        <w:rPr>
          <w:sz w:val="28"/>
          <w:szCs w:val="28"/>
          <w:lang w:val="en-US"/>
        </w:rPr>
        <w:t>Oxford Scholarship Online https://oxford.universitypressscholarship.com/</w:t>
      </w:r>
    </w:p>
    <w:p w:rsidR="0076719C" w:rsidRDefault="003566C0">
      <w:pPr>
        <w:pStyle w:val="afc"/>
        <w:numPr>
          <w:ilvl w:val="0"/>
          <w:numId w:val="32"/>
        </w:numPr>
        <w:rPr>
          <w:sz w:val="28"/>
          <w:szCs w:val="28"/>
        </w:rPr>
      </w:pPr>
      <w:r>
        <w:rPr>
          <w:sz w:val="28"/>
          <w:szCs w:val="28"/>
        </w:rPr>
        <w:t>Коллекция научных журналов Oxford University Press https://academic.oup.com/journals/</w:t>
      </w:r>
    </w:p>
    <w:p w:rsidR="0076719C" w:rsidRDefault="003566C0">
      <w:pPr>
        <w:pStyle w:val="afc"/>
        <w:numPr>
          <w:ilvl w:val="0"/>
          <w:numId w:val="32"/>
        </w:numPr>
        <w:rPr>
          <w:sz w:val="28"/>
          <w:szCs w:val="28"/>
          <w:lang w:val="en-US"/>
        </w:rPr>
      </w:pPr>
      <w:r>
        <w:rPr>
          <w:sz w:val="28"/>
          <w:szCs w:val="28"/>
          <w:lang w:val="en-US"/>
        </w:rPr>
        <w:t xml:space="preserve">ProQuest: </w:t>
      </w:r>
      <w:r>
        <w:rPr>
          <w:sz w:val="28"/>
          <w:szCs w:val="28"/>
        </w:rPr>
        <w:t>База</w:t>
      </w:r>
      <w:r>
        <w:rPr>
          <w:sz w:val="28"/>
          <w:szCs w:val="28"/>
          <w:lang w:val="en-US"/>
        </w:rPr>
        <w:t xml:space="preserve"> </w:t>
      </w:r>
      <w:r>
        <w:rPr>
          <w:sz w:val="28"/>
          <w:szCs w:val="28"/>
        </w:rPr>
        <w:t>данных</w:t>
      </w:r>
      <w:r>
        <w:rPr>
          <w:sz w:val="28"/>
          <w:szCs w:val="28"/>
          <w:lang w:val="en-US"/>
        </w:rPr>
        <w:t xml:space="preserve"> Business Ebook Subscription </w:t>
      </w:r>
      <w:r>
        <w:rPr>
          <w:sz w:val="28"/>
          <w:szCs w:val="28"/>
        </w:rPr>
        <w:t>на</w:t>
      </w:r>
      <w:r>
        <w:rPr>
          <w:sz w:val="28"/>
          <w:szCs w:val="28"/>
          <w:lang w:val="en-US"/>
        </w:rPr>
        <w:t xml:space="preserve"> </w:t>
      </w:r>
      <w:r>
        <w:rPr>
          <w:sz w:val="28"/>
          <w:szCs w:val="28"/>
        </w:rPr>
        <w:t>платформе</w:t>
      </w:r>
      <w:r>
        <w:rPr>
          <w:sz w:val="28"/>
          <w:szCs w:val="28"/>
          <w:lang w:val="en-US"/>
        </w:rPr>
        <w:t xml:space="preserve"> Ebook Central‎ https://search.proquest.com/</w:t>
      </w:r>
    </w:p>
    <w:p w:rsidR="0076719C" w:rsidRDefault="003566C0">
      <w:pPr>
        <w:pStyle w:val="afc"/>
        <w:numPr>
          <w:ilvl w:val="0"/>
          <w:numId w:val="32"/>
        </w:numPr>
        <w:rPr>
          <w:sz w:val="28"/>
          <w:szCs w:val="28"/>
          <w:lang w:val="en-US"/>
        </w:rPr>
      </w:pPr>
      <w:r>
        <w:rPr>
          <w:sz w:val="28"/>
          <w:szCs w:val="28"/>
          <w:lang w:val="en-US"/>
        </w:rPr>
        <w:lastRenderedPageBreak/>
        <w:t>ProQuest Dissertations &amp; Theses A&amp;I https://search.proquest.com/</w:t>
      </w:r>
    </w:p>
    <w:p w:rsidR="0076719C" w:rsidRDefault="003566C0">
      <w:pPr>
        <w:pStyle w:val="afc"/>
        <w:numPr>
          <w:ilvl w:val="0"/>
          <w:numId w:val="32"/>
        </w:numPr>
        <w:rPr>
          <w:sz w:val="28"/>
          <w:szCs w:val="28"/>
        </w:rPr>
      </w:pPr>
      <w:r>
        <w:rPr>
          <w:sz w:val="28"/>
          <w:szCs w:val="28"/>
        </w:rPr>
        <w:t>Scopus https://www.scopus.com</w:t>
      </w:r>
    </w:p>
    <w:p w:rsidR="0076719C" w:rsidRDefault="003566C0">
      <w:pPr>
        <w:pStyle w:val="afc"/>
        <w:numPr>
          <w:ilvl w:val="0"/>
          <w:numId w:val="32"/>
        </w:numPr>
        <w:rPr>
          <w:sz w:val="28"/>
          <w:szCs w:val="28"/>
        </w:rPr>
      </w:pPr>
      <w:r>
        <w:rPr>
          <w:sz w:val="28"/>
          <w:szCs w:val="28"/>
        </w:rPr>
        <w:t>Электронная коллекция книг издательства Springer:  Springer eBooks http://link.springer.com/</w:t>
      </w:r>
    </w:p>
    <w:p w:rsidR="0076719C" w:rsidRDefault="003566C0">
      <w:pPr>
        <w:pStyle w:val="afc"/>
        <w:numPr>
          <w:ilvl w:val="0"/>
          <w:numId w:val="32"/>
        </w:numPr>
        <w:rPr>
          <w:sz w:val="28"/>
          <w:szCs w:val="28"/>
          <w:lang w:val="en-US"/>
        </w:rPr>
      </w:pPr>
      <w:r>
        <w:rPr>
          <w:sz w:val="28"/>
          <w:szCs w:val="28"/>
          <w:lang w:val="en-US"/>
        </w:rPr>
        <w:t>Web of Science http://apps.webofknowledge.com</w:t>
      </w:r>
    </w:p>
    <w:p w:rsidR="0076719C" w:rsidRDefault="0076719C">
      <w:pPr>
        <w:rPr>
          <w:sz w:val="28"/>
          <w:szCs w:val="28"/>
          <w:lang w:val="en-US"/>
        </w:rPr>
      </w:pPr>
    </w:p>
    <w:p w:rsidR="0076719C" w:rsidRDefault="003566C0">
      <w:pPr>
        <w:jc w:val="center"/>
        <w:rPr>
          <w:sz w:val="28"/>
          <w:szCs w:val="28"/>
        </w:rPr>
      </w:pPr>
      <w:r>
        <w:rPr>
          <w:sz w:val="28"/>
          <w:szCs w:val="28"/>
        </w:rPr>
        <w:t>НЕМЕЦКИЙ ЯЗЫК</w:t>
      </w:r>
    </w:p>
    <w:p w:rsidR="0076719C" w:rsidRDefault="003566C0">
      <w:pPr>
        <w:pStyle w:val="af3"/>
        <w:numPr>
          <w:ilvl w:val="1"/>
          <w:numId w:val="33"/>
        </w:numPr>
        <w:shd w:val="clear" w:color="auto" w:fill="FFFFFF"/>
        <w:tabs>
          <w:tab w:val="left" w:pos="284"/>
        </w:tabs>
        <w:spacing w:before="0" w:beforeAutospacing="0" w:after="0" w:afterAutospacing="0"/>
        <w:ind w:left="0" w:firstLine="0"/>
        <w:contextualSpacing/>
        <w:rPr>
          <w:sz w:val="28"/>
          <w:szCs w:val="28"/>
        </w:rPr>
      </w:pPr>
      <w:r>
        <w:rPr>
          <w:sz w:val="28"/>
          <w:szCs w:val="28"/>
          <w:lang w:val="de-DE"/>
        </w:rPr>
        <w:t>www</w:t>
      </w:r>
      <w:r>
        <w:rPr>
          <w:sz w:val="28"/>
          <w:szCs w:val="28"/>
        </w:rPr>
        <w:t>.</w:t>
      </w:r>
      <w:r>
        <w:rPr>
          <w:sz w:val="28"/>
          <w:szCs w:val="28"/>
          <w:lang w:val="de-DE"/>
        </w:rPr>
        <w:t>lingoda</w:t>
      </w:r>
      <w:r>
        <w:rPr>
          <w:sz w:val="28"/>
          <w:szCs w:val="28"/>
        </w:rPr>
        <w:t>.</w:t>
      </w:r>
      <w:r>
        <w:rPr>
          <w:sz w:val="28"/>
          <w:szCs w:val="28"/>
          <w:lang w:val="de-DE"/>
        </w:rPr>
        <w:t>de</w:t>
      </w:r>
      <w:r>
        <w:rPr>
          <w:sz w:val="28"/>
          <w:szCs w:val="28"/>
        </w:rPr>
        <w:t>|</w:t>
      </w:r>
      <w:r>
        <w:rPr>
          <w:sz w:val="28"/>
          <w:szCs w:val="28"/>
          <w:lang w:val="de-DE"/>
        </w:rPr>
        <w:t>deutsch</w:t>
      </w:r>
      <w:r>
        <w:rPr>
          <w:sz w:val="28"/>
          <w:szCs w:val="28"/>
        </w:rPr>
        <w:t>_</w:t>
      </w:r>
      <w:r>
        <w:rPr>
          <w:sz w:val="28"/>
          <w:szCs w:val="28"/>
          <w:lang w:val="de-DE"/>
        </w:rPr>
        <w:t>lernen</w:t>
      </w:r>
      <w:r>
        <w:rPr>
          <w:sz w:val="28"/>
          <w:szCs w:val="28"/>
        </w:rPr>
        <w:t>.</w:t>
      </w:r>
      <w:r>
        <w:rPr>
          <w:sz w:val="28"/>
          <w:szCs w:val="28"/>
          <w:lang w:val="de-DE"/>
        </w:rPr>
        <w:t>com</w:t>
      </w:r>
    </w:p>
    <w:p w:rsidR="0076719C" w:rsidRDefault="0055337B">
      <w:pPr>
        <w:pStyle w:val="af3"/>
        <w:numPr>
          <w:ilvl w:val="1"/>
          <w:numId w:val="33"/>
        </w:numPr>
        <w:shd w:val="clear" w:color="auto" w:fill="FFFFFF"/>
        <w:tabs>
          <w:tab w:val="left" w:pos="284"/>
        </w:tabs>
        <w:spacing w:before="0" w:beforeAutospacing="0" w:after="0" w:afterAutospacing="0"/>
        <w:ind w:left="0" w:firstLine="0"/>
        <w:contextualSpacing/>
        <w:rPr>
          <w:rStyle w:val="af8"/>
          <w:color w:val="auto"/>
          <w:sz w:val="28"/>
          <w:szCs w:val="28"/>
          <w:u w:val="none"/>
          <w:lang w:val="de-DE"/>
        </w:rPr>
      </w:pPr>
      <w:hyperlink r:id="rId45" w:history="1">
        <w:r w:rsidR="003566C0">
          <w:rPr>
            <w:rStyle w:val="af8"/>
            <w:rFonts w:eastAsiaTheme="majorEastAsia"/>
            <w:color w:val="auto"/>
            <w:sz w:val="28"/>
            <w:szCs w:val="28"/>
            <w:lang w:val="de-DE"/>
          </w:rPr>
          <w:t>www.tellmemorecampus.com</w:t>
        </w:r>
      </w:hyperlink>
    </w:p>
    <w:p w:rsidR="0076719C" w:rsidRDefault="0055337B">
      <w:pPr>
        <w:pStyle w:val="af3"/>
        <w:numPr>
          <w:ilvl w:val="1"/>
          <w:numId w:val="33"/>
        </w:numPr>
        <w:shd w:val="clear" w:color="auto" w:fill="FFFFFF"/>
        <w:tabs>
          <w:tab w:val="left" w:pos="284"/>
        </w:tabs>
        <w:spacing w:before="0" w:beforeAutospacing="0" w:after="0" w:afterAutospacing="0"/>
        <w:ind w:left="0" w:firstLine="0"/>
        <w:contextualSpacing/>
        <w:rPr>
          <w:rStyle w:val="af8"/>
          <w:color w:val="auto"/>
          <w:sz w:val="28"/>
          <w:szCs w:val="28"/>
          <w:lang w:val="de-DE"/>
        </w:rPr>
      </w:pPr>
      <w:hyperlink r:id="rId46" w:history="1">
        <w:r w:rsidR="003566C0">
          <w:rPr>
            <w:rStyle w:val="af8"/>
            <w:color w:val="auto"/>
            <w:sz w:val="28"/>
            <w:szCs w:val="28"/>
            <w:lang w:val="de-DE"/>
          </w:rPr>
          <w:t>www.dw.com</w:t>
        </w:r>
      </w:hyperlink>
      <w:r w:rsidR="003566C0">
        <w:rPr>
          <w:rStyle w:val="af8"/>
          <w:color w:val="auto"/>
          <w:sz w:val="28"/>
          <w:szCs w:val="28"/>
          <w:lang w:val="de-DE"/>
        </w:rPr>
        <w:t xml:space="preserve"> de deutschlandlabor</w:t>
      </w:r>
    </w:p>
    <w:p w:rsidR="0076719C" w:rsidRDefault="003566C0">
      <w:pPr>
        <w:pStyle w:val="af3"/>
        <w:numPr>
          <w:ilvl w:val="1"/>
          <w:numId w:val="33"/>
        </w:numPr>
        <w:shd w:val="clear" w:color="auto" w:fill="FFFFFF"/>
        <w:tabs>
          <w:tab w:val="left" w:pos="284"/>
        </w:tabs>
        <w:spacing w:before="0" w:beforeAutospacing="0" w:after="0" w:afterAutospacing="0"/>
        <w:ind w:left="0" w:firstLine="0"/>
        <w:contextualSpacing/>
        <w:rPr>
          <w:sz w:val="28"/>
          <w:szCs w:val="28"/>
        </w:rPr>
      </w:pPr>
      <w:r>
        <w:rPr>
          <w:sz w:val="28"/>
          <w:szCs w:val="28"/>
          <w:lang w:val="de-DE"/>
        </w:rPr>
        <w:t>Deutsche Welle: www.dw.de</w:t>
      </w:r>
    </w:p>
    <w:p w:rsidR="0076719C" w:rsidRDefault="003566C0">
      <w:pPr>
        <w:pStyle w:val="af3"/>
        <w:numPr>
          <w:ilvl w:val="1"/>
          <w:numId w:val="33"/>
        </w:numPr>
        <w:shd w:val="clear" w:color="auto" w:fill="FFFFFF"/>
        <w:tabs>
          <w:tab w:val="left" w:pos="284"/>
        </w:tabs>
        <w:spacing w:before="0" w:beforeAutospacing="0" w:after="0" w:afterAutospacing="0"/>
        <w:ind w:left="0" w:firstLine="0"/>
        <w:contextualSpacing/>
        <w:rPr>
          <w:sz w:val="28"/>
          <w:szCs w:val="28"/>
        </w:rPr>
      </w:pPr>
      <w:r>
        <w:rPr>
          <w:sz w:val="28"/>
          <w:szCs w:val="28"/>
          <w:lang w:val="de-DE"/>
        </w:rPr>
        <w:t>www</w:t>
      </w:r>
      <w:r>
        <w:rPr>
          <w:sz w:val="28"/>
          <w:szCs w:val="28"/>
        </w:rPr>
        <w:t>.</w:t>
      </w:r>
      <w:r>
        <w:rPr>
          <w:sz w:val="28"/>
          <w:szCs w:val="28"/>
          <w:lang w:val="de-DE"/>
        </w:rPr>
        <w:t>de</w:t>
      </w:r>
      <w:r>
        <w:rPr>
          <w:sz w:val="28"/>
          <w:szCs w:val="28"/>
        </w:rPr>
        <w:t>.</w:t>
      </w:r>
      <w:r>
        <w:rPr>
          <w:sz w:val="28"/>
          <w:szCs w:val="28"/>
          <w:lang w:val="de-DE"/>
        </w:rPr>
        <w:t>wikipedia</w:t>
      </w:r>
      <w:r>
        <w:rPr>
          <w:sz w:val="28"/>
          <w:szCs w:val="28"/>
        </w:rPr>
        <w:t>.</w:t>
      </w:r>
      <w:r>
        <w:rPr>
          <w:sz w:val="28"/>
          <w:szCs w:val="28"/>
          <w:lang w:val="de-DE"/>
        </w:rPr>
        <w:t>org</w:t>
      </w:r>
      <w:r>
        <w:rPr>
          <w:sz w:val="28"/>
          <w:szCs w:val="28"/>
        </w:rPr>
        <w:t>/</w:t>
      </w:r>
      <w:r>
        <w:rPr>
          <w:sz w:val="28"/>
          <w:szCs w:val="28"/>
          <w:lang w:val="de-DE"/>
        </w:rPr>
        <w:t>wiki</w:t>
      </w:r>
      <w:r>
        <w:rPr>
          <w:sz w:val="28"/>
          <w:szCs w:val="28"/>
        </w:rPr>
        <w:t>/</w:t>
      </w:r>
    </w:p>
    <w:p w:rsidR="0076719C" w:rsidRDefault="003566C0">
      <w:pPr>
        <w:pStyle w:val="af3"/>
        <w:numPr>
          <w:ilvl w:val="1"/>
          <w:numId w:val="33"/>
        </w:numPr>
        <w:shd w:val="clear" w:color="auto" w:fill="FFFFFF"/>
        <w:tabs>
          <w:tab w:val="left" w:pos="284"/>
        </w:tabs>
        <w:spacing w:before="0" w:beforeAutospacing="0" w:after="0" w:afterAutospacing="0"/>
        <w:ind w:left="0" w:firstLine="0"/>
        <w:contextualSpacing/>
        <w:rPr>
          <w:sz w:val="28"/>
          <w:szCs w:val="28"/>
          <w:lang w:val="de-DE"/>
        </w:rPr>
      </w:pPr>
      <w:r>
        <w:rPr>
          <w:sz w:val="28"/>
          <w:szCs w:val="28"/>
          <w:lang w:val="de-DE"/>
        </w:rPr>
        <w:t>www.dw.de wirtschaft kompakt</w:t>
      </w:r>
    </w:p>
    <w:p w:rsidR="0076719C" w:rsidRDefault="003566C0">
      <w:pPr>
        <w:pStyle w:val="af3"/>
        <w:numPr>
          <w:ilvl w:val="1"/>
          <w:numId w:val="33"/>
        </w:numPr>
        <w:shd w:val="clear" w:color="auto" w:fill="FFFFFF"/>
        <w:tabs>
          <w:tab w:val="left" w:pos="284"/>
        </w:tabs>
        <w:spacing w:before="0" w:beforeAutospacing="0" w:after="0" w:afterAutospacing="0"/>
        <w:ind w:left="0" w:firstLine="0"/>
        <w:contextualSpacing/>
        <w:rPr>
          <w:sz w:val="28"/>
          <w:szCs w:val="28"/>
          <w:lang w:val="de-DE"/>
        </w:rPr>
      </w:pPr>
      <w:r>
        <w:rPr>
          <w:sz w:val="28"/>
          <w:szCs w:val="28"/>
          <w:lang w:val="de-DE"/>
        </w:rPr>
        <w:t xml:space="preserve">www.wirtschaftsdeutsch.de.lehrmaterialien  </w:t>
      </w:r>
    </w:p>
    <w:p w:rsidR="0076719C" w:rsidRDefault="003566C0">
      <w:pPr>
        <w:adjustRightInd w:val="0"/>
        <w:rPr>
          <w:sz w:val="28"/>
          <w:szCs w:val="28"/>
          <w:lang w:val="de-DE" w:eastAsia="ru-RU"/>
        </w:rPr>
      </w:pPr>
      <w:r>
        <w:rPr>
          <w:sz w:val="28"/>
          <w:szCs w:val="28"/>
          <w:lang w:val="de-DE"/>
        </w:rPr>
        <w:t xml:space="preserve">8. </w:t>
      </w:r>
      <w:r>
        <w:rPr>
          <w:sz w:val="28"/>
          <w:szCs w:val="28"/>
          <w:lang w:val="de-DE" w:eastAsia="ru-RU"/>
        </w:rPr>
        <w:t>«Rosetta Stone® Advantage»</w:t>
      </w:r>
    </w:p>
    <w:p w:rsidR="0076719C" w:rsidRDefault="003566C0">
      <w:pPr>
        <w:adjustRightInd w:val="0"/>
        <w:rPr>
          <w:sz w:val="28"/>
          <w:szCs w:val="28"/>
          <w:lang w:val="de-DE" w:eastAsia="ru-RU"/>
        </w:rPr>
      </w:pPr>
      <w:r>
        <w:rPr>
          <w:sz w:val="28"/>
          <w:szCs w:val="28"/>
          <w:lang w:val="de-DE" w:eastAsia="ru-RU"/>
        </w:rPr>
        <w:t xml:space="preserve">9.www.deutsch.lernen.com  Kurs f. Fortgeschrittene </w:t>
      </w:r>
    </w:p>
    <w:p w:rsidR="0076719C" w:rsidRDefault="003566C0">
      <w:pPr>
        <w:adjustRightInd w:val="0"/>
        <w:rPr>
          <w:sz w:val="28"/>
          <w:szCs w:val="28"/>
          <w:lang w:val="de-DE" w:eastAsia="ru-RU"/>
        </w:rPr>
      </w:pPr>
      <w:r>
        <w:rPr>
          <w:sz w:val="28"/>
          <w:szCs w:val="28"/>
          <w:lang w:val="de-DE" w:eastAsia="ru-RU"/>
        </w:rPr>
        <w:t>10.www. Grammatikboerse</w:t>
      </w:r>
    </w:p>
    <w:p w:rsidR="0076719C" w:rsidRDefault="003566C0">
      <w:pPr>
        <w:adjustRightInd w:val="0"/>
        <w:rPr>
          <w:sz w:val="28"/>
          <w:szCs w:val="28"/>
          <w:lang w:val="de-DE" w:eastAsia="ru-RU"/>
        </w:rPr>
      </w:pPr>
      <w:r>
        <w:rPr>
          <w:sz w:val="28"/>
          <w:szCs w:val="28"/>
          <w:lang w:val="de-DE" w:eastAsia="ru-RU"/>
        </w:rPr>
        <w:t>11.https://www.de.cgi.com/sites/default/files/files_de/whitepapers/LUE_Bankenstudie_f221012.pdf</w:t>
      </w:r>
    </w:p>
    <w:p w:rsidR="0076719C" w:rsidRDefault="003566C0">
      <w:pPr>
        <w:adjustRightInd w:val="0"/>
        <w:rPr>
          <w:sz w:val="28"/>
          <w:szCs w:val="28"/>
          <w:lang w:eastAsia="ru-RU"/>
        </w:rPr>
      </w:pPr>
      <w:r>
        <w:rPr>
          <w:sz w:val="28"/>
          <w:szCs w:val="28"/>
          <w:lang w:eastAsia="ru-RU"/>
        </w:rPr>
        <w:t xml:space="preserve">12. Электронно-библиотечная система издательства «ЮРАЙТ» </w:t>
      </w:r>
      <w:r>
        <w:rPr>
          <w:sz w:val="28"/>
          <w:szCs w:val="28"/>
          <w:lang w:val="de-DE" w:eastAsia="ru-RU"/>
        </w:rPr>
        <w:t>https</w:t>
      </w:r>
      <w:r>
        <w:rPr>
          <w:sz w:val="28"/>
          <w:szCs w:val="28"/>
          <w:lang w:eastAsia="ru-RU"/>
        </w:rPr>
        <w:t>://</w:t>
      </w:r>
      <w:r>
        <w:rPr>
          <w:sz w:val="28"/>
          <w:szCs w:val="28"/>
          <w:lang w:val="de-DE" w:eastAsia="ru-RU"/>
        </w:rPr>
        <w:t>www</w:t>
      </w:r>
      <w:r>
        <w:rPr>
          <w:sz w:val="28"/>
          <w:szCs w:val="28"/>
          <w:lang w:eastAsia="ru-RU"/>
        </w:rPr>
        <w:t>.</w:t>
      </w:r>
      <w:r>
        <w:rPr>
          <w:sz w:val="28"/>
          <w:szCs w:val="28"/>
          <w:lang w:val="de-DE" w:eastAsia="ru-RU"/>
        </w:rPr>
        <w:t>biblio</w:t>
      </w:r>
      <w:r>
        <w:rPr>
          <w:sz w:val="28"/>
          <w:szCs w:val="28"/>
          <w:lang w:eastAsia="ru-RU"/>
        </w:rPr>
        <w:t>-</w:t>
      </w:r>
      <w:r>
        <w:rPr>
          <w:sz w:val="28"/>
          <w:szCs w:val="28"/>
          <w:lang w:val="de-DE" w:eastAsia="ru-RU"/>
        </w:rPr>
        <w:t>online</w:t>
      </w:r>
      <w:r>
        <w:rPr>
          <w:sz w:val="28"/>
          <w:szCs w:val="28"/>
          <w:lang w:eastAsia="ru-RU"/>
        </w:rPr>
        <w:t>.</w:t>
      </w:r>
      <w:r>
        <w:rPr>
          <w:sz w:val="28"/>
          <w:szCs w:val="28"/>
          <w:lang w:val="de-DE" w:eastAsia="ru-RU"/>
        </w:rPr>
        <w:t>ru</w:t>
      </w:r>
      <w:r>
        <w:rPr>
          <w:sz w:val="28"/>
          <w:szCs w:val="28"/>
          <w:lang w:eastAsia="ru-RU"/>
        </w:rPr>
        <w:t xml:space="preserve">/   </w:t>
      </w:r>
    </w:p>
    <w:p w:rsidR="0076719C" w:rsidRDefault="003566C0">
      <w:pPr>
        <w:adjustRightInd w:val="0"/>
        <w:rPr>
          <w:sz w:val="28"/>
          <w:szCs w:val="28"/>
          <w:lang w:eastAsia="ru-RU"/>
        </w:rPr>
      </w:pPr>
      <w:r>
        <w:rPr>
          <w:sz w:val="28"/>
          <w:szCs w:val="28"/>
          <w:lang w:eastAsia="ru-RU"/>
        </w:rPr>
        <w:t xml:space="preserve">13. Электронно-библиотечная система </w:t>
      </w:r>
      <w:r>
        <w:rPr>
          <w:sz w:val="28"/>
          <w:szCs w:val="28"/>
          <w:lang w:val="de-DE" w:eastAsia="ru-RU"/>
        </w:rPr>
        <w:t>BOOK</w:t>
      </w:r>
      <w:r>
        <w:rPr>
          <w:sz w:val="28"/>
          <w:szCs w:val="28"/>
          <w:lang w:eastAsia="ru-RU"/>
        </w:rPr>
        <w:t>.</w:t>
      </w:r>
      <w:r>
        <w:rPr>
          <w:sz w:val="28"/>
          <w:szCs w:val="28"/>
          <w:lang w:val="de-DE" w:eastAsia="ru-RU"/>
        </w:rPr>
        <w:t>RU</w:t>
      </w:r>
      <w:r>
        <w:rPr>
          <w:sz w:val="28"/>
          <w:szCs w:val="28"/>
          <w:lang w:eastAsia="ru-RU"/>
        </w:rPr>
        <w:t xml:space="preserve"> </w:t>
      </w:r>
      <w:r>
        <w:rPr>
          <w:sz w:val="28"/>
          <w:szCs w:val="28"/>
          <w:lang w:val="de-DE" w:eastAsia="ru-RU"/>
        </w:rPr>
        <w:t>http</w:t>
      </w:r>
      <w:r>
        <w:rPr>
          <w:sz w:val="28"/>
          <w:szCs w:val="28"/>
          <w:lang w:eastAsia="ru-RU"/>
        </w:rPr>
        <w:t>://</w:t>
      </w:r>
      <w:r>
        <w:rPr>
          <w:sz w:val="28"/>
          <w:szCs w:val="28"/>
          <w:lang w:val="de-DE" w:eastAsia="ru-RU"/>
        </w:rPr>
        <w:t>www</w:t>
      </w:r>
      <w:r>
        <w:rPr>
          <w:sz w:val="28"/>
          <w:szCs w:val="28"/>
          <w:lang w:eastAsia="ru-RU"/>
        </w:rPr>
        <w:t>.</w:t>
      </w:r>
      <w:r>
        <w:rPr>
          <w:sz w:val="28"/>
          <w:szCs w:val="28"/>
          <w:lang w:val="de-DE" w:eastAsia="ru-RU"/>
        </w:rPr>
        <w:t>book</w:t>
      </w:r>
      <w:r>
        <w:rPr>
          <w:sz w:val="28"/>
          <w:szCs w:val="28"/>
          <w:lang w:eastAsia="ru-RU"/>
        </w:rPr>
        <w:t>.</w:t>
      </w:r>
      <w:r>
        <w:rPr>
          <w:sz w:val="28"/>
          <w:szCs w:val="28"/>
          <w:lang w:val="de-DE" w:eastAsia="ru-RU"/>
        </w:rPr>
        <w:t>ru</w:t>
      </w:r>
      <w:r>
        <w:rPr>
          <w:sz w:val="28"/>
          <w:szCs w:val="28"/>
          <w:lang w:eastAsia="ru-RU"/>
        </w:rPr>
        <w:t xml:space="preserve">  </w:t>
      </w:r>
    </w:p>
    <w:p w:rsidR="0076719C" w:rsidRDefault="003566C0">
      <w:pPr>
        <w:adjustRightInd w:val="0"/>
        <w:rPr>
          <w:sz w:val="28"/>
          <w:szCs w:val="28"/>
          <w:lang w:eastAsia="ru-RU"/>
        </w:rPr>
      </w:pPr>
      <w:r>
        <w:rPr>
          <w:sz w:val="28"/>
          <w:szCs w:val="28"/>
          <w:lang w:eastAsia="ru-RU"/>
        </w:rPr>
        <w:t xml:space="preserve">14. Электронно-библиотечная система «Университетская библиотека ОНЛАЙН» </w:t>
      </w:r>
      <w:r>
        <w:rPr>
          <w:sz w:val="28"/>
          <w:szCs w:val="28"/>
          <w:lang w:val="de-DE" w:eastAsia="ru-RU"/>
        </w:rPr>
        <w:t>http</w:t>
      </w:r>
      <w:r>
        <w:rPr>
          <w:sz w:val="28"/>
          <w:szCs w:val="28"/>
          <w:lang w:eastAsia="ru-RU"/>
        </w:rPr>
        <w:t>://</w:t>
      </w:r>
      <w:r>
        <w:rPr>
          <w:sz w:val="28"/>
          <w:szCs w:val="28"/>
          <w:lang w:val="de-DE" w:eastAsia="ru-RU"/>
        </w:rPr>
        <w:t>biblioclub</w:t>
      </w:r>
      <w:r>
        <w:rPr>
          <w:sz w:val="28"/>
          <w:szCs w:val="28"/>
          <w:lang w:eastAsia="ru-RU"/>
        </w:rPr>
        <w:t>.</w:t>
      </w:r>
      <w:r>
        <w:rPr>
          <w:sz w:val="28"/>
          <w:szCs w:val="28"/>
          <w:lang w:val="de-DE" w:eastAsia="ru-RU"/>
        </w:rPr>
        <w:t>ru</w:t>
      </w:r>
      <w:r>
        <w:rPr>
          <w:sz w:val="28"/>
          <w:szCs w:val="28"/>
          <w:lang w:eastAsia="ru-RU"/>
        </w:rPr>
        <w:t xml:space="preserve">/   </w:t>
      </w:r>
    </w:p>
    <w:p w:rsidR="0076719C" w:rsidRDefault="003566C0">
      <w:pPr>
        <w:adjustRightInd w:val="0"/>
        <w:rPr>
          <w:sz w:val="28"/>
          <w:szCs w:val="28"/>
          <w:lang w:eastAsia="ru-RU"/>
        </w:rPr>
      </w:pPr>
      <w:r>
        <w:rPr>
          <w:sz w:val="28"/>
          <w:szCs w:val="28"/>
          <w:lang w:eastAsia="ru-RU"/>
        </w:rPr>
        <w:t xml:space="preserve">15. Электронно-библиотечная система </w:t>
      </w:r>
      <w:r>
        <w:rPr>
          <w:sz w:val="28"/>
          <w:szCs w:val="28"/>
          <w:lang w:val="de-DE" w:eastAsia="ru-RU"/>
        </w:rPr>
        <w:t>Znanium</w:t>
      </w:r>
      <w:r>
        <w:rPr>
          <w:sz w:val="28"/>
          <w:szCs w:val="28"/>
          <w:lang w:eastAsia="ru-RU"/>
        </w:rPr>
        <w:t xml:space="preserve"> </w:t>
      </w:r>
      <w:r>
        <w:rPr>
          <w:sz w:val="28"/>
          <w:szCs w:val="28"/>
          <w:lang w:val="de-DE" w:eastAsia="ru-RU"/>
        </w:rPr>
        <w:t>http</w:t>
      </w:r>
      <w:r>
        <w:rPr>
          <w:sz w:val="28"/>
          <w:szCs w:val="28"/>
          <w:lang w:eastAsia="ru-RU"/>
        </w:rPr>
        <w:t>://</w:t>
      </w:r>
      <w:r>
        <w:rPr>
          <w:sz w:val="28"/>
          <w:szCs w:val="28"/>
          <w:lang w:val="de-DE" w:eastAsia="ru-RU"/>
        </w:rPr>
        <w:t>www</w:t>
      </w:r>
      <w:r>
        <w:rPr>
          <w:sz w:val="28"/>
          <w:szCs w:val="28"/>
          <w:lang w:eastAsia="ru-RU"/>
        </w:rPr>
        <w:t>.</w:t>
      </w:r>
      <w:r>
        <w:rPr>
          <w:sz w:val="28"/>
          <w:szCs w:val="28"/>
          <w:lang w:val="de-DE" w:eastAsia="ru-RU"/>
        </w:rPr>
        <w:t>znanium</w:t>
      </w:r>
      <w:r>
        <w:rPr>
          <w:sz w:val="28"/>
          <w:szCs w:val="28"/>
          <w:lang w:eastAsia="ru-RU"/>
        </w:rPr>
        <w:t>.</w:t>
      </w:r>
      <w:r>
        <w:rPr>
          <w:sz w:val="28"/>
          <w:szCs w:val="28"/>
          <w:lang w:val="de-DE" w:eastAsia="ru-RU"/>
        </w:rPr>
        <w:t>com</w:t>
      </w:r>
      <w:r>
        <w:rPr>
          <w:sz w:val="28"/>
          <w:szCs w:val="28"/>
          <w:lang w:eastAsia="ru-RU"/>
        </w:rPr>
        <w:t xml:space="preserve">  </w:t>
      </w:r>
    </w:p>
    <w:p w:rsidR="0076719C" w:rsidRDefault="003566C0">
      <w:pPr>
        <w:adjustRightInd w:val="0"/>
        <w:rPr>
          <w:sz w:val="28"/>
          <w:szCs w:val="28"/>
          <w:lang w:eastAsia="ru-RU"/>
        </w:rPr>
      </w:pPr>
      <w:r>
        <w:rPr>
          <w:sz w:val="28"/>
          <w:szCs w:val="28"/>
          <w:lang w:eastAsia="ru-RU"/>
        </w:rPr>
        <w:t xml:space="preserve">16. Электронная библиотека Финансового университета (ЭБ) </w:t>
      </w:r>
      <w:r>
        <w:rPr>
          <w:sz w:val="28"/>
          <w:szCs w:val="28"/>
          <w:lang w:val="de-DE" w:eastAsia="ru-RU"/>
        </w:rPr>
        <w:t>http</w:t>
      </w:r>
      <w:r>
        <w:rPr>
          <w:sz w:val="28"/>
          <w:szCs w:val="28"/>
          <w:lang w:eastAsia="ru-RU"/>
        </w:rPr>
        <w:t>://</w:t>
      </w:r>
      <w:r>
        <w:rPr>
          <w:sz w:val="28"/>
          <w:szCs w:val="28"/>
          <w:lang w:val="de-DE" w:eastAsia="ru-RU"/>
        </w:rPr>
        <w:t>elib</w:t>
      </w:r>
      <w:r>
        <w:rPr>
          <w:sz w:val="28"/>
          <w:szCs w:val="28"/>
          <w:lang w:eastAsia="ru-RU"/>
        </w:rPr>
        <w:t>.</w:t>
      </w:r>
      <w:r>
        <w:rPr>
          <w:sz w:val="28"/>
          <w:szCs w:val="28"/>
          <w:lang w:val="de-DE" w:eastAsia="ru-RU"/>
        </w:rPr>
        <w:t>fa</w:t>
      </w:r>
      <w:r>
        <w:rPr>
          <w:sz w:val="28"/>
          <w:szCs w:val="28"/>
          <w:lang w:eastAsia="ru-RU"/>
        </w:rPr>
        <w:t>.</w:t>
      </w:r>
      <w:r>
        <w:rPr>
          <w:sz w:val="28"/>
          <w:szCs w:val="28"/>
          <w:lang w:val="de-DE" w:eastAsia="ru-RU"/>
        </w:rPr>
        <w:t>ru</w:t>
      </w:r>
      <w:r>
        <w:rPr>
          <w:sz w:val="28"/>
          <w:szCs w:val="28"/>
          <w:lang w:eastAsia="ru-RU"/>
        </w:rPr>
        <w:t>/</w:t>
      </w:r>
    </w:p>
    <w:p w:rsidR="0076719C" w:rsidRDefault="0076719C">
      <w:pPr>
        <w:adjustRightInd w:val="0"/>
        <w:rPr>
          <w:sz w:val="28"/>
          <w:szCs w:val="28"/>
          <w:lang w:val="de-DE" w:eastAsia="ru-RU"/>
        </w:rPr>
      </w:pPr>
    </w:p>
    <w:p w:rsidR="0076719C" w:rsidRDefault="0076719C">
      <w:pPr>
        <w:jc w:val="center"/>
        <w:rPr>
          <w:rFonts w:eastAsiaTheme="minorHAnsi"/>
          <w:sz w:val="28"/>
          <w:szCs w:val="28"/>
          <w:lang w:val="de-DE"/>
        </w:rPr>
      </w:pPr>
    </w:p>
    <w:p w:rsidR="0076719C" w:rsidRDefault="003566C0">
      <w:pPr>
        <w:jc w:val="center"/>
        <w:rPr>
          <w:sz w:val="28"/>
          <w:szCs w:val="28"/>
        </w:rPr>
      </w:pPr>
      <w:r>
        <w:rPr>
          <w:sz w:val="28"/>
          <w:szCs w:val="28"/>
        </w:rPr>
        <w:t>ФРАНЦУЗСКИЙ ЯЗЫК</w:t>
      </w:r>
    </w:p>
    <w:p w:rsidR="0076719C" w:rsidRDefault="0076719C">
      <w:pPr>
        <w:spacing w:before="47"/>
        <w:jc w:val="both"/>
        <w:rPr>
          <w:rFonts w:cstheme="minorBidi"/>
          <w:b/>
          <w:sz w:val="28"/>
          <w:szCs w:val="28"/>
        </w:rPr>
      </w:pPr>
    </w:p>
    <w:p w:rsidR="0076719C" w:rsidRDefault="003566C0">
      <w:pPr>
        <w:pStyle w:val="af3"/>
        <w:spacing w:before="0" w:beforeAutospacing="0" w:after="0" w:afterAutospacing="0"/>
        <w:jc w:val="both"/>
        <w:rPr>
          <w:rStyle w:val="af8"/>
          <w:color w:val="auto"/>
          <w:sz w:val="28"/>
          <w:szCs w:val="28"/>
          <w:u w:val="none"/>
        </w:rPr>
      </w:pPr>
      <w:r>
        <w:rPr>
          <w:rStyle w:val="af8"/>
          <w:color w:val="auto"/>
          <w:sz w:val="28"/>
          <w:szCs w:val="28"/>
          <w:u w:val="none"/>
        </w:rPr>
        <w:t>1.</w:t>
      </w:r>
      <w:r>
        <w:rPr>
          <w:rStyle w:val="af8"/>
          <w:color w:val="auto"/>
          <w:sz w:val="28"/>
          <w:szCs w:val="28"/>
          <w:u w:val="none"/>
        </w:rPr>
        <w:tab/>
      </w:r>
      <w:r>
        <w:rPr>
          <w:sz w:val="28"/>
          <w:szCs w:val="28"/>
        </w:rPr>
        <w:t>http://www.studyfrench.ru/</w:t>
      </w:r>
    </w:p>
    <w:p w:rsidR="0076719C" w:rsidRDefault="003566C0">
      <w:pPr>
        <w:pStyle w:val="af3"/>
        <w:spacing w:before="0" w:beforeAutospacing="0" w:after="0" w:afterAutospacing="0"/>
        <w:jc w:val="both"/>
        <w:rPr>
          <w:rStyle w:val="af8"/>
          <w:color w:val="auto"/>
          <w:sz w:val="28"/>
          <w:szCs w:val="28"/>
          <w:u w:val="none"/>
        </w:rPr>
      </w:pPr>
      <w:r>
        <w:rPr>
          <w:rStyle w:val="af8"/>
          <w:color w:val="auto"/>
          <w:sz w:val="28"/>
          <w:szCs w:val="28"/>
          <w:u w:val="none"/>
        </w:rPr>
        <w:t>2.</w:t>
      </w:r>
      <w:r>
        <w:rPr>
          <w:rStyle w:val="af8"/>
          <w:color w:val="auto"/>
          <w:sz w:val="28"/>
          <w:szCs w:val="28"/>
          <w:u w:val="none"/>
        </w:rPr>
        <w:tab/>
      </w:r>
      <w:r>
        <w:rPr>
          <w:sz w:val="28"/>
          <w:szCs w:val="28"/>
        </w:rPr>
        <w:t>http://www.languages-study.com/francais-links.html</w:t>
      </w:r>
    </w:p>
    <w:p w:rsidR="0076719C" w:rsidRDefault="003566C0">
      <w:pPr>
        <w:pStyle w:val="af3"/>
        <w:spacing w:before="0" w:beforeAutospacing="0" w:after="0" w:afterAutospacing="0"/>
        <w:jc w:val="both"/>
        <w:rPr>
          <w:rStyle w:val="af8"/>
          <w:color w:val="auto"/>
          <w:sz w:val="28"/>
          <w:szCs w:val="28"/>
          <w:u w:val="none"/>
        </w:rPr>
      </w:pPr>
      <w:r>
        <w:rPr>
          <w:rStyle w:val="af8"/>
          <w:color w:val="auto"/>
          <w:sz w:val="28"/>
          <w:szCs w:val="28"/>
          <w:u w:val="none"/>
        </w:rPr>
        <w:t>3.</w:t>
      </w:r>
      <w:r>
        <w:rPr>
          <w:rStyle w:val="af8"/>
          <w:color w:val="auto"/>
          <w:sz w:val="28"/>
          <w:szCs w:val="28"/>
          <w:u w:val="none"/>
        </w:rPr>
        <w:tab/>
      </w:r>
      <w:r>
        <w:rPr>
          <w:sz w:val="28"/>
          <w:szCs w:val="28"/>
        </w:rPr>
        <w:t>http://www.francomania.ru/</w:t>
      </w:r>
    </w:p>
    <w:p w:rsidR="0076719C" w:rsidRDefault="003566C0">
      <w:pPr>
        <w:pStyle w:val="af3"/>
        <w:spacing w:before="0" w:beforeAutospacing="0" w:after="0" w:afterAutospacing="0"/>
        <w:jc w:val="both"/>
        <w:rPr>
          <w:rStyle w:val="af8"/>
          <w:color w:val="auto"/>
          <w:sz w:val="28"/>
          <w:szCs w:val="28"/>
          <w:u w:val="none"/>
        </w:rPr>
      </w:pPr>
      <w:r>
        <w:rPr>
          <w:rStyle w:val="af8"/>
          <w:color w:val="auto"/>
          <w:sz w:val="28"/>
          <w:szCs w:val="28"/>
          <w:u w:val="none"/>
        </w:rPr>
        <w:t>4.</w:t>
      </w:r>
      <w:r>
        <w:rPr>
          <w:rStyle w:val="af8"/>
          <w:color w:val="auto"/>
          <w:sz w:val="28"/>
          <w:szCs w:val="28"/>
          <w:u w:val="none"/>
        </w:rPr>
        <w:tab/>
      </w:r>
      <w:r>
        <w:rPr>
          <w:sz w:val="28"/>
          <w:szCs w:val="28"/>
        </w:rPr>
        <w:t>http://www.languagecourse.net/ru/</w:t>
      </w:r>
    </w:p>
    <w:p w:rsidR="0076719C" w:rsidRDefault="003566C0">
      <w:pPr>
        <w:pStyle w:val="af3"/>
        <w:spacing w:before="0" w:beforeAutospacing="0" w:after="0" w:afterAutospacing="0"/>
        <w:jc w:val="both"/>
        <w:rPr>
          <w:rStyle w:val="af8"/>
          <w:color w:val="auto"/>
          <w:sz w:val="28"/>
          <w:szCs w:val="28"/>
          <w:u w:val="none"/>
        </w:rPr>
      </w:pPr>
      <w:r>
        <w:rPr>
          <w:rStyle w:val="af8"/>
          <w:color w:val="auto"/>
          <w:sz w:val="28"/>
          <w:szCs w:val="28"/>
          <w:u w:val="none"/>
        </w:rPr>
        <w:t>5.</w:t>
      </w:r>
      <w:r>
        <w:rPr>
          <w:rStyle w:val="af8"/>
          <w:color w:val="auto"/>
          <w:sz w:val="28"/>
          <w:szCs w:val="28"/>
          <w:u w:val="none"/>
        </w:rPr>
        <w:tab/>
        <w:t>Электронная библиотека Финансового университета (ЭБ) http://elib.fa.ru/</w:t>
      </w:r>
    </w:p>
    <w:p w:rsidR="0076719C" w:rsidRDefault="003566C0">
      <w:pPr>
        <w:pStyle w:val="af3"/>
        <w:spacing w:before="0" w:beforeAutospacing="0" w:after="0" w:afterAutospacing="0"/>
        <w:jc w:val="both"/>
        <w:rPr>
          <w:rStyle w:val="af8"/>
          <w:color w:val="auto"/>
          <w:sz w:val="28"/>
          <w:szCs w:val="28"/>
          <w:u w:val="none"/>
        </w:rPr>
      </w:pPr>
      <w:r>
        <w:rPr>
          <w:rStyle w:val="af8"/>
          <w:color w:val="auto"/>
          <w:sz w:val="28"/>
          <w:szCs w:val="28"/>
          <w:u w:val="none"/>
        </w:rPr>
        <w:t>6.</w:t>
      </w:r>
      <w:r>
        <w:rPr>
          <w:rStyle w:val="af8"/>
          <w:color w:val="auto"/>
          <w:sz w:val="28"/>
          <w:szCs w:val="28"/>
          <w:u w:val="none"/>
        </w:rPr>
        <w:tab/>
        <w:t xml:space="preserve">Электронно-библиотечная система Znanium http://www.znanium.com  </w:t>
      </w:r>
    </w:p>
    <w:p w:rsidR="0076719C" w:rsidRDefault="003566C0">
      <w:pPr>
        <w:pStyle w:val="af3"/>
        <w:spacing w:before="0" w:beforeAutospacing="0" w:after="0" w:afterAutospacing="0"/>
        <w:jc w:val="both"/>
        <w:rPr>
          <w:sz w:val="28"/>
          <w:szCs w:val="28"/>
        </w:rPr>
      </w:pPr>
      <w:r>
        <w:rPr>
          <w:rStyle w:val="af8"/>
          <w:color w:val="auto"/>
          <w:sz w:val="28"/>
          <w:szCs w:val="28"/>
          <w:u w:val="none"/>
        </w:rPr>
        <w:t>7.</w:t>
      </w:r>
      <w:r>
        <w:rPr>
          <w:rStyle w:val="af8"/>
          <w:color w:val="auto"/>
          <w:sz w:val="28"/>
          <w:szCs w:val="28"/>
          <w:u w:val="none"/>
        </w:rPr>
        <w:tab/>
      </w:r>
      <w:hyperlink r:id="rId47" w:history="1">
        <w:r>
          <w:rPr>
            <w:rStyle w:val="af8"/>
            <w:color w:val="auto"/>
            <w:sz w:val="28"/>
            <w:szCs w:val="28"/>
            <w:u w:val="none"/>
            <w:lang w:val="en-US"/>
          </w:rPr>
          <w:t>http</w:t>
        </w:r>
        <w:r>
          <w:rPr>
            <w:rStyle w:val="af8"/>
            <w:color w:val="auto"/>
            <w:sz w:val="28"/>
            <w:szCs w:val="28"/>
            <w:u w:val="none"/>
          </w:rPr>
          <w:t>://</w:t>
        </w:r>
        <w:r>
          <w:rPr>
            <w:rStyle w:val="af8"/>
            <w:color w:val="auto"/>
            <w:sz w:val="28"/>
            <w:szCs w:val="28"/>
            <w:u w:val="none"/>
            <w:lang w:val="en-US"/>
          </w:rPr>
          <w:t>fr</w:t>
        </w:r>
        <w:r>
          <w:rPr>
            <w:rStyle w:val="af8"/>
            <w:color w:val="auto"/>
            <w:sz w:val="28"/>
            <w:szCs w:val="28"/>
            <w:u w:val="none"/>
          </w:rPr>
          <w:t>.</w:t>
        </w:r>
        <w:r>
          <w:rPr>
            <w:rStyle w:val="af8"/>
            <w:color w:val="auto"/>
            <w:sz w:val="28"/>
            <w:szCs w:val="28"/>
            <w:u w:val="none"/>
            <w:lang w:val="en-US"/>
          </w:rPr>
          <w:t>prolingvo</w:t>
        </w:r>
        <w:r>
          <w:rPr>
            <w:rStyle w:val="af8"/>
            <w:color w:val="auto"/>
            <w:sz w:val="28"/>
            <w:szCs w:val="28"/>
            <w:u w:val="none"/>
          </w:rPr>
          <w:t>.</w:t>
        </w:r>
        <w:r>
          <w:rPr>
            <w:rStyle w:val="af8"/>
            <w:color w:val="auto"/>
            <w:sz w:val="28"/>
            <w:szCs w:val="28"/>
            <w:u w:val="none"/>
            <w:lang w:val="en-US"/>
          </w:rPr>
          <w:t>info</w:t>
        </w:r>
        <w:r>
          <w:rPr>
            <w:rStyle w:val="af8"/>
            <w:color w:val="auto"/>
            <w:sz w:val="28"/>
            <w:szCs w:val="28"/>
            <w:u w:val="none"/>
          </w:rPr>
          <w:t>/</w:t>
        </w:r>
      </w:hyperlink>
    </w:p>
    <w:p w:rsidR="0076719C" w:rsidRDefault="003566C0">
      <w:pPr>
        <w:pStyle w:val="af3"/>
        <w:spacing w:before="0" w:beforeAutospacing="0" w:after="0" w:afterAutospacing="0"/>
        <w:jc w:val="both"/>
        <w:rPr>
          <w:sz w:val="28"/>
          <w:szCs w:val="28"/>
        </w:rPr>
      </w:pPr>
      <w:r>
        <w:rPr>
          <w:sz w:val="28"/>
          <w:szCs w:val="28"/>
        </w:rPr>
        <w:t>8.</w:t>
      </w:r>
      <w:r>
        <w:rPr>
          <w:sz w:val="28"/>
          <w:szCs w:val="28"/>
        </w:rPr>
        <w:tab/>
      </w:r>
      <w:r>
        <w:rPr>
          <w:sz w:val="28"/>
          <w:szCs w:val="28"/>
          <w:lang w:val="en-US"/>
        </w:rPr>
        <w:t>http</w:t>
      </w:r>
      <w:r>
        <w:rPr>
          <w:sz w:val="28"/>
          <w:szCs w:val="28"/>
        </w:rPr>
        <w:t>://</w:t>
      </w:r>
      <w:r>
        <w:rPr>
          <w:sz w:val="28"/>
          <w:szCs w:val="28"/>
          <w:lang w:val="en-US"/>
        </w:rPr>
        <w:t>www</w:t>
      </w:r>
      <w:r>
        <w:rPr>
          <w:sz w:val="28"/>
          <w:szCs w:val="28"/>
        </w:rPr>
        <w:t>.</w:t>
      </w:r>
      <w:r>
        <w:rPr>
          <w:sz w:val="28"/>
          <w:szCs w:val="28"/>
          <w:lang w:val="en-US"/>
        </w:rPr>
        <w:t>infrance</w:t>
      </w:r>
      <w:r>
        <w:rPr>
          <w:sz w:val="28"/>
          <w:szCs w:val="28"/>
        </w:rPr>
        <w:t>.</w:t>
      </w:r>
      <w:r>
        <w:rPr>
          <w:sz w:val="28"/>
          <w:szCs w:val="28"/>
          <w:lang w:val="en-US"/>
        </w:rPr>
        <w:t>ru</w:t>
      </w:r>
      <w:r>
        <w:rPr>
          <w:sz w:val="28"/>
          <w:szCs w:val="28"/>
        </w:rPr>
        <w:t>/</w:t>
      </w:r>
      <w:r>
        <w:rPr>
          <w:sz w:val="28"/>
          <w:szCs w:val="28"/>
          <w:lang w:val="en-US"/>
        </w:rPr>
        <w:t>francais</w:t>
      </w:r>
      <w:r>
        <w:rPr>
          <w:sz w:val="28"/>
          <w:szCs w:val="28"/>
        </w:rPr>
        <w:t>/</w:t>
      </w:r>
      <w:r>
        <w:rPr>
          <w:sz w:val="28"/>
          <w:szCs w:val="28"/>
          <w:lang w:val="en-US"/>
        </w:rPr>
        <w:t>theorie</w:t>
      </w:r>
      <w:r>
        <w:rPr>
          <w:sz w:val="28"/>
          <w:szCs w:val="28"/>
        </w:rPr>
        <w:t>/</w:t>
      </w:r>
      <w:r>
        <w:rPr>
          <w:sz w:val="28"/>
          <w:szCs w:val="28"/>
          <w:lang w:val="en-US"/>
        </w:rPr>
        <w:t>test</w:t>
      </w:r>
      <w:r>
        <w:rPr>
          <w:sz w:val="28"/>
          <w:szCs w:val="28"/>
        </w:rPr>
        <w:t>/</w:t>
      </w:r>
      <w:r>
        <w:rPr>
          <w:sz w:val="28"/>
          <w:szCs w:val="28"/>
          <w:lang w:val="en-US"/>
        </w:rPr>
        <w:t>test</w:t>
      </w:r>
      <w:r>
        <w:rPr>
          <w:sz w:val="28"/>
          <w:szCs w:val="28"/>
        </w:rPr>
        <w:t>.</w:t>
      </w:r>
      <w:r>
        <w:rPr>
          <w:sz w:val="28"/>
          <w:szCs w:val="28"/>
          <w:lang w:val="en-US"/>
        </w:rPr>
        <w:t>html</w:t>
      </w:r>
    </w:p>
    <w:p w:rsidR="0076719C" w:rsidRDefault="003566C0">
      <w:pPr>
        <w:pStyle w:val="af3"/>
        <w:spacing w:before="0" w:beforeAutospacing="0" w:after="0" w:afterAutospacing="0"/>
        <w:jc w:val="both"/>
        <w:rPr>
          <w:sz w:val="28"/>
          <w:szCs w:val="28"/>
        </w:rPr>
      </w:pPr>
      <w:r>
        <w:rPr>
          <w:sz w:val="28"/>
          <w:szCs w:val="28"/>
        </w:rPr>
        <w:t>9.</w:t>
      </w:r>
      <w:r>
        <w:rPr>
          <w:sz w:val="28"/>
          <w:szCs w:val="28"/>
        </w:rPr>
        <w:tab/>
      </w:r>
      <w:r>
        <w:rPr>
          <w:sz w:val="28"/>
          <w:szCs w:val="28"/>
          <w:lang w:val="en-US"/>
        </w:rPr>
        <w:t>http</w:t>
      </w:r>
      <w:r>
        <w:rPr>
          <w:sz w:val="28"/>
          <w:szCs w:val="28"/>
        </w:rPr>
        <w:t>://</w:t>
      </w:r>
      <w:r>
        <w:rPr>
          <w:sz w:val="28"/>
          <w:szCs w:val="28"/>
          <w:lang w:val="en-US"/>
        </w:rPr>
        <w:t>www</w:t>
      </w:r>
      <w:r>
        <w:rPr>
          <w:sz w:val="28"/>
          <w:szCs w:val="28"/>
        </w:rPr>
        <w:t>.</w:t>
      </w:r>
      <w:r>
        <w:rPr>
          <w:sz w:val="28"/>
          <w:szCs w:val="28"/>
          <w:lang w:val="en-US"/>
        </w:rPr>
        <w:t>onisep</w:t>
      </w:r>
      <w:r>
        <w:rPr>
          <w:sz w:val="28"/>
          <w:szCs w:val="28"/>
        </w:rPr>
        <w:t>.</w:t>
      </w:r>
      <w:r>
        <w:rPr>
          <w:sz w:val="28"/>
          <w:szCs w:val="28"/>
          <w:lang w:val="en-US"/>
        </w:rPr>
        <w:t>fr</w:t>
      </w:r>
      <w:r>
        <w:rPr>
          <w:sz w:val="28"/>
          <w:szCs w:val="28"/>
        </w:rPr>
        <w:t>/</w:t>
      </w:r>
      <w:r>
        <w:rPr>
          <w:sz w:val="28"/>
          <w:szCs w:val="28"/>
          <w:lang w:val="en-US"/>
        </w:rPr>
        <w:t>onisep</w:t>
      </w:r>
      <w:r>
        <w:rPr>
          <w:sz w:val="28"/>
          <w:szCs w:val="28"/>
        </w:rPr>
        <w:t>-</w:t>
      </w:r>
      <w:r>
        <w:rPr>
          <w:sz w:val="28"/>
          <w:szCs w:val="28"/>
          <w:lang w:val="en-US"/>
        </w:rPr>
        <w:t>portail</w:t>
      </w:r>
      <w:r>
        <w:rPr>
          <w:sz w:val="28"/>
          <w:szCs w:val="28"/>
        </w:rPr>
        <w:t>/</w:t>
      </w:r>
      <w:r>
        <w:rPr>
          <w:sz w:val="28"/>
          <w:szCs w:val="28"/>
          <w:lang w:val="en-US"/>
        </w:rPr>
        <w:t>portal</w:t>
      </w:r>
      <w:r>
        <w:rPr>
          <w:sz w:val="28"/>
          <w:szCs w:val="28"/>
        </w:rPr>
        <w:t>/</w:t>
      </w:r>
      <w:r>
        <w:rPr>
          <w:sz w:val="28"/>
          <w:szCs w:val="28"/>
          <w:lang w:val="en-US"/>
        </w:rPr>
        <w:t>group</w:t>
      </w:r>
      <w:r>
        <w:rPr>
          <w:sz w:val="28"/>
          <w:szCs w:val="28"/>
        </w:rPr>
        <w:t>/</w:t>
      </w:r>
      <w:r>
        <w:rPr>
          <w:sz w:val="28"/>
          <w:szCs w:val="28"/>
          <w:lang w:val="en-US"/>
        </w:rPr>
        <w:t>gp</w:t>
      </w:r>
    </w:p>
    <w:p w:rsidR="0076719C" w:rsidRDefault="003566C0">
      <w:pPr>
        <w:pStyle w:val="af3"/>
        <w:spacing w:before="0" w:beforeAutospacing="0" w:after="0" w:afterAutospacing="0"/>
        <w:jc w:val="both"/>
        <w:rPr>
          <w:sz w:val="28"/>
          <w:szCs w:val="28"/>
        </w:rPr>
      </w:pPr>
      <w:r>
        <w:rPr>
          <w:sz w:val="28"/>
          <w:szCs w:val="28"/>
        </w:rPr>
        <w:t>10.</w:t>
      </w:r>
      <w:r>
        <w:rPr>
          <w:sz w:val="28"/>
          <w:szCs w:val="28"/>
        </w:rPr>
        <w:tab/>
      </w:r>
      <w:r>
        <w:rPr>
          <w:sz w:val="28"/>
          <w:szCs w:val="28"/>
          <w:lang w:val="en-US"/>
        </w:rPr>
        <w:t>http</w:t>
      </w:r>
      <w:r>
        <w:rPr>
          <w:sz w:val="28"/>
          <w:szCs w:val="28"/>
        </w:rPr>
        <w:t>://</w:t>
      </w:r>
      <w:r>
        <w:rPr>
          <w:sz w:val="28"/>
          <w:szCs w:val="28"/>
          <w:lang w:val="en-US"/>
        </w:rPr>
        <w:t>www</w:t>
      </w:r>
      <w:r>
        <w:rPr>
          <w:sz w:val="28"/>
          <w:szCs w:val="28"/>
        </w:rPr>
        <w:t>.</w:t>
      </w:r>
      <w:r>
        <w:rPr>
          <w:sz w:val="28"/>
          <w:szCs w:val="28"/>
          <w:lang w:val="en-US"/>
        </w:rPr>
        <w:t>onisep</w:t>
      </w:r>
      <w:r>
        <w:rPr>
          <w:sz w:val="28"/>
          <w:szCs w:val="28"/>
        </w:rPr>
        <w:t>.</w:t>
      </w:r>
      <w:r>
        <w:rPr>
          <w:sz w:val="28"/>
          <w:szCs w:val="28"/>
          <w:lang w:val="en-US"/>
        </w:rPr>
        <w:t>fr</w:t>
      </w:r>
      <w:r>
        <w:rPr>
          <w:sz w:val="28"/>
          <w:szCs w:val="28"/>
        </w:rPr>
        <w:t>/</w:t>
      </w:r>
      <w:r>
        <w:rPr>
          <w:sz w:val="28"/>
          <w:szCs w:val="28"/>
          <w:lang w:val="en-US"/>
        </w:rPr>
        <w:t>onisep</w:t>
      </w:r>
      <w:r>
        <w:rPr>
          <w:sz w:val="28"/>
          <w:szCs w:val="28"/>
        </w:rPr>
        <w:t>-</w:t>
      </w:r>
      <w:r>
        <w:rPr>
          <w:sz w:val="28"/>
          <w:szCs w:val="28"/>
          <w:lang w:val="en-US"/>
        </w:rPr>
        <w:t>portail</w:t>
      </w:r>
      <w:r>
        <w:rPr>
          <w:sz w:val="28"/>
          <w:szCs w:val="28"/>
        </w:rPr>
        <w:t>/</w:t>
      </w:r>
      <w:r>
        <w:rPr>
          <w:sz w:val="28"/>
          <w:szCs w:val="28"/>
          <w:lang w:val="en-US"/>
        </w:rPr>
        <w:t>portal</w:t>
      </w:r>
      <w:r>
        <w:rPr>
          <w:sz w:val="28"/>
          <w:szCs w:val="28"/>
        </w:rPr>
        <w:t>/</w:t>
      </w:r>
      <w:r>
        <w:rPr>
          <w:sz w:val="28"/>
          <w:szCs w:val="28"/>
          <w:lang w:val="en-US"/>
        </w:rPr>
        <w:t>group</w:t>
      </w:r>
      <w:r>
        <w:rPr>
          <w:sz w:val="28"/>
          <w:szCs w:val="28"/>
        </w:rPr>
        <w:t>/</w:t>
      </w:r>
      <w:r>
        <w:rPr>
          <w:sz w:val="28"/>
          <w:szCs w:val="28"/>
          <w:lang w:val="en-US"/>
        </w:rPr>
        <w:t>gp</w:t>
      </w:r>
    </w:p>
    <w:p w:rsidR="0076719C" w:rsidRDefault="003566C0">
      <w:pPr>
        <w:pStyle w:val="af3"/>
        <w:spacing w:before="0" w:beforeAutospacing="0" w:after="0" w:afterAutospacing="0"/>
        <w:jc w:val="both"/>
        <w:rPr>
          <w:sz w:val="28"/>
          <w:szCs w:val="28"/>
        </w:rPr>
      </w:pPr>
      <w:r>
        <w:rPr>
          <w:sz w:val="28"/>
          <w:szCs w:val="28"/>
        </w:rPr>
        <w:t>11.</w:t>
      </w:r>
      <w:r>
        <w:rPr>
          <w:sz w:val="28"/>
          <w:szCs w:val="28"/>
        </w:rPr>
        <w:tab/>
      </w:r>
      <w:r>
        <w:rPr>
          <w:sz w:val="28"/>
          <w:szCs w:val="28"/>
          <w:lang w:val="en-US"/>
        </w:rPr>
        <w:t>http</w:t>
      </w:r>
      <w:r>
        <w:rPr>
          <w:sz w:val="28"/>
          <w:szCs w:val="28"/>
        </w:rPr>
        <w:t>://</w:t>
      </w:r>
      <w:r>
        <w:rPr>
          <w:sz w:val="28"/>
          <w:szCs w:val="28"/>
          <w:lang w:val="en-US"/>
        </w:rPr>
        <w:t>www</w:t>
      </w:r>
      <w:r>
        <w:rPr>
          <w:sz w:val="28"/>
          <w:szCs w:val="28"/>
        </w:rPr>
        <w:t>.</w:t>
      </w:r>
      <w:r>
        <w:rPr>
          <w:sz w:val="28"/>
          <w:szCs w:val="28"/>
          <w:lang w:val="en-US"/>
        </w:rPr>
        <w:t>onisep</w:t>
      </w:r>
      <w:r>
        <w:rPr>
          <w:sz w:val="28"/>
          <w:szCs w:val="28"/>
        </w:rPr>
        <w:t>.</w:t>
      </w:r>
      <w:r>
        <w:rPr>
          <w:sz w:val="28"/>
          <w:szCs w:val="28"/>
          <w:lang w:val="en-US"/>
        </w:rPr>
        <w:t>fr</w:t>
      </w:r>
      <w:r>
        <w:rPr>
          <w:sz w:val="28"/>
          <w:szCs w:val="28"/>
        </w:rPr>
        <w:t>/</w:t>
      </w:r>
      <w:r>
        <w:rPr>
          <w:sz w:val="28"/>
          <w:szCs w:val="28"/>
          <w:lang w:val="en-US"/>
        </w:rPr>
        <w:t>onisep</w:t>
      </w:r>
      <w:r>
        <w:rPr>
          <w:sz w:val="28"/>
          <w:szCs w:val="28"/>
        </w:rPr>
        <w:t>-</w:t>
      </w:r>
      <w:r>
        <w:rPr>
          <w:sz w:val="28"/>
          <w:szCs w:val="28"/>
          <w:lang w:val="en-US"/>
        </w:rPr>
        <w:t>portail</w:t>
      </w:r>
      <w:r>
        <w:rPr>
          <w:sz w:val="28"/>
          <w:szCs w:val="28"/>
        </w:rPr>
        <w:t>/</w:t>
      </w:r>
      <w:r>
        <w:rPr>
          <w:sz w:val="28"/>
          <w:szCs w:val="28"/>
          <w:lang w:val="en-US"/>
        </w:rPr>
        <w:t>portal</w:t>
      </w:r>
      <w:r>
        <w:rPr>
          <w:sz w:val="28"/>
          <w:szCs w:val="28"/>
        </w:rPr>
        <w:t>/</w:t>
      </w:r>
      <w:r>
        <w:rPr>
          <w:sz w:val="28"/>
          <w:szCs w:val="28"/>
          <w:lang w:val="en-US"/>
        </w:rPr>
        <w:t>group</w:t>
      </w:r>
      <w:r>
        <w:rPr>
          <w:sz w:val="28"/>
          <w:szCs w:val="28"/>
        </w:rPr>
        <w:t>/</w:t>
      </w:r>
      <w:r>
        <w:rPr>
          <w:sz w:val="28"/>
          <w:szCs w:val="28"/>
          <w:lang w:val="en-US"/>
        </w:rPr>
        <w:t>gp</w:t>
      </w:r>
    </w:p>
    <w:p w:rsidR="0076719C" w:rsidRDefault="003566C0">
      <w:pPr>
        <w:pStyle w:val="af3"/>
        <w:spacing w:before="0" w:beforeAutospacing="0" w:after="0" w:afterAutospacing="0"/>
        <w:jc w:val="both"/>
        <w:rPr>
          <w:sz w:val="28"/>
          <w:szCs w:val="28"/>
        </w:rPr>
      </w:pPr>
      <w:r>
        <w:rPr>
          <w:sz w:val="28"/>
          <w:szCs w:val="28"/>
        </w:rPr>
        <w:t>12.</w:t>
      </w:r>
      <w:r>
        <w:rPr>
          <w:sz w:val="28"/>
          <w:szCs w:val="28"/>
        </w:rPr>
        <w:tab/>
      </w:r>
      <w:r>
        <w:rPr>
          <w:sz w:val="28"/>
          <w:szCs w:val="28"/>
          <w:lang w:val="en-US"/>
        </w:rPr>
        <w:t>http</w:t>
      </w:r>
      <w:r>
        <w:rPr>
          <w:sz w:val="28"/>
          <w:szCs w:val="28"/>
        </w:rPr>
        <w:t>://</w:t>
      </w:r>
      <w:r>
        <w:rPr>
          <w:sz w:val="28"/>
          <w:szCs w:val="28"/>
          <w:lang w:val="en-US"/>
        </w:rPr>
        <w:t>www</w:t>
      </w:r>
      <w:r>
        <w:rPr>
          <w:sz w:val="28"/>
          <w:szCs w:val="28"/>
        </w:rPr>
        <w:t>.</w:t>
      </w:r>
      <w:r>
        <w:rPr>
          <w:sz w:val="28"/>
          <w:szCs w:val="28"/>
          <w:lang w:val="en-US"/>
        </w:rPr>
        <w:t>europa</w:t>
      </w:r>
      <w:r>
        <w:rPr>
          <w:sz w:val="28"/>
          <w:szCs w:val="28"/>
        </w:rPr>
        <w:t>.</w:t>
      </w:r>
      <w:r>
        <w:rPr>
          <w:sz w:val="28"/>
          <w:szCs w:val="28"/>
          <w:lang w:val="en-US"/>
        </w:rPr>
        <w:t>eu</w:t>
      </w:r>
      <w:r>
        <w:rPr>
          <w:sz w:val="28"/>
          <w:szCs w:val="28"/>
        </w:rPr>
        <w:t>/</w:t>
      </w:r>
    </w:p>
    <w:p w:rsidR="0076719C" w:rsidRDefault="003566C0">
      <w:pPr>
        <w:pStyle w:val="af3"/>
        <w:spacing w:before="0" w:beforeAutospacing="0" w:after="0" w:afterAutospacing="0"/>
        <w:jc w:val="both"/>
        <w:rPr>
          <w:sz w:val="28"/>
          <w:szCs w:val="28"/>
        </w:rPr>
      </w:pPr>
      <w:r>
        <w:rPr>
          <w:sz w:val="28"/>
          <w:szCs w:val="28"/>
        </w:rPr>
        <w:t xml:space="preserve">13. </w:t>
      </w:r>
      <w:hyperlink r:id="rId48" w:history="1">
        <w:r>
          <w:rPr>
            <w:rStyle w:val="af8"/>
            <w:color w:val="auto"/>
            <w:sz w:val="28"/>
            <w:szCs w:val="28"/>
            <w:u w:val="none"/>
            <w:lang w:val="en-US"/>
          </w:rPr>
          <w:t>http</w:t>
        </w:r>
        <w:r>
          <w:rPr>
            <w:rStyle w:val="af8"/>
            <w:color w:val="auto"/>
            <w:sz w:val="28"/>
            <w:szCs w:val="28"/>
            <w:u w:val="none"/>
          </w:rPr>
          <w:t>://</w:t>
        </w:r>
        <w:r>
          <w:rPr>
            <w:rStyle w:val="af8"/>
            <w:color w:val="auto"/>
            <w:sz w:val="28"/>
            <w:szCs w:val="28"/>
            <w:u w:val="none"/>
            <w:lang w:val="en-US"/>
          </w:rPr>
          <w:t>www</w:t>
        </w:r>
        <w:r>
          <w:rPr>
            <w:rStyle w:val="af8"/>
            <w:color w:val="auto"/>
            <w:sz w:val="28"/>
            <w:szCs w:val="28"/>
            <w:u w:val="none"/>
          </w:rPr>
          <w:t>.</w:t>
        </w:r>
        <w:r>
          <w:rPr>
            <w:rStyle w:val="af8"/>
            <w:color w:val="auto"/>
            <w:sz w:val="28"/>
            <w:szCs w:val="28"/>
            <w:u w:val="none"/>
            <w:lang w:val="en-US"/>
          </w:rPr>
          <w:t>fr</w:t>
        </w:r>
        <w:r>
          <w:rPr>
            <w:rStyle w:val="af8"/>
            <w:color w:val="auto"/>
            <w:sz w:val="28"/>
            <w:szCs w:val="28"/>
            <w:u w:val="none"/>
          </w:rPr>
          <w:t>.</w:t>
        </w:r>
        <w:r>
          <w:rPr>
            <w:rStyle w:val="af8"/>
            <w:color w:val="auto"/>
            <w:sz w:val="28"/>
            <w:szCs w:val="28"/>
            <w:u w:val="none"/>
            <w:lang w:val="en-US"/>
          </w:rPr>
          <w:t>rian</w:t>
        </w:r>
        <w:r>
          <w:rPr>
            <w:rStyle w:val="af8"/>
            <w:color w:val="auto"/>
            <w:sz w:val="28"/>
            <w:szCs w:val="28"/>
            <w:u w:val="none"/>
          </w:rPr>
          <w:t>.</w:t>
        </w:r>
        <w:r>
          <w:rPr>
            <w:rStyle w:val="af8"/>
            <w:color w:val="auto"/>
            <w:sz w:val="28"/>
            <w:szCs w:val="28"/>
            <w:u w:val="none"/>
            <w:lang w:val="en-US"/>
          </w:rPr>
          <w:t>ru</w:t>
        </w:r>
        <w:r>
          <w:rPr>
            <w:rStyle w:val="af8"/>
            <w:color w:val="auto"/>
            <w:sz w:val="28"/>
            <w:szCs w:val="28"/>
            <w:u w:val="none"/>
          </w:rPr>
          <w:t>/</w:t>
        </w:r>
      </w:hyperlink>
    </w:p>
    <w:p w:rsidR="0076719C" w:rsidRDefault="003566C0">
      <w:pPr>
        <w:pStyle w:val="af3"/>
        <w:spacing w:before="0" w:beforeAutospacing="0" w:after="0" w:afterAutospacing="0"/>
        <w:jc w:val="both"/>
        <w:rPr>
          <w:sz w:val="28"/>
          <w:szCs w:val="28"/>
        </w:rPr>
      </w:pPr>
      <w:r>
        <w:rPr>
          <w:sz w:val="28"/>
          <w:szCs w:val="28"/>
        </w:rPr>
        <w:t xml:space="preserve">14. </w:t>
      </w:r>
      <w:hyperlink r:id="rId49" w:history="1">
        <w:r>
          <w:rPr>
            <w:rStyle w:val="af8"/>
            <w:color w:val="auto"/>
            <w:sz w:val="28"/>
            <w:szCs w:val="28"/>
            <w:u w:val="none"/>
          </w:rPr>
          <w:t>http://fr.altavista.com/</w:t>
        </w:r>
      </w:hyperlink>
    </w:p>
    <w:p w:rsidR="0076719C" w:rsidRDefault="003566C0">
      <w:pPr>
        <w:pStyle w:val="af3"/>
        <w:spacing w:before="0" w:beforeAutospacing="0" w:after="0" w:afterAutospacing="0"/>
        <w:jc w:val="both"/>
        <w:rPr>
          <w:sz w:val="28"/>
          <w:szCs w:val="28"/>
        </w:rPr>
      </w:pPr>
      <w:r>
        <w:rPr>
          <w:sz w:val="28"/>
          <w:szCs w:val="28"/>
        </w:rPr>
        <w:lastRenderedPageBreak/>
        <w:t>15. http://m.fr.yahoo.com/</w:t>
      </w:r>
    </w:p>
    <w:p w:rsidR="0076719C" w:rsidRDefault="003566C0">
      <w:pPr>
        <w:pStyle w:val="af3"/>
        <w:spacing w:before="0" w:beforeAutospacing="0" w:after="0" w:afterAutospacing="0"/>
        <w:jc w:val="both"/>
        <w:rPr>
          <w:rStyle w:val="af8"/>
          <w:color w:val="auto"/>
          <w:sz w:val="28"/>
          <w:szCs w:val="28"/>
          <w:u w:val="none"/>
        </w:rPr>
      </w:pPr>
      <w:r>
        <w:rPr>
          <w:sz w:val="28"/>
          <w:szCs w:val="28"/>
        </w:rPr>
        <w:t>16.</w:t>
      </w:r>
      <w:r>
        <w:rPr>
          <w:sz w:val="28"/>
          <w:szCs w:val="28"/>
        </w:rPr>
        <w:tab/>
      </w:r>
      <w:hyperlink r:id="rId50" w:history="1">
        <w:r>
          <w:rPr>
            <w:rStyle w:val="af8"/>
            <w:color w:val="auto"/>
            <w:sz w:val="28"/>
            <w:szCs w:val="28"/>
            <w:u w:val="none"/>
          </w:rPr>
          <w:t>http://www.rfi.fr/</w:t>
        </w:r>
      </w:hyperlink>
    </w:p>
    <w:p w:rsidR="0076719C" w:rsidRDefault="003566C0">
      <w:pPr>
        <w:pStyle w:val="af3"/>
        <w:spacing w:before="0" w:beforeAutospacing="0" w:after="0" w:afterAutospacing="0"/>
        <w:jc w:val="both"/>
        <w:rPr>
          <w:sz w:val="28"/>
          <w:szCs w:val="28"/>
        </w:rPr>
      </w:pPr>
      <w:r>
        <w:rPr>
          <w:rStyle w:val="af8"/>
          <w:color w:val="auto"/>
          <w:sz w:val="28"/>
          <w:szCs w:val="28"/>
          <w:u w:val="none"/>
        </w:rPr>
        <w:t xml:space="preserve">17. </w:t>
      </w:r>
      <w:r>
        <w:rPr>
          <w:sz w:val="28"/>
          <w:szCs w:val="28"/>
        </w:rPr>
        <w:t>Электронно-библиотечная система издательства Проспект http://ebs.prospekt.org/books</w:t>
      </w:r>
    </w:p>
    <w:p w:rsidR="0076719C" w:rsidRDefault="003566C0">
      <w:pPr>
        <w:pStyle w:val="af3"/>
        <w:spacing w:before="0" w:beforeAutospacing="0" w:after="0" w:afterAutospacing="0"/>
        <w:jc w:val="both"/>
        <w:rPr>
          <w:sz w:val="28"/>
          <w:szCs w:val="28"/>
        </w:rPr>
      </w:pPr>
      <w:r>
        <w:rPr>
          <w:sz w:val="28"/>
          <w:szCs w:val="28"/>
        </w:rPr>
        <w:t>18. Деловая онлайн-библиотека Alpina Digital http://lib.alpinadigital.ru/</w:t>
      </w:r>
    </w:p>
    <w:p w:rsidR="0076719C" w:rsidRDefault="003566C0">
      <w:pPr>
        <w:pStyle w:val="af3"/>
        <w:spacing w:before="0" w:beforeAutospacing="0" w:after="0" w:afterAutospacing="0"/>
        <w:jc w:val="both"/>
        <w:rPr>
          <w:sz w:val="28"/>
          <w:szCs w:val="28"/>
        </w:rPr>
      </w:pPr>
      <w:r>
        <w:rPr>
          <w:sz w:val="28"/>
          <w:szCs w:val="28"/>
        </w:rPr>
        <w:t>19. Электронная библиотека Издательского дома «Гребенников» https://grebennikon.ru/</w:t>
      </w:r>
    </w:p>
    <w:p w:rsidR="0076719C" w:rsidRDefault="003566C0">
      <w:pPr>
        <w:pStyle w:val="af3"/>
        <w:spacing w:before="0" w:beforeAutospacing="0" w:after="0" w:afterAutospacing="0"/>
        <w:jc w:val="both"/>
        <w:rPr>
          <w:sz w:val="28"/>
          <w:szCs w:val="28"/>
        </w:rPr>
      </w:pPr>
      <w:r>
        <w:rPr>
          <w:sz w:val="28"/>
          <w:szCs w:val="28"/>
        </w:rPr>
        <w:t xml:space="preserve">20. Научная электронная библиотека eLibrary.ru http://elibrary.ru  </w:t>
      </w:r>
    </w:p>
    <w:p w:rsidR="0076719C" w:rsidRDefault="003566C0">
      <w:pPr>
        <w:pStyle w:val="af3"/>
        <w:spacing w:before="0" w:beforeAutospacing="0" w:after="0" w:afterAutospacing="0"/>
        <w:jc w:val="both"/>
        <w:rPr>
          <w:sz w:val="28"/>
          <w:szCs w:val="28"/>
        </w:rPr>
      </w:pPr>
      <w:r>
        <w:rPr>
          <w:sz w:val="28"/>
          <w:szCs w:val="28"/>
        </w:rPr>
        <w:t>21. Национальная электронная библиотека http://нэб.рф/</w:t>
      </w:r>
    </w:p>
    <w:p w:rsidR="0076719C" w:rsidRDefault="003566C0">
      <w:pPr>
        <w:pStyle w:val="af3"/>
        <w:spacing w:before="0" w:beforeAutospacing="0" w:after="0" w:afterAutospacing="0"/>
        <w:jc w:val="both"/>
        <w:rPr>
          <w:sz w:val="28"/>
          <w:szCs w:val="28"/>
          <w:lang w:val="en-US"/>
        </w:rPr>
      </w:pPr>
      <w:r>
        <w:rPr>
          <w:sz w:val="28"/>
          <w:szCs w:val="28"/>
          <w:lang w:val="en-US"/>
        </w:rPr>
        <w:t>22. Academic Reference http://ar.cnki.net/ACADREF</w:t>
      </w:r>
    </w:p>
    <w:p w:rsidR="0076719C" w:rsidRDefault="003566C0">
      <w:pPr>
        <w:pStyle w:val="af3"/>
        <w:spacing w:before="0" w:beforeAutospacing="0" w:after="0" w:afterAutospacing="0"/>
        <w:jc w:val="both"/>
        <w:rPr>
          <w:sz w:val="28"/>
          <w:szCs w:val="28"/>
        </w:rPr>
      </w:pPr>
      <w:r>
        <w:rPr>
          <w:sz w:val="28"/>
          <w:szCs w:val="28"/>
        </w:rPr>
        <w:t>23. Пакет баз данных компании EBSCO Publishing, крупнейшего агрегатора научных ресурсов ведущих издательств мира http://search.ebscohost.com</w:t>
      </w:r>
    </w:p>
    <w:p w:rsidR="0076719C" w:rsidRDefault="003566C0">
      <w:pPr>
        <w:pStyle w:val="af3"/>
        <w:spacing w:before="0" w:beforeAutospacing="0" w:after="0" w:afterAutospacing="0"/>
        <w:jc w:val="both"/>
        <w:rPr>
          <w:sz w:val="28"/>
          <w:szCs w:val="28"/>
        </w:rPr>
      </w:pPr>
      <w:r>
        <w:rPr>
          <w:sz w:val="28"/>
          <w:szCs w:val="28"/>
        </w:rPr>
        <w:t>24. Электронные продукты издательства Elsevier http://www.sciencedirect.com</w:t>
      </w:r>
    </w:p>
    <w:p w:rsidR="0076719C" w:rsidRDefault="0076719C">
      <w:pPr>
        <w:pStyle w:val="1"/>
      </w:pPr>
      <w:bookmarkStart w:id="16" w:name="_Toc6853595"/>
    </w:p>
    <w:p w:rsidR="0076719C" w:rsidRDefault="003566C0">
      <w:pPr>
        <w:pStyle w:val="1"/>
      </w:pPr>
      <w:r>
        <w:t>10. Методические указания для обучающихся по освоению дисциплины</w:t>
      </w:r>
      <w:bookmarkEnd w:id="16"/>
    </w:p>
    <w:p w:rsidR="0076719C" w:rsidRDefault="0076719C">
      <w:pPr>
        <w:jc w:val="center"/>
        <w:rPr>
          <w:rFonts w:asciiTheme="minorHAnsi" w:eastAsiaTheme="minorHAnsi" w:hAnsiTheme="minorHAnsi" w:cstheme="minorBidi"/>
          <w:b/>
        </w:rPr>
      </w:pPr>
    </w:p>
    <w:p w:rsidR="0076719C" w:rsidRDefault="003566C0">
      <w:pPr>
        <w:jc w:val="center"/>
        <w:rPr>
          <w:b/>
          <w:sz w:val="24"/>
          <w:szCs w:val="24"/>
        </w:rPr>
      </w:pPr>
      <w:r>
        <w:rPr>
          <w:b/>
          <w:sz w:val="24"/>
          <w:szCs w:val="24"/>
        </w:rPr>
        <w:t>Методика осуществления устного перевода на русский язык текстов, предъявленных на иностранном языке</w:t>
      </w:r>
    </w:p>
    <w:p w:rsidR="0076719C" w:rsidRDefault="003566C0">
      <w:pPr>
        <w:ind w:firstLine="709"/>
        <w:jc w:val="both"/>
        <w:rPr>
          <w:sz w:val="24"/>
          <w:szCs w:val="24"/>
        </w:rPr>
      </w:pPr>
      <w:r>
        <w:rPr>
          <w:sz w:val="24"/>
          <w:szCs w:val="24"/>
        </w:rPr>
        <w:t xml:space="preserve">Перевод – вспомогательный вид речевой деятельности, который осуществляет передачу содержания текста средствами другого языка; преобразование речевого произведения на одном языке в речевое произведение на другом языке при сохранении смысла этого произведения. Акт перевода состоит в анализе формы исходного сообщения на одном языке, синтеза содержания воспринятого и передача его на другом языке. </w:t>
      </w:r>
    </w:p>
    <w:p w:rsidR="0076719C" w:rsidRDefault="003566C0">
      <w:pPr>
        <w:ind w:firstLine="709"/>
        <w:jc w:val="both"/>
        <w:rPr>
          <w:sz w:val="24"/>
          <w:szCs w:val="24"/>
        </w:rPr>
      </w:pPr>
      <w:r>
        <w:rPr>
          <w:sz w:val="24"/>
          <w:szCs w:val="24"/>
        </w:rPr>
        <w:t>Учебный перевод должен быть устным, целостным и литературным.</w:t>
      </w:r>
    </w:p>
    <w:p w:rsidR="0076719C" w:rsidRDefault="003566C0">
      <w:pPr>
        <w:ind w:firstLine="709"/>
        <w:jc w:val="both"/>
        <w:rPr>
          <w:sz w:val="24"/>
          <w:szCs w:val="24"/>
        </w:rPr>
      </w:pPr>
      <w:r>
        <w:rPr>
          <w:sz w:val="24"/>
          <w:szCs w:val="24"/>
        </w:rPr>
        <w:t>Задача учебного перевода – содействовать усвоению и укреплению  языковых явлений изучаемого языка и преодолению и интерференции на материале связного текста или его фрагмента.</w:t>
      </w:r>
    </w:p>
    <w:p w:rsidR="0076719C" w:rsidRDefault="003566C0">
      <w:pPr>
        <w:ind w:firstLine="709"/>
        <w:jc w:val="both"/>
        <w:rPr>
          <w:sz w:val="24"/>
          <w:szCs w:val="24"/>
        </w:rPr>
      </w:pPr>
      <w:r>
        <w:rPr>
          <w:sz w:val="24"/>
          <w:szCs w:val="24"/>
        </w:rPr>
        <w:t>Задача литературного перевода – полное и точное раскрытие содержания текста средствами другого языка при соблюдении норм того языка, на который осуществляется перевод.</w:t>
      </w:r>
    </w:p>
    <w:p w:rsidR="0076719C" w:rsidRDefault="003566C0">
      <w:pPr>
        <w:pStyle w:val="af3"/>
        <w:spacing w:after="0"/>
        <w:jc w:val="center"/>
        <w:rPr>
          <w:b/>
        </w:rPr>
      </w:pPr>
      <w:r>
        <w:rPr>
          <w:b/>
        </w:rPr>
        <w:t>Методика организации ролевой игры</w:t>
      </w:r>
    </w:p>
    <w:p w:rsidR="0076719C" w:rsidRDefault="003566C0">
      <w:pPr>
        <w:pStyle w:val="af3"/>
        <w:spacing w:before="0" w:beforeAutospacing="0" w:after="120" w:afterAutospacing="0"/>
        <w:jc w:val="both"/>
        <w:rPr>
          <w:b/>
        </w:rPr>
      </w:pPr>
      <w:r>
        <w:rPr>
          <w:b/>
        </w:rPr>
        <w:t>Подготовка игры</w:t>
      </w:r>
    </w:p>
    <w:p w:rsidR="0076719C" w:rsidRDefault="003566C0">
      <w:pPr>
        <w:pStyle w:val="af3"/>
        <w:spacing w:before="0" w:beforeAutospacing="0" w:after="120" w:afterAutospacing="0"/>
        <w:jc w:val="both"/>
      </w:pPr>
      <w:r>
        <w:t xml:space="preserve">1. Преподаватель: </w:t>
      </w:r>
    </w:p>
    <w:p w:rsidR="0076719C" w:rsidRDefault="003566C0">
      <w:pPr>
        <w:pStyle w:val="af3"/>
        <w:numPr>
          <w:ilvl w:val="0"/>
          <w:numId w:val="34"/>
        </w:numPr>
        <w:spacing w:before="0" w:beforeAutospacing="0" w:after="120" w:afterAutospacing="0"/>
        <w:ind w:left="0"/>
        <w:contextualSpacing/>
        <w:jc w:val="both"/>
      </w:pPr>
      <w:r>
        <w:t>определяет цель игры;</w:t>
      </w:r>
    </w:p>
    <w:p w:rsidR="0076719C" w:rsidRDefault="003566C0">
      <w:pPr>
        <w:pStyle w:val="af3"/>
        <w:numPr>
          <w:ilvl w:val="0"/>
          <w:numId w:val="35"/>
        </w:numPr>
        <w:spacing w:before="0" w:beforeAutospacing="0" w:after="120" w:afterAutospacing="0"/>
        <w:ind w:left="0"/>
        <w:contextualSpacing/>
        <w:jc w:val="both"/>
      </w:pPr>
      <w:r>
        <w:t>объясняет ситуацию;</w:t>
      </w:r>
    </w:p>
    <w:p w:rsidR="0076719C" w:rsidRDefault="003566C0">
      <w:pPr>
        <w:pStyle w:val="af3"/>
        <w:numPr>
          <w:ilvl w:val="0"/>
          <w:numId w:val="35"/>
        </w:numPr>
        <w:spacing w:before="0" w:beforeAutospacing="0" w:after="120" w:afterAutospacing="0"/>
        <w:ind w:left="0"/>
        <w:contextualSpacing/>
        <w:jc w:val="both"/>
      </w:pPr>
      <w:r>
        <w:t>устанавливает регламент игры;</w:t>
      </w:r>
    </w:p>
    <w:p w:rsidR="0076719C" w:rsidRDefault="003566C0">
      <w:pPr>
        <w:pStyle w:val="af3"/>
        <w:numPr>
          <w:ilvl w:val="0"/>
          <w:numId w:val="35"/>
        </w:numPr>
        <w:spacing w:before="0" w:beforeAutospacing="0" w:after="120" w:afterAutospacing="0"/>
        <w:ind w:left="0"/>
        <w:contextualSpacing/>
        <w:jc w:val="both"/>
      </w:pPr>
      <w:r>
        <w:t>определяет условия игры;</w:t>
      </w:r>
    </w:p>
    <w:p w:rsidR="0076719C" w:rsidRDefault="003566C0">
      <w:pPr>
        <w:pStyle w:val="af3"/>
        <w:numPr>
          <w:ilvl w:val="0"/>
          <w:numId w:val="35"/>
        </w:numPr>
        <w:spacing w:before="0" w:beforeAutospacing="0" w:after="120" w:afterAutospacing="0"/>
        <w:ind w:left="0"/>
        <w:contextualSpacing/>
        <w:jc w:val="both"/>
      </w:pPr>
      <w:r>
        <w:t>распределяет роли;</w:t>
      </w:r>
    </w:p>
    <w:p w:rsidR="0076719C" w:rsidRDefault="003566C0">
      <w:pPr>
        <w:pStyle w:val="af3"/>
        <w:numPr>
          <w:ilvl w:val="0"/>
          <w:numId w:val="35"/>
        </w:numPr>
        <w:spacing w:before="0" w:beforeAutospacing="0" w:after="120" w:afterAutospacing="0"/>
        <w:ind w:left="0"/>
        <w:contextualSpacing/>
        <w:jc w:val="both"/>
      </w:pPr>
      <w:r>
        <w:t>дает задания по подготовке необходимых для игры исходных данных;</w:t>
      </w:r>
    </w:p>
    <w:p w:rsidR="0076719C" w:rsidRDefault="003566C0">
      <w:pPr>
        <w:pStyle w:val="af3"/>
        <w:numPr>
          <w:ilvl w:val="0"/>
          <w:numId w:val="35"/>
        </w:numPr>
        <w:spacing w:before="0" w:beforeAutospacing="0" w:after="120" w:afterAutospacing="0"/>
        <w:ind w:left="0"/>
        <w:contextualSpacing/>
        <w:jc w:val="both"/>
      </w:pPr>
      <w:r>
        <w:t>разрабатывает сценарий ролевой игры;</w:t>
      </w:r>
    </w:p>
    <w:p w:rsidR="0076719C" w:rsidRDefault="003566C0">
      <w:pPr>
        <w:pStyle w:val="af3"/>
        <w:numPr>
          <w:ilvl w:val="0"/>
          <w:numId w:val="35"/>
        </w:numPr>
        <w:spacing w:before="0" w:beforeAutospacing="0" w:after="120" w:afterAutospacing="0"/>
        <w:ind w:left="0"/>
        <w:contextualSpacing/>
        <w:jc w:val="both"/>
      </w:pPr>
      <w:r>
        <w:t>подводит итоги игры</w:t>
      </w:r>
    </w:p>
    <w:p w:rsidR="0076719C" w:rsidRDefault="003566C0">
      <w:pPr>
        <w:pStyle w:val="af3"/>
        <w:spacing w:before="0" w:beforeAutospacing="0" w:after="120" w:afterAutospacing="0"/>
        <w:jc w:val="both"/>
      </w:pPr>
      <w: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rsidR="0076719C" w:rsidRDefault="003566C0">
      <w:pPr>
        <w:pStyle w:val="af3"/>
        <w:spacing w:before="0" w:beforeAutospacing="0" w:after="120" w:afterAutospacing="0"/>
        <w:jc w:val="both"/>
        <w:rPr>
          <w:i/>
        </w:rPr>
      </w:pPr>
      <w:r>
        <w:lastRenderedPageBreak/>
        <w:t>2.Участники игры (студенты):</w:t>
      </w:r>
    </w:p>
    <w:p w:rsidR="0076719C" w:rsidRDefault="003566C0">
      <w:pPr>
        <w:pStyle w:val="af3"/>
        <w:numPr>
          <w:ilvl w:val="0"/>
          <w:numId w:val="36"/>
        </w:numPr>
        <w:spacing w:before="0" w:beforeAutospacing="0" w:after="120" w:afterAutospacing="0"/>
        <w:ind w:left="0"/>
        <w:contextualSpacing/>
        <w:jc w:val="both"/>
      </w:pPr>
      <w:r>
        <w:t>проводят самостоятельную подготовку к поведению игры.</w:t>
      </w:r>
    </w:p>
    <w:p w:rsidR="0076719C" w:rsidRDefault="003566C0">
      <w:pPr>
        <w:pStyle w:val="af3"/>
        <w:spacing w:before="0" w:beforeAutospacing="0" w:after="120" w:afterAutospacing="0"/>
        <w:jc w:val="both"/>
      </w:pPr>
      <w:r>
        <w:t xml:space="preserve">Она может проходить как в аудитории, так и вне ее. При необходимости напреподаватель проводит консультации. </w:t>
      </w:r>
    </w:p>
    <w:p w:rsidR="0076719C" w:rsidRDefault="003566C0">
      <w:pPr>
        <w:pStyle w:val="af3"/>
        <w:spacing w:before="0" w:beforeAutospacing="0" w:after="120" w:afterAutospacing="0"/>
        <w:jc w:val="center"/>
        <w:rPr>
          <w:b/>
        </w:rPr>
      </w:pPr>
      <w:r>
        <w:rPr>
          <w:b/>
        </w:rPr>
        <w:t xml:space="preserve">Примеры </w:t>
      </w:r>
    </w:p>
    <w:p w:rsidR="0076719C" w:rsidRDefault="003566C0">
      <w:pPr>
        <w:pStyle w:val="af3"/>
        <w:spacing w:before="0" w:beforeAutospacing="0" w:after="120" w:afterAutospacing="0"/>
        <w:jc w:val="both"/>
        <w:rPr>
          <w:u w:val="single"/>
        </w:rPr>
      </w:pPr>
      <w:r>
        <w:rPr>
          <w:u w:val="single"/>
        </w:rPr>
        <w:t>Цель</w:t>
      </w:r>
      <w:r>
        <w:t>: применение навыков диалогической речи и закрепление активного лексико-грамматического материала.</w:t>
      </w:r>
      <w:r>
        <w:rPr>
          <w:u w:val="single"/>
        </w:rPr>
        <w:t xml:space="preserve"> </w:t>
      </w:r>
    </w:p>
    <w:p w:rsidR="0076719C" w:rsidRDefault="003566C0">
      <w:pPr>
        <w:pStyle w:val="af3"/>
        <w:spacing w:before="0" w:beforeAutospacing="0" w:after="120" w:afterAutospacing="0"/>
        <w:jc w:val="both"/>
      </w:pPr>
      <w:r>
        <w:rPr>
          <w:u w:val="single"/>
        </w:rPr>
        <w:t>Задача:</w:t>
      </w:r>
      <w:r>
        <w:t xml:space="preserve"> разыграть данную ситуацию в форме диалога.</w:t>
      </w:r>
    </w:p>
    <w:p w:rsidR="0076719C" w:rsidRDefault="003566C0">
      <w:pPr>
        <w:pStyle w:val="af3"/>
        <w:spacing w:before="0" w:beforeAutospacing="0" w:after="120" w:afterAutospacing="0"/>
        <w:jc w:val="both"/>
        <w:rPr>
          <w:lang w:val="en-US"/>
        </w:rPr>
      </w:pPr>
      <w:r>
        <w:rPr>
          <w:u w:val="single"/>
        </w:rPr>
        <w:t>Описание</w:t>
      </w:r>
      <w:r>
        <w:rPr>
          <w:u w:val="single"/>
          <w:lang w:val="en-US"/>
        </w:rPr>
        <w:t xml:space="preserve"> </w:t>
      </w:r>
      <w:r>
        <w:rPr>
          <w:u w:val="single"/>
        </w:rPr>
        <w:t>игры</w:t>
      </w:r>
      <w:r>
        <w:rPr>
          <w:lang w:val="en-US"/>
        </w:rPr>
        <w:t xml:space="preserve">: </w:t>
      </w:r>
    </w:p>
    <w:p w:rsidR="0076719C" w:rsidRDefault="003566C0">
      <w:pPr>
        <w:pStyle w:val="af3"/>
        <w:spacing w:before="0" w:beforeAutospacing="0" w:after="120" w:afterAutospacing="0"/>
        <w:jc w:val="both"/>
        <w:rPr>
          <w:b/>
          <w:lang w:val="en-US"/>
        </w:rPr>
      </w:pPr>
      <w:r>
        <w:rPr>
          <w:b/>
        </w:rPr>
        <w:t>Английский</w:t>
      </w:r>
      <w:r>
        <w:rPr>
          <w:b/>
          <w:lang w:val="en-US"/>
        </w:rPr>
        <w:t xml:space="preserve"> </w:t>
      </w:r>
      <w:r>
        <w:rPr>
          <w:b/>
        </w:rPr>
        <w:t>язык</w:t>
      </w:r>
      <w:r>
        <w:rPr>
          <w:b/>
          <w:lang w:val="en-US"/>
        </w:rPr>
        <w:t xml:space="preserve"> </w:t>
      </w:r>
    </w:p>
    <w:p w:rsidR="0076719C" w:rsidRDefault="003566C0">
      <w:pPr>
        <w:spacing w:after="120"/>
        <w:ind w:firstLine="709"/>
        <w:jc w:val="both"/>
        <w:rPr>
          <w:sz w:val="24"/>
          <w:szCs w:val="24"/>
          <w:lang w:eastAsia="ru-RU"/>
        </w:rPr>
      </w:pPr>
      <w:r>
        <w:rPr>
          <w:sz w:val="24"/>
          <w:szCs w:val="24"/>
          <w:lang w:val="en-US" w:eastAsia="ru-RU"/>
        </w:rPr>
        <w:t xml:space="preserve">A travel agent went on a five-day business "familiarization" trip to learn firsthand about what's new and exciting in travel, what popular destinations offer, and so on. Some travel business owners allow staff to take fam trips and report back on their findings. Such trips are offered as a job perk and actually a certain amount of money are earmarked every year per employee for this purpose. </w:t>
      </w:r>
      <w:r>
        <w:rPr>
          <w:sz w:val="24"/>
          <w:szCs w:val="24"/>
          <w:lang w:eastAsia="ru-RU"/>
        </w:rPr>
        <w:t>He/she:</w:t>
      </w:r>
    </w:p>
    <w:tbl>
      <w:tblPr>
        <w:tblStyle w:val="afb"/>
        <w:tblW w:w="98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8"/>
        <w:gridCol w:w="5300"/>
      </w:tblGrid>
      <w:tr w:rsidR="0076719C" w:rsidRPr="00997FE8">
        <w:tc>
          <w:tcPr>
            <w:tcW w:w="4548" w:type="dxa"/>
          </w:tcPr>
          <w:p w:rsidR="0076719C" w:rsidRDefault="003566C0">
            <w:pPr>
              <w:pStyle w:val="af3"/>
              <w:numPr>
                <w:ilvl w:val="0"/>
                <w:numId w:val="37"/>
              </w:numPr>
              <w:tabs>
                <w:tab w:val="left" w:pos="426"/>
              </w:tabs>
              <w:spacing w:before="0" w:beforeAutospacing="0" w:after="120" w:afterAutospacing="0"/>
              <w:ind w:left="0" w:hanging="284"/>
              <w:contextualSpacing/>
              <w:jc w:val="both"/>
              <w:rPr>
                <w:lang w:val="en-US"/>
              </w:rPr>
            </w:pPr>
            <w:r>
              <w:rPr>
                <w:lang w:val="en-US"/>
              </w:rPr>
              <w:t>stayed in a five-star hotel</w:t>
            </w:r>
          </w:p>
        </w:tc>
        <w:tc>
          <w:tcPr>
            <w:tcW w:w="5300" w:type="dxa"/>
          </w:tcPr>
          <w:p w:rsidR="0076719C" w:rsidRDefault="003566C0">
            <w:pPr>
              <w:pStyle w:val="af3"/>
              <w:numPr>
                <w:ilvl w:val="0"/>
                <w:numId w:val="38"/>
              </w:numPr>
              <w:tabs>
                <w:tab w:val="left" w:pos="414"/>
              </w:tabs>
              <w:spacing w:before="0" w:beforeAutospacing="0" w:after="120" w:afterAutospacing="0"/>
              <w:ind w:left="0" w:hanging="590"/>
              <w:contextualSpacing/>
              <w:jc w:val="both"/>
              <w:rPr>
                <w:lang w:val="en-US"/>
              </w:rPr>
            </w:pPr>
            <w:r>
              <w:rPr>
                <w:lang w:val="en-US"/>
              </w:rPr>
              <w:t xml:space="preserve">hired a top-of-the-range car </w:t>
            </w:r>
          </w:p>
        </w:tc>
      </w:tr>
      <w:tr w:rsidR="0076719C" w:rsidRPr="00997FE8">
        <w:tc>
          <w:tcPr>
            <w:tcW w:w="4548" w:type="dxa"/>
          </w:tcPr>
          <w:p w:rsidR="0076719C" w:rsidRDefault="003566C0">
            <w:pPr>
              <w:pStyle w:val="af3"/>
              <w:numPr>
                <w:ilvl w:val="0"/>
                <w:numId w:val="37"/>
              </w:numPr>
              <w:tabs>
                <w:tab w:val="left" w:pos="426"/>
              </w:tabs>
              <w:spacing w:before="0" w:beforeAutospacing="0" w:after="120" w:afterAutospacing="0"/>
              <w:ind w:left="0" w:hanging="284"/>
              <w:contextualSpacing/>
              <w:jc w:val="both"/>
              <w:rPr>
                <w:lang w:val="en-US"/>
              </w:rPr>
            </w:pPr>
            <w:r>
              <w:rPr>
                <w:lang w:val="en-US"/>
              </w:rPr>
              <w:t>phoned home from their room</w:t>
            </w:r>
          </w:p>
        </w:tc>
        <w:tc>
          <w:tcPr>
            <w:tcW w:w="5300" w:type="dxa"/>
          </w:tcPr>
          <w:p w:rsidR="0076719C" w:rsidRDefault="003566C0">
            <w:pPr>
              <w:pStyle w:val="af3"/>
              <w:numPr>
                <w:ilvl w:val="0"/>
                <w:numId w:val="38"/>
              </w:numPr>
              <w:tabs>
                <w:tab w:val="left" w:pos="414"/>
              </w:tabs>
              <w:spacing w:before="0" w:beforeAutospacing="0" w:after="120" w:afterAutospacing="0"/>
              <w:ind w:left="0" w:hanging="590"/>
              <w:contextualSpacing/>
              <w:jc w:val="both"/>
              <w:rPr>
                <w:lang w:val="en-US"/>
              </w:rPr>
            </w:pPr>
            <w:r>
              <w:rPr>
                <w:lang w:val="en-US"/>
              </w:rPr>
              <w:t>drank most of the mini bar</w:t>
            </w:r>
          </w:p>
        </w:tc>
      </w:tr>
      <w:tr w:rsidR="0076719C" w:rsidRPr="00997FE8">
        <w:tc>
          <w:tcPr>
            <w:tcW w:w="4548" w:type="dxa"/>
          </w:tcPr>
          <w:p w:rsidR="0076719C" w:rsidRDefault="003566C0">
            <w:pPr>
              <w:pStyle w:val="af3"/>
              <w:numPr>
                <w:ilvl w:val="0"/>
                <w:numId w:val="37"/>
              </w:numPr>
              <w:tabs>
                <w:tab w:val="left" w:pos="426"/>
              </w:tabs>
              <w:spacing w:before="0" w:beforeAutospacing="0" w:after="120" w:afterAutospacing="0"/>
              <w:ind w:left="0" w:hanging="284"/>
              <w:contextualSpacing/>
              <w:jc w:val="both"/>
              <w:rPr>
                <w:lang w:val="en-US"/>
              </w:rPr>
            </w:pPr>
            <w:r>
              <w:rPr>
                <w:lang w:val="en-US"/>
              </w:rPr>
              <w:t>ordered breakfast in their room</w:t>
            </w:r>
          </w:p>
        </w:tc>
        <w:tc>
          <w:tcPr>
            <w:tcW w:w="5300" w:type="dxa"/>
          </w:tcPr>
          <w:p w:rsidR="0076719C" w:rsidRDefault="003566C0">
            <w:pPr>
              <w:pStyle w:val="af3"/>
              <w:numPr>
                <w:ilvl w:val="0"/>
                <w:numId w:val="38"/>
              </w:numPr>
              <w:tabs>
                <w:tab w:val="left" w:pos="414"/>
              </w:tabs>
              <w:spacing w:before="0" w:beforeAutospacing="0" w:after="120" w:afterAutospacing="0"/>
              <w:ind w:left="0" w:hanging="590"/>
              <w:contextualSpacing/>
              <w:jc w:val="both"/>
              <w:rPr>
                <w:lang w:val="en-US"/>
              </w:rPr>
            </w:pPr>
            <w:r>
              <w:rPr>
                <w:lang w:val="en-US"/>
              </w:rPr>
              <w:t>had clothes dry-cleaned by the hotel</w:t>
            </w:r>
          </w:p>
        </w:tc>
      </w:tr>
    </w:tbl>
    <w:p w:rsidR="0076719C" w:rsidRDefault="003566C0">
      <w:pPr>
        <w:spacing w:after="120"/>
        <w:ind w:firstLine="709"/>
        <w:jc w:val="both"/>
        <w:rPr>
          <w:sz w:val="24"/>
          <w:szCs w:val="24"/>
          <w:lang w:val="en-US" w:eastAsia="ru-RU"/>
        </w:rPr>
      </w:pPr>
      <w:r>
        <w:rPr>
          <w:sz w:val="24"/>
          <w:szCs w:val="24"/>
          <w:lang w:val="en-US" w:eastAsia="ru-RU"/>
        </w:rPr>
        <w:t>After the trip, the Finance Director thinks the travel agent’s expenses are excessive and refuses to pay them. The travel agent defends their actions. Use as many of the following structures as possible: should have/ shouldn’t have/could have/needn’t have/ + past participle.</w:t>
      </w:r>
    </w:p>
    <w:p w:rsidR="0076719C" w:rsidRDefault="003566C0">
      <w:pPr>
        <w:spacing w:after="120"/>
        <w:jc w:val="both"/>
        <w:rPr>
          <w:b/>
          <w:sz w:val="24"/>
          <w:szCs w:val="24"/>
          <w:lang w:val="en-US" w:eastAsia="ru-RU"/>
        </w:rPr>
      </w:pPr>
      <w:r>
        <w:rPr>
          <w:b/>
          <w:sz w:val="24"/>
          <w:szCs w:val="24"/>
          <w:lang w:eastAsia="ru-RU"/>
        </w:rPr>
        <w:t>Немецкий</w:t>
      </w:r>
      <w:r>
        <w:rPr>
          <w:b/>
          <w:sz w:val="24"/>
          <w:szCs w:val="24"/>
          <w:lang w:val="en-US" w:eastAsia="ru-RU"/>
        </w:rPr>
        <w:t xml:space="preserve"> </w:t>
      </w:r>
      <w:r>
        <w:rPr>
          <w:b/>
          <w:sz w:val="24"/>
          <w:szCs w:val="24"/>
          <w:lang w:eastAsia="ru-RU"/>
        </w:rPr>
        <w:t>язык</w:t>
      </w:r>
      <w:r>
        <w:rPr>
          <w:b/>
          <w:sz w:val="24"/>
          <w:szCs w:val="24"/>
          <w:lang w:val="en-US" w:eastAsia="ru-RU"/>
        </w:rPr>
        <w:t xml:space="preserve"> </w:t>
      </w:r>
    </w:p>
    <w:p w:rsidR="0076719C" w:rsidRDefault="003566C0">
      <w:pPr>
        <w:spacing w:after="120"/>
        <w:ind w:firstLine="709"/>
        <w:jc w:val="both"/>
        <w:rPr>
          <w:bCs/>
          <w:sz w:val="24"/>
          <w:szCs w:val="24"/>
          <w:lang w:val="de-DE" w:eastAsia="ru-RU"/>
        </w:rPr>
      </w:pPr>
      <w:r>
        <w:rPr>
          <w:bCs/>
          <w:sz w:val="24"/>
          <w:szCs w:val="24"/>
          <w:lang w:val="de-DE" w:eastAsia="ru-RU"/>
        </w:rPr>
        <w:t>Das Radio organisiert ein Interview ihrer Hörer. Die Journalisten stellen an sie die Frage: «Wo und wie (aktiv/ruhig) haben Sie Ihren Urlaub verbracht?»</w:t>
      </w:r>
    </w:p>
    <w:p w:rsidR="0076719C" w:rsidRDefault="003566C0">
      <w:pPr>
        <w:spacing w:after="120"/>
        <w:ind w:firstLine="709"/>
        <w:jc w:val="both"/>
        <w:rPr>
          <w:bCs/>
          <w:sz w:val="24"/>
          <w:szCs w:val="24"/>
          <w:lang w:val="de-DE" w:eastAsia="ru-RU"/>
        </w:rPr>
      </w:pPr>
      <w:r>
        <w:rPr>
          <w:bCs/>
          <w:sz w:val="24"/>
          <w:szCs w:val="24"/>
          <w:lang w:val="de-DE" w:eastAsia="ru-RU"/>
        </w:rPr>
        <w:t>Schritt 1</w:t>
      </w:r>
    </w:p>
    <w:p w:rsidR="0076719C" w:rsidRDefault="003566C0">
      <w:pPr>
        <w:spacing w:after="120"/>
        <w:ind w:firstLine="709"/>
        <w:jc w:val="both"/>
        <w:rPr>
          <w:bCs/>
          <w:sz w:val="24"/>
          <w:szCs w:val="24"/>
          <w:lang w:val="de-DE" w:eastAsia="ru-RU"/>
        </w:rPr>
      </w:pPr>
      <w:r>
        <w:rPr>
          <w:bCs/>
          <w:sz w:val="24"/>
          <w:szCs w:val="24"/>
          <w:lang w:val="de-DE" w:eastAsia="ru-RU"/>
        </w:rPr>
        <w:t>Man wählt zwei Journalisten und sie stellen an andere Fragen über den Urlaub.</w:t>
      </w:r>
    </w:p>
    <w:p w:rsidR="0076719C" w:rsidRDefault="003566C0">
      <w:pPr>
        <w:spacing w:after="120"/>
        <w:ind w:firstLine="709"/>
        <w:jc w:val="both"/>
        <w:rPr>
          <w:bCs/>
          <w:sz w:val="24"/>
          <w:szCs w:val="24"/>
          <w:lang w:val="de-DE" w:eastAsia="ru-RU"/>
        </w:rPr>
      </w:pPr>
      <w:r>
        <w:rPr>
          <w:bCs/>
          <w:sz w:val="24"/>
          <w:szCs w:val="24"/>
          <w:lang w:val="de-DE" w:eastAsia="ru-RU"/>
        </w:rPr>
        <w:t>Schritt 2</w:t>
      </w:r>
    </w:p>
    <w:p w:rsidR="0076719C" w:rsidRDefault="003566C0">
      <w:pPr>
        <w:spacing w:after="120"/>
        <w:ind w:firstLine="709"/>
        <w:jc w:val="both"/>
        <w:rPr>
          <w:bCs/>
          <w:sz w:val="24"/>
          <w:szCs w:val="24"/>
          <w:lang w:val="de-DE" w:eastAsia="ru-RU"/>
        </w:rPr>
      </w:pPr>
      <w:r>
        <w:rPr>
          <w:bCs/>
          <w:sz w:val="24"/>
          <w:szCs w:val="24"/>
          <w:lang w:val="de-DE" w:eastAsia="ru-RU"/>
        </w:rPr>
        <w:t>Die anderen Studenten sind Radiohörer. Sie antworten auf die Fragen der Journalisten.</w:t>
      </w:r>
    </w:p>
    <w:p w:rsidR="0076719C" w:rsidRDefault="003566C0">
      <w:pPr>
        <w:spacing w:after="120"/>
        <w:ind w:firstLine="709"/>
        <w:jc w:val="both"/>
        <w:rPr>
          <w:bCs/>
          <w:sz w:val="24"/>
          <w:szCs w:val="24"/>
          <w:lang w:val="de-DE" w:eastAsia="ru-RU"/>
        </w:rPr>
      </w:pPr>
      <w:r>
        <w:rPr>
          <w:bCs/>
          <w:sz w:val="24"/>
          <w:szCs w:val="24"/>
          <w:lang w:val="de-DE" w:eastAsia="ru-RU"/>
        </w:rPr>
        <w:t>Schritt 3</w:t>
      </w:r>
    </w:p>
    <w:p w:rsidR="0076719C" w:rsidRDefault="003566C0">
      <w:pPr>
        <w:spacing w:after="120"/>
        <w:ind w:firstLine="709"/>
        <w:jc w:val="both"/>
        <w:rPr>
          <w:b/>
          <w:sz w:val="24"/>
          <w:szCs w:val="24"/>
          <w:lang w:val="de-DE" w:eastAsia="ru-RU"/>
        </w:rPr>
      </w:pPr>
      <w:r>
        <w:rPr>
          <w:bCs/>
          <w:sz w:val="24"/>
          <w:szCs w:val="24"/>
          <w:lang w:val="de-DE" w:eastAsia="ru-RU"/>
        </w:rPr>
        <w:t>Die Journalisten analysieren die Antworten der Hörer und machen eine Reportage über den Urlaub.</w:t>
      </w:r>
    </w:p>
    <w:p w:rsidR="0076719C" w:rsidRDefault="003566C0">
      <w:pPr>
        <w:spacing w:after="120"/>
        <w:jc w:val="both"/>
        <w:rPr>
          <w:b/>
          <w:sz w:val="24"/>
          <w:szCs w:val="24"/>
          <w:lang w:val="fr-FR" w:eastAsia="ru-RU"/>
        </w:rPr>
      </w:pPr>
      <w:r>
        <w:rPr>
          <w:b/>
          <w:sz w:val="24"/>
          <w:szCs w:val="24"/>
          <w:lang w:eastAsia="ru-RU"/>
        </w:rPr>
        <w:t>Французский</w:t>
      </w:r>
      <w:r>
        <w:rPr>
          <w:b/>
          <w:sz w:val="24"/>
          <w:szCs w:val="24"/>
          <w:lang w:val="fr-FR" w:eastAsia="ru-RU"/>
        </w:rPr>
        <w:t xml:space="preserve"> </w:t>
      </w:r>
      <w:r>
        <w:rPr>
          <w:b/>
          <w:sz w:val="24"/>
          <w:szCs w:val="24"/>
          <w:lang w:eastAsia="ru-RU"/>
        </w:rPr>
        <w:t>язык</w:t>
      </w:r>
      <w:r>
        <w:rPr>
          <w:b/>
          <w:sz w:val="24"/>
          <w:szCs w:val="24"/>
          <w:lang w:val="fr-FR" w:eastAsia="ru-RU"/>
        </w:rPr>
        <w:t xml:space="preserve"> </w:t>
      </w:r>
    </w:p>
    <w:p w:rsidR="0076719C" w:rsidRDefault="003566C0">
      <w:pPr>
        <w:spacing w:after="120"/>
        <w:ind w:firstLine="709"/>
        <w:jc w:val="both"/>
        <w:rPr>
          <w:sz w:val="24"/>
          <w:szCs w:val="24"/>
          <w:lang w:val="fr-CA" w:eastAsia="ru-RU"/>
        </w:rPr>
      </w:pPr>
      <w:r>
        <w:rPr>
          <w:sz w:val="24"/>
          <w:szCs w:val="24"/>
          <w:lang w:val="fr-CA" w:eastAsia="ru-RU"/>
        </w:rPr>
        <w:t>Un agent de voyage a effectué un voyage d'affaires de "familiarisation" de cinq jours pour apprendre de première main ce qui est nouveau et passionnant dans le voyage, ce que les destinations populaires offrent, et ainsi de suite. Certains propriétaires d'entreprise de voyage permettent au personnel de faire des voyages de familiarisation et de rendre compte de leurs constatations. De tels voyages sont offerts comme un avantage d'emploi et en fait, une certaine somme d'argent est affectée chaque année par employé à ce but. Il/elle:</w:t>
      </w:r>
    </w:p>
    <w:tbl>
      <w:tblPr>
        <w:tblStyle w:val="afb"/>
        <w:tblW w:w="98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8"/>
        <w:gridCol w:w="5300"/>
      </w:tblGrid>
      <w:tr w:rsidR="0076719C" w:rsidRPr="00997FE8">
        <w:tc>
          <w:tcPr>
            <w:tcW w:w="4548" w:type="dxa"/>
          </w:tcPr>
          <w:p w:rsidR="0076719C" w:rsidRDefault="003566C0">
            <w:pPr>
              <w:pStyle w:val="af3"/>
              <w:numPr>
                <w:ilvl w:val="0"/>
                <w:numId w:val="37"/>
              </w:numPr>
              <w:tabs>
                <w:tab w:val="left" w:pos="426"/>
              </w:tabs>
              <w:spacing w:before="0" w:beforeAutospacing="0" w:after="120" w:afterAutospacing="0"/>
              <w:ind w:left="0" w:hanging="284"/>
              <w:contextualSpacing/>
              <w:jc w:val="both"/>
              <w:rPr>
                <w:lang w:val="fr-CA"/>
              </w:rPr>
            </w:pPr>
            <w:r>
              <w:rPr>
                <w:lang w:val="fr-CA"/>
              </w:rPr>
              <w:t>est logé dans un hôtel cinq étoiles</w:t>
            </w:r>
          </w:p>
        </w:tc>
        <w:tc>
          <w:tcPr>
            <w:tcW w:w="5300" w:type="dxa"/>
          </w:tcPr>
          <w:p w:rsidR="0076719C" w:rsidRDefault="003566C0">
            <w:pPr>
              <w:pStyle w:val="af3"/>
              <w:numPr>
                <w:ilvl w:val="0"/>
                <w:numId w:val="38"/>
              </w:numPr>
              <w:tabs>
                <w:tab w:val="left" w:pos="414"/>
              </w:tabs>
              <w:spacing w:before="0" w:beforeAutospacing="0" w:after="120" w:afterAutospacing="0"/>
              <w:ind w:left="0" w:hanging="590"/>
              <w:contextualSpacing/>
              <w:jc w:val="both"/>
              <w:rPr>
                <w:lang w:val="fr-CA"/>
              </w:rPr>
            </w:pPr>
            <w:r>
              <w:rPr>
                <w:lang w:val="fr-CA"/>
              </w:rPr>
              <w:t>a loué une voiture haut de gamme</w:t>
            </w:r>
          </w:p>
        </w:tc>
      </w:tr>
      <w:tr w:rsidR="0076719C" w:rsidRPr="00997FE8">
        <w:tc>
          <w:tcPr>
            <w:tcW w:w="4548" w:type="dxa"/>
          </w:tcPr>
          <w:p w:rsidR="0076719C" w:rsidRDefault="003566C0">
            <w:pPr>
              <w:pStyle w:val="af3"/>
              <w:numPr>
                <w:ilvl w:val="0"/>
                <w:numId w:val="37"/>
              </w:numPr>
              <w:tabs>
                <w:tab w:val="left" w:pos="426"/>
              </w:tabs>
              <w:spacing w:before="0" w:beforeAutospacing="0" w:after="120" w:afterAutospacing="0"/>
              <w:ind w:left="0" w:hanging="284"/>
              <w:contextualSpacing/>
              <w:jc w:val="both"/>
              <w:rPr>
                <w:lang w:val="fr-CA"/>
              </w:rPr>
            </w:pPr>
            <w:r>
              <w:rPr>
                <w:lang w:val="fr-CA"/>
              </w:rPr>
              <w:t>a téléphoné à la maison de sa chambre</w:t>
            </w:r>
          </w:p>
        </w:tc>
        <w:tc>
          <w:tcPr>
            <w:tcW w:w="5300" w:type="dxa"/>
          </w:tcPr>
          <w:p w:rsidR="0076719C" w:rsidRDefault="003566C0">
            <w:pPr>
              <w:pStyle w:val="af3"/>
              <w:numPr>
                <w:ilvl w:val="0"/>
                <w:numId w:val="38"/>
              </w:numPr>
              <w:tabs>
                <w:tab w:val="left" w:pos="414"/>
              </w:tabs>
              <w:spacing w:before="0" w:beforeAutospacing="0" w:after="120" w:afterAutospacing="0"/>
              <w:ind w:left="0" w:hanging="590"/>
              <w:contextualSpacing/>
              <w:jc w:val="both"/>
              <w:rPr>
                <w:lang w:val="fr-CA"/>
              </w:rPr>
            </w:pPr>
            <w:r>
              <w:rPr>
                <w:lang w:val="fr-CA"/>
              </w:rPr>
              <w:t>a bu la plupart du mini-bar</w:t>
            </w:r>
          </w:p>
        </w:tc>
      </w:tr>
      <w:tr w:rsidR="0076719C" w:rsidRPr="00997FE8">
        <w:tc>
          <w:tcPr>
            <w:tcW w:w="4548" w:type="dxa"/>
          </w:tcPr>
          <w:p w:rsidR="0076719C" w:rsidRDefault="003566C0">
            <w:pPr>
              <w:pStyle w:val="af3"/>
              <w:numPr>
                <w:ilvl w:val="0"/>
                <w:numId w:val="37"/>
              </w:numPr>
              <w:tabs>
                <w:tab w:val="left" w:pos="426"/>
              </w:tabs>
              <w:spacing w:before="0" w:beforeAutospacing="0" w:after="120" w:afterAutospacing="0"/>
              <w:ind w:left="0" w:hanging="284"/>
              <w:contextualSpacing/>
              <w:jc w:val="both"/>
              <w:rPr>
                <w:lang w:val="fr-CA"/>
              </w:rPr>
            </w:pPr>
            <w:r>
              <w:rPr>
                <w:lang w:val="fr-CA"/>
              </w:rPr>
              <w:t>a commandé le petit déjeuner dans sa chambre</w:t>
            </w:r>
          </w:p>
        </w:tc>
        <w:tc>
          <w:tcPr>
            <w:tcW w:w="5300" w:type="dxa"/>
          </w:tcPr>
          <w:p w:rsidR="0076719C" w:rsidRDefault="003566C0">
            <w:pPr>
              <w:pStyle w:val="af3"/>
              <w:numPr>
                <w:ilvl w:val="0"/>
                <w:numId w:val="38"/>
              </w:numPr>
              <w:tabs>
                <w:tab w:val="left" w:pos="414"/>
              </w:tabs>
              <w:spacing w:before="0" w:beforeAutospacing="0" w:after="120" w:afterAutospacing="0"/>
              <w:ind w:left="0" w:hanging="590"/>
              <w:contextualSpacing/>
              <w:jc w:val="both"/>
              <w:rPr>
                <w:lang w:val="fr-CA"/>
              </w:rPr>
            </w:pPr>
            <w:r>
              <w:rPr>
                <w:lang w:val="fr-CA"/>
              </w:rPr>
              <w:t>ses vêtements sont nettoyés à sec par l'hôtel</w:t>
            </w:r>
          </w:p>
        </w:tc>
      </w:tr>
    </w:tbl>
    <w:p w:rsidR="0076719C" w:rsidRDefault="003566C0">
      <w:pPr>
        <w:spacing w:after="120"/>
        <w:jc w:val="both"/>
        <w:rPr>
          <w:sz w:val="24"/>
          <w:szCs w:val="24"/>
          <w:lang w:val="fr-CA" w:eastAsia="ru-RU"/>
        </w:rPr>
      </w:pPr>
      <w:r>
        <w:rPr>
          <w:sz w:val="24"/>
          <w:szCs w:val="24"/>
          <w:lang w:val="fr-CA" w:eastAsia="ru-RU"/>
        </w:rPr>
        <w:lastRenderedPageBreak/>
        <w:t>Après le voyage, le Directeur Financier estime que les dépenses de l'agent de voyage sont excessives et refuse de les payer. L'agent de voyage défend ses actions. Utilisez comme bon nombre des structures suivantes: devriez avoir/ ne devrait pas/pourrait avoir/n'est pas/ + participe passé.</w:t>
      </w:r>
    </w:p>
    <w:p w:rsidR="0076719C" w:rsidRDefault="0076719C">
      <w:pPr>
        <w:spacing w:after="120"/>
        <w:ind w:firstLine="709"/>
        <w:jc w:val="center"/>
        <w:rPr>
          <w:rFonts w:eastAsiaTheme="minorHAnsi"/>
          <w:b/>
          <w:sz w:val="24"/>
          <w:szCs w:val="24"/>
          <w:lang w:val="fr-FR"/>
        </w:rPr>
      </w:pPr>
    </w:p>
    <w:p w:rsidR="0076719C" w:rsidRDefault="003566C0">
      <w:pPr>
        <w:spacing w:after="120"/>
        <w:ind w:firstLine="567"/>
        <w:jc w:val="center"/>
        <w:rPr>
          <w:b/>
          <w:sz w:val="24"/>
          <w:szCs w:val="24"/>
        </w:rPr>
      </w:pPr>
      <w:r>
        <w:rPr>
          <w:b/>
          <w:sz w:val="24"/>
          <w:szCs w:val="24"/>
        </w:rPr>
        <w:t>Методика организации круглого стола</w:t>
      </w:r>
    </w:p>
    <w:p w:rsidR="0076719C" w:rsidRDefault="003566C0">
      <w:pPr>
        <w:spacing w:after="120"/>
        <w:ind w:firstLine="567"/>
        <w:jc w:val="both"/>
        <w:textAlignment w:val="top"/>
        <w:rPr>
          <w:sz w:val="24"/>
          <w:szCs w:val="24"/>
        </w:rPr>
      </w:pPr>
      <w:r>
        <w:rPr>
          <w:iCs/>
          <w:sz w:val="24"/>
          <w:szCs w:val="24"/>
        </w:rPr>
        <w:t>Круглый стол</w:t>
      </w:r>
      <w:r>
        <w:rPr>
          <w:sz w:val="24"/>
          <w:szCs w:val="24"/>
        </w:rPr>
        <w:t xml:space="preserve"> - организация обсуждения некоторого вопроса, темы, проблемы. Целью обсуждения выступает обобщение идей и мнений относительно обсуждаемой про</w:t>
      </w:r>
      <w:r>
        <w:rPr>
          <w:sz w:val="24"/>
          <w:szCs w:val="24"/>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rsidR="0076719C" w:rsidRDefault="003566C0">
      <w:pPr>
        <w:pStyle w:val="af3"/>
        <w:spacing w:before="0" w:beforeAutospacing="0" w:after="120" w:afterAutospacing="0"/>
        <w:ind w:firstLine="567"/>
        <w:jc w:val="both"/>
      </w:pPr>
      <w: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rsidR="0076719C" w:rsidRDefault="003566C0">
      <w:pPr>
        <w:pStyle w:val="af3"/>
        <w:spacing w:before="0" w:beforeAutospacing="0" w:after="120" w:afterAutospacing="0"/>
        <w:ind w:firstLine="567"/>
        <w:jc w:val="both"/>
      </w:pPr>
      <w: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rsidR="0076719C" w:rsidRDefault="003566C0">
      <w:pPr>
        <w:pStyle w:val="af3"/>
        <w:spacing w:before="0" w:beforeAutospacing="0" w:after="120" w:afterAutospacing="0"/>
        <w:ind w:firstLine="567"/>
        <w:jc w:val="both"/>
      </w:pPr>
      <w:r>
        <w:t xml:space="preserve">Задачи: </w:t>
      </w:r>
    </w:p>
    <w:p w:rsidR="0076719C" w:rsidRDefault="003566C0">
      <w:pPr>
        <w:pStyle w:val="af3"/>
        <w:spacing w:before="0" w:beforeAutospacing="0" w:after="120" w:afterAutospacing="0"/>
        <w:ind w:firstLine="567"/>
        <w:jc w:val="both"/>
      </w:pPr>
      <w: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rsidR="0076719C" w:rsidRDefault="003566C0">
      <w:pPr>
        <w:pStyle w:val="af3"/>
        <w:spacing w:before="0" w:beforeAutospacing="0" w:after="120" w:afterAutospacing="0"/>
        <w:ind w:firstLine="567"/>
        <w:jc w:val="both"/>
      </w:pPr>
      <w: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rsidR="0076719C" w:rsidRDefault="003566C0">
      <w:pPr>
        <w:pStyle w:val="af3"/>
        <w:spacing w:before="0" w:beforeAutospacing="0" w:after="120" w:afterAutospacing="0"/>
        <w:ind w:firstLine="567"/>
        <w:jc w:val="both"/>
      </w:pPr>
      <w:r>
        <w:t xml:space="preserve">− развитие навыков говорения на профессиональные научные темы. </w:t>
      </w:r>
    </w:p>
    <w:p w:rsidR="0076719C" w:rsidRDefault="003566C0">
      <w:pPr>
        <w:pStyle w:val="af3"/>
        <w:spacing w:before="0" w:beforeAutospacing="0" w:after="120" w:afterAutospacing="0"/>
        <w:ind w:firstLine="567"/>
        <w:jc w:val="both"/>
      </w:pPr>
      <w:r>
        <w:t xml:space="preserve">− формирование коммуникативных умений в области иноязычного восприятия речи на слух. </w:t>
      </w:r>
    </w:p>
    <w:p w:rsidR="0076719C" w:rsidRDefault="003566C0">
      <w:pPr>
        <w:pStyle w:val="af3"/>
        <w:spacing w:before="0" w:beforeAutospacing="0" w:after="120" w:afterAutospacing="0"/>
        <w:ind w:firstLine="567"/>
        <w:jc w:val="both"/>
        <w:rPr>
          <w:b/>
        </w:rPr>
      </w:pPr>
      <w:r>
        <w:rPr>
          <w:b/>
        </w:rPr>
        <w:t xml:space="preserve">Методика проведения: </w:t>
      </w:r>
    </w:p>
    <w:p w:rsidR="0076719C" w:rsidRDefault="003566C0">
      <w:pPr>
        <w:pStyle w:val="af3"/>
        <w:spacing w:before="0" w:beforeAutospacing="0" w:after="120" w:afterAutospacing="0"/>
        <w:ind w:firstLine="567"/>
        <w:jc w:val="both"/>
      </w:pPr>
      <w: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rsidR="0076719C" w:rsidRDefault="003566C0">
      <w:pPr>
        <w:pStyle w:val="af3"/>
        <w:spacing w:before="0" w:beforeAutospacing="0" w:after="120" w:afterAutospacing="0"/>
        <w:ind w:firstLine="567"/>
        <w:jc w:val="both"/>
      </w:pPr>
      <w: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rsidR="0076719C" w:rsidRDefault="003566C0">
      <w:pPr>
        <w:pStyle w:val="af3"/>
        <w:spacing w:before="0" w:beforeAutospacing="0" w:after="120" w:afterAutospacing="0"/>
        <w:ind w:firstLine="567"/>
        <w:jc w:val="both"/>
      </w:pPr>
      <w: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rsidR="0076719C" w:rsidRDefault="003566C0">
      <w:pPr>
        <w:pStyle w:val="af3"/>
        <w:spacing w:before="0" w:beforeAutospacing="0" w:after="120" w:afterAutospacing="0"/>
        <w:ind w:firstLine="567"/>
        <w:jc w:val="both"/>
        <w:rPr>
          <w:b/>
        </w:rPr>
      </w:pPr>
      <w:r>
        <w:rPr>
          <w:b/>
        </w:rPr>
        <w:t xml:space="preserve">Критерии оценки участника: </w:t>
      </w:r>
    </w:p>
    <w:p w:rsidR="0076719C" w:rsidRDefault="003566C0">
      <w:pPr>
        <w:pStyle w:val="af3"/>
        <w:spacing w:before="0" w:beforeAutospacing="0" w:after="120" w:afterAutospacing="0"/>
        <w:ind w:firstLine="567"/>
        <w:jc w:val="both"/>
      </w:pPr>
      <w:r>
        <w:t xml:space="preserve">− полнота раскрытия темы; </w:t>
      </w:r>
    </w:p>
    <w:p w:rsidR="0076719C" w:rsidRDefault="003566C0">
      <w:pPr>
        <w:pStyle w:val="af3"/>
        <w:spacing w:before="0" w:beforeAutospacing="0" w:after="120" w:afterAutospacing="0"/>
        <w:ind w:firstLine="567"/>
        <w:jc w:val="both"/>
      </w:pPr>
      <w:r>
        <w:t xml:space="preserve">− правильность использования грамматических и лексических конструкций; </w:t>
      </w:r>
    </w:p>
    <w:p w:rsidR="0076719C" w:rsidRDefault="003566C0">
      <w:pPr>
        <w:pStyle w:val="af3"/>
        <w:spacing w:before="0" w:beforeAutospacing="0" w:after="120" w:afterAutospacing="0"/>
        <w:ind w:firstLine="567"/>
        <w:jc w:val="both"/>
      </w:pPr>
      <w:r>
        <w:t xml:space="preserve">− умение аргументировать свою точку зрения; </w:t>
      </w:r>
    </w:p>
    <w:p w:rsidR="0076719C" w:rsidRDefault="003566C0">
      <w:pPr>
        <w:pStyle w:val="af3"/>
        <w:spacing w:before="0" w:beforeAutospacing="0" w:after="120" w:afterAutospacing="0"/>
        <w:ind w:firstLine="567"/>
        <w:jc w:val="both"/>
      </w:pPr>
      <w:r>
        <w:t xml:space="preserve">− умение задавать вопросы оппонентам и оппонировать; </w:t>
      </w:r>
    </w:p>
    <w:p w:rsidR="0076719C" w:rsidRDefault="003566C0">
      <w:pPr>
        <w:pStyle w:val="af3"/>
        <w:spacing w:before="0" w:beforeAutospacing="0" w:after="120" w:afterAutospacing="0"/>
        <w:ind w:firstLine="567"/>
        <w:jc w:val="both"/>
        <w:rPr>
          <w:b/>
        </w:rPr>
      </w:pPr>
      <w:r>
        <w:rPr>
          <w:b/>
        </w:rPr>
        <w:t>Критерии оценки модератора:</w:t>
      </w:r>
    </w:p>
    <w:p w:rsidR="0076719C" w:rsidRDefault="003566C0">
      <w:pPr>
        <w:pStyle w:val="af3"/>
        <w:spacing w:before="0" w:beforeAutospacing="0" w:after="120" w:afterAutospacing="0"/>
        <w:ind w:firstLine="567"/>
        <w:jc w:val="both"/>
      </w:pPr>
      <w:r>
        <w:t xml:space="preserve">− умение управлять дискуссией; </w:t>
      </w:r>
    </w:p>
    <w:p w:rsidR="0076719C" w:rsidRDefault="003566C0">
      <w:pPr>
        <w:pStyle w:val="af3"/>
        <w:spacing w:before="0" w:beforeAutospacing="0" w:after="120" w:afterAutospacing="0"/>
        <w:ind w:firstLine="567"/>
        <w:jc w:val="both"/>
      </w:pPr>
      <w:r>
        <w:lastRenderedPageBreak/>
        <w:t xml:space="preserve">− умение ориентироваться в обсуждаемой проблематике; </w:t>
      </w:r>
    </w:p>
    <w:p w:rsidR="0076719C" w:rsidRDefault="003566C0">
      <w:pPr>
        <w:pStyle w:val="af3"/>
        <w:spacing w:before="0" w:beforeAutospacing="0" w:after="120" w:afterAutospacing="0"/>
        <w:ind w:firstLine="567"/>
        <w:jc w:val="both"/>
      </w:pPr>
      <w:r>
        <w:t xml:space="preserve">− правильность использования грамматических и лексических конструкций; </w:t>
      </w:r>
    </w:p>
    <w:p w:rsidR="0076719C" w:rsidRDefault="003566C0">
      <w:pPr>
        <w:pStyle w:val="af3"/>
        <w:spacing w:before="0" w:beforeAutospacing="0" w:after="120" w:afterAutospacing="0"/>
        <w:ind w:firstLine="567"/>
        <w:jc w:val="both"/>
      </w:pPr>
      <w:r>
        <w:t xml:space="preserve">− умение задавать вопросы участникам; </w:t>
      </w:r>
    </w:p>
    <w:p w:rsidR="0076719C" w:rsidRDefault="003566C0">
      <w:pPr>
        <w:pStyle w:val="af3"/>
        <w:spacing w:before="0" w:beforeAutospacing="0" w:after="120" w:afterAutospacing="0"/>
        <w:ind w:firstLine="567"/>
        <w:jc w:val="both"/>
      </w:pPr>
      <w:r>
        <w:t xml:space="preserve">− умение делать выводы. </w:t>
      </w:r>
    </w:p>
    <w:p w:rsidR="0076719C" w:rsidRDefault="003566C0">
      <w:pPr>
        <w:pStyle w:val="1"/>
        <w:rPr>
          <w:sz w:val="24"/>
          <w:szCs w:val="24"/>
        </w:rPr>
      </w:pPr>
      <w:bookmarkStart w:id="17" w:name="_Toc6853596"/>
      <w:r>
        <w:rPr>
          <w:sz w:val="24"/>
          <w:szCs w:val="24"/>
        </w:rPr>
        <w:t>Описание графика</w:t>
      </w:r>
      <w:bookmarkEnd w:id="17"/>
    </w:p>
    <w:p w:rsidR="0076719C" w:rsidRDefault="003566C0">
      <w:pPr>
        <w:ind w:left="701"/>
        <w:rPr>
          <w:sz w:val="24"/>
          <w:szCs w:val="24"/>
        </w:rPr>
      </w:pPr>
      <w:r>
        <w:rPr>
          <w:b/>
          <w:bCs/>
          <w:sz w:val="24"/>
          <w:szCs w:val="24"/>
        </w:rPr>
        <w:t>Советы по написанию введения</w:t>
      </w:r>
    </w:p>
    <w:p w:rsidR="0076719C" w:rsidRDefault="003566C0">
      <w:pPr>
        <w:tabs>
          <w:tab w:val="left" w:pos="421"/>
        </w:tabs>
        <w:ind w:left="421"/>
        <w:jc w:val="both"/>
        <w:rPr>
          <w:rFonts w:eastAsia="Symbol"/>
          <w:sz w:val="24"/>
          <w:szCs w:val="24"/>
        </w:rPr>
      </w:pPr>
      <w:r>
        <w:rPr>
          <w:sz w:val="24"/>
          <w:szCs w:val="24"/>
        </w:rPr>
        <w:t>Для введения достаточно написать одно предложение.</w:t>
      </w:r>
    </w:p>
    <w:p w:rsidR="0076719C" w:rsidRDefault="003566C0">
      <w:pPr>
        <w:tabs>
          <w:tab w:val="left" w:pos="421"/>
        </w:tabs>
        <w:spacing w:line="237" w:lineRule="auto"/>
        <w:ind w:left="421"/>
        <w:jc w:val="both"/>
        <w:rPr>
          <w:rFonts w:eastAsia="Symbol"/>
          <w:sz w:val="24"/>
          <w:szCs w:val="24"/>
        </w:rPr>
      </w:pPr>
      <w:r>
        <w:rPr>
          <w:sz w:val="24"/>
          <w:szCs w:val="24"/>
        </w:rPr>
        <w:t>Замените слова в общем утверждении синонимами или перефразируйте</w:t>
      </w:r>
    </w:p>
    <w:p w:rsidR="0076719C" w:rsidRDefault="003566C0">
      <w:pPr>
        <w:tabs>
          <w:tab w:val="left" w:pos="421"/>
        </w:tabs>
        <w:ind w:left="421"/>
        <w:jc w:val="both"/>
        <w:rPr>
          <w:rFonts w:eastAsiaTheme="minorHAnsi"/>
          <w:sz w:val="24"/>
          <w:szCs w:val="24"/>
        </w:rPr>
      </w:pPr>
      <w:r>
        <w:rPr>
          <w:sz w:val="24"/>
          <w:szCs w:val="24"/>
        </w:rPr>
        <w:t>Используйте следующие выражения для написания введения:</w:t>
      </w:r>
    </w:p>
    <w:p w:rsidR="0076719C" w:rsidRDefault="003566C0">
      <w:pPr>
        <w:tabs>
          <w:tab w:val="left" w:pos="421"/>
        </w:tabs>
        <w:ind w:left="421"/>
        <w:jc w:val="both"/>
        <w:rPr>
          <w:rFonts w:eastAsia="Symbol"/>
          <w:b/>
          <w:sz w:val="24"/>
          <w:szCs w:val="24"/>
          <w:lang w:val="en-US"/>
        </w:rPr>
      </w:pPr>
      <w:r>
        <w:rPr>
          <w:b/>
          <w:sz w:val="24"/>
          <w:szCs w:val="24"/>
        </w:rPr>
        <w:t>Английский</w:t>
      </w:r>
      <w:r>
        <w:rPr>
          <w:b/>
          <w:sz w:val="24"/>
          <w:szCs w:val="24"/>
          <w:lang w:val="en-US"/>
        </w:rPr>
        <w:t xml:space="preserve"> </w:t>
      </w:r>
      <w:r>
        <w:rPr>
          <w:b/>
          <w:sz w:val="24"/>
          <w:szCs w:val="24"/>
        </w:rPr>
        <w:t>язык</w:t>
      </w:r>
      <w:r>
        <w:rPr>
          <w:b/>
          <w:sz w:val="24"/>
          <w:szCs w:val="24"/>
          <w:lang w:val="en-US"/>
        </w:rPr>
        <w:t xml:space="preserve"> </w:t>
      </w:r>
    </w:p>
    <w:p w:rsidR="0076719C" w:rsidRDefault="003566C0">
      <w:pPr>
        <w:tabs>
          <w:tab w:val="left" w:pos="781"/>
        </w:tabs>
        <w:ind w:left="781"/>
        <w:jc w:val="both"/>
        <w:rPr>
          <w:rFonts w:eastAsiaTheme="minorHAnsi"/>
          <w:sz w:val="24"/>
          <w:szCs w:val="24"/>
          <w:lang w:val="en-US"/>
        </w:rPr>
      </w:pPr>
      <w:r>
        <w:rPr>
          <w:i/>
          <w:iCs/>
          <w:sz w:val="24"/>
          <w:szCs w:val="24"/>
          <w:lang w:val="en-US"/>
        </w:rPr>
        <w:t>The graph shows/illustrates the trends in … between … and …</w:t>
      </w:r>
    </w:p>
    <w:p w:rsidR="0076719C" w:rsidRDefault="003566C0">
      <w:pPr>
        <w:tabs>
          <w:tab w:val="left" w:pos="781"/>
        </w:tabs>
        <w:spacing w:line="232" w:lineRule="auto"/>
        <w:ind w:left="781" w:right="20"/>
        <w:jc w:val="both"/>
        <w:rPr>
          <w:sz w:val="24"/>
          <w:szCs w:val="24"/>
          <w:lang w:val="en-US"/>
        </w:rPr>
      </w:pPr>
      <w:r>
        <w:rPr>
          <w:i/>
          <w:iCs/>
          <w:sz w:val="24"/>
          <w:szCs w:val="24"/>
          <w:lang w:val="en-US"/>
        </w:rPr>
        <w:t>The graph gives/provides/reveals/presents information about (the differences/changes … )</w:t>
      </w:r>
    </w:p>
    <w:p w:rsidR="0076719C" w:rsidRDefault="0076719C">
      <w:pPr>
        <w:spacing w:line="2" w:lineRule="exact"/>
        <w:jc w:val="both"/>
        <w:rPr>
          <w:sz w:val="24"/>
          <w:szCs w:val="24"/>
          <w:lang w:val="en-US"/>
        </w:rPr>
      </w:pPr>
    </w:p>
    <w:p w:rsidR="0076719C" w:rsidRDefault="003566C0">
      <w:pPr>
        <w:tabs>
          <w:tab w:val="left" w:pos="781"/>
        </w:tabs>
        <w:ind w:left="781"/>
        <w:jc w:val="both"/>
        <w:rPr>
          <w:sz w:val="24"/>
          <w:szCs w:val="24"/>
          <w:lang w:val="en-US"/>
        </w:rPr>
      </w:pPr>
      <w:r>
        <w:rPr>
          <w:i/>
          <w:iCs/>
          <w:sz w:val="24"/>
          <w:szCs w:val="24"/>
          <w:lang w:val="en-US"/>
        </w:rPr>
        <w:t>The graph shows that (there is a number of differences between …)</w:t>
      </w:r>
    </w:p>
    <w:p w:rsidR="0076719C" w:rsidRDefault="003566C0">
      <w:pPr>
        <w:tabs>
          <w:tab w:val="left" w:pos="781"/>
        </w:tabs>
        <w:ind w:left="781"/>
        <w:jc w:val="both"/>
        <w:rPr>
          <w:sz w:val="24"/>
          <w:szCs w:val="24"/>
          <w:lang w:val="en-US"/>
        </w:rPr>
      </w:pPr>
      <w:r>
        <w:rPr>
          <w:i/>
          <w:iCs/>
          <w:sz w:val="24"/>
          <w:szCs w:val="24"/>
          <w:lang w:val="en-US"/>
        </w:rPr>
        <w:t>The graph shows/illustrates how the sales have differed/changed…</w:t>
      </w:r>
    </w:p>
    <w:p w:rsidR="0076719C" w:rsidRDefault="003566C0">
      <w:pPr>
        <w:tabs>
          <w:tab w:val="left" w:pos="421"/>
        </w:tabs>
        <w:spacing w:line="230" w:lineRule="auto"/>
        <w:ind w:left="421" w:right="20"/>
        <w:jc w:val="both"/>
        <w:rPr>
          <w:rFonts w:eastAsia="Symbol"/>
          <w:sz w:val="24"/>
          <w:szCs w:val="24"/>
          <w:lang w:val="en-US"/>
        </w:rPr>
      </w:pPr>
      <w:r>
        <w:rPr>
          <w:sz w:val="24"/>
          <w:szCs w:val="24"/>
        </w:rPr>
        <w:t>Изменяйте</w:t>
      </w:r>
      <w:r>
        <w:rPr>
          <w:sz w:val="24"/>
          <w:szCs w:val="24"/>
          <w:lang w:val="en-US"/>
        </w:rPr>
        <w:t xml:space="preserve"> </w:t>
      </w:r>
      <w:r>
        <w:rPr>
          <w:sz w:val="24"/>
          <w:szCs w:val="24"/>
        </w:rPr>
        <w:t>именную</w:t>
      </w:r>
      <w:r>
        <w:rPr>
          <w:sz w:val="24"/>
          <w:szCs w:val="24"/>
          <w:lang w:val="en-US"/>
        </w:rPr>
        <w:t xml:space="preserve"> </w:t>
      </w:r>
      <w:r>
        <w:rPr>
          <w:sz w:val="24"/>
          <w:szCs w:val="24"/>
        </w:rPr>
        <w:t>конструкцию</w:t>
      </w:r>
      <w:r>
        <w:rPr>
          <w:sz w:val="24"/>
          <w:szCs w:val="24"/>
          <w:lang w:val="en-US"/>
        </w:rPr>
        <w:t xml:space="preserve">, </w:t>
      </w:r>
      <w:r>
        <w:rPr>
          <w:sz w:val="24"/>
          <w:szCs w:val="24"/>
        </w:rPr>
        <w:t>например</w:t>
      </w:r>
      <w:r>
        <w:rPr>
          <w:sz w:val="24"/>
          <w:szCs w:val="24"/>
          <w:lang w:val="en-US"/>
        </w:rPr>
        <w:t xml:space="preserve">, </w:t>
      </w:r>
      <w:r>
        <w:rPr>
          <w:i/>
          <w:iCs/>
          <w:sz w:val="24"/>
          <w:szCs w:val="24"/>
          <w:lang w:val="en-US"/>
        </w:rPr>
        <w:t>sales/purchases of different</w:t>
      </w:r>
      <w:r>
        <w:rPr>
          <w:sz w:val="24"/>
          <w:szCs w:val="24"/>
          <w:lang w:val="en-US"/>
        </w:rPr>
        <w:t xml:space="preserve"> </w:t>
      </w:r>
      <w:r>
        <w:rPr>
          <w:i/>
          <w:iCs/>
          <w:sz w:val="24"/>
          <w:szCs w:val="24"/>
          <w:lang w:val="en-US"/>
        </w:rPr>
        <w:t>cars; sales/purchases of private vehicles; the number of various types of cars sold/purchased; car sales/purchases.</w:t>
      </w:r>
    </w:p>
    <w:p w:rsidR="0076719C" w:rsidRDefault="0076719C">
      <w:pPr>
        <w:spacing w:line="34" w:lineRule="exact"/>
        <w:jc w:val="both"/>
        <w:rPr>
          <w:rFonts w:eastAsia="Symbol"/>
          <w:sz w:val="24"/>
          <w:szCs w:val="24"/>
          <w:lang w:val="en-US"/>
        </w:rPr>
      </w:pPr>
    </w:p>
    <w:p w:rsidR="0076719C" w:rsidRDefault="003566C0">
      <w:pPr>
        <w:tabs>
          <w:tab w:val="left" w:pos="421"/>
        </w:tabs>
        <w:spacing w:line="230" w:lineRule="auto"/>
        <w:ind w:left="421" w:right="20"/>
        <w:jc w:val="both"/>
        <w:rPr>
          <w:rFonts w:eastAsia="Symbol"/>
          <w:sz w:val="24"/>
          <w:szCs w:val="24"/>
          <w:lang w:val="en-US"/>
        </w:rPr>
      </w:pPr>
      <w:r>
        <w:rPr>
          <w:sz w:val="24"/>
          <w:szCs w:val="24"/>
        </w:rPr>
        <w:t>Используйте</w:t>
      </w:r>
      <w:r>
        <w:rPr>
          <w:sz w:val="24"/>
          <w:szCs w:val="24"/>
          <w:lang w:val="en-US"/>
        </w:rPr>
        <w:t xml:space="preserve"> </w:t>
      </w:r>
      <w:r>
        <w:rPr>
          <w:sz w:val="24"/>
          <w:szCs w:val="24"/>
        </w:rPr>
        <w:t>общие</w:t>
      </w:r>
      <w:r>
        <w:rPr>
          <w:sz w:val="24"/>
          <w:szCs w:val="24"/>
          <w:lang w:val="en-US"/>
        </w:rPr>
        <w:t xml:space="preserve"> </w:t>
      </w:r>
      <w:r>
        <w:rPr>
          <w:sz w:val="24"/>
          <w:szCs w:val="24"/>
        </w:rPr>
        <w:t>слова</w:t>
      </w:r>
      <w:r>
        <w:rPr>
          <w:sz w:val="24"/>
          <w:szCs w:val="24"/>
          <w:lang w:val="en-US"/>
        </w:rPr>
        <w:t xml:space="preserve"> </w:t>
      </w:r>
      <w:r>
        <w:rPr>
          <w:sz w:val="24"/>
          <w:szCs w:val="24"/>
        </w:rPr>
        <w:t>во</w:t>
      </w:r>
      <w:r>
        <w:rPr>
          <w:sz w:val="24"/>
          <w:szCs w:val="24"/>
          <w:lang w:val="en-US"/>
        </w:rPr>
        <w:t xml:space="preserve"> </w:t>
      </w:r>
      <w:r>
        <w:rPr>
          <w:sz w:val="24"/>
          <w:szCs w:val="24"/>
        </w:rPr>
        <w:t>введении</w:t>
      </w:r>
      <w:r>
        <w:rPr>
          <w:sz w:val="24"/>
          <w:szCs w:val="24"/>
          <w:lang w:val="en-US"/>
        </w:rPr>
        <w:t xml:space="preserve">: </w:t>
      </w:r>
      <w:r>
        <w:rPr>
          <w:i/>
          <w:iCs/>
          <w:sz w:val="24"/>
          <w:szCs w:val="24"/>
          <w:lang w:val="en-US"/>
        </w:rPr>
        <w:t>information, data, difference(s),</w:t>
      </w:r>
      <w:r>
        <w:rPr>
          <w:sz w:val="24"/>
          <w:szCs w:val="24"/>
          <w:lang w:val="en-US"/>
        </w:rPr>
        <w:t xml:space="preserve"> </w:t>
      </w:r>
      <w:r>
        <w:rPr>
          <w:i/>
          <w:iCs/>
          <w:sz w:val="24"/>
          <w:szCs w:val="24"/>
          <w:lang w:val="en-US"/>
        </w:rPr>
        <w:t>similarities, changes, trends, results, percentages, figures, statistics, breakdown.</w:t>
      </w:r>
    </w:p>
    <w:p w:rsidR="0076719C" w:rsidRDefault="003566C0">
      <w:pPr>
        <w:ind w:left="701"/>
        <w:jc w:val="both"/>
        <w:rPr>
          <w:rFonts w:eastAsiaTheme="minorHAnsi"/>
          <w:b/>
          <w:bCs/>
          <w:sz w:val="24"/>
          <w:szCs w:val="24"/>
        </w:rPr>
      </w:pPr>
      <w:r>
        <w:rPr>
          <w:b/>
          <w:bCs/>
          <w:sz w:val="24"/>
          <w:szCs w:val="24"/>
        </w:rPr>
        <w:t xml:space="preserve">Немецкий язык </w:t>
      </w:r>
    </w:p>
    <w:p w:rsidR="0076719C" w:rsidRDefault="003566C0">
      <w:pPr>
        <w:ind w:left="703"/>
        <w:jc w:val="both"/>
        <w:rPr>
          <w:bCs/>
          <w:sz w:val="24"/>
          <w:szCs w:val="24"/>
        </w:rPr>
      </w:pPr>
      <w:r>
        <w:rPr>
          <w:bCs/>
          <w:sz w:val="24"/>
          <w:szCs w:val="24"/>
        </w:rPr>
        <w:t>Сначала даем название графику, рассказываем, что он изображает:</w:t>
      </w:r>
    </w:p>
    <w:p w:rsidR="0076719C" w:rsidRDefault="003566C0">
      <w:pPr>
        <w:ind w:left="703"/>
        <w:jc w:val="both"/>
        <w:rPr>
          <w:bCs/>
          <w:i/>
          <w:sz w:val="24"/>
          <w:szCs w:val="24"/>
          <w:lang w:val="de-DE"/>
        </w:rPr>
      </w:pPr>
      <w:r>
        <w:rPr>
          <w:bCs/>
          <w:i/>
          <w:sz w:val="24"/>
          <w:szCs w:val="24"/>
          <w:lang w:val="de-DE"/>
        </w:rPr>
        <w:t>Einleitung: Was ist der Titel oder Inhalt der Grafik? Das Diagramm zeigt ... Die Grafik stellt ... dar. Die Tabelle zeigt ... Die vorliegende Grafik...</w:t>
      </w:r>
    </w:p>
    <w:p w:rsidR="0076719C" w:rsidRDefault="003566C0">
      <w:pPr>
        <w:ind w:left="703"/>
        <w:jc w:val="both"/>
        <w:rPr>
          <w:bCs/>
          <w:i/>
          <w:sz w:val="24"/>
          <w:szCs w:val="24"/>
          <w:lang w:val="de-DE"/>
        </w:rPr>
      </w:pPr>
      <w:r>
        <w:rPr>
          <w:bCs/>
          <w:i/>
          <w:sz w:val="24"/>
          <w:szCs w:val="24"/>
          <w:lang w:val="de-DE"/>
        </w:rPr>
        <w:t>Basisinformationen: Quelle, Diagrammtyp (Linien-Kurvendiagramm zeigt die Entwicklung. Es gibt auch ein Kreisdiagramm), Angaben (Angabeform ist oft in Prozent genannt), Zeitraum, gestellte Frage, Zusammenfassung (Es geht um…), Erscheinungsjahr, Untersuchungsort, Untersuchungsdauer</w:t>
      </w:r>
    </w:p>
    <w:p w:rsidR="0076719C" w:rsidRDefault="003566C0">
      <w:pPr>
        <w:ind w:left="703"/>
        <w:jc w:val="both"/>
        <w:rPr>
          <w:bCs/>
          <w:i/>
          <w:sz w:val="24"/>
          <w:szCs w:val="24"/>
        </w:rPr>
      </w:pPr>
      <w:r>
        <w:rPr>
          <w:bCs/>
          <w:sz w:val="24"/>
          <w:szCs w:val="24"/>
        </w:rPr>
        <w:t>Дается краткое описание графика. Используем следующие выражения:</w:t>
      </w:r>
      <w:r>
        <w:rPr>
          <w:bCs/>
          <w:i/>
          <w:sz w:val="24"/>
          <w:szCs w:val="24"/>
        </w:rPr>
        <w:t xml:space="preserve"> </w:t>
      </w:r>
      <w:r>
        <w:rPr>
          <w:bCs/>
          <w:i/>
          <w:sz w:val="24"/>
          <w:szCs w:val="24"/>
          <w:lang w:val="de-DE"/>
        </w:rPr>
        <w:t>Die</w:t>
      </w:r>
      <w:r>
        <w:rPr>
          <w:bCs/>
          <w:i/>
          <w:sz w:val="24"/>
          <w:szCs w:val="24"/>
        </w:rPr>
        <w:t xml:space="preserve"> </w:t>
      </w:r>
      <w:r>
        <w:rPr>
          <w:bCs/>
          <w:i/>
          <w:sz w:val="24"/>
          <w:szCs w:val="24"/>
          <w:lang w:val="de-DE"/>
        </w:rPr>
        <w:t>Grafik</w:t>
      </w:r>
      <w:r>
        <w:rPr>
          <w:bCs/>
          <w:i/>
          <w:sz w:val="24"/>
          <w:szCs w:val="24"/>
        </w:rPr>
        <w:t xml:space="preserve"> </w:t>
      </w:r>
      <w:r>
        <w:rPr>
          <w:bCs/>
          <w:i/>
          <w:sz w:val="24"/>
          <w:szCs w:val="24"/>
          <w:lang w:val="de-DE"/>
        </w:rPr>
        <w:t>gibt</w:t>
      </w:r>
      <w:r>
        <w:rPr>
          <w:bCs/>
          <w:i/>
          <w:sz w:val="24"/>
          <w:szCs w:val="24"/>
        </w:rPr>
        <w:t xml:space="preserve"> </w:t>
      </w:r>
      <w:r>
        <w:rPr>
          <w:bCs/>
          <w:i/>
          <w:sz w:val="24"/>
          <w:szCs w:val="24"/>
          <w:lang w:val="de-DE"/>
        </w:rPr>
        <w:t>einen</w:t>
      </w:r>
      <w:r>
        <w:rPr>
          <w:bCs/>
          <w:i/>
          <w:sz w:val="24"/>
          <w:szCs w:val="24"/>
        </w:rPr>
        <w:t xml:space="preserve"> Ü</w:t>
      </w:r>
      <w:r>
        <w:rPr>
          <w:bCs/>
          <w:i/>
          <w:sz w:val="24"/>
          <w:szCs w:val="24"/>
          <w:lang w:val="de-DE"/>
        </w:rPr>
        <w:t>berblick</w:t>
      </w:r>
      <w:r>
        <w:rPr>
          <w:bCs/>
          <w:i/>
          <w:sz w:val="24"/>
          <w:szCs w:val="24"/>
        </w:rPr>
        <w:t xml:space="preserve"> (</w:t>
      </w:r>
      <w:r>
        <w:rPr>
          <w:bCs/>
          <w:i/>
          <w:sz w:val="24"/>
          <w:szCs w:val="24"/>
          <w:lang w:val="de-DE"/>
        </w:rPr>
        <w:t>eine</w:t>
      </w:r>
      <w:r>
        <w:rPr>
          <w:bCs/>
          <w:i/>
          <w:sz w:val="24"/>
          <w:szCs w:val="24"/>
        </w:rPr>
        <w:t xml:space="preserve"> Ü</w:t>
      </w:r>
      <w:r>
        <w:rPr>
          <w:bCs/>
          <w:i/>
          <w:sz w:val="24"/>
          <w:szCs w:val="24"/>
          <w:lang w:val="de-DE"/>
        </w:rPr>
        <w:t>bersicht</w:t>
      </w:r>
      <w:r>
        <w:rPr>
          <w:bCs/>
          <w:i/>
          <w:sz w:val="24"/>
          <w:szCs w:val="24"/>
        </w:rPr>
        <w:t>) ü</w:t>
      </w:r>
      <w:r>
        <w:rPr>
          <w:bCs/>
          <w:i/>
          <w:sz w:val="24"/>
          <w:szCs w:val="24"/>
          <w:lang w:val="de-DE"/>
        </w:rPr>
        <w:t>ber</w:t>
      </w:r>
      <w:r>
        <w:rPr>
          <w:bCs/>
          <w:i/>
          <w:sz w:val="24"/>
          <w:szCs w:val="24"/>
        </w:rPr>
        <w:t xml:space="preserve"> …(график дает обзор…)</w:t>
      </w:r>
    </w:p>
    <w:p w:rsidR="0076719C" w:rsidRDefault="003566C0">
      <w:pPr>
        <w:ind w:left="703"/>
        <w:jc w:val="both"/>
        <w:rPr>
          <w:bCs/>
          <w:i/>
          <w:sz w:val="24"/>
          <w:szCs w:val="24"/>
          <w:lang w:val="de-DE"/>
        </w:rPr>
      </w:pPr>
      <w:r>
        <w:rPr>
          <w:bCs/>
          <w:i/>
          <w:sz w:val="24"/>
          <w:szCs w:val="24"/>
          <w:lang w:val="de-DE"/>
        </w:rPr>
        <w:t>Kurze Beschreibung der Grafik</w:t>
      </w:r>
    </w:p>
    <w:p w:rsidR="0076719C" w:rsidRDefault="003566C0">
      <w:pPr>
        <w:ind w:left="703"/>
        <w:jc w:val="both"/>
        <w:rPr>
          <w:bCs/>
          <w:i/>
          <w:sz w:val="24"/>
          <w:szCs w:val="24"/>
          <w:lang w:val="de-DE"/>
        </w:rPr>
      </w:pPr>
      <w:r>
        <w:rPr>
          <w:bCs/>
          <w:i/>
          <w:sz w:val="24"/>
          <w:szCs w:val="24"/>
          <w:lang w:val="de-DE"/>
        </w:rPr>
        <w:t>Das Schaubild zeigt die Wachstumsraten … Trends und Veränderungen</w:t>
      </w:r>
    </w:p>
    <w:p w:rsidR="0076719C" w:rsidRDefault="003566C0">
      <w:pPr>
        <w:ind w:left="703"/>
        <w:jc w:val="both"/>
        <w:rPr>
          <w:bCs/>
          <w:i/>
          <w:sz w:val="24"/>
          <w:szCs w:val="24"/>
          <w:lang w:val="de-DE"/>
        </w:rPr>
      </w:pPr>
      <w:r>
        <w:rPr>
          <w:bCs/>
          <w:i/>
          <w:sz w:val="24"/>
          <w:szCs w:val="24"/>
          <w:lang w:val="de-DE"/>
        </w:rPr>
        <w:t>Man muss wichtige Resultate nennen.</w:t>
      </w:r>
    </w:p>
    <w:p w:rsidR="0076719C" w:rsidRDefault="003566C0">
      <w:pPr>
        <w:ind w:left="701"/>
        <w:jc w:val="both"/>
        <w:rPr>
          <w:b/>
          <w:bCs/>
          <w:sz w:val="24"/>
          <w:szCs w:val="24"/>
          <w:lang w:val="fr-CA"/>
        </w:rPr>
      </w:pPr>
      <w:r>
        <w:rPr>
          <w:b/>
          <w:bCs/>
          <w:sz w:val="24"/>
          <w:szCs w:val="24"/>
        </w:rPr>
        <w:t>Французский</w:t>
      </w:r>
      <w:r>
        <w:rPr>
          <w:b/>
          <w:bCs/>
          <w:sz w:val="24"/>
          <w:szCs w:val="24"/>
          <w:lang w:val="fr-CA"/>
        </w:rPr>
        <w:t xml:space="preserve"> </w:t>
      </w:r>
      <w:r>
        <w:rPr>
          <w:b/>
          <w:bCs/>
          <w:sz w:val="24"/>
          <w:szCs w:val="24"/>
        </w:rPr>
        <w:t>язык</w:t>
      </w:r>
      <w:r>
        <w:rPr>
          <w:b/>
          <w:bCs/>
          <w:sz w:val="24"/>
          <w:szCs w:val="24"/>
          <w:lang w:val="fr-CA"/>
        </w:rPr>
        <w:t xml:space="preserve"> </w:t>
      </w:r>
    </w:p>
    <w:p w:rsidR="0076719C" w:rsidRDefault="003566C0">
      <w:pPr>
        <w:tabs>
          <w:tab w:val="left" w:pos="421"/>
        </w:tabs>
        <w:spacing w:line="230" w:lineRule="auto"/>
        <w:ind w:left="421" w:right="20"/>
        <w:jc w:val="both"/>
        <w:rPr>
          <w:i/>
          <w:iCs/>
          <w:sz w:val="24"/>
          <w:szCs w:val="24"/>
          <w:lang w:val="fr-CA"/>
        </w:rPr>
      </w:pPr>
      <w:r>
        <w:rPr>
          <w:i/>
          <w:iCs/>
          <w:sz w:val="24"/>
          <w:szCs w:val="24"/>
          <w:lang w:val="fr-CA"/>
        </w:rPr>
        <w:tab/>
      </w:r>
      <w:r>
        <w:rPr>
          <w:i/>
          <w:iCs/>
          <w:sz w:val="24"/>
          <w:szCs w:val="24"/>
          <w:lang w:val="fr-CA"/>
        </w:rPr>
        <w:tab/>
        <w:t>Le graphique montre/illustre les tendances ... entre ... et …</w:t>
      </w:r>
    </w:p>
    <w:p w:rsidR="0076719C" w:rsidRDefault="003566C0">
      <w:pPr>
        <w:tabs>
          <w:tab w:val="left" w:pos="421"/>
        </w:tabs>
        <w:spacing w:line="230" w:lineRule="auto"/>
        <w:ind w:left="421" w:right="20"/>
        <w:jc w:val="both"/>
        <w:rPr>
          <w:i/>
          <w:iCs/>
          <w:sz w:val="24"/>
          <w:szCs w:val="24"/>
          <w:lang w:val="fr-CA"/>
        </w:rPr>
      </w:pPr>
      <w:r>
        <w:rPr>
          <w:i/>
          <w:iCs/>
          <w:sz w:val="24"/>
          <w:szCs w:val="24"/>
          <w:lang w:val="fr-CA"/>
        </w:rPr>
        <w:tab/>
        <w:t xml:space="preserve">Le graphique donne/fournit/révèle/présente des informations sur les différences / changements </w:t>
      </w:r>
    </w:p>
    <w:p w:rsidR="0076719C" w:rsidRDefault="003566C0">
      <w:pPr>
        <w:tabs>
          <w:tab w:val="left" w:pos="421"/>
        </w:tabs>
        <w:spacing w:line="230" w:lineRule="auto"/>
        <w:ind w:left="421" w:right="20"/>
        <w:jc w:val="both"/>
        <w:rPr>
          <w:i/>
          <w:iCs/>
          <w:sz w:val="24"/>
          <w:szCs w:val="24"/>
          <w:lang w:val="fr-CA"/>
        </w:rPr>
      </w:pPr>
      <w:r>
        <w:rPr>
          <w:i/>
          <w:iCs/>
          <w:sz w:val="24"/>
          <w:szCs w:val="24"/>
          <w:lang w:val="fr-CA"/>
        </w:rPr>
        <w:tab/>
        <w:t>Le graphique montre que (il y a un certain nombre de différences entre …)</w:t>
      </w:r>
    </w:p>
    <w:p w:rsidR="0076719C" w:rsidRDefault="003566C0">
      <w:pPr>
        <w:tabs>
          <w:tab w:val="left" w:pos="421"/>
        </w:tabs>
        <w:spacing w:line="230" w:lineRule="auto"/>
        <w:ind w:left="421" w:right="20"/>
        <w:jc w:val="both"/>
        <w:rPr>
          <w:sz w:val="24"/>
          <w:szCs w:val="24"/>
          <w:lang w:val="fr-CA"/>
        </w:rPr>
      </w:pPr>
      <w:r>
        <w:rPr>
          <w:i/>
          <w:iCs/>
          <w:sz w:val="24"/>
          <w:szCs w:val="24"/>
          <w:lang w:val="fr-CA"/>
        </w:rPr>
        <w:t>Le graphique montre / illustre comment les ventes ont différé/changé…</w:t>
      </w:r>
    </w:p>
    <w:p w:rsidR="0076719C" w:rsidRDefault="003566C0">
      <w:pPr>
        <w:tabs>
          <w:tab w:val="left" w:pos="421"/>
        </w:tabs>
        <w:spacing w:line="230" w:lineRule="auto"/>
        <w:ind w:left="421" w:right="20"/>
        <w:jc w:val="both"/>
        <w:rPr>
          <w:i/>
          <w:iCs/>
          <w:sz w:val="24"/>
          <w:szCs w:val="24"/>
          <w:lang w:val="fr-CA"/>
        </w:rPr>
      </w:pPr>
      <w:r>
        <w:rPr>
          <w:sz w:val="24"/>
          <w:szCs w:val="24"/>
        </w:rPr>
        <w:t>Изменяйте</w:t>
      </w:r>
      <w:r>
        <w:rPr>
          <w:sz w:val="24"/>
          <w:szCs w:val="24"/>
          <w:lang w:val="fr-CA"/>
        </w:rPr>
        <w:t xml:space="preserve"> </w:t>
      </w:r>
      <w:r>
        <w:rPr>
          <w:sz w:val="24"/>
          <w:szCs w:val="24"/>
        </w:rPr>
        <w:t>именную</w:t>
      </w:r>
      <w:r>
        <w:rPr>
          <w:sz w:val="24"/>
          <w:szCs w:val="24"/>
          <w:lang w:val="fr-CA"/>
        </w:rPr>
        <w:t xml:space="preserve"> </w:t>
      </w:r>
      <w:r>
        <w:rPr>
          <w:sz w:val="24"/>
          <w:szCs w:val="24"/>
        </w:rPr>
        <w:t>конструкцию</w:t>
      </w:r>
      <w:r>
        <w:rPr>
          <w:sz w:val="24"/>
          <w:szCs w:val="24"/>
          <w:lang w:val="fr-CA"/>
        </w:rPr>
        <w:t xml:space="preserve">, </w:t>
      </w:r>
      <w:r>
        <w:rPr>
          <w:sz w:val="24"/>
          <w:szCs w:val="24"/>
        </w:rPr>
        <w:t>например</w:t>
      </w:r>
      <w:r>
        <w:rPr>
          <w:sz w:val="24"/>
          <w:szCs w:val="24"/>
          <w:lang w:val="fr-CA"/>
        </w:rPr>
        <w:t xml:space="preserve">, </w:t>
      </w:r>
      <w:r>
        <w:rPr>
          <w:i/>
          <w:iCs/>
          <w:sz w:val="24"/>
          <w:szCs w:val="24"/>
          <w:lang w:val="fr-CA"/>
        </w:rPr>
        <w:t>ventes/achats de voitures différentes; les ventes/achats de véhicules privés; le nombre de différents types de voitures vendues/achetées; voiture de ventes/achats</w:t>
      </w:r>
    </w:p>
    <w:p w:rsidR="0076719C" w:rsidRDefault="003566C0">
      <w:pPr>
        <w:tabs>
          <w:tab w:val="left" w:pos="421"/>
        </w:tabs>
        <w:spacing w:line="230" w:lineRule="auto"/>
        <w:ind w:left="421" w:right="20"/>
        <w:jc w:val="both"/>
        <w:rPr>
          <w:rFonts w:eastAsia="Symbol"/>
          <w:sz w:val="24"/>
          <w:szCs w:val="24"/>
          <w:lang w:val="fr-CA"/>
        </w:rPr>
      </w:pPr>
      <w:r>
        <w:rPr>
          <w:i/>
          <w:iCs/>
          <w:sz w:val="24"/>
          <w:szCs w:val="24"/>
          <w:lang w:val="fr-CA"/>
        </w:rPr>
        <w:t>.</w:t>
      </w:r>
    </w:p>
    <w:p w:rsidR="0076719C" w:rsidRDefault="003566C0">
      <w:pPr>
        <w:ind w:left="701"/>
        <w:jc w:val="both"/>
        <w:rPr>
          <w:rFonts w:eastAsiaTheme="minorHAnsi"/>
          <w:b/>
          <w:bCs/>
          <w:sz w:val="24"/>
          <w:szCs w:val="24"/>
          <w:lang w:val="fr-CA"/>
        </w:rPr>
      </w:pPr>
      <w:r>
        <w:rPr>
          <w:sz w:val="24"/>
          <w:szCs w:val="24"/>
        </w:rPr>
        <w:t>Используйте</w:t>
      </w:r>
      <w:r>
        <w:rPr>
          <w:sz w:val="24"/>
          <w:szCs w:val="24"/>
          <w:lang w:val="fr-CA"/>
        </w:rPr>
        <w:t xml:space="preserve"> </w:t>
      </w:r>
      <w:r>
        <w:rPr>
          <w:sz w:val="24"/>
          <w:szCs w:val="24"/>
        </w:rPr>
        <w:t>общие</w:t>
      </w:r>
      <w:r>
        <w:rPr>
          <w:sz w:val="24"/>
          <w:szCs w:val="24"/>
          <w:lang w:val="fr-CA"/>
        </w:rPr>
        <w:t xml:space="preserve"> </w:t>
      </w:r>
      <w:r>
        <w:rPr>
          <w:sz w:val="24"/>
          <w:szCs w:val="24"/>
        </w:rPr>
        <w:t>слова</w:t>
      </w:r>
      <w:r>
        <w:rPr>
          <w:sz w:val="24"/>
          <w:szCs w:val="24"/>
          <w:lang w:val="fr-CA"/>
        </w:rPr>
        <w:t xml:space="preserve"> </w:t>
      </w:r>
      <w:r>
        <w:rPr>
          <w:sz w:val="24"/>
          <w:szCs w:val="24"/>
        </w:rPr>
        <w:t>во</w:t>
      </w:r>
      <w:r>
        <w:rPr>
          <w:sz w:val="24"/>
          <w:szCs w:val="24"/>
          <w:lang w:val="fr-CA"/>
        </w:rPr>
        <w:t xml:space="preserve"> </w:t>
      </w:r>
      <w:r>
        <w:rPr>
          <w:sz w:val="24"/>
          <w:szCs w:val="24"/>
        </w:rPr>
        <w:t>введении</w:t>
      </w:r>
      <w:r>
        <w:rPr>
          <w:sz w:val="24"/>
          <w:szCs w:val="24"/>
          <w:lang w:val="fr-CA"/>
        </w:rPr>
        <w:t xml:space="preserve">: </w:t>
      </w:r>
      <w:r>
        <w:rPr>
          <w:i/>
          <w:iCs/>
          <w:sz w:val="24"/>
          <w:szCs w:val="24"/>
          <w:lang w:val="fr-CA"/>
        </w:rPr>
        <w:t>information, données, différence (s), similitudes, changements, tendances, résultats, pourcentages, chiffres, statistiques.</w:t>
      </w:r>
    </w:p>
    <w:p w:rsidR="0076719C" w:rsidRDefault="0076719C">
      <w:pPr>
        <w:ind w:left="701"/>
        <w:jc w:val="both"/>
        <w:rPr>
          <w:rFonts w:eastAsiaTheme="minorHAnsi"/>
          <w:b/>
          <w:bCs/>
          <w:sz w:val="24"/>
          <w:szCs w:val="24"/>
          <w:lang w:val="fr-CA"/>
        </w:rPr>
      </w:pPr>
    </w:p>
    <w:p w:rsidR="0076719C" w:rsidRDefault="0076719C">
      <w:pPr>
        <w:ind w:left="701"/>
        <w:jc w:val="both"/>
        <w:rPr>
          <w:b/>
          <w:bCs/>
          <w:sz w:val="24"/>
          <w:szCs w:val="24"/>
          <w:lang w:val="fr-CA"/>
        </w:rPr>
      </w:pPr>
    </w:p>
    <w:p w:rsidR="0076719C" w:rsidRDefault="003566C0">
      <w:pPr>
        <w:ind w:left="701"/>
        <w:jc w:val="both"/>
        <w:rPr>
          <w:sz w:val="24"/>
          <w:szCs w:val="24"/>
        </w:rPr>
      </w:pPr>
      <w:r>
        <w:rPr>
          <w:b/>
          <w:bCs/>
          <w:sz w:val="24"/>
          <w:szCs w:val="24"/>
        </w:rPr>
        <w:t>Советы по написанию основной части текста</w:t>
      </w:r>
    </w:p>
    <w:p w:rsidR="0076719C" w:rsidRDefault="003566C0">
      <w:pPr>
        <w:tabs>
          <w:tab w:val="left" w:pos="421"/>
        </w:tabs>
        <w:ind w:left="421"/>
        <w:jc w:val="both"/>
        <w:rPr>
          <w:rFonts w:eastAsia="Symbol"/>
          <w:sz w:val="24"/>
          <w:szCs w:val="24"/>
        </w:rPr>
      </w:pPr>
      <w:r>
        <w:rPr>
          <w:sz w:val="24"/>
          <w:szCs w:val="24"/>
        </w:rPr>
        <w:t>Разделите текст на 3-4 абзаца, включая введение.</w:t>
      </w:r>
    </w:p>
    <w:p w:rsidR="0076719C" w:rsidRDefault="003566C0">
      <w:pPr>
        <w:tabs>
          <w:tab w:val="left" w:pos="421"/>
        </w:tabs>
        <w:spacing w:line="225" w:lineRule="auto"/>
        <w:ind w:left="421"/>
        <w:jc w:val="both"/>
        <w:rPr>
          <w:rFonts w:eastAsia="Symbol"/>
          <w:sz w:val="24"/>
          <w:szCs w:val="24"/>
        </w:rPr>
      </w:pPr>
      <w:r>
        <w:rPr>
          <w:sz w:val="24"/>
          <w:szCs w:val="24"/>
        </w:rPr>
        <w:t>Поделите информацию на общие группы/категории или тренды.</w:t>
      </w:r>
    </w:p>
    <w:p w:rsidR="0076719C" w:rsidRDefault="003566C0">
      <w:pPr>
        <w:tabs>
          <w:tab w:val="left" w:pos="421"/>
        </w:tabs>
        <w:spacing w:line="225" w:lineRule="auto"/>
        <w:ind w:left="421"/>
        <w:jc w:val="both"/>
        <w:rPr>
          <w:rFonts w:eastAsia="Symbol"/>
          <w:sz w:val="24"/>
          <w:szCs w:val="24"/>
        </w:rPr>
      </w:pPr>
      <w:r>
        <w:rPr>
          <w:sz w:val="24"/>
          <w:szCs w:val="24"/>
        </w:rPr>
        <w:t>Опишите основные или самые важные/ заметные особенности/ характерные черты/различия/тенденции/ изменения, не вдаваясь в</w:t>
      </w:r>
      <w:r>
        <w:rPr>
          <w:rFonts w:eastAsia="Symbol"/>
          <w:sz w:val="24"/>
          <w:szCs w:val="24"/>
        </w:rPr>
        <w:t xml:space="preserve"> </w:t>
      </w:r>
      <w:r>
        <w:rPr>
          <w:sz w:val="24"/>
          <w:szCs w:val="24"/>
        </w:rPr>
        <w:t xml:space="preserve">подробности. </w:t>
      </w:r>
    </w:p>
    <w:p w:rsidR="0076719C" w:rsidRDefault="003566C0">
      <w:pPr>
        <w:spacing w:line="232" w:lineRule="auto"/>
        <w:ind w:left="421" w:right="20"/>
        <w:jc w:val="both"/>
        <w:rPr>
          <w:rFonts w:eastAsiaTheme="minorHAnsi"/>
          <w:sz w:val="24"/>
          <w:szCs w:val="24"/>
        </w:rPr>
      </w:pPr>
      <w:r>
        <w:rPr>
          <w:sz w:val="24"/>
          <w:szCs w:val="24"/>
        </w:rPr>
        <w:t>Проанализируйте общие тенденции, подкрепляя конкретными данными.</w:t>
      </w:r>
    </w:p>
    <w:p w:rsidR="0076719C" w:rsidRDefault="003566C0">
      <w:pPr>
        <w:spacing w:line="232" w:lineRule="auto"/>
        <w:ind w:left="421" w:right="20"/>
        <w:jc w:val="both"/>
        <w:rPr>
          <w:b/>
          <w:sz w:val="24"/>
          <w:szCs w:val="24"/>
        </w:rPr>
      </w:pPr>
      <w:r>
        <w:rPr>
          <w:b/>
          <w:sz w:val="24"/>
          <w:szCs w:val="24"/>
        </w:rPr>
        <w:t xml:space="preserve">Английский язык </w:t>
      </w:r>
    </w:p>
    <w:p w:rsidR="0076719C" w:rsidRDefault="003566C0">
      <w:pPr>
        <w:tabs>
          <w:tab w:val="left" w:pos="421"/>
        </w:tabs>
        <w:spacing w:line="237" w:lineRule="auto"/>
        <w:ind w:left="421"/>
        <w:jc w:val="both"/>
        <w:rPr>
          <w:rFonts w:eastAsia="Symbol"/>
          <w:sz w:val="24"/>
          <w:szCs w:val="24"/>
        </w:rPr>
      </w:pPr>
      <w:r>
        <w:rPr>
          <w:sz w:val="24"/>
          <w:szCs w:val="24"/>
        </w:rPr>
        <w:lastRenderedPageBreak/>
        <w:t>Опишите три основные тенденции:  is/was upwards/downwards/flat  или</w:t>
      </w:r>
    </w:p>
    <w:p w:rsidR="0076719C" w:rsidRDefault="003566C0">
      <w:pPr>
        <w:ind w:left="421"/>
        <w:jc w:val="both"/>
        <w:rPr>
          <w:rFonts w:eastAsia="Symbol"/>
          <w:sz w:val="24"/>
          <w:szCs w:val="24"/>
          <w:lang w:val="en-US"/>
        </w:rPr>
      </w:pPr>
      <w:r>
        <w:rPr>
          <w:sz w:val="24"/>
          <w:szCs w:val="24"/>
        </w:rPr>
        <w:t>то</w:t>
      </w:r>
      <w:r>
        <w:rPr>
          <w:sz w:val="24"/>
          <w:szCs w:val="24"/>
          <w:lang w:val="en-US"/>
        </w:rPr>
        <w:t xml:space="preserve">, </w:t>
      </w:r>
      <w:r>
        <w:rPr>
          <w:sz w:val="24"/>
          <w:szCs w:val="24"/>
        </w:rPr>
        <w:t>что</w:t>
      </w:r>
      <w:r>
        <w:rPr>
          <w:sz w:val="24"/>
          <w:szCs w:val="24"/>
          <w:lang w:val="en-US"/>
        </w:rPr>
        <w:t xml:space="preserve"> </w:t>
      </w:r>
      <w:r>
        <w:rPr>
          <w:sz w:val="24"/>
          <w:szCs w:val="24"/>
        </w:rPr>
        <w:t>произошло</w:t>
      </w:r>
      <w:r>
        <w:rPr>
          <w:sz w:val="24"/>
          <w:szCs w:val="24"/>
          <w:lang w:val="en-US"/>
        </w:rPr>
        <w:t>: … (sales) rose/fell/remained flat/fluctuated …</w:t>
      </w:r>
    </w:p>
    <w:p w:rsidR="0076719C" w:rsidRDefault="003566C0">
      <w:pPr>
        <w:tabs>
          <w:tab w:val="left" w:pos="421"/>
        </w:tabs>
        <w:ind w:left="421"/>
        <w:jc w:val="both"/>
        <w:rPr>
          <w:rFonts w:eastAsia="Symbol"/>
          <w:sz w:val="24"/>
          <w:szCs w:val="24"/>
          <w:lang w:val="en-US"/>
        </w:rPr>
      </w:pPr>
      <w:r>
        <w:rPr>
          <w:sz w:val="24"/>
          <w:szCs w:val="24"/>
        </w:rPr>
        <w:t>Используйте</w:t>
      </w:r>
      <w:r>
        <w:rPr>
          <w:sz w:val="24"/>
          <w:szCs w:val="24"/>
          <w:lang w:val="en-US"/>
        </w:rPr>
        <w:t xml:space="preserve"> </w:t>
      </w:r>
      <w:r>
        <w:rPr>
          <w:sz w:val="24"/>
          <w:szCs w:val="24"/>
        </w:rPr>
        <w:t>соответствующие</w:t>
      </w:r>
      <w:r>
        <w:rPr>
          <w:sz w:val="24"/>
          <w:szCs w:val="24"/>
          <w:lang w:val="en-US"/>
        </w:rPr>
        <w:t xml:space="preserve"> </w:t>
      </w:r>
      <w:r>
        <w:rPr>
          <w:sz w:val="24"/>
          <w:szCs w:val="24"/>
        </w:rPr>
        <w:t>синонимы</w:t>
      </w:r>
      <w:r>
        <w:rPr>
          <w:sz w:val="24"/>
          <w:szCs w:val="24"/>
          <w:lang w:val="en-US"/>
        </w:rPr>
        <w:t>:</w:t>
      </w:r>
    </w:p>
    <w:p w:rsidR="0076719C" w:rsidRDefault="003566C0">
      <w:pPr>
        <w:tabs>
          <w:tab w:val="left" w:pos="421"/>
        </w:tabs>
        <w:ind w:left="421"/>
        <w:jc w:val="both"/>
        <w:rPr>
          <w:rFonts w:eastAsia="Symbol"/>
          <w:sz w:val="24"/>
          <w:szCs w:val="24"/>
          <w:lang w:val="en-US"/>
        </w:rPr>
      </w:pPr>
      <w:r>
        <w:rPr>
          <w:b/>
          <w:bCs/>
          <w:i/>
          <w:iCs/>
          <w:sz w:val="24"/>
          <w:szCs w:val="24"/>
          <w:lang w:val="en-US"/>
        </w:rPr>
        <w:t xml:space="preserve">rise </w:t>
      </w:r>
      <w:r>
        <w:rPr>
          <w:sz w:val="24"/>
          <w:szCs w:val="24"/>
          <w:lang w:val="en-US"/>
        </w:rPr>
        <w:t>(v):</w:t>
      </w:r>
      <w:r>
        <w:rPr>
          <w:b/>
          <w:bCs/>
          <w:i/>
          <w:iCs/>
          <w:sz w:val="24"/>
          <w:szCs w:val="24"/>
          <w:lang w:val="en-US"/>
        </w:rPr>
        <w:t xml:space="preserve"> </w:t>
      </w:r>
      <w:r>
        <w:rPr>
          <w:i/>
          <w:iCs/>
          <w:sz w:val="24"/>
          <w:szCs w:val="24"/>
          <w:lang w:val="en-US"/>
        </w:rPr>
        <w:t>climb, go up, increase, improve, jump, leap, move upward,</w:t>
      </w:r>
      <w:r>
        <w:rPr>
          <w:b/>
          <w:bCs/>
          <w:i/>
          <w:iCs/>
          <w:sz w:val="24"/>
          <w:szCs w:val="24"/>
          <w:lang w:val="en-US"/>
        </w:rPr>
        <w:t xml:space="preserve"> </w:t>
      </w:r>
      <w:r>
        <w:rPr>
          <w:i/>
          <w:iCs/>
          <w:sz w:val="24"/>
          <w:szCs w:val="24"/>
          <w:lang w:val="en-US"/>
        </w:rPr>
        <w:t>rocket, skyrocket, soar, shoot up, pick up, surge, recover</w:t>
      </w:r>
    </w:p>
    <w:p w:rsidR="0076719C" w:rsidRDefault="003566C0">
      <w:pPr>
        <w:tabs>
          <w:tab w:val="left" w:pos="421"/>
        </w:tabs>
        <w:ind w:left="421"/>
        <w:jc w:val="both"/>
        <w:rPr>
          <w:rFonts w:eastAsia="Symbol"/>
          <w:sz w:val="24"/>
          <w:szCs w:val="24"/>
          <w:lang w:val="en-US"/>
        </w:rPr>
      </w:pPr>
      <w:r>
        <w:rPr>
          <w:b/>
          <w:bCs/>
          <w:i/>
          <w:iCs/>
          <w:sz w:val="24"/>
          <w:szCs w:val="24"/>
          <w:lang w:val="en-US"/>
        </w:rPr>
        <w:t xml:space="preserve">rise </w:t>
      </w:r>
      <w:r>
        <w:rPr>
          <w:sz w:val="24"/>
          <w:szCs w:val="24"/>
          <w:lang w:val="en-US"/>
        </w:rPr>
        <w:t>(n):</w:t>
      </w:r>
      <w:r>
        <w:rPr>
          <w:b/>
          <w:bCs/>
          <w:i/>
          <w:iCs/>
          <w:sz w:val="24"/>
          <w:szCs w:val="24"/>
          <w:lang w:val="en-US"/>
        </w:rPr>
        <w:t xml:space="preserve"> </w:t>
      </w:r>
      <w:r>
        <w:rPr>
          <w:i/>
          <w:iCs/>
          <w:sz w:val="24"/>
          <w:szCs w:val="24"/>
          <w:lang w:val="en-US"/>
        </w:rPr>
        <w:t>climb, increase, improve, jump, leap, surge (in)</w:t>
      </w:r>
    </w:p>
    <w:p w:rsidR="0076719C" w:rsidRDefault="003566C0">
      <w:pPr>
        <w:tabs>
          <w:tab w:val="left" w:pos="421"/>
        </w:tabs>
        <w:ind w:left="421"/>
        <w:jc w:val="both"/>
        <w:rPr>
          <w:rFonts w:eastAsia="Symbol"/>
          <w:sz w:val="24"/>
          <w:szCs w:val="24"/>
          <w:lang w:val="en-US"/>
        </w:rPr>
      </w:pPr>
      <w:r>
        <w:rPr>
          <w:b/>
          <w:bCs/>
          <w:i/>
          <w:iCs/>
          <w:sz w:val="24"/>
          <w:szCs w:val="24"/>
          <w:lang w:val="en-US"/>
        </w:rPr>
        <w:t xml:space="preserve">fall </w:t>
      </w:r>
      <w:r>
        <w:rPr>
          <w:i/>
          <w:iCs/>
          <w:sz w:val="24"/>
          <w:szCs w:val="24"/>
          <w:lang w:val="en-US"/>
        </w:rPr>
        <w:t>(v): collapse, decline, decrease, deteriorate, dip, dive drop, fall</w:t>
      </w:r>
      <w:r>
        <w:rPr>
          <w:b/>
          <w:bCs/>
          <w:i/>
          <w:iCs/>
          <w:sz w:val="24"/>
          <w:szCs w:val="24"/>
          <w:lang w:val="en-US"/>
        </w:rPr>
        <w:t xml:space="preserve"> </w:t>
      </w:r>
      <w:r>
        <w:rPr>
          <w:i/>
          <w:iCs/>
          <w:sz w:val="24"/>
          <w:szCs w:val="24"/>
          <w:lang w:val="en-US"/>
        </w:rPr>
        <w:t>(back), go down, go into, go into free fall, plummet, plunge, reduce (only in the passive) slide, slip (back), slump, take a nosedive</w:t>
      </w:r>
    </w:p>
    <w:p w:rsidR="0076719C" w:rsidRDefault="003566C0">
      <w:pPr>
        <w:tabs>
          <w:tab w:val="left" w:pos="421"/>
        </w:tabs>
        <w:ind w:left="421"/>
        <w:jc w:val="both"/>
        <w:rPr>
          <w:rFonts w:eastAsia="Symbol"/>
          <w:sz w:val="24"/>
          <w:szCs w:val="24"/>
          <w:lang w:val="en-US"/>
        </w:rPr>
      </w:pPr>
      <w:r>
        <w:rPr>
          <w:b/>
          <w:bCs/>
          <w:i/>
          <w:iCs/>
          <w:sz w:val="24"/>
          <w:szCs w:val="24"/>
          <w:lang w:val="en-US"/>
        </w:rPr>
        <w:t xml:space="preserve">fall </w:t>
      </w:r>
      <w:r>
        <w:rPr>
          <w:i/>
          <w:iCs/>
          <w:sz w:val="24"/>
          <w:szCs w:val="24"/>
          <w:lang w:val="en-US"/>
        </w:rPr>
        <w:t>(n): decline, decrease, deterioration, dip, free fall, plunge, slide, slip,</w:t>
      </w:r>
      <w:r>
        <w:rPr>
          <w:b/>
          <w:bCs/>
          <w:i/>
          <w:iCs/>
          <w:sz w:val="24"/>
          <w:szCs w:val="24"/>
          <w:lang w:val="en-US"/>
        </w:rPr>
        <w:t xml:space="preserve"> </w:t>
      </w:r>
      <w:r>
        <w:rPr>
          <w:i/>
          <w:iCs/>
          <w:sz w:val="24"/>
          <w:szCs w:val="24"/>
          <w:lang w:val="en-US"/>
        </w:rPr>
        <w:t>dive, reduction, slump</w:t>
      </w:r>
    </w:p>
    <w:p w:rsidR="0076719C" w:rsidRDefault="003566C0">
      <w:pPr>
        <w:tabs>
          <w:tab w:val="left" w:pos="421"/>
        </w:tabs>
        <w:ind w:left="421"/>
        <w:jc w:val="both"/>
        <w:rPr>
          <w:rFonts w:eastAsia="Symbol"/>
          <w:sz w:val="24"/>
          <w:szCs w:val="24"/>
          <w:lang w:val="en-US"/>
        </w:rPr>
      </w:pPr>
      <w:r>
        <w:rPr>
          <w:b/>
          <w:bCs/>
          <w:i/>
          <w:iCs/>
          <w:sz w:val="24"/>
          <w:szCs w:val="24"/>
          <w:lang w:val="en-US"/>
        </w:rPr>
        <w:t>fluctuate</w:t>
      </w:r>
      <w:r>
        <w:rPr>
          <w:i/>
          <w:iCs/>
          <w:sz w:val="24"/>
          <w:szCs w:val="24"/>
          <w:lang w:val="en-US"/>
        </w:rPr>
        <w:t>: (noun: fluctuations) be erratic, be fitful, vary, rise and fall</w:t>
      </w:r>
      <w:r>
        <w:rPr>
          <w:b/>
          <w:bCs/>
          <w:i/>
          <w:iCs/>
          <w:sz w:val="24"/>
          <w:szCs w:val="24"/>
          <w:lang w:val="en-US"/>
        </w:rPr>
        <w:t xml:space="preserve"> </w:t>
      </w:r>
      <w:r>
        <w:rPr>
          <w:i/>
          <w:iCs/>
          <w:sz w:val="24"/>
          <w:szCs w:val="24"/>
          <w:lang w:val="en-US"/>
        </w:rPr>
        <w:t>erratically</w:t>
      </w:r>
    </w:p>
    <w:p w:rsidR="0076719C" w:rsidRDefault="003566C0">
      <w:pPr>
        <w:tabs>
          <w:tab w:val="left" w:pos="421"/>
        </w:tabs>
        <w:ind w:left="421"/>
        <w:jc w:val="both"/>
        <w:rPr>
          <w:rFonts w:eastAsia="Symbol"/>
          <w:sz w:val="24"/>
          <w:szCs w:val="24"/>
          <w:lang w:val="en-US"/>
        </w:rPr>
      </w:pPr>
      <w:r>
        <w:rPr>
          <w:b/>
          <w:bCs/>
          <w:i/>
          <w:iCs/>
          <w:sz w:val="24"/>
          <w:szCs w:val="24"/>
          <w:lang w:val="en-US"/>
        </w:rPr>
        <w:t>flat</w:t>
      </w:r>
      <w:r>
        <w:rPr>
          <w:i/>
          <w:iCs/>
          <w:sz w:val="24"/>
          <w:szCs w:val="24"/>
          <w:lang w:val="en-US"/>
        </w:rPr>
        <w:t>: no change, constant</w:t>
      </w:r>
    </w:p>
    <w:p w:rsidR="0076719C" w:rsidRDefault="003566C0">
      <w:pPr>
        <w:spacing w:line="232" w:lineRule="auto"/>
        <w:ind w:left="1" w:right="20"/>
        <w:jc w:val="both"/>
        <w:rPr>
          <w:rFonts w:eastAsiaTheme="minorHAnsi"/>
          <w:sz w:val="24"/>
          <w:szCs w:val="24"/>
          <w:lang w:val="en-US"/>
        </w:rPr>
      </w:pPr>
      <w:r>
        <w:rPr>
          <w:sz w:val="24"/>
          <w:szCs w:val="24"/>
        </w:rPr>
        <w:t>вместе</w:t>
      </w:r>
      <w:r>
        <w:rPr>
          <w:sz w:val="24"/>
          <w:szCs w:val="24"/>
          <w:lang w:val="en-US"/>
        </w:rPr>
        <w:t xml:space="preserve"> </w:t>
      </w:r>
      <w:r>
        <w:rPr>
          <w:sz w:val="24"/>
          <w:szCs w:val="24"/>
        </w:rPr>
        <w:t>с</w:t>
      </w:r>
      <w:r>
        <w:rPr>
          <w:sz w:val="24"/>
          <w:szCs w:val="24"/>
          <w:lang w:val="en-US"/>
        </w:rPr>
        <w:t xml:space="preserve"> </w:t>
      </w:r>
      <w:r>
        <w:rPr>
          <w:sz w:val="24"/>
          <w:szCs w:val="24"/>
        </w:rPr>
        <w:t>наречиями</w:t>
      </w:r>
      <w:r>
        <w:rPr>
          <w:sz w:val="24"/>
          <w:szCs w:val="24"/>
          <w:lang w:val="en-US"/>
        </w:rPr>
        <w:t xml:space="preserve">: </w:t>
      </w:r>
      <w:r>
        <w:rPr>
          <w:i/>
          <w:iCs/>
          <w:sz w:val="24"/>
          <w:szCs w:val="24"/>
          <w:lang w:val="en-US"/>
        </w:rPr>
        <w:t>dramatically, erratically, gradually, markedly,</w:t>
      </w:r>
      <w:r>
        <w:rPr>
          <w:sz w:val="24"/>
          <w:szCs w:val="24"/>
          <w:lang w:val="en-US"/>
        </w:rPr>
        <w:t xml:space="preserve"> </w:t>
      </w:r>
      <w:r>
        <w:rPr>
          <w:i/>
          <w:iCs/>
          <w:sz w:val="24"/>
          <w:szCs w:val="24"/>
          <w:lang w:val="en-US"/>
        </w:rPr>
        <w:t>significantly, slightly, slowly, steadily.</w:t>
      </w:r>
    </w:p>
    <w:p w:rsidR="0076719C" w:rsidRDefault="003566C0">
      <w:pPr>
        <w:ind w:left="721"/>
        <w:jc w:val="both"/>
        <w:rPr>
          <w:sz w:val="24"/>
          <w:szCs w:val="24"/>
        </w:rPr>
      </w:pPr>
      <w:r>
        <w:rPr>
          <w:sz w:val="24"/>
          <w:szCs w:val="24"/>
        </w:rPr>
        <w:t>Добавьте точную информацию или примеры:</w:t>
      </w:r>
    </w:p>
    <w:p w:rsidR="0076719C" w:rsidRDefault="003566C0">
      <w:pPr>
        <w:ind w:left="721"/>
        <w:jc w:val="both"/>
        <w:rPr>
          <w:sz w:val="24"/>
          <w:szCs w:val="24"/>
          <w:lang w:val="en-US"/>
        </w:rPr>
      </w:pPr>
      <w:r>
        <w:rPr>
          <w:sz w:val="24"/>
          <w:szCs w:val="24"/>
          <w:lang w:val="en-US"/>
        </w:rPr>
        <w:t xml:space="preserve">(increasing etc.) </w:t>
      </w:r>
      <w:r>
        <w:rPr>
          <w:i/>
          <w:iCs/>
          <w:sz w:val="24"/>
          <w:szCs w:val="24"/>
          <w:lang w:val="en-US"/>
        </w:rPr>
        <w:t>from … to …</w:t>
      </w:r>
    </w:p>
    <w:p w:rsidR="0076719C" w:rsidRDefault="003566C0">
      <w:pPr>
        <w:ind w:left="721"/>
        <w:jc w:val="both"/>
        <w:rPr>
          <w:sz w:val="24"/>
          <w:szCs w:val="24"/>
          <w:lang w:val="en-US"/>
        </w:rPr>
      </w:pPr>
      <w:r>
        <w:rPr>
          <w:i/>
          <w:iCs/>
          <w:sz w:val="24"/>
          <w:szCs w:val="24"/>
          <w:lang w:val="en-US"/>
        </w:rPr>
        <w:t>between … and …</w:t>
      </w:r>
    </w:p>
    <w:p w:rsidR="0076719C" w:rsidRDefault="003566C0">
      <w:pPr>
        <w:ind w:left="721"/>
        <w:jc w:val="both"/>
        <w:rPr>
          <w:sz w:val="24"/>
          <w:szCs w:val="24"/>
          <w:lang w:val="en-US"/>
        </w:rPr>
      </w:pPr>
      <w:r>
        <w:rPr>
          <w:i/>
          <w:iCs/>
          <w:sz w:val="24"/>
          <w:szCs w:val="24"/>
          <w:lang w:val="en-US"/>
        </w:rPr>
        <w:t>with an increase from … to … /to … from …</w:t>
      </w:r>
    </w:p>
    <w:p w:rsidR="0076719C" w:rsidRDefault="003566C0">
      <w:pPr>
        <w:ind w:left="701"/>
        <w:jc w:val="both"/>
        <w:rPr>
          <w:sz w:val="24"/>
          <w:szCs w:val="24"/>
        </w:rPr>
      </w:pPr>
      <w:r>
        <w:rPr>
          <w:sz w:val="24"/>
          <w:szCs w:val="24"/>
        </w:rPr>
        <w:t xml:space="preserve">Используйте: … </w:t>
      </w:r>
      <w:r>
        <w:rPr>
          <w:i/>
          <w:iCs/>
          <w:sz w:val="24"/>
          <w:szCs w:val="24"/>
        </w:rPr>
        <w:t>followed by</w:t>
      </w:r>
      <w:r>
        <w:rPr>
          <w:sz w:val="24"/>
          <w:szCs w:val="24"/>
        </w:rPr>
        <w:t xml:space="preserve"> </w:t>
      </w:r>
      <w:r>
        <w:rPr>
          <w:i/>
          <w:iCs/>
          <w:sz w:val="24"/>
          <w:szCs w:val="24"/>
        </w:rPr>
        <w:t>…</w:t>
      </w:r>
      <w:r>
        <w:rPr>
          <w:sz w:val="24"/>
          <w:szCs w:val="24"/>
        </w:rPr>
        <w:t xml:space="preserve"> ,чтобы добавить больше информации</w:t>
      </w:r>
      <w:r>
        <w:rPr>
          <w:i/>
          <w:iCs/>
          <w:sz w:val="24"/>
          <w:szCs w:val="24"/>
        </w:rPr>
        <w:t>.</w:t>
      </w:r>
    </w:p>
    <w:p w:rsidR="0076719C" w:rsidRDefault="003566C0">
      <w:pPr>
        <w:spacing w:line="237" w:lineRule="auto"/>
        <w:ind w:left="701"/>
        <w:jc w:val="both"/>
        <w:rPr>
          <w:sz w:val="24"/>
          <w:szCs w:val="24"/>
        </w:rPr>
      </w:pPr>
      <w:r>
        <w:rPr>
          <w:sz w:val="24"/>
          <w:szCs w:val="24"/>
        </w:rPr>
        <w:t>Для указания периода времени:</w:t>
      </w:r>
    </w:p>
    <w:p w:rsidR="0076719C" w:rsidRDefault="003566C0">
      <w:pPr>
        <w:tabs>
          <w:tab w:val="left" w:pos="781"/>
        </w:tabs>
        <w:ind w:left="781"/>
        <w:jc w:val="both"/>
        <w:rPr>
          <w:sz w:val="24"/>
          <w:szCs w:val="24"/>
        </w:rPr>
      </w:pPr>
      <w:r>
        <w:rPr>
          <w:i/>
          <w:iCs/>
          <w:sz w:val="24"/>
          <w:szCs w:val="24"/>
        </w:rPr>
        <w:t>between … and …</w:t>
      </w:r>
    </w:p>
    <w:p w:rsidR="0076719C" w:rsidRDefault="003566C0">
      <w:pPr>
        <w:tabs>
          <w:tab w:val="left" w:pos="781"/>
        </w:tabs>
        <w:ind w:left="781"/>
        <w:jc w:val="both"/>
        <w:rPr>
          <w:sz w:val="24"/>
          <w:szCs w:val="24"/>
          <w:lang w:val="en-US"/>
        </w:rPr>
      </w:pPr>
      <w:r>
        <w:rPr>
          <w:i/>
          <w:iCs/>
          <w:sz w:val="24"/>
          <w:szCs w:val="24"/>
          <w:lang w:val="en-US"/>
        </w:rPr>
        <w:t>from … to … (inclusive)</w:t>
      </w:r>
    </w:p>
    <w:p w:rsidR="0076719C" w:rsidRDefault="003566C0">
      <w:pPr>
        <w:tabs>
          <w:tab w:val="left" w:pos="781"/>
        </w:tabs>
        <w:ind w:left="781"/>
        <w:jc w:val="both"/>
        <w:rPr>
          <w:sz w:val="24"/>
          <w:szCs w:val="24"/>
          <w:lang w:val="en-US"/>
        </w:rPr>
      </w:pPr>
      <w:r>
        <w:rPr>
          <w:i/>
          <w:iCs/>
          <w:sz w:val="24"/>
          <w:szCs w:val="24"/>
          <w:lang w:val="en-US"/>
        </w:rPr>
        <w:t>at … /by … /in …</w:t>
      </w:r>
    </w:p>
    <w:p w:rsidR="0076719C" w:rsidRDefault="0076719C">
      <w:pPr>
        <w:spacing w:line="1" w:lineRule="exact"/>
        <w:jc w:val="both"/>
        <w:rPr>
          <w:sz w:val="24"/>
          <w:szCs w:val="24"/>
          <w:lang w:val="en-US"/>
        </w:rPr>
      </w:pPr>
    </w:p>
    <w:p w:rsidR="0076719C" w:rsidRDefault="003566C0">
      <w:pPr>
        <w:tabs>
          <w:tab w:val="left" w:pos="781"/>
        </w:tabs>
        <w:ind w:left="781"/>
        <w:jc w:val="both"/>
        <w:rPr>
          <w:sz w:val="24"/>
          <w:szCs w:val="24"/>
          <w:lang w:val="en-US"/>
        </w:rPr>
      </w:pPr>
      <w:r>
        <w:rPr>
          <w:i/>
          <w:iCs/>
          <w:sz w:val="24"/>
          <w:szCs w:val="24"/>
          <w:lang w:val="en-US"/>
        </w:rPr>
        <w:t>in the year (1994) …</w:t>
      </w:r>
    </w:p>
    <w:p w:rsidR="0076719C" w:rsidRDefault="003566C0">
      <w:pPr>
        <w:tabs>
          <w:tab w:val="left" w:pos="781"/>
        </w:tabs>
        <w:ind w:left="781"/>
        <w:jc w:val="both"/>
        <w:rPr>
          <w:sz w:val="24"/>
          <w:szCs w:val="24"/>
          <w:lang w:val="en-US"/>
        </w:rPr>
      </w:pPr>
      <w:r>
        <w:rPr>
          <w:i/>
          <w:iCs/>
          <w:sz w:val="24"/>
          <w:szCs w:val="24"/>
          <w:lang w:val="en-US"/>
        </w:rPr>
        <w:t>during/over the period … to …</w:t>
      </w:r>
    </w:p>
    <w:p w:rsidR="0076719C" w:rsidRDefault="003566C0">
      <w:pPr>
        <w:tabs>
          <w:tab w:val="left" w:pos="781"/>
        </w:tabs>
        <w:ind w:left="781"/>
        <w:jc w:val="both"/>
        <w:rPr>
          <w:sz w:val="24"/>
          <w:szCs w:val="24"/>
          <w:lang w:val="en-US"/>
        </w:rPr>
      </w:pPr>
      <w:r>
        <w:rPr>
          <w:i/>
          <w:iCs/>
          <w:sz w:val="24"/>
          <w:szCs w:val="24"/>
          <w:lang w:val="en-US"/>
        </w:rPr>
        <w:t>over the latter half of the year/century/decade/period</w:t>
      </w:r>
    </w:p>
    <w:p w:rsidR="0076719C" w:rsidRDefault="003566C0">
      <w:pPr>
        <w:tabs>
          <w:tab w:val="left" w:pos="781"/>
        </w:tabs>
        <w:ind w:left="781"/>
        <w:jc w:val="both"/>
        <w:rPr>
          <w:i/>
          <w:iCs/>
          <w:sz w:val="24"/>
          <w:szCs w:val="24"/>
          <w:lang w:val="en-US"/>
        </w:rPr>
      </w:pPr>
      <w:r>
        <w:rPr>
          <w:i/>
          <w:iCs/>
          <w:sz w:val="24"/>
          <w:szCs w:val="24"/>
          <w:lang w:val="en-US"/>
        </w:rPr>
        <w:t>over the next past/previous five days/weeks/months/years/decades</w:t>
      </w:r>
    </w:p>
    <w:p w:rsidR="0076719C" w:rsidRDefault="003566C0">
      <w:pPr>
        <w:ind w:left="701"/>
        <w:jc w:val="both"/>
        <w:rPr>
          <w:b/>
          <w:bCs/>
          <w:sz w:val="24"/>
          <w:szCs w:val="24"/>
          <w:lang w:val="en-US"/>
        </w:rPr>
      </w:pPr>
      <w:r>
        <w:rPr>
          <w:b/>
          <w:bCs/>
          <w:sz w:val="24"/>
          <w:szCs w:val="24"/>
        </w:rPr>
        <w:t>Немецкий</w:t>
      </w:r>
      <w:r>
        <w:rPr>
          <w:b/>
          <w:bCs/>
          <w:sz w:val="24"/>
          <w:szCs w:val="24"/>
          <w:lang w:val="en-US"/>
        </w:rPr>
        <w:t xml:space="preserve"> </w:t>
      </w:r>
      <w:r>
        <w:rPr>
          <w:b/>
          <w:bCs/>
          <w:sz w:val="24"/>
          <w:szCs w:val="24"/>
        </w:rPr>
        <w:t>язык</w:t>
      </w:r>
      <w:r>
        <w:rPr>
          <w:b/>
          <w:bCs/>
          <w:sz w:val="24"/>
          <w:szCs w:val="24"/>
          <w:lang w:val="en-US"/>
        </w:rPr>
        <w:t xml:space="preserve"> </w:t>
      </w:r>
    </w:p>
    <w:p w:rsidR="0076719C" w:rsidRDefault="003566C0">
      <w:pPr>
        <w:ind w:left="703"/>
        <w:jc w:val="both"/>
        <w:rPr>
          <w:bCs/>
          <w:i/>
          <w:sz w:val="24"/>
          <w:szCs w:val="24"/>
          <w:lang w:val="de-DE"/>
        </w:rPr>
      </w:pPr>
      <w:r>
        <w:rPr>
          <w:bCs/>
          <w:i/>
          <w:sz w:val="24"/>
          <w:szCs w:val="24"/>
          <w:lang w:val="de-DE"/>
        </w:rPr>
        <w:t>Wie kann man Schaubild auswerten</w:t>
      </w:r>
    </w:p>
    <w:p w:rsidR="0076719C" w:rsidRDefault="003566C0">
      <w:pPr>
        <w:ind w:left="703"/>
        <w:jc w:val="both"/>
        <w:rPr>
          <w:bCs/>
          <w:i/>
          <w:sz w:val="24"/>
          <w:szCs w:val="24"/>
          <w:lang w:val="de-DE"/>
        </w:rPr>
      </w:pPr>
      <w:r>
        <w:rPr>
          <w:bCs/>
          <w:sz w:val="24"/>
          <w:szCs w:val="24"/>
        </w:rPr>
        <w:t>Введение</w:t>
      </w:r>
      <w:r>
        <w:rPr>
          <w:bCs/>
          <w:sz w:val="24"/>
          <w:szCs w:val="24"/>
          <w:lang w:val="de-DE"/>
        </w:rPr>
        <w:t xml:space="preserve">: </w:t>
      </w:r>
      <w:r>
        <w:rPr>
          <w:bCs/>
          <w:i/>
          <w:sz w:val="24"/>
          <w:szCs w:val="24"/>
          <w:lang w:val="de-DE"/>
        </w:rPr>
        <w:t xml:space="preserve">In der </w:t>
      </w:r>
      <w:r>
        <w:rPr>
          <w:bCs/>
          <w:sz w:val="24"/>
          <w:szCs w:val="24"/>
          <w:lang w:val="de-DE"/>
        </w:rPr>
        <w:t>Einleitung</w:t>
      </w:r>
      <w:r>
        <w:rPr>
          <w:bCs/>
          <w:i/>
          <w:sz w:val="24"/>
          <w:szCs w:val="24"/>
          <w:lang w:val="de-DE"/>
        </w:rPr>
        <w:t xml:space="preserve"> muss man folgende Fragen beantworten:</w:t>
      </w:r>
    </w:p>
    <w:p w:rsidR="0076719C" w:rsidRDefault="003566C0">
      <w:pPr>
        <w:ind w:left="703"/>
        <w:jc w:val="both"/>
        <w:rPr>
          <w:bCs/>
          <w:i/>
          <w:sz w:val="24"/>
          <w:szCs w:val="24"/>
          <w:lang w:val="de-DE"/>
        </w:rPr>
      </w:pPr>
      <w:r>
        <w:rPr>
          <w:bCs/>
          <w:i/>
          <w:sz w:val="24"/>
          <w:szCs w:val="24"/>
          <w:lang w:val="de-DE"/>
        </w:rPr>
        <w:t>1.Was wird untersucht</w:t>
      </w:r>
    </w:p>
    <w:p w:rsidR="0076719C" w:rsidRDefault="003566C0">
      <w:pPr>
        <w:ind w:left="703"/>
        <w:jc w:val="both"/>
        <w:rPr>
          <w:bCs/>
          <w:i/>
          <w:sz w:val="24"/>
          <w:szCs w:val="24"/>
          <w:lang w:val="de-DE"/>
        </w:rPr>
      </w:pPr>
      <w:r>
        <w:rPr>
          <w:bCs/>
          <w:i/>
          <w:sz w:val="24"/>
          <w:szCs w:val="24"/>
          <w:lang w:val="de-DE"/>
        </w:rPr>
        <w:t>2. Aus welcher Quelle stammt das Diagramm: Die Daten stammen von…(aus der…)</w:t>
      </w:r>
    </w:p>
    <w:p w:rsidR="0076719C" w:rsidRDefault="003566C0">
      <w:pPr>
        <w:ind w:left="703"/>
        <w:jc w:val="both"/>
        <w:rPr>
          <w:bCs/>
          <w:i/>
          <w:sz w:val="24"/>
          <w:szCs w:val="24"/>
          <w:lang w:val="de-DE"/>
        </w:rPr>
      </w:pPr>
      <w:r>
        <w:rPr>
          <w:bCs/>
          <w:i/>
          <w:sz w:val="24"/>
          <w:szCs w:val="24"/>
          <w:lang w:val="de-DE"/>
        </w:rPr>
        <w:t>Als Quelle ist der… angegeben.</w:t>
      </w:r>
    </w:p>
    <w:p w:rsidR="0076719C" w:rsidRDefault="003566C0">
      <w:pPr>
        <w:ind w:left="703"/>
        <w:jc w:val="both"/>
        <w:rPr>
          <w:bCs/>
          <w:i/>
          <w:sz w:val="24"/>
          <w:szCs w:val="24"/>
          <w:lang w:val="de-DE"/>
        </w:rPr>
      </w:pPr>
      <w:r>
        <w:rPr>
          <w:bCs/>
          <w:i/>
          <w:sz w:val="24"/>
          <w:szCs w:val="24"/>
          <w:lang w:val="de-DE"/>
        </w:rPr>
        <w:t>3. Erscheinungsjahr: Der Zeitraum umfasst die Jahre…</w:t>
      </w:r>
    </w:p>
    <w:p w:rsidR="0076719C" w:rsidRDefault="003566C0">
      <w:pPr>
        <w:ind w:left="703"/>
        <w:jc w:val="both"/>
        <w:rPr>
          <w:bCs/>
          <w:i/>
          <w:sz w:val="24"/>
          <w:szCs w:val="24"/>
          <w:lang w:val="de-DE"/>
        </w:rPr>
      </w:pPr>
      <w:r>
        <w:rPr>
          <w:bCs/>
          <w:i/>
          <w:sz w:val="24"/>
          <w:szCs w:val="24"/>
          <w:lang w:val="de-DE"/>
        </w:rPr>
        <w:t>Die Angaben sind in Prozent…</w:t>
      </w:r>
    </w:p>
    <w:p w:rsidR="0076719C" w:rsidRDefault="003566C0">
      <w:pPr>
        <w:ind w:left="703"/>
        <w:jc w:val="both"/>
        <w:rPr>
          <w:bCs/>
          <w:i/>
          <w:sz w:val="24"/>
          <w:szCs w:val="24"/>
          <w:lang w:val="de-DE"/>
        </w:rPr>
      </w:pPr>
      <w:r>
        <w:rPr>
          <w:bCs/>
          <w:i/>
          <w:sz w:val="24"/>
          <w:szCs w:val="24"/>
          <w:lang w:val="de-DE"/>
        </w:rPr>
        <w:t>4 Diagrammart</w:t>
      </w:r>
    </w:p>
    <w:p w:rsidR="0076719C" w:rsidRDefault="003566C0">
      <w:pPr>
        <w:ind w:left="703"/>
        <w:jc w:val="both"/>
        <w:rPr>
          <w:bCs/>
          <w:i/>
          <w:sz w:val="24"/>
          <w:szCs w:val="24"/>
          <w:lang w:val="de-DE"/>
        </w:rPr>
      </w:pPr>
      <w:r>
        <w:rPr>
          <w:bCs/>
          <w:sz w:val="24"/>
          <w:szCs w:val="24"/>
        </w:rPr>
        <w:t>Основная</w:t>
      </w:r>
      <w:r>
        <w:rPr>
          <w:bCs/>
          <w:sz w:val="24"/>
          <w:szCs w:val="24"/>
          <w:lang w:val="de-DE"/>
        </w:rPr>
        <w:t xml:space="preserve"> </w:t>
      </w:r>
      <w:r>
        <w:rPr>
          <w:bCs/>
          <w:sz w:val="24"/>
          <w:szCs w:val="24"/>
        </w:rPr>
        <w:t>часть</w:t>
      </w:r>
      <w:r>
        <w:rPr>
          <w:bCs/>
          <w:sz w:val="24"/>
          <w:szCs w:val="24"/>
          <w:lang w:val="de-DE"/>
        </w:rPr>
        <w:t xml:space="preserve">: </w:t>
      </w:r>
      <w:r>
        <w:rPr>
          <w:bCs/>
          <w:i/>
          <w:sz w:val="24"/>
          <w:szCs w:val="24"/>
          <w:lang w:val="de-DE"/>
        </w:rPr>
        <w:t>Im Hauptteil: Was fällt sofort auf. Tief-Höhepunkte. Gleichmäßigkeiten. Deutung.</w:t>
      </w:r>
    </w:p>
    <w:p w:rsidR="0076719C" w:rsidRDefault="003566C0">
      <w:pPr>
        <w:ind w:left="703"/>
        <w:jc w:val="both"/>
        <w:rPr>
          <w:bCs/>
          <w:i/>
          <w:sz w:val="24"/>
          <w:szCs w:val="24"/>
          <w:lang w:val="de-DE"/>
        </w:rPr>
      </w:pPr>
      <w:r>
        <w:rPr>
          <w:bCs/>
          <w:i/>
          <w:sz w:val="24"/>
          <w:szCs w:val="24"/>
          <w:lang w:val="de-DE"/>
        </w:rPr>
        <w:t>Die Zahl /der Anteil der… lag im Jahr bei…(betrug im Jahr…)Die Zahl der…ist von…(im Jahr) auf…gestiegen/ gesunken,  hat sich zwischen … und …um…% verdoppelt / verdreifacht</w:t>
      </w:r>
    </w:p>
    <w:p w:rsidR="0076719C" w:rsidRDefault="003566C0">
      <w:pPr>
        <w:ind w:left="703"/>
        <w:jc w:val="both"/>
        <w:rPr>
          <w:bCs/>
          <w:i/>
          <w:sz w:val="24"/>
          <w:szCs w:val="24"/>
          <w:lang w:val="de-DE"/>
        </w:rPr>
      </w:pPr>
      <w:r>
        <w:rPr>
          <w:bCs/>
          <w:i/>
          <w:sz w:val="24"/>
          <w:szCs w:val="24"/>
          <w:lang w:val="de-DE"/>
        </w:rPr>
        <w:t>Die Zahl der… hat zwischen… und …um …% zugenommen</w:t>
      </w:r>
    </w:p>
    <w:p w:rsidR="0076719C" w:rsidRDefault="003566C0">
      <w:pPr>
        <w:ind w:left="703"/>
        <w:jc w:val="both"/>
        <w:rPr>
          <w:bCs/>
          <w:i/>
          <w:sz w:val="24"/>
          <w:szCs w:val="24"/>
          <w:lang w:val="de-DE"/>
        </w:rPr>
      </w:pPr>
      <w:r>
        <w:rPr>
          <w:bCs/>
          <w:sz w:val="24"/>
          <w:szCs w:val="24"/>
        </w:rPr>
        <w:t>Используйте</w:t>
      </w:r>
      <w:r>
        <w:rPr>
          <w:bCs/>
          <w:sz w:val="24"/>
          <w:szCs w:val="24"/>
          <w:lang w:val="de-DE"/>
        </w:rPr>
        <w:t xml:space="preserve"> </w:t>
      </w:r>
      <w:r>
        <w:rPr>
          <w:bCs/>
          <w:sz w:val="24"/>
          <w:szCs w:val="24"/>
        </w:rPr>
        <w:t>глаголы</w:t>
      </w:r>
      <w:r>
        <w:rPr>
          <w:bCs/>
          <w:sz w:val="24"/>
          <w:szCs w:val="24"/>
          <w:lang w:val="de-DE"/>
        </w:rPr>
        <w:t xml:space="preserve">: </w:t>
      </w:r>
      <w:r>
        <w:rPr>
          <w:bCs/>
          <w:i/>
          <w:sz w:val="24"/>
          <w:szCs w:val="24"/>
          <w:lang w:val="de-DE"/>
        </w:rPr>
        <w:t>steigen, fallen, sinken, abnehmen, zunehmen. Die Zahl … ist zurückgegangen (nimmt ab, nimmt zu, steigt, sinkt)</w:t>
      </w:r>
    </w:p>
    <w:p w:rsidR="0076719C" w:rsidRDefault="003566C0">
      <w:pPr>
        <w:ind w:left="703"/>
        <w:jc w:val="both"/>
        <w:rPr>
          <w:bCs/>
          <w:i/>
          <w:sz w:val="24"/>
          <w:szCs w:val="24"/>
          <w:lang w:val="de-DE"/>
        </w:rPr>
      </w:pPr>
      <w:r>
        <w:rPr>
          <w:bCs/>
          <w:i/>
          <w:sz w:val="24"/>
          <w:szCs w:val="24"/>
          <w:lang w:val="de-DE"/>
        </w:rPr>
        <w:t>Vergleichen Sie die Angaben von …(сравните данные)</w:t>
      </w:r>
    </w:p>
    <w:p w:rsidR="0076719C" w:rsidRDefault="003566C0">
      <w:pPr>
        <w:ind w:left="703"/>
        <w:jc w:val="both"/>
        <w:rPr>
          <w:bCs/>
          <w:i/>
          <w:sz w:val="24"/>
          <w:szCs w:val="24"/>
          <w:lang w:val="de-DE"/>
        </w:rPr>
      </w:pPr>
      <w:r>
        <w:rPr>
          <w:bCs/>
          <w:sz w:val="24"/>
          <w:szCs w:val="24"/>
        </w:rPr>
        <w:t xml:space="preserve">Для указания промежутков времени: </w:t>
      </w:r>
      <w:r>
        <w:rPr>
          <w:bCs/>
          <w:i/>
          <w:sz w:val="24"/>
          <w:szCs w:val="24"/>
          <w:lang w:val="de-DE"/>
        </w:rPr>
        <w:t>Zeitraum</w:t>
      </w:r>
      <w:r>
        <w:rPr>
          <w:bCs/>
          <w:i/>
          <w:sz w:val="24"/>
          <w:szCs w:val="24"/>
        </w:rPr>
        <w:t xml:space="preserve">: </w:t>
      </w:r>
      <w:r>
        <w:rPr>
          <w:bCs/>
          <w:i/>
          <w:sz w:val="24"/>
          <w:szCs w:val="24"/>
          <w:lang w:val="de-DE"/>
        </w:rPr>
        <w:t>von</w:t>
      </w:r>
      <w:r>
        <w:rPr>
          <w:bCs/>
          <w:i/>
          <w:sz w:val="24"/>
          <w:szCs w:val="24"/>
        </w:rPr>
        <w:t xml:space="preserve">… </w:t>
      </w:r>
      <w:r>
        <w:rPr>
          <w:bCs/>
          <w:i/>
          <w:sz w:val="24"/>
          <w:szCs w:val="24"/>
          <w:lang w:val="de-DE"/>
        </w:rPr>
        <w:t>bis</w:t>
      </w:r>
      <w:r>
        <w:rPr>
          <w:bCs/>
          <w:i/>
          <w:sz w:val="24"/>
          <w:szCs w:val="24"/>
        </w:rPr>
        <w:t xml:space="preserve"> … ,  </w:t>
      </w:r>
      <w:r>
        <w:rPr>
          <w:bCs/>
          <w:i/>
          <w:sz w:val="24"/>
          <w:szCs w:val="24"/>
          <w:lang w:val="de-DE"/>
        </w:rPr>
        <w:t>seit</w:t>
      </w:r>
      <w:r>
        <w:rPr>
          <w:bCs/>
          <w:i/>
          <w:sz w:val="24"/>
          <w:szCs w:val="24"/>
        </w:rPr>
        <w:t xml:space="preserve">.. </w:t>
      </w:r>
      <w:r>
        <w:rPr>
          <w:bCs/>
          <w:i/>
          <w:sz w:val="24"/>
          <w:szCs w:val="24"/>
          <w:lang w:val="de-DE"/>
        </w:rPr>
        <w:t>im vorigen Jahr.. vor 3 Jahren…</w:t>
      </w:r>
    </w:p>
    <w:p w:rsidR="0076719C" w:rsidRDefault="003566C0">
      <w:pPr>
        <w:ind w:left="703"/>
        <w:jc w:val="both"/>
        <w:rPr>
          <w:bCs/>
          <w:i/>
          <w:sz w:val="24"/>
          <w:szCs w:val="24"/>
          <w:lang w:val="de-DE"/>
        </w:rPr>
      </w:pPr>
      <w:r>
        <w:rPr>
          <w:bCs/>
          <w:i/>
          <w:sz w:val="24"/>
          <w:szCs w:val="24"/>
          <w:lang w:val="de-DE"/>
        </w:rPr>
        <w:t>Die wichtigsten Angaben werden genannt.</w:t>
      </w:r>
    </w:p>
    <w:p w:rsidR="0076719C" w:rsidRDefault="003566C0">
      <w:pPr>
        <w:ind w:left="703"/>
        <w:jc w:val="both"/>
        <w:rPr>
          <w:bCs/>
          <w:i/>
          <w:sz w:val="24"/>
          <w:szCs w:val="24"/>
          <w:lang w:val="de-DE"/>
        </w:rPr>
      </w:pPr>
      <w:r>
        <w:rPr>
          <w:bCs/>
          <w:i/>
          <w:sz w:val="24"/>
          <w:szCs w:val="24"/>
          <w:lang w:val="de-DE"/>
        </w:rPr>
        <w:t>Im Vergleich zu… verglichen mit (dem Jahr) …ist die Zahl der… um…% höher /niedriger</w:t>
      </w:r>
    </w:p>
    <w:p w:rsidR="0076719C" w:rsidRDefault="003566C0">
      <w:pPr>
        <w:ind w:left="703"/>
        <w:jc w:val="both"/>
        <w:rPr>
          <w:bCs/>
          <w:i/>
          <w:sz w:val="24"/>
          <w:szCs w:val="24"/>
          <w:lang w:val="de-DE"/>
        </w:rPr>
      </w:pPr>
      <w:r>
        <w:rPr>
          <w:bCs/>
          <w:i/>
          <w:sz w:val="24"/>
          <w:szCs w:val="24"/>
          <w:lang w:val="de-DE"/>
        </w:rPr>
        <w:t>Im Gegensatz im Unterschied zu ...  ist die Zahl um …gestiegen/ gefallen</w:t>
      </w:r>
    </w:p>
    <w:p w:rsidR="0076719C" w:rsidRDefault="003566C0">
      <w:pPr>
        <w:ind w:left="703"/>
        <w:jc w:val="both"/>
        <w:rPr>
          <w:bCs/>
          <w:i/>
          <w:sz w:val="24"/>
          <w:szCs w:val="24"/>
          <w:lang w:val="de-DE"/>
        </w:rPr>
      </w:pPr>
      <w:r>
        <w:rPr>
          <w:bCs/>
          <w:sz w:val="24"/>
          <w:szCs w:val="24"/>
        </w:rPr>
        <w:t xml:space="preserve">В заключении дается оценка, следует выразить собственное мнение. </w:t>
      </w:r>
      <w:r>
        <w:rPr>
          <w:bCs/>
          <w:i/>
          <w:sz w:val="24"/>
          <w:szCs w:val="24"/>
          <w:lang w:val="de-DE"/>
        </w:rPr>
        <w:t>Im Schlussteil: Das Diagramm zeigt deutlich, dass…</w:t>
      </w:r>
    </w:p>
    <w:p w:rsidR="0076719C" w:rsidRDefault="003566C0">
      <w:pPr>
        <w:ind w:left="703"/>
        <w:jc w:val="both"/>
        <w:rPr>
          <w:bCs/>
          <w:i/>
          <w:sz w:val="24"/>
          <w:szCs w:val="24"/>
          <w:lang w:val="de-DE"/>
        </w:rPr>
      </w:pPr>
      <w:r>
        <w:rPr>
          <w:bCs/>
          <w:i/>
          <w:sz w:val="24"/>
          <w:szCs w:val="24"/>
          <w:lang w:val="de-DE"/>
        </w:rPr>
        <w:t xml:space="preserve">Äußern Sie Ihre Meinung. Hat das Diagramm Schwächen? Persönliche Meinung. Blick in die Zukunft  </w:t>
      </w:r>
    </w:p>
    <w:p w:rsidR="0076719C" w:rsidRDefault="003566C0">
      <w:pPr>
        <w:ind w:left="703"/>
        <w:jc w:val="both"/>
        <w:rPr>
          <w:bCs/>
          <w:i/>
          <w:sz w:val="24"/>
          <w:szCs w:val="24"/>
        </w:rPr>
      </w:pPr>
      <w:r>
        <w:rPr>
          <w:bCs/>
          <w:sz w:val="24"/>
          <w:szCs w:val="24"/>
        </w:rPr>
        <w:lastRenderedPageBreak/>
        <w:t>Сделайте</w:t>
      </w:r>
      <w:r>
        <w:rPr>
          <w:bCs/>
          <w:sz w:val="24"/>
          <w:szCs w:val="24"/>
          <w:lang w:val="de-DE"/>
        </w:rPr>
        <w:t xml:space="preserve"> </w:t>
      </w:r>
      <w:r>
        <w:rPr>
          <w:bCs/>
          <w:sz w:val="24"/>
          <w:szCs w:val="24"/>
        </w:rPr>
        <w:t>вывод</w:t>
      </w:r>
      <w:r>
        <w:rPr>
          <w:bCs/>
          <w:sz w:val="24"/>
          <w:szCs w:val="24"/>
          <w:lang w:val="de-DE"/>
        </w:rPr>
        <w:t xml:space="preserve"> </w:t>
      </w:r>
      <w:r>
        <w:rPr>
          <w:bCs/>
          <w:i/>
          <w:sz w:val="24"/>
          <w:szCs w:val="24"/>
          <w:lang w:val="de-DE"/>
        </w:rPr>
        <w:t>Die Zahl von… ist von… um…  auf</w:t>
      </w:r>
      <w:r>
        <w:rPr>
          <w:bCs/>
          <w:i/>
          <w:sz w:val="24"/>
          <w:szCs w:val="24"/>
        </w:rPr>
        <w:t xml:space="preserve"> ... </w:t>
      </w:r>
      <w:r>
        <w:rPr>
          <w:bCs/>
          <w:i/>
          <w:sz w:val="24"/>
          <w:szCs w:val="24"/>
          <w:lang w:val="de-DE"/>
        </w:rPr>
        <w:t>zur</w:t>
      </w:r>
      <w:r>
        <w:rPr>
          <w:bCs/>
          <w:i/>
          <w:sz w:val="24"/>
          <w:szCs w:val="24"/>
        </w:rPr>
        <w:t>ü</w:t>
      </w:r>
      <w:r>
        <w:rPr>
          <w:bCs/>
          <w:i/>
          <w:sz w:val="24"/>
          <w:szCs w:val="24"/>
          <w:lang w:val="de-DE"/>
        </w:rPr>
        <w:t>ckgegangen</w:t>
      </w:r>
      <w:r>
        <w:rPr>
          <w:bCs/>
          <w:sz w:val="24"/>
          <w:szCs w:val="24"/>
        </w:rPr>
        <w:t xml:space="preserve"> число сократилось с …на … до …</w:t>
      </w:r>
      <w:r>
        <w:rPr>
          <w:bCs/>
          <w:i/>
          <w:sz w:val="24"/>
          <w:szCs w:val="24"/>
        </w:rPr>
        <w:t xml:space="preserve"> </w:t>
      </w:r>
    </w:p>
    <w:p w:rsidR="0076719C" w:rsidRDefault="003566C0">
      <w:pPr>
        <w:ind w:left="703"/>
        <w:jc w:val="both"/>
        <w:rPr>
          <w:bCs/>
          <w:sz w:val="24"/>
          <w:szCs w:val="24"/>
        </w:rPr>
      </w:pPr>
      <w:r>
        <w:rPr>
          <w:bCs/>
          <w:i/>
          <w:sz w:val="24"/>
          <w:szCs w:val="24"/>
          <w:lang w:val="de-DE"/>
        </w:rPr>
        <w:t>Das</w:t>
      </w:r>
      <w:r>
        <w:rPr>
          <w:bCs/>
          <w:i/>
          <w:sz w:val="24"/>
          <w:szCs w:val="24"/>
        </w:rPr>
        <w:t xml:space="preserve"> </w:t>
      </w:r>
      <w:r>
        <w:rPr>
          <w:bCs/>
          <w:i/>
          <w:sz w:val="24"/>
          <w:szCs w:val="24"/>
          <w:lang w:val="de-DE"/>
        </w:rPr>
        <w:t>zeugt</w:t>
      </w:r>
      <w:r>
        <w:rPr>
          <w:bCs/>
          <w:i/>
          <w:sz w:val="24"/>
          <w:szCs w:val="24"/>
        </w:rPr>
        <w:t xml:space="preserve"> </w:t>
      </w:r>
      <w:r>
        <w:rPr>
          <w:bCs/>
          <w:i/>
          <w:sz w:val="24"/>
          <w:szCs w:val="24"/>
          <w:lang w:val="de-DE"/>
        </w:rPr>
        <w:t>davon</w:t>
      </w:r>
      <w:r>
        <w:rPr>
          <w:bCs/>
          <w:i/>
          <w:sz w:val="24"/>
          <w:szCs w:val="24"/>
        </w:rPr>
        <w:t>…</w:t>
      </w:r>
      <w:r>
        <w:rPr>
          <w:bCs/>
          <w:sz w:val="24"/>
          <w:szCs w:val="24"/>
        </w:rPr>
        <w:t xml:space="preserve"> это свидетельствует о том…</w:t>
      </w:r>
    </w:p>
    <w:p w:rsidR="0076719C" w:rsidRDefault="003566C0">
      <w:pPr>
        <w:ind w:left="703"/>
        <w:jc w:val="both"/>
        <w:rPr>
          <w:bCs/>
          <w:i/>
          <w:sz w:val="24"/>
          <w:szCs w:val="24"/>
          <w:lang w:val="de-DE"/>
        </w:rPr>
      </w:pPr>
      <w:r>
        <w:rPr>
          <w:bCs/>
          <w:i/>
          <w:sz w:val="24"/>
          <w:szCs w:val="24"/>
          <w:lang w:val="de-DE"/>
        </w:rPr>
        <w:t>Man kann feststellen, dass… (im angegebenen Zeitraum) (immer weiter/ nur gering gestiegen/ gesunken/ fast gleich geblieben ist</w:t>
      </w:r>
    </w:p>
    <w:p w:rsidR="0076719C" w:rsidRDefault="003566C0">
      <w:pPr>
        <w:ind w:left="703"/>
        <w:jc w:val="both"/>
        <w:rPr>
          <w:bCs/>
          <w:i/>
          <w:sz w:val="24"/>
          <w:szCs w:val="24"/>
          <w:lang w:val="de-DE"/>
        </w:rPr>
      </w:pPr>
      <w:r>
        <w:rPr>
          <w:bCs/>
          <w:i/>
          <w:sz w:val="24"/>
          <w:szCs w:val="24"/>
          <w:lang w:val="de-DE"/>
        </w:rPr>
        <w:t>Dabei fällt auf, dass…</w:t>
      </w:r>
    </w:p>
    <w:p w:rsidR="0076719C" w:rsidRDefault="003566C0">
      <w:pPr>
        <w:ind w:left="703"/>
        <w:jc w:val="both"/>
        <w:rPr>
          <w:bCs/>
          <w:i/>
          <w:sz w:val="24"/>
          <w:szCs w:val="24"/>
          <w:lang w:val="de-DE"/>
        </w:rPr>
      </w:pPr>
      <w:r>
        <w:rPr>
          <w:bCs/>
          <w:i/>
          <w:sz w:val="24"/>
          <w:szCs w:val="24"/>
          <w:lang w:val="de-DE"/>
        </w:rPr>
        <w:t>Ein möglicher Grund für die dargestellte Entwicklung könnte sein, dass…</w:t>
      </w:r>
    </w:p>
    <w:p w:rsidR="0076719C" w:rsidRDefault="003566C0">
      <w:pPr>
        <w:ind w:left="703"/>
        <w:jc w:val="both"/>
        <w:rPr>
          <w:b/>
          <w:bCs/>
          <w:sz w:val="24"/>
          <w:szCs w:val="24"/>
          <w:lang w:val="de-DE"/>
        </w:rPr>
      </w:pPr>
      <w:r>
        <w:rPr>
          <w:bCs/>
          <w:i/>
          <w:sz w:val="24"/>
          <w:szCs w:val="24"/>
          <w:lang w:val="de-DE"/>
        </w:rPr>
        <w:t xml:space="preserve">Ich vermute, dass…in der Zukunft weiter steigen/ abnehmen/ gleich bleiben wird, weil…  </w:t>
      </w:r>
    </w:p>
    <w:p w:rsidR="0076719C" w:rsidRDefault="003566C0">
      <w:pPr>
        <w:ind w:left="701"/>
        <w:jc w:val="both"/>
        <w:rPr>
          <w:b/>
          <w:bCs/>
          <w:sz w:val="24"/>
          <w:szCs w:val="24"/>
        </w:rPr>
      </w:pPr>
      <w:r>
        <w:rPr>
          <w:b/>
          <w:bCs/>
          <w:sz w:val="24"/>
          <w:szCs w:val="24"/>
        </w:rPr>
        <w:t xml:space="preserve">Французский язык </w:t>
      </w:r>
    </w:p>
    <w:p w:rsidR="0076719C" w:rsidRDefault="003566C0">
      <w:pPr>
        <w:tabs>
          <w:tab w:val="left" w:pos="421"/>
        </w:tabs>
        <w:spacing w:line="237" w:lineRule="auto"/>
        <w:ind w:left="421"/>
        <w:jc w:val="both"/>
        <w:rPr>
          <w:rFonts w:eastAsia="Symbol"/>
          <w:sz w:val="24"/>
          <w:szCs w:val="24"/>
        </w:rPr>
      </w:pPr>
      <w:r>
        <w:rPr>
          <w:sz w:val="24"/>
          <w:szCs w:val="24"/>
        </w:rPr>
        <w:t>Опишите три основные тенденции: est/était en haut/en bas/ или</w:t>
      </w:r>
    </w:p>
    <w:p w:rsidR="0076719C" w:rsidRDefault="003566C0">
      <w:pPr>
        <w:ind w:left="421"/>
        <w:jc w:val="both"/>
        <w:rPr>
          <w:rFonts w:eastAsia="Symbol"/>
          <w:sz w:val="24"/>
          <w:szCs w:val="24"/>
          <w:lang w:val="fr-CA"/>
        </w:rPr>
      </w:pPr>
      <w:r>
        <w:rPr>
          <w:sz w:val="24"/>
          <w:szCs w:val="24"/>
        </w:rPr>
        <w:t>то</w:t>
      </w:r>
      <w:r>
        <w:rPr>
          <w:sz w:val="24"/>
          <w:szCs w:val="24"/>
          <w:lang w:val="fr-CA"/>
        </w:rPr>
        <w:t xml:space="preserve">, </w:t>
      </w:r>
      <w:r>
        <w:rPr>
          <w:sz w:val="24"/>
          <w:szCs w:val="24"/>
        </w:rPr>
        <w:t>что</w:t>
      </w:r>
      <w:r>
        <w:rPr>
          <w:sz w:val="24"/>
          <w:szCs w:val="24"/>
          <w:lang w:val="fr-CA"/>
        </w:rPr>
        <w:t xml:space="preserve"> </w:t>
      </w:r>
      <w:r>
        <w:rPr>
          <w:sz w:val="24"/>
          <w:szCs w:val="24"/>
        </w:rPr>
        <w:t>произошло</w:t>
      </w:r>
      <w:r>
        <w:rPr>
          <w:sz w:val="24"/>
          <w:szCs w:val="24"/>
          <w:lang w:val="fr-CA"/>
        </w:rPr>
        <w:t>: … (les ventes) ont augmenté / diminué / sont restées stables / ont fluctué …</w:t>
      </w:r>
    </w:p>
    <w:p w:rsidR="0076719C" w:rsidRDefault="003566C0">
      <w:pPr>
        <w:tabs>
          <w:tab w:val="left" w:pos="421"/>
        </w:tabs>
        <w:ind w:left="421"/>
        <w:jc w:val="both"/>
        <w:rPr>
          <w:rFonts w:eastAsia="Symbol"/>
          <w:sz w:val="24"/>
          <w:szCs w:val="24"/>
          <w:lang w:val="fr-CA"/>
        </w:rPr>
      </w:pPr>
      <w:r>
        <w:rPr>
          <w:sz w:val="24"/>
          <w:szCs w:val="24"/>
        </w:rPr>
        <w:t>Используйте</w:t>
      </w:r>
      <w:r>
        <w:rPr>
          <w:sz w:val="24"/>
          <w:szCs w:val="24"/>
          <w:lang w:val="fr-CA"/>
        </w:rPr>
        <w:t xml:space="preserve"> </w:t>
      </w:r>
      <w:r>
        <w:rPr>
          <w:sz w:val="24"/>
          <w:szCs w:val="24"/>
        </w:rPr>
        <w:t>соответствующие</w:t>
      </w:r>
      <w:r>
        <w:rPr>
          <w:sz w:val="24"/>
          <w:szCs w:val="24"/>
          <w:lang w:val="fr-CA"/>
        </w:rPr>
        <w:t xml:space="preserve"> </w:t>
      </w:r>
      <w:r>
        <w:rPr>
          <w:sz w:val="24"/>
          <w:szCs w:val="24"/>
        </w:rPr>
        <w:t>синонимы</w:t>
      </w:r>
      <w:r>
        <w:rPr>
          <w:sz w:val="24"/>
          <w:szCs w:val="24"/>
          <w:lang w:val="fr-CA"/>
        </w:rPr>
        <w:t>:</w:t>
      </w:r>
    </w:p>
    <w:p w:rsidR="0076719C" w:rsidRDefault="003566C0">
      <w:pPr>
        <w:tabs>
          <w:tab w:val="left" w:pos="421"/>
        </w:tabs>
        <w:ind w:left="421"/>
        <w:jc w:val="both"/>
        <w:rPr>
          <w:rFonts w:eastAsiaTheme="minorHAnsi"/>
          <w:bCs/>
          <w:i/>
          <w:iCs/>
          <w:sz w:val="24"/>
          <w:szCs w:val="24"/>
          <w:lang w:val="fr-CA"/>
        </w:rPr>
      </w:pPr>
      <w:r>
        <w:rPr>
          <w:b/>
          <w:bCs/>
          <w:i/>
          <w:iCs/>
          <w:sz w:val="24"/>
          <w:szCs w:val="24"/>
          <w:lang w:val="fr-CA"/>
        </w:rPr>
        <w:t xml:space="preserve">les prix: </w:t>
      </w:r>
      <w:r>
        <w:rPr>
          <w:bCs/>
          <w:i/>
          <w:iCs/>
          <w:sz w:val="24"/>
          <w:szCs w:val="24"/>
          <w:lang w:val="fr-CA"/>
        </w:rPr>
        <w:t xml:space="preserve">montent, augmentent, sautent s'envolent, </w:t>
      </w:r>
    </w:p>
    <w:p w:rsidR="0076719C" w:rsidRDefault="003566C0">
      <w:pPr>
        <w:tabs>
          <w:tab w:val="left" w:pos="421"/>
        </w:tabs>
        <w:ind w:left="421"/>
        <w:jc w:val="both"/>
        <w:rPr>
          <w:bCs/>
          <w:i/>
          <w:iCs/>
          <w:sz w:val="24"/>
          <w:szCs w:val="24"/>
          <w:lang w:val="fr-CA"/>
        </w:rPr>
      </w:pPr>
      <w:r>
        <w:rPr>
          <w:b/>
          <w:bCs/>
          <w:i/>
          <w:iCs/>
          <w:sz w:val="24"/>
          <w:szCs w:val="24"/>
          <w:lang w:val="fr-CA"/>
        </w:rPr>
        <w:t>chuter(v)</w:t>
      </w:r>
      <w:r>
        <w:rPr>
          <w:bCs/>
          <w:i/>
          <w:iCs/>
          <w:sz w:val="24"/>
          <w:szCs w:val="24"/>
          <w:lang w:val="fr-CA"/>
        </w:rPr>
        <w:t xml:space="preserve">: s’effondre, baisser,tomber, aller en chute libre, réduire, </w:t>
      </w:r>
    </w:p>
    <w:p w:rsidR="0076719C" w:rsidRDefault="003566C0">
      <w:pPr>
        <w:tabs>
          <w:tab w:val="left" w:pos="421"/>
        </w:tabs>
        <w:ind w:left="421"/>
        <w:jc w:val="both"/>
        <w:rPr>
          <w:bCs/>
          <w:i/>
          <w:iCs/>
          <w:sz w:val="24"/>
          <w:szCs w:val="24"/>
          <w:lang w:val="fr-CA"/>
        </w:rPr>
      </w:pPr>
      <w:r>
        <w:rPr>
          <w:b/>
          <w:i/>
          <w:iCs/>
          <w:sz w:val="24"/>
          <w:szCs w:val="24"/>
          <w:lang w:val="fr-CA"/>
        </w:rPr>
        <w:t>(nom: fluctuations)</w:t>
      </w:r>
      <w:r>
        <w:rPr>
          <w:i/>
          <w:iCs/>
          <w:sz w:val="24"/>
          <w:szCs w:val="24"/>
          <w:lang w:val="fr-CA"/>
        </w:rPr>
        <w:t xml:space="preserve"> , variation, s'élever et tomber de façon erratique</w:t>
      </w:r>
      <w:r>
        <w:rPr>
          <w:bCs/>
          <w:i/>
          <w:iCs/>
          <w:sz w:val="24"/>
          <w:szCs w:val="24"/>
          <w:lang w:val="fr-CA"/>
        </w:rPr>
        <w:t>, oscillation, volatilité</w:t>
      </w:r>
    </w:p>
    <w:p w:rsidR="0076719C" w:rsidRDefault="003566C0">
      <w:pPr>
        <w:tabs>
          <w:tab w:val="left" w:pos="421"/>
        </w:tabs>
        <w:ind w:left="421"/>
        <w:jc w:val="both"/>
        <w:rPr>
          <w:rFonts w:eastAsia="Symbol"/>
          <w:sz w:val="24"/>
          <w:szCs w:val="24"/>
          <w:lang w:val="fr-CA"/>
        </w:rPr>
      </w:pPr>
      <w:r>
        <w:rPr>
          <w:b/>
          <w:bCs/>
          <w:i/>
          <w:iCs/>
          <w:sz w:val="24"/>
          <w:szCs w:val="24"/>
          <w:lang w:val="fr-CA"/>
        </w:rPr>
        <w:t>plat</w:t>
      </w:r>
      <w:r>
        <w:rPr>
          <w:i/>
          <w:iCs/>
          <w:sz w:val="24"/>
          <w:szCs w:val="24"/>
          <w:lang w:val="fr-CA"/>
        </w:rPr>
        <w:t>: pas de changent, constant</w:t>
      </w:r>
    </w:p>
    <w:p w:rsidR="0076719C" w:rsidRDefault="003566C0">
      <w:pPr>
        <w:spacing w:line="232" w:lineRule="auto"/>
        <w:ind w:left="1" w:right="20"/>
        <w:jc w:val="both"/>
        <w:rPr>
          <w:rFonts w:eastAsiaTheme="minorHAnsi"/>
          <w:sz w:val="24"/>
          <w:szCs w:val="24"/>
          <w:lang w:val="fr-CA"/>
        </w:rPr>
      </w:pPr>
      <w:r>
        <w:rPr>
          <w:sz w:val="24"/>
          <w:szCs w:val="24"/>
        </w:rPr>
        <w:t>вместе</w:t>
      </w:r>
      <w:r>
        <w:rPr>
          <w:sz w:val="24"/>
          <w:szCs w:val="24"/>
          <w:lang w:val="fr-CA"/>
        </w:rPr>
        <w:t xml:space="preserve"> </w:t>
      </w:r>
      <w:r>
        <w:rPr>
          <w:sz w:val="24"/>
          <w:szCs w:val="24"/>
        </w:rPr>
        <w:t>с</w:t>
      </w:r>
      <w:r>
        <w:rPr>
          <w:sz w:val="24"/>
          <w:szCs w:val="24"/>
          <w:lang w:val="fr-CA"/>
        </w:rPr>
        <w:t xml:space="preserve"> </w:t>
      </w:r>
      <w:r>
        <w:rPr>
          <w:sz w:val="24"/>
          <w:szCs w:val="24"/>
        </w:rPr>
        <w:t>наречиями</w:t>
      </w:r>
      <w:r>
        <w:rPr>
          <w:sz w:val="24"/>
          <w:szCs w:val="24"/>
          <w:lang w:val="fr-CA"/>
        </w:rPr>
        <w:t xml:space="preserve">: </w:t>
      </w:r>
      <w:r>
        <w:rPr>
          <w:i/>
          <w:iCs/>
          <w:sz w:val="24"/>
          <w:szCs w:val="24"/>
          <w:lang w:val="fr-CA"/>
        </w:rPr>
        <w:t>de façon dramatique, erratique, graduelle, marquée, significative, légère, lente, régulière.</w:t>
      </w:r>
    </w:p>
    <w:p w:rsidR="0076719C" w:rsidRDefault="003566C0">
      <w:pPr>
        <w:spacing w:line="232" w:lineRule="auto"/>
        <w:ind w:left="1" w:right="20" w:firstLine="707"/>
        <w:jc w:val="both"/>
        <w:rPr>
          <w:sz w:val="24"/>
          <w:szCs w:val="24"/>
        </w:rPr>
      </w:pPr>
      <w:r>
        <w:rPr>
          <w:sz w:val="24"/>
          <w:szCs w:val="24"/>
        </w:rPr>
        <w:t>Добавьте точную информацию или примеры:</w:t>
      </w:r>
    </w:p>
    <w:p w:rsidR="0076719C" w:rsidRDefault="003566C0">
      <w:pPr>
        <w:ind w:left="721"/>
        <w:jc w:val="both"/>
        <w:rPr>
          <w:i/>
          <w:sz w:val="24"/>
          <w:szCs w:val="24"/>
          <w:lang w:val="fr-CA"/>
        </w:rPr>
      </w:pPr>
      <w:r>
        <w:rPr>
          <w:i/>
          <w:sz w:val="24"/>
          <w:szCs w:val="24"/>
          <w:lang w:val="fr-CA"/>
        </w:rPr>
        <w:t>(augmentation de la etc.) à partir de ...</w:t>
      </w:r>
    </w:p>
    <w:p w:rsidR="0076719C" w:rsidRDefault="003566C0">
      <w:pPr>
        <w:ind w:left="721"/>
        <w:jc w:val="both"/>
        <w:rPr>
          <w:sz w:val="24"/>
          <w:szCs w:val="24"/>
          <w:lang w:val="fr-CA"/>
        </w:rPr>
      </w:pPr>
      <w:r>
        <w:rPr>
          <w:i/>
          <w:iCs/>
          <w:sz w:val="24"/>
          <w:szCs w:val="24"/>
          <w:lang w:val="fr-CA"/>
        </w:rPr>
        <w:t>entre ... et …</w:t>
      </w:r>
    </w:p>
    <w:p w:rsidR="0076719C" w:rsidRDefault="003566C0">
      <w:pPr>
        <w:ind w:left="701"/>
        <w:jc w:val="both"/>
        <w:rPr>
          <w:sz w:val="24"/>
          <w:szCs w:val="24"/>
          <w:lang w:val="fr-CA"/>
        </w:rPr>
      </w:pPr>
      <w:r>
        <w:rPr>
          <w:i/>
          <w:iCs/>
          <w:sz w:val="24"/>
          <w:szCs w:val="24"/>
          <w:lang w:val="fr-CA"/>
        </w:rPr>
        <w:t>avec une augmentation du ... au ... / ... à partir de …</w:t>
      </w:r>
    </w:p>
    <w:p w:rsidR="0076719C" w:rsidRDefault="003566C0">
      <w:pPr>
        <w:ind w:left="701"/>
        <w:jc w:val="both"/>
        <w:rPr>
          <w:sz w:val="24"/>
          <w:szCs w:val="24"/>
        </w:rPr>
      </w:pPr>
      <w:r>
        <w:rPr>
          <w:sz w:val="24"/>
          <w:szCs w:val="24"/>
        </w:rPr>
        <w:t xml:space="preserve">Используйте: … </w:t>
      </w:r>
      <w:r>
        <w:rPr>
          <w:i/>
          <w:iCs/>
          <w:sz w:val="24"/>
          <w:szCs w:val="24"/>
          <w:lang w:val="fr-CA"/>
        </w:rPr>
        <w:t>suivie</w:t>
      </w:r>
      <w:r>
        <w:rPr>
          <w:i/>
          <w:iCs/>
          <w:sz w:val="24"/>
          <w:szCs w:val="24"/>
        </w:rPr>
        <w:t xml:space="preserve"> </w:t>
      </w:r>
      <w:r>
        <w:rPr>
          <w:i/>
          <w:iCs/>
          <w:sz w:val="24"/>
          <w:szCs w:val="24"/>
          <w:lang w:val="fr-CA"/>
        </w:rPr>
        <w:t>par</w:t>
      </w:r>
      <w:r>
        <w:rPr>
          <w:i/>
          <w:iCs/>
          <w:sz w:val="24"/>
          <w:szCs w:val="24"/>
        </w:rPr>
        <w:t xml:space="preserve"> …</w:t>
      </w:r>
      <w:r>
        <w:rPr>
          <w:sz w:val="24"/>
          <w:szCs w:val="24"/>
        </w:rPr>
        <w:t xml:space="preserve"> ,чтобы добавить больше информации</w:t>
      </w:r>
      <w:r>
        <w:rPr>
          <w:i/>
          <w:iCs/>
          <w:sz w:val="24"/>
          <w:szCs w:val="24"/>
        </w:rPr>
        <w:t>.</w:t>
      </w:r>
    </w:p>
    <w:p w:rsidR="0076719C" w:rsidRDefault="003566C0">
      <w:pPr>
        <w:spacing w:line="237" w:lineRule="auto"/>
        <w:ind w:left="701"/>
        <w:jc w:val="both"/>
        <w:rPr>
          <w:sz w:val="24"/>
          <w:szCs w:val="24"/>
        </w:rPr>
      </w:pPr>
      <w:r>
        <w:rPr>
          <w:sz w:val="24"/>
          <w:szCs w:val="24"/>
        </w:rPr>
        <w:t>Для указания периода времени:</w:t>
      </w:r>
    </w:p>
    <w:p w:rsidR="0076719C" w:rsidRDefault="003566C0">
      <w:pPr>
        <w:tabs>
          <w:tab w:val="left" w:pos="781"/>
        </w:tabs>
        <w:ind w:left="781"/>
        <w:jc w:val="both"/>
        <w:rPr>
          <w:i/>
          <w:iCs/>
          <w:sz w:val="24"/>
          <w:szCs w:val="24"/>
        </w:rPr>
      </w:pPr>
      <w:r>
        <w:rPr>
          <w:i/>
          <w:iCs/>
          <w:sz w:val="24"/>
          <w:szCs w:val="24"/>
          <w:lang w:val="fr-CA"/>
        </w:rPr>
        <w:t>entre</w:t>
      </w:r>
      <w:r>
        <w:rPr>
          <w:i/>
          <w:iCs/>
          <w:sz w:val="24"/>
          <w:szCs w:val="24"/>
        </w:rPr>
        <w:t xml:space="preserve"> ...</w:t>
      </w:r>
      <w:r>
        <w:rPr>
          <w:i/>
          <w:iCs/>
          <w:sz w:val="24"/>
          <w:szCs w:val="24"/>
          <w:lang w:val="fr-CA"/>
        </w:rPr>
        <w:t>et</w:t>
      </w:r>
      <w:r>
        <w:rPr>
          <w:i/>
          <w:iCs/>
          <w:sz w:val="24"/>
          <w:szCs w:val="24"/>
        </w:rPr>
        <w:t xml:space="preserve"> …</w:t>
      </w:r>
    </w:p>
    <w:p w:rsidR="0076719C" w:rsidRDefault="003566C0">
      <w:pPr>
        <w:tabs>
          <w:tab w:val="left" w:pos="781"/>
        </w:tabs>
        <w:ind w:left="781"/>
        <w:jc w:val="both"/>
        <w:rPr>
          <w:i/>
          <w:iCs/>
          <w:sz w:val="24"/>
          <w:szCs w:val="24"/>
          <w:lang w:val="fr-CA"/>
        </w:rPr>
      </w:pPr>
      <w:r>
        <w:rPr>
          <w:i/>
          <w:iCs/>
          <w:sz w:val="24"/>
          <w:szCs w:val="24"/>
          <w:lang w:val="fr-CA"/>
        </w:rPr>
        <w:t>du ... au ... (inclus)</w:t>
      </w:r>
    </w:p>
    <w:p w:rsidR="0076719C" w:rsidRDefault="003566C0">
      <w:pPr>
        <w:tabs>
          <w:tab w:val="left" w:pos="781"/>
        </w:tabs>
        <w:ind w:left="781"/>
        <w:jc w:val="both"/>
        <w:rPr>
          <w:i/>
          <w:iCs/>
          <w:sz w:val="24"/>
          <w:szCs w:val="24"/>
          <w:lang w:val="fr-CA"/>
        </w:rPr>
      </w:pPr>
      <w:r>
        <w:rPr>
          <w:i/>
          <w:iCs/>
          <w:sz w:val="24"/>
          <w:szCs w:val="24"/>
          <w:lang w:val="fr-CA"/>
        </w:rPr>
        <w:t>dans …</w:t>
      </w:r>
    </w:p>
    <w:p w:rsidR="0076719C" w:rsidRDefault="003566C0">
      <w:pPr>
        <w:tabs>
          <w:tab w:val="left" w:pos="781"/>
        </w:tabs>
        <w:ind w:left="781"/>
        <w:jc w:val="both"/>
        <w:rPr>
          <w:sz w:val="24"/>
          <w:szCs w:val="24"/>
          <w:lang w:val="fr-CA"/>
        </w:rPr>
      </w:pPr>
      <w:r>
        <w:rPr>
          <w:i/>
          <w:iCs/>
          <w:sz w:val="24"/>
          <w:szCs w:val="24"/>
          <w:lang w:val="fr-CA"/>
        </w:rPr>
        <w:t>pendant/au cours de la période…</w:t>
      </w:r>
    </w:p>
    <w:p w:rsidR="0076719C" w:rsidRDefault="003566C0">
      <w:pPr>
        <w:tabs>
          <w:tab w:val="left" w:pos="781"/>
        </w:tabs>
        <w:ind w:left="781"/>
        <w:jc w:val="both"/>
        <w:rPr>
          <w:i/>
          <w:iCs/>
          <w:sz w:val="24"/>
          <w:szCs w:val="24"/>
          <w:lang w:val="fr-CA"/>
        </w:rPr>
      </w:pPr>
      <w:r>
        <w:rPr>
          <w:i/>
          <w:iCs/>
          <w:sz w:val="24"/>
          <w:szCs w:val="24"/>
          <w:lang w:val="fr-CA"/>
        </w:rPr>
        <w:t>au cours de la seconde moitié de l'année / siècle/décennie / période</w:t>
      </w:r>
    </w:p>
    <w:p w:rsidR="0076719C" w:rsidRDefault="003566C0">
      <w:pPr>
        <w:ind w:left="701"/>
        <w:jc w:val="both"/>
        <w:rPr>
          <w:b/>
          <w:bCs/>
          <w:sz w:val="24"/>
          <w:szCs w:val="24"/>
          <w:lang w:val="fr-CA"/>
        </w:rPr>
      </w:pPr>
      <w:r>
        <w:rPr>
          <w:i/>
          <w:iCs/>
          <w:sz w:val="24"/>
          <w:szCs w:val="24"/>
          <w:lang w:val="fr-CA"/>
        </w:rPr>
        <w:t>au cours du prochain passé / cinq jours / semaines / mois/années / décennies</w:t>
      </w:r>
    </w:p>
    <w:p w:rsidR="0076719C" w:rsidRDefault="0076719C">
      <w:pPr>
        <w:tabs>
          <w:tab w:val="left" w:pos="781"/>
        </w:tabs>
        <w:ind w:left="781"/>
        <w:jc w:val="both"/>
        <w:rPr>
          <w:sz w:val="24"/>
          <w:szCs w:val="24"/>
          <w:lang w:val="fr-CA"/>
        </w:rPr>
      </w:pPr>
    </w:p>
    <w:p w:rsidR="0076719C" w:rsidRDefault="003566C0">
      <w:pPr>
        <w:ind w:left="701"/>
        <w:jc w:val="both"/>
        <w:rPr>
          <w:sz w:val="24"/>
          <w:szCs w:val="24"/>
        </w:rPr>
      </w:pPr>
      <w:r>
        <w:rPr>
          <w:b/>
          <w:bCs/>
          <w:sz w:val="24"/>
          <w:szCs w:val="24"/>
        </w:rPr>
        <w:t>Советы по написанию сравнения и противопоставлений</w:t>
      </w:r>
    </w:p>
    <w:p w:rsidR="0076719C" w:rsidRDefault="003566C0">
      <w:pPr>
        <w:ind w:left="701"/>
        <w:jc w:val="both"/>
        <w:rPr>
          <w:sz w:val="24"/>
          <w:szCs w:val="24"/>
        </w:rPr>
      </w:pPr>
      <w:r>
        <w:rPr>
          <w:sz w:val="24"/>
          <w:szCs w:val="24"/>
        </w:rPr>
        <w:t>Повторите процесс для всех общих пунктов, но меняйте структуру предложения, грамматику и лексику.</w:t>
      </w:r>
    </w:p>
    <w:p w:rsidR="0076719C" w:rsidRDefault="003566C0">
      <w:pPr>
        <w:ind w:left="701"/>
        <w:jc w:val="both"/>
        <w:rPr>
          <w:sz w:val="24"/>
          <w:szCs w:val="24"/>
        </w:rPr>
      </w:pPr>
      <w:r>
        <w:rPr>
          <w:sz w:val="24"/>
          <w:szCs w:val="24"/>
        </w:rPr>
        <w:t>Используйте выражения для сравнения и противопоставлений</w:t>
      </w:r>
    </w:p>
    <w:p w:rsidR="0076719C" w:rsidRDefault="003566C0">
      <w:pPr>
        <w:ind w:left="701"/>
        <w:jc w:val="both"/>
        <w:rPr>
          <w:b/>
          <w:sz w:val="24"/>
          <w:szCs w:val="24"/>
        </w:rPr>
      </w:pPr>
      <w:r>
        <w:rPr>
          <w:b/>
          <w:sz w:val="24"/>
          <w:szCs w:val="24"/>
        </w:rPr>
        <w:t xml:space="preserve">Английский язык </w:t>
      </w:r>
    </w:p>
    <w:p w:rsidR="0076719C" w:rsidRDefault="003566C0">
      <w:pPr>
        <w:widowControl/>
        <w:numPr>
          <w:ilvl w:val="1"/>
          <w:numId w:val="39"/>
        </w:numPr>
        <w:tabs>
          <w:tab w:val="left" w:pos="1061"/>
        </w:tabs>
        <w:autoSpaceDE/>
        <w:autoSpaceDN/>
        <w:ind w:left="1061" w:hanging="353"/>
        <w:jc w:val="both"/>
        <w:rPr>
          <w:sz w:val="24"/>
          <w:szCs w:val="24"/>
          <w:lang w:val="en-US"/>
        </w:rPr>
      </w:pPr>
      <w:r>
        <w:rPr>
          <w:i/>
          <w:iCs/>
          <w:sz w:val="24"/>
          <w:szCs w:val="24"/>
          <w:lang w:val="en-US"/>
        </w:rPr>
        <w:t>increased more than; there was a greater increase in … than …</w:t>
      </w:r>
    </w:p>
    <w:p w:rsidR="0076719C" w:rsidRDefault="003566C0">
      <w:pPr>
        <w:tabs>
          <w:tab w:val="left" w:pos="721"/>
        </w:tabs>
        <w:ind w:left="721"/>
        <w:jc w:val="both"/>
        <w:rPr>
          <w:rFonts w:eastAsia="Symbol"/>
          <w:sz w:val="24"/>
          <w:szCs w:val="24"/>
        </w:rPr>
      </w:pPr>
      <w:r>
        <w:rPr>
          <w:sz w:val="24"/>
          <w:szCs w:val="24"/>
        </w:rPr>
        <w:t xml:space="preserve">Используйте соединительные союзы: </w:t>
      </w:r>
      <w:r>
        <w:rPr>
          <w:i/>
          <w:iCs/>
          <w:sz w:val="24"/>
          <w:szCs w:val="24"/>
        </w:rPr>
        <w:t>while/whilst/whereas/but</w:t>
      </w:r>
    </w:p>
    <w:p w:rsidR="0076719C" w:rsidRDefault="0076719C">
      <w:pPr>
        <w:tabs>
          <w:tab w:val="left" w:pos="721"/>
        </w:tabs>
        <w:ind w:left="721"/>
        <w:jc w:val="both"/>
        <w:rPr>
          <w:rFonts w:eastAsia="Symbol"/>
          <w:sz w:val="24"/>
          <w:szCs w:val="24"/>
        </w:rPr>
      </w:pPr>
    </w:p>
    <w:p w:rsidR="0076719C" w:rsidRDefault="003566C0">
      <w:pPr>
        <w:tabs>
          <w:tab w:val="left" w:pos="721"/>
        </w:tabs>
        <w:ind w:left="721" w:right="20"/>
        <w:jc w:val="both"/>
        <w:rPr>
          <w:rFonts w:eastAsiaTheme="minorHAnsi"/>
          <w:sz w:val="24"/>
          <w:szCs w:val="24"/>
          <w:lang w:val="en-US"/>
        </w:rPr>
      </w:pPr>
      <w:r>
        <w:rPr>
          <w:sz w:val="24"/>
          <w:szCs w:val="24"/>
        </w:rPr>
        <w:t>Используйте</w:t>
      </w:r>
      <w:r>
        <w:rPr>
          <w:sz w:val="24"/>
          <w:szCs w:val="24"/>
          <w:lang w:val="en-US"/>
        </w:rPr>
        <w:t xml:space="preserve"> </w:t>
      </w:r>
      <w:r>
        <w:rPr>
          <w:sz w:val="24"/>
          <w:szCs w:val="24"/>
        </w:rPr>
        <w:t>соединительные</w:t>
      </w:r>
      <w:r>
        <w:rPr>
          <w:sz w:val="24"/>
          <w:szCs w:val="24"/>
          <w:lang w:val="en-US"/>
        </w:rPr>
        <w:t xml:space="preserve"> </w:t>
      </w:r>
      <w:r>
        <w:rPr>
          <w:sz w:val="24"/>
          <w:szCs w:val="24"/>
        </w:rPr>
        <w:t>слова</w:t>
      </w:r>
      <w:r>
        <w:rPr>
          <w:sz w:val="24"/>
          <w:szCs w:val="24"/>
          <w:lang w:val="en-US"/>
        </w:rPr>
        <w:t>:</w:t>
      </w:r>
      <w:r>
        <w:rPr>
          <w:i/>
          <w:iCs/>
          <w:sz w:val="24"/>
          <w:szCs w:val="24"/>
          <w:lang w:val="en-US"/>
        </w:rPr>
        <w:t>however/in contrast/by</w:t>
      </w:r>
      <w:r>
        <w:rPr>
          <w:sz w:val="24"/>
          <w:szCs w:val="24"/>
          <w:lang w:val="en-US"/>
        </w:rPr>
        <w:t xml:space="preserve"> </w:t>
      </w:r>
      <w:r>
        <w:rPr>
          <w:i/>
          <w:iCs/>
          <w:sz w:val="24"/>
          <w:szCs w:val="24"/>
          <w:lang w:val="en-US"/>
        </w:rPr>
        <w:t>comparison/meanwhile/on the other hand</w:t>
      </w:r>
    </w:p>
    <w:p w:rsidR="0076719C" w:rsidRDefault="003566C0">
      <w:pPr>
        <w:tabs>
          <w:tab w:val="left" w:pos="720"/>
        </w:tabs>
        <w:ind w:left="720"/>
        <w:jc w:val="both"/>
        <w:rPr>
          <w:rFonts w:eastAsia="Symbol"/>
          <w:sz w:val="24"/>
          <w:szCs w:val="24"/>
        </w:rPr>
      </w:pPr>
      <w:r>
        <w:rPr>
          <w:sz w:val="24"/>
          <w:szCs w:val="24"/>
        </w:rPr>
        <w:t>Сфокусируйте внимание на графике:</w:t>
      </w:r>
    </w:p>
    <w:p w:rsidR="0076719C" w:rsidRDefault="003566C0">
      <w:pPr>
        <w:tabs>
          <w:tab w:val="left" w:pos="1420"/>
        </w:tabs>
        <w:ind w:left="709"/>
        <w:jc w:val="both"/>
        <w:rPr>
          <w:rFonts w:eastAsia="Courier New"/>
          <w:sz w:val="24"/>
          <w:szCs w:val="24"/>
        </w:rPr>
      </w:pPr>
      <w:r>
        <w:rPr>
          <w:i/>
          <w:iCs/>
          <w:sz w:val="24"/>
          <w:szCs w:val="24"/>
        </w:rPr>
        <w:t>As regards (sales), they …</w:t>
      </w:r>
    </w:p>
    <w:p w:rsidR="0076719C" w:rsidRDefault="003566C0">
      <w:pPr>
        <w:tabs>
          <w:tab w:val="left" w:pos="1416"/>
        </w:tabs>
        <w:ind w:left="709" w:right="20"/>
        <w:jc w:val="both"/>
        <w:rPr>
          <w:rFonts w:eastAsia="Courier New"/>
          <w:sz w:val="24"/>
          <w:szCs w:val="24"/>
          <w:lang w:val="en-US"/>
        </w:rPr>
      </w:pPr>
      <w:r>
        <w:rPr>
          <w:i/>
          <w:iCs/>
          <w:sz w:val="24"/>
          <w:szCs w:val="24"/>
          <w:lang w:val="en-US"/>
        </w:rPr>
        <w:t>With regard to/Regarding/In case of/As for/Turning to (sales), they…</w:t>
      </w:r>
    </w:p>
    <w:p w:rsidR="0076719C" w:rsidRDefault="003566C0">
      <w:pPr>
        <w:tabs>
          <w:tab w:val="left" w:pos="1420"/>
        </w:tabs>
        <w:ind w:left="709"/>
        <w:jc w:val="both"/>
        <w:rPr>
          <w:rFonts w:eastAsia="Courier New"/>
          <w:sz w:val="24"/>
          <w:szCs w:val="24"/>
          <w:lang w:val="en-US"/>
        </w:rPr>
      </w:pPr>
      <w:r>
        <w:rPr>
          <w:i/>
          <w:iCs/>
          <w:sz w:val="24"/>
          <w:szCs w:val="24"/>
          <w:lang w:val="en-US"/>
        </w:rPr>
        <w:t>Where_ is/are concerned/it/they …</w:t>
      </w:r>
    </w:p>
    <w:p w:rsidR="0076719C" w:rsidRDefault="003566C0">
      <w:pPr>
        <w:tabs>
          <w:tab w:val="left" w:pos="1420"/>
        </w:tabs>
        <w:ind w:left="709"/>
        <w:jc w:val="both"/>
        <w:rPr>
          <w:rFonts w:eastAsia="Courier New"/>
          <w:sz w:val="24"/>
          <w:szCs w:val="24"/>
          <w:lang w:val="en-US"/>
        </w:rPr>
      </w:pPr>
      <w:r>
        <w:rPr>
          <w:i/>
          <w:iCs/>
          <w:sz w:val="24"/>
          <w:szCs w:val="24"/>
          <w:lang w:val="en-US"/>
        </w:rPr>
        <w:t>When it comes to, it/they …</w:t>
      </w:r>
    </w:p>
    <w:p w:rsidR="0076719C" w:rsidRDefault="003566C0">
      <w:pPr>
        <w:tabs>
          <w:tab w:val="left" w:pos="720"/>
        </w:tabs>
        <w:ind w:left="720"/>
        <w:jc w:val="both"/>
        <w:rPr>
          <w:rFonts w:eastAsia="Symbol"/>
          <w:sz w:val="24"/>
          <w:szCs w:val="24"/>
        </w:rPr>
      </w:pPr>
      <w:r>
        <w:rPr>
          <w:sz w:val="24"/>
          <w:szCs w:val="24"/>
        </w:rPr>
        <w:t>Используйте следующие слова и фразы для предсказаний:</w:t>
      </w:r>
    </w:p>
    <w:p w:rsidR="0076719C" w:rsidRDefault="003566C0">
      <w:pPr>
        <w:tabs>
          <w:tab w:val="left" w:pos="920"/>
        </w:tabs>
        <w:ind w:left="920" w:right="20"/>
        <w:jc w:val="both"/>
        <w:rPr>
          <w:rFonts w:eastAsiaTheme="minorHAnsi"/>
          <w:i/>
          <w:iCs/>
          <w:color w:val="3366FF"/>
          <w:sz w:val="24"/>
          <w:szCs w:val="24"/>
          <w:lang w:val="en-US"/>
        </w:rPr>
      </w:pPr>
      <w:r>
        <w:rPr>
          <w:i/>
          <w:iCs/>
          <w:sz w:val="24"/>
          <w:szCs w:val="24"/>
          <w:lang w:val="en-US"/>
        </w:rPr>
        <w:t>It is predicted/forecast(ed)/estimated/expected/projected/anticipated that … will</w:t>
      </w:r>
    </w:p>
    <w:p w:rsidR="0076719C" w:rsidRDefault="003566C0">
      <w:pPr>
        <w:tabs>
          <w:tab w:val="left" w:pos="920"/>
        </w:tabs>
        <w:ind w:left="920" w:right="20"/>
        <w:jc w:val="both"/>
        <w:rPr>
          <w:rFonts w:eastAsia="Courier New"/>
          <w:sz w:val="24"/>
          <w:szCs w:val="24"/>
          <w:lang w:val="en-US"/>
        </w:rPr>
      </w:pPr>
      <w:r>
        <w:rPr>
          <w:i/>
          <w:iCs/>
          <w:sz w:val="24"/>
          <w:szCs w:val="24"/>
          <w:lang w:val="en-US"/>
        </w:rPr>
        <w:t>… will …</w:t>
      </w:r>
    </w:p>
    <w:p w:rsidR="0076719C" w:rsidRDefault="003566C0">
      <w:pPr>
        <w:tabs>
          <w:tab w:val="left" w:pos="920"/>
        </w:tabs>
        <w:spacing w:line="225" w:lineRule="auto"/>
        <w:ind w:left="920" w:right="20"/>
        <w:jc w:val="both"/>
        <w:rPr>
          <w:rFonts w:eastAsia="Courier New"/>
          <w:sz w:val="24"/>
          <w:szCs w:val="24"/>
          <w:lang w:val="en-US"/>
        </w:rPr>
      </w:pPr>
      <w:r>
        <w:rPr>
          <w:i/>
          <w:iCs/>
          <w:sz w:val="24"/>
          <w:szCs w:val="24"/>
          <w:lang w:val="en-US"/>
        </w:rPr>
        <w:t>… will have … by …</w:t>
      </w:r>
    </w:p>
    <w:p w:rsidR="0076719C" w:rsidRDefault="003566C0">
      <w:pPr>
        <w:tabs>
          <w:tab w:val="left" w:pos="920"/>
        </w:tabs>
        <w:spacing w:line="225" w:lineRule="auto"/>
        <w:ind w:left="920" w:right="20"/>
        <w:jc w:val="both"/>
        <w:rPr>
          <w:rFonts w:eastAsia="Courier New"/>
          <w:sz w:val="24"/>
          <w:szCs w:val="24"/>
          <w:lang w:val="en-US"/>
        </w:rPr>
      </w:pPr>
      <w:r>
        <w:rPr>
          <w:i/>
          <w:iCs/>
          <w:sz w:val="24"/>
          <w:szCs w:val="24"/>
          <w:lang w:val="en-US"/>
        </w:rPr>
        <w:t>The projection is for … to …</w:t>
      </w:r>
    </w:p>
    <w:p w:rsidR="0076719C" w:rsidRDefault="003566C0">
      <w:pPr>
        <w:tabs>
          <w:tab w:val="left" w:pos="920"/>
        </w:tabs>
        <w:spacing w:line="225" w:lineRule="auto"/>
        <w:ind w:left="920" w:right="20"/>
        <w:jc w:val="both"/>
        <w:rPr>
          <w:rFonts w:eastAsia="Courier New"/>
          <w:sz w:val="24"/>
          <w:szCs w:val="24"/>
          <w:lang w:val="en-US"/>
        </w:rPr>
      </w:pPr>
      <w:r>
        <w:rPr>
          <w:i/>
          <w:iCs/>
          <w:sz w:val="24"/>
          <w:szCs w:val="24"/>
          <w:lang w:val="en-US"/>
        </w:rPr>
        <w:t>… is/are predicted/forecast(ed)estimated/expected/projected/anticipated to</w:t>
      </w:r>
    </w:p>
    <w:p w:rsidR="0076719C" w:rsidRDefault="003566C0">
      <w:pPr>
        <w:tabs>
          <w:tab w:val="left" w:pos="920"/>
        </w:tabs>
        <w:spacing w:line="225" w:lineRule="auto"/>
        <w:ind w:left="920" w:right="20"/>
        <w:jc w:val="both"/>
        <w:rPr>
          <w:rFonts w:eastAsia="Courier New"/>
          <w:sz w:val="24"/>
          <w:szCs w:val="24"/>
        </w:rPr>
      </w:pPr>
      <w:r>
        <w:rPr>
          <w:i/>
          <w:iCs/>
          <w:sz w:val="24"/>
          <w:szCs w:val="24"/>
        </w:rPr>
        <w:lastRenderedPageBreak/>
        <w:t>… is/are set to</w:t>
      </w:r>
    </w:p>
    <w:p w:rsidR="0076719C" w:rsidRDefault="003566C0">
      <w:pPr>
        <w:tabs>
          <w:tab w:val="left" w:pos="920"/>
        </w:tabs>
        <w:spacing w:line="228" w:lineRule="auto"/>
        <w:ind w:left="920"/>
        <w:jc w:val="both"/>
        <w:rPr>
          <w:rFonts w:eastAsia="Symbol"/>
          <w:sz w:val="24"/>
          <w:szCs w:val="24"/>
        </w:rPr>
      </w:pPr>
      <w:r>
        <w:rPr>
          <w:sz w:val="24"/>
          <w:szCs w:val="24"/>
        </w:rPr>
        <w:t xml:space="preserve">Употребляйте </w:t>
      </w:r>
      <w:r>
        <w:rPr>
          <w:i/>
          <w:iCs/>
          <w:sz w:val="24"/>
          <w:szCs w:val="24"/>
        </w:rPr>
        <w:t>present perfect</w:t>
      </w:r>
      <w:r>
        <w:rPr>
          <w:sz w:val="24"/>
          <w:szCs w:val="24"/>
        </w:rPr>
        <w:t xml:space="preserve"> для описания прошлого действия, имеющего результат в настоящем: </w:t>
      </w:r>
      <w:r>
        <w:rPr>
          <w:i/>
          <w:iCs/>
          <w:sz w:val="24"/>
          <w:szCs w:val="24"/>
        </w:rPr>
        <w:t>…has risen, etc.</w:t>
      </w:r>
    </w:p>
    <w:p w:rsidR="0076719C" w:rsidRDefault="003566C0">
      <w:pPr>
        <w:tabs>
          <w:tab w:val="left" w:pos="920"/>
        </w:tabs>
        <w:spacing w:line="225" w:lineRule="auto"/>
        <w:ind w:left="920"/>
        <w:jc w:val="both"/>
        <w:rPr>
          <w:rFonts w:eastAsia="Symbol"/>
          <w:sz w:val="24"/>
          <w:szCs w:val="24"/>
        </w:rPr>
      </w:pPr>
      <w:r>
        <w:rPr>
          <w:sz w:val="24"/>
          <w:szCs w:val="24"/>
        </w:rPr>
        <w:t xml:space="preserve">Напишите заключение. Достаточно написать одно предложение. Рекомендуется использовать следующие фразы: </w:t>
      </w:r>
      <w:r>
        <w:rPr>
          <w:i/>
          <w:iCs/>
          <w:sz w:val="24"/>
          <w:szCs w:val="24"/>
        </w:rPr>
        <w:t>Generally, …;</w:t>
      </w:r>
    </w:p>
    <w:p w:rsidR="0076719C" w:rsidRDefault="003566C0">
      <w:pPr>
        <w:spacing w:line="232" w:lineRule="auto"/>
        <w:ind w:left="920" w:right="20"/>
        <w:jc w:val="both"/>
        <w:rPr>
          <w:rFonts w:eastAsia="Symbol"/>
          <w:sz w:val="24"/>
          <w:szCs w:val="24"/>
          <w:lang w:val="en-US"/>
        </w:rPr>
      </w:pPr>
      <w:r>
        <w:rPr>
          <w:i/>
          <w:iCs/>
          <w:sz w:val="24"/>
          <w:szCs w:val="24"/>
          <w:lang w:val="en-US"/>
        </w:rPr>
        <w:t>Generally speaking, …; All in all, …; On average, …; Overall, …; It is clear/evident/obvious that, …</w:t>
      </w:r>
    </w:p>
    <w:p w:rsidR="0076719C" w:rsidRDefault="003566C0">
      <w:pPr>
        <w:ind w:left="560"/>
        <w:jc w:val="both"/>
        <w:rPr>
          <w:rFonts w:eastAsiaTheme="minorHAnsi"/>
          <w:sz w:val="24"/>
          <w:szCs w:val="24"/>
        </w:rPr>
      </w:pPr>
      <w:r>
        <w:rPr>
          <w:sz w:val="24"/>
          <w:szCs w:val="24"/>
        </w:rPr>
        <w:t>Возможно использование следующей последовательности глаголов:</w:t>
      </w:r>
    </w:p>
    <w:p w:rsidR="0076719C" w:rsidRDefault="003566C0">
      <w:pPr>
        <w:tabs>
          <w:tab w:val="left" w:pos="1280"/>
        </w:tabs>
        <w:spacing w:line="220" w:lineRule="auto"/>
        <w:ind w:left="1280"/>
        <w:jc w:val="both"/>
        <w:rPr>
          <w:rFonts w:eastAsia="Courier New"/>
          <w:sz w:val="24"/>
          <w:szCs w:val="24"/>
          <w:lang w:val="en-US"/>
        </w:rPr>
      </w:pPr>
      <w:r>
        <w:rPr>
          <w:i/>
          <w:iCs/>
          <w:sz w:val="24"/>
          <w:szCs w:val="24"/>
          <w:lang w:val="en-US"/>
        </w:rPr>
        <w:t>… rose from … to …</w:t>
      </w:r>
    </w:p>
    <w:p w:rsidR="0076719C" w:rsidRDefault="003566C0">
      <w:pPr>
        <w:tabs>
          <w:tab w:val="left" w:pos="1280"/>
        </w:tabs>
        <w:spacing w:line="220" w:lineRule="auto"/>
        <w:ind w:left="1280"/>
        <w:jc w:val="both"/>
        <w:rPr>
          <w:rFonts w:eastAsia="Courier New"/>
          <w:sz w:val="24"/>
          <w:szCs w:val="24"/>
          <w:lang w:val="en-US"/>
        </w:rPr>
      </w:pPr>
      <w:r>
        <w:rPr>
          <w:i/>
          <w:iCs/>
          <w:sz w:val="24"/>
          <w:szCs w:val="24"/>
          <w:lang w:val="en-US"/>
        </w:rPr>
        <w:t>… rose … and increased … from … to</w:t>
      </w:r>
    </w:p>
    <w:p w:rsidR="0076719C" w:rsidRDefault="003566C0">
      <w:pPr>
        <w:tabs>
          <w:tab w:val="left" w:pos="1280"/>
        </w:tabs>
        <w:spacing w:line="223" w:lineRule="auto"/>
        <w:ind w:left="1280"/>
        <w:jc w:val="both"/>
        <w:rPr>
          <w:rFonts w:eastAsia="Courier New"/>
          <w:sz w:val="24"/>
          <w:szCs w:val="24"/>
          <w:lang w:val="en-US"/>
        </w:rPr>
      </w:pPr>
      <w:r>
        <w:rPr>
          <w:i/>
          <w:iCs/>
          <w:sz w:val="24"/>
          <w:szCs w:val="24"/>
          <w:lang w:val="en-US"/>
        </w:rPr>
        <w:t>… rose …, increasing from …to …</w:t>
      </w:r>
    </w:p>
    <w:p w:rsidR="0076719C" w:rsidRDefault="003566C0">
      <w:pPr>
        <w:tabs>
          <w:tab w:val="left" w:pos="1280"/>
        </w:tabs>
        <w:spacing w:line="220" w:lineRule="auto"/>
        <w:ind w:left="1280"/>
        <w:jc w:val="both"/>
        <w:rPr>
          <w:rFonts w:eastAsia="Courier New"/>
          <w:sz w:val="24"/>
          <w:szCs w:val="24"/>
          <w:lang w:val="en-US"/>
        </w:rPr>
      </w:pPr>
      <w:r>
        <w:rPr>
          <w:i/>
          <w:iCs/>
          <w:sz w:val="24"/>
          <w:szCs w:val="24"/>
          <w:lang w:val="en-US"/>
        </w:rPr>
        <w:t>… rose …, overtaking … in …, and outstripping … in …</w:t>
      </w:r>
    </w:p>
    <w:p w:rsidR="0076719C" w:rsidRDefault="003566C0">
      <w:pPr>
        <w:tabs>
          <w:tab w:val="left" w:pos="1280"/>
        </w:tabs>
        <w:spacing w:line="220" w:lineRule="auto"/>
        <w:ind w:left="1280"/>
        <w:jc w:val="both"/>
        <w:rPr>
          <w:rFonts w:eastAsia="Courier New"/>
          <w:sz w:val="24"/>
          <w:szCs w:val="24"/>
          <w:lang w:val="en-US"/>
        </w:rPr>
      </w:pPr>
      <w:r>
        <w:rPr>
          <w:i/>
          <w:iCs/>
          <w:sz w:val="24"/>
          <w:szCs w:val="24"/>
          <w:lang w:val="en-US"/>
        </w:rPr>
        <w:t>Rising from … to … (sales) overtook … and outstripped …</w:t>
      </w:r>
    </w:p>
    <w:p w:rsidR="0076719C" w:rsidRDefault="003566C0">
      <w:pPr>
        <w:tabs>
          <w:tab w:val="left" w:pos="1280"/>
        </w:tabs>
        <w:spacing w:line="220" w:lineRule="auto"/>
        <w:ind w:left="1280"/>
        <w:jc w:val="both"/>
        <w:rPr>
          <w:rFonts w:eastAsia="Courier New"/>
          <w:sz w:val="24"/>
          <w:szCs w:val="24"/>
          <w:lang w:val="en-US"/>
        </w:rPr>
      </w:pPr>
      <w:r>
        <w:rPr>
          <w:i/>
          <w:iCs/>
          <w:sz w:val="24"/>
          <w:szCs w:val="24"/>
          <w:lang w:val="en-US"/>
        </w:rPr>
        <w:t>… rose … overtaking … in ..., and reaching a peak … in …</w:t>
      </w:r>
    </w:p>
    <w:p w:rsidR="0076719C" w:rsidRDefault="003566C0">
      <w:pPr>
        <w:tabs>
          <w:tab w:val="left" w:pos="1280"/>
        </w:tabs>
        <w:spacing w:line="220" w:lineRule="auto"/>
        <w:ind w:left="1280"/>
        <w:jc w:val="both"/>
        <w:rPr>
          <w:rFonts w:eastAsia="Courier New"/>
          <w:sz w:val="24"/>
          <w:szCs w:val="24"/>
          <w:lang w:val="en-US"/>
        </w:rPr>
      </w:pPr>
      <w:r>
        <w:rPr>
          <w:i/>
          <w:iCs/>
          <w:sz w:val="24"/>
          <w:szCs w:val="24"/>
          <w:lang w:val="en-US"/>
        </w:rPr>
        <w:t>… rose …before levelling off …</w:t>
      </w:r>
    </w:p>
    <w:p w:rsidR="0076719C" w:rsidRDefault="003566C0">
      <w:pPr>
        <w:tabs>
          <w:tab w:val="left" w:pos="1280"/>
        </w:tabs>
        <w:spacing w:line="220" w:lineRule="auto"/>
        <w:ind w:left="1280"/>
        <w:jc w:val="both"/>
        <w:rPr>
          <w:rFonts w:eastAsia="Courier New"/>
          <w:sz w:val="24"/>
          <w:szCs w:val="24"/>
          <w:lang w:val="en-US"/>
        </w:rPr>
      </w:pPr>
      <w:r>
        <w:rPr>
          <w:i/>
          <w:iCs/>
          <w:sz w:val="24"/>
          <w:szCs w:val="24"/>
          <w:lang w:val="en-US"/>
        </w:rPr>
        <w:t>… fell …, before rising …</w:t>
      </w:r>
    </w:p>
    <w:p w:rsidR="0076719C" w:rsidRDefault="003566C0">
      <w:pPr>
        <w:tabs>
          <w:tab w:val="left" w:pos="1280"/>
        </w:tabs>
        <w:spacing w:line="220" w:lineRule="auto"/>
        <w:ind w:left="1280"/>
        <w:jc w:val="both"/>
        <w:rPr>
          <w:rFonts w:eastAsia="Courier New"/>
          <w:sz w:val="24"/>
          <w:szCs w:val="24"/>
          <w:lang w:val="en-US"/>
        </w:rPr>
      </w:pPr>
      <w:r>
        <w:rPr>
          <w:i/>
          <w:iCs/>
          <w:sz w:val="24"/>
          <w:szCs w:val="24"/>
          <w:lang w:val="en-US"/>
        </w:rPr>
        <w:t>…fell …, after rising …/after rising …, … fell …</w:t>
      </w:r>
    </w:p>
    <w:p w:rsidR="0076719C" w:rsidRDefault="0076719C">
      <w:pPr>
        <w:spacing w:line="1" w:lineRule="exact"/>
        <w:jc w:val="both"/>
        <w:rPr>
          <w:rFonts w:eastAsia="Courier New"/>
          <w:sz w:val="24"/>
          <w:szCs w:val="24"/>
          <w:lang w:val="en-US"/>
        </w:rPr>
      </w:pPr>
    </w:p>
    <w:p w:rsidR="0076719C" w:rsidRDefault="003566C0">
      <w:pPr>
        <w:tabs>
          <w:tab w:val="left" w:pos="1280"/>
        </w:tabs>
        <w:spacing w:line="223" w:lineRule="auto"/>
        <w:ind w:left="1280"/>
        <w:jc w:val="both"/>
        <w:rPr>
          <w:rFonts w:eastAsia="Courier New"/>
          <w:sz w:val="24"/>
          <w:szCs w:val="24"/>
          <w:lang w:val="en-US"/>
        </w:rPr>
      </w:pPr>
      <w:r>
        <w:rPr>
          <w:i/>
          <w:iCs/>
          <w:sz w:val="24"/>
          <w:szCs w:val="24"/>
          <w:lang w:val="en-US"/>
        </w:rPr>
        <w:t>… rose/fell … from … to …, while/whilst/whereas/ … rose/fell …</w:t>
      </w:r>
    </w:p>
    <w:p w:rsidR="0076719C" w:rsidRDefault="003566C0">
      <w:pPr>
        <w:ind w:left="701"/>
        <w:jc w:val="both"/>
        <w:rPr>
          <w:rFonts w:eastAsiaTheme="minorHAnsi"/>
          <w:b/>
          <w:bCs/>
          <w:sz w:val="24"/>
          <w:szCs w:val="24"/>
          <w:lang w:val="en-US"/>
        </w:rPr>
      </w:pPr>
      <w:r>
        <w:rPr>
          <w:b/>
          <w:bCs/>
          <w:sz w:val="24"/>
          <w:szCs w:val="24"/>
        </w:rPr>
        <w:t>Немецкий</w:t>
      </w:r>
      <w:r>
        <w:rPr>
          <w:b/>
          <w:bCs/>
          <w:sz w:val="24"/>
          <w:szCs w:val="24"/>
          <w:lang w:val="en-US"/>
        </w:rPr>
        <w:t xml:space="preserve"> </w:t>
      </w:r>
      <w:r>
        <w:rPr>
          <w:b/>
          <w:bCs/>
          <w:sz w:val="24"/>
          <w:szCs w:val="24"/>
        </w:rPr>
        <w:t>язык</w:t>
      </w:r>
      <w:r>
        <w:rPr>
          <w:b/>
          <w:bCs/>
          <w:sz w:val="24"/>
          <w:szCs w:val="24"/>
          <w:lang w:val="en-US"/>
        </w:rPr>
        <w:t xml:space="preserve"> </w:t>
      </w:r>
    </w:p>
    <w:p w:rsidR="0076719C" w:rsidRDefault="003566C0">
      <w:pPr>
        <w:ind w:left="701"/>
        <w:jc w:val="both"/>
        <w:rPr>
          <w:bCs/>
          <w:i/>
          <w:sz w:val="24"/>
          <w:szCs w:val="24"/>
          <w:lang w:val="de-DE"/>
        </w:rPr>
      </w:pPr>
      <w:r>
        <w:rPr>
          <w:bCs/>
          <w:sz w:val="24"/>
          <w:szCs w:val="24"/>
        </w:rPr>
        <w:t>Используйте</w:t>
      </w:r>
      <w:r>
        <w:rPr>
          <w:bCs/>
          <w:sz w:val="24"/>
          <w:szCs w:val="24"/>
          <w:lang w:val="de-DE"/>
        </w:rPr>
        <w:t xml:space="preserve"> </w:t>
      </w:r>
      <w:r>
        <w:rPr>
          <w:bCs/>
          <w:sz w:val="24"/>
          <w:szCs w:val="24"/>
        </w:rPr>
        <w:t>двойные</w:t>
      </w:r>
      <w:r>
        <w:rPr>
          <w:bCs/>
          <w:sz w:val="24"/>
          <w:szCs w:val="24"/>
          <w:lang w:val="de-DE"/>
        </w:rPr>
        <w:t xml:space="preserve"> </w:t>
      </w:r>
      <w:r>
        <w:rPr>
          <w:bCs/>
          <w:sz w:val="24"/>
          <w:szCs w:val="24"/>
        </w:rPr>
        <w:t>союзы</w:t>
      </w:r>
      <w:r>
        <w:rPr>
          <w:bCs/>
          <w:sz w:val="24"/>
          <w:szCs w:val="24"/>
          <w:lang w:val="de-DE"/>
        </w:rPr>
        <w:t xml:space="preserve"> </w:t>
      </w:r>
      <w:r>
        <w:rPr>
          <w:bCs/>
          <w:i/>
          <w:sz w:val="24"/>
          <w:szCs w:val="24"/>
          <w:lang w:val="de-DE"/>
        </w:rPr>
        <w:t>Nicht nur… sondern auch ..., sowohl …als auch ..., weder…noch; entweder…oder…,</w:t>
      </w:r>
    </w:p>
    <w:p w:rsidR="0076719C" w:rsidRDefault="003566C0">
      <w:pPr>
        <w:ind w:left="701"/>
        <w:jc w:val="both"/>
        <w:rPr>
          <w:bCs/>
          <w:i/>
          <w:sz w:val="24"/>
          <w:szCs w:val="24"/>
          <w:lang w:val="de-DE"/>
        </w:rPr>
      </w:pPr>
      <w:r>
        <w:rPr>
          <w:bCs/>
          <w:i/>
          <w:sz w:val="24"/>
          <w:szCs w:val="24"/>
          <w:lang w:val="de-DE"/>
        </w:rPr>
        <w:t>Einerseits… andererseits…</w:t>
      </w:r>
    </w:p>
    <w:p w:rsidR="0076719C" w:rsidRDefault="003566C0">
      <w:pPr>
        <w:ind w:left="701"/>
        <w:jc w:val="both"/>
        <w:rPr>
          <w:bCs/>
          <w:i/>
          <w:sz w:val="24"/>
          <w:szCs w:val="24"/>
          <w:lang w:val="de-DE"/>
        </w:rPr>
      </w:pPr>
      <w:r>
        <w:rPr>
          <w:bCs/>
          <w:i/>
          <w:sz w:val="24"/>
          <w:szCs w:val="24"/>
          <w:lang w:val="de-DE"/>
        </w:rPr>
        <w:t xml:space="preserve">Vergleichen Sie…  so gut ... wie…; besser als…; Je schöner …. desto lieber…  </w:t>
      </w:r>
    </w:p>
    <w:p w:rsidR="0076719C" w:rsidRDefault="003566C0">
      <w:pPr>
        <w:ind w:left="701"/>
        <w:jc w:val="both"/>
        <w:rPr>
          <w:bCs/>
          <w:i/>
          <w:sz w:val="24"/>
          <w:szCs w:val="24"/>
          <w:lang w:val="de-DE"/>
        </w:rPr>
      </w:pPr>
      <w:r>
        <w:rPr>
          <w:bCs/>
          <w:i/>
          <w:sz w:val="24"/>
          <w:szCs w:val="24"/>
          <w:lang w:val="de-DE"/>
        </w:rPr>
        <w:t xml:space="preserve">Im Vergleich zu… </w:t>
      </w:r>
      <w:r>
        <w:rPr>
          <w:bCs/>
          <w:i/>
          <w:sz w:val="24"/>
          <w:szCs w:val="24"/>
        </w:rPr>
        <w:t>в</w:t>
      </w:r>
      <w:r>
        <w:rPr>
          <w:bCs/>
          <w:i/>
          <w:sz w:val="24"/>
          <w:szCs w:val="24"/>
          <w:lang w:val="de-DE"/>
        </w:rPr>
        <w:t xml:space="preserve"> </w:t>
      </w:r>
      <w:r>
        <w:rPr>
          <w:bCs/>
          <w:i/>
          <w:sz w:val="24"/>
          <w:szCs w:val="24"/>
        </w:rPr>
        <w:t>сравнении</w:t>
      </w:r>
      <w:r>
        <w:rPr>
          <w:bCs/>
          <w:i/>
          <w:sz w:val="24"/>
          <w:szCs w:val="24"/>
          <w:lang w:val="de-DE"/>
        </w:rPr>
        <w:t xml:space="preserve"> </w:t>
      </w:r>
      <w:r>
        <w:rPr>
          <w:bCs/>
          <w:i/>
          <w:sz w:val="24"/>
          <w:szCs w:val="24"/>
        </w:rPr>
        <w:t>с</w:t>
      </w:r>
    </w:p>
    <w:p w:rsidR="0076719C" w:rsidRDefault="003566C0">
      <w:pPr>
        <w:ind w:left="701"/>
        <w:jc w:val="both"/>
        <w:rPr>
          <w:bCs/>
          <w:i/>
          <w:sz w:val="24"/>
          <w:szCs w:val="24"/>
          <w:lang w:val="de-DE"/>
        </w:rPr>
      </w:pPr>
      <w:r>
        <w:rPr>
          <w:bCs/>
          <w:i/>
          <w:sz w:val="24"/>
          <w:szCs w:val="24"/>
          <w:lang w:val="de-DE"/>
        </w:rPr>
        <w:t>Im Gegensatz zu…</w:t>
      </w:r>
      <w:r>
        <w:rPr>
          <w:bCs/>
          <w:i/>
          <w:sz w:val="24"/>
          <w:szCs w:val="24"/>
        </w:rPr>
        <w:t>в</w:t>
      </w:r>
      <w:r>
        <w:rPr>
          <w:bCs/>
          <w:i/>
          <w:sz w:val="24"/>
          <w:szCs w:val="24"/>
          <w:lang w:val="de-DE"/>
        </w:rPr>
        <w:t xml:space="preserve"> </w:t>
      </w:r>
      <w:r>
        <w:rPr>
          <w:bCs/>
          <w:i/>
          <w:sz w:val="24"/>
          <w:szCs w:val="24"/>
        </w:rPr>
        <w:t>противоположность</w:t>
      </w:r>
    </w:p>
    <w:p w:rsidR="0076719C" w:rsidRDefault="003566C0">
      <w:pPr>
        <w:ind w:left="701"/>
        <w:jc w:val="both"/>
        <w:rPr>
          <w:bCs/>
          <w:i/>
          <w:sz w:val="24"/>
          <w:szCs w:val="24"/>
          <w:lang w:val="de-DE"/>
        </w:rPr>
      </w:pPr>
      <w:r>
        <w:rPr>
          <w:bCs/>
          <w:i/>
          <w:sz w:val="24"/>
          <w:szCs w:val="24"/>
          <w:lang w:val="de-DE"/>
        </w:rPr>
        <w:t xml:space="preserve">Nennen Sie Vorteile und Nachteile </w:t>
      </w:r>
      <w:r>
        <w:rPr>
          <w:bCs/>
          <w:i/>
          <w:sz w:val="24"/>
          <w:szCs w:val="24"/>
        </w:rPr>
        <w:t>назовите</w:t>
      </w:r>
      <w:r>
        <w:rPr>
          <w:bCs/>
          <w:i/>
          <w:sz w:val="24"/>
          <w:szCs w:val="24"/>
          <w:lang w:val="de-DE"/>
        </w:rPr>
        <w:t xml:space="preserve"> </w:t>
      </w:r>
      <w:r>
        <w:rPr>
          <w:bCs/>
          <w:i/>
          <w:sz w:val="24"/>
          <w:szCs w:val="24"/>
        </w:rPr>
        <w:t>преимущества</w:t>
      </w:r>
      <w:r>
        <w:rPr>
          <w:bCs/>
          <w:i/>
          <w:sz w:val="24"/>
          <w:szCs w:val="24"/>
          <w:lang w:val="de-DE"/>
        </w:rPr>
        <w:t xml:space="preserve"> </w:t>
      </w:r>
      <w:r>
        <w:rPr>
          <w:bCs/>
          <w:i/>
          <w:sz w:val="24"/>
          <w:szCs w:val="24"/>
        </w:rPr>
        <w:t>и</w:t>
      </w:r>
      <w:r>
        <w:rPr>
          <w:bCs/>
          <w:i/>
          <w:sz w:val="24"/>
          <w:szCs w:val="24"/>
          <w:lang w:val="de-DE"/>
        </w:rPr>
        <w:t xml:space="preserve"> </w:t>
      </w:r>
      <w:r>
        <w:rPr>
          <w:bCs/>
          <w:i/>
          <w:sz w:val="24"/>
          <w:szCs w:val="24"/>
        </w:rPr>
        <w:t>недостатки</w:t>
      </w:r>
      <w:r>
        <w:rPr>
          <w:bCs/>
          <w:i/>
          <w:sz w:val="24"/>
          <w:szCs w:val="24"/>
          <w:lang w:val="de-DE"/>
        </w:rPr>
        <w:t xml:space="preserve"> </w:t>
      </w:r>
    </w:p>
    <w:p w:rsidR="0076719C" w:rsidRDefault="003566C0">
      <w:pPr>
        <w:ind w:left="701"/>
        <w:jc w:val="both"/>
        <w:rPr>
          <w:bCs/>
          <w:i/>
          <w:sz w:val="24"/>
          <w:szCs w:val="24"/>
          <w:lang w:val="de-DE"/>
        </w:rPr>
      </w:pPr>
      <w:r>
        <w:rPr>
          <w:bCs/>
          <w:i/>
          <w:sz w:val="24"/>
          <w:szCs w:val="24"/>
          <w:lang w:val="de-DE"/>
        </w:rPr>
        <w:t>Es handelt sich um… (Es geht um ... Die Rede ist von…Der Hauptgedanke besteht darin…)</w:t>
      </w:r>
    </w:p>
    <w:p w:rsidR="0076719C" w:rsidRDefault="003566C0">
      <w:pPr>
        <w:ind w:left="701"/>
        <w:jc w:val="both"/>
        <w:rPr>
          <w:bCs/>
          <w:i/>
          <w:sz w:val="24"/>
          <w:szCs w:val="24"/>
          <w:lang w:val="de-DE"/>
        </w:rPr>
      </w:pPr>
      <w:r>
        <w:rPr>
          <w:bCs/>
          <w:i/>
          <w:sz w:val="24"/>
          <w:szCs w:val="24"/>
          <w:lang w:val="de-DE"/>
        </w:rPr>
        <w:t>Das Problem wird gelöst…</w:t>
      </w:r>
    </w:p>
    <w:p w:rsidR="0076719C" w:rsidRDefault="003566C0">
      <w:pPr>
        <w:ind w:left="701"/>
        <w:jc w:val="both"/>
        <w:rPr>
          <w:bCs/>
          <w:i/>
          <w:sz w:val="24"/>
          <w:szCs w:val="24"/>
          <w:lang w:val="de-DE"/>
        </w:rPr>
      </w:pPr>
      <w:r>
        <w:rPr>
          <w:bCs/>
          <w:sz w:val="24"/>
          <w:szCs w:val="24"/>
        </w:rPr>
        <w:t>Отразите</w:t>
      </w:r>
      <w:r>
        <w:rPr>
          <w:bCs/>
          <w:sz w:val="24"/>
          <w:szCs w:val="24"/>
          <w:lang w:val="de-DE"/>
        </w:rPr>
        <w:t xml:space="preserve"> </w:t>
      </w:r>
      <w:r>
        <w:rPr>
          <w:bCs/>
          <w:sz w:val="24"/>
          <w:szCs w:val="24"/>
        </w:rPr>
        <w:t>свою</w:t>
      </w:r>
      <w:r>
        <w:rPr>
          <w:bCs/>
          <w:sz w:val="24"/>
          <w:szCs w:val="24"/>
          <w:lang w:val="de-DE"/>
        </w:rPr>
        <w:t xml:space="preserve"> </w:t>
      </w:r>
      <w:r>
        <w:rPr>
          <w:bCs/>
          <w:sz w:val="24"/>
          <w:szCs w:val="24"/>
        </w:rPr>
        <w:t>точку</w:t>
      </w:r>
      <w:r>
        <w:rPr>
          <w:bCs/>
          <w:sz w:val="24"/>
          <w:szCs w:val="24"/>
          <w:lang w:val="de-DE"/>
        </w:rPr>
        <w:t xml:space="preserve"> </w:t>
      </w:r>
      <w:r>
        <w:rPr>
          <w:bCs/>
          <w:sz w:val="24"/>
          <w:szCs w:val="24"/>
        </w:rPr>
        <w:t>зрения</w:t>
      </w:r>
      <w:r>
        <w:rPr>
          <w:bCs/>
          <w:sz w:val="24"/>
          <w:szCs w:val="24"/>
          <w:lang w:val="de-DE"/>
        </w:rPr>
        <w:t xml:space="preserve"> </w:t>
      </w:r>
      <w:r>
        <w:rPr>
          <w:bCs/>
          <w:sz w:val="24"/>
          <w:szCs w:val="24"/>
        </w:rPr>
        <w:t>на</w:t>
      </w:r>
      <w:r>
        <w:rPr>
          <w:bCs/>
          <w:sz w:val="24"/>
          <w:szCs w:val="24"/>
          <w:lang w:val="de-DE"/>
        </w:rPr>
        <w:t xml:space="preserve"> </w:t>
      </w:r>
      <w:r>
        <w:rPr>
          <w:bCs/>
          <w:sz w:val="24"/>
          <w:szCs w:val="24"/>
        </w:rPr>
        <w:t>решение</w:t>
      </w:r>
      <w:r>
        <w:rPr>
          <w:bCs/>
          <w:sz w:val="24"/>
          <w:szCs w:val="24"/>
          <w:lang w:val="de-DE"/>
        </w:rPr>
        <w:t xml:space="preserve"> </w:t>
      </w:r>
      <w:r>
        <w:rPr>
          <w:bCs/>
          <w:sz w:val="24"/>
          <w:szCs w:val="24"/>
        </w:rPr>
        <w:t>проблемы</w:t>
      </w:r>
      <w:r>
        <w:rPr>
          <w:bCs/>
          <w:sz w:val="24"/>
          <w:szCs w:val="24"/>
          <w:lang w:val="de-DE"/>
        </w:rPr>
        <w:t xml:space="preserve">: </w:t>
      </w:r>
      <w:r>
        <w:rPr>
          <w:bCs/>
          <w:i/>
          <w:sz w:val="24"/>
          <w:szCs w:val="24"/>
          <w:lang w:val="de-DE"/>
        </w:rPr>
        <w:t>Äußern Sie Ihre Meinung zur Problemlösung. Was mich betrifft…; was mich angeht, so…</w:t>
      </w:r>
    </w:p>
    <w:p w:rsidR="0076719C" w:rsidRDefault="003566C0">
      <w:pPr>
        <w:ind w:left="701"/>
        <w:jc w:val="both"/>
        <w:rPr>
          <w:bCs/>
          <w:sz w:val="24"/>
          <w:szCs w:val="24"/>
          <w:lang w:val="de-DE"/>
        </w:rPr>
      </w:pPr>
      <w:r>
        <w:rPr>
          <w:bCs/>
          <w:sz w:val="24"/>
          <w:szCs w:val="24"/>
        </w:rPr>
        <w:t>В</w:t>
      </w:r>
      <w:r>
        <w:rPr>
          <w:bCs/>
          <w:sz w:val="24"/>
          <w:szCs w:val="24"/>
          <w:lang w:val="de-DE"/>
        </w:rPr>
        <w:t xml:space="preserve"> </w:t>
      </w:r>
      <w:r>
        <w:rPr>
          <w:bCs/>
          <w:sz w:val="24"/>
          <w:szCs w:val="24"/>
        </w:rPr>
        <w:t>заключении</w:t>
      </w:r>
      <w:r>
        <w:rPr>
          <w:bCs/>
          <w:sz w:val="24"/>
          <w:szCs w:val="24"/>
          <w:lang w:val="de-DE"/>
        </w:rPr>
        <w:t xml:space="preserve"> </w:t>
      </w:r>
      <w:r>
        <w:rPr>
          <w:bCs/>
          <w:sz w:val="24"/>
          <w:szCs w:val="24"/>
        </w:rPr>
        <w:t>следует</w:t>
      </w:r>
      <w:r>
        <w:rPr>
          <w:bCs/>
          <w:sz w:val="24"/>
          <w:szCs w:val="24"/>
          <w:lang w:val="de-DE"/>
        </w:rPr>
        <w:t xml:space="preserve"> </w:t>
      </w:r>
      <w:r>
        <w:rPr>
          <w:bCs/>
          <w:sz w:val="24"/>
          <w:szCs w:val="24"/>
        </w:rPr>
        <w:t>сказать</w:t>
      </w:r>
      <w:r>
        <w:rPr>
          <w:bCs/>
          <w:sz w:val="24"/>
          <w:szCs w:val="24"/>
          <w:lang w:val="de-DE"/>
        </w:rPr>
        <w:t xml:space="preserve"> </w:t>
      </w:r>
      <w:r>
        <w:rPr>
          <w:bCs/>
          <w:i/>
          <w:sz w:val="24"/>
          <w:szCs w:val="24"/>
          <w:lang w:val="de-DE"/>
        </w:rPr>
        <w:t>Zusammenfassend lässt sich sagen… Klar wird, dass…</w:t>
      </w:r>
    </w:p>
    <w:p w:rsidR="0076719C" w:rsidRDefault="003566C0">
      <w:pPr>
        <w:ind w:left="701"/>
        <w:jc w:val="both"/>
        <w:rPr>
          <w:b/>
          <w:bCs/>
          <w:sz w:val="24"/>
          <w:szCs w:val="24"/>
          <w:lang w:val="de-DE"/>
        </w:rPr>
      </w:pPr>
      <w:r>
        <w:rPr>
          <w:b/>
          <w:bCs/>
          <w:sz w:val="24"/>
          <w:szCs w:val="24"/>
        </w:rPr>
        <w:t>Французский</w:t>
      </w:r>
      <w:r>
        <w:rPr>
          <w:b/>
          <w:bCs/>
          <w:sz w:val="24"/>
          <w:szCs w:val="24"/>
          <w:lang w:val="de-DE"/>
        </w:rPr>
        <w:t xml:space="preserve"> </w:t>
      </w:r>
      <w:r>
        <w:rPr>
          <w:b/>
          <w:bCs/>
          <w:sz w:val="24"/>
          <w:szCs w:val="24"/>
        </w:rPr>
        <w:t>язык</w:t>
      </w:r>
      <w:r>
        <w:rPr>
          <w:b/>
          <w:bCs/>
          <w:sz w:val="24"/>
          <w:szCs w:val="24"/>
          <w:lang w:val="de-DE"/>
        </w:rPr>
        <w:t xml:space="preserve"> </w:t>
      </w:r>
    </w:p>
    <w:p w:rsidR="0076719C" w:rsidRDefault="003566C0">
      <w:pPr>
        <w:tabs>
          <w:tab w:val="left" w:pos="721"/>
        </w:tabs>
        <w:ind w:left="721"/>
        <w:jc w:val="both"/>
        <w:rPr>
          <w:sz w:val="24"/>
          <w:szCs w:val="24"/>
          <w:lang w:val="fr-CA"/>
        </w:rPr>
      </w:pPr>
      <w:r>
        <w:rPr>
          <w:i/>
          <w:iCs/>
          <w:sz w:val="24"/>
          <w:szCs w:val="24"/>
          <w:lang w:val="de-DE"/>
        </w:rPr>
        <w:t xml:space="preserve">... </w:t>
      </w:r>
      <w:r>
        <w:rPr>
          <w:i/>
          <w:iCs/>
          <w:sz w:val="24"/>
          <w:szCs w:val="24"/>
          <w:lang w:val="fr-CA"/>
        </w:rPr>
        <w:t>a augmenté plus que; il y a eu une augmentation plus importante de ...</w:t>
      </w:r>
    </w:p>
    <w:p w:rsidR="0076719C" w:rsidRDefault="003566C0">
      <w:pPr>
        <w:tabs>
          <w:tab w:val="left" w:pos="721"/>
        </w:tabs>
        <w:ind w:left="721"/>
        <w:jc w:val="both"/>
        <w:rPr>
          <w:rFonts w:eastAsia="Symbol"/>
          <w:sz w:val="24"/>
          <w:szCs w:val="24"/>
          <w:lang w:val="fr-FR"/>
        </w:rPr>
      </w:pPr>
      <w:r>
        <w:rPr>
          <w:sz w:val="24"/>
          <w:szCs w:val="24"/>
        </w:rPr>
        <w:t>Используйте</w:t>
      </w:r>
      <w:r>
        <w:rPr>
          <w:sz w:val="24"/>
          <w:szCs w:val="24"/>
          <w:lang w:val="fr-FR"/>
        </w:rPr>
        <w:t xml:space="preserve"> </w:t>
      </w:r>
      <w:r>
        <w:rPr>
          <w:sz w:val="24"/>
          <w:szCs w:val="24"/>
        </w:rPr>
        <w:t>соединительные</w:t>
      </w:r>
      <w:r>
        <w:rPr>
          <w:sz w:val="24"/>
          <w:szCs w:val="24"/>
          <w:lang w:val="fr-FR"/>
        </w:rPr>
        <w:t xml:space="preserve"> </w:t>
      </w:r>
      <w:r>
        <w:rPr>
          <w:sz w:val="24"/>
          <w:szCs w:val="24"/>
        </w:rPr>
        <w:t>союзы</w:t>
      </w:r>
      <w:r>
        <w:rPr>
          <w:sz w:val="24"/>
          <w:szCs w:val="24"/>
          <w:lang w:val="fr-FR"/>
        </w:rPr>
        <w:t xml:space="preserve">: </w:t>
      </w:r>
      <w:r>
        <w:rPr>
          <w:i/>
          <w:iCs/>
          <w:sz w:val="24"/>
          <w:szCs w:val="24"/>
          <w:lang w:val="fr-CA"/>
        </w:rPr>
        <w:t>alors que</w:t>
      </w:r>
      <w:r>
        <w:rPr>
          <w:i/>
          <w:iCs/>
          <w:sz w:val="24"/>
          <w:szCs w:val="24"/>
          <w:lang w:val="fr-FR"/>
        </w:rPr>
        <w:t>/</w:t>
      </w:r>
      <w:r>
        <w:rPr>
          <w:i/>
          <w:iCs/>
          <w:sz w:val="24"/>
          <w:szCs w:val="24"/>
          <w:lang w:val="fr-CA"/>
        </w:rPr>
        <w:t>tandis que</w:t>
      </w:r>
      <w:r>
        <w:rPr>
          <w:i/>
          <w:iCs/>
          <w:sz w:val="24"/>
          <w:szCs w:val="24"/>
          <w:lang w:val="fr-FR"/>
        </w:rPr>
        <w:t>/</w:t>
      </w:r>
      <w:r>
        <w:rPr>
          <w:i/>
          <w:iCs/>
          <w:sz w:val="24"/>
          <w:szCs w:val="24"/>
          <w:lang w:val="fr-CA"/>
        </w:rPr>
        <w:t>mais</w:t>
      </w:r>
    </w:p>
    <w:p w:rsidR="0076719C" w:rsidRDefault="0076719C">
      <w:pPr>
        <w:tabs>
          <w:tab w:val="left" w:pos="721"/>
        </w:tabs>
        <w:ind w:left="721"/>
        <w:jc w:val="both"/>
        <w:rPr>
          <w:rFonts w:eastAsia="Symbol"/>
          <w:sz w:val="24"/>
          <w:szCs w:val="24"/>
          <w:lang w:val="fr-FR"/>
        </w:rPr>
      </w:pPr>
    </w:p>
    <w:p w:rsidR="0076719C" w:rsidRDefault="003566C0">
      <w:pPr>
        <w:tabs>
          <w:tab w:val="left" w:pos="720"/>
        </w:tabs>
        <w:ind w:left="721" w:right="20"/>
        <w:jc w:val="both"/>
        <w:rPr>
          <w:rFonts w:eastAsiaTheme="minorHAnsi"/>
          <w:sz w:val="24"/>
          <w:szCs w:val="24"/>
          <w:lang w:val="fr-CA"/>
        </w:rPr>
      </w:pPr>
      <w:r>
        <w:rPr>
          <w:sz w:val="24"/>
          <w:szCs w:val="24"/>
        </w:rPr>
        <w:t>Используйте</w:t>
      </w:r>
      <w:r>
        <w:rPr>
          <w:sz w:val="24"/>
          <w:szCs w:val="24"/>
          <w:lang w:val="fr-CA"/>
        </w:rPr>
        <w:t xml:space="preserve"> </w:t>
      </w:r>
      <w:r>
        <w:rPr>
          <w:sz w:val="24"/>
          <w:szCs w:val="24"/>
        </w:rPr>
        <w:t>соединительные</w:t>
      </w:r>
      <w:r>
        <w:rPr>
          <w:sz w:val="24"/>
          <w:szCs w:val="24"/>
          <w:lang w:val="fr-CA"/>
        </w:rPr>
        <w:t xml:space="preserve"> </w:t>
      </w:r>
      <w:r>
        <w:rPr>
          <w:sz w:val="24"/>
          <w:szCs w:val="24"/>
        </w:rPr>
        <w:t>слова</w:t>
      </w:r>
      <w:r>
        <w:rPr>
          <w:sz w:val="24"/>
          <w:szCs w:val="24"/>
          <w:lang w:val="fr-CA"/>
        </w:rPr>
        <w:t>:</w:t>
      </w:r>
      <w:r>
        <w:rPr>
          <w:lang w:val="fr-CA"/>
        </w:rPr>
        <w:t xml:space="preserve"> </w:t>
      </w:r>
      <w:r>
        <w:rPr>
          <w:i/>
          <w:iCs/>
          <w:sz w:val="24"/>
          <w:szCs w:val="24"/>
          <w:lang w:val="fr-CA"/>
        </w:rPr>
        <w:t>cependant/en revanche/par rapport/en attendant</w:t>
      </w:r>
    </w:p>
    <w:p w:rsidR="0076719C" w:rsidRDefault="003566C0">
      <w:pPr>
        <w:tabs>
          <w:tab w:val="left" w:pos="720"/>
        </w:tabs>
        <w:ind w:left="721" w:right="20"/>
        <w:jc w:val="both"/>
        <w:rPr>
          <w:rFonts w:eastAsia="Symbol"/>
          <w:sz w:val="24"/>
          <w:szCs w:val="24"/>
          <w:lang w:val="fr-CA"/>
        </w:rPr>
      </w:pPr>
      <w:r>
        <w:rPr>
          <w:sz w:val="24"/>
          <w:szCs w:val="24"/>
        </w:rPr>
        <w:t>Сфокусируйте</w:t>
      </w:r>
      <w:r>
        <w:rPr>
          <w:sz w:val="24"/>
          <w:szCs w:val="24"/>
          <w:lang w:val="fr-CA"/>
        </w:rPr>
        <w:t xml:space="preserve"> </w:t>
      </w:r>
      <w:r>
        <w:rPr>
          <w:sz w:val="24"/>
          <w:szCs w:val="24"/>
        </w:rPr>
        <w:t>внимание</w:t>
      </w:r>
      <w:r>
        <w:rPr>
          <w:sz w:val="24"/>
          <w:szCs w:val="24"/>
          <w:lang w:val="fr-CA"/>
        </w:rPr>
        <w:t xml:space="preserve"> </w:t>
      </w:r>
      <w:r>
        <w:rPr>
          <w:sz w:val="24"/>
          <w:szCs w:val="24"/>
        </w:rPr>
        <w:t>на</w:t>
      </w:r>
      <w:r>
        <w:rPr>
          <w:sz w:val="24"/>
          <w:szCs w:val="24"/>
          <w:lang w:val="fr-CA"/>
        </w:rPr>
        <w:t xml:space="preserve"> </w:t>
      </w:r>
      <w:r>
        <w:rPr>
          <w:sz w:val="24"/>
          <w:szCs w:val="24"/>
        </w:rPr>
        <w:t>графике</w:t>
      </w:r>
      <w:r>
        <w:rPr>
          <w:sz w:val="24"/>
          <w:szCs w:val="24"/>
          <w:lang w:val="fr-CA"/>
        </w:rPr>
        <w:t>:</w:t>
      </w:r>
    </w:p>
    <w:p w:rsidR="0076719C" w:rsidRDefault="003566C0">
      <w:pPr>
        <w:tabs>
          <w:tab w:val="left" w:pos="1416"/>
        </w:tabs>
        <w:ind w:left="709" w:right="20"/>
        <w:jc w:val="both"/>
        <w:rPr>
          <w:rFonts w:eastAsiaTheme="minorHAnsi"/>
          <w:i/>
          <w:iCs/>
          <w:sz w:val="24"/>
          <w:szCs w:val="24"/>
          <w:lang w:val="fr-CA"/>
        </w:rPr>
      </w:pPr>
      <w:r>
        <w:rPr>
          <w:i/>
          <w:iCs/>
          <w:sz w:val="24"/>
          <w:szCs w:val="24"/>
          <w:lang w:val="fr-CA"/>
        </w:rPr>
        <w:t>En ce qui concerne les ventes, elles …</w:t>
      </w:r>
    </w:p>
    <w:p w:rsidR="0076719C" w:rsidRDefault="003566C0">
      <w:pPr>
        <w:tabs>
          <w:tab w:val="left" w:pos="1420"/>
        </w:tabs>
        <w:ind w:left="709"/>
        <w:jc w:val="both"/>
        <w:rPr>
          <w:i/>
          <w:iCs/>
          <w:sz w:val="24"/>
          <w:szCs w:val="24"/>
          <w:lang w:val="fr-CA"/>
        </w:rPr>
      </w:pPr>
      <w:r>
        <w:rPr>
          <w:i/>
          <w:iCs/>
          <w:sz w:val="24"/>
          <w:szCs w:val="24"/>
          <w:lang w:val="fr-CA"/>
        </w:rPr>
        <w:t>En ce qui concerne/concernant/dans le cas de/comme pour / se tourner vers (ventes)…</w:t>
      </w:r>
    </w:p>
    <w:p w:rsidR="0076719C" w:rsidRDefault="003566C0">
      <w:pPr>
        <w:tabs>
          <w:tab w:val="left" w:pos="1420"/>
        </w:tabs>
        <w:ind w:left="709"/>
        <w:jc w:val="both"/>
        <w:rPr>
          <w:i/>
          <w:iCs/>
          <w:sz w:val="24"/>
          <w:szCs w:val="24"/>
          <w:lang w:val="fr-CA"/>
        </w:rPr>
      </w:pPr>
      <w:r>
        <w:rPr>
          <w:i/>
          <w:iCs/>
          <w:sz w:val="24"/>
          <w:szCs w:val="24"/>
          <w:lang w:val="fr-CA"/>
        </w:rPr>
        <w:t>Où est/sont concerné/il/ils …</w:t>
      </w:r>
    </w:p>
    <w:p w:rsidR="0076719C" w:rsidRDefault="003566C0">
      <w:pPr>
        <w:tabs>
          <w:tab w:val="left" w:pos="720"/>
        </w:tabs>
        <w:ind w:left="720"/>
        <w:jc w:val="both"/>
        <w:rPr>
          <w:sz w:val="24"/>
          <w:szCs w:val="24"/>
          <w:lang w:val="fr-CA"/>
        </w:rPr>
      </w:pPr>
      <w:r>
        <w:rPr>
          <w:i/>
          <w:iCs/>
          <w:sz w:val="24"/>
          <w:szCs w:val="24"/>
          <w:lang w:val="fr-CA"/>
        </w:rPr>
        <w:t>Quand il s'agit de, il/ils</w:t>
      </w:r>
    </w:p>
    <w:p w:rsidR="0076719C" w:rsidRDefault="003566C0">
      <w:pPr>
        <w:tabs>
          <w:tab w:val="left" w:pos="720"/>
        </w:tabs>
        <w:ind w:left="720"/>
        <w:jc w:val="both"/>
        <w:rPr>
          <w:rFonts w:eastAsia="Symbol"/>
          <w:sz w:val="24"/>
          <w:szCs w:val="24"/>
        </w:rPr>
      </w:pPr>
      <w:r>
        <w:rPr>
          <w:sz w:val="24"/>
          <w:szCs w:val="24"/>
        </w:rPr>
        <w:t>Используйте следующие слова и фразы для предсказаний:</w:t>
      </w:r>
    </w:p>
    <w:p w:rsidR="0076719C" w:rsidRDefault="003566C0">
      <w:pPr>
        <w:tabs>
          <w:tab w:val="left" w:pos="920"/>
        </w:tabs>
        <w:ind w:left="920" w:right="20"/>
        <w:jc w:val="both"/>
        <w:rPr>
          <w:rFonts w:eastAsiaTheme="minorHAnsi"/>
          <w:i/>
          <w:iCs/>
          <w:sz w:val="24"/>
          <w:szCs w:val="24"/>
          <w:lang w:val="fr-CA"/>
        </w:rPr>
      </w:pPr>
      <w:r>
        <w:rPr>
          <w:i/>
          <w:iCs/>
          <w:sz w:val="24"/>
          <w:szCs w:val="24"/>
          <w:lang w:val="fr-CA"/>
        </w:rPr>
        <w:t xml:space="preserve">Il est prévu (de) / estimé/projeté / prévu que ... </w:t>
      </w:r>
    </w:p>
    <w:p w:rsidR="0076719C" w:rsidRDefault="003566C0">
      <w:pPr>
        <w:tabs>
          <w:tab w:val="left" w:pos="920"/>
        </w:tabs>
        <w:spacing w:line="225" w:lineRule="auto"/>
        <w:ind w:left="920" w:right="20"/>
        <w:jc w:val="both"/>
        <w:rPr>
          <w:i/>
          <w:iCs/>
          <w:sz w:val="24"/>
          <w:szCs w:val="24"/>
          <w:lang w:val="fr-CA"/>
        </w:rPr>
      </w:pPr>
      <w:r>
        <w:rPr>
          <w:i/>
          <w:iCs/>
          <w:sz w:val="24"/>
          <w:szCs w:val="24"/>
          <w:lang w:val="fr-CA"/>
        </w:rPr>
        <w:t xml:space="preserve">La projection est pour ...  </w:t>
      </w:r>
    </w:p>
    <w:p w:rsidR="0076719C" w:rsidRDefault="003566C0">
      <w:pPr>
        <w:tabs>
          <w:tab w:val="left" w:pos="920"/>
        </w:tabs>
        <w:spacing w:line="225" w:lineRule="auto"/>
        <w:ind w:left="920" w:right="20"/>
        <w:jc w:val="both"/>
        <w:rPr>
          <w:rFonts w:eastAsia="Courier New"/>
          <w:sz w:val="24"/>
          <w:szCs w:val="24"/>
          <w:lang w:val="fr-CA"/>
        </w:rPr>
      </w:pPr>
      <w:r>
        <w:rPr>
          <w:i/>
          <w:iCs/>
          <w:sz w:val="24"/>
          <w:szCs w:val="24"/>
          <w:lang w:val="fr-CA"/>
        </w:rPr>
        <w:t>… est/sont prévus et prévisions(ed)estimés attendus ou prévus ou anticipés à</w:t>
      </w:r>
      <w:r>
        <w:rPr>
          <w:rFonts w:eastAsia="Courier New"/>
          <w:sz w:val="24"/>
          <w:szCs w:val="24"/>
          <w:lang w:val="fr-CA"/>
        </w:rPr>
        <w:t xml:space="preserve"> ...</w:t>
      </w:r>
    </w:p>
    <w:p w:rsidR="0076719C" w:rsidRDefault="003566C0">
      <w:pPr>
        <w:tabs>
          <w:tab w:val="left" w:pos="920"/>
        </w:tabs>
        <w:spacing w:line="228" w:lineRule="auto"/>
        <w:ind w:left="920"/>
        <w:jc w:val="both"/>
        <w:rPr>
          <w:rFonts w:eastAsiaTheme="minorHAnsi"/>
          <w:sz w:val="24"/>
          <w:szCs w:val="24"/>
        </w:rPr>
      </w:pPr>
      <w:r>
        <w:rPr>
          <w:i/>
          <w:iCs/>
          <w:sz w:val="24"/>
          <w:szCs w:val="24"/>
        </w:rPr>
        <w:t xml:space="preserve">... </w:t>
      </w:r>
      <w:r>
        <w:rPr>
          <w:i/>
          <w:iCs/>
          <w:sz w:val="24"/>
          <w:szCs w:val="24"/>
          <w:lang w:val="fr-CA"/>
        </w:rPr>
        <w:t>est</w:t>
      </w:r>
      <w:r>
        <w:rPr>
          <w:i/>
          <w:iCs/>
          <w:sz w:val="24"/>
          <w:szCs w:val="24"/>
        </w:rPr>
        <w:t>/</w:t>
      </w:r>
      <w:r>
        <w:rPr>
          <w:i/>
          <w:iCs/>
          <w:sz w:val="24"/>
          <w:szCs w:val="24"/>
          <w:lang w:val="fr-CA"/>
        </w:rPr>
        <w:t>sont</w:t>
      </w:r>
      <w:r>
        <w:rPr>
          <w:i/>
          <w:iCs/>
          <w:sz w:val="24"/>
          <w:szCs w:val="24"/>
        </w:rPr>
        <w:t xml:space="preserve"> </w:t>
      </w:r>
      <w:r>
        <w:rPr>
          <w:i/>
          <w:iCs/>
          <w:sz w:val="24"/>
          <w:szCs w:val="24"/>
          <w:lang w:val="fr-CA"/>
        </w:rPr>
        <w:t>mis</w:t>
      </w:r>
      <w:r>
        <w:rPr>
          <w:i/>
          <w:iCs/>
          <w:sz w:val="24"/>
          <w:szCs w:val="24"/>
        </w:rPr>
        <w:t xml:space="preserve"> à</w:t>
      </w:r>
      <w:r>
        <w:rPr>
          <w:sz w:val="24"/>
          <w:szCs w:val="24"/>
        </w:rPr>
        <w:t xml:space="preserve"> …</w:t>
      </w:r>
    </w:p>
    <w:p w:rsidR="0076719C" w:rsidRDefault="003566C0">
      <w:pPr>
        <w:tabs>
          <w:tab w:val="left" w:pos="920"/>
        </w:tabs>
        <w:spacing w:line="228" w:lineRule="auto"/>
        <w:ind w:left="920"/>
        <w:jc w:val="both"/>
        <w:rPr>
          <w:rFonts w:eastAsia="Symbol"/>
          <w:sz w:val="24"/>
          <w:szCs w:val="24"/>
        </w:rPr>
      </w:pPr>
      <w:r>
        <w:rPr>
          <w:sz w:val="24"/>
          <w:szCs w:val="24"/>
        </w:rPr>
        <w:t xml:space="preserve">Употребляйте </w:t>
      </w:r>
      <w:r>
        <w:rPr>
          <w:i/>
          <w:iCs/>
          <w:sz w:val="24"/>
          <w:szCs w:val="24"/>
          <w:lang w:val="fr-CA"/>
        </w:rPr>
        <w:t>pass</w:t>
      </w:r>
      <w:r>
        <w:rPr>
          <w:i/>
          <w:iCs/>
          <w:sz w:val="24"/>
          <w:szCs w:val="24"/>
        </w:rPr>
        <w:t xml:space="preserve">é </w:t>
      </w:r>
      <w:r>
        <w:rPr>
          <w:i/>
          <w:iCs/>
          <w:sz w:val="24"/>
          <w:szCs w:val="24"/>
          <w:lang w:val="fr-CA"/>
        </w:rPr>
        <w:t>compos</w:t>
      </w:r>
      <w:r>
        <w:rPr>
          <w:i/>
          <w:iCs/>
          <w:sz w:val="24"/>
          <w:szCs w:val="24"/>
        </w:rPr>
        <w:t>é</w:t>
      </w:r>
      <w:r>
        <w:rPr>
          <w:sz w:val="24"/>
          <w:szCs w:val="24"/>
        </w:rPr>
        <w:t xml:space="preserve"> для описания прошлого действия, имеющего результат в настоящем: </w:t>
      </w:r>
      <w:r>
        <w:rPr>
          <w:i/>
          <w:iCs/>
          <w:sz w:val="24"/>
          <w:szCs w:val="24"/>
        </w:rPr>
        <w:t>…</w:t>
      </w:r>
      <w:r>
        <w:t xml:space="preserve"> </w:t>
      </w:r>
      <w:r>
        <w:rPr>
          <w:i/>
          <w:iCs/>
          <w:sz w:val="24"/>
          <w:szCs w:val="24"/>
        </w:rPr>
        <w:t>a augmenté, etc.</w:t>
      </w:r>
    </w:p>
    <w:p w:rsidR="0076719C" w:rsidRDefault="003566C0">
      <w:pPr>
        <w:tabs>
          <w:tab w:val="left" w:pos="920"/>
        </w:tabs>
        <w:spacing w:line="225" w:lineRule="auto"/>
        <w:ind w:left="920"/>
        <w:jc w:val="both"/>
        <w:rPr>
          <w:rFonts w:eastAsia="Symbol"/>
          <w:sz w:val="24"/>
          <w:szCs w:val="24"/>
        </w:rPr>
      </w:pPr>
      <w:r>
        <w:rPr>
          <w:sz w:val="24"/>
          <w:szCs w:val="24"/>
        </w:rPr>
        <w:t xml:space="preserve">Напишите заключение. Достаточно написать одно предложение. Рекомендуется использовать следующие фразы: </w:t>
      </w:r>
      <w:r>
        <w:rPr>
          <w:i/>
          <w:iCs/>
          <w:sz w:val="24"/>
          <w:szCs w:val="24"/>
          <w:lang w:val="fr-CA"/>
        </w:rPr>
        <w:t>G</w:t>
      </w:r>
      <w:r>
        <w:rPr>
          <w:i/>
          <w:iCs/>
          <w:sz w:val="24"/>
          <w:szCs w:val="24"/>
        </w:rPr>
        <w:t>é</w:t>
      </w:r>
      <w:r>
        <w:rPr>
          <w:i/>
          <w:iCs/>
          <w:sz w:val="24"/>
          <w:szCs w:val="24"/>
          <w:lang w:val="fr-CA"/>
        </w:rPr>
        <w:t>n</w:t>
      </w:r>
      <w:r>
        <w:rPr>
          <w:i/>
          <w:iCs/>
          <w:sz w:val="24"/>
          <w:szCs w:val="24"/>
        </w:rPr>
        <w:t>é</w:t>
      </w:r>
      <w:r>
        <w:rPr>
          <w:i/>
          <w:iCs/>
          <w:sz w:val="24"/>
          <w:szCs w:val="24"/>
          <w:lang w:val="fr-CA"/>
        </w:rPr>
        <w:t>ralement</w:t>
      </w:r>
      <w:r>
        <w:rPr>
          <w:i/>
          <w:iCs/>
          <w:sz w:val="24"/>
          <w:szCs w:val="24"/>
        </w:rPr>
        <w:t>, …</w:t>
      </w:r>
    </w:p>
    <w:p w:rsidR="0076719C" w:rsidRDefault="003566C0">
      <w:pPr>
        <w:tabs>
          <w:tab w:val="left" w:pos="920"/>
        </w:tabs>
        <w:spacing w:line="225" w:lineRule="auto"/>
        <w:ind w:left="920"/>
        <w:jc w:val="both"/>
        <w:rPr>
          <w:rFonts w:eastAsia="Symbol"/>
          <w:sz w:val="24"/>
          <w:szCs w:val="24"/>
          <w:lang w:val="fr-CA"/>
        </w:rPr>
      </w:pPr>
      <w:r>
        <w:rPr>
          <w:i/>
          <w:iCs/>
          <w:sz w:val="24"/>
          <w:szCs w:val="24"/>
          <w:lang w:val="fr-CA"/>
        </w:rPr>
        <w:t>D'une manière générale,...; au total.,..; en moyenne.,..; au total.,..; il est clair / évident / évident que</w:t>
      </w:r>
    </w:p>
    <w:p w:rsidR="0076719C" w:rsidRDefault="003566C0">
      <w:pPr>
        <w:ind w:left="560"/>
        <w:jc w:val="both"/>
        <w:rPr>
          <w:rFonts w:eastAsiaTheme="minorHAnsi"/>
          <w:sz w:val="24"/>
          <w:szCs w:val="24"/>
        </w:rPr>
      </w:pPr>
      <w:r>
        <w:rPr>
          <w:sz w:val="24"/>
          <w:szCs w:val="24"/>
        </w:rPr>
        <w:t>Возможно использование следующей последовательности глаголов:</w:t>
      </w:r>
    </w:p>
    <w:p w:rsidR="0076719C" w:rsidRDefault="003566C0">
      <w:pPr>
        <w:tabs>
          <w:tab w:val="left" w:pos="1280"/>
        </w:tabs>
        <w:spacing w:line="220" w:lineRule="auto"/>
        <w:ind w:left="1280"/>
        <w:jc w:val="both"/>
        <w:rPr>
          <w:i/>
          <w:iCs/>
          <w:sz w:val="24"/>
          <w:szCs w:val="24"/>
          <w:lang w:val="fr-CA"/>
        </w:rPr>
      </w:pPr>
      <w:r>
        <w:rPr>
          <w:i/>
          <w:iCs/>
          <w:sz w:val="24"/>
          <w:szCs w:val="24"/>
          <w:lang w:val="fr-CA"/>
        </w:rPr>
        <w:lastRenderedPageBreak/>
        <w:t>... est passé de ... à …</w:t>
      </w:r>
    </w:p>
    <w:p w:rsidR="0076719C" w:rsidRDefault="003566C0">
      <w:pPr>
        <w:tabs>
          <w:tab w:val="left" w:pos="1280"/>
        </w:tabs>
        <w:spacing w:line="220" w:lineRule="auto"/>
        <w:ind w:left="1280"/>
        <w:jc w:val="both"/>
        <w:rPr>
          <w:rFonts w:eastAsia="Courier New"/>
          <w:sz w:val="24"/>
          <w:szCs w:val="24"/>
          <w:lang w:val="fr-CA"/>
        </w:rPr>
      </w:pPr>
      <w:r>
        <w:rPr>
          <w:i/>
          <w:iCs/>
          <w:sz w:val="24"/>
          <w:szCs w:val="24"/>
          <w:lang w:val="fr-CA"/>
        </w:rPr>
        <w:t>… est augmenté ... de ... à</w:t>
      </w:r>
    </w:p>
    <w:p w:rsidR="0076719C" w:rsidRDefault="003566C0">
      <w:pPr>
        <w:tabs>
          <w:tab w:val="left" w:pos="1280"/>
        </w:tabs>
        <w:spacing w:line="220" w:lineRule="auto"/>
        <w:ind w:left="1280"/>
        <w:jc w:val="both"/>
        <w:rPr>
          <w:rFonts w:eastAsiaTheme="minorHAnsi"/>
          <w:i/>
          <w:iCs/>
          <w:sz w:val="24"/>
          <w:szCs w:val="24"/>
          <w:lang w:val="fr-CA"/>
        </w:rPr>
      </w:pPr>
      <w:r>
        <w:rPr>
          <w:i/>
          <w:iCs/>
          <w:sz w:val="24"/>
          <w:szCs w:val="24"/>
          <w:lang w:val="fr-CA"/>
        </w:rPr>
        <w:t>… en augmentant ... de ... à …</w:t>
      </w:r>
    </w:p>
    <w:p w:rsidR="0076719C" w:rsidRDefault="003566C0">
      <w:pPr>
        <w:tabs>
          <w:tab w:val="left" w:pos="1280"/>
        </w:tabs>
        <w:spacing w:line="220" w:lineRule="auto"/>
        <w:ind w:left="1280"/>
        <w:jc w:val="both"/>
        <w:rPr>
          <w:i/>
          <w:iCs/>
          <w:sz w:val="24"/>
          <w:szCs w:val="24"/>
          <w:lang w:val="fr-CA"/>
        </w:rPr>
      </w:pPr>
      <w:r>
        <w:rPr>
          <w:i/>
          <w:iCs/>
          <w:sz w:val="24"/>
          <w:szCs w:val="24"/>
          <w:lang w:val="fr-CA"/>
        </w:rPr>
        <w:t xml:space="preserve">... en dépassant ......, et dépasse ... </w:t>
      </w:r>
    </w:p>
    <w:p w:rsidR="0076719C" w:rsidRDefault="003566C0">
      <w:pPr>
        <w:tabs>
          <w:tab w:val="left" w:pos="1280"/>
        </w:tabs>
        <w:spacing w:line="220" w:lineRule="auto"/>
        <w:ind w:left="1280"/>
        <w:jc w:val="both"/>
        <w:rPr>
          <w:i/>
          <w:iCs/>
          <w:sz w:val="24"/>
          <w:szCs w:val="24"/>
          <w:lang w:val="fr-CA"/>
        </w:rPr>
      </w:pPr>
      <w:r>
        <w:rPr>
          <w:i/>
          <w:iCs/>
          <w:sz w:val="24"/>
          <w:szCs w:val="24"/>
          <w:lang w:val="fr-CA"/>
        </w:rPr>
        <w:t>Passant de ... À ... (les ventes) ont dépassé …</w:t>
      </w:r>
    </w:p>
    <w:p w:rsidR="0076719C" w:rsidRDefault="003566C0">
      <w:pPr>
        <w:tabs>
          <w:tab w:val="left" w:pos="1280"/>
        </w:tabs>
        <w:spacing w:line="220" w:lineRule="auto"/>
        <w:ind w:left="1280"/>
        <w:jc w:val="both"/>
        <w:rPr>
          <w:i/>
          <w:iCs/>
          <w:sz w:val="24"/>
          <w:szCs w:val="24"/>
          <w:lang w:val="fr-CA"/>
        </w:rPr>
      </w:pPr>
      <w:r>
        <w:rPr>
          <w:i/>
          <w:iCs/>
          <w:sz w:val="24"/>
          <w:szCs w:val="24"/>
          <w:lang w:val="fr-CA"/>
        </w:rPr>
        <w:t>les dépassements ...... et en atteignant un pic ...</w:t>
      </w:r>
    </w:p>
    <w:p w:rsidR="0076719C" w:rsidRDefault="003566C0">
      <w:pPr>
        <w:tabs>
          <w:tab w:val="left" w:pos="1280"/>
        </w:tabs>
        <w:spacing w:line="220" w:lineRule="auto"/>
        <w:ind w:left="1280"/>
        <w:jc w:val="both"/>
        <w:rPr>
          <w:i/>
          <w:iCs/>
          <w:sz w:val="24"/>
          <w:szCs w:val="24"/>
          <w:lang w:val="fr-CA"/>
        </w:rPr>
      </w:pPr>
      <w:r>
        <w:rPr>
          <w:i/>
          <w:iCs/>
          <w:sz w:val="24"/>
          <w:szCs w:val="24"/>
          <w:lang w:val="fr-CA"/>
        </w:rPr>
        <w:t>...avant de stabiliser …</w:t>
      </w:r>
    </w:p>
    <w:p w:rsidR="0076719C" w:rsidRDefault="003566C0">
      <w:pPr>
        <w:tabs>
          <w:tab w:val="left" w:pos="1280"/>
        </w:tabs>
        <w:spacing w:line="220" w:lineRule="auto"/>
        <w:ind w:left="1280"/>
        <w:jc w:val="both"/>
        <w:rPr>
          <w:i/>
          <w:iCs/>
          <w:sz w:val="24"/>
          <w:szCs w:val="24"/>
          <w:lang w:val="fr-CA"/>
        </w:rPr>
      </w:pPr>
      <w:r>
        <w:rPr>
          <w:i/>
          <w:iCs/>
          <w:sz w:val="24"/>
          <w:szCs w:val="24"/>
          <w:lang w:val="fr-CA"/>
        </w:rPr>
        <w:t>... tombe ..., avant d’augmenter …</w:t>
      </w:r>
    </w:p>
    <w:p w:rsidR="0076719C" w:rsidRDefault="003566C0">
      <w:pPr>
        <w:tabs>
          <w:tab w:val="left" w:pos="1280"/>
        </w:tabs>
        <w:spacing w:line="223" w:lineRule="auto"/>
        <w:ind w:left="1280"/>
        <w:jc w:val="both"/>
        <w:rPr>
          <w:i/>
          <w:iCs/>
          <w:sz w:val="24"/>
          <w:szCs w:val="24"/>
          <w:lang w:val="fr-CA"/>
        </w:rPr>
      </w:pPr>
      <w:r>
        <w:rPr>
          <w:i/>
          <w:iCs/>
          <w:sz w:val="24"/>
          <w:szCs w:val="24"/>
          <w:lang w:val="fr-CA"/>
        </w:rPr>
        <w:t>...tombe ..., après une hausse de .../après une hausse de ..., ... est tombé …</w:t>
      </w:r>
    </w:p>
    <w:p w:rsidR="0076719C" w:rsidRDefault="003566C0">
      <w:pPr>
        <w:tabs>
          <w:tab w:val="left" w:pos="1280"/>
        </w:tabs>
        <w:spacing w:line="223" w:lineRule="auto"/>
        <w:ind w:left="1280"/>
        <w:jc w:val="both"/>
        <w:rPr>
          <w:rFonts w:cstheme="minorBidi"/>
          <w:b/>
          <w:sz w:val="24"/>
          <w:szCs w:val="24"/>
        </w:rPr>
      </w:pPr>
      <w:r>
        <w:rPr>
          <w:i/>
          <w:iCs/>
          <w:sz w:val="24"/>
          <w:szCs w:val="24"/>
          <w:lang w:val="fr-CA"/>
        </w:rPr>
        <w:t>... est tombé ... de ... à ..., alors que/tandis que ...  est</w:t>
      </w:r>
      <w:r>
        <w:rPr>
          <w:i/>
          <w:iCs/>
          <w:sz w:val="24"/>
          <w:szCs w:val="24"/>
        </w:rPr>
        <w:t xml:space="preserve"> </w:t>
      </w:r>
      <w:r>
        <w:rPr>
          <w:i/>
          <w:iCs/>
          <w:sz w:val="24"/>
          <w:szCs w:val="24"/>
          <w:lang w:val="fr-CA"/>
        </w:rPr>
        <w:t>tomb</w:t>
      </w:r>
      <w:r>
        <w:rPr>
          <w:i/>
          <w:iCs/>
          <w:sz w:val="24"/>
          <w:szCs w:val="24"/>
        </w:rPr>
        <w:t>é</w:t>
      </w:r>
    </w:p>
    <w:p w:rsidR="0076719C" w:rsidRDefault="0076719C">
      <w:pPr>
        <w:ind w:left="701"/>
        <w:jc w:val="both"/>
        <w:rPr>
          <w:b/>
          <w:bCs/>
          <w:sz w:val="24"/>
          <w:szCs w:val="24"/>
        </w:rPr>
      </w:pPr>
    </w:p>
    <w:p w:rsidR="0076719C" w:rsidRDefault="003566C0">
      <w:pPr>
        <w:pStyle w:val="af3"/>
        <w:spacing w:before="0" w:beforeAutospacing="0" w:after="120" w:afterAutospacing="0"/>
        <w:jc w:val="center"/>
        <w:rPr>
          <w:b/>
        </w:rPr>
      </w:pPr>
      <w:r>
        <w:rPr>
          <w:b/>
        </w:rPr>
        <w:t>Примерные рекомендации по подготовке презентации</w:t>
      </w:r>
    </w:p>
    <w:p w:rsidR="0076719C" w:rsidRDefault="003566C0">
      <w:pPr>
        <w:pStyle w:val="af3"/>
        <w:spacing w:before="0" w:beforeAutospacing="0" w:after="120" w:afterAutospacing="0"/>
        <w:jc w:val="both"/>
      </w:pPr>
      <w:r>
        <w:t>Процесс подготовки успешной презентации состоит из следующих ключевых этапов:</w:t>
      </w:r>
    </w:p>
    <w:p w:rsidR="0076719C" w:rsidRDefault="003566C0">
      <w:pPr>
        <w:pStyle w:val="af3"/>
        <w:numPr>
          <w:ilvl w:val="0"/>
          <w:numId w:val="40"/>
        </w:numPr>
        <w:spacing w:before="0" w:beforeAutospacing="0" w:after="120" w:afterAutospacing="0"/>
        <w:ind w:left="0" w:firstLine="0"/>
        <w:contextualSpacing/>
        <w:jc w:val="both"/>
      </w:pPr>
      <w:r>
        <w:t>Выявление собственной стратегии презентации.</w:t>
      </w:r>
    </w:p>
    <w:p w:rsidR="0076719C" w:rsidRDefault="003566C0">
      <w:pPr>
        <w:pStyle w:val="af3"/>
        <w:numPr>
          <w:ilvl w:val="0"/>
          <w:numId w:val="40"/>
        </w:numPr>
        <w:spacing w:before="0" w:beforeAutospacing="0" w:after="120" w:afterAutospacing="0"/>
        <w:ind w:left="0" w:firstLine="0"/>
        <w:contextualSpacing/>
        <w:jc w:val="both"/>
      </w:pPr>
      <w:r>
        <w:t>Определение элементов базовой структуры эффективной презентации.</w:t>
      </w:r>
    </w:p>
    <w:p w:rsidR="0076719C" w:rsidRDefault="003566C0">
      <w:pPr>
        <w:pStyle w:val="af3"/>
        <w:numPr>
          <w:ilvl w:val="0"/>
          <w:numId w:val="40"/>
        </w:numPr>
        <w:spacing w:before="0" w:beforeAutospacing="0" w:after="120" w:afterAutospacing="0"/>
        <w:ind w:left="0" w:firstLine="0"/>
        <w:contextualSpacing/>
        <w:jc w:val="both"/>
      </w:pPr>
      <w:r>
        <w:t>Явные и неявные цели выступления. Мотивация. Правильное и эффективное формулирование целей и критериев их достижения.</w:t>
      </w:r>
    </w:p>
    <w:p w:rsidR="0076719C" w:rsidRDefault="003566C0">
      <w:pPr>
        <w:pStyle w:val="af3"/>
        <w:numPr>
          <w:ilvl w:val="0"/>
          <w:numId w:val="40"/>
        </w:numPr>
        <w:spacing w:before="0" w:beforeAutospacing="0" w:after="120" w:afterAutospacing="0"/>
        <w:ind w:left="0" w:firstLine="0"/>
        <w:contextualSpacing/>
        <w:jc w:val="both"/>
      </w:pPr>
      <w:r>
        <w:t>Определение целевой аудитории, места, времени будущей презентации.</w:t>
      </w:r>
    </w:p>
    <w:p w:rsidR="0076719C" w:rsidRDefault="003566C0">
      <w:pPr>
        <w:pStyle w:val="af3"/>
        <w:numPr>
          <w:ilvl w:val="0"/>
          <w:numId w:val="40"/>
        </w:numPr>
        <w:spacing w:before="0" w:beforeAutospacing="0" w:after="120" w:afterAutospacing="0"/>
        <w:ind w:left="0" w:firstLine="0"/>
        <w:contextualSpacing/>
        <w:jc w:val="both"/>
      </w:pPr>
      <w:r>
        <w:t>Подготовка презентации:</w:t>
      </w:r>
    </w:p>
    <w:p w:rsidR="0076719C" w:rsidRDefault="003566C0">
      <w:pPr>
        <w:pStyle w:val="af3"/>
        <w:numPr>
          <w:ilvl w:val="0"/>
          <w:numId w:val="41"/>
        </w:numPr>
        <w:spacing w:before="0" w:beforeAutospacing="0" w:after="120" w:afterAutospacing="0"/>
        <w:ind w:left="0" w:firstLine="0"/>
        <w:contextualSpacing/>
        <w:jc w:val="both"/>
      </w:pPr>
      <w:r>
        <w:t>планирование, структура и важнейшие элементы плана;</w:t>
      </w:r>
    </w:p>
    <w:p w:rsidR="0076719C" w:rsidRDefault="003566C0">
      <w:pPr>
        <w:pStyle w:val="af3"/>
        <w:numPr>
          <w:ilvl w:val="0"/>
          <w:numId w:val="41"/>
        </w:numPr>
        <w:spacing w:before="0" w:beforeAutospacing="0" w:after="120" w:afterAutospacing="0"/>
        <w:ind w:left="0" w:firstLine="0"/>
        <w:contextualSpacing/>
        <w:jc w:val="both"/>
      </w:pPr>
      <w:r>
        <w:t>инструменты планирования;</w:t>
      </w:r>
    </w:p>
    <w:p w:rsidR="0076719C" w:rsidRDefault="003566C0">
      <w:pPr>
        <w:pStyle w:val="af3"/>
        <w:numPr>
          <w:ilvl w:val="0"/>
          <w:numId w:val="41"/>
        </w:numPr>
        <w:spacing w:before="0" w:beforeAutospacing="0" w:after="120" w:afterAutospacing="0"/>
        <w:ind w:left="0" w:firstLine="0"/>
        <w:contextualSpacing/>
        <w:jc w:val="both"/>
      </w:pPr>
      <w:r>
        <w:t>разработка различных вариантов с учётом аудитории;</w:t>
      </w:r>
    </w:p>
    <w:p w:rsidR="0076719C" w:rsidRDefault="003566C0">
      <w:pPr>
        <w:pStyle w:val="af3"/>
        <w:numPr>
          <w:ilvl w:val="0"/>
          <w:numId w:val="41"/>
        </w:numPr>
        <w:spacing w:before="0" w:beforeAutospacing="0" w:after="120" w:afterAutospacing="0"/>
        <w:ind w:left="0" w:firstLine="0"/>
        <w:contextualSpacing/>
        <w:jc w:val="both"/>
      </w:pPr>
      <w:r>
        <w:t>создание «заготовок»; использование готовых матриц и собственный дизайн слайдов.</w:t>
      </w:r>
    </w:p>
    <w:p w:rsidR="0076719C" w:rsidRDefault="003566C0">
      <w:pPr>
        <w:pStyle w:val="af3"/>
        <w:numPr>
          <w:ilvl w:val="0"/>
          <w:numId w:val="40"/>
        </w:numPr>
        <w:spacing w:before="0" w:beforeAutospacing="0" w:after="120" w:afterAutospacing="0"/>
        <w:ind w:left="0" w:firstLine="0"/>
        <w:contextualSpacing/>
      </w:pPr>
      <w:r>
        <w:t>Выступающий как главный «инструмент» презентации. Самоподготовка:</w:t>
      </w:r>
    </w:p>
    <w:p w:rsidR="0076719C" w:rsidRDefault="003566C0">
      <w:pPr>
        <w:pStyle w:val="af3"/>
        <w:numPr>
          <w:ilvl w:val="0"/>
          <w:numId w:val="42"/>
        </w:numPr>
        <w:spacing w:before="0" w:beforeAutospacing="0" w:after="120" w:afterAutospacing="0"/>
        <w:ind w:left="0" w:firstLine="0"/>
        <w:contextualSpacing/>
        <w:jc w:val="both"/>
      </w:pPr>
      <w:r>
        <w:t>техника по созданию и управлению своим внутренним эмоционально-психологическим состоянием;</w:t>
      </w:r>
    </w:p>
    <w:p w:rsidR="0076719C" w:rsidRDefault="003566C0">
      <w:pPr>
        <w:pStyle w:val="af3"/>
        <w:numPr>
          <w:ilvl w:val="0"/>
          <w:numId w:val="42"/>
        </w:numPr>
        <w:spacing w:before="0" w:beforeAutospacing="0" w:after="120" w:afterAutospacing="0"/>
        <w:ind w:left="0" w:firstLine="0"/>
        <w:contextualSpacing/>
        <w:jc w:val="both"/>
      </w:pPr>
      <w:r>
        <w:t>владение собой как «инструментом» выступления (тело, мимика, жесты, голос);</w:t>
      </w:r>
    </w:p>
    <w:p w:rsidR="0076719C" w:rsidRDefault="003566C0">
      <w:pPr>
        <w:pStyle w:val="af3"/>
        <w:numPr>
          <w:ilvl w:val="0"/>
          <w:numId w:val="42"/>
        </w:numPr>
        <w:spacing w:before="0" w:beforeAutospacing="0" w:after="120" w:afterAutospacing="0"/>
        <w:ind w:left="0" w:firstLine="0"/>
        <w:contextualSpacing/>
        <w:jc w:val="both"/>
      </w:pPr>
      <w:r>
        <w:t>имидж выступающего.</w:t>
      </w:r>
    </w:p>
    <w:p w:rsidR="0076719C" w:rsidRDefault="003566C0">
      <w:pPr>
        <w:pStyle w:val="af3"/>
        <w:numPr>
          <w:ilvl w:val="0"/>
          <w:numId w:val="40"/>
        </w:numPr>
        <w:spacing w:before="0" w:beforeAutospacing="0" w:after="120" w:afterAutospacing="0"/>
        <w:ind w:left="0" w:firstLine="0"/>
        <w:contextualSpacing/>
        <w:jc w:val="both"/>
      </w:pPr>
      <w:r>
        <w:t>Невербальные элементы коммуникации в презентации как наиболее выразительные средства.</w:t>
      </w:r>
    </w:p>
    <w:p w:rsidR="0076719C" w:rsidRDefault="003566C0">
      <w:pPr>
        <w:pStyle w:val="af3"/>
        <w:numPr>
          <w:ilvl w:val="0"/>
          <w:numId w:val="40"/>
        </w:numPr>
        <w:spacing w:before="0" w:beforeAutospacing="0" w:after="120" w:afterAutospacing="0"/>
        <w:ind w:left="0" w:firstLine="0"/>
        <w:contextualSpacing/>
        <w:jc w:val="both"/>
      </w:pPr>
      <w:r>
        <w:t>Обратная связь как средство общения и выстраивания нужной атмосферы и управления аудиторией:</w:t>
      </w:r>
    </w:p>
    <w:p w:rsidR="0076719C" w:rsidRDefault="003566C0">
      <w:pPr>
        <w:pStyle w:val="af3"/>
        <w:numPr>
          <w:ilvl w:val="0"/>
          <w:numId w:val="43"/>
        </w:numPr>
        <w:spacing w:before="0" w:beforeAutospacing="0" w:after="120" w:afterAutospacing="0"/>
        <w:ind w:left="0" w:firstLine="0"/>
        <w:contextualSpacing/>
      </w:pPr>
      <w:r>
        <w:t>собственная наблюдательность;</w:t>
      </w:r>
    </w:p>
    <w:p w:rsidR="0076719C" w:rsidRDefault="003566C0">
      <w:pPr>
        <w:pStyle w:val="af3"/>
        <w:numPr>
          <w:ilvl w:val="0"/>
          <w:numId w:val="43"/>
        </w:numPr>
        <w:spacing w:before="0" w:beforeAutospacing="0" w:after="120" w:afterAutospacing="0"/>
        <w:ind w:left="0" w:firstLine="0"/>
        <w:contextualSpacing/>
      </w:pPr>
      <w:r>
        <w:t>использование «3-х позиционных переходов» для получения дополнительной обратной связи;</w:t>
      </w:r>
    </w:p>
    <w:p w:rsidR="0076719C" w:rsidRDefault="003566C0">
      <w:pPr>
        <w:pStyle w:val="af3"/>
        <w:numPr>
          <w:ilvl w:val="0"/>
          <w:numId w:val="43"/>
        </w:numPr>
        <w:spacing w:before="0" w:beforeAutospacing="0" w:after="120" w:afterAutospacing="0"/>
        <w:ind w:left="0" w:firstLine="0"/>
        <w:contextualSpacing/>
      </w:pPr>
      <w:r>
        <w:t>обратная связь как показатель движения «К» или «ОТ» цели.</w:t>
      </w:r>
    </w:p>
    <w:p w:rsidR="0076719C" w:rsidRDefault="003566C0">
      <w:pPr>
        <w:pStyle w:val="af3"/>
        <w:numPr>
          <w:ilvl w:val="0"/>
          <w:numId w:val="40"/>
        </w:numPr>
        <w:spacing w:before="0" w:beforeAutospacing="0" w:after="120" w:afterAutospacing="0"/>
        <w:ind w:left="0" w:firstLine="0"/>
        <w:contextualSpacing/>
        <w:jc w:val="both"/>
      </w:pPr>
      <w:r>
        <w:t>Как сделать выступление ярким, увлекательным и максимально эффективным:</w:t>
      </w:r>
    </w:p>
    <w:p w:rsidR="0076719C" w:rsidRDefault="003566C0">
      <w:pPr>
        <w:pStyle w:val="af3"/>
        <w:numPr>
          <w:ilvl w:val="0"/>
          <w:numId w:val="44"/>
        </w:numPr>
        <w:spacing w:before="0" w:beforeAutospacing="0" w:after="120" w:afterAutospacing="0"/>
        <w:ind w:left="0" w:firstLine="0"/>
        <w:contextualSpacing/>
      </w:pPr>
      <w:r>
        <w:t>способы подачи материала;</w:t>
      </w:r>
    </w:p>
    <w:p w:rsidR="0076719C" w:rsidRDefault="003566C0">
      <w:pPr>
        <w:pStyle w:val="af3"/>
        <w:numPr>
          <w:ilvl w:val="0"/>
          <w:numId w:val="44"/>
        </w:numPr>
        <w:spacing w:before="0" w:beforeAutospacing="0" w:after="120" w:afterAutospacing="0"/>
        <w:ind w:left="0" w:firstLine="0"/>
        <w:contextualSpacing/>
      </w:pPr>
      <w:r>
        <w:t>использование реквизита;</w:t>
      </w:r>
    </w:p>
    <w:p w:rsidR="0076719C" w:rsidRDefault="003566C0">
      <w:pPr>
        <w:pStyle w:val="af3"/>
        <w:numPr>
          <w:ilvl w:val="0"/>
          <w:numId w:val="44"/>
        </w:numPr>
        <w:spacing w:before="0" w:beforeAutospacing="0" w:after="120" w:afterAutospacing="0"/>
        <w:ind w:left="0" w:firstLine="0"/>
        <w:contextualSpacing/>
      </w:pPr>
      <w:r>
        <w:t>визуальная и аудиальная поддержка.</w:t>
      </w:r>
    </w:p>
    <w:p w:rsidR="0076719C" w:rsidRDefault="003566C0">
      <w:pPr>
        <w:pStyle w:val="af3"/>
        <w:numPr>
          <w:ilvl w:val="0"/>
          <w:numId w:val="40"/>
        </w:numPr>
        <w:spacing w:before="0" w:beforeAutospacing="0" w:after="120" w:afterAutospacing="0"/>
        <w:ind w:left="0" w:firstLine="0"/>
        <w:contextualSpacing/>
      </w:pPr>
      <w:r>
        <w:t>Презентация, самопрезентация и анализ результатов.</w:t>
      </w:r>
    </w:p>
    <w:p w:rsidR="0076719C" w:rsidRDefault="003566C0">
      <w:pPr>
        <w:pStyle w:val="af3"/>
        <w:spacing w:before="0" w:beforeAutospacing="0" w:after="120" w:afterAutospacing="0"/>
      </w:pPr>
      <w:r>
        <w:rPr>
          <w:b/>
          <w:bCs/>
        </w:rPr>
        <w:t>Планирование презентации</w:t>
      </w:r>
    </w:p>
    <w:p w:rsidR="0076719C" w:rsidRDefault="003566C0">
      <w:pPr>
        <w:pStyle w:val="af3"/>
        <w:numPr>
          <w:ilvl w:val="0"/>
          <w:numId w:val="45"/>
        </w:numPr>
        <w:spacing w:before="0" w:beforeAutospacing="0" w:after="120" w:afterAutospacing="0"/>
        <w:ind w:left="0" w:firstLine="0"/>
        <w:contextualSpacing/>
      </w:pPr>
      <w:r>
        <w:rPr>
          <w:b/>
          <w:bCs/>
          <w:i/>
          <w:iCs/>
        </w:rPr>
        <w:t>Первый шаг – определение целей</w:t>
      </w:r>
    </w:p>
    <w:p w:rsidR="0076719C" w:rsidRDefault="003566C0">
      <w:pPr>
        <w:pStyle w:val="af3"/>
        <w:numPr>
          <w:ilvl w:val="0"/>
          <w:numId w:val="45"/>
        </w:numPr>
        <w:spacing w:before="0" w:beforeAutospacing="0" w:after="120" w:afterAutospacing="0"/>
        <w:ind w:left="0" w:firstLine="0"/>
        <w:contextualSpacing/>
      </w:pPr>
      <w:r>
        <w:rPr>
          <w:b/>
          <w:bCs/>
          <w:i/>
          <w:iCs/>
        </w:rPr>
        <w:t>Второй шаг – информация об аудитории</w:t>
      </w:r>
    </w:p>
    <w:p w:rsidR="0076719C" w:rsidRDefault="003566C0">
      <w:pPr>
        <w:pStyle w:val="af3"/>
        <w:spacing w:before="0" w:beforeAutospacing="0" w:after="120" w:afterAutospacing="0"/>
        <w:jc w:val="both"/>
      </w:pPr>
      <w: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rsidR="0076719C" w:rsidRDefault="003566C0">
      <w:pPr>
        <w:pStyle w:val="af3"/>
        <w:numPr>
          <w:ilvl w:val="0"/>
          <w:numId w:val="46"/>
        </w:numPr>
        <w:spacing w:before="0" w:beforeAutospacing="0" w:after="120" w:afterAutospacing="0"/>
        <w:ind w:left="0" w:firstLine="0"/>
        <w:contextualSpacing/>
      </w:pPr>
      <w:r>
        <w:rPr>
          <w:b/>
          <w:bCs/>
          <w:i/>
          <w:iCs/>
        </w:rPr>
        <w:t>Третий шаг – выделение основных идей презентации</w:t>
      </w:r>
    </w:p>
    <w:p w:rsidR="0076719C" w:rsidRDefault="003566C0">
      <w:pPr>
        <w:pStyle w:val="af3"/>
        <w:spacing w:before="0" w:beforeAutospacing="0" w:after="120" w:afterAutospacing="0"/>
        <w:jc w:val="both"/>
      </w:pPr>
      <w:r>
        <w:lastRenderedPageBreak/>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rsidR="0076719C" w:rsidRDefault="003566C0">
      <w:pPr>
        <w:pStyle w:val="af3"/>
        <w:numPr>
          <w:ilvl w:val="0"/>
          <w:numId w:val="47"/>
        </w:numPr>
        <w:spacing w:before="0" w:beforeAutospacing="0" w:after="120" w:afterAutospacing="0"/>
        <w:ind w:left="0" w:firstLine="0"/>
        <w:contextualSpacing/>
        <w:jc w:val="both"/>
      </w:pPr>
      <w:r>
        <w:t>какие идеи будут соответствовать целям моей презентации?</w:t>
      </w:r>
    </w:p>
    <w:p w:rsidR="0076719C" w:rsidRDefault="003566C0">
      <w:pPr>
        <w:pStyle w:val="af3"/>
        <w:numPr>
          <w:ilvl w:val="0"/>
          <w:numId w:val="47"/>
        </w:numPr>
        <w:spacing w:before="0" w:beforeAutospacing="0" w:after="120" w:afterAutospacing="0"/>
        <w:ind w:left="0" w:firstLine="0"/>
        <w:contextualSpacing/>
        <w:jc w:val="both"/>
      </w:pPr>
      <w:r>
        <w:t>какие идеи мои слушатели должны запомнить лучше всего?</w:t>
      </w:r>
    </w:p>
    <w:p w:rsidR="0076719C" w:rsidRDefault="003566C0">
      <w:pPr>
        <w:pStyle w:val="af3"/>
        <w:spacing w:before="0" w:beforeAutospacing="0" w:after="120" w:afterAutospacing="0"/>
      </w:pPr>
      <w:r>
        <w:t>Основные идеи должны:</w:t>
      </w:r>
    </w:p>
    <w:p w:rsidR="0076719C" w:rsidRDefault="003566C0">
      <w:pPr>
        <w:pStyle w:val="af3"/>
        <w:numPr>
          <w:ilvl w:val="0"/>
          <w:numId w:val="48"/>
        </w:numPr>
        <w:spacing w:before="0" w:beforeAutospacing="0" w:after="120" w:afterAutospacing="0"/>
        <w:ind w:left="0" w:firstLine="0"/>
        <w:contextualSpacing/>
      </w:pPr>
      <w:r>
        <w:t>служить конкретным целям,</w:t>
      </w:r>
    </w:p>
    <w:p w:rsidR="0076719C" w:rsidRDefault="003566C0">
      <w:pPr>
        <w:pStyle w:val="af3"/>
        <w:numPr>
          <w:ilvl w:val="0"/>
          <w:numId w:val="48"/>
        </w:numPr>
        <w:spacing w:before="0" w:beforeAutospacing="0" w:after="120" w:afterAutospacing="0"/>
        <w:ind w:left="0" w:firstLine="0"/>
        <w:contextualSpacing/>
      </w:pPr>
      <w:r>
        <w:t>содержать умозаключения,</w:t>
      </w:r>
    </w:p>
    <w:p w:rsidR="0076719C" w:rsidRDefault="003566C0">
      <w:pPr>
        <w:pStyle w:val="af3"/>
        <w:numPr>
          <w:ilvl w:val="0"/>
          <w:numId w:val="48"/>
        </w:numPr>
        <w:spacing w:before="0" w:beforeAutospacing="0" w:after="120" w:afterAutospacing="0"/>
        <w:ind w:left="0" w:firstLine="0"/>
        <w:contextualSpacing/>
      </w:pPr>
      <w:r>
        <w:t>быть интересными,</w:t>
      </w:r>
    </w:p>
    <w:p w:rsidR="0076719C" w:rsidRDefault="003566C0">
      <w:pPr>
        <w:pStyle w:val="af3"/>
        <w:numPr>
          <w:ilvl w:val="0"/>
          <w:numId w:val="48"/>
        </w:numPr>
        <w:spacing w:before="0" w:beforeAutospacing="0" w:after="120" w:afterAutospacing="0"/>
        <w:ind w:left="0" w:firstLine="0"/>
        <w:contextualSpacing/>
      </w:pPr>
      <w:r>
        <w:t>и их не должно быть много (обычно не более четырёх-пяти).</w:t>
      </w:r>
    </w:p>
    <w:p w:rsidR="0076719C" w:rsidRDefault="003566C0">
      <w:pPr>
        <w:pStyle w:val="af3"/>
        <w:spacing w:before="0" w:beforeAutospacing="0" w:after="120" w:afterAutospacing="0"/>
        <w:jc w:val="both"/>
      </w:pPr>
      <w:r>
        <w:t>Существует много способов выделения основных идей презентации. Например, с помощью приёмов, заимствованных из теории рекламы и продаж товара. Проверьте себя – отвечая на вопросы:</w:t>
      </w:r>
    </w:p>
    <w:p w:rsidR="0076719C" w:rsidRDefault="003566C0">
      <w:pPr>
        <w:pStyle w:val="af3"/>
        <w:numPr>
          <w:ilvl w:val="0"/>
          <w:numId w:val="49"/>
        </w:numPr>
        <w:spacing w:before="0" w:beforeAutospacing="0" w:after="120" w:afterAutospacing="0"/>
        <w:ind w:left="0" w:firstLine="0"/>
        <w:contextualSpacing/>
      </w:pPr>
      <w:r>
        <w:rPr>
          <w:b/>
          <w:bCs/>
        </w:rPr>
        <w:t>Кто?</w:t>
      </w:r>
    </w:p>
    <w:p w:rsidR="0076719C" w:rsidRDefault="003566C0">
      <w:pPr>
        <w:pStyle w:val="af3"/>
        <w:numPr>
          <w:ilvl w:val="0"/>
          <w:numId w:val="49"/>
        </w:numPr>
        <w:spacing w:before="0" w:beforeAutospacing="0" w:after="120" w:afterAutospacing="0"/>
        <w:ind w:left="0" w:firstLine="0"/>
        <w:contextualSpacing/>
      </w:pPr>
      <w:r>
        <w:rPr>
          <w:b/>
          <w:bCs/>
        </w:rPr>
        <w:t>Что?</w:t>
      </w:r>
    </w:p>
    <w:p w:rsidR="0076719C" w:rsidRDefault="003566C0">
      <w:pPr>
        <w:pStyle w:val="af3"/>
        <w:numPr>
          <w:ilvl w:val="0"/>
          <w:numId w:val="49"/>
        </w:numPr>
        <w:spacing w:before="0" w:beforeAutospacing="0" w:after="120" w:afterAutospacing="0"/>
        <w:ind w:left="0" w:firstLine="0"/>
        <w:contextualSpacing/>
      </w:pPr>
      <w:r>
        <w:rPr>
          <w:b/>
          <w:bCs/>
        </w:rPr>
        <w:t>Где?</w:t>
      </w:r>
    </w:p>
    <w:p w:rsidR="0076719C" w:rsidRDefault="003566C0">
      <w:pPr>
        <w:pStyle w:val="af3"/>
        <w:numPr>
          <w:ilvl w:val="0"/>
          <w:numId w:val="49"/>
        </w:numPr>
        <w:spacing w:before="0" w:beforeAutospacing="0" w:after="120" w:afterAutospacing="0"/>
        <w:ind w:left="0" w:firstLine="0"/>
        <w:contextualSpacing/>
      </w:pPr>
      <w:r>
        <w:rPr>
          <w:b/>
          <w:bCs/>
        </w:rPr>
        <w:t>Почему?</w:t>
      </w:r>
    </w:p>
    <w:p w:rsidR="0076719C" w:rsidRDefault="003566C0">
      <w:pPr>
        <w:pStyle w:val="af3"/>
        <w:numPr>
          <w:ilvl w:val="0"/>
          <w:numId w:val="49"/>
        </w:numPr>
        <w:spacing w:before="0" w:beforeAutospacing="0" w:after="120" w:afterAutospacing="0"/>
        <w:ind w:left="0" w:firstLine="0"/>
        <w:contextualSpacing/>
      </w:pPr>
      <w:r>
        <w:rPr>
          <w:b/>
          <w:bCs/>
        </w:rPr>
        <w:t>Когда?</w:t>
      </w:r>
    </w:p>
    <w:p w:rsidR="0076719C" w:rsidRDefault="003566C0">
      <w:pPr>
        <w:pStyle w:val="af3"/>
        <w:numPr>
          <w:ilvl w:val="0"/>
          <w:numId w:val="49"/>
        </w:numPr>
        <w:spacing w:before="0" w:beforeAutospacing="0" w:after="120" w:afterAutospacing="0"/>
        <w:ind w:left="0" w:firstLine="0"/>
        <w:contextualSpacing/>
      </w:pPr>
      <w:r>
        <w:rPr>
          <w:b/>
          <w:bCs/>
        </w:rPr>
        <w:t>Как?</w:t>
      </w:r>
    </w:p>
    <w:p w:rsidR="0076719C" w:rsidRDefault="003566C0">
      <w:pPr>
        <w:pStyle w:val="af3"/>
        <w:numPr>
          <w:ilvl w:val="0"/>
          <w:numId w:val="46"/>
        </w:numPr>
        <w:spacing w:before="0" w:beforeAutospacing="0" w:after="120" w:afterAutospacing="0"/>
        <w:ind w:left="0" w:firstLine="0"/>
        <w:contextualSpacing/>
      </w:pPr>
      <w:r>
        <w:rPr>
          <w:b/>
          <w:bCs/>
          <w:i/>
          <w:iCs/>
        </w:rPr>
        <w:t>Четвёртый шаг – подбор дополнительной информации</w:t>
      </w:r>
    </w:p>
    <w:p w:rsidR="0076719C" w:rsidRDefault="003566C0">
      <w:pPr>
        <w:pStyle w:val="af3"/>
        <w:spacing w:before="0" w:beforeAutospacing="0" w:after="120" w:afterAutospacing="0"/>
      </w:pPr>
      <w:r>
        <w:t>Такой дополнительной информацией могут быть:</w:t>
      </w:r>
    </w:p>
    <w:p w:rsidR="0076719C" w:rsidRDefault="003566C0">
      <w:pPr>
        <w:pStyle w:val="af3"/>
        <w:numPr>
          <w:ilvl w:val="0"/>
          <w:numId w:val="50"/>
        </w:numPr>
        <w:spacing w:before="0" w:beforeAutospacing="0" w:after="120" w:afterAutospacing="0"/>
        <w:ind w:left="0" w:firstLine="0"/>
        <w:contextualSpacing/>
      </w:pPr>
      <w:r>
        <w:t>примеры,</w:t>
      </w:r>
    </w:p>
    <w:p w:rsidR="0076719C" w:rsidRDefault="003566C0">
      <w:pPr>
        <w:pStyle w:val="af3"/>
        <w:numPr>
          <w:ilvl w:val="0"/>
          <w:numId w:val="50"/>
        </w:numPr>
        <w:spacing w:before="0" w:beforeAutospacing="0" w:after="120" w:afterAutospacing="0"/>
        <w:ind w:left="0" w:firstLine="0"/>
        <w:contextualSpacing/>
      </w:pPr>
      <w:r>
        <w:t>сравнения,</w:t>
      </w:r>
    </w:p>
    <w:p w:rsidR="0076719C" w:rsidRDefault="003566C0">
      <w:pPr>
        <w:pStyle w:val="af3"/>
        <w:numPr>
          <w:ilvl w:val="0"/>
          <w:numId w:val="50"/>
        </w:numPr>
        <w:spacing w:before="0" w:beforeAutospacing="0" w:after="120" w:afterAutospacing="0"/>
        <w:ind w:left="0" w:firstLine="0"/>
        <w:contextualSpacing/>
      </w:pPr>
      <w:r>
        <w:t>цитаты,</w:t>
      </w:r>
    </w:p>
    <w:p w:rsidR="0076719C" w:rsidRDefault="003566C0">
      <w:pPr>
        <w:pStyle w:val="af3"/>
        <w:numPr>
          <w:ilvl w:val="0"/>
          <w:numId w:val="50"/>
        </w:numPr>
        <w:spacing w:before="0" w:beforeAutospacing="0" w:after="120" w:afterAutospacing="0"/>
        <w:ind w:left="0" w:firstLine="0"/>
        <w:contextualSpacing/>
      </w:pPr>
      <w:r>
        <w:t>открытия,</w:t>
      </w:r>
    </w:p>
    <w:p w:rsidR="0076719C" w:rsidRDefault="003566C0">
      <w:pPr>
        <w:pStyle w:val="af3"/>
        <w:numPr>
          <w:ilvl w:val="0"/>
          <w:numId w:val="50"/>
        </w:numPr>
        <w:spacing w:before="0" w:beforeAutospacing="0" w:after="120" w:afterAutospacing="0"/>
        <w:ind w:left="0" w:firstLine="0"/>
        <w:contextualSpacing/>
      </w:pPr>
      <w:r>
        <w:t>статистика,</w:t>
      </w:r>
    </w:p>
    <w:p w:rsidR="0076719C" w:rsidRDefault="003566C0">
      <w:pPr>
        <w:pStyle w:val="af3"/>
        <w:numPr>
          <w:ilvl w:val="0"/>
          <w:numId w:val="50"/>
        </w:numPr>
        <w:spacing w:before="0" w:beforeAutospacing="0" w:after="120" w:afterAutospacing="0"/>
        <w:ind w:left="0" w:firstLine="0"/>
        <w:contextualSpacing/>
      </w:pPr>
      <w:r>
        <w:t>графики,</w:t>
      </w:r>
    </w:p>
    <w:p w:rsidR="0076719C" w:rsidRDefault="003566C0">
      <w:pPr>
        <w:pStyle w:val="af3"/>
        <w:numPr>
          <w:ilvl w:val="0"/>
          <w:numId w:val="50"/>
        </w:numPr>
        <w:spacing w:before="0" w:beforeAutospacing="0" w:after="120" w:afterAutospacing="0"/>
        <w:ind w:left="0" w:firstLine="0"/>
        <w:contextualSpacing/>
      </w:pPr>
      <w:r>
        <w:t>аудио и видеоматериалы,</w:t>
      </w:r>
    </w:p>
    <w:p w:rsidR="0076719C" w:rsidRDefault="003566C0">
      <w:pPr>
        <w:pStyle w:val="af3"/>
        <w:numPr>
          <w:ilvl w:val="0"/>
          <w:numId w:val="50"/>
        </w:numPr>
        <w:spacing w:before="0" w:beforeAutospacing="0" w:after="120" w:afterAutospacing="0"/>
        <w:ind w:left="0" w:firstLine="0"/>
        <w:contextualSpacing/>
      </w:pPr>
      <w:r>
        <w:t>экспертные оценки.</w:t>
      </w:r>
    </w:p>
    <w:p w:rsidR="0076719C" w:rsidRDefault="003566C0">
      <w:pPr>
        <w:pStyle w:val="af3"/>
        <w:numPr>
          <w:ilvl w:val="0"/>
          <w:numId w:val="46"/>
        </w:numPr>
        <w:spacing w:before="0" w:beforeAutospacing="0" w:after="120" w:afterAutospacing="0"/>
        <w:ind w:left="0" w:firstLine="0"/>
        <w:contextualSpacing/>
      </w:pPr>
      <w:r>
        <w:rPr>
          <w:b/>
          <w:bCs/>
          <w:i/>
          <w:iCs/>
        </w:rPr>
        <w:t>Пятый шаг – планирование вступления</w:t>
      </w:r>
    </w:p>
    <w:p w:rsidR="0076719C" w:rsidRDefault="003566C0">
      <w:pPr>
        <w:pStyle w:val="af3"/>
        <w:spacing w:before="0" w:beforeAutospacing="0" w:after="120" w:afterAutospacing="0"/>
      </w:pPr>
      <w:r>
        <w:t>Необходимо:</w:t>
      </w:r>
    </w:p>
    <w:p w:rsidR="0076719C" w:rsidRDefault="003566C0">
      <w:pPr>
        <w:pStyle w:val="af3"/>
        <w:numPr>
          <w:ilvl w:val="0"/>
          <w:numId w:val="51"/>
        </w:numPr>
        <w:spacing w:before="0" w:beforeAutospacing="0" w:after="120" w:afterAutospacing="0"/>
        <w:ind w:left="0" w:firstLine="0"/>
        <w:contextualSpacing/>
        <w:jc w:val="both"/>
      </w:pPr>
      <w:r>
        <w:t>представиться (имя, должность, организация);</w:t>
      </w:r>
    </w:p>
    <w:p w:rsidR="0076719C" w:rsidRDefault="003566C0">
      <w:pPr>
        <w:pStyle w:val="af3"/>
        <w:numPr>
          <w:ilvl w:val="0"/>
          <w:numId w:val="51"/>
        </w:numPr>
        <w:spacing w:before="0" w:beforeAutospacing="0" w:after="120" w:afterAutospacing="0"/>
        <w:ind w:left="0" w:firstLine="0"/>
        <w:contextualSpacing/>
        <w:jc w:val="both"/>
      </w:pPr>
      <w:r>
        <w:t>сказать, сколько будет длиться Ваша презентация;</w:t>
      </w:r>
    </w:p>
    <w:p w:rsidR="0076719C" w:rsidRDefault="003566C0">
      <w:pPr>
        <w:pStyle w:val="af3"/>
        <w:numPr>
          <w:ilvl w:val="0"/>
          <w:numId w:val="51"/>
        </w:numPr>
        <w:spacing w:before="0" w:beforeAutospacing="0" w:after="120" w:afterAutospacing="0"/>
        <w:ind w:left="0" w:firstLine="0"/>
        <w:contextualSpacing/>
        <w:jc w:val="both"/>
      </w:pPr>
      <w:r>
        <w:t>договориться о том, когда можно задавать вопросы – во время презентации или после;</w:t>
      </w:r>
    </w:p>
    <w:p w:rsidR="0076719C" w:rsidRDefault="003566C0">
      <w:pPr>
        <w:pStyle w:val="af3"/>
        <w:numPr>
          <w:ilvl w:val="0"/>
          <w:numId w:val="51"/>
        </w:numPr>
        <w:spacing w:before="0" w:beforeAutospacing="0" w:after="120" w:afterAutospacing="0"/>
        <w:ind w:left="0" w:firstLine="0"/>
        <w:contextualSpacing/>
        <w:jc w:val="both"/>
      </w:pPr>
      <w:r>
        <w:t>представить тему Вашей презентации;</w:t>
      </w:r>
    </w:p>
    <w:p w:rsidR="0076719C" w:rsidRDefault="003566C0">
      <w:pPr>
        <w:pStyle w:val="af3"/>
        <w:numPr>
          <w:ilvl w:val="0"/>
          <w:numId w:val="51"/>
        </w:numPr>
        <w:spacing w:before="0" w:beforeAutospacing="0" w:after="120" w:afterAutospacing="0"/>
        <w:ind w:left="0" w:firstLine="0"/>
        <w:contextualSpacing/>
        <w:jc w:val="both"/>
      </w:pPr>
      <w:r>
        <w:t>установить доверительные отношения со слушателями;</w:t>
      </w:r>
    </w:p>
    <w:p w:rsidR="0076719C" w:rsidRDefault="003566C0">
      <w:pPr>
        <w:pStyle w:val="af3"/>
        <w:numPr>
          <w:ilvl w:val="0"/>
          <w:numId w:val="51"/>
        </w:numPr>
        <w:spacing w:before="0" w:beforeAutospacing="0" w:after="120" w:afterAutospacing="0"/>
        <w:ind w:left="0" w:firstLine="0"/>
        <w:contextualSpacing/>
        <w:jc w:val="both"/>
      </w:pPr>
      <w:r>
        <w:t>заставить аудиторию слушать Вашу презентацию.</w:t>
      </w:r>
    </w:p>
    <w:p w:rsidR="0076719C" w:rsidRDefault="003566C0">
      <w:pPr>
        <w:pStyle w:val="af3"/>
        <w:spacing w:before="0" w:beforeAutospacing="0" w:after="120" w:afterAutospacing="0"/>
        <w:jc w:val="both"/>
      </w:pPr>
      <w:r>
        <w:t>Для того чтобы достичь целей вступления, помните о четырёх советах, весьма полезных при подготовке вступления Вашей презентации:</w:t>
      </w:r>
    </w:p>
    <w:p w:rsidR="0076719C" w:rsidRDefault="003566C0">
      <w:pPr>
        <w:pStyle w:val="af3"/>
        <w:numPr>
          <w:ilvl w:val="0"/>
          <w:numId w:val="52"/>
        </w:numPr>
        <w:spacing w:before="0" w:beforeAutospacing="0" w:after="120" w:afterAutospacing="0"/>
        <w:ind w:left="0" w:firstLine="0"/>
        <w:contextualSpacing/>
        <w:jc w:val="both"/>
      </w:pPr>
      <w:r>
        <w:t>Привлеките внимание (например, цитатой или интересными данными).</w:t>
      </w:r>
    </w:p>
    <w:p w:rsidR="0076719C" w:rsidRDefault="003566C0">
      <w:pPr>
        <w:pStyle w:val="af3"/>
        <w:numPr>
          <w:ilvl w:val="0"/>
          <w:numId w:val="52"/>
        </w:numPr>
        <w:spacing w:before="0" w:beforeAutospacing="0" w:after="120" w:afterAutospacing="0"/>
        <w:ind w:left="0" w:firstLine="0"/>
        <w:contextualSpacing/>
        <w:jc w:val="both"/>
      </w:pPr>
      <w:r>
        <w:t>Укажите основные идеи (перечень основных идей необходим для того, чтобы настроить слушателей на тему Вашей презентации).</w:t>
      </w:r>
    </w:p>
    <w:p w:rsidR="0076719C" w:rsidRDefault="003566C0">
      <w:pPr>
        <w:pStyle w:val="af3"/>
        <w:numPr>
          <w:ilvl w:val="0"/>
          <w:numId w:val="52"/>
        </w:numPr>
        <w:spacing w:before="0" w:beforeAutospacing="0" w:after="120" w:afterAutospacing="0"/>
        <w:ind w:left="0" w:firstLine="0"/>
        <w:contextualSpacing/>
        <w:jc w:val="both"/>
      </w:pPr>
      <w:r>
        <w:t>Укажите интересы аудитории (для чего аудитория пришла Вас слушать? Что полезного в Вашей презентации для слушателей? Расскажите об этом, и Вас будут слушать с ещё большим вниманием).</w:t>
      </w:r>
    </w:p>
    <w:p w:rsidR="0076719C" w:rsidRDefault="003566C0">
      <w:pPr>
        <w:pStyle w:val="af3"/>
        <w:numPr>
          <w:ilvl w:val="0"/>
          <w:numId w:val="52"/>
        </w:numPr>
        <w:spacing w:before="0" w:beforeAutospacing="0" w:after="120" w:afterAutospacing="0"/>
        <w:ind w:left="0" w:firstLine="0"/>
        <w:contextualSpacing/>
        <w:jc w:val="both"/>
      </w:pPr>
      <w:r>
        <w:t>Используйте уместные слова и жесты (заранее подумайте – насколько естественна для ДАННОЙ аудитории привычная Вам жестикуляция, а также привычный Вам стиль общения, не будут ли они чужды для данной аудитории?).</w:t>
      </w:r>
    </w:p>
    <w:p w:rsidR="0076719C" w:rsidRDefault="003566C0">
      <w:pPr>
        <w:pStyle w:val="af3"/>
        <w:spacing w:before="0" w:beforeAutospacing="0" w:after="120" w:afterAutospacing="0"/>
        <w:jc w:val="both"/>
      </w:pPr>
      <w:r>
        <w:lastRenderedPageBreak/>
        <w:t>Вот несколько распространённых типов вступлений, которые Вы можете использовать в своей презентации:</w:t>
      </w:r>
    </w:p>
    <w:p w:rsidR="0076719C" w:rsidRDefault="003566C0">
      <w:pPr>
        <w:pStyle w:val="af3"/>
        <w:numPr>
          <w:ilvl w:val="0"/>
          <w:numId w:val="53"/>
        </w:numPr>
        <w:spacing w:before="0" w:beforeAutospacing="0" w:after="120" w:afterAutospacing="0"/>
        <w:ind w:left="0" w:firstLine="0"/>
        <w:contextualSpacing/>
      </w:pPr>
      <w:r>
        <w:t>цитаты,</w:t>
      </w:r>
    </w:p>
    <w:p w:rsidR="0076719C" w:rsidRDefault="003566C0">
      <w:pPr>
        <w:pStyle w:val="af3"/>
        <w:numPr>
          <w:ilvl w:val="0"/>
          <w:numId w:val="53"/>
        </w:numPr>
        <w:spacing w:before="0" w:beforeAutospacing="0" w:after="120" w:afterAutospacing="0"/>
        <w:ind w:left="0" w:firstLine="0"/>
        <w:contextualSpacing/>
      </w:pPr>
      <w:r>
        <w:t>риторические вопросы,</w:t>
      </w:r>
    </w:p>
    <w:p w:rsidR="0076719C" w:rsidRDefault="003566C0">
      <w:pPr>
        <w:pStyle w:val="af3"/>
        <w:numPr>
          <w:ilvl w:val="0"/>
          <w:numId w:val="53"/>
        </w:numPr>
        <w:spacing w:before="0" w:beforeAutospacing="0" w:after="120" w:afterAutospacing="0"/>
        <w:ind w:left="0" w:firstLine="0"/>
        <w:contextualSpacing/>
      </w:pPr>
      <w:r>
        <w:t>декларативные заявления,</w:t>
      </w:r>
    </w:p>
    <w:p w:rsidR="0076719C" w:rsidRDefault="003566C0">
      <w:pPr>
        <w:pStyle w:val="af3"/>
        <w:numPr>
          <w:ilvl w:val="0"/>
          <w:numId w:val="53"/>
        </w:numPr>
        <w:spacing w:before="0" w:beforeAutospacing="0" w:after="120" w:afterAutospacing="0"/>
        <w:ind w:left="0" w:firstLine="0"/>
        <w:contextualSpacing/>
      </w:pPr>
      <w:r>
        <w:t>ситуации из жизни,</w:t>
      </w:r>
    </w:p>
    <w:p w:rsidR="0076719C" w:rsidRDefault="003566C0">
      <w:pPr>
        <w:pStyle w:val="af3"/>
        <w:numPr>
          <w:ilvl w:val="0"/>
          <w:numId w:val="53"/>
        </w:numPr>
        <w:spacing w:before="0" w:beforeAutospacing="0" w:after="120" w:afterAutospacing="0"/>
        <w:ind w:left="0" w:firstLine="0"/>
        <w:contextualSpacing/>
      </w:pPr>
      <w:r>
        <w:t>текущие события,</w:t>
      </w:r>
    </w:p>
    <w:p w:rsidR="0076719C" w:rsidRDefault="003566C0">
      <w:pPr>
        <w:pStyle w:val="af3"/>
        <w:numPr>
          <w:ilvl w:val="0"/>
          <w:numId w:val="53"/>
        </w:numPr>
        <w:spacing w:before="0" w:beforeAutospacing="0" w:after="120" w:afterAutospacing="0"/>
        <w:ind w:left="0" w:firstLine="0"/>
        <w:contextualSpacing/>
      </w:pPr>
      <w:r>
        <w:t>план действий и др.</w:t>
      </w:r>
    </w:p>
    <w:p w:rsidR="0076719C" w:rsidRDefault="003566C0">
      <w:pPr>
        <w:pStyle w:val="af3"/>
        <w:numPr>
          <w:ilvl w:val="0"/>
          <w:numId w:val="46"/>
        </w:numPr>
        <w:spacing w:before="0" w:beforeAutospacing="0" w:after="120" w:afterAutospacing="0"/>
        <w:ind w:left="0" w:firstLine="0"/>
        <w:contextualSpacing/>
      </w:pPr>
      <w:r>
        <w:rPr>
          <w:b/>
          <w:bCs/>
          <w:i/>
          <w:iCs/>
        </w:rPr>
        <w:t>Шестой шаг – логика и переходы</w:t>
      </w:r>
    </w:p>
    <w:p w:rsidR="0076719C" w:rsidRDefault="003566C0">
      <w:pPr>
        <w:pStyle w:val="af3"/>
        <w:spacing w:before="0" w:beforeAutospacing="0" w:after="120" w:afterAutospacing="0"/>
      </w:pPr>
      <w:r>
        <w:t>Для того чтобы логика подачи материала не нарушалась, а слушателям было легко за ней следить, Вам необходимо продумать переходы:</w:t>
      </w:r>
    </w:p>
    <w:p w:rsidR="0076719C" w:rsidRDefault="003566C0">
      <w:pPr>
        <w:pStyle w:val="af3"/>
        <w:numPr>
          <w:ilvl w:val="0"/>
          <w:numId w:val="54"/>
        </w:numPr>
        <w:spacing w:before="0" w:beforeAutospacing="0" w:after="120" w:afterAutospacing="0"/>
        <w:ind w:left="0" w:firstLine="0"/>
        <w:contextualSpacing/>
      </w:pPr>
      <w:r>
        <w:t>от вступления к основной части презентации,</w:t>
      </w:r>
    </w:p>
    <w:p w:rsidR="0076719C" w:rsidRDefault="003566C0">
      <w:pPr>
        <w:pStyle w:val="af3"/>
        <w:numPr>
          <w:ilvl w:val="0"/>
          <w:numId w:val="54"/>
        </w:numPr>
        <w:spacing w:before="0" w:beforeAutospacing="0" w:after="120" w:afterAutospacing="0"/>
        <w:ind w:left="0" w:firstLine="0"/>
        <w:contextualSpacing/>
      </w:pPr>
      <w:r>
        <w:t>от одной основной идеи к другой,</w:t>
      </w:r>
    </w:p>
    <w:p w:rsidR="0076719C" w:rsidRDefault="003566C0">
      <w:pPr>
        <w:pStyle w:val="af3"/>
        <w:numPr>
          <w:ilvl w:val="0"/>
          <w:numId w:val="54"/>
        </w:numPr>
        <w:spacing w:before="0" w:beforeAutospacing="0" w:after="120" w:afterAutospacing="0"/>
        <w:ind w:left="0" w:firstLine="0"/>
        <w:contextualSpacing/>
      </w:pPr>
      <w:r>
        <w:t>от одного слайда к другому.</w:t>
      </w:r>
    </w:p>
    <w:p w:rsidR="0076719C" w:rsidRDefault="003566C0">
      <w:pPr>
        <w:pStyle w:val="af3"/>
        <w:spacing w:before="0" w:beforeAutospacing="0" w:after="120" w:afterAutospacing="0"/>
        <w:jc w:val="both"/>
      </w:pPr>
      <w: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rsidR="0076719C" w:rsidRDefault="003566C0">
      <w:pPr>
        <w:pStyle w:val="af3"/>
        <w:numPr>
          <w:ilvl w:val="0"/>
          <w:numId w:val="55"/>
        </w:numPr>
        <w:spacing w:before="0" w:beforeAutospacing="0" w:after="120" w:afterAutospacing="0"/>
        <w:ind w:left="0" w:firstLine="0"/>
        <w:contextualSpacing/>
      </w:pPr>
      <w:r>
        <w:t>использовать короткие фразы,</w:t>
      </w:r>
    </w:p>
    <w:p w:rsidR="0076719C" w:rsidRDefault="003566C0">
      <w:pPr>
        <w:pStyle w:val="af3"/>
        <w:numPr>
          <w:ilvl w:val="0"/>
          <w:numId w:val="55"/>
        </w:numPr>
        <w:spacing w:before="0" w:beforeAutospacing="0" w:after="120" w:afterAutospacing="0"/>
        <w:ind w:left="0" w:firstLine="0"/>
        <w:contextualSpacing/>
      </w:pPr>
      <w:r>
        <w:t>найти привлекающее внимание высказывание,</w:t>
      </w:r>
    </w:p>
    <w:p w:rsidR="0076719C" w:rsidRDefault="003566C0">
      <w:pPr>
        <w:pStyle w:val="af3"/>
        <w:numPr>
          <w:ilvl w:val="0"/>
          <w:numId w:val="55"/>
        </w:numPr>
        <w:spacing w:before="0" w:beforeAutospacing="0" w:after="120" w:afterAutospacing="0"/>
        <w:ind w:left="0" w:firstLine="0"/>
        <w:contextualSpacing/>
      </w:pPr>
      <w:r>
        <w:t>привести актуальную статистику,</w:t>
      </w:r>
    </w:p>
    <w:p w:rsidR="0076719C" w:rsidRDefault="003566C0">
      <w:pPr>
        <w:pStyle w:val="af3"/>
        <w:numPr>
          <w:ilvl w:val="0"/>
          <w:numId w:val="55"/>
        </w:numPr>
        <w:spacing w:before="0" w:beforeAutospacing="0" w:after="120" w:afterAutospacing="0"/>
        <w:ind w:left="0" w:firstLine="0"/>
        <w:contextualSpacing/>
      </w:pPr>
      <w:r>
        <w:t>использовать шутку или шокирующее заявление,</w:t>
      </w:r>
    </w:p>
    <w:p w:rsidR="0076719C" w:rsidRDefault="003566C0">
      <w:pPr>
        <w:pStyle w:val="af3"/>
        <w:numPr>
          <w:ilvl w:val="0"/>
          <w:numId w:val="55"/>
        </w:numPr>
        <w:spacing w:before="0" w:beforeAutospacing="0" w:after="120" w:afterAutospacing="0"/>
        <w:ind w:left="0" w:firstLine="0"/>
        <w:contextualSpacing/>
      </w:pPr>
      <w:r>
        <w:t>выдержать паузу,</w:t>
      </w:r>
    </w:p>
    <w:p w:rsidR="0076719C" w:rsidRDefault="003566C0">
      <w:pPr>
        <w:pStyle w:val="af3"/>
        <w:numPr>
          <w:ilvl w:val="0"/>
          <w:numId w:val="55"/>
        </w:numPr>
        <w:spacing w:before="0" w:beforeAutospacing="0" w:after="120" w:afterAutospacing="0"/>
        <w:ind w:left="0" w:firstLine="0"/>
        <w:contextualSpacing/>
      </w:pPr>
      <w:r>
        <w:t>изменить тон голоса.</w:t>
      </w:r>
    </w:p>
    <w:p w:rsidR="0076719C" w:rsidRDefault="003566C0">
      <w:pPr>
        <w:pStyle w:val="af3"/>
        <w:numPr>
          <w:ilvl w:val="0"/>
          <w:numId w:val="46"/>
        </w:numPr>
        <w:spacing w:before="0" w:beforeAutospacing="0" w:after="120" w:afterAutospacing="0"/>
        <w:ind w:left="0" w:firstLine="0"/>
        <w:contextualSpacing/>
      </w:pPr>
      <w:r>
        <w:rPr>
          <w:b/>
          <w:bCs/>
          <w:i/>
          <w:iCs/>
        </w:rPr>
        <w:t>Седьмой шаг – структура</w:t>
      </w:r>
    </w:p>
    <w:p w:rsidR="0076719C" w:rsidRDefault="003566C0">
      <w:pPr>
        <w:pStyle w:val="af3"/>
        <w:spacing w:before="0" w:beforeAutospacing="0" w:after="120" w:afterAutospacing="0"/>
        <w:jc w:val="both"/>
      </w:pPr>
      <w: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rsidR="0076719C" w:rsidRDefault="003566C0">
      <w:pPr>
        <w:pStyle w:val="af3"/>
        <w:spacing w:before="0" w:beforeAutospacing="0" w:after="120" w:afterAutospacing="0"/>
        <w:jc w:val="both"/>
        <w:rPr>
          <w:b/>
          <w:i/>
        </w:rPr>
      </w:pPr>
      <w: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rsidR="0076719C" w:rsidRDefault="003566C0">
      <w:pPr>
        <w:pStyle w:val="af3"/>
        <w:spacing w:before="0" w:beforeAutospacing="0" w:after="120" w:afterAutospacing="0"/>
        <w:jc w:val="both"/>
        <w:rPr>
          <w:b/>
          <w:i/>
        </w:rPr>
      </w:pPr>
      <w:r>
        <w:rPr>
          <w:b/>
          <w:iCs/>
        </w:rPr>
        <w:t>Презентация должна содержать следующие компоненты в перечисленном порядке</w:t>
      </w:r>
      <w:r>
        <w:rPr>
          <w:b/>
          <w:i/>
          <w:iCs/>
        </w:rPr>
        <w:t>:</w:t>
      </w:r>
    </w:p>
    <w:p w:rsidR="0076719C" w:rsidRDefault="003566C0">
      <w:pPr>
        <w:pStyle w:val="af3"/>
        <w:numPr>
          <w:ilvl w:val="0"/>
          <w:numId w:val="56"/>
        </w:numPr>
        <w:spacing w:before="0" w:beforeAutospacing="0" w:after="120" w:afterAutospacing="0"/>
        <w:ind w:left="0" w:firstLine="0"/>
        <w:contextualSpacing/>
      </w:pPr>
      <w:r>
        <w:t>Титульная часть (название, заставка).</w:t>
      </w:r>
    </w:p>
    <w:p w:rsidR="0076719C" w:rsidRDefault="003566C0">
      <w:pPr>
        <w:pStyle w:val="af3"/>
        <w:numPr>
          <w:ilvl w:val="0"/>
          <w:numId w:val="57"/>
        </w:numPr>
        <w:spacing w:before="0" w:beforeAutospacing="0" w:after="120" w:afterAutospacing="0"/>
        <w:ind w:left="0" w:firstLine="0"/>
        <w:contextualSpacing/>
        <w:jc w:val="both"/>
      </w:pPr>
      <w:r>
        <w:t>Открывающая часть (аннотация, делающая аудиторию восприимчивой).</w:t>
      </w:r>
    </w:p>
    <w:p w:rsidR="0076719C" w:rsidRDefault="003566C0">
      <w:pPr>
        <w:pStyle w:val="af3"/>
        <w:numPr>
          <w:ilvl w:val="0"/>
          <w:numId w:val="57"/>
        </w:numPr>
        <w:spacing w:before="0" w:beforeAutospacing="0" w:after="120" w:afterAutospacing="0"/>
        <w:ind w:left="0" w:firstLine="0"/>
        <w:contextualSpacing/>
        <w:jc w:val="both"/>
      </w:pPr>
      <w:r>
        <w:t>Введение (предвосхищает основные мотивы презентации, это мост, ведущий к основной части).</w:t>
      </w:r>
    </w:p>
    <w:p w:rsidR="0076719C" w:rsidRDefault="003566C0">
      <w:pPr>
        <w:pStyle w:val="af3"/>
        <w:numPr>
          <w:ilvl w:val="0"/>
          <w:numId w:val="57"/>
        </w:numPr>
        <w:spacing w:before="0" w:beforeAutospacing="0" w:after="120" w:afterAutospacing="0"/>
        <w:ind w:left="0" w:firstLine="0"/>
        <w:contextualSpacing/>
        <w:jc w:val="both"/>
      </w:pPr>
      <w:r>
        <w:t>Основная часть (представляет собой сообщение).</w:t>
      </w:r>
    </w:p>
    <w:p w:rsidR="0076719C" w:rsidRDefault="003566C0">
      <w:pPr>
        <w:pStyle w:val="af3"/>
        <w:numPr>
          <w:ilvl w:val="0"/>
          <w:numId w:val="57"/>
        </w:numPr>
        <w:spacing w:before="0" w:beforeAutospacing="0" w:after="120" w:afterAutospacing="0"/>
        <w:ind w:left="0" w:firstLine="0"/>
        <w:contextualSpacing/>
        <w:jc w:val="both"/>
      </w:pPr>
      <w:r>
        <w:t>Ключевые пункты (главные идеи основной части).</w:t>
      </w:r>
    </w:p>
    <w:p w:rsidR="0076719C" w:rsidRDefault="003566C0">
      <w:pPr>
        <w:pStyle w:val="af3"/>
        <w:numPr>
          <w:ilvl w:val="0"/>
          <w:numId w:val="57"/>
        </w:numPr>
        <w:spacing w:before="0" w:beforeAutospacing="0" w:after="120" w:afterAutospacing="0"/>
        <w:ind w:left="0" w:firstLine="0"/>
        <w:contextualSpacing/>
        <w:jc w:val="both"/>
      </w:pPr>
      <w:r>
        <w:t>Поддерживающий материал (информация, объясняющая и поддерживающая основные пункты).</w:t>
      </w:r>
    </w:p>
    <w:p w:rsidR="0076719C" w:rsidRDefault="003566C0">
      <w:pPr>
        <w:pStyle w:val="af3"/>
        <w:numPr>
          <w:ilvl w:val="0"/>
          <w:numId w:val="57"/>
        </w:numPr>
        <w:spacing w:before="0" w:beforeAutospacing="0" w:after="120" w:afterAutospacing="0"/>
        <w:ind w:left="0" w:firstLine="0"/>
        <w:contextualSpacing/>
        <w:jc w:val="both"/>
      </w:pPr>
      <w:r>
        <w:t>Переход (подводит итог одному ключевому пункту и представляет следующий).</w:t>
      </w:r>
    </w:p>
    <w:p w:rsidR="0076719C" w:rsidRDefault="003566C0">
      <w:pPr>
        <w:pStyle w:val="af3"/>
        <w:numPr>
          <w:ilvl w:val="0"/>
          <w:numId w:val="57"/>
        </w:numPr>
        <w:spacing w:before="0" w:beforeAutospacing="0" w:after="120" w:afterAutospacing="0"/>
        <w:ind w:left="0" w:firstLine="0"/>
        <w:contextualSpacing/>
        <w:jc w:val="both"/>
      </w:pPr>
      <w:r>
        <w:t>Обзор (вновь перечисляет ключевые пункты сообщения).</w:t>
      </w:r>
    </w:p>
    <w:p w:rsidR="0076719C" w:rsidRDefault="003566C0">
      <w:pPr>
        <w:pStyle w:val="af3"/>
        <w:numPr>
          <w:ilvl w:val="0"/>
          <w:numId w:val="57"/>
        </w:numPr>
        <w:spacing w:before="0" w:beforeAutospacing="0" w:after="120" w:afterAutospacing="0"/>
        <w:ind w:left="0" w:firstLine="0"/>
        <w:contextualSpacing/>
        <w:jc w:val="both"/>
      </w:pPr>
      <w:r>
        <w:t>Заключение (должно призывать и побуждать аудиторию; подводит черту кратким утверждением).</w:t>
      </w:r>
    </w:p>
    <w:p w:rsidR="0076719C" w:rsidRDefault="003566C0">
      <w:pPr>
        <w:pStyle w:val="af3"/>
        <w:spacing w:before="0" w:beforeAutospacing="0" w:after="120" w:afterAutospacing="0"/>
        <w:rPr>
          <w:b/>
        </w:rPr>
      </w:pPr>
      <w:r>
        <w:rPr>
          <w:b/>
        </w:rPr>
        <w:t>Материал можно излагать:</w:t>
      </w:r>
    </w:p>
    <w:p w:rsidR="0076719C" w:rsidRDefault="003566C0">
      <w:pPr>
        <w:pStyle w:val="af3"/>
        <w:numPr>
          <w:ilvl w:val="0"/>
          <w:numId w:val="58"/>
        </w:numPr>
        <w:spacing w:before="0" w:beforeAutospacing="0" w:after="120" w:afterAutospacing="0"/>
        <w:ind w:left="0" w:firstLine="0"/>
        <w:contextualSpacing/>
      </w:pPr>
      <w:r>
        <w:t>в хронологическом порядке,</w:t>
      </w:r>
    </w:p>
    <w:p w:rsidR="0076719C" w:rsidRDefault="003566C0">
      <w:pPr>
        <w:pStyle w:val="af3"/>
        <w:numPr>
          <w:ilvl w:val="0"/>
          <w:numId w:val="58"/>
        </w:numPr>
        <w:spacing w:before="0" w:beforeAutospacing="0" w:after="120" w:afterAutospacing="0"/>
        <w:ind w:left="0" w:firstLine="0"/>
        <w:contextualSpacing/>
      </w:pPr>
      <w:r>
        <w:t>в порядке приоритета,</w:t>
      </w:r>
    </w:p>
    <w:p w:rsidR="0076719C" w:rsidRDefault="003566C0">
      <w:pPr>
        <w:pStyle w:val="af3"/>
        <w:numPr>
          <w:ilvl w:val="0"/>
          <w:numId w:val="58"/>
        </w:numPr>
        <w:spacing w:before="0" w:beforeAutospacing="0" w:after="120" w:afterAutospacing="0"/>
        <w:ind w:left="0" w:firstLine="0"/>
        <w:contextualSpacing/>
      </w:pPr>
      <w:r>
        <w:t>в территориальном порядке,</w:t>
      </w:r>
    </w:p>
    <w:p w:rsidR="0076719C" w:rsidRDefault="003566C0">
      <w:pPr>
        <w:pStyle w:val="af3"/>
        <w:numPr>
          <w:ilvl w:val="0"/>
          <w:numId w:val="58"/>
        </w:numPr>
        <w:spacing w:before="0" w:beforeAutospacing="0" w:after="120" w:afterAutospacing="0"/>
        <w:ind w:left="0" w:firstLine="0"/>
        <w:contextualSpacing/>
      </w:pPr>
      <w:r>
        <w:t>в тематической последовательности,</w:t>
      </w:r>
    </w:p>
    <w:p w:rsidR="0076719C" w:rsidRDefault="003566C0">
      <w:pPr>
        <w:pStyle w:val="af3"/>
        <w:numPr>
          <w:ilvl w:val="0"/>
          <w:numId w:val="58"/>
        </w:numPr>
        <w:spacing w:before="0" w:beforeAutospacing="0" w:after="120" w:afterAutospacing="0"/>
        <w:ind w:left="0" w:firstLine="0"/>
        <w:contextualSpacing/>
      </w:pPr>
      <w:r>
        <w:t>структурируя его по принципу «проблема-решение».</w:t>
      </w:r>
    </w:p>
    <w:p w:rsidR="0076719C" w:rsidRDefault="003566C0">
      <w:pPr>
        <w:pStyle w:val="af3"/>
        <w:spacing w:before="0" w:beforeAutospacing="0" w:after="120" w:afterAutospacing="0"/>
        <w:jc w:val="both"/>
      </w:pPr>
      <w:r>
        <w:lastRenderedPageBreak/>
        <w:t>Какой бы метод Вы ни выбрали, самое главное, чтобы он соотносился именно с Вашим материалом. Подкрепляйте Ваши идеи дополнительной информацией в виде примеров, цитат, статистики, историй, определений, сравнений и т.д.</w:t>
      </w:r>
    </w:p>
    <w:p w:rsidR="0076719C" w:rsidRDefault="003566C0">
      <w:pPr>
        <w:pStyle w:val="af3"/>
        <w:spacing w:before="0" w:beforeAutospacing="0" w:after="120" w:afterAutospacing="0"/>
        <w:rPr>
          <w:b/>
        </w:rPr>
      </w:pPr>
      <w:r>
        <w:rPr>
          <w:b/>
        </w:rPr>
        <w:t>На что необходимо обратить внимание при подготовке презентации.</w:t>
      </w:r>
    </w:p>
    <w:p w:rsidR="0076719C" w:rsidRDefault="003566C0">
      <w:pPr>
        <w:pStyle w:val="af3"/>
        <w:numPr>
          <w:ilvl w:val="0"/>
          <w:numId w:val="59"/>
        </w:numPr>
        <w:spacing w:before="0" w:beforeAutospacing="0" w:after="120" w:afterAutospacing="0"/>
        <w:ind w:left="0" w:firstLine="0"/>
        <w:contextualSpacing/>
        <w:jc w:val="both"/>
      </w:pPr>
      <w:r>
        <w:t>Рассказывать можно только то, о чём знаешь, как минимум, в 10 раз больше, чем озвучиваешь.</w:t>
      </w:r>
    </w:p>
    <w:p w:rsidR="0076719C" w:rsidRDefault="003566C0">
      <w:pPr>
        <w:pStyle w:val="af3"/>
        <w:numPr>
          <w:ilvl w:val="0"/>
          <w:numId w:val="59"/>
        </w:numPr>
        <w:spacing w:before="0" w:beforeAutospacing="0" w:after="120" w:afterAutospacing="0"/>
        <w:ind w:left="0" w:firstLine="0"/>
        <w:contextualSpacing/>
        <w:jc w:val="both"/>
      </w:pPr>
      <w:r>
        <w:t>Первый слайд должен содержать название доклада, ФИО и координаты (организация/подразделение, адрес электронной почты) выступающего. Каждый слайд должен иметь заголовок и быть пронумерованным в формате 1/11.</w:t>
      </w:r>
    </w:p>
    <w:p w:rsidR="0076719C" w:rsidRDefault="003566C0">
      <w:pPr>
        <w:pStyle w:val="af3"/>
        <w:numPr>
          <w:ilvl w:val="0"/>
          <w:numId w:val="59"/>
        </w:numPr>
        <w:spacing w:before="0" w:beforeAutospacing="0" w:after="120" w:afterAutospacing="0"/>
        <w:ind w:left="0" w:firstLine="0"/>
        <w:contextualSpacing/>
        <w:jc w:val="both"/>
      </w:pPr>
      <w:r>
        <w:t>Не всё равно, каким программным продуктом пользоваться для подготовки презентации. Наиболее распространён сегодня</w:t>
      </w:r>
      <w:r>
        <w:rPr>
          <w:rStyle w:val="apple-converted-space"/>
          <w:rFonts w:eastAsia="Sylfaen"/>
          <w:color w:val="000000"/>
        </w:rPr>
        <w:t> </w:t>
      </w:r>
      <w:r>
        <w:rPr>
          <w:lang w:val="en-US"/>
        </w:rPr>
        <w:t>MSPowerPoint</w:t>
      </w:r>
      <w:r>
        <w:t>. Но, например, слушатели-математики могут не воспринять доклад всерьёз, если презентация подготовлена не в ТеХ.</w:t>
      </w:r>
    </w:p>
    <w:p w:rsidR="0076719C" w:rsidRDefault="003566C0">
      <w:pPr>
        <w:pStyle w:val="af3"/>
        <w:numPr>
          <w:ilvl w:val="0"/>
          <w:numId w:val="59"/>
        </w:numPr>
        <w:spacing w:before="0" w:beforeAutospacing="0" w:after="120" w:afterAutospacing="0"/>
        <w:ind w:left="0" w:firstLine="0"/>
        <w:contextualSpacing/>
        <w:jc w:val="both"/>
      </w:pPr>
      <w:r>
        <w:t>Презентация начинается с аннотации, где на одном-двух слайдах даётся представление, о чём пойдёт речь. Большая часть презентаций требует оглашения структур. При использовании ТеХ для макетирования стандартный шаблон предполагает отображение структуры презентации с подсветкой текущего раздела на каждой странице, что стало уже стандартом де факто.</w:t>
      </w:r>
    </w:p>
    <w:p w:rsidR="0076719C" w:rsidRDefault="003566C0">
      <w:pPr>
        <w:pStyle w:val="af3"/>
        <w:numPr>
          <w:ilvl w:val="0"/>
          <w:numId w:val="59"/>
        </w:numPr>
        <w:spacing w:before="0" w:beforeAutospacing="0" w:after="120" w:afterAutospacing="0"/>
        <w:ind w:left="0" w:firstLine="0"/>
        <w:contextualSpacing/>
        <w:jc w:val="both"/>
      </w:pPr>
      <w:r>
        <w:t>Презентация не заменяет, а дополняет доклад. Не надо писать на слайдах то, что собираетесь сказать словами. Обратное тоже верно: при докладе никогда не зачитывайте текст со слайда!</w:t>
      </w:r>
    </w:p>
    <w:p w:rsidR="0076719C" w:rsidRDefault="003566C0">
      <w:pPr>
        <w:pStyle w:val="af3"/>
        <w:numPr>
          <w:ilvl w:val="0"/>
          <w:numId w:val="59"/>
        </w:numPr>
        <w:spacing w:before="0" w:beforeAutospacing="0" w:after="120" w:afterAutospacing="0"/>
        <w:ind w:left="0" w:firstLine="0"/>
        <w:contextualSpacing/>
        <w:jc w:val="both"/>
      </w:pPr>
      <w:r>
        <w:t>Оптимальная скорость переключения – один слайд за 1-2 минуты. Для кратких выступлений допустимо два слайда в минуту, но не быстрее. Слушатели должны успеть воспринять информацию и со слайда, и на слух. «Универсальная» оценка – число слайдов равно продолжительности выступления в минутах.</w:t>
      </w:r>
    </w:p>
    <w:p w:rsidR="0076719C" w:rsidRDefault="003566C0">
      <w:pPr>
        <w:pStyle w:val="af3"/>
        <w:numPr>
          <w:ilvl w:val="0"/>
          <w:numId w:val="59"/>
        </w:numPr>
        <w:spacing w:before="0" w:beforeAutospacing="0" w:after="120" w:afterAutospacing="0"/>
        <w:ind w:left="0" w:firstLine="0"/>
        <w:contextualSpacing/>
        <w:jc w:val="both"/>
      </w:pPr>
      <w:r>
        <w:t>Размер шрифта основного текста – не менее 16</w:t>
      </w:r>
      <w:r>
        <w:rPr>
          <w:lang w:val="en-US"/>
        </w:rPr>
        <w:t>pt</w:t>
      </w:r>
      <w:r>
        <w:t>, заголовки ≥ 20</w:t>
      </w:r>
      <w:r>
        <w:rPr>
          <w:lang w:val="en-US"/>
        </w:rPr>
        <w:t>pt</w:t>
      </w:r>
      <w:r>
        <w:t>. Наиболее читабельным шрифтом является</w:t>
      </w:r>
      <w:r>
        <w:rPr>
          <w:rStyle w:val="apple-converted-space"/>
          <w:rFonts w:eastAsia="Sylfaen"/>
          <w:color w:val="000000"/>
        </w:rPr>
        <w:t> </w:t>
      </w:r>
      <w:r>
        <w:rPr>
          <w:lang w:val="en-US"/>
        </w:rPr>
        <w:t>Arial</w:t>
      </w:r>
      <w:r>
        <w:t>. Оформляйте все сайты в едином стиле (в ТеХ многое из упомянутого делается автоматически).</w:t>
      </w:r>
    </w:p>
    <w:p w:rsidR="0076719C" w:rsidRDefault="003566C0">
      <w:pPr>
        <w:pStyle w:val="af3"/>
        <w:numPr>
          <w:ilvl w:val="0"/>
          <w:numId w:val="59"/>
        </w:numPr>
        <w:spacing w:before="0" w:beforeAutospacing="0" w:after="120" w:afterAutospacing="0"/>
        <w:ind w:left="0" w:firstLine="0"/>
        <w:contextualSpacing/>
        <w:jc w:val="both"/>
      </w:pPr>
      <w:r>
        <w:t>Не перегружайте слайд информацией. Не делайте много мелкого текста. При подготовке презентации рекомендуется в максимальной степени использовать графики, схемы, диаграммы, и модели с их кратким описанием. Фотографии и рисунки делают представляемую информацию более интересной и помогают удерживать внимание аудитории, давая возможность ясно понять суть предмета. Длинные перечисления или большие таблицы с числами бессмысленны – лучше постройте графики.</w:t>
      </w:r>
    </w:p>
    <w:p w:rsidR="0076719C" w:rsidRDefault="003566C0">
      <w:pPr>
        <w:pStyle w:val="af3"/>
        <w:numPr>
          <w:ilvl w:val="0"/>
          <w:numId w:val="59"/>
        </w:numPr>
        <w:spacing w:before="0" w:beforeAutospacing="0" w:after="120" w:afterAutospacing="0"/>
        <w:ind w:left="0" w:firstLine="0"/>
        <w:contextualSpacing/>
        <w:jc w:val="both"/>
      </w:pPr>
      <w:r>
        <w:t>Надо быть аккуратным. Нельзя допускать разнобой в шрифтах и отступах, ошибки и опечатки. Готовую презентацию надо просмотреть внимательно несколько раз «свежим» взглядом.</w:t>
      </w:r>
    </w:p>
    <w:p w:rsidR="0076719C" w:rsidRDefault="003566C0">
      <w:pPr>
        <w:pStyle w:val="af3"/>
        <w:numPr>
          <w:ilvl w:val="0"/>
          <w:numId w:val="59"/>
        </w:numPr>
        <w:spacing w:before="0" w:beforeAutospacing="0" w:after="120" w:afterAutospacing="0"/>
        <w:ind w:left="0" w:firstLine="0"/>
        <w:contextualSpacing/>
        <w:jc w:val="both"/>
      </w:pPr>
      <w:r>
        <w:t>Первые же фразы должны заинтересовать. Например, можно сказать о том, насколько сложной и важной является данная задача, или о том, насколько неожиданным будет решение – это позволит удержать внимание слушателей до конца.</w:t>
      </w:r>
    </w:p>
    <w:p w:rsidR="0076719C" w:rsidRDefault="003566C0">
      <w:pPr>
        <w:pStyle w:val="af3"/>
        <w:numPr>
          <w:ilvl w:val="0"/>
          <w:numId w:val="59"/>
        </w:numPr>
        <w:spacing w:before="0" w:beforeAutospacing="0" w:after="120" w:afterAutospacing="0"/>
        <w:ind w:left="0" w:firstLine="0"/>
        <w:contextualSpacing/>
        <w:jc w:val="both"/>
      </w:pPr>
      <w:r>
        <w:t xml:space="preserve">Заранее продумайте возможные проблемы с техникой. Заранее скопируйте на рабочий стол файл с презентацией и проверьте, как он работает, с первого до последнего слайда. Обязательно имейте при себе копию презентации на флэш-карте. Проверьте, нет ли проблем с отображением русских шрифтов и формул. Целесообразно иметь при себе как </w:t>
      </w:r>
      <w:r>
        <w:rPr>
          <w:lang w:val="en-US"/>
        </w:rPr>
        <w:t>PPT</w:t>
      </w:r>
      <w:r>
        <w:t xml:space="preserve"> презентацию (в случае подготовки презентации в </w:t>
      </w:r>
      <w:r>
        <w:rPr>
          <w:lang w:val="en-US"/>
        </w:rPr>
        <w:t>MSOffice</w:t>
      </w:r>
      <w:r>
        <w:t xml:space="preserve">), так и </w:t>
      </w:r>
      <w:r>
        <w:rPr>
          <w:lang w:val="en-US"/>
        </w:rPr>
        <w:t>PDF</w:t>
      </w:r>
      <w:r>
        <w:t xml:space="preserve"> версию.</w:t>
      </w:r>
    </w:p>
    <w:p w:rsidR="0076719C" w:rsidRDefault="0076719C">
      <w:pPr>
        <w:spacing w:after="120"/>
        <w:jc w:val="center"/>
        <w:rPr>
          <w:b/>
          <w:sz w:val="24"/>
          <w:szCs w:val="24"/>
        </w:rPr>
      </w:pPr>
    </w:p>
    <w:p w:rsidR="0076719C" w:rsidRDefault="003566C0">
      <w:pPr>
        <w:spacing w:after="120"/>
        <w:jc w:val="center"/>
        <w:rPr>
          <w:b/>
          <w:sz w:val="24"/>
          <w:szCs w:val="24"/>
        </w:rPr>
      </w:pPr>
      <w:r>
        <w:rPr>
          <w:b/>
          <w:sz w:val="24"/>
          <w:szCs w:val="24"/>
        </w:rPr>
        <w:t xml:space="preserve">Методика реферирования текста </w:t>
      </w:r>
    </w:p>
    <w:p w:rsidR="0076719C" w:rsidRDefault="003566C0">
      <w:pPr>
        <w:shd w:val="clear" w:color="auto" w:fill="FFFFFF"/>
        <w:spacing w:after="120"/>
        <w:jc w:val="both"/>
        <w:rPr>
          <w:sz w:val="24"/>
          <w:szCs w:val="24"/>
        </w:rPr>
      </w:pPr>
      <w:r>
        <w:rPr>
          <w:sz w:val="24"/>
          <w:szCs w:val="24"/>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rsidR="0076719C" w:rsidRDefault="003566C0">
      <w:pPr>
        <w:shd w:val="clear" w:color="auto" w:fill="FFFFFF"/>
        <w:spacing w:after="120"/>
        <w:jc w:val="both"/>
        <w:rPr>
          <w:sz w:val="24"/>
          <w:szCs w:val="24"/>
        </w:rPr>
      </w:pPr>
      <w:r>
        <w:rPr>
          <w:sz w:val="24"/>
          <w:szCs w:val="24"/>
        </w:rPr>
        <w:t xml:space="preserve">Устное реферирование текста на иностранном языке является одним из сложных комплексных </w:t>
      </w:r>
      <w:r>
        <w:rPr>
          <w:sz w:val="24"/>
          <w:szCs w:val="24"/>
        </w:rPr>
        <w:lastRenderedPageBreak/>
        <w:t>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rsidR="0076719C" w:rsidRDefault="003566C0">
      <w:pPr>
        <w:shd w:val="clear" w:color="auto" w:fill="FFFFFF"/>
        <w:spacing w:after="120"/>
        <w:jc w:val="both"/>
        <w:rPr>
          <w:sz w:val="24"/>
          <w:szCs w:val="24"/>
        </w:rPr>
      </w:pPr>
      <w:r>
        <w:rPr>
          <w:sz w:val="24"/>
          <w:szCs w:val="24"/>
        </w:rPr>
        <w:t>Реферирование заключается в выборке из всего массива информации ключевых моментов и их фиксировании.</w:t>
      </w:r>
    </w:p>
    <w:p w:rsidR="0076719C" w:rsidRDefault="003566C0">
      <w:pPr>
        <w:shd w:val="clear" w:color="auto" w:fill="FFFFFF"/>
        <w:spacing w:after="120"/>
        <w:jc w:val="both"/>
        <w:rPr>
          <w:sz w:val="24"/>
          <w:szCs w:val="24"/>
        </w:rPr>
      </w:pPr>
      <w:r>
        <w:rPr>
          <w:sz w:val="24"/>
          <w:szCs w:val="24"/>
        </w:rPr>
        <w:t>Процесс реферирования текста первичного документа (книги, статьи и т.п.) протекает в </w:t>
      </w:r>
      <w:r>
        <w:rPr>
          <w:sz w:val="24"/>
          <w:szCs w:val="24"/>
          <w:u w:val="single"/>
        </w:rPr>
        <w:t>три этапа</w:t>
      </w:r>
      <w:r>
        <w:rPr>
          <w:sz w:val="24"/>
          <w:szCs w:val="24"/>
        </w:rPr>
        <w:t>.</w:t>
      </w:r>
    </w:p>
    <w:p w:rsidR="0076719C" w:rsidRDefault="003566C0">
      <w:pPr>
        <w:shd w:val="clear" w:color="auto" w:fill="FFFFFF"/>
        <w:spacing w:after="120"/>
        <w:jc w:val="both"/>
        <w:rPr>
          <w:sz w:val="24"/>
          <w:szCs w:val="24"/>
        </w:rPr>
      </w:pPr>
      <w:r>
        <w:rPr>
          <w:b/>
          <w:bCs/>
          <w:sz w:val="24"/>
          <w:szCs w:val="24"/>
        </w:rPr>
        <w:t>1-й этап – </w:t>
      </w:r>
      <w:r>
        <w:rPr>
          <w:sz w:val="24"/>
          <w:szCs w:val="24"/>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rsidR="0076719C" w:rsidRDefault="003566C0">
      <w:pPr>
        <w:shd w:val="clear" w:color="auto" w:fill="FFFFFF"/>
        <w:spacing w:after="120"/>
        <w:jc w:val="both"/>
        <w:rPr>
          <w:sz w:val="24"/>
          <w:szCs w:val="24"/>
        </w:rPr>
      </w:pPr>
      <w:r>
        <w:rPr>
          <w:b/>
          <w:bCs/>
          <w:sz w:val="24"/>
          <w:szCs w:val="24"/>
        </w:rPr>
        <w:t>2-й этап – </w:t>
      </w:r>
      <w:r>
        <w:rPr>
          <w:sz w:val="24"/>
          <w:szCs w:val="24"/>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rsidR="0076719C" w:rsidRDefault="003566C0">
      <w:pPr>
        <w:shd w:val="clear" w:color="auto" w:fill="FFFFFF"/>
        <w:spacing w:after="120"/>
        <w:jc w:val="both"/>
        <w:rPr>
          <w:sz w:val="24"/>
          <w:szCs w:val="24"/>
        </w:rPr>
      </w:pPr>
      <w:r>
        <w:rPr>
          <w:b/>
          <w:bCs/>
          <w:sz w:val="24"/>
          <w:szCs w:val="24"/>
        </w:rPr>
        <w:t>3-й этап</w:t>
      </w:r>
      <w:r>
        <w:rPr>
          <w:sz w:val="24"/>
          <w:szCs w:val="24"/>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rsidR="0076719C" w:rsidRDefault="0076719C">
      <w:pPr>
        <w:shd w:val="clear" w:color="auto" w:fill="FFFFFF"/>
        <w:spacing w:after="120"/>
        <w:rPr>
          <w:color w:val="000000"/>
          <w:sz w:val="24"/>
          <w:szCs w:val="24"/>
        </w:rPr>
      </w:pPr>
    </w:p>
    <w:p w:rsidR="0076719C" w:rsidRDefault="003566C0">
      <w:pPr>
        <w:spacing w:after="120"/>
        <w:jc w:val="center"/>
        <w:rPr>
          <w:color w:val="000000"/>
          <w:sz w:val="24"/>
          <w:szCs w:val="24"/>
        </w:rPr>
      </w:pPr>
      <w:r>
        <w:rPr>
          <w:b/>
          <w:bCs/>
          <w:color w:val="000000"/>
          <w:sz w:val="24"/>
          <w:szCs w:val="24"/>
        </w:rPr>
        <w:t>Работа над текстом</w:t>
      </w:r>
    </w:p>
    <w:p w:rsidR="0076719C" w:rsidRDefault="003566C0">
      <w:pPr>
        <w:spacing w:after="120"/>
        <w:jc w:val="both"/>
        <w:rPr>
          <w:color w:val="000000"/>
          <w:sz w:val="24"/>
          <w:szCs w:val="24"/>
        </w:rPr>
      </w:pPr>
      <w:r>
        <w:rPr>
          <w:color w:val="000000"/>
          <w:sz w:val="24"/>
          <w:szCs w:val="24"/>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rsidR="0076719C" w:rsidRDefault="003566C0">
      <w:pPr>
        <w:shd w:val="clear" w:color="auto" w:fill="FFFFFF"/>
        <w:spacing w:after="120"/>
        <w:jc w:val="both"/>
        <w:rPr>
          <w:color w:val="000000"/>
          <w:sz w:val="24"/>
          <w:szCs w:val="24"/>
        </w:rPr>
      </w:pPr>
      <w:r>
        <w:rPr>
          <w:color w:val="000000"/>
          <w:sz w:val="24"/>
          <w:szCs w:val="24"/>
        </w:rPr>
        <w:t>При чтении текста с целью последующего устного его реферирования можно использовать следующий алгоритм.</w:t>
      </w:r>
    </w:p>
    <w:p w:rsidR="0076719C" w:rsidRDefault="003566C0">
      <w:pPr>
        <w:widowControl/>
        <w:numPr>
          <w:ilvl w:val="0"/>
          <w:numId w:val="60"/>
        </w:numPr>
        <w:autoSpaceDE/>
        <w:autoSpaceDN/>
        <w:spacing w:after="120"/>
        <w:ind w:left="0" w:firstLine="0"/>
        <w:contextualSpacing/>
        <w:jc w:val="both"/>
        <w:rPr>
          <w:color w:val="000000"/>
          <w:sz w:val="24"/>
          <w:szCs w:val="24"/>
        </w:rPr>
      </w:pPr>
      <w:r>
        <w:rPr>
          <w:color w:val="000000"/>
          <w:sz w:val="24"/>
          <w:szCs w:val="24"/>
        </w:rPr>
        <w:t>Прочитайте заголовок текста и сделайте предположение о его содержании.</w:t>
      </w:r>
    </w:p>
    <w:p w:rsidR="0076719C" w:rsidRDefault="003566C0">
      <w:pPr>
        <w:widowControl/>
        <w:numPr>
          <w:ilvl w:val="0"/>
          <w:numId w:val="60"/>
        </w:numPr>
        <w:autoSpaceDE/>
        <w:autoSpaceDN/>
        <w:spacing w:after="120"/>
        <w:ind w:left="0" w:firstLine="0"/>
        <w:contextualSpacing/>
        <w:jc w:val="both"/>
        <w:rPr>
          <w:color w:val="000000"/>
          <w:sz w:val="24"/>
          <w:szCs w:val="24"/>
        </w:rPr>
      </w:pPr>
      <w:r>
        <w:rPr>
          <w:color w:val="000000"/>
          <w:sz w:val="24"/>
          <w:szCs w:val="24"/>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rsidR="0076719C" w:rsidRDefault="003566C0">
      <w:pPr>
        <w:widowControl/>
        <w:numPr>
          <w:ilvl w:val="0"/>
          <w:numId w:val="60"/>
        </w:numPr>
        <w:autoSpaceDE/>
        <w:autoSpaceDN/>
        <w:spacing w:after="120"/>
        <w:ind w:left="0" w:firstLine="0"/>
        <w:contextualSpacing/>
        <w:jc w:val="both"/>
        <w:rPr>
          <w:color w:val="000000"/>
          <w:sz w:val="24"/>
          <w:szCs w:val="24"/>
        </w:rPr>
      </w:pPr>
      <w:r>
        <w:rPr>
          <w:color w:val="000000"/>
          <w:sz w:val="24"/>
          <w:szCs w:val="24"/>
        </w:rPr>
        <w:t>Постарайтесь сформулировать основное содержание текста в 2-3 предложениях.</w:t>
      </w:r>
    </w:p>
    <w:p w:rsidR="0076719C" w:rsidRDefault="003566C0">
      <w:pPr>
        <w:widowControl/>
        <w:numPr>
          <w:ilvl w:val="0"/>
          <w:numId w:val="60"/>
        </w:numPr>
        <w:autoSpaceDE/>
        <w:autoSpaceDN/>
        <w:spacing w:after="120"/>
        <w:ind w:left="0" w:firstLine="0"/>
        <w:contextualSpacing/>
        <w:jc w:val="both"/>
        <w:rPr>
          <w:color w:val="000000"/>
          <w:sz w:val="24"/>
          <w:szCs w:val="24"/>
        </w:rPr>
      </w:pPr>
      <w:r>
        <w:rPr>
          <w:color w:val="000000"/>
          <w:sz w:val="24"/>
          <w:szCs w:val="24"/>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Pr>
          <w:i/>
          <w:iCs/>
          <w:color w:val="000000"/>
          <w:sz w:val="24"/>
          <w:szCs w:val="24"/>
        </w:rPr>
        <w:t>коннекторы</w:t>
      </w:r>
      <w:r>
        <w:rPr>
          <w:color w:val="000000"/>
          <w:sz w:val="24"/>
          <w:szCs w:val="24"/>
        </w:rPr>
        <w:t> - фразы, союзы, предлоги, выражающие временные, причинно-следственные и прочие связи </w:t>
      </w:r>
      <w:r>
        <w:rPr>
          <w:i/>
          <w:iCs/>
          <w:color w:val="000000"/>
          <w:sz w:val="24"/>
          <w:szCs w:val="24"/>
        </w:rPr>
        <w:t>(First of all, bеsides, although, so</w:t>
      </w:r>
      <w:r>
        <w:rPr>
          <w:color w:val="000000"/>
          <w:sz w:val="24"/>
          <w:szCs w:val="24"/>
        </w:rPr>
        <w:t> etc., а также местоимения </w:t>
      </w:r>
      <w:r>
        <w:rPr>
          <w:i/>
          <w:iCs/>
          <w:color w:val="000000"/>
          <w:sz w:val="24"/>
          <w:szCs w:val="24"/>
        </w:rPr>
        <w:t>this, that, it etc.,</w:t>
      </w:r>
      <w:r>
        <w:rPr>
          <w:color w:val="000000"/>
          <w:sz w:val="24"/>
          <w:szCs w:val="24"/>
        </w:rPr>
        <w:t> выясняя при чтении, какие существительные они заменяют.</w:t>
      </w:r>
    </w:p>
    <w:p w:rsidR="0076719C" w:rsidRDefault="003566C0">
      <w:pPr>
        <w:widowControl/>
        <w:numPr>
          <w:ilvl w:val="0"/>
          <w:numId w:val="60"/>
        </w:numPr>
        <w:autoSpaceDE/>
        <w:autoSpaceDN/>
        <w:spacing w:after="120"/>
        <w:ind w:left="0" w:firstLine="0"/>
        <w:contextualSpacing/>
        <w:jc w:val="both"/>
        <w:rPr>
          <w:color w:val="000000"/>
          <w:sz w:val="24"/>
          <w:szCs w:val="24"/>
        </w:rPr>
      </w:pPr>
      <w:r>
        <w:rPr>
          <w:color w:val="000000"/>
          <w:sz w:val="24"/>
          <w:szCs w:val="24"/>
        </w:rPr>
        <w:t>Если смысл какого-либо предложения неясен из-за сложного синтаксиса, сократите предложение до главных членов.</w:t>
      </w:r>
    </w:p>
    <w:p w:rsidR="0076719C" w:rsidRDefault="003566C0">
      <w:pPr>
        <w:widowControl/>
        <w:numPr>
          <w:ilvl w:val="0"/>
          <w:numId w:val="60"/>
        </w:numPr>
        <w:autoSpaceDE/>
        <w:autoSpaceDN/>
        <w:spacing w:after="120"/>
        <w:ind w:left="0" w:firstLine="0"/>
        <w:contextualSpacing/>
        <w:jc w:val="both"/>
        <w:rPr>
          <w:color w:val="000000"/>
          <w:sz w:val="24"/>
          <w:szCs w:val="24"/>
        </w:rPr>
      </w:pPr>
      <w:r>
        <w:rPr>
          <w:color w:val="000000"/>
          <w:sz w:val="24"/>
          <w:szCs w:val="24"/>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rsidR="0076719C" w:rsidRDefault="003566C0">
      <w:pPr>
        <w:widowControl/>
        <w:numPr>
          <w:ilvl w:val="0"/>
          <w:numId w:val="60"/>
        </w:numPr>
        <w:autoSpaceDE/>
        <w:autoSpaceDN/>
        <w:spacing w:after="120"/>
        <w:ind w:left="0" w:firstLine="0"/>
        <w:contextualSpacing/>
        <w:jc w:val="both"/>
        <w:rPr>
          <w:color w:val="000000"/>
          <w:sz w:val="24"/>
          <w:szCs w:val="24"/>
        </w:rPr>
      </w:pPr>
      <w:r>
        <w:rPr>
          <w:color w:val="000000"/>
          <w:sz w:val="24"/>
          <w:szCs w:val="24"/>
        </w:rPr>
        <w:t>Еще раз прочитайте подзаголовок и убедитесь, что его содержание в достаточной мере отражает ваше понимание основной мысли текста.</w:t>
      </w:r>
    </w:p>
    <w:p w:rsidR="0076719C" w:rsidRDefault="003566C0">
      <w:pPr>
        <w:widowControl/>
        <w:numPr>
          <w:ilvl w:val="0"/>
          <w:numId w:val="60"/>
        </w:numPr>
        <w:autoSpaceDE/>
        <w:autoSpaceDN/>
        <w:spacing w:after="120"/>
        <w:ind w:left="0" w:firstLine="0"/>
        <w:contextualSpacing/>
        <w:jc w:val="both"/>
        <w:rPr>
          <w:color w:val="000000"/>
          <w:sz w:val="24"/>
          <w:szCs w:val="24"/>
        </w:rPr>
      </w:pPr>
      <w:r>
        <w:rPr>
          <w:color w:val="000000"/>
          <w:sz w:val="24"/>
          <w:szCs w:val="24"/>
        </w:rPr>
        <w:t>Проанализируйте заголовок в общем контексте смысла текста и сформулируйте его смысл.</w:t>
      </w:r>
    </w:p>
    <w:p w:rsidR="0076719C" w:rsidRDefault="003566C0">
      <w:pPr>
        <w:widowControl/>
        <w:numPr>
          <w:ilvl w:val="0"/>
          <w:numId w:val="60"/>
        </w:numPr>
        <w:autoSpaceDE/>
        <w:autoSpaceDN/>
        <w:spacing w:after="120"/>
        <w:ind w:left="0" w:firstLine="0"/>
        <w:contextualSpacing/>
        <w:jc w:val="both"/>
        <w:rPr>
          <w:color w:val="000000"/>
          <w:sz w:val="24"/>
          <w:szCs w:val="24"/>
        </w:rPr>
      </w:pPr>
      <w:r>
        <w:rPr>
          <w:color w:val="000000"/>
          <w:sz w:val="24"/>
          <w:szCs w:val="24"/>
        </w:rPr>
        <w:t>Просмотрите текста еще раз, обращая внимание на фразы, выражающие отношение автора к излагаемому, и определите его отношение к проблеме.</w:t>
      </w:r>
    </w:p>
    <w:p w:rsidR="0076719C" w:rsidRDefault="0076719C">
      <w:pPr>
        <w:spacing w:after="120"/>
        <w:jc w:val="both"/>
        <w:rPr>
          <w:color w:val="000000"/>
          <w:sz w:val="24"/>
          <w:szCs w:val="24"/>
        </w:rPr>
      </w:pPr>
    </w:p>
    <w:p w:rsidR="0076719C" w:rsidRDefault="003566C0">
      <w:pPr>
        <w:spacing w:after="120"/>
        <w:jc w:val="center"/>
        <w:rPr>
          <w:color w:val="000000"/>
          <w:sz w:val="24"/>
          <w:szCs w:val="24"/>
        </w:rPr>
      </w:pPr>
      <w:r>
        <w:rPr>
          <w:b/>
          <w:bCs/>
          <w:color w:val="000000"/>
          <w:sz w:val="24"/>
          <w:szCs w:val="24"/>
        </w:rPr>
        <w:t>Составление собственного высказывания</w:t>
      </w:r>
    </w:p>
    <w:p w:rsidR="0076719C" w:rsidRDefault="003566C0">
      <w:pPr>
        <w:spacing w:after="120"/>
        <w:jc w:val="both"/>
        <w:rPr>
          <w:color w:val="000000"/>
          <w:sz w:val="24"/>
          <w:szCs w:val="24"/>
        </w:rPr>
      </w:pPr>
      <w:r>
        <w:rPr>
          <w:color w:val="000000"/>
          <w:sz w:val="24"/>
          <w:szCs w:val="24"/>
        </w:rPr>
        <w:t xml:space="preserve">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w:t>
      </w:r>
      <w:r>
        <w:rPr>
          <w:color w:val="000000"/>
          <w:sz w:val="24"/>
          <w:szCs w:val="24"/>
        </w:rPr>
        <w:lastRenderedPageBreak/>
        <w:t>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rsidR="0076719C" w:rsidRDefault="003566C0">
      <w:pPr>
        <w:widowControl/>
        <w:numPr>
          <w:ilvl w:val="0"/>
          <w:numId w:val="61"/>
        </w:numPr>
        <w:autoSpaceDE/>
        <w:autoSpaceDN/>
        <w:spacing w:after="120"/>
        <w:ind w:left="0" w:firstLine="0"/>
        <w:contextualSpacing/>
        <w:jc w:val="both"/>
        <w:rPr>
          <w:color w:val="000000"/>
          <w:sz w:val="24"/>
          <w:szCs w:val="24"/>
        </w:rPr>
      </w:pPr>
      <w:r>
        <w:rPr>
          <w:color w:val="000000"/>
          <w:sz w:val="24"/>
          <w:szCs w:val="24"/>
        </w:rPr>
        <w:t>наиболее важные сообщения, требующие точного и полного отражения в реферировании;</w:t>
      </w:r>
    </w:p>
    <w:p w:rsidR="0076719C" w:rsidRDefault="003566C0">
      <w:pPr>
        <w:widowControl/>
        <w:numPr>
          <w:ilvl w:val="0"/>
          <w:numId w:val="61"/>
        </w:numPr>
        <w:autoSpaceDE/>
        <w:autoSpaceDN/>
        <w:spacing w:after="120"/>
        <w:ind w:left="0" w:firstLine="0"/>
        <w:contextualSpacing/>
        <w:jc w:val="both"/>
        <w:rPr>
          <w:color w:val="000000"/>
          <w:sz w:val="24"/>
          <w:szCs w:val="24"/>
        </w:rPr>
      </w:pPr>
      <w:r>
        <w:rPr>
          <w:color w:val="000000"/>
          <w:sz w:val="24"/>
          <w:szCs w:val="24"/>
        </w:rPr>
        <w:t>второстепенная информация, которую следует передать в сокращенном виде;</w:t>
      </w:r>
    </w:p>
    <w:p w:rsidR="0076719C" w:rsidRDefault="003566C0">
      <w:pPr>
        <w:widowControl/>
        <w:numPr>
          <w:ilvl w:val="0"/>
          <w:numId w:val="61"/>
        </w:numPr>
        <w:autoSpaceDE/>
        <w:autoSpaceDN/>
        <w:spacing w:after="120"/>
        <w:ind w:left="0" w:firstLine="0"/>
        <w:contextualSpacing/>
        <w:jc w:val="both"/>
        <w:rPr>
          <w:color w:val="000000"/>
          <w:sz w:val="24"/>
          <w:szCs w:val="24"/>
        </w:rPr>
      </w:pPr>
      <w:r>
        <w:rPr>
          <w:color w:val="000000"/>
          <w:sz w:val="24"/>
          <w:szCs w:val="24"/>
        </w:rPr>
        <w:t>малозначительная информации, которую можно опустить.</w:t>
      </w:r>
    </w:p>
    <w:p w:rsidR="0076719C" w:rsidRDefault="003566C0">
      <w:pPr>
        <w:spacing w:after="120"/>
        <w:jc w:val="both"/>
        <w:rPr>
          <w:color w:val="000000"/>
          <w:sz w:val="24"/>
          <w:szCs w:val="24"/>
        </w:rPr>
      </w:pPr>
      <w:r>
        <w:rPr>
          <w:color w:val="000000"/>
          <w:sz w:val="24"/>
          <w:szCs w:val="24"/>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rsidR="0076719C" w:rsidRDefault="003566C0">
      <w:pPr>
        <w:spacing w:after="120"/>
        <w:jc w:val="both"/>
        <w:rPr>
          <w:color w:val="000000"/>
          <w:sz w:val="24"/>
          <w:szCs w:val="24"/>
        </w:rPr>
      </w:pPr>
      <w:r>
        <w:rPr>
          <w:color w:val="000000"/>
          <w:sz w:val="24"/>
          <w:szCs w:val="24"/>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rsidR="0076719C" w:rsidRDefault="003566C0">
      <w:pPr>
        <w:spacing w:after="120"/>
        <w:jc w:val="both"/>
        <w:rPr>
          <w:sz w:val="24"/>
          <w:szCs w:val="24"/>
        </w:rPr>
      </w:pPr>
      <w:r>
        <w:rPr>
          <w:sz w:val="24"/>
          <w:szCs w:val="24"/>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rsidR="0076719C" w:rsidRDefault="003566C0">
      <w:pPr>
        <w:spacing w:after="120"/>
        <w:jc w:val="both"/>
        <w:rPr>
          <w:sz w:val="24"/>
          <w:szCs w:val="24"/>
        </w:rPr>
      </w:pPr>
      <w:r>
        <w:rPr>
          <w:sz w:val="24"/>
          <w:szCs w:val="24"/>
        </w:rPr>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rsidR="0076719C" w:rsidRDefault="003566C0">
      <w:pPr>
        <w:spacing w:after="120"/>
        <w:jc w:val="both"/>
        <w:rPr>
          <w:sz w:val="24"/>
          <w:szCs w:val="24"/>
        </w:rPr>
      </w:pPr>
      <w:r>
        <w:rPr>
          <w:sz w:val="24"/>
          <w:szCs w:val="24"/>
        </w:rPr>
        <w:t>Следование алгоритму чтения, а также использование клишированных выражений позволяет минимизировать количество ошибок, связанных с содержательной и структурной стороной реферированного текста. </w:t>
      </w:r>
    </w:p>
    <w:p w:rsidR="0076719C" w:rsidRDefault="003566C0">
      <w:pPr>
        <w:spacing w:after="120"/>
        <w:jc w:val="both"/>
        <w:rPr>
          <w:sz w:val="24"/>
          <w:szCs w:val="24"/>
        </w:rPr>
      </w:pPr>
      <w:r>
        <w:rPr>
          <w:sz w:val="24"/>
          <w:szCs w:val="24"/>
          <w:shd w:val="clear" w:color="auto" w:fill="FFFFFF"/>
        </w:rPr>
        <w:t xml:space="preserve"> Несмотря на то, что благодаря готовым коммуникативным фразам речь красиво оформлена, предложения логично связаны и такую речь приятно слушать, не надо забывать, что при реферировании </w:t>
      </w:r>
      <w:r>
        <w:rPr>
          <w:sz w:val="24"/>
          <w:szCs w:val="24"/>
        </w:rPr>
        <w:t>эти выражения являются только средством для максимально полной и адекватной передачи содержания реферируемого текста.</w:t>
      </w:r>
    </w:p>
    <w:p w:rsidR="0076719C" w:rsidRDefault="0076719C">
      <w:pPr>
        <w:spacing w:after="120"/>
        <w:jc w:val="center"/>
        <w:rPr>
          <w:b/>
          <w:bCs/>
          <w:iCs/>
          <w:sz w:val="24"/>
          <w:szCs w:val="24"/>
        </w:rPr>
      </w:pPr>
    </w:p>
    <w:p w:rsidR="0076719C" w:rsidRDefault="003566C0">
      <w:pPr>
        <w:spacing w:after="120"/>
        <w:jc w:val="center"/>
        <w:rPr>
          <w:b/>
          <w:bCs/>
          <w:iCs/>
          <w:sz w:val="24"/>
          <w:szCs w:val="24"/>
        </w:rPr>
      </w:pPr>
      <w:r>
        <w:rPr>
          <w:b/>
          <w:bCs/>
          <w:iCs/>
          <w:sz w:val="24"/>
          <w:szCs w:val="24"/>
        </w:rPr>
        <w:t xml:space="preserve">Словосочетания и фразы для составления </w:t>
      </w:r>
      <w:r>
        <w:rPr>
          <w:b/>
          <w:bCs/>
          <w:iCs/>
          <w:sz w:val="24"/>
          <w:szCs w:val="24"/>
          <w:lang w:val="en-US"/>
        </w:rPr>
        <w:t>summary</w:t>
      </w:r>
    </w:p>
    <w:p w:rsidR="0076719C" w:rsidRDefault="003566C0">
      <w:pPr>
        <w:spacing w:after="120"/>
        <w:jc w:val="center"/>
        <w:rPr>
          <w:b/>
          <w:bCs/>
          <w:iCs/>
          <w:sz w:val="24"/>
          <w:szCs w:val="24"/>
        </w:rPr>
      </w:pPr>
      <w:r>
        <w:rPr>
          <w:b/>
          <w:bCs/>
          <w:iCs/>
          <w:sz w:val="24"/>
          <w:szCs w:val="24"/>
        </w:rPr>
        <w:t xml:space="preserve">Английский язык </w:t>
      </w:r>
    </w:p>
    <w:p w:rsidR="0076719C" w:rsidRDefault="003566C0">
      <w:pPr>
        <w:jc w:val="both"/>
        <w:rPr>
          <w:sz w:val="24"/>
          <w:szCs w:val="24"/>
        </w:rPr>
      </w:pPr>
      <w:r>
        <w:rPr>
          <w:bCs/>
          <w:i/>
          <w:iCs/>
          <w:sz w:val="24"/>
          <w:szCs w:val="24"/>
        </w:rPr>
        <w:t>1.Название, автор, стиль. </w:t>
      </w:r>
    </w:p>
    <w:p w:rsidR="0076719C" w:rsidRDefault="003566C0">
      <w:pPr>
        <w:jc w:val="both"/>
        <w:rPr>
          <w:sz w:val="24"/>
          <w:szCs w:val="24"/>
          <w:lang w:val="en-US"/>
        </w:rPr>
      </w:pPr>
      <w:r>
        <w:rPr>
          <w:b/>
          <w:bCs/>
          <w:sz w:val="24"/>
          <w:szCs w:val="24"/>
          <w:lang w:val="en-US"/>
        </w:rPr>
        <w:t>The article/text I’m going to give a review of is taken from…</w:t>
      </w:r>
      <w:r>
        <w:rPr>
          <w:sz w:val="24"/>
          <w:szCs w:val="24"/>
          <w:lang w:val="en-US"/>
        </w:rPr>
        <w:t xml:space="preserve"> — </w:t>
      </w:r>
      <w:r>
        <w:rPr>
          <w:sz w:val="24"/>
          <w:szCs w:val="24"/>
        </w:rPr>
        <w:t>Статья</w:t>
      </w:r>
      <w:r>
        <w:rPr>
          <w:sz w:val="24"/>
          <w:szCs w:val="24"/>
          <w:lang w:val="en-US"/>
        </w:rPr>
        <w:t xml:space="preserve"> (</w:t>
      </w:r>
      <w:r>
        <w:rPr>
          <w:sz w:val="24"/>
          <w:szCs w:val="24"/>
        </w:rPr>
        <w:t>текст</w:t>
      </w:r>
      <w:r>
        <w:rPr>
          <w:sz w:val="24"/>
          <w:szCs w:val="24"/>
          <w:lang w:val="en-US"/>
        </w:rPr>
        <w:t xml:space="preserve">), </w:t>
      </w:r>
      <w:r>
        <w:rPr>
          <w:sz w:val="24"/>
          <w:szCs w:val="24"/>
        </w:rPr>
        <w:t>которую</w:t>
      </w:r>
      <w:r>
        <w:rPr>
          <w:sz w:val="24"/>
          <w:szCs w:val="24"/>
          <w:lang w:val="en-US"/>
        </w:rPr>
        <w:t xml:space="preserve"> </w:t>
      </w:r>
      <w:r>
        <w:rPr>
          <w:sz w:val="24"/>
          <w:szCs w:val="24"/>
        </w:rPr>
        <w:t>я</w:t>
      </w:r>
      <w:r>
        <w:rPr>
          <w:sz w:val="24"/>
          <w:szCs w:val="24"/>
          <w:lang w:val="en-US"/>
        </w:rPr>
        <w:t xml:space="preserve"> </w:t>
      </w:r>
      <w:r>
        <w:rPr>
          <w:sz w:val="24"/>
          <w:szCs w:val="24"/>
        </w:rPr>
        <w:t>сейчас</w:t>
      </w:r>
      <w:r>
        <w:rPr>
          <w:sz w:val="24"/>
          <w:szCs w:val="24"/>
          <w:lang w:val="en-US"/>
        </w:rPr>
        <w:t xml:space="preserve"> </w:t>
      </w:r>
      <w:r>
        <w:rPr>
          <w:sz w:val="24"/>
          <w:szCs w:val="24"/>
        </w:rPr>
        <w:t>хочу</w:t>
      </w:r>
      <w:r>
        <w:rPr>
          <w:sz w:val="24"/>
          <w:szCs w:val="24"/>
          <w:lang w:val="en-US"/>
        </w:rPr>
        <w:t xml:space="preserve"> </w:t>
      </w:r>
      <w:r>
        <w:rPr>
          <w:sz w:val="24"/>
          <w:szCs w:val="24"/>
        </w:rPr>
        <w:t>проанализировать</w:t>
      </w:r>
      <w:r>
        <w:rPr>
          <w:sz w:val="24"/>
          <w:szCs w:val="24"/>
          <w:lang w:val="en-US"/>
        </w:rPr>
        <w:t xml:space="preserve"> </w:t>
      </w:r>
      <w:r>
        <w:rPr>
          <w:sz w:val="24"/>
          <w:szCs w:val="24"/>
        </w:rPr>
        <w:t>из</w:t>
      </w:r>
      <w:r>
        <w:rPr>
          <w:sz w:val="24"/>
          <w:szCs w:val="24"/>
          <w:lang w:val="en-US"/>
        </w:rPr>
        <w:t>…</w:t>
      </w:r>
    </w:p>
    <w:p w:rsidR="0076719C" w:rsidRDefault="003566C0">
      <w:pPr>
        <w:jc w:val="both"/>
        <w:rPr>
          <w:sz w:val="24"/>
          <w:szCs w:val="24"/>
          <w:lang w:val="en-US"/>
        </w:rPr>
      </w:pPr>
      <w:r>
        <w:rPr>
          <w:b/>
          <w:bCs/>
          <w:sz w:val="24"/>
          <w:szCs w:val="24"/>
          <w:lang w:val="en-US"/>
        </w:rPr>
        <w:t>The headline of the article/text is</w:t>
      </w:r>
      <w:r>
        <w:rPr>
          <w:sz w:val="24"/>
          <w:szCs w:val="24"/>
          <w:lang w:val="en-US"/>
        </w:rPr>
        <w:t xml:space="preserve"> — </w:t>
      </w:r>
      <w:r>
        <w:rPr>
          <w:sz w:val="24"/>
          <w:szCs w:val="24"/>
        </w:rPr>
        <w:t>Заголовок</w:t>
      </w:r>
      <w:r>
        <w:rPr>
          <w:sz w:val="24"/>
          <w:szCs w:val="24"/>
          <w:lang w:val="en-US"/>
        </w:rPr>
        <w:t xml:space="preserve"> </w:t>
      </w:r>
      <w:r>
        <w:rPr>
          <w:sz w:val="24"/>
          <w:szCs w:val="24"/>
        </w:rPr>
        <w:t>статьи</w:t>
      </w:r>
      <w:r>
        <w:rPr>
          <w:sz w:val="24"/>
          <w:szCs w:val="24"/>
          <w:lang w:val="en-US"/>
        </w:rPr>
        <w:t xml:space="preserve"> (</w:t>
      </w:r>
      <w:r>
        <w:rPr>
          <w:sz w:val="24"/>
          <w:szCs w:val="24"/>
        </w:rPr>
        <w:t>текста</w:t>
      </w:r>
      <w:r>
        <w:rPr>
          <w:sz w:val="24"/>
          <w:szCs w:val="24"/>
          <w:lang w:val="en-US"/>
        </w:rPr>
        <w:t>)…</w:t>
      </w:r>
    </w:p>
    <w:p w:rsidR="0076719C" w:rsidRDefault="003566C0">
      <w:pPr>
        <w:jc w:val="both"/>
        <w:rPr>
          <w:sz w:val="24"/>
          <w:szCs w:val="24"/>
          <w:lang w:val="en-US"/>
        </w:rPr>
      </w:pPr>
      <w:r>
        <w:rPr>
          <w:b/>
          <w:bCs/>
          <w:sz w:val="24"/>
          <w:szCs w:val="24"/>
          <w:lang w:val="en-US"/>
        </w:rPr>
        <w:t>The author of the article/text is…</w:t>
      </w:r>
      <w:r>
        <w:rPr>
          <w:sz w:val="24"/>
          <w:szCs w:val="24"/>
          <w:lang w:val="en-US"/>
        </w:rPr>
        <w:t xml:space="preserve"> — </w:t>
      </w:r>
      <w:r>
        <w:rPr>
          <w:sz w:val="24"/>
          <w:szCs w:val="24"/>
        </w:rPr>
        <w:t>Автор</w:t>
      </w:r>
      <w:r>
        <w:rPr>
          <w:sz w:val="24"/>
          <w:szCs w:val="24"/>
          <w:lang w:val="en-US"/>
        </w:rPr>
        <w:t xml:space="preserve"> </w:t>
      </w:r>
      <w:r>
        <w:rPr>
          <w:sz w:val="24"/>
          <w:szCs w:val="24"/>
        </w:rPr>
        <w:t>статьи</w:t>
      </w:r>
      <w:r>
        <w:rPr>
          <w:sz w:val="24"/>
          <w:szCs w:val="24"/>
          <w:lang w:val="en-US"/>
        </w:rPr>
        <w:t xml:space="preserve"> (</w:t>
      </w:r>
      <w:r>
        <w:rPr>
          <w:sz w:val="24"/>
          <w:szCs w:val="24"/>
        </w:rPr>
        <w:t>текст</w:t>
      </w:r>
      <w:r>
        <w:rPr>
          <w:sz w:val="24"/>
          <w:szCs w:val="24"/>
          <w:lang w:val="en-US"/>
        </w:rPr>
        <w:t>)…</w:t>
      </w:r>
    </w:p>
    <w:p w:rsidR="0076719C" w:rsidRDefault="003566C0">
      <w:pPr>
        <w:jc w:val="both"/>
        <w:rPr>
          <w:sz w:val="24"/>
          <w:szCs w:val="24"/>
          <w:lang w:val="en-US"/>
        </w:rPr>
      </w:pPr>
      <w:r>
        <w:rPr>
          <w:b/>
          <w:bCs/>
          <w:sz w:val="24"/>
          <w:szCs w:val="24"/>
          <w:lang w:val="en-US"/>
        </w:rPr>
        <w:t>It is written by</w:t>
      </w:r>
      <w:r>
        <w:rPr>
          <w:sz w:val="24"/>
          <w:szCs w:val="24"/>
          <w:lang w:val="en-US"/>
        </w:rPr>
        <w:t xml:space="preserve"> — </w:t>
      </w:r>
      <w:r>
        <w:rPr>
          <w:sz w:val="24"/>
          <w:szCs w:val="24"/>
        </w:rPr>
        <w:t>Он</w:t>
      </w:r>
      <w:r>
        <w:rPr>
          <w:sz w:val="24"/>
          <w:szCs w:val="24"/>
          <w:lang w:val="en-US"/>
        </w:rPr>
        <w:t xml:space="preserve"> (</w:t>
      </w:r>
      <w:r>
        <w:rPr>
          <w:sz w:val="24"/>
          <w:szCs w:val="24"/>
        </w:rPr>
        <w:t>она</w:t>
      </w:r>
      <w:r>
        <w:rPr>
          <w:sz w:val="24"/>
          <w:szCs w:val="24"/>
          <w:lang w:val="en-US"/>
        </w:rPr>
        <w:t xml:space="preserve">) </w:t>
      </w:r>
      <w:r>
        <w:rPr>
          <w:sz w:val="24"/>
          <w:szCs w:val="24"/>
        </w:rPr>
        <w:t>написан</w:t>
      </w:r>
      <w:r>
        <w:rPr>
          <w:sz w:val="24"/>
          <w:szCs w:val="24"/>
          <w:lang w:val="en-US"/>
        </w:rPr>
        <w:t>…</w:t>
      </w:r>
    </w:p>
    <w:p w:rsidR="0076719C" w:rsidRDefault="003566C0">
      <w:pPr>
        <w:jc w:val="both"/>
        <w:rPr>
          <w:sz w:val="24"/>
          <w:szCs w:val="24"/>
          <w:lang w:val="en-US"/>
        </w:rPr>
      </w:pPr>
      <w:r>
        <w:rPr>
          <w:b/>
          <w:bCs/>
          <w:sz w:val="24"/>
          <w:szCs w:val="24"/>
          <w:lang w:val="en-US"/>
        </w:rPr>
        <w:t>The article/text is …</w:t>
      </w:r>
      <w:r>
        <w:rPr>
          <w:sz w:val="24"/>
          <w:szCs w:val="24"/>
          <w:lang w:val="en-US"/>
        </w:rPr>
        <w:t xml:space="preserve"> — </w:t>
      </w:r>
      <w:r>
        <w:rPr>
          <w:sz w:val="24"/>
          <w:szCs w:val="24"/>
        </w:rPr>
        <w:t>Статья</w:t>
      </w:r>
      <w:r>
        <w:rPr>
          <w:sz w:val="24"/>
          <w:szCs w:val="24"/>
          <w:lang w:val="en-US"/>
        </w:rPr>
        <w:t xml:space="preserve"> (</w:t>
      </w:r>
      <w:r>
        <w:rPr>
          <w:sz w:val="24"/>
          <w:szCs w:val="24"/>
        </w:rPr>
        <w:t>текст</w:t>
      </w:r>
      <w:r>
        <w:rPr>
          <w:sz w:val="24"/>
          <w:szCs w:val="24"/>
          <w:lang w:val="en-US"/>
        </w:rPr>
        <w:t>) ….</w:t>
      </w:r>
    </w:p>
    <w:p w:rsidR="0076719C" w:rsidRDefault="003566C0">
      <w:pPr>
        <w:jc w:val="both"/>
        <w:rPr>
          <w:sz w:val="24"/>
          <w:szCs w:val="24"/>
        </w:rPr>
      </w:pPr>
      <w:r>
        <w:rPr>
          <w:b/>
          <w:bCs/>
          <w:sz w:val="24"/>
          <w:szCs w:val="24"/>
        </w:rPr>
        <w:t>The headline foreshadows…</w:t>
      </w:r>
      <w:r>
        <w:rPr>
          <w:sz w:val="24"/>
          <w:szCs w:val="24"/>
        </w:rPr>
        <w:t xml:space="preserve"> — Заголовок приоткрывает</w:t>
      </w:r>
    </w:p>
    <w:p w:rsidR="0076719C" w:rsidRDefault="0076719C">
      <w:pPr>
        <w:jc w:val="both"/>
        <w:rPr>
          <w:sz w:val="24"/>
          <w:szCs w:val="24"/>
        </w:rPr>
      </w:pPr>
    </w:p>
    <w:p w:rsidR="0076719C" w:rsidRDefault="003566C0">
      <w:pPr>
        <w:jc w:val="both"/>
        <w:rPr>
          <w:bCs/>
          <w:i/>
          <w:iCs/>
          <w:sz w:val="24"/>
          <w:szCs w:val="24"/>
        </w:rPr>
      </w:pPr>
      <w:r>
        <w:rPr>
          <w:bCs/>
          <w:i/>
          <w:iCs/>
          <w:sz w:val="24"/>
          <w:szCs w:val="24"/>
        </w:rPr>
        <w:t>2. Тема. Логические части.</w:t>
      </w:r>
    </w:p>
    <w:p w:rsidR="0076719C" w:rsidRDefault="003566C0">
      <w:pPr>
        <w:jc w:val="both"/>
        <w:rPr>
          <w:sz w:val="24"/>
          <w:szCs w:val="24"/>
        </w:rPr>
      </w:pPr>
      <w:r>
        <w:rPr>
          <w:b/>
          <w:bCs/>
          <w:sz w:val="24"/>
          <w:szCs w:val="24"/>
          <w:lang w:val="en-US"/>
        </w:rPr>
        <w:t>The</w:t>
      </w:r>
      <w:r>
        <w:rPr>
          <w:b/>
          <w:bCs/>
          <w:sz w:val="24"/>
          <w:szCs w:val="24"/>
        </w:rPr>
        <w:t xml:space="preserve"> </w:t>
      </w:r>
      <w:r>
        <w:rPr>
          <w:b/>
          <w:bCs/>
          <w:sz w:val="24"/>
          <w:szCs w:val="24"/>
          <w:lang w:val="en-US"/>
        </w:rPr>
        <w:t>topic</w:t>
      </w:r>
      <w:r>
        <w:rPr>
          <w:b/>
          <w:bCs/>
          <w:sz w:val="24"/>
          <w:szCs w:val="24"/>
        </w:rPr>
        <w:t xml:space="preserve"> </w:t>
      </w:r>
      <w:r>
        <w:rPr>
          <w:b/>
          <w:bCs/>
          <w:sz w:val="24"/>
          <w:szCs w:val="24"/>
          <w:lang w:val="en-US"/>
        </w:rPr>
        <w:t>of</w:t>
      </w:r>
      <w:r>
        <w:rPr>
          <w:b/>
          <w:bCs/>
          <w:sz w:val="24"/>
          <w:szCs w:val="24"/>
        </w:rPr>
        <w:t xml:space="preserve"> </w:t>
      </w:r>
      <w:r>
        <w:rPr>
          <w:b/>
          <w:bCs/>
          <w:sz w:val="24"/>
          <w:szCs w:val="24"/>
          <w:lang w:val="en-US"/>
        </w:rPr>
        <w:t>the</w:t>
      </w:r>
      <w:r>
        <w:rPr>
          <w:b/>
          <w:bCs/>
          <w:sz w:val="24"/>
          <w:szCs w:val="24"/>
        </w:rPr>
        <w:t xml:space="preserve"> </w:t>
      </w:r>
      <w:r>
        <w:rPr>
          <w:b/>
          <w:bCs/>
          <w:sz w:val="24"/>
          <w:szCs w:val="24"/>
          <w:lang w:val="en-US"/>
        </w:rPr>
        <w:t>article</w:t>
      </w:r>
      <w:r>
        <w:rPr>
          <w:b/>
          <w:bCs/>
          <w:sz w:val="24"/>
          <w:szCs w:val="24"/>
        </w:rPr>
        <w:t>/</w:t>
      </w:r>
      <w:r>
        <w:rPr>
          <w:b/>
          <w:bCs/>
          <w:sz w:val="24"/>
          <w:szCs w:val="24"/>
          <w:lang w:val="en-US"/>
        </w:rPr>
        <w:t>text</w:t>
      </w:r>
      <w:r>
        <w:rPr>
          <w:b/>
          <w:bCs/>
          <w:sz w:val="24"/>
          <w:szCs w:val="24"/>
        </w:rPr>
        <w:t xml:space="preserve"> </w:t>
      </w:r>
      <w:r>
        <w:rPr>
          <w:b/>
          <w:bCs/>
          <w:sz w:val="24"/>
          <w:szCs w:val="24"/>
          <w:lang w:val="en-US"/>
        </w:rPr>
        <w:t>is</w:t>
      </w:r>
      <w:r>
        <w:rPr>
          <w:b/>
          <w:bCs/>
          <w:sz w:val="24"/>
          <w:szCs w:val="24"/>
        </w:rPr>
        <w:t>…</w:t>
      </w:r>
      <w:r>
        <w:rPr>
          <w:sz w:val="24"/>
          <w:szCs w:val="24"/>
        </w:rPr>
        <w:t xml:space="preserve"> — Тема статьи (текста)…</w:t>
      </w:r>
    </w:p>
    <w:p w:rsidR="0076719C" w:rsidRDefault="003566C0">
      <w:pPr>
        <w:jc w:val="both"/>
        <w:rPr>
          <w:sz w:val="24"/>
          <w:szCs w:val="24"/>
        </w:rPr>
      </w:pPr>
      <w:r>
        <w:rPr>
          <w:b/>
          <w:bCs/>
          <w:sz w:val="24"/>
          <w:szCs w:val="24"/>
          <w:lang w:val="en-US"/>
        </w:rPr>
        <w:t>The</w:t>
      </w:r>
      <w:r>
        <w:rPr>
          <w:b/>
          <w:bCs/>
          <w:sz w:val="24"/>
          <w:szCs w:val="24"/>
        </w:rPr>
        <w:t xml:space="preserve"> </w:t>
      </w:r>
      <w:r>
        <w:rPr>
          <w:b/>
          <w:bCs/>
          <w:sz w:val="24"/>
          <w:szCs w:val="24"/>
          <w:lang w:val="en-US"/>
        </w:rPr>
        <w:t>key</w:t>
      </w:r>
      <w:r>
        <w:rPr>
          <w:b/>
          <w:bCs/>
          <w:sz w:val="24"/>
          <w:szCs w:val="24"/>
        </w:rPr>
        <w:t xml:space="preserve"> </w:t>
      </w:r>
      <w:r>
        <w:rPr>
          <w:b/>
          <w:bCs/>
          <w:sz w:val="24"/>
          <w:szCs w:val="24"/>
          <w:lang w:val="en-US"/>
        </w:rPr>
        <w:t>issue</w:t>
      </w:r>
      <w:r>
        <w:rPr>
          <w:b/>
          <w:bCs/>
          <w:sz w:val="24"/>
          <w:szCs w:val="24"/>
        </w:rPr>
        <w:t xml:space="preserve"> </w:t>
      </w:r>
      <w:r>
        <w:rPr>
          <w:b/>
          <w:bCs/>
          <w:sz w:val="24"/>
          <w:szCs w:val="24"/>
          <w:lang w:val="en-US"/>
        </w:rPr>
        <w:t>of</w:t>
      </w:r>
      <w:r>
        <w:rPr>
          <w:b/>
          <w:bCs/>
          <w:sz w:val="24"/>
          <w:szCs w:val="24"/>
        </w:rPr>
        <w:t xml:space="preserve"> </w:t>
      </w:r>
      <w:r>
        <w:rPr>
          <w:b/>
          <w:bCs/>
          <w:sz w:val="24"/>
          <w:szCs w:val="24"/>
          <w:lang w:val="en-US"/>
        </w:rPr>
        <w:t>the</w:t>
      </w:r>
      <w:r>
        <w:rPr>
          <w:b/>
          <w:bCs/>
          <w:sz w:val="24"/>
          <w:szCs w:val="24"/>
        </w:rPr>
        <w:t xml:space="preserve"> </w:t>
      </w:r>
      <w:r>
        <w:rPr>
          <w:b/>
          <w:bCs/>
          <w:sz w:val="24"/>
          <w:szCs w:val="24"/>
          <w:lang w:val="en-US"/>
        </w:rPr>
        <w:t>article</w:t>
      </w:r>
      <w:r>
        <w:rPr>
          <w:b/>
          <w:bCs/>
          <w:sz w:val="24"/>
          <w:szCs w:val="24"/>
        </w:rPr>
        <w:t>/</w:t>
      </w:r>
      <w:r>
        <w:rPr>
          <w:b/>
          <w:bCs/>
          <w:sz w:val="24"/>
          <w:szCs w:val="24"/>
          <w:lang w:val="en-US"/>
        </w:rPr>
        <w:t>text</w:t>
      </w:r>
      <w:r>
        <w:rPr>
          <w:b/>
          <w:bCs/>
          <w:sz w:val="24"/>
          <w:szCs w:val="24"/>
        </w:rPr>
        <w:t xml:space="preserve"> </w:t>
      </w:r>
      <w:r>
        <w:rPr>
          <w:b/>
          <w:bCs/>
          <w:sz w:val="24"/>
          <w:szCs w:val="24"/>
          <w:lang w:val="en-US"/>
        </w:rPr>
        <w:t>is</w:t>
      </w:r>
      <w:r>
        <w:rPr>
          <w:b/>
          <w:bCs/>
          <w:sz w:val="24"/>
          <w:szCs w:val="24"/>
        </w:rPr>
        <w:t xml:space="preserve">… — </w:t>
      </w:r>
      <w:r>
        <w:rPr>
          <w:sz w:val="24"/>
          <w:szCs w:val="24"/>
        </w:rPr>
        <w:t>Ключевым вопросом в статье (в тексте) является…</w:t>
      </w:r>
    </w:p>
    <w:p w:rsidR="0076719C" w:rsidRDefault="003566C0">
      <w:pPr>
        <w:jc w:val="both"/>
        <w:rPr>
          <w:sz w:val="24"/>
          <w:szCs w:val="24"/>
          <w:lang w:val="en-US"/>
        </w:rPr>
      </w:pPr>
      <w:r>
        <w:rPr>
          <w:b/>
          <w:bCs/>
          <w:sz w:val="24"/>
          <w:szCs w:val="24"/>
          <w:lang w:val="en-US"/>
        </w:rPr>
        <w:t>The article/text is devoted to the problem… -</w:t>
      </w:r>
      <w:r>
        <w:rPr>
          <w:sz w:val="24"/>
          <w:szCs w:val="24"/>
          <w:lang w:val="en-US"/>
        </w:rPr>
        <w:t> </w:t>
      </w:r>
      <w:r>
        <w:rPr>
          <w:sz w:val="24"/>
          <w:szCs w:val="24"/>
        </w:rPr>
        <w:t>Статья</w:t>
      </w:r>
      <w:r>
        <w:rPr>
          <w:sz w:val="24"/>
          <w:szCs w:val="24"/>
          <w:lang w:val="en-US"/>
        </w:rPr>
        <w:t xml:space="preserve"> (</w:t>
      </w:r>
      <w:r>
        <w:rPr>
          <w:sz w:val="24"/>
          <w:szCs w:val="24"/>
        </w:rPr>
        <w:t>текст</w:t>
      </w:r>
      <w:r>
        <w:rPr>
          <w:sz w:val="24"/>
          <w:szCs w:val="24"/>
          <w:lang w:val="en-US"/>
        </w:rPr>
        <w:t xml:space="preserve">) </w:t>
      </w:r>
      <w:r>
        <w:rPr>
          <w:sz w:val="24"/>
          <w:szCs w:val="24"/>
        </w:rPr>
        <w:t>посвящена</w:t>
      </w:r>
      <w:r>
        <w:rPr>
          <w:sz w:val="24"/>
          <w:szCs w:val="24"/>
          <w:lang w:val="en-US"/>
        </w:rPr>
        <w:t xml:space="preserve"> </w:t>
      </w:r>
      <w:r>
        <w:rPr>
          <w:sz w:val="24"/>
          <w:szCs w:val="24"/>
        </w:rPr>
        <w:t>проблеме</w:t>
      </w:r>
      <w:r>
        <w:rPr>
          <w:sz w:val="24"/>
          <w:szCs w:val="24"/>
          <w:lang w:val="en-US"/>
        </w:rPr>
        <w:t>…</w:t>
      </w:r>
    </w:p>
    <w:p w:rsidR="0076719C" w:rsidRDefault="003566C0">
      <w:pPr>
        <w:jc w:val="both"/>
        <w:rPr>
          <w:sz w:val="24"/>
          <w:szCs w:val="24"/>
          <w:lang w:val="en-US"/>
        </w:rPr>
      </w:pPr>
      <w:r>
        <w:rPr>
          <w:b/>
          <w:bCs/>
          <w:sz w:val="24"/>
          <w:szCs w:val="24"/>
          <w:lang w:val="en-US"/>
        </w:rPr>
        <w:t>The author touches upon the problem of…</w:t>
      </w:r>
      <w:r>
        <w:rPr>
          <w:sz w:val="24"/>
          <w:szCs w:val="24"/>
          <w:lang w:val="en-US"/>
        </w:rPr>
        <w:t xml:space="preserve"> — </w:t>
      </w:r>
      <w:r>
        <w:rPr>
          <w:sz w:val="24"/>
          <w:szCs w:val="24"/>
        </w:rPr>
        <w:t>Автор</w:t>
      </w:r>
      <w:r>
        <w:rPr>
          <w:sz w:val="24"/>
          <w:szCs w:val="24"/>
          <w:lang w:val="en-US"/>
        </w:rPr>
        <w:t xml:space="preserve"> </w:t>
      </w:r>
      <w:r>
        <w:rPr>
          <w:sz w:val="24"/>
          <w:szCs w:val="24"/>
        </w:rPr>
        <w:t>затрагивает</w:t>
      </w:r>
      <w:r>
        <w:rPr>
          <w:sz w:val="24"/>
          <w:szCs w:val="24"/>
          <w:lang w:val="en-US"/>
        </w:rPr>
        <w:t xml:space="preserve"> </w:t>
      </w:r>
      <w:r>
        <w:rPr>
          <w:sz w:val="24"/>
          <w:szCs w:val="24"/>
        </w:rPr>
        <w:t>проблему</w:t>
      </w:r>
      <w:r>
        <w:rPr>
          <w:sz w:val="24"/>
          <w:szCs w:val="24"/>
          <w:lang w:val="en-US"/>
        </w:rPr>
        <w:t>….</w:t>
      </w:r>
    </w:p>
    <w:p w:rsidR="0076719C" w:rsidRDefault="003566C0">
      <w:pPr>
        <w:jc w:val="both"/>
        <w:rPr>
          <w:sz w:val="24"/>
          <w:szCs w:val="24"/>
        </w:rPr>
      </w:pPr>
      <w:r>
        <w:rPr>
          <w:b/>
          <w:bCs/>
          <w:sz w:val="24"/>
          <w:szCs w:val="24"/>
        </w:rPr>
        <w:t>I’d like to make some remarks concerning</w:t>
      </w:r>
      <w:r>
        <w:rPr>
          <w:sz w:val="24"/>
          <w:szCs w:val="24"/>
        </w:rPr>
        <w:t>… — Я бы хотел сделать несколько замечаний по поводу…</w:t>
      </w:r>
    </w:p>
    <w:p w:rsidR="0076719C" w:rsidRDefault="003566C0">
      <w:pPr>
        <w:jc w:val="both"/>
        <w:rPr>
          <w:sz w:val="24"/>
          <w:szCs w:val="24"/>
          <w:lang w:val="en-US"/>
        </w:rPr>
      </w:pPr>
      <w:r>
        <w:rPr>
          <w:b/>
          <w:bCs/>
          <w:sz w:val="24"/>
          <w:szCs w:val="24"/>
          <w:lang w:val="en-US"/>
        </w:rPr>
        <w:t>I’d like to mention briefly that…</w:t>
      </w:r>
      <w:r>
        <w:rPr>
          <w:sz w:val="24"/>
          <w:szCs w:val="24"/>
          <w:lang w:val="en-US"/>
        </w:rPr>
        <w:t xml:space="preserve"> — </w:t>
      </w:r>
      <w:r>
        <w:rPr>
          <w:sz w:val="24"/>
          <w:szCs w:val="24"/>
        </w:rPr>
        <w:t>Хотелось</w:t>
      </w:r>
      <w:r>
        <w:rPr>
          <w:sz w:val="24"/>
          <w:szCs w:val="24"/>
          <w:lang w:val="en-US"/>
        </w:rPr>
        <w:t xml:space="preserve"> </w:t>
      </w:r>
      <w:r>
        <w:rPr>
          <w:sz w:val="24"/>
          <w:szCs w:val="24"/>
        </w:rPr>
        <w:t>бы</w:t>
      </w:r>
      <w:r>
        <w:rPr>
          <w:sz w:val="24"/>
          <w:szCs w:val="24"/>
          <w:lang w:val="en-US"/>
        </w:rPr>
        <w:t xml:space="preserve"> </w:t>
      </w:r>
      <w:r>
        <w:rPr>
          <w:sz w:val="24"/>
          <w:szCs w:val="24"/>
        </w:rPr>
        <w:t>кратко</w:t>
      </w:r>
      <w:r>
        <w:rPr>
          <w:sz w:val="24"/>
          <w:szCs w:val="24"/>
          <w:lang w:val="en-US"/>
        </w:rPr>
        <w:t xml:space="preserve"> </w:t>
      </w:r>
      <w:r>
        <w:rPr>
          <w:sz w:val="24"/>
          <w:szCs w:val="24"/>
        </w:rPr>
        <w:t>отметить</w:t>
      </w:r>
      <w:r>
        <w:rPr>
          <w:sz w:val="24"/>
          <w:szCs w:val="24"/>
          <w:lang w:val="en-US"/>
        </w:rPr>
        <w:t>…</w:t>
      </w:r>
    </w:p>
    <w:p w:rsidR="0076719C" w:rsidRDefault="003566C0">
      <w:pPr>
        <w:jc w:val="both"/>
        <w:rPr>
          <w:sz w:val="24"/>
          <w:szCs w:val="24"/>
          <w:lang w:val="en-US"/>
        </w:rPr>
      </w:pPr>
      <w:r>
        <w:rPr>
          <w:b/>
          <w:bCs/>
          <w:sz w:val="24"/>
          <w:szCs w:val="24"/>
          <w:lang w:val="en-US"/>
        </w:rPr>
        <w:t>I’d like to comment on the problem of…</w:t>
      </w:r>
      <w:r>
        <w:rPr>
          <w:sz w:val="24"/>
          <w:szCs w:val="24"/>
          <w:lang w:val="en-US"/>
        </w:rPr>
        <w:t xml:space="preserve"> — </w:t>
      </w:r>
      <w:r>
        <w:rPr>
          <w:sz w:val="24"/>
          <w:szCs w:val="24"/>
        </w:rPr>
        <w:t>Я</w:t>
      </w:r>
      <w:r>
        <w:rPr>
          <w:sz w:val="24"/>
          <w:szCs w:val="24"/>
          <w:lang w:val="en-US"/>
        </w:rPr>
        <w:t xml:space="preserve"> </w:t>
      </w:r>
      <w:r>
        <w:rPr>
          <w:sz w:val="24"/>
          <w:szCs w:val="24"/>
        </w:rPr>
        <w:t>бы</w:t>
      </w:r>
      <w:r>
        <w:rPr>
          <w:sz w:val="24"/>
          <w:szCs w:val="24"/>
          <w:lang w:val="en-US"/>
        </w:rPr>
        <w:t xml:space="preserve"> </w:t>
      </w:r>
      <w:r>
        <w:rPr>
          <w:sz w:val="24"/>
          <w:szCs w:val="24"/>
        </w:rPr>
        <w:t>хотел</w:t>
      </w:r>
      <w:r>
        <w:rPr>
          <w:sz w:val="24"/>
          <w:szCs w:val="24"/>
          <w:lang w:val="en-US"/>
        </w:rPr>
        <w:t> </w:t>
      </w:r>
      <w:r>
        <w:rPr>
          <w:sz w:val="24"/>
          <w:szCs w:val="24"/>
        </w:rPr>
        <w:t>прокомментировать</w:t>
      </w:r>
      <w:r>
        <w:rPr>
          <w:sz w:val="24"/>
          <w:szCs w:val="24"/>
          <w:lang w:val="en-US"/>
        </w:rPr>
        <w:t> </w:t>
      </w:r>
      <w:r>
        <w:rPr>
          <w:sz w:val="24"/>
          <w:szCs w:val="24"/>
        </w:rPr>
        <w:t>проблему</w:t>
      </w:r>
      <w:r>
        <w:rPr>
          <w:sz w:val="24"/>
          <w:szCs w:val="24"/>
          <w:lang w:val="en-US"/>
        </w:rPr>
        <w:t>…</w:t>
      </w:r>
    </w:p>
    <w:p w:rsidR="0076719C" w:rsidRDefault="003566C0">
      <w:pPr>
        <w:jc w:val="both"/>
        <w:rPr>
          <w:sz w:val="24"/>
          <w:szCs w:val="24"/>
          <w:lang w:val="en-US"/>
        </w:rPr>
      </w:pPr>
      <w:r>
        <w:rPr>
          <w:b/>
          <w:bCs/>
          <w:sz w:val="24"/>
          <w:szCs w:val="24"/>
          <w:lang w:val="en-US"/>
        </w:rPr>
        <w:t>The article/text may be divided into several logically connected parts, which are</w:t>
      </w:r>
      <w:r>
        <w:rPr>
          <w:sz w:val="24"/>
          <w:szCs w:val="24"/>
          <w:lang w:val="en-US"/>
        </w:rPr>
        <w:t xml:space="preserve">… — </w:t>
      </w:r>
      <w:r>
        <w:rPr>
          <w:sz w:val="24"/>
          <w:szCs w:val="24"/>
        </w:rPr>
        <w:t>Статья</w:t>
      </w:r>
      <w:r>
        <w:rPr>
          <w:sz w:val="24"/>
          <w:szCs w:val="24"/>
          <w:lang w:val="en-US"/>
        </w:rPr>
        <w:t xml:space="preserve"> (</w:t>
      </w:r>
      <w:r>
        <w:rPr>
          <w:sz w:val="24"/>
          <w:szCs w:val="24"/>
        </w:rPr>
        <w:t>текст</w:t>
      </w:r>
      <w:r>
        <w:rPr>
          <w:sz w:val="24"/>
          <w:szCs w:val="24"/>
          <w:lang w:val="en-US"/>
        </w:rPr>
        <w:t xml:space="preserve">) </w:t>
      </w:r>
      <w:r>
        <w:rPr>
          <w:sz w:val="24"/>
          <w:szCs w:val="24"/>
        </w:rPr>
        <w:t>может</w:t>
      </w:r>
      <w:r>
        <w:rPr>
          <w:sz w:val="24"/>
          <w:szCs w:val="24"/>
          <w:lang w:val="en-US"/>
        </w:rPr>
        <w:t xml:space="preserve"> </w:t>
      </w:r>
      <w:r>
        <w:rPr>
          <w:sz w:val="24"/>
          <w:szCs w:val="24"/>
        </w:rPr>
        <w:t>быть</w:t>
      </w:r>
      <w:r>
        <w:rPr>
          <w:sz w:val="24"/>
          <w:szCs w:val="24"/>
          <w:lang w:val="en-US"/>
        </w:rPr>
        <w:t xml:space="preserve"> </w:t>
      </w:r>
      <w:r>
        <w:rPr>
          <w:sz w:val="24"/>
          <w:szCs w:val="24"/>
        </w:rPr>
        <w:t>разделена</w:t>
      </w:r>
      <w:r>
        <w:rPr>
          <w:sz w:val="24"/>
          <w:szCs w:val="24"/>
          <w:lang w:val="en-US"/>
        </w:rPr>
        <w:t xml:space="preserve"> </w:t>
      </w:r>
      <w:r>
        <w:rPr>
          <w:sz w:val="24"/>
          <w:szCs w:val="24"/>
        </w:rPr>
        <w:t>на</w:t>
      </w:r>
      <w:r>
        <w:rPr>
          <w:sz w:val="24"/>
          <w:szCs w:val="24"/>
          <w:lang w:val="en-US"/>
        </w:rPr>
        <w:t xml:space="preserve"> </w:t>
      </w:r>
      <w:r>
        <w:rPr>
          <w:sz w:val="24"/>
          <w:szCs w:val="24"/>
        </w:rPr>
        <w:t>несколько</w:t>
      </w:r>
      <w:r>
        <w:rPr>
          <w:sz w:val="24"/>
          <w:szCs w:val="24"/>
          <w:lang w:val="en-US"/>
        </w:rPr>
        <w:t xml:space="preserve"> </w:t>
      </w:r>
      <w:r>
        <w:rPr>
          <w:sz w:val="24"/>
          <w:szCs w:val="24"/>
        </w:rPr>
        <w:t>логически</w:t>
      </w:r>
      <w:r>
        <w:rPr>
          <w:sz w:val="24"/>
          <w:szCs w:val="24"/>
          <w:lang w:val="en-US"/>
        </w:rPr>
        <w:t xml:space="preserve"> </w:t>
      </w:r>
      <w:r>
        <w:rPr>
          <w:sz w:val="24"/>
          <w:szCs w:val="24"/>
        </w:rPr>
        <w:t>взаимосвязанных</w:t>
      </w:r>
      <w:r>
        <w:rPr>
          <w:sz w:val="24"/>
          <w:szCs w:val="24"/>
          <w:lang w:val="en-US"/>
        </w:rPr>
        <w:t xml:space="preserve"> </w:t>
      </w:r>
      <w:r>
        <w:rPr>
          <w:sz w:val="24"/>
          <w:szCs w:val="24"/>
        </w:rPr>
        <w:t>частей</w:t>
      </w:r>
      <w:r>
        <w:rPr>
          <w:sz w:val="24"/>
          <w:szCs w:val="24"/>
          <w:lang w:val="en-US"/>
        </w:rPr>
        <w:t xml:space="preserve">, </w:t>
      </w:r>
      <w:r>
        <w:rPr>
          <w:sz w:val="24"/>
          <w:szCs w:val="24"/>
        </w:rPr>
        <w:t>таких</w:t>
      </w:r>
      <w:r>
        <w:rPr>
          <w:sz w:val="24"/>
          <w:szCs w:val="24"/>
          <w:lang w:val="en-US"/>
        </w:rPr>
        <w:t xml:space="preserve"> </w:t>
      </w:r>
      <w:r>
        <w:rPr>
          <w:sz w:val="24"/>
          <w:szCs w:val="24"/>
        </w:rPr>
        <w:t>как</w:t>
      </w:r>
      <w:r>
        <w:rPr>
          <w:sz w:val="24"/>
          <w:szCs w:val="24"/>
          <w:lang w:val="en-US"/>
        </w:rPr>
        <w:t>…</w:t>
      </w:r>
    </w:p>
    <w:p w:rsidR="0076719C" w:rsidRDefault="0076719C">
      <w:pPr>
        <w:jc w:val="both"/>
        <w:rPr>
          <w:sz w:val="24"/>
          <w:szCs w:val="24"/>
          <w:lang w:val="en-US"/>
        </w:rPr>
      </w:pPr>
    </w:p>
    <w:p w:rsidR="0076719C" w:rsidRDefault="003566C0">
      <w:pPr>
        <w:jc w:val="both"/>
        <w:rPr>
          <w:b/>
          <w:bCs/>
          <w:i/>
          <w:iCs/>
          <w:sz w:val="24"/>
          <w:szCs w:val="24"/>
          <w:lang w:val="en-US"/>
        </w:rPr>
      </w:pPr>
      <w:r>
        <w:rPr>
          <w:b/>
          <w:bCs/>
          <w:i/>
          <w:iCs/>
          <w:sz w:val="24"/>
          <w:szCs w:val="24"/>
          <w:lang w:val="en-US"/>
        </w:rPr>
        <w:lastRenderedPageBreak/>
        <w:t xml:space="preserve">3. </w:t>
      </w:r>
      <w:r>
        <w:rPr>
          <w:bCs/>
          <w:i/>
          <w:iCs/>
          <w:sz w:val="24"/>
          <w:szCs w:val="24"/>
        </w:rPr>
        <w:t>Краткое</w:t>
      </w:r>
      <w:r>
        <w:rPr>
          <w:bCs/>
          <w:i/>
          <w:iCs/>
          <w:sz w:val="24"/>
          <w:szCs w:val="24"/>
          <w:lang w:val="en-US"/>
        </w:rPr>
        <w:t xml:space="preserve"> </w:t>
      </w:r>
      <w:r>
        <w:rPr>
          <w:bCs/>
          <w:i/>
          <w:iCs/>
          <w:sz w:val="24"/>
          <w:szCs w:val="24"/>
        </w:rPr>
        <w:t>содержание</w:t>
      </w:r>
      <w:r>
        <w:rPr>
          <w:bCs/>
          <w:i/>
          <w:iCs/>
          <w:sz w:val="24"/>
          <w:szCs w:val="24"/>
          <w:lang w:val="en-US"/>
        </w:rPr>
        <w:t>.</w:t>
      </w:r>
    </w:p>
    <w:p w:rsidR="0076719C" w:rsidRDefault="003566C0">
      <w:pPr>
        <w:jc w:val="both"/>
        <w:rPr>
          <w:sz w:val="24"/>
          <w:szCs w:val="24"/>
          <w:lang w:val="en-US"/>
        </w:rPr>
      </w:pPr>
      <w:r>
        <w:rPr>
          <w:b/>
          <w:bCs/>
          <w:sz w:val="24"/>
          <w:szCs w:val="24"/>
          <w:lang w:val="en-US"/>
        </w:rPr>
        <w:t>At the beginning of the story the author — </w:t>
      </w:r>
      <w:r>
        <w:rPr>
          <w:sz w:val="24"/>
          <w:szCs w:val="24"/>
        </w:rPr>
        <w:t>В</w:t>
      </w:r>
      <w:r>
        <w:rPr>
          <w:sz w:val="24"/>
          <w:szCs w:val="24"/>
          <w:lang w:val="en-US"/>
        </w:rPr>
        <w:t xml:space="preserve"> </w:t>
      </w:r>
      <w:r>
        <w:rPr>
          <w:sz w:val="24"/>
          <w:szCs w:val="24"/>
        </w:rPr>
        <w:t>начале</w:t>
      </w:r>
      <w:r>
        <w:rPr>
          <w:sz w:val="24"/>
          <w:szCs w:val="24"/>
          <w:lang w:val="en-US"/>
        </w:rPr>
        <w:t xml:space="preserve"> </w:t>
      </w:r>
      <w:r>
        <w:rPr>
          <w:sz w:val="24"/>
          <w:szCs w:val="24"/>
        </w:rPr>
        <w:t>истории</w:t>
      </w:r>
      <w:r>
        <w:rPr>
          <w:sz w:val="24"/>
          <w:szCs w:val="24"/>
          <w:lang w:val="en-US"/>
        </w:rPr>
        <w:t xml:space="preserve"> </w:t>
      </w:r>
      <w:r>
        <w:rPr>
          <w:sz w:val="24"/>
          <w:szCs w:val="24"/>
        </w:rPr>
        <w:t>автор</w:t>
      </w:r>
    </w:p>
    <w:p w:rsidR="0076719C" w:rsidRDefault="003566C0">
      <w:pPr>
        <w:widowControl/>
        <w:numPr>
          <w:ilvl w:val="0"/>
          <w:numId w:val="62"/>
        </w:numPr>
        <w:autoSpaceDE/>
        <w:autoSpaceDN/>
        <w:ind w:left="0" w:firstLine="0"/>
        <w:contextualSpacing/>
        <w:jc w:val="both"/>
        <w:rPr>
          <w:sz w:val="24"/>
          <w:szCs w:val="24"/>
          <w:lang w:val="en-US"/>
        </w:rPr>
      </w:pPr>
      <w:r>
        <w:rPr>
          <w:sz w:val="24"/>
          <w:szCs w:val="24"/>
          <w:lang w:val="en-US"/>
        </w:rPr>
        <w:t>describes —  </w:t>
      </w:r>
      <w:r>
        <w:rPr>
          <w:sz w:val="24"/>
          <w:szCs w:val="24"/>
        </w:rPr>
        <w:t>описывает</w:t>
      </w:r>
    </w:p>
    <w:p w:rsidR="0076719C" w:rsidRDefault="003566C0">
      <w:pPr>
        <w:widowControl/>
        <w:numPr>
          <w:ilvl w:val="0"/>
          <w:numId w:val="62"/>
        </w:numPr>
        <w:autoSpaceDE/>
        <w:autoSpaceDN/>
        <w:ind w:left="0" w:firstLine="0"/>
        <w:contextualSpacing/>
        <w:jc w:val="both"/>
        <w:rPr>
          <w:sz w:val="24"/>
          <w:szCs w:val="24"/>
          <w:lang w:val="en-US"/>
        </w:rPr>
      </w:pPr>
      <w:r>
        <w:rPr>
          <w:sz w:val="24"/>
          <w:szCs w:val="24"/>
          <w:lang w:val="en-US"/>
        </w:rPr>
        <w:t>depicts — </w:t>
      </w:r>
      <w:r>
        <w:rPr>
          <w:sz w:val="24"/>
          <w:szCs w:val="24"/>
        </w:rPr>
        <w:t>изображает</w:t>
      </w:r>
    </w:p>
    <w:p w:rsidR="0076719C" w:rsidRDefault="003566C0">
      <w:pPr>
        <w:widowControl/>
        <w:numPr>
          <w:ilvl w:val="0"/>
          <w:numId w:val="62"/>
        </w:numPr>
        <w:autoSpaceDE/>
        <w:autoSpaceDN/>
        <w:ind w:left="0" w:firstLine="0"/>
        <w:contextualSpacing/>
        <w:jc w:val="both"/>
        <w:rPr>
          <w:sz w:val="24"/>
          <w:szCs w:val="24"/>
          <w:lang w:val="en-US"/>
        </w:rPr>
      </w:pPr>
      <w:r>
        <w:rPr>
          <w:sz w:val="24"/>
          <w:szCs w:val="24"/>
          <w:lang w:val="en-US"/>
        </w:rPr>
        <w:t>touches upon — </w:t>
      </w:r>
      <w:r>
        <w:rPr>
          <w:sz w:val="24"/>
          <w:szCs w:val="24"/>
        </w:rPr>
        <w:t>затрагивает</w:t>
      </w:r>
    </w:p>
    <w:p w:rsidR="0076719C" w:rsidRDefault="003566C0">
      <w:pPr>
        <w:widowControl/>
        <w:numPr>
          <w:ilvl w:val="0"/>
          <w:numId w:val="62"/>
        </w:numPr>
        <w:autoSpaceDE/>
        <w:autoSpaceDN/>
        <w:ind w:left="0" w:firstLine="0"/>
        <w:contextualSpacing/>
        <w:jc w:val="both"/>
        <w:rPr>
          <w:sz w:val="24"/>
          <w:szCs w:val="24"/>
          <w:lang w:val="en-US"/>
        </w:rPr>
      </w:pPr>
      <w:r>
        <w:rPr>
          <w:sz w:val="24"/>
          <w:szCs w:val="24"/>
          <w:lang w:val="en-US"/>
        </w:rPr>
        <w:t>explains — </w:t>
      </w:r>
      <w:r>
        <w:rPr>
          <w:sz w:val="24"/>
          <w:szCs w:val="24"/>
        </w:rPr>
        <w:t>объясняет</w:t>
      </w:r>
    </w:p>
    <w:p w:rsidR="0076719C" w:rsidRDefault="003566C0">
      <w:pPr>
        <w:widowControl/>
        <w:numPr>
          <w:ilvl w:val="0"/>
          <w:numId w:val="62"/>
        </w:numPr>
        <w:autoSpaceDE/>
        <w:autoSpaceDN/>
        <w:ind w:left="0" w:firstLine="0"/>
        <w:contextualSpacing/>
        <w:jc w:val="both"/>
        <w:rPr>
          <w:sz w:val="24"/>
          <w:szCs w:val="24"/>
          <w:lang w:val="en-US"/>
        </w:rPr>
      </w:pPr>
      <w:r>
        <w:rPr>
          <w:sz w:val="24"/>
          <w:szCs w:val="24"/>
          <w:lang w:val="en-US"/>
        </w:rPr>
        <w:t>introduces — </w:t>
      </w:r>
      <w:r>
        <w:rPr>
          <w:sz w:val="24"/>
          <w:szCs w:val="24"/>
        </w:rPr>
        <w:t>знакомит</w:t>
      </w:r>
    </w:p>
    <w:p w:rsidR="0076719C" w:rsidRDefault="003566C0">
      <w:pPr>
        <w:widowControl/>
        <w:numPr>
          <w:ilvl w:val="0"/>
          <w:numId w:val="62"/>
        </w:numPr>
        <w:autoSpaceDE/>
        <w:autoSpaceDN/>
        <w:ind w:left="0" w:firstLine="0"/>
        <w:contextualSpacing/>
        <w:jc w:val="both"/>
        <w:rPr>
          <w:sz w:val="24"/>
          <w:szCs w:val="24"/>
          <w:lang w:val="en-US"/>
        </w:rPr>
      </w:pPr>
      <w:r>
        <w:rPr>
          <w:sz w:val="24"/>
          <w:szCs w:val="24"/>
          <w:lang w:val="en-US"/>
        </w:rPr>
        <w:t>mentions — </w:t>
      </w:r>
      <w:r>
        <w:rPr>
          <w:sz w:val="24"/>
          <w:szCs w:val="24"/>
        </w:rPr>
        <w:t>упоминает</w:t>
      </w:r>
    </w:p>
    <w:p w:rsidR="0076719C" w:rsidRDefault="003566C0">
      <w:pPr>
        <w:widowControl/>
        <w:numPr>
          <w:ilvl w:val="0"/>
          <w:numId w:val="62"/>
        </w:numPr>
        <w:autoSpaceDE/>
        <w:autoSpaceDN/>
        <w:ind w:left="0" w:firstLine="0"/>
        <w:contextualSpacing/>
        <w:jc w:val="both"/>
        <w:rPr>
          <w:sz w:val="24"/>
          <w:szCs w:val="24"/>
        </w:rPr>
      </w:pPr>
      <w:r>
        <w:rPr>
          <w:sz w:val="24"/>
          <w:szCs w:val="24"/>
          <w:lang w:val="en-US"/>
        </w:rPr>
        <w:t>recalls</w:t>
      </w:r>
      <w:r>
        <w:rPr>
          <w:sz w:val="24"/>
          <w:szCs w:val="24"/>
        </w:rPr>
        <w:t xml:space="preserve"> -вспоминает</w:t>
      </w:r>
    </w:p>
    <w:p w:rsidR="0076719C" w:rsidRDefault="003566C0">
      <w:pPr>
        <w:widowControl/>
        <w:numPr>
          <w:ilvl w:val="0"/>
          <w:numId w:val="62"/>
        </w:numPr>
        <w:autoSpaceDE/>
        <w:autoSpaceDN/>
        <w:ind w:left="0" w:firstLine="0"/>
        <w:contextualSpacing/>
        <w:jc w:val="both"/>
        <w:rPr>
          <w:sz w:val="24"/>
          <w:szCs w:val="24"/>
        </w:rPr>
      </w:pPr>
      <w:r>
        <w:rPr>
          <w:sz w:val="24"/>
          <w:szCs w:val="24"/>
        </w:rPr>
        <w:t>makes a few critical remarks on — делает несколько критических замечаний о</w:t>
      </w:r>
    </w:p>
    <w:p w:rsidR="0076719C" w:rsidRDefault="0076719C">
      <w:pPr>
        <w:widowControl/>
        <w:autoSpaceDE/>
        <w:autoSpaceDN/>
        <w:contextualSpacing/>
        <w:jc w:val="both"/>
        <w:rPr>
          <w:sz w:val="24"/>
          <w:szCs w:val="24"/>
        </w:rPr>
      </w:pPr>
    </w:p>
    <w:p w:rsidR="0076719C" w:rsidRDefault="003566C0">
      <w:pPr>
        <w:jc w:val="both"/>
        <w:rPr>
          <w:sz w:val="24"/>
          <w:szCs w:val="24"/>
          <w:lang w:val="en-US"/>
        </w:rPr>
      </w:pPr>
      <w:r>
        <w:rPr>
          <w:b/>
          <w:bCs/>
          <w:sz w:val="24"/>
          <w:szCs w:val="24"/>
          <w:lang w:val="en-US"/>
        </w:rPr>
        <w:t xml:space="preserve">The article begins (opens) with a (the) </w:t>
      </w:r>
    </w:p>
    <w:p w:rsidR="0076719C" w:rsidRDefault="003566C0">
      <w:pPr>
        <w:widowControl/>
        <w:numPr>
          <w:ilvl w:val="0"/>
          <w:numId w:val="63"/>
        </w:numPr>
        <w:autoSpaceDE/>
        <w:autoSpaceDN/>
        <w:ind w:left="0" w:firstLine="0"/>
        <w:contextualSpacing/>
        <w:jc w:val="both"/>
        <w:rPr>
          <w:sz w:val="24"/>
          <w:szCs w:val="24"/>
          <w:lang w:val="en-US"/>
        </w:rPr>
      </w:pPr>
      <w:r>
        <w:rPr>
          <w:b/>
          <w:bCs/>
          <w:sz w:val="24"/>
          <w:szCs w:val="24"/>
          <w:lang w:val="en-US"/>
        </w:rPr>
        <w:t xml:space="preserve">description of — </w:t>
      </w:r>
      <w:r>
        <w:rPr>
          <w:sz w:val="24"/>
          <w:szCs w:val="24"/>
        </w:rPr>
        <w:t>описанием</w:t>
      </w:r>
    </w:p>
    <w:p w:rsidR="0076719C" w:rsidRDefault="003566C0">
      <w:pPr>
        <w:widowControl/>
        <w:numPr>
          <w:ilvl w:val="0"/>
          <w:numId w:val="63"/>
        </w:numPr>
        <w:autoSpaceDE/>
        <w:autoSpaceDN/>
        <w:ind w:left="0" w:firstLine="0"/>
        <w:contextualSpacing/>
        <w:jc w:val="both"/>
        <w:rPr>
          <w:sz w:val="24"/>
          <w:szCs w:val="24"/>
          <w:lang w:val="en-US"/>
        </w:rPr>
      </w:pPr>
      <w:r>
        <w:rPr>
          <w:sz w:val="24"/>
          <w:szCs w:val="24"/>
          <w:lang w:val="en-US"/>
        </w:rPr>
        <w:t>statement — </w:t>
      </w:r>
      <w:r>
        <w:rPr>
          <w:sz w:val="24"/>
          <w:szCs w:val="24"/>
        </w:rPr>
        <w:t>заявлением</w:t>
      </w:r>
    </w:p>
    <w:p w:rsidR="0076719C" w:rsidRDefault="003566C0">
      <w:pPr>
        <w:widowControl/>
        <w:numPr>
          <w:ilvl w:val="0"/>
          <w:numId w:val="63"/>
        </w:numPr>
        <w:autoSpaceDE/>
        <w:autoSpaceDN/>
        <w:ind w:left="0" w:firstLine="0"/>
        <w:contextualSpacing/>
        <w:jc w:val="both"/>
        <w:rPr>
          <w:sz w:val="24"/>
          <w:szCs w:val="24"/>
          <w:lang w:val="en-US"/>
        </w:rPr>
      </w:pPr>
      <w:r>
        <w:rPr>
          <w:sz w:val="24"/>
          <w:szCs w:val="24"/>
          <w:lang w:val="en-US"/>
        </w:rPr>
        <w:t xml:space="preserve">introduction of — </w:t>
      </w:r>
      <w:r>
        <w:rPr>
          <w:sz w:val="24"/>
          <w:szCs w:val="24"/>
        </w:rPr>
        <w:t>представлением</w:t>
      </w:r>
    </w:p>
    <w:p w:rsidR="0076719C" w:rsidRDefault="003566C0">
      <w:pPr>
        <w:widowControl/>
        <w:numPr>
          <w:ilvl w:val="0"/>
          <w:numId w:val="63"/>
        </w:numPr>
        <w:autoSpaceDE/>
        <w:autoSpaceDN/>
        <w:ind w:left="0" w:firstLine="0"/>
        <w:contextualSpacing/>
        <w:jc w:val="both"/>
        <w:rPr>
          <w:sz w:val="24"/>
          <w:szCs w:val="24"/>
          <w:lang w:val="en-US"/>
        </w:rPr>
      </w:pPr>
      <w:r>
        <w:rPr>
          <w:sz w:val="24"/>
          <w:szCs w:val="24"/>
          <w:lang w:val="en-US"/>
        </w:rPr>
        <w:t xml:space="preserve">the mention of — </w:t>
      </w:r>
      <w:r>
        <w:rPr>
          <w:sz w:val="24"/>
          <w:szCs w:val="24"/>
        </w:rPr>
        <w:t>упоминанием</w:t>
      </w:r>
    </w:p>
    <w:p w:rsidR="0076719C" w:rsidRDefault="003566C0">
      <w:pPr>
        <w:widowControl/>
        <w:numPr>
          <w:ilvl w:val="0"/>
          <w:numId w:val="63"/>
        </w:numPr>
        <w:autoSpaceDE/>
        <w:autoSpaceDN/>
        <w:ind w:left="0" w:firstLine="0"/>
        <w:contextualSpacing/>
        <w:jc w:val="both"/>
        <w:rPr>
          <w:sz w:val="24"/>
          <w:szCs w:val="24"/>
          <w:lang w:val="en-US"/>
        </w:rPr>
      </w:pPr>
      <w:r>
        <w:rPr>
          <w:sz w:val="24"/>
          <w:szCs w:val="24"/>
          <w:lang w:val="en-US"/>
        </w:rPr>
        <w:t xml:space="preserve">the analysis of a summary of — </w:t>
      </w:r>
      <w:r>
        <w:rPr>
          <w:sz w:val="24"/>
          <w:szCs w:val="24"/>
        </w:rPr>
        <w:t>кратким</w:t>
      </w:r>
      <w:r>
        <w:rPr>
          <w:sz w:val="24"/>
          <w:szCs w:val="24"/>
          <w:lang w:val="en-US"/>
        </w:rPr>
        <w:t xml:space="preserve"> </w:t>
      </w:r>
      <w:r>
        <w:rPr>
          <w:sz w:val="24"/>
          <w:szCs w:val="24"/>
        </w:rPr>
        <w:t>анализом</w:t>
      </w:r>
    </w:p>
    <w:p w:rsidR="0076719C" w:rsidRDefault="003566C0">
      <w:pPr>
        <w:widowControl/>
        <w:numPr>
          <w:ilvl w:val="0"/>
          <w:numId w:val="63"/>
        </w:numPr>
        <w:autoSpaceDE/>
        <w:autoSpaceDN/>
        <w:ind w:left="0" w:firstLine="0"/>
        <w:contextualSpacing/>
        <w:jc w:val="both"/>
        <w:rPr>
          <w:sz w:val="24"/>
          <w:szCs w:val="24"/>
          <w:lang w:val="en-US"/>
        </w:rPr>
      </w:pPr>
      <w:r>
        <w:rPr>
          <w:sz w:val="24"/>
          <w:szCs w:val="24"/>
          <w:lang w:val="en-US"/>
        </w:rPr>
        <w:t xml:space="preserve">the characterization of — </w:t>
      </w:r>
      <w:r>
        <w:rPr>
          <w:sz w:val="24"/>
          <w:szCs w:val="24"/>
        </w:rPr>
        <w:t>характеристикой</w:t>
      </w:r>
    </w:p>
    <w:p w:rsidR="0076719C" w:rsidRDefault="003566C0">
      <w:pPr>
        <w:widowControl/>
        <w:numPr>
          <w:ilvl w:val="0"/>
          <w:numId w:val="63"/>
        </w:numPr>
        <w:autoSpaceDE/>
        <w:autoSpaceDN/>
        <w:ind w:left="0" w:firstLine="0"/>
        <w:contextualSpacing/>
        <w:jc w:val="both"/>
        <w:rPr>
          <w:sz w:val="24"/>
          <w:szCs w:val="24"/>
          <w:lang w:val="en-US"/>
        </w:rPr>
      </w:pPr>
      <w:r>
        <w:rPr>
          <w:sz w:val="24"/>
          <w:szCs w:val="24"/>
          <w:lang w:val="en-US"/>
        </w:rPr>
        <w:t xml:space="preserve">(author’s) opinion of — </w:t>
      </w:r>
      <w:r>
        <w:rPr>
          <w:sz w:val="24"/>
          <w:szCs w:val="24"/>
        </w:rPr>
        <w:t>мнением</w:t>
      </w:r>
      <w:r>
        <w:rPr>
          <w:sz w:val="24"/>
          <w:szCs w:val="24"/>
          <w:lang w:val="en-US"/>
        </w:rPr>
        <w:t xml:space="preserve"> </w:t>
      </w:r>
      <w:r>
        <w:rPr>
          <w:sz w:val="24"/>
          <w:szCs w:val="24"/>
        </w:rPr>
        <w:t>автора</w:t>
      </w:r>
    </w:p>
    <w:p w:rsidR="0076719C" w:rsidRDefault="003566C0">
      <w:pPr>
        <w:widowControl/>
        <w:numPr>
          <w:ilvl w:val="0"/>
          <w:numId w:val="63"/>
        </w:numPr>
        <w:autoSpaceDE/>
        <w:autoSpaceDN/>
        <w:ind w:left="0" w:firstLine="0"/>
        <w:contextualSpacing/>
        <w:jc w:val="both"/>
        <w:rPr>
          <w:sz w:val="24"/>
          <w:szCs w:val="24"/>
          <w:lang w:val="en-US"/>
        </w:rPr>
      </w:pPr>
      <w:r>
        <w:rPr>
          <w:sz w:val="24"/>
          <w:szCs w:val="24"/>
          <w:lang w:val="en-US"/>
        </w:rPr>
        <w:t xml:space="preserve">author’s recollections of — </w:t>
      </w:r>
      <w:r>
        <w:rPr>
          <w:sz w:val="24"/>
          <w:szCs w:val="24"/>
        </w:rPr>
        <w:t>воспоминанием</w:t>
      </w:r>
      <w:r>
        <w:rPr>
          <w:sz w:val="24"/>
          <w:szCs w:val="24"/>
          <w:lang w:val="en-US"/>
        </w:rPr>
        <w:t xml:space="preserve"> </w:t>
      </w:r>
      <w:r>
        <w:rPr>
          <w:sz w:val="24"/>
          <w:szCs w:val="24"/>
        </w:rPr>
        <w:t>автора</w:t>
      </w:r>
    </w:p>
    <w:p w:rsidR="0076719C" w:rsidRDefault="003566C0">
      <w:pPr>
        <w:widowControl/>
        <w:numPr>
          <w:ilvl w:val="0"/>
          <w:numId w:val="63"/>
        </w:numPr>
        <w:autoSpaceDE/>
        <w:autoSpaceDN/>
        <w:ind w:left="0" w:firstLine="0"/>
        <w:contextualSpacing/>
        <w:jc w:val="both"/>
        <w:rPr>
          <w:sz w:val="24"/>
          <w:szCs w:val="24"/>
          <w:lang w:val="en-US"/>
        </w:rPr>
      </w:pPr>
      <w:r>
        <w:rPr>
          <w:sz w:val="24"/>
          <w:szCs w:val="24"/>
          <w:lang w:val="en-US"/>
        </w:rPr>
        <w:t xml:space="preserve">the enumeration of — </w:t>
      </w:r>
      <w:r>
        <w:rPr>
          <w:sz w:val="24"/>
          <w:szCs w:val="24"/>
        </w:rPr>
        <w:t>перечнем</w:t>
      </w:r>
    </w:p>
    <w:p w:rsidR="0076719C" w:rsidRDefault="0076719C">
      <w:pPr>
        <w:jc w:val="both"/>
        <w:rPr>
          <w:b/>
          <w:bCs/>
          <w:sz w:val="24"/>
          <w:szCs w:val="24"/>
        </w:rPr>
      </w:pPr>
    </w:p>
    <w:p w:rsidR="0076719C" w:rsidRDefault="003566C0">
      <w:pPr>
        <w:jc w:val="both"/>
        <w:rPr>
          <w:sz w:val="24"/>
          <w:szCs w:val="24"/>
          <w:lang w:val="en-US"/>
        </w:rPr>
      </w:pPr>
      <w:r>
        <w:rPr>
          <w:b/>
          <w:bCs/>
          <w:sz w:val="24"/>
          <w:szCs w:val="24"/>
          <w:lang w:val="en-US"/>
        </w:rPr>
        <w:t>In conclusion the author</w:t>
      </w:r>
    </w:p>
    <w:p w:rsidR="0076719C" w:rsidRDefault="003566C0">
      <w:pPr>
        <w:widowControl/>
        <w:numPr>
          <w:ilvl w:val="0"/>
          <w:numId w:val="64"/>
        </w:numPr>
        <w:autoSpaceDE/>
        <w:autoSpaceDN/>
        <w:ind w:left="0" w:firstLine="0"/>
        <w:contextualSpacing/>
        <w:jc w:val="both"/>
        <w:rPr>
          <w:sz w:val="24"/>
          <w:szCs w:val="24"/>
        </w:rPr>
      </w:pPr>
      <w:r>
        <w:rPr>
          <w:sz w:val="24"/>
          <w:szCs w:val="24"/>
        </w:rPr>
        <w:t>dwells on — останавливается на</w:t>
      </w:r>
    </w:p>
    <w:p w:rsidR="0076719C" w:rsidRDefault="003566C0">
      <w:pPr>
        <w:widowControl/>
        <w:numPr>
          <w:ilvl w:val="0"/>
          <w:numId w:val="64"/>
        </w:numPr>
        <w:autoSpaceDE/>
        <w:autoSpaceDN/>
        <w:ind w:left="0" w:firstLine="0"/>
        <w:contextualSpacing/>
        <w:jc w:val="both"/>
        <w:rPr>
          <w:sz w:val="24"/>
          <w:szCs w:val="24"/>
        </w:rPr>
      </w:pPr>
      <w:r>
        <w:rPr>
          <w:sz w:val="24"/>
          <w:szCs w:val="24"/>
        </w:rPr>
        <w:t>points out — указывает на то</w:t>
      </w:r>
    </w:p>
    <w:p w:rsidR="0076719C" w:rsidRDefault="003566C0">
      <w:pPr>
        <w:widowControl/>
        <w:numPr>
          <w:ilvl w:val="0"/>
          <w:numId w:val="64"/>
        </w:numPr>
        <w:autoSpaceDE/>
        <w:autoSpaceDN/>
        <w:ind w:left="0" w:firstLine="0"/>
        <w:contextualSpacing/>
        <w:jc w:val="both"/>
        <w:rPr>
          <w:sz w:val="24"/>
          <w:szCs w:val="24"/>
        </w:rPr>
      </w:pPr>
      <w:r>
        <w:rPr>
          <w:sz w:val="24"/>
          <w:szCs w:val="24"/>
        </w:rPr>
        <w:t>generalizes — обобщает</w:t>
      </w:r>
    </w:p>
    <w:p w:rsidR="0076719C" w:rsidRDefault="003566C0">
      <w:pPr>
        <w:widowControl/>
        <w:numPr>
          <w:ilvl w:val="0"/>
          <w:numId w:val="64"/>
        </w:numPr>
        <w:autoSpaceDE/>
        <w:autoSpaceDN/>
        <w:ind w:left="0" w:firstLine="0"/>
        <w:contextualSpacing/>
        <w:jc w:val="both"/>
        <w:rPr>
          <w:sz w:val="24"/>
          <w:szCs w:val="24"/>
        </w:rPr>
      </w:pPr>
      <w:r>
        <w:rPr>
          <w:sz w:val="24"/>
          <w:szCs w:val="24"/>
        </w:rPr>
        <w:t>reveals — показывает</w:t>
      </w:r>
    </w:p>
    <w:p w:rsidR="0076719C" w:rsidRDefault="003566C0">
      <w:pPr>
        <w:widowControl/>
        <w:numPr>
          <w:ilvl w:val="0"/>
          <w:numId w:val="64"/>
        </w:numPr>
        <w:autoSpaceDE/>
        <w:autoSpaceDN/>
        <w:ind w:left="0" w:firstLine="0"/>
        <w:contextualSpacing/>
        <w:jc w:val="both"/>
        <w:rPr>
          <w:sz w:val="24"/>
          <w:szCs w:val="24"/>
        </w:rPr>
      </w:pPr>
      <w:r>
        <w:rPr>
          <w:sz w:val="24"/>
          <w:szCs w:val="24"/>
        </w:rPr>
        <w:t>exposes — показывает</w:t>
      </w:r>
    </w:p>
    <w:p w:rsidR="0076719C" w:rsidRDefault="003566C0">
      <w:pPr>
        <w:widowControl/>
        <w:numPr>
          <w:ilvl w:val="0"/>
          <w:numId w:val="64"/>
        </w:numPr>
        <w:autoSpaceDE/>
        <w:autoSpaceDN/>
        <w:ind w:left="0" w:firstLine="0"/>
        <w:contextualSpacing/>
        <w:jc w:val="both"/>
        <w:rPr>
          <w:sz w:val="24"/>
          <w:szCs w:val="24"/>
          <w:lang w:val="en-US"/>
        </w:rPr>
      </w:pPr>
      <w:r>
        <w:rPr>
          <w:sz w:val="24"/>
          <w:szCs w:val="24"/>
          <w:lang w:val="en-US"/>
        </w:rPr>
        <w:t>accuses/blames –</w:t>
      </w:r>
      <w:r>
        <w:rPr>
          <w:sz w:val="24"/>
          <w:szCs w:val="24"/>
        </w:rPr>
        <w:t xml:space="preserve"> обвиняет</w:t>
      </w:r>
    </w:p>
    <w:p w:rsidR="0076719C" w:rsidRDefault="003566C0">
      <w:pPr>
        <w:widowControl/>
        <w:numPr>
          <w:ilvl w:val="0"/>
          <w:numId w:val="64"/>
        </w:numPr>
        <w:autoSpaceDE/>
        <w:autoSpaceDN/>
        <w:ind w:left="0" w:firstLine="0"/>
        <w:contextualSpacing/>
        <w:jc w:val="both"/>
        <w:rPr>
          <w:sz w:val="24"/>
          <w:szCs w:val="24"/>
          <w:lang w:val="en-US"/>
        </w:rPr>
      </w:pPr>
      <w:r>
        <w:rPr>
          <w:sz w:val="24"/>
          <w:szCs w:val="24"/>
          <w:lang w:val="en-US"/>
        </w:rPr>
        <w:t xml:space="preserve">gives a summary of – </w:t>
      </w:r>
      <w:r>
        <w:rPr>
          <w:sz w:val="24"/>
          <w:szCs w:val="24"/>
        </w:rPr>
        <w:t>дает</w:t>
      </w:r>
      <w:r>
        <w:rPr>
          <w:sz w:val="24"/>
          <w:szCs w:val="24"/>
          <w:lang w:val="en-US"/>
        </w:rPr>
        <w:t xml:space="preserve"> </w:t>
      </w:r>
      <w:r>
        <w:rPr>
          <w:sz w:val="24"/>
          <w:szCs w:val="24"/>
        </w:rPr>
        <w:t>обзор</w:t>
      </w:r>
    </w:p>
    <w:p w:rsidR="0076719C" w:rsidRDefault="0076719C">
      <w:pPr>
        <w:contextualSpacing/>
        <w:jc w:val="both"/>
        <w:rPr>
          <w:sz w:val="24"/>
          <w:szCs w:val="24"/>
          <w:lang w:val="en-US"/>
        </w:rPr>
      </w:pPr>
    </w:p>
    <w:p w:rsidR="0076719C" w:rsidRDefault="003566C0">
      <w:pPr>
        <w:jc w:val="both"/>
        <w:rPr>
          <w:bCs/>
          <w:i/>
          <w:iCs/>
          <w:sz w:val="24"/>
          <w:szCs w:val="24"/>
        </w:rPr>
      </w:pPr>
      <w:r>
        <w:rPr>
          <w:b/>
          <w:bCs/>
          <w:i/>
          <w:iCs/>
          <w:sz w:val="24"/>
          <w:szCs w:val="24"/>
        </w:rPr>
        <w:t>4</w:t>
      </w:r>
      <w:r>
        <w:rPr>
          <w:bCs/>
          <w:i/>
          <w:iCs/>
          <w:sz w:val="24"/>
          <w:szCs w:val="24"/>
        </w:rPr>
        <w:t>. Отношение автора к отдельным моментам.</w:t>
      </w:r>
    </w:p>
    <w:p w:rsidR="0076719C" w:rsidRDefault="003566C0">
      <w:pPr>
        <w:jc w:val="both"/>
        <w:rPr>
          <w:sz w:val="24"/>
          <w:szCs w:val="24"/>
          <w:lang w:val="en-US"/>
        </w:rPr>
      </w:pPr>
      <w:r>
        <w:rPr>
          <w:b/>
          <w:bCs/>
          <w:sz w:val="24"/>
          <w:szCs w:val="24"/>
          <w:lang w:val="en-US"/>
        </w:rPr>
        <w:t>The author gives full coverage to…</w:t>
      </w:r>
      <w:r>
        <w:rPr>
          <w:sz w:val="24"/>
          <w:szCs w:val="24"/>
          <w:lang w:val="en-US"/>
        </w:rPr>
        <w:t xml:space="preserve"> — </w:t>
      </w:r>
      <w:r>
        <w:rPr>
          <w:sz w:val="24"/>
          <w:szCs w:val="24"/>
        </w:rPr>
        <w:t>Автор</w:t>
      </w:r>
      <w:r>
        <w:rPr>
          <w:sz w:val="24"/>
          <w:szCs w:val="24"/>
          <w:lang w:val="en-US"/>
        </w:rPr>
        <w:t xml:space="preserve"> </w:t>
      </w:r>
      <w:r>
        <w:rPr>
          <w:sz w:val="24"/>
          <w:szCs w:val="24"/>
        </w:rPr>
        <w:t>дает</w:t>
      </w:r>
      <w:r>
        <w:rPr>
          <w:sz w:val="24"/>
          <w:szCs w:val="24"/>
          <w:lang w:val="en-US"/>
        </w:rPr>
        <w:t xml:space="preserve"> </w:t>
      </w:r>
      <w:r>
        <w:rPr>
          <w:sz w:val="24"/>
          <w:szCs w:val="24"/>
        </w:rPr>
        <w:t>полностью</w:t>
      </w:r>
      <w:r>
        <w:rPr>
          <w:sz w:val="24"/>
          <w:szCs w:val="24"/>
          <w:lang w:val="en-US"/>
        </w:rPr>
        <w:t xml:space="preserve"> </w:t>
      </w:r>
      <w:r>
        <w:rPr>
          <w:sz w:val="24"/>
          <w:szCs w:val="24"/>
        </w:rPr>
        <w:t>охватывает</w:t>
      </w:r>
      <w:r>
        <w:rPr>
          <w:sz w:val="24"/>
          <w:szCs w:val="24"/>
          <w:lang w:val="en-US"/>
        </w:rPr>
        <w:t>…</w:t>
      </w:r>
    </w:p>
    <w:p w:rsidR="0076719C" w:rsidRDefault="003566C0">
      <w:pPr>
        <w:jc w:val="both"/>
        <w:rPr>
          <w:sz w:val="24"/>
          <w:szCs w:val="24"/>
          <w:lang w:val="en-US"/>
        </w:rPr>
      </w:pPr>
      <w:r>
        <w:rPr>
          <w:b/>
          <w:bCs/>
          <w:sz w:val="24"/>
          <w:szCs w:val="24"/>
          <w:lang w:val="en-US"/>
        </w:rPr>
        <w:t>The author outlines…</w:t>
      </w:r>
      <w:r>
        <w:rPr>
          <w:sz w:val="24"/>
          <w:szCs w:val="24"/>
          <w:lang w:val="en-US"/>
        </w:rPr>
        <w:t xml:space="preserve"> — </w:t>
      </w:r>
      <w:r>
        <w:rPr>
          <w:sz w:val="24"/>
          <w:szCs w:val="24"/>
        </w:rPr>
        <w:t>Автор</w:t>
      </w:r>
      <w:r>
        <w:rPr>
          <w:sz w:val="24"/>
          <w:szCs w:val="24"/>
          <w:lang w:val="en-US"/>
        </w:rPr>
        <w:t xml:space="preserve"> </w:t>
      </w:r>
      <w:r>
        <w:rPr>
          <w:sz w:val="24"/>
          <w:szCs w:val="24"/>
        </w:rPr>
        <w:t>описывает</w:t>
      </w:r>
    </w:p>
    <w:p w:rsidR="0076719C" w:rsidRDefault="003566C0">
      <w:pPr>
        <w:jc w:val="both"/>
        <w:rPr>
          <w:sz w:val="24"/>
          <w:szCs w:val="24"/>
          <w:lang w:val="en-US"/>
        </w:rPr>
      </w:pPr>
      <w:r>
        <w:rPr>
          <w:b/>
          <w:bCs/>
          <w:sz w:val="24"/>
          <w:szCs w:val="24"/>
          <w:lang w:val="en-US"/>
        </w:rPr>
        <w:t>The article/text contains the following facts…/ describes in details…</w:t>
      </w:r>
      <w:r>
        <w:rPr>
          <w:sz w:val="24"/>
          <w:szCs w:val="24"/>
          <w:lang w:val="en-US"/>
        </w:rPr>
        <w:t xml:space="preserve"> — </w:t>
      </w:r>
      <w:r>
        <w:rPr>
          <w:sz w:val="24"/>
          <w:szCs w:val="24"/>
        </w:rPr>
        <w:t>Статья</w:t>
      </w:r>
      <w:r>
        <w:rPr>
          <w:sz w:val="24"/>
          <w:szCs w:val="24"/>
          <w:lang w:val="en-US"/>
        </w:rPr>
        <w:t xml:space="preserve"> (</w:t>
      </w:r>
      <w:r>
        <w:rPr>
          <w:sz w:val="24"/>
          <w:szCs w:val="24"/>
        </w:rPr>
        <w:t>текст</w:t>
      </w:r>
      <w:r>
        <w:rPr>
          <w:sz w:val="24"/>
          <w:szCs w:val="24"/>
          <w:lang w:val="en-US"/>
        </w:rPr>
        <w:t xml:space="preserve">) </w:t>
      </w:r>
      <w:r>
        <w:rPr>
          <w:sz w:val="24"/>
          <w:szCs w:val="24"/>
        </w:rPr>
        <w:t>содержит</w:t>
      </w:r>
      <w:r>
        <w:rPr>
          <w:sz w:val="24"/>
          <w:szCs w:val="24"/>
          <w:lang w:val="en-US"/>
        </w:rPr>
        <w:t xml:space="preserve"> </w:t>
      </w:r>
      <w:r>
        <w:rPr>
          <w:sz w:val="24"/>
          <w:szCs w:val="24"/>
        </w:rPr>
        <w:t>следующие</w:t>
      </w:r>
      <w:r>
        <w:rPr>
          <w:sz w:val="24"/>
          <w:szCs w:val="24"/>
          <w:lang w:val="en-US"/>
        </w:rPr>
        <w:t xml:space="preserve"> </w:t>
      </w:r>
      <w:r>
        <w:rPr>
          <w:sz w:val="24"/>
          <w:szCs w:val="24"/>
        </w:rPr>
        <w:t>факты</w:t>
      </w:r>
      <w:r>
        <w:rPr>
          <w:sz w:val="24"/>
          <w:szCs w:val="24"/>
          <w:lang w:val="en-US"/>
        </w:rPr>
        <w:t xml:space="preserve"> …. / </w:t>
      </w:r>
      <w:r>
        <w:rPr>
          <w:sz w:val="24"/>
          <w:szCs w:val="24"/>
        </w:rPr>
        <w:t>подробно</w:t>
      </w:r>
      <w:r>
        <w:rPr>
          <w:sz w:val="24"/>
          <w:szCs w:val="24"/>
          <w:lang w:val="en-US"/>
        </w:rPr>
        <w:t xml:space="preserve"> </w:t>
      </w:r>
      <w:r>
        <w:rPr>
          <w:sz w:val="24"/>
          <w:szCs w:val="24"/>
        </w:rPr>
        <w:t>описывает</w:t>
      </w:r>
    </w:p>
    <w:p w:rsidR="0076719C" w:rsidRDefault="003566C0">
      <w:pPr>
        <w:jc w:val="both"/>
        <w:rPr>
          <w:sz w:val="24"/>
          <w:szCs w:val="24"/>
        </w:rPr>
      </w:pPr>
      <w:r>
        <w:rPr>
          <w:b/>
          <w:bCs/>
          <w:sz w:val="24"/>
          <w:szCs w:val="24"/>
          <w:lang w:val="en-US"/>
        </w:rPr>
        <w:t>The author starts with the statement of the problem and then logically passes over to its possible solutions.  </w:t>
      </w:r>
      <w:r>
        <w:rPr>
          <w:sz w:val="24"/>
          <w:szCs w:val="24"/>
        </w:rPr>
        <w:t>- Автор начинает с постановки задачи, а затем логически переходит к ее возможным решениям.</w:t>
      </w:r>
    </w:p>
    <w:p w:rsidR="0076719C" w:rsidRDefault="003566C0">
      <w:pPr>
        <w:jc w:val="both"/>
        <w:rPr>
          <w:sz w:val="24"/>
          <w:szCs w:val="24"/>
          <w:lang w:val="en-US"/>
        </w:rPr>
      </w:pPr>
      <w:r>
        <w:rPr>
          <w:b/>
          <w:bCs/>
          <w:sz w:val="24"/>
          <w:szCs w:val="24"/>
          <w:lang w:val="en-US"/>
        </w:rPr>
        <w:t>The author asserts that…</w:t>
      </w:r>
      <w:r>
        <w:rPr>
          <w:sz w:val="24"/>
          <w:szCs w:val="24"/>
          <w:lang w:val="en-US"/>
        </w:rPr>
        <w:t xml:space="preserve"> — </w:t>
      </w:r>
      <w:r>
        <w:rPr>
          <w:sz w:val="24"/>
          <w:szCs w:val="24"/>
        </w:rPr>
        <w:t>Автор</w:t>
      </w:r>
      <w:r>
        <w:rPr>
          <w:sz w:val="24"/>
          <w:szCs w:val="24"/>
          <w:lang w:val="en-US"/>
        </w:rPr>
        <w:t xml:space="preserve"> </w:t>
      </w:r>
      <w:r>
        <w:rPr>
          <w:sz w:val="24"/>
          <w:szCs w:val="24"/>
        </w:rPr>
        <w:t>утверждает</w:t>
      </w:r>
      <w:r>
        <w:rPr>
          <w:sz w:val="24"/>
          <w:szCs w:val="24"/>
          <w:lang w:val="en-US"/>
        </w:rPr>
        <w:t xml:space="preserve">, </w:t>
      </w:r>
      <w:r>
        <w:rPr>
          <w:sz w:val="24"/>
          <w:szCs w:val="24"/>
        </w:rPr>
        <w:t>что</w:t>
      </w:r>
      <w:r>
        <w:rPr>
          <w:sz w:val="24"/>
          <w:szCs w:val="24"/>
          <w:lang w:val="en-US"/>
        </w:rPr>
        <w:t xml:space="preserve"> …</w:t>
      </w:r>
    </w:p>
    <w:p w:rsidR="0076719C" w:rsidRDefault="003566C0">
      <w:pPr>
        <w:jc w:val="both"/>
        <w:rPr>
          <w:sz w:val="24"/>
          <w:szCs w:val="24"/>
          <w:lang w:val="en-US"/>
        </w:rPr>
      </w:pPr>
      <w:r>
        <w:rPr>
          <w:b/>
          <w:bCs/>
          <w:sz w:val="24"/>
          <w:szCs w:val="24"/>
          <w:lang w:val="en-US"/>
        </w:rPr>
        <w:t>The author resorts to … to underline…</w:t>
      </w:r>
      <w:r>
        <w:rPr>
          <w:sz w:val="24"/>
          <w:szCs w:val="24"/>
          <w:lang w:val="en-US"/>
        </w:rPr>
        <w:t xml:space="preserve"> — </w:t>
      </w:r>
      <w:r>
        <w:rPr>
          <w:sz w:val="24"/>
          <w:szCs w:val="24"/>
        </w:rPr>
        <w:t>Автор</w:t>
      </w:r>
      <w:r>
        <w:rPr>
          <w:sz w:val="24"/>
          <w:szCs w:val="24"/>
          <w:lang w:val="en-US"/>
        </w:rPr>
        <w:t xml:space="preserve"> </w:t>
      </w:r>
      <w:r>
        <w:rPr>
          <w:sz w:val="24"/>
          <w:szCs w:val="24"/>
        </w:rPr>
        <w:t>прибегает</w:t>
      </w:r>
      <w:r>
        <w:rPr>
          <w:sz w:val="24"/>
          <w:szCs w:val="24"/>
          <w:lang w:val="en-US"/>
        </w:rPr>
        <w:t xml:space="preserve"> </w:t>
      </w:r>
      <w:r>
        <w:rPr>
          <w:sz w:val="24"/>
          <w:szCs w:val="24"/>
        </w:rPr>
        <w:t>к</w:t>
      </w:r>
      <w:r>
        <w:rPr>
          <w:sz w:val="24"/>
          <w:szCs w:val="24"/>
          <w:lang w:val="en-US"/>
        </w:rPr>
        <w:t xml:space="preserve"> …, </w:t>
      </w:r>
      <w:r>
        <w:rPr>
          <w:sz w:val="24"/>
          <w:szCs w:val="24"/>
        </w:rPr>
        <w:t>чтобы</w:t>
      </w:r>
      <w:r>
        <w:rPr>
          <w:sz w:val="24"/>
          <w:szCs w:val="24"/>
          <w:lang w:val="en-US"/>
        </w:rPr>
        <w:t xml:space="preserve"> </w:t>
      </w:r>
      <w:r>
        <w:rPr>
          <w:sz w:val="24"/>
          <w:szCs w:val="24"/>
        </w:rPr>
        <w:t>подчеркнуть</w:t>
      </w:r>
      <w:r>
        <w:rPr>
          <w:sz w:val="24"/>
          <w:szCs w:val="24"/>
          <w:lang w:val="en-US"/>
        </w:rPr>
        <w:t xml:space="preserve"> …</w:t>
      </w:r>
    </w:p>
    <w:p w:rsidR="0076719C" w:rsidRDefault="003566C0">
      <w:pPr>
        <w:jc w:val="both"/>
        <w:rPr>
          <w:sz w:val="24"/>
          <w:szCs w:val="24"/>
        </w:rPr>
      </w:pPr>
      <w:r>
        <w:rPr>
          <w:b/>
          <w:bCs/>
          <w:sz w:val="24"/>
          <w:szCs w:val="24"/>
          <w:lang w:val="en-US"/>
        </w:rPr>
        <w:t>Let</w:t>
      </w:r>
      <w:r>
        <w:rPr>
          <w:b/>
          <w:bCs/>
          <w:sz w:val="24"/>
          <w:szCs w:val="24"/>
        </w:rPr>
        <w:t xml:space="preserve"> </w:t>
      </w:r>
      <w:r>
        <w:rPr>
          <w:b/>
          <w:bCs/>
          <w:sz w:val="24"/>
          <w:szCs w:val="24"/>
          <w:lang w:val="en-US"/>
        </w:rPr>
        <w:t>me</w:t>
      </w:r>
      <w:r>
        <w:rPr>
          <w:b/>
          <w:bCs/>
          <w:sz w:val="24"/>
          <w:szCs w:val="24"/>
        </w:rPr>
        <w:t xml:space="preserve"> </w:t>
      </w:r>
      <w:r>
        <w:rPr>
          <w:b/>
          <w:bCs/>
          <w:sz w:val="24"/>
          <w:szCs w:val="24"/>
          <w:lang w:val="en-US"/>
        </w:rPr>
        <w:t>give</w:t>
      </w:r>
      <w:r>
        <w:rPr>
          <w:b/>
          <w:bCs/>
          <w:sz w:val="24"/>
          <w:szCs w:val="24"/>
        </w:rPr>
        <w:t xml:space="preserve"> </w:t>
      </w:r>
      <w:r>
        <w:rPr>
          <w:b/>
          <w:bCs/>
          <w:sz w:val="24"/>
          <w:szCs w:val="24"/>
          <w:lang w:val="en-US"/>
        </w:rPr>
        <w:t>an</w:t>
      </w:r>
      <w:r>
        <w:rPr>
          <w:b/>
          <w:bCs/>
          <w:sz w:val="24"/>
          <w:szCs w:val="24"/>
        </w:rPr>
        <w:t xml:space="preserve"> </w:t>
      </w:r>
      <w:r>
        <w:rPr>
          <w:b/>
          <w:bCs/>
          <w:sz w:val="24"/>
          <w:szCs w:val="24"/>
          <w:lang w:val="en-US"/>
        </w:rPr>
        <w:t>example</w:t>
      </w:r>
      <w:r>
        <w:rPr>
          <w:b/>
          <w:bCs/>
          <w:sz w:val="24"/>
          <w:szCs w:val="24"/>
        </w:rPr>
        <w:t>…</w:t>
      </w:r>
      <w:r>
        <w:rPr>
          <w:sz w:val="24"/>
          <w:szCs w:val="24"/>
        </w:rPr>
        <w:t xml:space="preserve"> —</w:t>
      </w:r>
      <w:r>
        <w:rPr>
          <w:sz w:val="24"/>
          <w:szCs w:val="24"/>
          <w:lang w:val="en-US"/>
        </w:rPr>
        <w:t> </w:t>
      </w:r>
      <w:r>
        <w:rPr>
          <w:sz w:val="24"/>
          <w:szCs w:val="24"/>
        </w:rPr>
        <w:t>Позвольте мне привести пример …</w:t>
      </w:r>
    </w:p>
    <w:p w:rsidR="0076719C" w:rsidRDefault="0076719C">
      <w:pPr>
        <w:jc w:val="both"/>
        <w:rPr>
          <w:sz w:val="24"/>
          <w:szCs w:val="24"/>
        </w:rPr>
      </w:pPr>
    </w:p>
    <w:p w:rsidR="0076719C" w:rsidRDefault="003566C0">
      <w:pPr>
        <w:jc w:val="both"/>
        <w:rPr>
          <w:bCs/>
          <w:i/>
          <w:iCs/>
          <w:sz w:val="24"/>
          <w:szCs w:val="24"/>
        </w:rPr>
      </w:pPr>
      <w:r>
        <w:rPr>
          <w:bCs/>
          <w:i/>
          <w:iCs/>
          <w:sz w:val="24"/>
          <w:szCs w:val="24"/>
        </w:rPr>
        <w:t>5. Вывод автора.</w:t>
      </w:r>
    </w:p>
    <w:p w:rsidR="0076719C" w:rsidRDefault="003566C0">
      <w:pPr>
        <w:jc w:val="both"/>
        <w:rPr>
          <w:sz w:val="24"/>
          <w:szCs w:val="24"/>
          <w:lang w:val="en-US"/>
        </w:rPr>
      </w:pPr>
      <w:r>
        <w:rPr>
          <w:b/>
          <w:bCs/>
          <w:sz w:val="24"/>
          <w:szCs w:val="24"/>
          <w:lang w:val="en-US"/>
        </w:rPr>
        <w:t>In conclusion the author says / makes it clear that…/ gives a warning that…</w:t>
      </w:r>
      <w:r>
        <w:rPr>
          <w:sz w:val="24"/>
          <w:szCs w:val="24"/>
          <w:lang w:val="en-US"/>
        </w:rPr>
        <w:t xml:space="preserve"> — </w:t>
      </w:r>
      <w:r>
        <w:rPr>
          <w:sz w:val="24"/>
          <w:szCs w:val="24"/>
        </w:rPr>
        <w:t>В</w:t>
      </w:r>
      <w:r>
        <w:rPr>
          <w:sz w:val="24"/>
          <w:szCs w:val="24"/>
          <w:lang w:val="en-US"/>
        </w:rPr>
        <w:t xml:space="preserve"> </w:t>
      </w:r>
      <w:r>
        <w:rPr>
          <w:sz w:val="24"/>
          <w:szCs w:val="24"/>
        </w:rPr>
        <w:t>заключение</w:t>
      </w:r>
      <w:r>
        <w:rPr>
          <w:sz w:val="24"/>
          <w:szCs w:val="24"/>
          <w:lang w:val="en-US"/>
        </w:rPr>
        <w:t xml:space="preserve"> </w:t>
      </w:r>
      <w:r>
        <w:rPr>
          <w:sz w:val="24"/>
          <w:szCs w:val="24"/>
        </w:rPr>
        <w:t>автор</w:t>
      </w:r>
      <w:r>
        <w:rPr>
          <w:sz w:val="24"/>
          <w:szCs w:val="24"/>
          <w:lang w:val="en-US"/>
        </w:rPr>
        <w:t xml:space="preserve"> </w:t>
      </w:r>
      <w:r>
        <w:rPr>
          <w:sz w:val="24"/>
          <w:szCs w:val="24"/>
        </w:rPr>
        <w:t>говорит</w:t>
      </w:r>
      <w:r>
        <w:rPr>
          <w:sz w:val="24"/>
          <w:szCs w:val="24"/>
          <w:lang w:val="en-US"/>
        </w:rPr>
        <w:t xml:space="preserve"> / </w:t>
      </w:r>
      <w:r>
        <w:rPr>
          <w:sz w:val="24"/>
          <w:szCs w:val="24"/>
        </w:rPr>
        <w:t>проясняет</w:t>
      </w:r>
      <w:r>
        <w:rPr>
          <w:sz w:val="24"/>
          <w:szCs w:val="24"/>
          <w:lang w:val="en-US"/>
        </w:rPr>
        <w:t xml:space="preserve">, </w:t>
      </w:r>
      <w:r>
        <w:rPr>
          <w:sz w:val="24"/>
          <w:szCs w:val="24"/>
        </w:rPr>
        <w:t>что</w:t>
      </w:r>
      <w:r>
        <w:rPr>
          <w:sz w:val="24"/>
          <w:szCs w:val="24"/>
          <w:lang w:val="en-US"/>
        </w:rPr>
        <w:t xml:space="preserve"> … / </w:t>
      </w:r>
      <w:r>
        <w:rPr>
          <w:sz w:val="24"/>
          <w:szCs w:val="24"/>
        </w:rPr>
        <w:t>дает</w:t>
      </w:r>
      <w:r>
        <w:rPr>
          <w:sz w:val="24"/>
          <w:szCs w:val="24"/>
          <w:lang w:val="en-US"/>
        </w:rPr>
        <w:t xml:space="preserve"> </w:t>
      </w:r>
      <w:r>
        <w:rPr>
          <w:sz w:val="24"/>
          <w:szCs w:val="24"/>
        </w:rPr>
        <w:t>предупреждение</w:t>
      </w:r>
      <w:r>
        <w:rPr>
          <w:sz w:val="24"/>
          <w:szCs w:val="24"/>
          <w:lang w:val="en-US"/>
        </w:rPr>
        <w:t xml:space="preserve">, </w:t>
      </w:r>
      <w:r>
        <w:rPr>
          <w:sz w:val="24"/>
          <w:szCs w:val="24"/>
        </w:rPr>
        <w:t>что</w:t>
      </w:r>
      <w:r>
        <w:rPr>
          <w:sz w:val="24"/>
          <w:szCs w:val="24"/>
          <w:lang w:val="en-US"/>
        </w:rPr>
        <w:t xml:space="preserve"> …</w:t>
      </w:r>
    </w:p>
    <w:p w:rsidR="0076719C" w:rsidRDefault="003566C0">
      <w:pPr>
        <w:jc w:val="both"/>
        <w:rPr>
          <w:sz w:val="24"/>
          <w:szCs w:val="24"/>
          <w:lang w:val="en-US"/>
        </w:rPr>
      </w:pPr>
      <w:r>
        <w:rPr>
          <w:b/>
          <w:bCs/>
          <w:sz w:val="24"/>
          <w:szCs w:val="24"/>
          <w:lang w:val="en-US"/>
        </w:rPr>
        <w:t>At the end of the story the author sums it all up by saying …</w:t>
      </w:r>
      <w:r>
        <w:rPr>
          <w:sz w:val="24"/>
          <w:szCs w:val="24"/>
          <w:lang w:val="en-US"/>
        </w:rPr>
        <w:t xml:space="preserve"> — </w:t>
      </w:r>
      <w:r>
        <w:rPr>
          <w:sz w:val="24"/>
          <w:szCs w:val="24"/>
        </w:rPr>
        <w:t>В</w:t>
      </w:r>
      <w:r>
        <w:rPr>
          <w:sz w:val="24"/>
          <w:szCs w:val="24"/>
          <w:lang w:val="en-US"/>
        </w:rPr>
        <w:t xml:space="preserve"> </w:t>
      </w:r>
      <w:r>
        <w:rPr>
          <w:sz w:val="24"/>
          <w:szCs w:val="24"/>
        </w:rPr>
        <w:t>конце</w:t>
      </w:r>
      <w:r>
        <w:rPr>
          <w:sz w:val="24"/>
          <w:szCs w:val="24"/>
          <w:lang w:val="en-US"/>
        </w:rPr>
        <w:t xml:space="preserve"> </w:t>
      </w:r>
      <w:r>
        <w:rPr>
          <w:sz w:val="24"/>
          <w:szCs w:val="24"/>
        </w:rPr>
        <w:t>рассказа</w:t>
      </w:r>
      <w:r>
        <w:rPr>
          <w:sz w:val="24"/>
          <w:szCs w:val="24"/>
          <w:lang w:val="en-US"/>
        </w:rPr>
        <w:t xml:space="preserve"> </w:t>
      </w:r>
      <w:r>
        <w:rPr>
          <w:sz w:val="24"/>
          <w:szCs w:val="24"/>
        </w:rPr>
        <w:t>автор</w:t>
      </w:r>
      <w:r>
        <w:rPr>
          <w:sz w:val="24"/>
          <w:szCs w:val="24"/>
          <w:lang w:val="en-US"/>
        </w:rPr>
        <w:t xml:space="preserve"> </w:t>
      </w:r>
      <w:r>
        <w:rPr>
          <w:sz w:val="24"/>
          <w:szCs w:val="24"/>
        </w:rPr>
        <w:t>подводит</w:t>
      </w:r>
      <w:r>
        <w:rPr>
          <w:sz w:val="24"/>
          <w:szCs w:val="24"/>
          <w:lang w:val="en-US"/>
        </w:rPr>
        <w:t xml:space="preserve"> </w:t>
      </w:r>
      <w:r>
        <w:rPr>
          <w:sz w:val="24"/>
          <w:szCs w:val="24"/>
        </w:rPr>
        <w:t>итог</w:t>
      </w:r>
      <w:r>
        <w:rPr>
          <w:sz w:val="24"/>
          <w:szCs w:val="24"/>
          <w:lang w:val="en-US"/>
        </w:rPr>
        <w:t xml:space="preserve"> </w:t>
      </w:r>
      <w:r>
        <w:rPr>
          <w:sz w:val="24"/>
          <w:szCs w:val="24"/>
        </w:rPr>
        <w:t>всего</w:t>
      </w:r>
      <w:r>
        <w:rPr>
          <w:sz w:val="24"/>
          <w:szCs w:val="24"/>
          <w:lang w:val="en-US"/>
        </w:rPr>
        <w:t xml:space="preserve"> </w:t>
      </w:r>
      <w:r>
        <w:rPr>
          <w:sz w:val="24"/>
          <w:szCs w:val="24"/>
        </w:rPr>
        <w:t>этого</w:t>
      </w:r>
      <w:r>
        <w:rPr>
          <w:sz w:val="24"/>
          <w:szCs w:val="24"/>
          <w:lang w:val="en-US"/>
        </w:rPr>
        <w:t xml:space="preserve">, </w:t>
      </w:r>
      <w:r>
        <w:rPr>
          <w:sz w:val="24"/>
          <w:szCs w:val="24"/>
        </w:rPr>
        <w:t>говоря</w:t>
      </w:r>
      <w:r>
        <w:rPr>
          <w:sz w:val="24"/>
          <w:szCs w:val="24"/>
          <w:lang w:val="en-US"/>
        </w:rPr>
        <w:t xml:space="preserve"> …</w:t>
      </w:r>
    </w:p>
    <w:p w:rsidR="0076719C" w:rsidRDefault="003566C0">
      <w:pPr>
        <w:jc w:val="both"/>
        <w:rPr>
          <w:sz w:val="24"/>
          <w:szCs w:val="24"/>
          <w:lang w:val="en-US"/>
        </w:rPr>
      </w:pPr>
      <w:r>
        <w:rPr>
          <w:b/>
          <w:bCs/>
          <w:sz w:val="24"/>
          <w:szCs w:val="24"/>
          <w:lang w:val="en-US"/>
        </w:rPr>
        <w:t>The author concludes by saying that.../ draws a conclusion that / comes to the conclusion that</w:t>
      </w:r>
      <w:r>
        <w:rPr>
          <w:sz w:val="24"/>
          <w:szCs w:val="24"/>
          <w:lang w:val="en-US"/>
        </w:rPr>
        <w:t xml:space="preserve"> — </w:t>
      </w:r>
      <w:r>
        <w:rPr>
          <w:sz w:val="24"/>
          <w:szCs w:val="24"/>
        </w:rPr>
        <w:t>В</w:t>
      </w:r>
      <w:r>
        <w:rPr>
          <w:sz w:val="24"/>
          <w:szCs w:val="24"/>
          <w:lang w:val="en-US"/>
        </w:rPr>
        <w:t xml:space="preserve"> </w:t>
      </w:r>
      <w:r>
        <w:rPr>
          <w:sz w:val="24"/>
          <w:szCs w:val="24"/>
        </w:rPr>
        <w:t>заключение</w:t>
      </w:r>
      <w:r>
        <w:rPr>
          <w:sz w:val="24"/>
          <w:szCs w:val="24"/>
          <w:lang w:val="en-US"/>
        </w:rPr>
        <w:t xml:space="preserve"> </w:t>
      </w:r>
      <w:r>
        <w:rPr>
          <w:sz w:val="24"/>
          <w:szCs w:val="24"/>
        </w:rPr>
        <w:t>автор</w:t>
      </w:r>
      <w:r>
        <w:rPr>
          <w:sz w:val="24"/>
          <w:szCs w:val="24"/>
          <w:lang w:val="en-US"/>
        </w:rPr>
        <w:t xml:space="preserve"> </w:t>
      </w:r>
      <w:r>
        <w:rPr>
          <w:sz w:val="24"/>
          <w:szCs w:val="24"/>
        </w:rPr>
        <w:t>говорит</w:t>
      </w:r>
      <w:r>
        <w:rPr>
          <w:sz w:val="24"/>
          <w:szCs w:val="24"/>
          <w:lang w:val="en-US"/>
        </w:rPr>
        <w:t xml:space="preserve">, </w:t>
      </w:r>
      <w:r>
        <w:rPr>
          <w:sz w:val="24"/>
          <w:szCs w:val="24"/>
        </w:rPr>
        <w:t>что</w:t>
      </w:r>
      <w:r>
        <w:rPr>
          <w:sz w:val="24"/>
          <w:szCs w:val="24"/>
          <w:lang w:val="en-US"/>
        </w:rPr>
        <w:t xml:space="preserve">... / </w:t>
      </w:r>
      <w:r>
        <w:rPr>
          <w:sz w:val="24"/>
          <w:szCs w:val="24"/>
        </w:rPr>
        <w:t>делает</w:t>
      </w:r>
      <w:r>
        <w:rPr>
          <w:sz w:val="24"/>
          <w:szCs w:val="24"/>
          <w:lang w:val="en-US"/>
        </w:rPr>
        <w:t xml:space="preserve"> </w:t>
      </w:r>
      <w:r>
        <w:rPr>
          <w:sz w:val="24"/>
          <w:szCs w:val="24"/>
        </w:rPr>
        <w:t>вывод</w:t>
      </w:r>
      <w:r>
        <w:rPr>
          <w:sz w:val="24"/>
          <w:szCs w:val="24"/>
          <w:lang w:val="en-US"/>
        </w:rPr>
        <w:t xml:space="preserve">, </w:t>
      </w:r>
      <w:r>
        <w:rPr>
          <w:sz w:val="24"/>
          <w:szCs w:val="24"/>
        </w:rPr>
        <w:t>что</w:t>
      </w:r>
      <w:r>
        <w:rPr>
          <w:sz w:val="24"/>
          <w:szCs w:val="24"/>
          <w:lang w:val="en-US"/>
        </w:rPr>
        <w:t xml:space="preserve"> / </w:t>
      </w:r>
      <w:r>
        <w:rPr>
          <w:sz w:val="24"/>
          <w:szCs w:val="24"/>
        </w:rPr>
        <w:t>приходит</w:t>
      </w:r>
      <w:r>
        <w:rPr>
          <w:sz w:val="24"/>
          <w:szCs w:val="24"/>
          <w:lang w:val="en-US"/>
        </w:rPr>
        <w:t xml:space="preserve"> </w:t>
      </w:r>
      <w:r>
        <w:rPr>
          <w:sz w:val="24"/>
          <w:szCs w:val="24"/>
        </w:rPr>
        <w:t>к</w:t>
      </w:r>
      <w:r>
        <w:rPr>
          <w:sz w:val="24"/>
          <w:szCs w:val="24"/>
          <w:lang w:val="en-US"/>
        </w:rPr>
        <w:t xml:space="preserve"> </w:t>
      </w:r>
      <w:r>
        <w:rPr>
          <w:sz w:val="24"/>
          <w:szCs w:val="24"/>
        </w:rPr>
        <w:t>выводу</w:t>
      </w:r>
      <w:r>
        <w:rPr>
          <w:sz w:val="24"/>
          <w:szCs w:val="24"/>
          <w:lang w:val="en-US"/>
        </w:rPr>
        <w:t xml:space="preserve">, </w:t>
      </w:r>
      <w:r>
        <w:rPr>
          <w:sz w:val="24"/>
          <w:szCs w:val="24"/>
        </w:rPr>
        <w:t>что</w:t>
      </w:r>
      <w:r>
        <w:rPr>
          <w:sz w:val="24"/>
          <w:szCs w:val="24"/>
          <w:lang w:val="en-US"/>
        </w:rPr>
        <w:t>…</w:t>
      </w:r>
    </w:p>
    <w:p w:rsidR="0076719C" w:rsidRDefault="0076719C">
      <w:pPr>
        <w:jc w:val="both"/>
        <w:rPr>
          <w:sz w:val="24"/>
          <w:szCs w:val="24"/>
          <w:lang w:val="en-US"/>
        </w:rPr>
      </w:pPr>
    </w:p>
    <w:p w:rsidR="0076719C" w:rsidRDefault="003566C0">
      <w:pPr>
        <w:jc w:val="both"/>
        <w:rPr>
          <w:bCs/>
          <w:i/>
          <w:iCs/>
          <w:sz w:val="24"/>
          <w:szCs w:val="24"/>
        </w:rPr>
      </w:pPr>
      <w:r>
        <w:rPr>
          <w:bCs/>
          <w:i/>
          <w:iCs/>
          <w:sz w:val="24"/>
          <w:szCs w:val="24"/>
        </w:rPr>
        <w:t>6. Выразительные средства.</w:t>
      </w:r>
    </w:p>
    <w:p w:rsidR="0076719C" w:rsidRDefault="003566C0">
      <w:pPr>
        <w:jc w:val="both"/>
        <w:rPr>
          <w:sz w:val="24"/>
          <w:szCs w:val="24"/>
        </w:rPr>
      </w:pPr>
      <w:r>
        <w:rPr>
          <w:b/>
          <w:bCs/>
          <w:sz w:val="24"/>
          <w:szCs w:val="24"/>
        </w:rPr>
        <w:t> To emphasize … the author uses… -</w:t>
      </w:r>
      <w:r>
        <w:rPr>
          <w:sz w:val="24"/>
          <w:szCs w:val="24"/>
        </w:rPr>
        <w:t xml:space="preserve"> Чтобы акцентировать внимание … автор использует</w:t>
      </w:r>
    </w:p>
    <w:p w:rsidR="0076719C" w:rsidRDefault="003566C0">
      <w:pPr>
        <w:jc w:val="both"/>
        <w:rPr>
          <w:sz w:val="24"/>
          <w:szCs w:val="24"/>
        </w:rPr>
      </w:pPr>
      <w:r>
        <w:rPr>
          <w:b/>
          <w:bCs/>
          <w:sz w:val="24"/>
          <w:szCs w:val="24"/>
          <w:lang w:val="en-US"/>
        </w:rPr>
        <w:t>To underline … the author uses…</w:t>
      </w:r>
      <w:r>
        <w:rPr>
          <w:sz w:val="24"/>
          <w:szCs w:val="24"/>
          <w:lang w:val="en-US"/>
        </w:rPr>
        <w:t xml:space="preserve"> </w:t>
      </w:r>
      <w:r>
        <w:rPr>
          <w:sz w:val="24"/>
          <w:szCs w:val="24"/>
        </w:rPr>
        <w:t>Чтобы подчеркнуть … автор использует</w:t>
      </w:r>
    </w:p>
    <w:p w:rsidR="0076719C" w:rsidRPr="00322DF1" w:rsidRDefault="003566C0">
      <w:pPr>
        <w:jc w:val="both"/>
        <w:rPr>
          <w:sz w:val="24"/>
          <w:szCs w:val="24"/>
          <w:lang w:val="en-US"/>
        </w:rPr>
      </w:pPr>
      <w:r w:rsidRPr="00322DF1">
        <w:rPr>
          <w:b/>
          <w:bCs/>
          <w:sz w:val="24"/>
          <w:szCs w:val="24"/>
          <w:lang w:val="en-US"/>
        </w:rPr>
        <w:t>To stress…</w:t>
      </w:r>
      <w:r w:rsidRPr="00322DF1">
        <w:rPr>
          <w:sz w:val="24"/>
          <w:szCs w:val="24"/>
          <w:lang w:val="en-US"/>
        </w:rPr>
        <w:t xml:space="preserve"> — </w:t>
      </w:r>
      <w:r>
        <w:rPr>
          <w:sz w:val="24"/>
          <w:szCs w:val="24"/>
        </w:rPr>
        <w:t>Усиливая</w:t>
      </w:r>
      <w:r w:rsidRPr="00322DF1">
        <w:rPr>
          <w:sz w:val="24"/>
          <w:szCs w:val="24"/>
          <w:lang w:val="en-US"/>
        </w:rPr>
        <w:t>…</w:t>
      </w:r>
    </w:p>
    <w:p w:rsidR="0076719C" w:rsidRPr="00322DF1" w:rsidRDefault="0076719C">
      <w:pPr>
        <w:jc w:val="both"/>
        <w:rPr>
          <w:sz w:val="24"/>
          <w:szCs w:val="24"/>
          <w:lang w:val="en-US"/>
        </w:rPr>
      </w:pPr>
    </w:p>
    <w:p w:rsidR="0076719C" w:rsidRDefault="003566C0">
      <w:pPr>
        <w:jc w:val="both"/>
        <w:rPr>
          <w:bCs/>
          <w:i/>
          <w:iCs/>
          <w:sz w:val="24"/>
          <w:szCs w:val="24"/>
          <w:lang w:val="en-US"/>
        </w:rPr>
      </w:pPr>
      <w:r>
        <w:rPr>
          <w:bCs/>
          <w:i/>
          <w:iCs/>
          <w:sz w:val="24"/>
          <w:szCs w:val="24"/>
          <w:lang w:val="en-US"/>
        </w:rPr>
        <w:t xml:space="preserve">7. </w:t>
      </w:r>
      <w:r>
        <w:rPr>
          <w:bCs/>
          <w:i/>
          <w:iCs/>
          <w:sz w:val="24"/>
          <w:szCs w:val="24"/>
        </w:rPr>
        <w:t>Вывод</w:t>
      </w:r>
      <w:r>
        <w:rPr>
          <w:bCs/>
          <w:i/>
          <w:iCs/>
          <w:sz w:val="24"/>
          <w:szCs w:val="24"/>
          <w:lang w:val="en-US"/>
        </w:rPr>
        <w:t>. </w:t>
      </w:r>
    </w:p>
    <w:p w:rsidR="0076719C" w:rsidRDefault="003566C0">
      <w:pPr>
        <w:jc w:val="both"/>
        <w:rPr>
          <w:sz w:val="24"/>
          <w:szCs w:val="24"/>
          <w:lang w:val="en-US"/>
        </w:rPr>
      </w:pPr>
      <w:r>
        <w:rPr>
          <w:b/>
          <w:bCs/>
          <w:sz w:val="24"/>
          <w:szCs w:val="24"/>
          <w:lang w:val="en-US"/>
        </w:rPr>
        <w:t>Taking into consideration the fact that</w:t>
      </w:r>
      <w:r>
        <w:rPr>
          <w:sz w:val="24"/>
          <w:szCs w:val="24"/>
          <w:lang w:val="en-US"/>
        </w:rPr>
        <w:t xml:space="preserve"> — </w:t>
      </w:r>
      <w:r>
        <w:rPr>
          <w:sz w:val="24"/>
          <w:szCs w:val="24"/>
        </w:rPr>
        <w:t>Принимая</w:t>
      </w:r>
      <w:r>
        <w:rPr>
          <w:sz w:val="24"/>
          <w:szCs w:val="24"/>
          <w:lang w:val="en-US"/>
        </w:rPr>
        <w:t xml:space="preserve"> </w:t>
      </w:r>
      <w:r>
        <w:rPr>
          <w:sz w:val="24"/>
          <w:szCs w:val="24"/>
        </w:rPr>
        <w:t>во</w:t>
      </w:r>
      <w:r>
        <w:rPr>
          <w:sz w:val="24"/>
          <w:szCs w:val="24"/>
          <w:lang w:val="en-US"/>
        </w:rPr>
        <w:t xml:space="preserve"> </w:t>
      </w:r>
      <w:r>
        <w:rPr>
          <w:sz w:val="24"/>
          <w:szCs w:val="24"/>
        </w:rPr>
        <w:t>внимание</w:t>
      </w:r>
      <w:r>
        <w:rPr>
          <w:sz w:val="24"/>
          <w:szCs w:val="24"/>
          <w:lang w:val="en-US"/>
        </w:rPr>
        <w:t xml:space="preserve"> </w:t>
      </w:r>
      <w:r>
        <w:rPr>
          <w:sz w:val="24"/>
          <w:szCs w:val="24"/>
        </w:rPr>
        <w:t>тот</w:t>
      </w:r>
      <w:r>
        <w:rPr>
          <w:sz w:val="24"/>
          <w:szCs w:val="24"/>
          <w:lang w:val="en-US"/>
        </w:rPr>
        <w:t xml:space="preserve"> </w:t>
      </w:r>
      <w:r>
        <w:rPr>
          <w:sz w:val="24"/>
          <w:szCs w:val="24"/>
        </w:rPr>
        <w:t>факт</w:t>
      </w:r>
      <w:r>
        <w:rPr>
          <w:sz w:val="24"/>
          <w:szCs w:val="24"/>
          <w:lang w:val="en-US"/>
        </w:rPr>
        <w:t xml:space="preserve">, </w:t>
      </w:r>
      <w:r>
        <w:rPr>
          <w:sz w:val="24"/>
          <w:szCs w:val="24"/>
        </w:rPr>
        <w:t>что</w:t>
      </w:r>
    </w:p>
    <w:p w:rsidR="0076719C" w:rsidRDefault="003566C0">
      <w:pPr>
        <w:jc w:val="both"/>
        <w:rPr>
          <w:sz w:val="24"/>
          <w:szCs w:val="24"/>
          <w:lang w:val="en-US"/>
        </w:rPr>
      </w:pPr>
      <w:r>
        <w:rPr>
          <w:b/>
          <w:bCs/>
          <w:sz w:val="24"/>
          <w:szCs w:val="24"/>
          <w:lang w:val="en-US"/>
        </w:rPr>
        <w:t>The message of the article/text is that /The main idea of the article is</w:t>
      </w:r>
      <w:r>
        <w:rPr>
          <w:sz w:val="24"/>
          <w:szCs w:val="24"/>
          <w:lang w:val="en-US"/>
        </w:rPr>
        <w:t xml:space="preserve"> — </w:t>
      </w:r>
      <w:r>
        <w:rPr>
          <w:sz w:val="24"/>
          <w:szCs w:val="24"/>
        </w:rPr>
        <w:t>Основная</w:t>
      </w:r>
      <w:r>
        <w:rPr>
          <w:sz w:val="24"/>
          <w:szCs w:val="24"/>
          <w:lang w:val="en-US"/>
        </w:rPr>
        <w:t xml:space="preserve"> </w:t>
      </w:r>
      <w:r>
        <w:rPr>
          <w:sz w:val="24"/>
          <w:szCs w:val="24"/>
        </w:rPr>
        <w:t>идея</w:t>
      </w:r>
      <w:r>
        <w:rPr>
          <w:sz w:val="24"/>
          <w:szCs w:val="24"/>
          <w:lang w:val="en-US"/>
        </w:rPr>
        <w:t xml:space="preserve"> </w:t>
      </w:r>
      <w:r>
        <w:rPr>
          <w:sz w:val="24"/>
          <w:szCs w:val="24"/>
        </w:rPr>
        <w:t>статьи</w:t>
      </w:r>
      <w:r>
        <w:rPr>
          <w:sz w:val="24"/>
          <w:szCs w:val="24"/>
          <w:lang w:val="en-US"/>
        </w:rPr>
        <w:t xml:space="preserve"> (</w:t>
      </w:r>
      <w:r>
        <w:rPr>
          <w:sz w:val="24"/>
          <w:szCs w:val="24"/>
        </w:rPr>
        <w:t>текста</w:t>
      </w:r>
      <w:r>
        <w:rPr>
          <w:sz w:val="24"/>
          <w:szCs w:val="24"/>
          <w:lang w:val="en-US"/>
        </w:rPr>
        <w:t>)</w:t>
      </w:r>
    </w:p>
    <w:p w:rsidR="0076719C" w:rsidRDefault="003566C0">
      <w:pPr>
        <w:jc w:val="both"/>
        <w:rPr>
          <w:sz w:val="24"/>
          <w:szCs w:val="24"/>
          <w:lang w:val="en-US"/>
        </w:rPr>
      </w:pPr>
      <w:r>
        <w:rPr>
          <w:b/>
          <w:bCs/>
          <w:sz w:val="24"/>
          <w:szCs w:val="24"/>
          <w:lang w:val="en-US"/>
        </w:rPr>
        <w:t>In addition… / Furthermore…</w:t>
      </w:r>
      <w:r>
        <w:rPr>
          <w:sz w:val="24"/>
          <w:szCs w:val="24"/>
          <w:lang w:val="en-US"/>
        </w:rPr>
        <w:t xml:space="preserve"> — </w:t>
      </w:r>
      <w:r>
        <w:rPr>
          <w:sz w:val="24"/>
          <w:szCs w:val="24"/>
        </w:rPr>
        <w:t>Кроме</w:t>
      </w:r>
      <w:r>
        <w:rPr>
          <w:sz w:val="24"/>
          <w:szCs w:val="24"/>
          <w:lang w:val="en-US"/>
        </w:rPr>
        <w:t xml:space="preserve"> </w:t>
      </w:r>
      <w:r>
        <w:rPr>
          <w:sz w:val="24"/>
          <w:szCs w:val="24"/>
        </w:rPr>
        <w:t>того</w:t>
      </w:r>
    </w:p>
    <w:p w:rsidR="0076719C" w:rsidRDefault="003566C0">
      <w:pPr>
        <w:jc w:val="both"/>
        <w:rPr>
          <w:sz w:val="24"/>
          <w:szCs w:val="24"/>
          <w:lang w:val="en-US"/>
        </w:rPr>
      </w:pPr>
      <w:r>
        <w:rPr>
          <w:b/>
          <w:bCs/>
          <w:sz w:val="24"/>
          <w:szCs w:val="24"/>
          <w:lang w:val="en-US"/>
        </w:rPr>
        <w:t>On the one hand…, on the other hand</w:t>
      </w:r>
      <w:r>
        <w:rPr>
          <w:sz w:val="24"/>
          <w:szCs w:val="24"/>
          <w:lang w:val="en-US"/>
        </w:rPr>
        <w:t>… — </w:t>
      </w:r>
      <w:r>
        <w:rPr>
          <w:sz w:val="24"/>
          <w:szCs w:val="24"/>
        </w:rPr>
        <w:t>С</w:t>
      </w:r>
      <w:r>
        <w:rPr>
          <w:sz w:val="24"/>
          <w:szCs w:val="24"/>
          <w:lang w:val="en-US"/>
        </w:rPr>
        <w:t xml:space="preserve"> </w:t>
      </w:r>
      <w:r>
        <w:rPr>
          <w:sz w:val="24"/>
          <w:szCs w:val="24"/>
        </w:rPr>
        <w:t>одной</w:t>
      </w:r>
      <w:r>
        <w:rPr>
          <w:sz w:val="24"/>
          <w:szCs w:val="24"/>
          <w:lang w:val="en-US"/>
        </w:rPr>
        <w:t xml:space="preserve"> </w:t>
      </w:r>
      <w:r>
        <w:rPr>
          <w:sz w:val="24"/>
          <w:szCs w:val="24"/>
        </w:rPr>
        <w:t>стороны</w:t>
      </w:r>
      <w:r>
        <w:rPr>
          <w:sz w:val="24"/>
          <w:szCs w:val="24"/>
          <w:lang w:val="en-US"/>
        </w:rPr>
        <w:t xml:space="preserve"> …, </w:t>
      </w:r>
      <w:r>
        <w:rPr>
          <w:sz w:val="24"/>
          <w:szCs w:val="24"/>
        </w:rPr>
        <w:t>с</w:t>
      </w:r>
      <w:r>
        <w:rPr>
          <w:sz w:val="24"/>
          <w:szCs w:val="24"/>
          <w:lang w:val="en-US"/>
        </w:rPr>
        <w:t xml:space="preserve"> </w:t>
      </w:r>
      <w:r>
        <w:rPr>
          <w:sz w:val="24"/>
          <w:szCs w:val="24"/>
        </w:rPr>
        <w:t>другой</w:t>
      </w:r>
      <w:r>
        <w:rPr>
          <w:sz w:val="24"/>
          <w:szCs w:val="24"/>
          <w:lang w:val="en-US"/>
        </w:rPr>
        <w:t xml:space="preserve"> </w:t>
      </w:r>
      <w:r>
        <w:rPr>
          <w:sz w:val="24"/>
          <w:szCs w:val="24"/>
        </w:rPr>
        <w:t>стороны</w:t>
      </w:r>
      <w:r>
        <w:rPr>
          <w:sz w:val="24"/>
          <w:szCs w:val="24"/>
          <w:lang w:val="en-US"/>
        </w:rPr>
        <w:t xml:space="preserve"> …</w:t>
      </w:r>
    </w:p>
    <w:p w:rsidR="0076719C" w:rsidRDefault="003566C0">
      <w:pPr>
        <w:jc w:val="both"/>
        <w:rPr>
          <w:sz w:val="24"/>
          <w:szCs w:val="24"/>
        </w:rPr>
      </w:pPr>
      <w:r>
        <w:rPr>
          <w:b/>
          <w:bCs/>
          <w:sz w:val="24"/>
          <w:szCs w:val="24"/>
        </w:rPr>
        <w:t>Back to our main topic… -</w:t>
      </w:r>
      <w:r>
        <w:rPr>
          <w:sz w:val="24"/>
          <w:szCs w:val="24"/>
        </w:rPr>
        <w:t> Вернемся к нашей основной теме</w:t>
      </w:r>
    </w:p>
    <w:p w:rsidR="0076719C" w:rsidRDefault="003566C0">
      <w:pPr>
        <w:jc w:val="both"/>
        <w:rPr>
          <w:sz w:val="24"/>
          <w:szCs w:val="24"/>
        </w:rPr>
      </w:pPr>
      <w:r>
        <w:rPr>
          <w:b/>
          <w:bCs/>
          <w:sz w:val="24"/>
          <w:szCs w:val="24"/>
        </w:rPr>
        <w:t>To come back to what I was saying… -</w:t>
      </w:r>
      <w:r>
        <w:rPr>
          <w:sz w:val="24"/>
          <w:szCs w:val="24"/>
        </w:rPr>
        <w:t> Чтобы вернуться к тому, что я говорил</w:t>
      </w:r>
    </w:p>
    <w:p w:rsidR="0076719C" w:rsidRDefault="003566C0">
      <w:pPr>
        <w:jc w:val="both"/>
        <w:rPr>
          <w:sz w:val="24"/>
          <w:szCs w:val="24"/>
        </w:rPr>
      </w:pPr>
      <w:r>
        <w:rPr>
          <w:b/>
          <w:bCs/>
          <w:sz w:val="24"/>
          <w:szCs w:val="24"/>
        </w:rPr>
        <w:t>In conclusion I’d like to</w:t>
      </w:r>
      <w:r>
        <w:rPr>
          <w:sz w:val="24"/>
          <w:szCs w:val="24"/>
        </w:rPr>
        <w:t>… — В заключение я хотел бы …</w:t>
      </w:r>
    </w:p>
    <w:p w:rsidR="0076719C" w:rsidRDefault="003566C0">
      <w:pPr>
        <w:jc w:val="both"/>
        <w:rPr>
          <w:sz w:val="24"/>
          <w:szCs w:val="24"/>
          <w:lang w:val="en-US"/>
        </w:rPr>
      </w:pPr>
      <w:r>
        <w:rPr>
          <w:b/>
          <w:bCs/>
          <w:sz w:val="24"/>
          <w:szCs w:val="24"/>
          <w:lang w:val="en-US"/>
        </w:rPr>
        <w:t>From my point of view</w:t>
      </w:r>
      <w:r>
        <w:rPr>
          <w:sz w:val="24"/>
          <w:szCs w:val="24"/>
          <w:lang w:val="en-US"/>
        </w:rPr>
        <w:t>… — </w:t>
      </w:r>
      <w:r>
        <w:rPr>
          <w:sz w:val="24"/>
          <w:szCs w:val="24"/>
        </w:rPr>
        <w:t>С</w:t>
      </w:r>
      <w:r>
        <w:rPr>
          <w:sz w:val="24"/>
          <w:szCs w:val="24"/>
          <w:lang w:val="en-US"/>
        </w:rPr>
        <w:t xml:space="preserve"> </w:t>
      </w:r>
      <w:r>
        <w:rPr>
          <w:sz w:val="24"/>
          <w:szCs w:val="24"/>
        </w:rPr>
        <w:t>моей</w:t>
      </w:r>
      <w:r>
        <w:rPr>
          <w:sz w:val="24"/>
          <w:szCs w:val="24"/>
          <w:lang w:val="en-US"/>
        </w:rPr>
        <w:t xml:space="preserve"> </w:t>
      </w:r>
      <w:r>
        <w:rPr>
          <w:sz w:val="24"/>
          <w:szCs w:val="24"/>
        </w:rPr>
        <w:t>точки</w:t>
      </w:r>
      <w:r>
        <w:rPr>
          <w:sz w:val="24"/>
          <w:szCs w:val="24"/>
          <w:lang w:val="en-US"/>
        </w:rPr>
        <w:t xml:space="preserve"> </w:t>
      </w:r>
      <w:r>
        <w:rPr>
          <w:sz w:val="24"/>
          <w:szCs w:val="24"/>
        </w:rPr>
        <w:t>зрения</w:t>
      </w:r>
      <w:r>
        <w:rPr>
          <w:sz w:val="24"/>
          <w:szCs w:val="24"/>
          <w:lang w:val="en-US"/>
        </w:rPr>
        <w:t xml:space="preserve"> …</w:t>
      </w:r>
    </w:p>
    <w:p w:rsidR="0076719C" w:rsidRDefault="003566C0">
      <w:pPr>
        <w:jc w:val="both"/>
        <w:rPr>
          <w:sz w:val="24"/>
          <w:szCs w:val="24"/>
          <w:lang w:val="en-US"/>
        </w:rPr>
      </w:pPr>
      <w:r>
        <w:rPr>
          <w:b/>
          <w:bCs/>
          <w:sz w:val="24"/>
          <w:szCs w:val="24"/>
          <w:lang w:val="en-US"/>
        </w:rPr>
        <w:t>My own attitude to this article/text is</w:t>
      </w:r>
      <w:r>
        <w:rPr>
          <w:sz w:val="24"/>
          <w:szCs w:val="24"/>
          <w:lang w:val="en-US"/>
        </w:rPr>
        <w:t xml:space="preserve">… — </w:t>
      </w:r>
      <w:r>
        <w:rPr>
          <w:sz w:val="24"/>
          <w:szCs w:val="24"/>
        </w:rPr>
        <w:t>Мое</w:t>
      </w:r>
      <w:r>
        <w:rPr>
          <w:sz w:val="24"/>
          <w:szCs w:val="24"/>
          <w:lang w:val="en-US"/>
        </w:rPr>
        <w:t xml:space="preserve"> </w:t>
      </w:r>
      <w:r>
        <w:rPr>
          <w:sz w:val="24"/>
          <w:szCs w:val="24"/>
        </w:rPr>
        <w:t>личное</w:t>
      </w:r>
      <w:r>
        <w:rPr>
          <w:sz w:val="24"/>
          <w:szCs w:val="24"/>
          <w:lang w:val="en-US"/>
        </w:rPr>
        <w:t xml:space="preserve"> </w:t>
      </w:r>
      <w:r>
        <w:rPr>
          <w:sz w:val="24"/>
          <w:szCs w:val="24"/>
        </w:rPr>
        <w:t>отношение</w:t>
      </w:r>
      <w:r>
        <w:rPr>
          <w:sz w:val="24"/>
          <w:szCs w:val="24"/>
          <w:lang w:val="en-US"/>
        </w:rPr>
        <w:t xml:space="preserve"> </w:t>
      </w:r>
      <w:r>
        <w:rPr>
          <w:sz w:val="24"/>
          <w:szCs w:val="24"/>
        </w:rPr>
        <w:t>к</w:t>
      </w:r>
      <w:r>
        <w:rPr>
          <w:sz w:val="24"/>
          <w:szCs w:val="24"/>
          <w:lang w:val="en-US"/>
        </w:rPr>
        <w:t>…</w:t>
      </w:r>
    </w:p>
    <w:p w:rsidR="0076719C" w:rsidRDefault="003566C0">
      <w:pPr>
        <w:jc w:val="both"/>
        <w:rPr>
          <w:sz w:val="24"/>
          <w:szCs w:val="24"/>
        </w:rPr>
      </w:pPr>
      <w:r>
        <w:rPr>
          <w:b/>
          <w:bCs/>
          <w:sz w:val="24"/>
          <w:szCs w:val="24"/>
        </w:rPr>
        <w:t>I fully agree with / I don’t agree with -</w:t>
      </w:r>
      <w:r>
        <w:rPr>
          <w:sz w:val="24"/>
          <w:szCs w:val="24"/>
        </w:rPr>
        <w:t xml:space="preserve"> Я полностью согласен с/ Я не согласен с</w:t>
      </w:r>
    </w:p>
    <w:p w:rsidR="0076719C" w:rsidRDefault="003566C0">
      <w:pPr>
        <w:jc w:val="both"/>
        <w:rPr>
          <w:sz w:val="24"/>
          <w:szCs w:val="24"/>
        </w:rPr>
      </w:pPr>
      <w:r>
        <w:rPr>
          <w:b/>
          <w:bCs/>
          <w:sz w:val="24"/>
          <w:szCs w:val="24"/>
          <w:lang w:val="en-US"/>
        </w:rPr>
        <w:t>It is hard to predict the course of events in future, but there is some evidence of the improvement of this situation.  </w:t>
      </w:r>
      <w:r>
        <w:rPr>
          <w:b/>
          <w:bCs/>
          <w:sz w:val="24"/>
          <w:szCs w:val="24"/>
        </w:rPr>
        <w:t>-</w:t>
      </w:r>
      <w:r>
        <w:rPr>
          <w:sz w:val="24"/>
          <w:szCs w:val="24"/>
        </w:rPr>
        <w:t> Трудно предсказать ход событий в будущем, но есть некоторые свидетельства улучшения.</w:t>
      </w:r>
    </w:p>
    <w:p w:rsidR="0076719C" w:rsidRDefault="003566C0">
      <w:pPr>
        <w:jc w:val="both"/>
        <w:rPr>
          <w:color w:val="000000"/>
          <w:sz w:val="24"/>
          <w:szCs w:val="24"/>
        </w:rPr>
      </w:pPr>
      <w:r>
        <w:rPr>
          <w:b/>
          <w:bCs/>
          <w:sz w:val="24"/>
          <w:szCs w:val="24"/>
          <w:lang w:val="en-US"/>
        </w:rPr>
        <w:t>I have found the article/text dull /important / interesting /of great value  </w:t>
      </w:r>
      <w:r>
        <w:rPr>
          <w:sz w:val="24"/>
          <w:szCs w:val="24"/>
          <w:lang w:val="en-US"/>
        </w:rPr>
        <w:t>- </w:t>
      </w:r>
      <w:r>
        <w:rPr>
          <w:sz w:val="24"/>
          <w:szCs w:val="24"/>
        </w:rPr>
        <w:t>Я</w:t>
      </w:r>
      <w:r>
        <w:rPr>
          <w:sz w:val="24"/>
          <w:szCs w:val="24"/>
          <w:lang w:val="en-US"/>
        </w:rPr>
        <w:t xml:space="preserve"> </w:t>
      </w:r>
      <w:r>
        <w:rPr>
          <w:sz w:val="24"/>
          <w:szCs w:val="24"/>
        </w:rPr>
        <w:t>нахожу</w:t>
      </w:r>
      <w:r>
        <w:rPr>
          <w:sz w:val="24"/>
          <w:szCs w:val="24"/>
          <w:lang w:val="en-US"/>
        </w:rPr>
        <w:t xml:space="preserve"> </w:t>
      </w:r>
      <w:r>
        <w:rPr>
          <w:sz w:val="24"/>
          <w:szCs w:val="24"/>
        </w:rPr>
        <w:t>статью</w:t>
      </w:r>
      <w:r>
        <w:rPr>
          <w:sz w:val="24"/>
          <w:szCs w:val="24"/>
          <w:lang w:val="en-US"/>
        </w:rPr>
        <w:t xml:space="preserve"> </w:t>
      </w:r>
      <w:r>
        <w:rPr>
          <w:sz w:val="24"/>
          <w:szCs w:val="24"/>
        </w:rPr>
        <w:t>(текст) скучной / важной/ интересной/ имеющую большое значение (ценность)</w:t>
      </w:r>
    </w:p>
    <w:p w:rsidR="0076719C" w:rsidRDefault="0076719C">
      <w:pPr>
        <w:spacing w:after="120"/>
        <w:jc w:val="center"/>
        <w:rPr>
          <w:b/>
          <w:bCs/>
          <w:iCs/>
          <w:sz w:val="24"/>
          <w:szCs w:val="24"/>
          <w:highlight w:val="yellow"/>
        </w:rPr>
      </w:pPr>
    </w:p>
    <w:p w:rsidR="0076719C" w:rsidRPr="00322DF1" w:rsidRDefault="003566C0">
      <w:pPr>
        <w:spacing w:after="120"/>
        <w:jc w:val="center"/>
        <w:rPr>
          <w:b/>
          <w:bCs/>
          <w:iCs/>
          <w:sz w:val="24"/>
          <w:szCs w:val="24"/>
          <w:lang w:val="en-US"/>
        </w:rPr>
      </w:pPr>
      <w:r>
        <w:rPr>
          <w:b/>
          <w:bCs/>
          <w:iCs/>
          <w:sz w:val="24"/>
          <w:szCs w:val="24"/>
        </w:rPr>
        <w:t>Немецкий</w:t>
      </w:r>
      <w:r w:rsidRPr="00322DF1">
        <w:rPr>
          <w:b/>
          <w:bCs/>
          <w:iCs/>
          <w:sz w:val="24"/>
          <w:szCs w:val="24"/>
          <w:lang w:val="en-US"/>
        </w:rPr>
        <w:t xml:space="preserve"> </w:t>
      </w:r>
      <w:r>
        <w:rPr>
          <w:b/>
          <w:bCs/>
          <w:iCs/>
          <w:sz w:val="24"/>
          <w:szCs w:val="24"/>
        </w:rPr>
        <w:t>язык</w:t>
      </w:r>
      <w:r w:rsidRPr="00322DF1">
        <w:rPr>
          <w:b/>
          <w:bCs/>
          <w:iCs/>
          <w:sz w:val="24"/>
          <w:szCs w:val="24"/>
          <w:lang w:val="en-US"/>
        </w:rPr>
        <w:t xml:space="preserve"> </w:t>
      </w:r>
    </w:p>
    <w:p w:rsidR="0076719C" w:rsidRPr="00322DF1" w:rsidRDefault="003566C0">
      <w:pPr>
        <w:pStyle w:val="af3"/>
        <w:spacing w:before="0" w:beforeAutospacing="0" w:after="0" w:afterAutospacing="0"/>
        <w:rPr>
          <w:rStyle w:val="111"/>
          <w:color w:val="000000"/>
          <w:sz w:val="24"/>
          <w:szCs w:val="24"/>
          <w:lang w:val="en-US" w:eastAsia="en-US"/>
        </w:rPr>
      </w:pPr>
      <w:r>
        <w:rPr>
          <w:rStyle w:val="111"/>
          <w:b/>
          <w:bCs/>
          <w:color w:val="000000"/>
          <w:sz w:val="24"/>
          <w:szCs w:val="24"/>
          <w:lang w:eastAsia="en-US"/>
        </w:rPr>
        <w:t>Во</w:t>
      </w:r>
      <w:r w:rsidRPr="00322DF1">
        <w:rPr>
          <w:rStyle w:val="111"/>
          <w:b/>
          <w:bCs/>
          <w:color w:val="000000"/>
          <w:sz w:val="24"/>
          <w:szCs w:val="24"/>
          <w:lang w:val="en-US" w:eastAsia="en-US"/>
        </w:rPr>
        <w:t xml:space="preserve"> </w:t>
      </w:r>
      <w:r>
        <w:rPr>
          <w:rStyle w:val="111"/>
          <w:b/>
          <w:bCs/>
          <w:color w:val="000000"/>
          <w:sz w:val="24"/>
          <w:szCs w:val="24"/>
          <w:lang w:eastAsia="en-US"/>
        </w:rPr>
        <w:t>введении</w:t>
      </w:r>
      <w:r w:rsidRPr="00322DF1">
        <w:rPr>
          <w:rStyle w:val="111"/>
          <w:color w:val="000000"/>
          <w:sz w:val="24"/>
          <w:szCs w:val="24"/>
          <w:lang w:val="en-US" w:eastAsia="en-US"/>
        </w:rPr>
        <w:t xml:space="preserve">: </w:t>
      </w:r>
      <w:r>
        <w:rPr>
          <w:rStyle w:val="111"/>
          <w:color w:val="000000"/>
          <w:sz w:val="24"/>
          <w:szCs w:val="24"/>
          <w:lang w:val="de-DE" w:eastAsia="en-US"/>
        </w:rPr>
        <w:t>Ich</w:t>
      </w:r>
      <w:r w:rsidRPr="00322DF1">
        <w:rPr>
          <w:rStyle w:val="111"/>
          <w:color w:val="000000"/>
          <w:sz w:val="24"/>
          <w:szCs w:val="24"/>
          <w:lang w:val="en-US" w:eastAsia="en-US"/>
        </w:rPr>
        <w:t xml:space="preserve"> </w:t>
      </w:r>
      <w:r>
        <w:rPr>
          <w:rStyle w:val="111"/>
          <w:color w:val="000000"/>
          <w:sz w:val="24"/>
          <w:szCs w:val="24"/>
          <w:lang w:val="de-DE" w:eastAsia="en-US"/>
        </w:rPr>
        <w:t>habe</w:t>
      </w:r>
      <w:r w:rsidRPr="00322DF1">
        <w:rPr>
          <w:rStyle w:val="111"/>
          <w:color w:val="000000"/>
          <w:sz w:val="24"/>
          <w:szCs w:val="24"/>
          <w:lang w:val="en-US" w:eastAsia="en-US"/>
        </w:rPr>
        <w:t xml:space="preserve"> </w:t>
      </w:r>
      <w:r>
        <w:rPr>
          <w:rStyle w:val="111"/>
          <w:color w:val="000000"/>
          <w:sz w:val="24"/>
          <w:szCs w:val="24"/>
          <w:lang w:val="de-DE" w:eastAsia="en-US"/>
        </w:rPr>
        <w:t>einen</w:t>
      </w:r>
      <w:r w:rsidRPr="00322DF1">
        <w:rPr>
          <w:rStyle w:val="111"/>
          <w:color w:val="000000"/>
          <w:sz w:val="24"/>
          <w:szCs w:val="24"/>
          <w:lang w:val="en-US" w:eastAsia="en-US"/>
        </w:rPr>
        <w:t xml:space="preserve"> </w:t>
      </w:r>
      <w:r>
        <w:rPr>
          <w:rStyle w:val="111"/>
          <w:color w:val="000000"/>
          <w:sz w:val="24"/>
          <w:szCs w:val="24"/>
          <w:lang w:val="de-DE" w:eastAsia="en-US"/>
        </w:rPr>
        <w:t>Artikel</w:t>
      </w:r>
      <w:r w:rsidRPr="00322DF1">
        <w:rPr>
          <w:rStyle w:val="111"/>
          <w:color w:val="000000"/>
          <w:sz w:val="24"/>
          <w:szCs w:val="24"/>
          <w:lang w:val="en-US" w:eastAsia="en-US"/>
        </w:rPr>
        <w:t xml:space="preserve"> (</w:t>
      </w:r>
      <w:r>
        <w:rPr>
          <w:rStyle w:val="111"/>
          <w:color w:val="000000"/>
          <w:sz w:val="24"/>
          <w:szCs w:val="24"/>
          <w:lang w:val="de-DE" w:eastAsia="en-US"/>
        </w:rPr>
        <w:t>unter</w:t>
      </w:r>
      <w:r w:rsidRPr="00322DF1">
        <w:rPr>
          <w:rStyle w:val="111"/>
          <w:color w:val="000000"/>
          <w:sz w:val="24"/>
          <w:szCs w:val="24"/>
          <w:lang w:val="en-US" w:eastAsia="en-US"/>
        </w:rPr>
        <w:t xml:space="preserve"> </w:t>
      </w:r>
      <w:r>
        <w:rPr>
          <w:rStyle w:val="111"/>
          <w:color w:val="000000"/>
          <w:sz w:val="24"/>
          <w:szCs w:val="24"/>
          <w:lang w:val="de-DE" w:eastAsia="en-US"/>
        </w:rPr>
        <w:t>dem</w:t>
      </w:r>
      <w:r w:rsidRPr="00322DF1">
        <w:rPr>
          <w:rStyle w:val="111"/>
          <w:color w:val="000000"/>
          <w:sz w:val="24"/>
          <w:szCs w:val="24"/>
          <w:lang w:val="en-US" w:eastAsia="en-US"/>
        </w:rPr>
        <w:t xml:space="preserve"> </w:t>
      </w:r>
      <w:r>
        <w:rPr>
          <w:rStyle w:val="111"/>
          <w:color w:val="000000"/>
          <w:sz w:val="24"/>
          <w:szCs w:val="24"/>
          <w:lang w:val="de-DE" w:eastAsia="en-US"/>
        </w:rPr>
        <w:t>Titel</w:t>
      </w:r>
      <w:r w:rsidRPr="00322DF1">
        <w:rPr>
          <w:rStyle w:val="111"/>
          <w:color w:val="000000"/>
          <w:sz w:val="24"/>
          <w:szCs w:val="24"/>
          <w:lang w:val="en-US" w:eastAsia="en-US"/>
        </w:rPr>
        <w:t xml:space="preserve">...) </w:t>
      </w:r>
      <w:r>
        <w:rPr>
          <w:rStyle w:val="111"/>
          <w:color w:val="000000"/>
          <w:sz w:val="24"/>
          <w:szCs w:val="24"/>
          <w:lang w:val="de-DE" w:eastAsia="en-US"/>
        </w:rPr>
        <w:t>gelesen</w:t>
      </w:r>
      <w:r w:rsidRPr="00322DF1">
        <w:rPr>
          <w:rStyle w:val="111"/>
          <w:color w:val="000000"/>
          <w:sz w:val="24"/>
          <w:szCs w:val="24"/>
          <w:lang w:val="en-US" w:eastAsia="en-US"/>
        </w:rPr>
        <w:t>.</w:t>
      </w:r>
    </w:p>
    <w:p w:rsidR="0076719C" w:rsidRDefault="003566C0">
      <w:pPr>
        <w:pStyle w:val="af3"/>
        <w:spacing w:before="0" w:beforeAutospacing="0" w:after="0" w:afterAutospacing="0"/>
        <w:rPr>
          <w:rStyle w:val="111"/>
          <w:color w:val="000000"/>
          <w:sz w:val="24"/>
          <w:szCs w:val="24"/>
          <w:lang w:val="de-DE" w:eastAsia="en-US"/>
        </w:rPr>
      </w:pPr>
      <w:r>
        <w:rPr>
          <w:rStyle w:val="111"/>
          <w:color w:val="000000"/>
          <w:sz w:val="24"/>
          <w:szCs w:val="24"/>
          <w:lang w:val="de-DE" w:eastAsia="en-US"/>
        </w:rPr>
        <w:t>Der zu referierende Artikel heißt...</w:t>
      </w:r>
    </w:p>
    <w:p w:rsidR="0076719C" w:rsidRDefault="003566C0">
      <w:pPr>
        <w:pStyle w:val="af3"/>
        <w:spacing w:before="0" w:beforeAutospacing="0" w:after="0" w:afterAutospacing="0"/>
        <w:rPr>
          <w:rStyle w:val="111"/>
          <w:rFonts w:ascii="Calibri" w:hAnsi="Calibri"/>
          <w:color w:val="000000"/>
          <w:sz w:val="24"/>
          <w:szCs w:val="24"/>
          <w:lang w:val="de-DE" w:eastAsia="en-US"/>
        </w:rPr>
      </w:pPr>
      <w:r>
        <w:rPr>
          <w:rStyle w:val="111"/>
          <w:color w:val="000000"/>
          <w:sz w:val="24"/>
          <w:szCs w:val="24"/>
          <w:lang w:val="de-DE" w:eastAsia="en-US"/>
        </w:rPr>
        <w:t>Der Autor (Verfasser) des Artikels ist .</w:t>
      </w:r>
      <w:r>
        <w:rPr>
          <w:rStyle w:val="111"/>
          <w:rFonts w:ascii="Calibri" w:hAnsi="Calibri"/>
          <w:color w:val="000000"/>
          <w:sz w:val="24"/>
          <w:szCs w:val="24"/>
          <w:lang w:val="de-DE" w:eastAsia="en-US"/>
        </w:rPr>
        <w:t>..</w:t>
      </w:r>
    </w:p>
    <w:p w:rsidR="0076719C" w:rsidRDefault="003566C0">
      <w:pPr>
        <w:pStyle w:val="af3"/>
        <w:spacing w:before="0" w:beforeAutospacing="0" w:after="0" w:afterAutospacing="0"/>
        <w:rPr>
          <w:lang w:val="fr-FR"/>
        </w:rPr>
      </w:pPr>
      <w:r>
        <w:rPr>
          <w:lang w:val="de-DE"/>
        </w:rPr>
        <w:t>Die Quelle meines Artikels ist…</w:t>
      </w:r>
    </w:p>
    <w:p w:rsidR="0076719C" w:rsidRDefault="003566C0">
      <w:pPr>
        <w:pStyle w:val="af3"/>
        <w:spacing w:before="0" w:beforeAutospacing="0" w:after="0" w:afterAutospacing="0"/>
        <w:rPr>
          <w:lang w:val="de-DE"/>
        </w:rPr>
      </w:pPr>
      <w:r>
        <w:rPr>
          <w:lang w:val="de-DE"/>
        </w:rPr>
        <w:t>Der Artikel ist dem Internet entnommen. Der Autor ist…</w:t>
      </w:r>
    </w:p>
    <w:p w:rsidR="0076719C" w:rsidRDefault="003566C0">
      <w:pPr>
        <w:pStyle w:val="af3"/>
        <w:spacing w:before="0" w:beforeAutospacing="0" w:after="0" w:afterAutospacing="0"/>
        <w:rPr>
          <w:lang w:val="de-DE"/>
        </w:rPr>
      </w:pPr>
      <w:r>
        <w:rPr>
          <w:lang w:val="de-DE"/>
        </w:rPr>
        <w:t>Er wurde in der Zeitung (Zeitschrift, Broschüre) ... veröffentlicht.</w:t>
      </w:r>
    </w:p>
    <w:p w:rsidR="0076719C" w:rsidRDefault="0076719C">
      <w:pPr>
        <w:pStyle w:val="af3"/>
        <w:spacing w:before="0" w:beforeAutospacing="0" w:after="0" w:afterAutospacing="0"/>
        <w:rPr>
          <w:lang w:val="de-DE"/>
        </w:rPr>
      </w:pPr>
    </w:p>
    <w:p w:rsidR="0076719C" w:rsidRDefault="003566C0">
      <w:pPr>
        <w:pStyle w:val="af3"/>
        <w:spacing w:before="0" w:beforeAutospacing="0" w:after="0" w:afterAutospacing="0"/>
        <w:rPr>
          <w:lang w:val="de-DE"/>
        </w:rPr>
      </w:pPr>
      <w:r>
        <w:rPr>
          <w:b/>
          <w:bCs/>
        </w:rPr>
        <w:t>Основная</w:t>
      </w:r>
      <w:r>
        <w:rPr>
          <w:b/>
          <w:bCs/>
          <w:lang w:val="de-DE"/>
        </w:rPr>
        <w:t xml:space="preserve"> </w:t>
      </w:r>
      <w:r>
        <w:rPr>
          <w:b/>
          <w:bCs/>
        </w:rPr>
        <w:t>часть</w:t>
      </w:r>
      <w:r>
        <w:rPr>
          <w:lang w:val="de-DE"/>
        </w:rPr>
        <w:t>: Der Artikel ist dem Problem ... gewidmet.</w:t>
      </w:r>
    </w:p>
    <w:p w:rsidR="0076719C" w:rsidRDefault="003566C0">
      <w:pPr>
        <w:pStyle w:val="af3"/>
        <w:spacing w:before="0" w:beforeAutospacing="0" w:after="0" w:afterAutospacing="0"/>
        <w:rPr>
          <w:lang w:val="de-DE"/>
        </w:rPr>
      </w:pPr>
      <w:r>
        <w:rPr>
          <w:lang w:val="de-DE"/>
        </w:rPr>
        <w:t>Der Artikel betrifft ...</w:t>
      </w:r>
    </w:p>
    <w:p w:rsidR="0076719C" w:rsidRDefault="003566C0">
      <w:pPr>
        <w:pStyle w:val="af3"/>
        <w:spacing w:before="0" w:beforeAutospacing="0" w:after="0" w:afterAutospacing="0"/>
        <w:rPr>
          <w:lang w:val="de-DE"/>
        </w:rPr>
      </w:pPr>
      <w:r>
        <w:rPr>
          <w:lang w:val="de-DE"/>
        </w:rPr>
        <w:t>Der Artikel lässt sich in ...Teile gliedern. Das Thema ist aktuell. Ich möchte das beweisen. Viele Jugendliche ...</w:t>
      </w:r>
      <w:r>
        <w:rPr>
          <w:lang w:val="de-DE"/>
        </w:rPr>
        <w:br/>
        <w:t>in letzter Zeit wird oft ...</w:t>
      </w:r>
      <w:r>
        <w:rPr>
          <w:lang w:val="de-DE"/>
        </w:rPr>
        <w:br/>
      </w:r>
      <w:r>
        <w:t>Используйте</w:t>
      </w:r>
      <w:r>
        <w:rPr>
          <w:lang w:val="de-DE"/>
        </w:rPr>
        <w:t xml:space="preserve"> </w:t>
      </w:r>
      <w:r>
        <w:t>пословицы</w:t>
      </w:r>
      <w:r>
        <w:rPr>
          <w:lang w:val="de-DE"/>
        </w:rPr>
        <w:t xml:space="preserve">, </w:t>
      </w:r>
      <w:r>
        <w:t>поговорки</w:t>
      </w:r>
      <w:r>
        <w:rPr>
          <w:lang w:val="de-DE"/>
        </w:rPr>
        <w:t xml:space="preserve">:  Ein bekanntes Sprichwort sagt ... </w:t>
      </w:r>
    </w:p>
    <w:p w:rsidR="0076719C" w:rsidRDefault="003566C0">
      <w:pPr>
        <w:pStyle w:val="af3"/>
        <w:spacing w:before="0" w:beforeAutospacing="0" w:after="0" w:afterAutospacing="0"/>
        <w:rPr>
          <w:lang w:val="de-DE"/>
        </w:rPr>
      </w:pPr>
      <w:r>
        <w:rPr>
          <w:lang w:val="de-DE"/>
        </w:rPr>
        <w:t>Im Artikel wird folgendes Problem formuliert.</w:t>
      </w:r>
    </w:p>
    <w:p w:rsidR="0076719C" w:rsidRDefault="003566C0">
      <w:pPr>
        <w:pStyle w:val="af3"/>
        <w:spacing w:before="0" w:beforeAutospacing="0" w:after="0" w:afterAutospacing="0"/>
        <w:rPr>
          <w:lang w:val="de-DE"/>
        </w:rPr>
      </w:pPr>
      <w:r>
        <w:rPr>
          <w:lang w:val="de-DE"/>
        </w:rPr>
        <w:t>Im Artikel werden folgende Fragen gestellt (analysiert).</w:t>
      </w:r>
    </w:p>
    <w:p w:rsidR="0076719C" w:rsidRDefault="003566C0">
      <w:pPr>
        <w:pStyle w:val="af3"/>
        <w:spacing w:before="0" w:beforeAutospacing="0" w:after="0" w:afterAutospacing="0"/>
        <w:rPr>
          <w:lang w:val="de-DE"/>
        </w:rPr>
      </w:pPr>
      <w:r>
        <w:rPr>
          <w:lang w:val="de-DE"/>
        </w:rPr>
        <w:t>Der Autor / Der Korrespondent / Der Berichterstatter / der Verfasser ...</w:t>
      </w:r>
    </w:p>
    <w:p w:rsidR="0076719C" w:rsidRDefault="003566C0">
      <w:pPr>
        <w:pStyle w:val="af3"/>
        <w:spacing w:before="0" w:beforeAutospacing="0" w:after="0" w:afterAutospacing="0"/>
        <w:rPr>
          <w:lang w:val="de-DE"/>
        </w:rPr>
      </w:pPr>
      <w:r>
        <w:rPr>
          <w:lang w:val="de-DE"/>
        </w:rPr>
        <w:t>•</w:t>
      </w:r>
      <w:r>
        <w:rPr>
          <w:lang w:val="de-DE"/>
        </w:rPr>
        <w:tab/>
        <w:t>macht einen kurzen Überblick über...</w:t>
      </w:r>
    </w:p>
    <w:p w:rsidR="0076719C" w:rsidRDefault="003566C0">
      <w:pPr>
        <w:pStyle w:val="af3"/>
        <w:spacing w:before="0" w:beforeAutospacing="0" w:after="0" w:afterAutospacing="0"/>
        <w:rPr>
          <w:lang w:val="de-DE"/>
        </w:rPr>
      </w:pPr>
      <w:r>
        <w:rPr>
          <w:lang w:val="de-DE"/>
        </w:rPr>
        <w:t>•</w:t>
      </w:r>
      <w:r>
        <w:rPr>
          <w:lang w:val="de-DE"/>
        </w:rPr>
        <w:tab/>
        <w:t>beschreibt (schildert)...</w:t>
      </w:r>
    </w:p>
    <w:p w:rsidR="0076719C" w:rsidRDefault="003566C0">
      <w:pPr>
        <w:pStyle w:val="af3"/>
        <w:spacing w:before="0" w:beforeAutospacing="0" w:after="0" w:afterAutospacing="0"/>
        <w:rPr>
          <w:lang w:val="de-DE"/>
        </w:rPr>
      </w:pPr>
      <w:r>
        <w:rPr>
          <w:lang w:val="de-DE"/>
        </w:rPr>
        <w:t>•</w:t>
      </w:r>
      <w:r>
        <w:rPr>
          <w:lang w:val="de-DE"/>
        </w:rPr>
        <w:tab/>
        <w:t>behandelt das Thema...</w:t>
      </w:r>
    </w:p>
    <w:p w:rsidR="0076719C" w:rsidRDefault="003566C0">
      <w:pPr>
        <w:pStyle w:val="af3"/>
        <w:spacing w:before="0" w:beforeAutospacing="0" w:after="0" w:afterAutospacing="0"/>
        <w:rPr>
          <w:lang w:val="de-DE"/>
        </w:rPr>
      </w:pPr>
      <w:r>
        <w:rPr>
          <w:lang w:val="de-DE"/>
        </w:rPr>
        <w:t>•</w:t>
      </w:r>
      <w:r>
        <w:rPr>
          <w:lang w:val="de-DE"/>
        </w:rPr>
        <w:tab/>
        <w:t>setzt mit dem Thema... auseinander.</w:t>
      </w:r>
    </w:p>
    <w:p w:rsidR="0076719C" w:rsidRDefault="003566C0">
      <w:pPr>
        <w:pStyle w:val="af3"/>
        <w:spacing w:before="0" w:beforeAutospacing="0" w:after="0" w:afterAutospacing="0"/>
        <w:rPr>
          <w:lang w:val="de-DE"/>
        </w:rPr>
      </w:pPr>
      <w:r>
        <w:rPr>
          <w:lang w:val="de-DE"/>
        </w:rPr>
        <w:t>Der Verfasser beschäftigt sich mit einen wichtigen (ernsthaften /vorrangigen) Problem.</w:t>
      </w:r>
    </w:p>
    <w:p w:rsidR="0076719C" w:rsidRDefault="003566C0">
      <w:pPr>
        <w:pStyle w:val="af3"/>
        <w:spacing w:before="0" w:beforeAutospacing="0" w:after="0" w:afterAutospacing="0"/>
        <w:rPr>
          <w:lang w:val="de-DE"/>
        </w:rPr>
      </w:pPr>
      <w:r>
        <w:rPr>
          <w:lang w:val="de-DE"/>
        </w:rPr>
        <w:t>Der Autor beschreibt...</w:t>
      </w:r>
    </w:p>
    <w:p w:rsidR="0076719C" w:rsidRDefault="003566C0">
      <w:pPr>
        <w:pStyle w:val="af3"/>
        <w:spacing w:before="0" w:beforeAutospacing="0" w:after="0" w:afterAutospacing="0"/>
        <w:rPr>
          <w:lang w:val="de-DE"/>
        </w:rPr>
      </w:pPr>
      <w:r>
        <w:rPr>
          <w:lang w:val="de-DE"/>
        </w:rPr>
        <w:t xml:space="preserve">Im Artikel wird betont… </w:t>
      </w:r>
    </w:p>
    <w:p w:rsidR="0076719C" w:rsidRDefault="003566C0">
      <w:pPr>
        <w:pStyle w:val="af3"/>
        <w:spacing w:before="0" w:beforeAutospacing="0" w:after="0" w:afterAutospacing="0"/>
        <w:rPr>
          <w:lang w:val="de-DE"/>
        </w:rPr>
      </w:pPr>
      <w:r>
        <w:rPr>
          <w:lang w:val="de-DE"/>
        </w:rPr>
        <w:t>Der Autor behauptet…</w:t>
      </w:r>
    </w:p>
    <w:p w:rsidR="0076719C" w:rsidRDefault="003566C0">
      <w:pPr>
        <w:adjustRightInd w:val="0"/>
        <w:rPr>
          <w:iCs/>
          <w:sz w:val="24"/>
          <w:szCs w:val="24"/>
          <w:lang w:val="de-DE"/>
        </w:rPr>
      </w:pPr>
      <w:r>
        <w:rPr>
          <w:iCs/>
          <w:sz w:val="24"/>
          <w:szCs w:val="24"/>
          <w:lang w:val="de-DE"/>
        </w:rPr>
        <w:t>Der Hauptgedanke besteht darin, …</w:t>
      </w:r>
    </w:p>
    <w:p w:rsidR="0076719C" w:rsidRDefault="003566C0">
      <w:pPr>
        <w:adjustRightInd w:val="0"/>
        <w:rPr>
          <w:iCs/>
          <w:sz w:val="24"/>
          <w:szCs w:val="24"/>
          <w:lang w:val="de-DE"/>
        </w:rPr>
      </w:pPr>
      <w:r>
        <w:rPr>
          <w:iCs/>
          <w:sz w:val="24"/>
          <w:szCs w:val="24"/>
          <w:lang w:val="de-DE"/>
        </w:rPr>
        <w:t>Das Hauptproblem muss genannt werden.</w:t>
      </w:r>
    </w:p>
    <w:p w:rsidR="0076719C" w:rsidRDefault="003566C0">
      <w:pPr>
        <w:adjustRightInd w:val="0"/>
        <w:rPr>
          <w:iCs/>
          <w:sz w:val="24"/>
          <w:szCs w:val="24"/>
          <w:lang w:val="de-DE"/>
        </w:rPr>
      </w:pPr>
      <w:r>
        <w:rPr>
          <w:iCs/>
          <w:sz w:val="24"/>
          <w:szCs w:val="24"/>
          <w:lang w:val="de-DE"/>
        </w:rPr>
        <w:lastRenderedPageBreak/>
        <w:t xml:space="preserve"> Hier werden die Fragen... beleuchtet.</w:t>
      </w:r>
    </w:p>
    <w:p w:rsidR="0076719C" w:rsidRDefault="003566C0">
      <w:pPr>
        <w:adjustRightInd w:val="0"/>
        <w:rPr>
          <w:iCs/>
          <w:sz w:val="24"/>
          <w:szCs w:val="24"/>
          <w:lang w:val="de-DE"/>
        </w:rPr>
      </w:pPr>
      <w:r>
        <w:rPr>
          <w:iCs/>
          <w:sz w:val="24"/>
          <w:szCs w:val="24"/>
          <w:lang w:val="de-DE"/>
        </w:rPr>
        <w:t>Der Artikel macht uns mit... bekannt.</w:t>
      </w:r>
    </w:p>
    <w:p w:rsidR="0076719C" w:rsidRDefault="003566C0">
      <w:pPr>
        <w:adjustRightInd w:val="0"/>
        <w:rPr>
          <w:iCs/>
          <w:sz w:val="24"/>
          <w:szCs w:val="24"/>
          <w:lang w:val="de-DE"/>
        </w:rPr>
      </w:pPr>
      <w:r>
        <w:rPr>
          <w:iCs/>
          <w:sz w:val="24"/>
          <w:szCs w:val="24"/>
          <w:lang w:val="de-DE"/>
        </w:rPr>
        <w:t>Im Mittelpunkt / Im Blickpunkt stehen…</w:t>
      </w:r>
    </w:p>
    <w:p w:rsidR="0076719C" w:rsidRDefault="003566C0">
      <w:pPr>
        <w:adjustRightInd w:val="0"/>
        <w:rPr>
          <w:iCs/>
          <w:sz w:val="24"/>
          <w:szCs w:val="24"/>
          <w:lang w:val="de-DE"/>
        </w:rPr>
      </w:pPr>
      <w:r>
        <w:rPr>
          <w:iCs/>
          <w:sz w:val="24"/>
          <w:szCs w:val="24"/>
          <w:lang w:val="de-DE"/>
        </w:rPr>
        <w:t>Der Hauptgedanke / die Hauptidee dieses Artikels ist ...</w:t>
      </w:r>
    </w:p>
    <w:p w:rsidR="0076719C" w:rsidRDefault="003566C0">
      <w:pPr>
        <w:adjustRightInd w:val="0"/>
        <w:rPr>
          <w:iCs/>
          <w:sz w:val="24"/>
          <w:szCs w:val="24"/>
          <w:lang w:val="de-DE"/>
        </w:rPr>
      </w:pPr>
      <w:r>
        <w:rPr>
          <w:iCs/>
          <w:sz w:val="24"/>
          <w:szCs w:val="24"/>
          <w:lang w:val="de-DE"/>
        </w:rPr>
        <w:t>Der Autor / Der Korrespondent / Der Berichterstatter / der Verfasser...</w:t>
      </w:r>
    </w:p>
    <w:p w:rsidR="0076719C" w:rsidRDefault="003566C0">
      <w:pPr>
        <w:adjustRightInd w:val="0"/>
        <w:rPr>
          <w:iCs/>
          <w:sz w:val="24"/>
          <w:szCs w:val="24"/>
          <w:lang w:val="de-DE"/>
        </w:rPr>
      </w:pPr>
      <w:r>
        <w:rPr>
          <w:iCs/>
          <w:sz w:val="24"/>
          <w:szCs w:val="24"/>
          <w:lang w:val="de-DE"/>
        </w:rPr>
        <w:t>•</w:t>
      </w:r>
      <w:r>
        <w:rPr>
          <w:iCs/>
          <w:sz w:val="24"/>
          <w:szCs w:val="24"/>
          <w:lang w:val="de-DE"/>
        </w:rPr>
        <w:tab/>
        <w:t>erklärt (erläutert)...</w:t>
      </w:r>
    </w:p>
    <w:p w:rsidR="0076719C" w:rsidRDefault="003566C0">
      <w:pPr>
        <w:adjustRightInd w:val="0"/>
        <w:rPr>
          <w:iCs/>
          <w:sz w:val="24"/>
          <w:szCs w:val="24"/>
          <w:lang w:val="de-DE"/>
        </w:rPr>
      </w:pPr>
      <w:r>
        <w:rPr>
          <w:iCs/>
          <w:sz w:val="24"/>
          <w:szCs w:val="24"/>
          <w:lang w:val="de-DE"/>
        </w:rPr>
        <w:t>•</w:t>
      </w:r>
      <w:r>
        <w:rPr>
          <w:iCs/>
          <w:sz w:val="24"/>
          <w:szCs w:val="24"/>
          <w:lang w:val="de-DE"/>
        </w:rPr>
        <w:tab/>
        <w:t>bestätigt...</w:t>
      </w:r>
    </w:p>
    <w:p w:rsidR="0076719C" w:rsidRDefault="003566C0">
      <w:pPr>
        <w:adjustRightInd w:val="0"/>
        <w:rPr>
          <w:iCs/>
          <w:sz w:val="24"/>
          <w:szCs w:val="24"/>
          <w:lang w:val="de-DE"/>
        </w:rPr>
      </w:pPr>
      <w:r>
        <w:rPr>
          <w:iCs/>
          <w:sz w:val="24"/>
          <w:szCs w:val="24"/>
          <w:lang w:val="de-DE"/>
        </w:rPr>
        <w:t>•</w:t>
      </w:r>
      <w:r>
        <w:rPr>
          <w:iCs/>
          <w:sz w:val="24"/>
          <w:szCs w:val="24"/>
          <w:lang w:val="de-DE"/>
        </w:rPr>
        <w:tab/>
        <w:t>berichtet, dass</w:t>
      </w:r>
    </w:p>
    <w:p w:rsidR="0076719C" w:rsidRDefault="003566C0">
      <w:pPr>
        <w:adjustRightInd w:val="0"/>
        <w:rPr>
          <w:iCs/>
          <w:sz w:val="24"/>
          <w:szCs w:val="24"/>
          <w:lang w:val="de-DE"/>
        </w:rPr>
      </w:pPr>
      <w:r>
        <w:rPr>
          <w:iCs/>
          <w:sz w:val="24"/>
          <w:szCs w:val="24"/>
          <w:lang w:val="de-DE"/>
        </w:rPr>
        <w:t>•</w:t>
      </w:r>
      <w:r>
        <w:rPr>
          <w:iCs/>
          <w:sz w:val="24"/>
          <w:szCs w:val="24"/>
          <w:lang w:val="de-DE"/>
        </w:rPr>
        <w:tab/>
        <w:t>betont, dass ....</w:t>
      </w:r>
    </w:p>
    <w:p w:rsidR="0076719C" w:rsidRDefault="003566C0">
      <w:pPr>
        <w:adjustRightInd w:val="0"/>
        <w:rPr>
          <w:iCs/>
          <w:sz w:val="24"/>
          <w:szCs w:val="24"/>
          <w:lang w:val="de-DE"/>
        </w:rPr>
      </w:pPr>
      <w:r>
        <w:rPr>
          <w:iCs/>
          <w:sz w:val="24"/>
          <w:szCs w:val="24"/>
          <w:lang w:val="de-DE"/>
        </w:rPr>
        <w:t>•</w:t>
      </w:r>
      <w:r>
        <w:rPr>
          <w:iCs/>
          <w:sz w:val="24"/>
          <w:szCs w:val="24"/>
          <w:lang w:val="de-DE"/>
        </w:rPr>
        <w:tab/>
        <w:t>stellt... [kritisch] dar.</w:t>
      </w:r>
    </w:p>
    <w:p w:rsidR="0076719C" w:rsidRDefault="003566C0">
      <w:pPr>
        <w:adjustRightInd w:val="0"/>
        <w:rPr>
          <w:iCs/>
          <w:sz w:val="24"/>
          <w:szCs w:val="24"/>
          <w:lang w:val="de-DE"/>
        </w:rPr>
      </w:pPr>
      <w:r>
        <w:rPr>
          <w:iCs/>
          <w:sz w:val="24"/>
          <w:szCs w:val="24"/>
          <w:lang w:val="de-DE"/>
        </w:rPr>
        <w:t>•</w:t>
      </w:r>
      <w:r>
        <w:rPr>
          <w:iCs/>
          <w:sz w:val="24"/>
          <w:szCs w:val="24"/>
          <w:lang w:val="de-DE"/>
        </w:rPr>
        <w:tab/>
        <w:t>bemerkt, dass</w:t>
      </w:r>
    </w:p>
    <w:p w:rsidR="0076719C" w:rsidRDefault="003566C0">
      <w:pPr>
        <w:adjustRightInd w:val="0"/>
        <w:rPr>
          <w:iCs/>
          <w:sz w:val="24"/>
          <w:szCs w:val="24"/>
          <w:lang w:val="de-DE"/>
        </w:rPr>
      </w:pPr>
      <w:r>
        <w:rPr>
          <w:iCs/>
          <w:sz w:val="24"/>
          <w:szCs w:val="24"/>
          <w:lang w:val="de-DE"/>
        </w:rPr>
        <w:t>•</w:t>
      </w:r>
      <w:r>
        <w:rPr>
          <w:iCs/>
          <w:sz w:val="24"/>
          <w:szCs w:val="24"/>
          <w:lang w:val="de-DE"/>
        </w:rPr>
        <w:tab/>
        <w:t>führt folgende Angaben an...</w:t>
      </w:r>
    </w:p>
    <w:p w:rsidR="0076719C" w:rsidRDefault="003566C0">
      <w:pPr>
        <w:adjustRightInd w:val="0"/>
        <w:rPr>
          <w:iCs/>
          <w:sz w:val="24"/>
          <w:szCs w:val="24"/>
          <w:lang w:val="de-DE"/>
        </w:rPr>
      </w:pPr>
      <w:r>
        <w:rPr>
          <w:iCs/>
          <w:sz w:val="24"/>
          <w:szCs w:val="24"/>
          <w:lang w:val="de-DE"/>
        </w:rPr>
        <w:t>•</w:t>
      </w:r>
      <w:r>
        <w:rPr>
          <w:iCs/>
          <w:sz w:val="24"/>
          <w:szCs w:val="24"/>
          <w:lang w:val="de-DE"/>
        </w:rPr>
        <w:tab/>
        <w:t>hebt die Rolle von...hervor.</w:t>
      </w:r>
    </w:p>
    <w:p w:rsidR="0076719C" w:rsidRDefault="003566C0">
      <w:pPr>
        <w:adjustRightInd w:val="0"/>
        <w:rPr>
          <w:iCs/>
          <w:sz w:val="24"/>
          <w:szCs w:val="24"/>
          <w:lang w:val="de-DE"/>
        </w:rPr>
      </w:pPr>
      <w:r>
        <w:rPr>
          <w:iCs/>
          <w:sz w:val="24"/>
          <w:szCs w:val="24"/>
          <w:lang w:val="de-DE"/>
        </w:rPr>
        <w:t>•</w:t>
      </w:r>
      <w:r>
        <w:rPr>
          <w:iCs/>
          <w:sz w:val="24"/>
          <w:szCs w:val="24"/>
          <w:lang w:val="de-DE"/>
        </w:rPr>
        <w:tab/>
        <w:t>unterstreicht den Gedanken...</w:t>
      </w:r>
    </w:p>
    <w:p w:rsidR="0076719C" w:rsidRDefault="003566C0">
      <w:pPr>
        <w:adjustRightInd w:val="0"/>
        <w:rPr>
          <w:iCs/>
          <w:sz w:val="24"/>
          <w:szCs w:val="24"/>
          <w:lang w:val="de-DE"/>
        </w:rPr>
      </w:pPr>
      <w:r>
        <w:rPr>
          <w:iCs/>
          <w:sz w:val="24"/>
          <w:szCs w:val="24"/>
          <w:lang w:val="de-DE"/>
        </w:rPr>
        <w:t>•</w:t>
      </w:r>
      <w:r>
        <w:rPr>
          <w:iCs/>
          <w:sz w:val="24"/>
          <w:szCs w:val="24"/>
          <w:lang w:val="de-DE"/>
        </w:rPr>
        <w:tab/>
        <w:t>richtet (lenkt) die Aufmerksamkeit auf...</w:t>
      </w:r>
    </w:p>
    <w:p w:rsidR="0076719C" w:rsidRDefault="003566C0">
      <w:pPr>
        <w:adjustRightInd w:val="0"/>
        <w:rPr>
          <w:iCs/>
          <w:sz w:val="24"/>
          <w:szCs w:val="24"/>
          <w:lang w:val="de-DE"/>
        </w:rPr>
      </w:pPr>
      <w:r>
        <w:rPr>
          <w:iCs/>
          <w:sz w:val="24"/>
          <w:szCs w:val="24"/>
          <w:lang w:val="de-DE"/>
        </w:rPr>
        <w:t>•</w:t>
      </w:r>
      <w:r>
        <w:rPr>
          <w:iCs/>
          <w:sz w:val="24"/>
          <w:szCs w:val="24"/>
          <w:lang w:val="de-DE"/>
        </w:rPr>
        <w:tab/>
        <w:t>macht den Leser auf … aufmerksam.</w:t>
      </w:r>
    </w:p>
    <w:p w:rsidR="0076719C" w:rsidRDefault="003566C0">
      <w:pPr>
        <w:adjustRightInd w:val="0"/>
        <w:rPr>
          <w:iCs/>
          <w:sz w:val="24"/>
          <w:szCs w:val="24"/>
          <w:lang w:val="de-DE"/>
        </w:rPr>
      </w:pPr>
      <w:r>
        <w:rPr>
          <w:iCs/>
          <w:sz w:val="24"/>
          <w:szCs w:val="24"/>
          <w:lang w:val="de-DE"/>
        </w:rPr>
        <w:t>•</w:t>
      </w:r>
      <w:r>
        <w:rPr>
          <w:iCs/>
          <w:sz w:val="24"/>
          <w:szCs w:val="24"/>
          <w:lang w:val="de-DE"/>
        </w:rPr>
        <w:tab/>
        <w:t>widerspiegelt / stellt gegenüber...</w:t>
      </w:r>
    </w:p>
    <w:p w:rsidR="0076719C" w:rsidRDefault="003566C0">
      <w:pPr>
        <w:adjustRightInd w:val="0"/>
        <w:rPr>
          <w:iCs/>
          <w:sz w:val="24"/>
          <w:szCs w:val="24"/>
          <w:lang w:val="de-DE"/>
        </w:rPr>
      </w:pPr>
      <w:r>
        <w:rPr>
          <w:iCs/>
          <w:sz w:val="24"/>
          <w:szCs w:val="24"/>
          <w:lang w:val="de-DE"/>
        </w:rPr>
        <w:t>•</w:t>
      </w:r>
      <w:r>
        <w:rPr>
          <w:iCs/>
          <w:sz w:val="24"/>
          <w:szCs w:val="24"/>
          <w:lang w:val="de-DE"/>
        </w:rPr>
        <w:tab/>
        <w:t>weist darauf hin, dass ...</w:t>
      </w:r>
    </w:p>
    <w:p w:rsidR="0076719C" w:rsidRDefault="003566C0">
      <w:pPr>
        <w:adjustRightInd w:val="0"/>
        <w:rPr>
          <w:iCs/>
          <w:sz w:val="24"/>
          <w:szCs w:val="24"/>
          <w:lang w:val="de-DE"/>
        </w:rPr>
      </w:pPr>
      <w:r>
        <w:rPr>
          <w:iCs/>
          <w:sz w:val="24"/>
          <w:szCs w:val="24"/>
          <w:lang w:val="de-DE"/>
        </w:rPr>
        <w:t>•</w:t>
      </w:r>
      <w:r>
        <w:rPr>
          <w:iCs/>
          <w:sz w:val="24"/>
          <w:szCs w:val="24"/>
          <w:lang w:val="de-DE"/>
        </w:rPr>
        <w:tab/>
        <w:t>betrachtet das Problem aus zwei Sichtweisen.</w:t>
      </w:r>
    </w:p>
    <w:p w:rsidR="0076719C" w:rsidRDefault="003566C0">
      <w:pPr>
        <w:adjustRightInd w:val="0"/>
        <w:rPr>
          <w:iCs/>
          <w:sz w:val="24"/>
          <w:szCs w:val="24"/>
          <w:lang w:val="de-DE"/>
        </w:rPr>
      </w:pPr>
      <w:r>
        <w:rPr>
          <w:iCs/>
          <w:sz w:val="24"/>
          <w:szCs w:val="24"/>
          <w:lang w:val="de-DE"/>
        </w:rPr>
        <w:t>•</w:t>
      </w:r>
      <w:r>
        <w:rPr>
          <w:iCs/>
          <w:sz w:val="24"/>
          <w:szCs w:val="24"/>
          <w:lang w:val="de-DE"/>
        </w:rPr>
        <w:tab/>
        <w:t>schildert dieses Problem von zwei verschiedenen Seiten / Gesichtspunkten.</w:t>
      </w:r>
    </w:p>
    <w:p w:rsidR="0076719C" w:rsidRDefault="003566C0">
      <w:pPr>
        <w:adjustRightInd w:val="0"/>
        <w:rPr>
          <w:iCs/>
          <w:sz w:val="24"/>
          <w:szCs w:val="24"/>
          <w:lang w:val="de-DE"/>
        </w:rPr>
      </w:pPr>
      <w:r>
        <w:rPr>
          <w:iCs/>
          <w:sz w:val="24"/>
          <w:szCs w:val="24"/>
          <w:lang w:val="de-DE"/>
        </w:rPr>
        <w:t>•</w:t>
      </w:r>
      <w:r>
        <w:rPr>
          <w:iCs/>
          <w:sz w:val="24"/>
          <w:szCs w:val="24"/>
          <w:lang w:val="de-DE"/>
        </w:rPr>
        <w:tab/>
        <w:t>beruht sich auf...</w:t>
      </w:r>
    </w:p>
    <w:p w:rsidR="0076719C" w:rsidRDefault="003566C0">
      <w:pPr>
        <w:adjustRightInd w:val="0"/>
        <w:rPr>
          <w:iCs/>
          <w:sz w:val="24"/>
          <w:szCs w:val="24"/>
          <w:lang w:val="de-DE"/>
        </w:rPr>
      </w:pPr>
      <w:r>
        <w:rPr>
          <w:iCs/>
          <w:sz w:val="24"/>
          <w:szCs w:val="24"/>
          <w:lang w:val="de-DE"/>
        </w:rPr>
        <w:t>•</w:t>
      </w:r>
      <w:r>
        <w:rPr>
          <w:iCs/>
          <w:sz w:val="24"/>
          <w:szCs w:val="24"/>
          <w:lang w:val="de-DE"/>
        </w:rPr>
        <w:tab/>
        <w:t>bringt dafür folgende Beispiele...</w:t>
      </w:r>
    </w:p>
    <w:p w:rsidR="0076719C" w:rsidRDefault="003566C0">
      <w:pPr>
        <w:adjustRightInd w:val="0"/>
        <w:rPr>
          <w:iCs/>
          <w:sz w:val="24"/>
          <w:szCs w:val="24"/>
          <w:lang w:val="de-DE"/>
        </w:rPr>
      </w:pPr>
      <w:r>
        <w:rPr>
          <w:iCs/>
          <w:sz w:val="24"/>
          <w:szCs w:val="24"/>
          <w:lang w:val="de-DE"/>
        </w:rPr>
        <w:t>Der Artikel enthält ... Angaben über (Akk.) ...</w:t>
      </w:r>
    </w:p>
    <w:p w:rsidR="0076719C" w:rsidRDefault="003566C0">
      <w:pPr>
        <w:adjustRightInd w:val="0"/>
        <w:rPr>
          <w:iCs/>
          <w:sz w:val="24"/>
          <w:szCs w:val="24"/>
          <w:lang w:val="de-DE"/>
        </w:rPr>
      </w:pPr>
      <w:r>
        <w:rPr>
          <w:iCs/>
          <w:sz w:val="24"/>
          <w:szCs w:val="24"/>
          <w:lang w:val="de-DE"/>
        </w:rPr>
        <w:t>Man kann hier auch interessante Tatsachen über (Akk.) ... finden.</w:t>
      </w:r>
    </w:p>
    <w:p w:rsidR="0076719C" w:rsidRDefault="003566C0">
      <w:pPr>
        <w:adjustRightInd w:val="0"/>
        <w:rPr>
          <w:iCs/>
          <w:sz w:val="24"/>
          <w:szCs w:val="24"/>
          <w:lang w:val="de-DE"/>
        </w:rPr>
      </w:pPr>
      <w:r>
        <w:rPr>
          <w:iCs/>
          <w:sz w:val="24"/>
          <w:szCs w:val="24"/>
          <w:lang w:val="de-DE"/>
        </w:rPr>
        <w:t>Man geht davon aus, dass ...</w:t>
      </w:r>
    </w:p>
    <w:p w:rsidR="0076719C" w:rsidRDefault="003566C0">
      <w:pPr>
        <w:adjustRightInd w:val="0"/>
        <w:rPr>
          <w:iCs/>
          <w:sz w:val="24"/>
          <w:szCs w:val="24"/>
          <w:lang w:val="de-DE"/>
        </w:rPr>
      </w:pPr>
      <w:r>
        <w:rPr>
          <w:iCs/>
          <w:sz w:val="24"/>
          <w:szCs w:val="24"/>
          <w:lang w:val="de-DE"/>
        </w:rPr>
        <w:t>Die Zahlen zeugen davon, dass ...</w:t>
      </w:r>
    </w:p>
    <w:p w:rsidR="0076719C" w:rsidRDefault="003566C0">
      <w:pPr>
        <w:adjustRightInd w:val="0"/>
        <w:rPr>
          <w:iCs/>
          <w:sz w:val="24"/>
          <w:szCs w:val="24"/>
          <w:lang w:val="de-DE"/>
        </w:rPr>
      </w:pPr>
      <w:r>
        <w:rPr>
          <w:iCs/>
          <w:sz w:val="24"/>
          <w:szCs w:val="24"/>
          <w:lang w:val="de-DE"/>
        </w:rPr>
        <w:t>Der Vorteil ist / der Nachteil ist...</w:t>
      </w:r>
    </w:p>
    <w:p w:rsidR="0076719C" w:rsidRDefault="0076719C">
      <w:pPr>
        <w:adjustRightInd w:val="0"/>
        <w:rPr>
          <w:iCs/>
          <w:sz w:val="24"/>
          <w:szCs w:val="24"/>
          <w:lang w:val="de-DE"/>
        </w:rPr>
      </w:pPr>
    </w:p>
    <w:p w:rsidR="0076719C" w:rsidRDefault="003566C0">
      <w:pPr>
        <w:adjustRightInd w:val="0"/>
        <w:rPr>
          <w:b/>
          <w:sz w:val="24"/>
          <w:szCs w:val="24"/>
        </w:rPr>
      </w:pPr>
      <w:r>
        <w:rPr>
          <w:b/>
          <w:iCs/>
          <w:sz w:val="24"/>
          <w:szCs w:val="24"/>
        </w:rPr>
        <w:t xml:space="preserve">Анализируйте плюсы и минусы проблемы: </w:t>
      </w:r>
      <w:r>
        <w:rPr>
          <w:b/>
          <w:iCs/>
          <w:sz w:val="24"/>
          <w:szCs w:val="24"/>
          <w:lang w:val="de-DE"/>
        </w:rPr>
        <w:t>Argumente</w:t>
      </w:r>
      <w:r>
        <w:rPr>
          <w:b/>
          <w:iCs/>
          <w:sz w:val="24"/>
          <w:szCs w:val="24"/>
        </w:rPr>
        <w:t xml:space="preserve"> „</w:t>
      </w:r>
      <w:r>
        <w:rPr>
          <w:b/>
          <w:iCs/>
          <w:sz w:val="24"/>
          <w:szCs w:val="24"/>
          <w:lang w:val="de-DE"/>
        </w:rPr>
        <w:t>daf</w:t>
      </w:r>
      <w:r>
        <w:rPr>
          <w:b/>
          <w:iCs/>
          <w:sz w:val="24"/>
          <w:szCs w:val="24"/>
        </w:rPr>
        <w:t>ü</w:t>
      </w:r>
      <w:r>
        <w:rPr>
          <w:b/>
          <w:iCs/>
          <w:sz w:val="24"/>
          <w:szCs w:val="24"/>
          <w:lang w:val="de-DE"/>
        </w:rPr>
        <w:t>r</w:t>
      </w:r>
      <w:r>
        <w:rPr>
          <w:b/>
          <w:iCs/>
          <w:sz w:val="24"/>
          <w:szCs w:val="24"/>
        </w:rPr>
        <w:t xml:space="preserve">“ </w:t>
      </w:r>
      <w:r>
        <w:rPr>
          <w:b/>
          <w:iCs/>
          <w:sz w:val="24"/>
          <w:szCs w:val="24"/>
          <w:lang w:val="de-DE"/>
        </w:rPr>
        <w:t>oder</w:t>
      </w:r>
      <w:r>
        <w:rPr>
          <w:b/>
          <w:iCs/>
          <w:sz w:val="24"/>
          <w:szCs w:val="24"/>
        </w:rPr>
        <w:t xml:space="preserve"> „</w:t>
      </w:r>
      <w:r>
        <w:rPr>
          <w:b/>
          <w:iCs/>
          <w:sz w:val="24"/>
          <w:szCs w:val="24"/>
          <w:lang w:val="de-DE"/>
        </w:rPr>
        <w:t>dagegen</w:t>
      </w:r>
      <w:r>
        <w:rPr>
          <w:b/>
          <w:iCs/>
          <w:sz w:val="24"/>
          <w:szCs w:val="24"/>
        </w:rPr>
        <w:t>“</w:t>
      </w:r>
    </w:p>
    <w:p w:rsidR="0076719C" w:rsidRDefault="003566C0">
      <w:pPr>
        <w:tabs>
          <w:tab w:val="left" w:pos="220"/>
          <w:tab w:val="left" w:pos="720"/>
        </w:tabs>
        <w:adjustRightInd w:val="0"/>
        <w:rPr>
          <w:sz w:val="24"/>
          <w:szCs w:val="24"/>
          <w:lang w:val="de-DE"/>
        </w:rPr>
      </w:pPr>
      <w:r>
        <w:rPr>
          <w:sz w:val="24"/>
          <w:szCs w:val="24"/>
          <w:lang w:val="de-DE"/>
        </w:rPr>
        <w:t>Ein /Der Vorteil bei … ist</w:t>
      </w:r>
    </w:p>
    <w:p w:rsidR="0076719C" w:rsidRDefault="003566C0">
      <w:pPr>
        <w:tabs>
          <w:tab w:val="left" w:pos="220"/>
          <w:tab w:val="left" w:pos="720"/>
        </w:tabs>
        <w:adjustRightInd w:val="0"/>
        <w:rPr>
          <w:sz w:val="24"/>
          <w:szCs w:val="24"/>
          <w:lang w:val="de-DE"/>
        </w:rPr>
      </w:pPr>
      <w:r>
        <w:rPr>
          <w:sz w:val="24"/>
          <w:szCs w:val="24"/>
          <w:lang w:val="de-DE"/>
        </w:rPr>
        <w:t>Ein /Der Nachteil von … ist…</w:t>
      </w:r>
    </w:p>
    <w:p w:rsidR="0076719C" w:rsidRDefault="003566C0">
      <w:pPr>
        <w:tabs>
          <w:tab w:val="left" w:pos="220"/>
          <w:tab w:val="left" w:pos="720"/>
        </w:tabs>
        <w:adjustRightInd w:val="0"/>
        <w:rPr>
          <w:sz w:val="24"/>
          <w:szCs w:val="24"/>
          <w:lang w:val="de-DE"/>
        </w:rPr>
      </w:pPr>
      <w:r>
        <w:rPr>
          <w:sz w:val="24"/>
          <w:szCs w:val="24"/>
          <w:lang w:val="de-DE"/>
        </w:rPr>
        <w:t>Vorteilhaft /Nachteilig dabei … ist… /wirkt sich … aus</w:t>
      </w:r>
    </w:p>
    <w:p w:rsidR="0076719C" w:rsidRDefault="003566C0">
      <w:pPr>
        <w:tabs>
          <w:tab w:val="left" w:pos="220"/>
          <w:tab w:val="left" w:pos="720"/>
        </w:tabs>
        <w:adjustRightInd w:val="0"/>
        <w:rPr>
          <w:sz w:val="24"/>
          <w:szCs w:val="24"/>
          <w:lang w:val="de-DE"/>
        </w:rPr>
      </w:pPr>
      <w:r>
        <w:rPr>
          <w:sz w:val="24"/>
          <w:szCs w:val="24"/>
          <w:lang w:val="de-DE"/>
        </w:rPr>
        <w:t>Was für / gegen … spricht, ist, dass…</w:t>
      </w:r>
    </w:p>
    <w:p w:rsidR="0076719C" w:rsidRDefault="003566C0">
      <w:pPr>
        <w:tabs>
          <w:tab w:val="left" w:pos="220"/>
          <w:tab w:val="left" w:pos="720"/>
        </w:tabs>
        <w:adjustRightInd w:val="0"/>
        <w:rPr>
          <w:sz w:val="24"/>
          <w:szCs w:val="24"/>
          <w:lang w:val="de-DE"/>
        </w:rPr>
      </w:pPr>
      <w:r>
        <w:rPr>
          <w:sz w:val="24"/>
          <w:szCs w:val="24"/>
          <w:lang w:val="de-DE"/>
        </w:rPr>
        <w:t>… hat den Vorteil /Nachteil, dass…</w:t>
      </w:r>
    </w:p>
    <w:p w:rsidR="0076719C" w:rsidRDefault="003566C0">
      <w:pPr>
        <w:tabs>
          <w:tab w:val="left" w:pos="220"/>
          <w:tab w:val="left" w:pos="720"/>
        </w:tabs>
        <w:adjustRightInd w:val="0"/>
        <w:rPr>
          <w:sz w:val="24"/>
          <w:szCs w:val="24"/>
          <w:lang w:val="de-DE"/>
        </w:rPr>
      </w:pPr>
      <w:r>
        <w:rPr>
          <w:sz w:val="24"/>
          <w:szCs w:val="24"/>
          <w:lang w:val="de-DE"/>
        </w:rPr>
        <w:t>… ist besonders geeignet für /bei…</w:t>
      </w:r>
    </w:p>
    <w:p w:rsidR="0076719C" w:rsidRDefault="0076719C">
      <w:pPr>
        <w:pStyle w:val="af3"/>
        <w:spacing w:before="0" w:beforeAutospacing="0" w:after="0" w:afterAutospacing="0"/>
        <w:rPr>
          <w:lang w:val="de-DE"/>
        </w:rPr>
      </w:pPr>
    </w:p>
    <w:p w:rsidR="0076719C" w:rsidRDefault="003566C0">
      <w:pPr>
        <w:pStyle w:val="af3"/>
        <w:spacing w:before="0" w:beforeAutospacing="0" w:after="0" w:afterAutospacing="0"/>
        <w:rPr>
          <w:b/>
          <w:lang w:val="de-DE"/>
        </w:rPr>
      </w:pPr>
      <w:r>
        <w:rPr>
          <w:b/>
        </w:rPr>
        <w:t>Дайте</w:t>
      </w:r>
      <w:r>
        <w:rPr>
          <w:b/>
          <w:lang w:val="de-DE"/>
        </w:rPr>
        <w:t xml:space="preserve"> </w:t>
      </w:r>
      <w:r>
        <w:rPr>
          <w:b/>
        </w:rPr>
        <w:t>обоснование</w:t>
      </w:r>
      <w:r>
        <w:rPr>
          <w:b/>
          <w:lang w:val="de-DE"/>
        </w:rPr>
        <w:t>: Begründung geben</w:t>
      </w:r>
    </w:p>
    <w:p w:rsidR="0076719C" w:rsidRDefault="003566C0">
      <w:pPr>
        <w:pStyle w:val="af3"/>
        <w:spacing w:before="0" w:beforeAutospacing="0" w:after="0" w:afterAutospacing="0"/>
        <w:rPr>
          <w:lang w:val="de-DE"/>
        </w:rPr>
      </w:pPr>
      <w:r>
        <w:rPr>
          <w:lang w:val="de-DE"/>
        </w:rPr>
        <w:t xml:space="preserve">Dies leuchtet unmittelbar ein, weil ...  </w:t>
      </w:r>
    </w:p>
    <w:p w:rsidR="0076719C" w:rsidRDefault="003566C0">
      <w:pPr>
        <w:pStyle w:val="af3"/>
        <w:spacing w:before="0" w:beforeAutospacing="0" w:after="0" w:afterAutospacing="0"/>
        <w:rPr>
          <w:lang w:val="de-DE"/>
        </w:rPr>
      </w:pPr>
      <w:r>
        <w:rPr>
          <w:lang w:val="de-DE"/>
        </w:rPr>
        <w:t>Dies liegt daran, dass ...</w:t>
      </w:r>
      <w:r>
        <w:rPr>
          <w:lang w:val="de-DE"/>
        </w:rPr>
        <w:br/>
        <w:t xml:space="preserve">Der Grund ist ... </w:t>
      </w:r>
    </w:p>
    <w:p w:rsidR="0076719C" w:rsidRDefault="003566C0">
      <w:pPr>
        <w:pStyle w:val="af3"/>
        <w:spacing w:before="0" w:beforeAutospacing="0" w:after="0" w:afterAutospacing="0"/>
        <w:rPr>
          <w:lang w:val="de-DE"/>
        </w:rPr>
      </w:pPr>
      <w:r>
        <w:rPr>
          <w:lang w:val="de-DE"/>
        </w:rPr>
        <w:t>Dazu trägt bei, dass ...</w:t>
      </w:r>
      <w:r>
        <w:rPr>
          <w:lang w:val="de-DE"/>
        </w:rPr>
        <w:br/>
        <w:t xml:space="preserve">Dies ist besonders sinnvoll, weil ... </w:t>
      </w:r>
    </w:p>
    <w:p w:rsidR="0076719C" w:rsidRDefault="003566C0">
      <w:pPr>
        <w:pStyle w:val="af3"/>
        <w:spacing w:before="0" w:beforeAutospacing="0" w:after="0" w:afterAutospacing="0"/>
        <w:rPr>
          <w:lang w:val="de-DE"/>
        </w:rPr>
      </w:pPr>
      <w:r>
        <w:rPr>
          <w:lang w:val="de-DE"/>
        </w:rPr>
        <w:t xml:space="preserve">Dabei zeigt sich dann nämlich, ... </w:t>
      </w:r>
    </w:p>
    <w:p w:rsidR="0076719C" w:rsidRDefault="0076719C">
      <w:pPr>
        <w:pStyle w:val="af3"/>
        <w:spacing w:before="0" w:beforeAutospacing="0" w:after="0" w:afterAutospacing="0"/>
        <w:rPr>
          <w:b/>
          <w:lang w:val="de-DE"/>
        </w:rPr>
      </w:pPr>
    </w:p>
    <w:p w:rsidR="0076719C" w:rsidRDefault="003566C0">
      <w:pPr>
        <w:pStyle w:val="af3"/>
        <w:spacing w:before="0" w:beforeAutospacing="0" w:after="0" w:afterAutospacing="0"/>
        <w:rPr>
          <w:b/>
        </w:rPr>
      </w:pPr>
      <w:r>
        <w:rPr>
          <w:b/>
        </w:rPr>
        <w:t xml:space="preserve">Приведите примеры и доказательства: </w:t>
      </w:r>
      <w:r>
        <w:rPr>
          <w:b/>
          <w:lang w:val="de-DE"/>
        </w:rPr>
        <w:t>Beispiele</w:t>
      </w:r>
      <w:r>
        <w:rPr>
          <w:b/>
        </w:rPr>
        <w:t xml:space="preserve"> </w:t>
      </w:r>
      <w:r>
        <w:rPr>
          <w:b/>
          <w:lang w:val="de-DE"/>
        </w:rPr>
        <w:t>und</w:t>
      </w:r>
      <w:r>
        <w:rPr>
          <w:b/>
        </w:rPr>
        <w:t xml:space="preserve"> </w:t>
      </w:r>
      <w:r>
        <w:rPr>
          <w:b/>
          <w:lang w:val="de-DE"/>
        </w:rPr>
        <w:t>Belege</w:t>
      </w:r>
      <w:r>
        <w:rPr>
          <w:b/>
        </w:rPr>
        <w:t xml:space="preserve"> </w:t>
      </w:r>
      <w:r>
        <w:rPr>
          <w:b/>
          <w:lang w:val="de-DE"/>
        </w:rPr>
        <w:t>anfu</w:t>
      </w:r>
      <w:r>
        <w:rPr>
          <w:b/>
        </w:rPr>
        <w:t>̈</w:t>
      </w:r>
      <w:r>
        <w:rPr>
          <w:b/>
          <w:lang w:val="de-DE"/>
        </w:rPr>
        <w:t>hren</w:t>
      </w:r>
    </w:p>
    <w:p w:rsidR="0076719C" w:rsidRDefault="003566C0">
      <w:pPr>
        <w:pStyle w:val="af3"/>
        <w:spacing w:before="0" w:beforeAutospacing="0" w:after="0" w:afterAutospacing="0"/>
        <w:rPr>
          <w:lang w:val="de-DE"/>
        </w:rPr>
      </w:pPr>
      <w:r>
        <w:rPr>
          <w:lang w:val="de-DE"/>
        </w:rPr>
        <w:t xml:space="preserve">Dies zeigt sich zum Beispiel / beispielsweise ... </w:t>
      </w:r>
    </w:p>
    <w:p w:rsidR="0076719C" w:rsidRDefault="003566C0">
      <w:pPr>
        <w:pStyle w:val="af3"/>
        <w:spacing w:before="0" w:beforeAutospacing="0" w:after="0" w:afterAutospacing="0"/>
        <w:rPr>
          <w:lang w:val="de-DE"/>
        </w:rPr>
      </w:pPr>
      <w:r>
        <w:rPr>
          <w:lang w:val="de-DE"/>
        </w:rPr>
        <w:t xml:space="preserve">Exemplarisch sei dies verdeutlicht an ... </w:t>
      </w:r>
    </w:p>
    <w:p w:rsidR="0076719C" w:rsidRDefault="003566C0">
      <w:pPr>
        <w:pStyle w:val="af3"/>
        <w:spacing w:before="0" w:beforeAutospacing="0" w:after="0" w:afterAutospacing="0"/>
        <w:rPr>
          <w:lang w:val="de-DE"/>
        </w:rPr>
      </w:pPr>
      <w:r>
        <w:rPr>
          <w:lang w:val="de-DE"/>
        </w:rPr>
        <w:t>Beispielhaft ist hier die Situation ...</w:t>
      </w:r>
      <w:r>
        <w:rPr>
          <w:lang w:val="de-DE"/>
        </w:rPr>
        <w:br/>
        <w:t xml:space="preserve">Ein (Musterbeispiel) Paradebeispiel hier für …ist ... </w:t>
      </w:r>
    </w:p>
    <w:p w:rsidR="0076719C" w:rsidRDefault="003566C0">
      <w:pPr>
        <w:pStyle w:val="af3"/>
        <w:spacing w:before="0" w:beforeAutospacing="0" w:after="0" w:afterAutospacing="0"/>
        <w:rPr>
          <w:lang w:val="de-DE"/>
        </w:rPr>
      </w:pPr>
      <w:r>
        <w:rPr>
          <w:lang w:val="de-DE"/>
        </w:rPr>
        <w:t>Als Exempel mag ( ... ) dienen ...</w:t>
      </w:r>
      <w:r>
        <w:rPr>
          <w:lang w:val="de-DE"/>
        </w:rPr>
        <w:br/>
        <w:t>Ein Vorbild ist hier ...</w:t>
      </w:r>
      <w:r>
        <w:rPr>
          <w:lang w:val="de-DE"/>
        </w:rPr>
        <w:br/>
        <w:t xml:space="preserve">Schließlich ... / Denn ... / Bekanntlich ... Dies ist im Grunde evident, denn ... </w:t>
      </w:r>
    </w:p>
    <w:p w:rsidR="0076719C" w:rsidRDefault="0076719C">
      <w:pPr>
        <w:pStyle w:val="af3"/>
        <w:spacing w:before="0" w:beforeAutospacing="0" w:after="0" w:afterAutospacing="0"/>
        <w:rPr>
          <w:lang w:val="de-DE"/>
        </w:rPr>
      </w:pPr>
    </w:p>
    <w:p w:rsidR="0076719C" w:rsidRDefault="003566C0">
      <w:pPr>
        <w:pStyle w:val="af3"/>
        <w:spacing w:before="0" w:beforeAutospacing="0" w:after="0" w:afterAutospacing="0"/>
        <w:rPr>
          <w:b/>
          <w:lang w:val="de-DE"/>
        </w:rPr>
      </w:pPr>
      <w:r>
        <w:rPr>
          <w:b/>
        </w:rPr>
        <w:t>Сделайте</w:t>
      </w:r>
      <w:r>
        <w:rPr>
          <w:b/>
          <w:lang w:val="de-DE"/>
        </w:rPr>
        <w:t xml:space="preserve"> </w:t>
      </w:r>
      <w:r>
        <w:rPr>
          <w:b/>
        </w:rPr>
        <w:t>предположения</w:t>
      </w:r>
      <w:r>
        <w:rPr>
          <w:b/>
          <w:lang w:val="de-DE"/>
        </w:rPr>
        <w:t>: Vermutungen äußern</w:t>
      </w:r>
    </w:p>
    <w:p w:rsidR="0076719C" w:rsidRDefault="003566C0">
      <w:pPr>
        <w:pStyle w:val="af3"/>
        <w:spacing w:before="0" w:beforeAutospacing="0" w:after="0" w:afterAutospacing="0"/>
        <w:rPr>
          <w:lang w:val="de-DE"/>
        </w:rPr>
      </w:pPr>
      <w:r>
        <w:rPr>
          <w:lang w:val="de-DE"/>
        </w:rPr>
        <w:t xml:space="preserve">Ich nehme an / vermute / schätze / glaube, dass ... </w:t>
      </w:r>
    </w:p>
    <w:p w:rsidR="0076719C" w:rsidRDefault="003566C0">
      <w:pPr>
        <w:pStyle w:val="af3"/>
        <w:spacing w:before="0" w:beforeAutospacing="0" w:after="0" w:afterAutospacing="0"/>
        <w:rPr>
          <w:lang w:val="de-DE"/>
        </w:rPr>
      </w:pPr>
      <w:r>
        <w:rPr>
          <w:lang w:val="de-DE"/>
        </w:rPr>
        <w:t xml:space="preserve">Man kann nur überlegen, dass ... </w:t>
      </w:r>
    </w:p>
    <w:p w:rsidR="0076719C" w:rsidRDefault="0076719C">
      <w:pPr>
        <w:pStyle w:val="af3"/>
        <w:spacing w:before="0" w:beforeAutospacing="0" w:after="0" w:afterAutospacing="0"/>
        <w:rPr>
          <w:b/>
          <w:lang w:val="de-DE"/>
        </w:rPr>
      </w:pPr>
    </w:p>
    <w:p w:rsidR="0076719C" w:rsidRDefault="003566C0">
      <w:pPr>
        <w:pStyle w:val="af3"/>
        <w:spacing w:before="0" w:beforeAutospacing="0" w:after="0" w:afterAutospacing="0"/>
        <w:rPr>
          <w:b/>
          <w:lang w:val="de-DE"/>
        </w:rPr>
      </w:pPr>
      <w:r>
        <w:rPr>
          <w:b/>
        </w:rPr>
        <w:t>Выразите</w:t>
      </w:r>
      <w:r>
        <w:rPr>
          <w:b/>
          <w:lang w:val="de-DE"/>
        </w:rPr>
        <w:t xml:space="preserve"> </w:t>
      </w:r>
      <w:r>
        <w:rPr>
          <w:b/>
        </w:rPr>
        <w:t>свое</w:t>
      </w:r>
      <w:r>
        <w:rPr>
          <w:b/>
          <w:lang w:val="de-DE"/>
        </w:rPr>
        <w:t xml:space="preserve"> </w:t>
      </w:r>
      <w:r>
        <w:rPr>
          <w:b/>
        </w:rPr>
        <w:t>мнение</w:t>
      </w:r>
      <w:r>
        <w:rPr>
          <w:b/>
          <w:lang w:val="de-DE"/>
        </w:rPr>
        <w:t>: Ich möchte meine eigene Meinung äußern</w:t>
      </w:r>
    </w:p>
    <w:p w:rsidR="0076719C" w:rsidRDefault="003566C0">
      <w:pPr>
        <w:pStyle w:val="af3"/>
        <w:spacing w:before="0" w:beforeAutospacing="0" w:after="0" w:afterAutospacing="0"/>
        <w:rPr>
          <w:lang w:val="de-DE"/>
        </w:rPr>
      </w:pPr>
      <w:r>
        <w:rPr>
          <w:lang w:val="de-DE"/>
        </w:rPr>
        <w:t>Ich finde/ meine/glaube, dass…</w:t>
      </w:r>
    </w:p>
    <w:p w:rsidR="0076719C" w:rsidRDefault="003566C0">
      <w:pPr>
        <w:pStyle w:val="af3"/>
        <w:spacing w:before="0" w:beforeAutospacing="0" w:after="0" w:afterAutospacing="0"/>
        <w:rPr>
          <w:lang w:val="de-DE"/>
        </w:rPr>
      </w:pPr>
      <w:r>
        <w:rPr>
          <w:lang w:val="de-DE"/>
        </w:rPr>
        <w:t xml:space="preserve">Nach meiner Auffassung… </w:t>
      </w:r>
      <w:r>
        <w:rPr>
          <w:lang w:val="de-DE"/>
        </w:rPr>
        <w:br/>
        <w:t>meiner Meinung nach…</w:t>
      </w:r>
      <w:r>
        <w:rPr>
          <w:lang w:val="de-DE"/>
        </w:rPr>
        <w:br/>
        <w:t>Was mich angeht, …</w:t>
      </w:r>
    </w:p>
    <w:p w:rsidR="0076719C" w:rsidRDefault="003566C0">
      <w:pPr>
        <w:tabs>
          <w:tab w:val="left" w:pos="220"/>
          <w:tab w:val="left" w:pos="720"/>
        </w:tabs>
        <w:adjustRightInd w:val="0"/>
        <w:rPr>
          <w:sz w:val="24"/>
          <w:szCs w:val="24"/>
          <w:lang w:val="de-DE"/>
        </w:rPr>
      </w:pPr>
      <w:r>
        <w:rPr>
          <w:sz w:val="24"/>
          <w:szCs w:val="24"/>
          <w:lang w:val="de-DE"/>
        </w:rPr>
        <w:t>Ich möchte dazu sagen, dass…</w:t>
      </w:r>
    </w:p>
    <w:p w:rsidR="0076719C" w:rsidRDefault="003566C0">
      <w:pPr>
        <w:tabs>
          <w:tab w:val="left" w:pos="220"/>
          <w:tab w:val="left" w:pos="720"/>
        </w:tabs>
        <w:adjustRightInd w:val="0"/>
        <w:rPr>
          <w:sz w:val="24"/>
          <w:szCs w:val="24"/>
          <w:lang w:val="de-DE"/>
        </w:rPr>
      </w:pPr>
      <w:r>
        <w:rPr>
          <w:sz w:val="24"/>
          <w:szCs w:val="24"/>
          <w:lang w:val="de-DE"/>
        </w:rPr>
        <w:t>Ich lege viel Wert auf …</w:t>
      </w:r>
    </w:p>
    <w:p w:rsidR="0076719C" w:rsidRDefault="003566C0">
      <w:pPr>
        <w:tabs>
          <w:tab w:val="left" w:pos="220"/>
          <w:tab w:val="left" w:pos="720"/>
        </w:tabs>
        <w:adjustRightInd w:val="0"/>
        <w:rPr>
          <w:sz w:val="24"/>
          <w:szCs w:val="24"/>
          <w:lang w:val="de-DE"/>
        </w:rPr>
      </w:pPr>
      <w:r>
        <w:rPr>
          <w:sz w:val="24"/>
          <w:szCs w:val="24"/>
          <w:lang w:val="de-DE"/>
        </w:rPr>
        <w:t>Davon halte ich nichts /viel…</w:t>
      </w:r>
    </w:p>
    <w:p w:rsidR="0076719C" w:rsidRDefault="003566C0">
      <w:pPr>
        <w:tabs>
          <w:tab w:val="left" w:pos="220"/>
          <w:tab w:val="left" w:pos="720"/>
        </w:tabs>
        <w:adjustRightInd w:val="0"/>
        <w:rPr>
          <w:sz w:val="24"/>
          <w:szCs w:val="24"/>
          <w:lang w:val="de-DE"/>
        </w:rPr>
      </w:pPr>
      <w:r>
        <w:rPr>
          <w:sz w:val="24"/>
          <w:szCs w:val="24"/>
          <w:lang w:val="de-DE"/>
        </w:rPr>
        <w:t>Ich bin dafür /dagegen…</w:t>
      </w:r>
    </w:p>
    <w:p w:rsidR="0076719C" w:rsidRDefault="003566C0">
      <w:pPr>
        <w:tabs>
          <w:tab w:val="left" w:pos="220"/>
          <w:tab w:val="left" w:pos="720"/>
        </w:tabs>
        <w:adjustRightInd w:val="0"/>
        <w:rPr>
          <w:sz w:val="24"/>
          <w:szCs w:val="24"/>
          <w:lang w:val="de-DE"/>
        </w:rPr>
      </w:pPr>
      <w:r>
        <w:rPr>
          <w:sz w:val="24"/>
          <w:szCs w:val="24"/>
          <w:lang w:val="de-DE"/>
        </w:rPr>
        <w:t>Dagegen glaube ich, dass …</w:t>
      </w:r>
    </w:p>
    <w:p w:rsidR="0076719C" w:rsidRDefault="003566C0">
      <w:pPr>
        <w:tabs>
          <w:tab w:val="left" w:pos="220"/>
          <w:tab w:val="left" w:pos="720"/>
        </w:tabs>
        <w:adjustRightInd w:val="0"/>
        <w:rPr>
          <w:sz w:val="24"/>
          <w:szCs w:val="24"/>
          <w:lang w:val="de-DE"/>
        </w:rPr>
      </w:pPr>
      <w:r>
        <w:rPr>
          <w:sz w:val="24"/>
          <w:szCs w:val="24"/>
          <w:lang w:val="de-DE"/>
        </w:rPr>
        <w:t>Sollte das stimmen, dann …</w:t>
      </w:r>
    </w:p>
    <w:p w:rsidR="0076719C" w:rsidRDefault="003566C0">
      <w:pPr>
        <w:tabs>
          <w:tab w:val="left" w:pos="220"/>
          <w:tab w:val="left" w:pos="720"/>
        </w:tabs>
        <w:adjustRightInd w:val="0"/>
        <w:rPr>
          <w:sz w:val="24"/>
          <w:szCs w:val="24"/>
          <w:lang w:val="de-DE"/>
        </w:rPr>
      </w:pPr>
      <w:r>
        <w:rPr>
          <w:sz w:val="24"/>
          <w:szCs w:val="24"/>
          <w:lang w:val="de-DE"/>
        </w:rPr>
        <w:t>Ich stimme dem (nicht /nur teilweise) zu…</w:t>
      </w:r>
    </w:p>
    <w:p w:rsidR="0076719C" w:rsidRDefault="003566C0">
      <w:pPr>
        <w:tabs>
          <w:tab w:val="left" w:pos="220"/>
          <w:tab w:val="left" w:pos="720"/>
        </w:tabs>
        <w:adjustRightInd w:val="0"/>
        <w:rPr>
          <w:sz w:val="24"/>
          <w:szCs w:val="24"/>
          <w:lang w:val="de-DE"/>
        </w:rPr>
      </w:pPr>
      <w:r>
        <w:rPr>
          <w:sz w:val="24"/>
          <w:szCs w:val="24"/>
          <w:lang w:val="de-DE"/>
        </w:rPr>
        <w:t>Ich halte das für richtig /falsch …</w:t>
      </w:r>
    </w:p>
    <w:p w:rsidR="0076719C" w:rsidRDefault="003566C0">
      <w:pPr>
        <w:pStyle w:val="af3"/>
        <w:spacing w:before="0" w:beforeAutospacing="0" w:after="0" w:afterAutospacing="0"/>
        <w:rPr>
          <w:lang w:val="de-DE"/>
        </w:rPr>
      </w:pPr>
      <w:r>
        <w:rPr>
          <w:lang w:val="de-DE"/>
        </w:rPr>
        <w:t>Ganz im Gegenteil möchte ich sagen, dass</w:t>
      </w:r>
    </w:p>
    <w:p w:rsidR="0076719C" w:rsidRDefault="0076719C">
      <w:pPr>
        <w:pStyle w:val="af3"/>
        <w:spacing w:before="0" w:beforeAutospacing="0" w:after="0" w:afterAutospacing="0"/>
        <w:rPr>
          <w:b/>
          <w:lang w:val="de-DE"/>
        </w:rPr>
      </w:pPr>
    </w:p>
    <w:p w:rsidR="0076719C" w:rsidRDefault="003566C0">
      <w:pPr>
        <w:pStyle w:val="af3"/>
        <w:spacing w:before="0" w:beforeAutospacing="0" w:after="0" w:afterAutospacing="0"/>
        <w:rPr>
          <w:b/>
        </w:rPr>
      </w:pPr>
      <w:r>
        <w:rPr>
          <w:b/>
        </w:rPr>
        <w:t>Сделайте выводы, в заключении следует сказать…</w:t>
      </w:r>
    </w:p>
    <w:p w:rsidR="0076719C" w:rsidRDefault="003566C0">
      <w:pPr>
        <w:pStyle w:val="af3"/>
        <w:spacing w:before="0" w:beforeAutospacing="0" w:after="0" w:afterAutospacing="0"/>
        <w:rPr>
          <w:lang w:val="de-DE"/>
        </w:rPr>
      </w:pPr>
      <w:r>
        <w:rPr>
          <w:lang w:val="de-DE"/>
        </w:rPr>
        <w:t>Zusammenfassend lässt sich Folgendes sagen ….</w:t>
      </w:r>
    </w:p>
    <w:p w:rsidR="0076719C" w:rsidRDefault="003566C0">
      <w:pPr>
        <w:pStyle w:val="af3"/>
        <w:spacing w:before="0" w:beforeAutospacing="0" w:after="0" w:afterAutospacing="0"/>
        <w:rPr>
          <w:lang w:val="de-DE"/>
        </w:rPr>
      </w:pPr>
      <w:r>
        <w:rPr>
          <w:lang w:val="de-DE"/>
        </w:rPr>
        <w:t>Ich finde das Material interessant (informationsreich, langweilig)</w:t>
      </w:r>
    </w:p>
    <w:p w:rsidR="0076719C" w:rsidRDefault="0076719C">
      <w:pPr>
        <w:spacing w:after="120"/>
        <w:jc w:val="center"/>
        <w:rPr>
          <w:b/>
          <w:bCs/>
          <w:iCs/>
          <w:sz w:val="24"/>
          <w:szCs w:val="24"/>
          <w:lang w:val="de-DE"/>
        </w:rPr>
      </w:pPr>
    </w:p>
    <w:p w:rsidR="0076719C" w:rsidRDefault="003566C0">
      <w:pPr>
        <w:spacing w:after="120"/>
        <w:jc w:val="center"/>
        <w:rPr>
          <w:b/>
          <w:bCs/>
          <w:iCs/>
          <w:sz w:val="24"/>
          <w:szCs w:val="24"/>
          <w:lang w:val="de-DE"/>
        </w:rPr>
      </w:pPr>
      <w:r>
        <w:rPr>
          <w:b/>
          <w:bCs/>
          <w:iCs/>
          <w:sz w:val="24"/>
          <w:szCs w:val="24"/>
        </w:rPr>
        <w:t>Французский</w:t>
      </w:r>
      <w:r>
        <w:rPr>
          <w:b/>
          <w:bCs/>
          <w:iCs/>
          <w:sz w:val="24"/>
          <w:szCs w:val="24"/>
          <w:lang w:val="de-DE"/>
        </w:rPr>
        <w:t xml:space="preserve"> </w:t>
      </w:r>
      <w:r>
        <w:rPr>
          <w:b/>
          <w:bCs/>
          <w:iCs/>
          <w:sz w:val="24"/>
          <w:szCs w:val="24"/>
        </w:rPr>
        <w:t>язык</w:t>
      </w:r>
      <w:r>
        <w:rPr>
          <w:b/>
          <w:bCs/>
          <w:iCs/>
          <w:sz w:val="24"/>
          <w:szCs w:val="24"/>
          <w:lang w:val="de-DE"/>
        </w:rPr>
        <w:t xml:space="preserve"> </w:t>
      </w:r>
    </w:p>
    <w:p w:rsidR="0076719C" w:rsidRDefault="003566C0">
      <w:pPr>
        <w:jc w:val="both"/>
        <w:rPr>
          <w:sz w:val="24"/>
          <w:szCs w:val="24"/>
          <w:lang w:val="de-DE"/>
        </w:rPr>
      </w:pPr>
      <w:r>
        <w:rPr>
          <w:bCs/>
          <w:i/>
          <w:iCs/>
          <w:sz w:val="24"/>
          <w:szCs w:val="24"/>
          <w:lang w:val="de-DE"/>
        </w:rPr>
        <w:t>1.</w:t>
      </w:r>
      <w:r>
        <w:rPr>
          <w:bCs/>
          <w:i/>
          <w:iCs/>
          <w:sz w:val="24"/>
          <w:szCs w:val="24"/>
        </w:rPr>
        <w:t>Название</w:t>
      </w:r>
      <w:r>
        <w:rPr>
          <w:bCs/>
          <w:i/>
          <w:iCs/>
          <w:sz w:val="24"/>
          <w:szCs w:val="24"/>
          <w:lang w:val="de-DE"/>
        </w:rPr>
        <w:t xml:space="preserve">, </w:t>
      </w:r>
      <w:r>
        <w:rPr>
          <w:bCs/>
          <w:i/>
          <w:iCs/>
          <w:sz w:val="24"/>
          <w:szCs w:val="24"/>
        </w:rPr>
        <w:t>автор</w:t>
      </w:r>
      <w:r>
        <w:rPr>
          <w:bCs/>
          <w:i/>
          <w:iCs/>
          <w:sz w:val="24"/>
          <w:szCs w:val="24"/>
          <w:lang w:val="de-DE"/>
        </w:rPr>
        <w:t xml:space="preserve">, </w:t>
      </w:r>
      <w:r>
        <w:rPr>
          <w:bCs/>
          <w:i/>
          <w:iCs/>
          <w:sz w:val="24"/>
          <w:szCs w:val="24"/>
        </w:rPr>
        <w:t>стиль</w:t>
      </w:r>
      <w:r>
        <w:rPr>
          <w:bCs/>
          <w:i/>
          <w:iCs/>
          <w:sz w:val="24"/>
          <w:szCs w:val="24"/>
          <w:lang w:val="de-DE"/>
        </w:rPr>
        <w:t>. </w:t>
      </w:r>
    </w:p>
    <w:p w:rsidR="0076719C" w:rsidRDefault="003566C0">
      <w:pPr>
        <w:jc w:val="both"/>
        <w:rPr>
          <w:sz w:val="24"/>
          <w:szCs w:val="24"/>
          <w:lang w:val="fr-FR"/>
        </w:rPr>
      </w:pPr>
      <w:r>
        <w:rPr>
          <w:b/>
          <w:bCs/>
          <w:sz w:val="24"/>
          <w:szCs w:val="24"/>
          <w:lang w:val="fr-CA"/>
        </w:rPr>
        <w:t>L</w:t>
      </w:r>
      <w:r>
        <w:rPr>
          <w:b/>
          <w:bCs/>
          <w:sz w:val="24"/>
          <w:szCs w:val="24"/>
          <w:lang w:val="fr-FR"/>
        </w:rPr>
        <w:t>'</w:t>
      </w:r>
      <w:r>
        <w:rPr>
          <w:b/>
          <w:bCs/>
          <w:sz w:val="24"/>
          <w:szCs w:val="24"/>
          <w:lang w:val="fr-CA"/>
        </w:rPr>
        <w:t>article</w:t>
      </w:r>
      <w:r>
        <w:rPr>
          <w:b/>
          <w:bCs/>
          <w:sz w:val="24"/>
          <w:szCs w:val="24"/>
          <w:lang w:val="fr-FR"/>
        </w:rPr>
        <w:t xml:space="preserve"> / </w:t>
      </w:r>
      <w:r>
        <w:rPr>
          <w:b/>
          <w:bCs/>
          <w:sz w:val="24"/>
          <w:szCs w:val="24"/>
          <w:lang w:val="fr-CA"/>
        </w:rPr>
        <w:t>le texte que je vais analyser est tir</w:t>
      </w:r>
      <w:r>
        <w:rPr>
          <w:b/>
          <w:bCs/>
          <w:sz w:val="24"/>
          <w:szCs w:val="24"/>
          <w:lang w:val="fr-FR"/>
        </w:rPr>
        <w:t xml:space="preserve">é </w:t>
      </w:r>
      <w:r>
        <w:rPr>
          <w:b/>
          <w:bCs/>
          <w:sz w:val="24"/>
          <w:szCs w:val="24"/>
          <w:lang w:val="fr-CA"/>
        </w:rPr>
        <w:t>de</w:t>
      </w:r>
      <w:r>
        <w:rPr>
          <w:b/>
          <w:bCs/>
          <w:sz w:val="24"/>
          <w:szCs w:val="24"/>
          <w:lang w:val="fr-FR"/>
        </w:rPr>
        <w:t xml:space="preserve"> …</w:t>
      </w:r>
      <w:r>
        <w:rPr>
          <w:sz w:val="24"/>
          <w:szCs w:val="24"/>
          <w:lang w:val="fr-FR"/>
        </w:rPr>
        <w:t xml:space="preserve"> — </w:t>
      </w:r>
      <w:r>
        <w:rPr>
          <w:sz w:val="24"/>
          <w:szCs w:val="24"/>
        </w:rPr>
        <w:t>Статья</w:t>
      </w:r>
      <w:r>
        <w:rPr>
          <w:sz w:val="24"/>
          <w:szCs w:val="24"/>
          <w:lang w:val="fr-FR"/>
        </w:rPr>
        <w:t xml:space="preserve"> (</w:t>
      </w:r>
      <w:r>
        <w:rPr>
          <w:sz w:val="24"/>
          <w:szCs w:val="24"/>
        </w:rPr>
        <w:t>текст</w:t>
      </w:r>
      <w:r>
        <w:rPr>
          <w:sz w:val="24"/>
          <w:szCs w:val="24"/>
          <w:lang w:val="fr-FR"/>
        </w:rPr>
        <w:t xml:space="preserve">), </w:t>
      </w:r>
      <w:r>
        <w:rPr>
          <w:sz w:val="24"/>
          <w:szCs w:val="24"/>
        </w:rPr>
        <w:t>которую</w:t>
      </w:r>
      <w:r>
        <w:rPr>
          <w:sz w:val="24"/>
          <w:szCs w:val="24"/>
          <w:lang w:val="fr-FR"/>
        </w:rPr>
        <w:t xml:space="preserve"> </w:t>
      </w:r>
      <w:r>
        <w:rPr>
          <w:sz w:val="24"/>
          <w:szCs w:val="24"/>
        </w:rPr>
        <w:t>я</w:t>
      </w:r>
      <w:r>
        <w:rPr>
          <w:sz w:val="24"/>
          <w:szCs w:val="24"/>
          <w:lang w:val="fr-FR"/>
        </w:rPr>
        <w:t xml:space="preserve"> </w:t>
      </w:r>
      <w:r>
        <w:rPr>
          <w:sz w:val="24"/>
          <w:szCs w:val="24"/>
        </w:rPr>
        <w:t>сейчас</w:t>
      </w:r>
      <w:r>
        <w:rPr>
          <w:sz w:val="24"/>
          <w:szCs w:val="24"/>
          <w:lang w:val="fr-FR"/>
        </w:rPr>
        <w:t xml:space="preserve"> </w:t>
      </w:r>
      <w:r>
        <w:rPr>
          <w:sz w:val="24"/>
          <w:szCs w:val="24"/>
        </w:rPr>
        <w:t>хочу</w:t>
      </w:r>
      <w:r>
        <w:rPr>
          <w:sz w:val="24"/>
          <w:szCs w:val="24"/>
          <w:lang w:val="fr-FR"/>
        </w:rPr>
        <w:t xml:space="preserve"> </w:t>
      </w:r>
      <w:r>
        <w:rPr>
          <w:sz w:val="24"/>
          <w:szCs w:val="24"/>
        </w:rPr>
        <w:t>проанализировать</w:t>
      </w:r>
      <w:r>
        <w:rPr>
          <w:sz w:val="24"/>
          <w:szCs w:val="24"/>
          <w:lang w:val="fr-FR"/>
        </w:rPr>
        <w:t xml:space="preserve"> </w:t>
      </w:r>
      <w:r>
        <w:rPr>
          <w:sz w:val="24"/>
          <w:szCs w:val="24"/>
        </w:rPr>
        <w:t>из</w:t>
      </w:r>
      <w:r>
        <w:rPr>
          <w:sz w:val="24"/>
          <w:szCs w:val="24"/>
          <w:lang w:val="fr-FR"/>
        </w:rPr>
        <w:t>…</w:t>
      </w:r>
    </w:p>
    <w:p w:rsidR="0076719C" w:rsidRDefault="003566C0">
      <w:pPr>
        <w:jc w:val="both"/>
        <w:rPr>
          <w:sz w:val="24"/>
          <w:szCs w:val="24"/>
          <w:lang w:val="fr-CA"/>
        </w:rPr>
      </w:pPr>
      <w:r>
        <w:rPr>
          <w:b/>
          <w:bCs/>
          <w:sz w:val="24"/>
          <w:szCs w:val="24"/>
          <w:lang w:val="fr-CA"/>
        </w:rPr>
        <w:t xml:space="preserve">Le titre de l'article/le texte est </w:t>
      </w:r>
      <w:r>
        <w:rPr>
          <w:sz w:val="24"/>
          <w:szCs w:val="24"/>
          <w:lang w:val="fr-CA"/>
        </w:rPr>
        <w:t xml:space="preserve">— </w:t>
      </w:r>
      <w:r>
        <w:rPr>
          <w:sz w:val="24"/>
          <w:szCs w:val="24"/>
        </w:rPr>
        <w:t>Заголовок</w:t>
      </w:r>
      <w:r>
        <w:rPr>
          <w:sz w:val="24"/>
          <w:szCs w:val="24"/>
          <w:lang w:val="fr-CA"/>
        </w:rPr>
        <w:t xml:space="preserve"> </w:t>
      </w:r>
      <w:r>
        <w:rPr>
          <w:sz w:val="24"/>
          <w:szCs w:val="24"/>
        </w:rPr>
        <w:t>статьи</w:t>
      </w:r>
      <w:r>
        <w:rPr>
          <w:sz w:val="24"/>
          <w:szCs w:val="24"/>
          <w:lang w:val="fr-CA"/>
        </w:rPr>
        <w:t xml:space="preserve"> (</w:t>
      </w:r>
      <w:r>
        <w:rPr>
          <w:sz w:val="24"/>
          <w:szCs w:val="24"/>
        </w:rPr>
        <w:t>текста</w:t>
      </w:r>
      <w:r>
        <w:rPr>
          <w:sz w:val="24"/>
          <w:szCs w:val="24"/>
          <w:lang w:val="fr-CA"/>
        </w:rPr>
        <w:t>)…</w:t>
      </w:r>
    </w:p>
    <w:p w:rsidR="0076719C" w:rsidRDefault="003566C0">
      <w:pPr>
        <w:jc w:val="both"/>
        <w:rPr>
          <w:sz w:val="24"/>
          <w:szCs w:val="24"/>
          <w:lang w:val="fr-CA"/>
        </w:rPr>
      </w:pPr>
      <w:r>
        <w:rPr>
          <w:b/>
          <w:bCs/>
          <w:sz w:val="24"/>
          <w:szCs w:val="24"/>
          <w:lang w:val="fr-CA"/>
        </w:rPr>
        <w:t>L'auteur de l'article/du texte …</w:t>
      </w:r>
      <w:r>
        <w:rPr>
          <w:sz w:val="24"/>
          <w:szCs w:val="24"/>
          <w:lang w:val="fr-CA"/>
        </w:rPr>
        <w:t xml:space="preserve"> — </w:t>
      </w:r>
      <w:r>
        <w:rPr>
          <w:sz w:val="24"/>
          <w:szCs w:val="24"/>
        </w:rPr>
        <w:t>Автор</w:t>
      </w:r>
      <w:r>
        <w:rPr>
          <w:sz w:val="24"/>
          <w:szCs w:val="24"/>
          <w:lang w:val="fr-CA"/>
        </w:rPr>
        <w:t xml:space="preserve"> </w:t>
      </w:r>
      <w:r>
        <w:rPr>
          <w:sz w:val="24"/>
          <w:szCs w:val="24"/>
        </w:rPr>
        <w:t>статьи</w:t>
      </w:r>
      <w:r>
        <w:rPr>
          <w:sz w:val="24"/>
          <w:szCs w:val="24"/>
          <w:lang w:val="fr-CA"/>
        </w:rPr>
        <w:t xml:space="preserve"> (</w:t>
      </w:r>
      <w:r>
        <w:rPr>
          <w:sz w:val="24"/>
          <w:szCs w:val="24"/>
        </w:rPr>
        <w:t>текст</w:t>
      </w:r>
      <w:r>
        <w:rPr>
          <w:sz w:val="24"/>
          <w:szCs w:val="24"/>
          <w:lang w:val="fr-CA"/>
        </w:rPr>
        <w:t>)…</w:t>
      </w:r>
    </w:p>
    <w:p w:rsidR="0076719C" w:rsidRDefault="003566C0">
      <w:pPr>
        <w:jc w:val="both"/>
        <w:rPr>
          <w:sz w:val="24"/>
          <w:szCs w:val="24"/>
          <w:lang w:val="fr-CA"/>
        </w:rPr>
      </w:pPr>
      <w:r>
        <w:rPr>
          <w:b/>
          <w:bCs/>
          <w:sz w:val="24"/>
          <w:szCs w:val="24"/>
          <w:lang w:val="fr-CA"/>
        </w:rPr>
        <w:t xml:space="preserve">Il est écrit par </w:t>
      </w:r>
      <w:r>
        <w:rPr>
          <w:sz w:val="24"/>
          <w:szCs w:val="24"/>
          <w:lang w:val="fr-CA"/>
        </w:rPr>
        <w:t xml:space="preserve">— </w:t>
      </w:r>
      <w:r>
        <w:rPr>
          <w:sz w:val="24"/>
          <w:szCs w:val="24"/>
        </w:rPr>
        <w:t>Он</w:t>
      </w:r>
      <w:r>
        <w:rPr>
          <w:sz w:val="24"/>
          <w:szCs w:val="24"/>
          <w:lang w:val="fr-CA"/>
        </w:rPr>
        <w:t xml:space="preserve"> (</w:t>
      </w:r>
      <w:r>
        <w:rPr>
          <w:sz w:val="24"/>
          <w:szCs w:val="24"/>
        </w:rPr>
        <w:t>она</w:t>
      </w:r>
      <w:r>
        <w:rPr>
          <w:sz w:val="24"/>
          <w:szCs w:val="24"/>
          <w:lang w:val="fr-CA"/>
        </w:rPr>
        <w:t xml:space="preserve">) </w:t>
      </w:r>
      <w:r>
        <w:rPr>
          <w:sz w:val="24"/>
          <w:szCs w:val="24"/>
        </w:rPr>
        <w:t>написан</w:t>
      </w:r>
      <w:r>
        <w:rPr>
          <w:sz w:val="24"/>
          <w:szCs w:val="24"/>
          <w:lang w:val="fr-CA"/>
        </w:rPr>
        <w:t>…</w:t>
      </w:r>
    </w:p>
    <w:p w:rsidR="0076719C" w:rsidRDefault="003566C0">
      <w:pPr>
        <w:jc w:val="both"/>
        <w:rPr>
          <w:sz w:val="24"/>
          <w:szCs w:val="24"/>
          <w:lang w:val="fr-CA"/>
        </w:rPr>
      </w:pPr>
      <w:r>
        <w:rPr>
          <w:b/>
          <w:bCs/>
          <w:sz w:val="24"/>
          <w:szCs w:val="24"/>
          <w:lang w:val="fr-CA"/>
        </w:rPr>
        <w:t>L'article/le texte est …</w:t>
      </w:r>
      <w:r>
        <w:rPr>
          <w:sz w:val="24"/>
          <w:szCs w:val="24"/>
          <w:lang w:val="fr-CA"/>
        </w:rPr>
        <w:t xml:space="preserve"> — </w:t>
      </w:r>
      <w:r>
        <w:rPr>
          <w:sz w:val="24"/>
          <w:szCs w:val="24"/>
        </w:rPr>
        <w:t>Статья</w:t>
      </w:r>
      <w:r>
        <w:rPr>
          <w:sz w:val="24"/>
          <w:szCs w:val="24"/>
          <w:lang w:val="fr-CA"/>
        </w:rPr>
        <w:t xml:space="preserve"> (</w:t>
      </w:r>
      <w:r>
        <w:rPr>
          <w:sz w:val="24"/>
          <w:szCs w:val="24"/>
        </w:rPr>
        <w:t>текст</w:t>
      </w:r>
      <w:r>
        <w:rPr>
          <w:sz w:val="24"/>
          <w:szCs w:val="24"/>
          <w:lang w:val="fr-CA"/>
        </w:rPr>
        <w:t>) ….</w:t>
      </w:r>
    </w:p>
    <w:p w:rsidR="0076719C" w:rsidRDefault="003566C0">
      <w:pPr>
        <w:jc w:val="both"/>
        <w:rPr>
          <w:sz w:val="24"/>
          <w:szCs w:val="24"/>
        </w:rPr>
      </w:pPr>
      <w:r>
        <w:rPr>
          <w:b/>
          <w:bCs/>
          <w:sz w:val="24"/>
          <w:szCs w:val="24"/>
          <w:lang w:val="fr-FR"/>
        </w:rPr>
        <w:t>Le titre laisse présager …</w:t>
      </w:r>
      <w:r>
        <w:rPr>
          <w:sz w:val="24"/>
          <w:szCs w:val="24"/>
          <w:lang w:val="fr-FR"/>
        </w:rPr>
        <w:t xml:space="preserve"> — </w:t>
      </w:r>
      <w:r>
        <w:rPr>
          <w:sz w:val="24"/>
          <w:szCs w:val="24"/>
        </w:rPr>
        <w:t>Заголовок</w:t>
      </w:r>
      <w:r>
        <w:rPr>
          <w:sz w:val="24"/>
          <w:szCs w:val="24"/>
          <w:lang w:val="fr-FR"/>
        </w:rPr>
        <w:t xml:space="preserve"> </w:t>
      </w:r>
      <w:r>
        <w:rPr>
          <w:sz w:val="24"/>
          <w:szCs w:val="24"/>
        </w:rPr>
        <w:t>приоткрывает</w:t>
      </w:r>
    </w:p>
    <w:p w:rsidR="0076719C" w:rsidRDefault="0076719C">
      <w:pPr>
        <w:jc w:val="both"/>
        <w:rPr>
          <w:sz w:val="24"/>
          <w:szCs w:val="24"/>
          <w:lang w:val="fr-FR"/>
        </w:rPr>
      </w:pPr>
    </w:p>
    <w:p w:rsidR="0076719C" w:rsidRDefault="003566C0">
      <w:pPr>
        <w:jc w:val="both"/>
        <w:rPr>
          <w:bCs/>
          <w:i/>
          <w:iCs/>
          <w:sz w:val="24"/>
          <w:szCs w:val="24"/>
          <w:lang w:val="fr-CA"/>
        </w:rPr>
      </w:pPr>
      <w:r>
        <w:rPr>
          <w:bCs/>
          <w:i/>
          <w:iCs/>
          <w:sz w:val="24"/>
          <w:szCs w:val="24"/>
          <w:lang w:val="fr-FR"/>
        </w:rPr>
        <w:t xml:space="preserve">2. </w:t>
      </w:r>
      <w:r>
        <w:rPr>
          <w:bCs/>
          <w:i/>
          <w:iCs/>
          <w:sz w:val="24"/>
          <w:szCs w:val="24"/>
        </w:rPr>
        <w:t>Тема</w:t>
      </w:r>
      <w:r>
        <w:rPr>
          <w:bCs/>
          <w:i/>
          <w:iCs/>
          <w:sz w:val="24"/>
          <w:szCs w:val="24"/>
          <w:lang w:val="fr-FR"/>
        </w:rPr>
        <w:t xml:space="preserve">. </w:t>
      </w:r>
      <w:r>
        <w:rPr>
          <w:bCs/>
          <w:i/>
          <w:iCs/>
          <w:sz w:val="24"/>
          <w:szCs w:val="24"/>
        </w:rPr>
        <w:t>Логические</w:t>
      </w:r>
      <w:r>
        <w:rPr>
          <w:bCs/>
          <w:i/>
          <w:iCs/>
          <w:sz w:val="24"/>
          <w:szCs w:val="24"/>
          <w:lang w:val="fr-CA"/>
        </w:rPr>
        <w:t xml:space="preserve"> </w:t>
      </w:r>
      <w:r>
        <w:rPr>
          <w:bCs/>
          <w:i/>
          <w:iCs/>
          <w:sz w:val="24"/>
          <w:szCs w:val="24"/>
        </w:rPr>
        <w:t>части</w:t>
      </w:r>
      <w:r>
        <w:rPr>
          <w:bCs/>
          <w:i/>
          <w:iCs/>
          <w:sz w:val="24"/>
          <w:szCs w:val="24"/>
          <w:lang w:val="fr-CA"/>
        </w:rPr>
        <w:t>.</w:t>
      </w:r>
    </w:p>
    <w:p w:rsidR="0076719C" w:rsidRDefault="003566C0">
      <w:pPr>
        <w:jc w:val="both"/>
        <w:rPr>
          <w:sz w:val="24"/>
          <w:szCs w:val="24"/>
          <w:lang w:val="fr-CA"/>
        </w:rPr>
      </w:pPr>
      <w:r>
        <w:rPr>
          <w:b/>
          <w:bCs/>
          <w:sz w:val="24"/>
          <w:szCs w:val="24"/>
          <w:lang w:val="fr-CA"/>
        </w:rPr>
        <w:t>Le sujet de l'article/du texte est…</w:t>
      </w:r>
      <w:r>
        <w:rPr>
          <w:sz w:val="24"/>
          <w:szCs w:val="24"/>
          <w:lang w:val="fr-CA"/>
        </w:rPr>
        <w:t xml:space="preserve"> — </w:t>
      </w:r>
      <w:r>
        <w:rPr>
          <w:sz w:val="24"/>
          <w:szCs w:val="24"/>
        </w:rPr>
        <w:t>Тема</w:t>
      </w:r>
      <w:r>
        <w:rPr>
          <w:sz w:val="24"/>
          <w:szCs w:val="24"/>
          <w:lang w:val="fr-CA"/>
        </w:rPr>
        <w:t xml:space="preserve"> </w:t>
      </w:r>
      <w:r>
        <w:rPr>
          <w:sz w:val="24"/>
          <w:szCs w:val="24"/>
        </w:rPr>
        <w:t>статьи</w:t>
      </w:r>
      <w:r>
        <w:rPr>
          <w:sz w:val="24"/>
          <w:szCs w:val="24"/>
          <w:lang w:val="fr-CA"/>
        </w:rPr>
        <w:t xml:space="preserve"> (</w:t>
      </w:r>
      <w:r>
        <w:rPr>
          <w:sz w:val="24"/>
          <w:szCs w:val="24"/>
        </w:rPr>
        <w:t>текста</w:t>
      </w:r>
      <w:r>
        <w:rPr>
          <w:sz w:val="24"/>
          <w:szCs w:val="24"/>
          <w:lang w:val="fr-CA"/>
        </w:rPr>
        <w:t>)…</w:t>
      </w:r>
    </w:p>
    <w:p w:rsidR="0076719C" w:rsidRDefault="003566C0">
      <w:pPr>
        <w:jc w:val="both"/>
        <w:rPr>
          <w:sz w:val="24"/>
          <w:szCs w:val="24"/>
          <w:lang w:val="fr-CA"/>
        </w:rPr>
      </w:pPr>
      <w:r>
        <w:rPr>
          <w:b/>
          <w:bCs/>
          <w:sz w:val="24"/>
          <w:szCs w:val="24"/>
          <w:lang w:val="fr-CA"/>
        </w:rPr>
        <w:t xml:space="preserve">La question clé de l'article/le texte est … — </w:t>
      </w:r>
      <w:r>
        <w:rPr>
          <w:sz w:val="24"/>
          <w:szCs w:val="24"/>
        </w:rPr>
        <w:t>Ключевым</w:t>
      </w:r>
      <w:r>
        <w:rPr>
          <w:sz w:val="24"/>
          <w:szCs w:val="24"/>
          <w:lang w:val="fr-CA"/>
        </w:rPr>
        <w:t xml:space="preserve"> </w:t>
      </w:r>
      <w:r>
        <w:rPr>
          <w:sz w:val="24"/>
          <w:szCs w:val="24"/>
        </w:rPr>
        <w:t>вопросом</w:t>
      </w:r>
      <w:r>
        <w:rPr>
          <w:sz w:val="24"/>
          <w:szCs w:val="24"/>
          <w:lang w:val="fr-CA"/>
        </w:rPr>
        <w:t xml:space="preserve"> </w:t>
      </w:r>
      <w:r>
        <w:rPr>
          <w:sz w:val="24"/>
          <w:szCs w:val="24"/>
        </w:rPr>
        <w:t>в</w:t>
      </w:r>
      <w:r>
        <w:rPr>
          <w:sz w:val="24"/>
          <w:szCs w:val="24"/>
          <w:lang w:val="fr-CA"/>
        </w:rPr>
        <w:t xml:space="preserve"> </w:t>
      </w:r>
      <w:r>
        <w:rPr>
          <w:sz w:val="24"/>
          <w:szCs w:val="24"/>
        </w:rPr>
        <w:t>статье</w:t>
      </w:r>
      <w:r>
        <w:rPr>
          <w:sz w:val="24"/>
          <w:szCs w:val="24"/>
          <w:lang w:val="fr-CA"/>
        </w:rPr>
        <w:t xml:space="preserve"> (</w:t>
      </w:r>
      <w:r>
        <w:rPr>
          <w:sz w:val="24"/>
          <w:szCs w:val="24"/>
        </w:rPr>
        <w:t>в</w:t>
      </w:r>
      <w:r>
        <w:rPr>
          <w:sz w:val="24"/>
          <w:szCs w:val="24"/>
          <w:lang w:val="fr-CA"/>
        </w:rPr>
        <w:t xml:space="preserve"> </w:t>
      </w:r>
      <w:r>
        <w:rPr>
          <w:sz w:val="24"/>
          <w:szCs w:val="24"/>
        </w:rPr>
        <w:t>тексте</w:t>
      </w:r>
      <w:r>
        <w:rPr>
          <w:sz w:val="24"/>
          <w:szCs w:val="24"/>
          <w:lang w:val="fr-CA"/>
        </w:rPr>
        <w:t xml:space="preserve">) </w:t>
      </w:r>
      <w:r>
        <w:rPr>
          <w:sz w:val="24"/>
          <w:szCs w:val="24"/>
        </w:rPr>
        <w:t>является</w:t>
      </w:r>
      <w:r>
        <w:rPr>
          <w:sz w:val="24"/>
          <w:szCs w:val="24"/>
          <w:lang w:val="fr-CA"/>
        </w:rPr>
        <w:t>…</w:t>
      </w:r>
    </w:p>
    <w:p w:rsidR="0076719C" w:rsidRDefault="003566C0">
      <w:pPr>
        <w:jc w:val="both"/>
        <w:rPr>
          <w:sz w:val="24"/>
          <w:szCs w:val="24"/>
          <w:lang w:val="fr-CA"/>
        </w:rPr>
      </w:pPr>
      <w:r>
        <w:rPr>
          <w:b/>
          <w:bCs/>
          <w:sz w:val="24"/>
          <w:szCs w:val="24"/>
          <w:lang w:val="fr-CA"/>
        </w:rPr>
        <w:t>L'article / le texte est consacré au problème … -</w:t>
      </w:r>
      <w:r>
        <w:rPr>
          <w:sz w:val="24"/>
          <w:szCs w:val="24"/>
          <w:lang w:val="fr-CA"/>
        </w:rPr>
        <w:t> </w:t>
      </w:r>
      <w:r>
        <w:rPr>
          <w:sz w:val="24"/>
          <w:szCs w:val="24"/>
        </w:rPr>
        <w:t>Статья</w:t>
      </w:r>
      <w:r>
        <w:rPr>
          <w:sz w:val="24"/>
          <w:szCs w:val="24"/>
          <w:lang w:val="fr-CA"/>
        </w:rPr>
        <w:t xml:space="preserve"> (</w:t>
      </w:r>
      <w:r>
        <w:rPr>
          <w:sz w:val="24"/>
          <w:szCs w:val="24"/>
        </w:rPr>
        <w:t>текст</w:t>
      </w:r>
      <w:r>
        <w:rPr>
          <w:sz w:val="24"/>
          <w:szCs w:val="24"/>
          <w:lang w:val="fr-CA"/>
        </w:rPr>
        <w:t xml:space="preserve">) </w:t>
      </w:r>
      <w:r>
        <w:rPr>
          <w:sz w:val="24"/>
          <w:szCs w:val="24"/>
        </w:rPr>
        <w:t>посвящена</w:t>
      </w:r>
      <w:r>
        <w:rPr>
          <w:sz w:val="24"/>
          <w:szCs w:val="24"/>
          <w:lang w:val="fr-CA"/>
        </w:rPr>
        <w:t xml:space="preserve"> </w:t>
      </w:r>
      <w:r>
        <w:rPr>
          <w:sz w:val="24"/>
          <w:szCs w:val="24"/>
        </w:rPr>
        <w:t>проблеме</w:t>
      </w:r>
      <w:r>
        <w:rPr>
          <w:sz w:val="24"/>
          <w:szCs w:val="24"/>
          <w:lang w:val="fr-CA"/>
        </w:rPr>
        <w:t>…</w:t>
      </w:r>
    </w:p>
    <w:p w:rsidR="0076719C" w:rsidRDefault="003566C0">
      <w:pPr>
        <w:jc w:val="both"/>
        <w:rPr>
          <w:sz w:val="24"/>
          <w:szCs w:val="24"/>
          <w:lang w:val="fr-CA"/>
        </w:rPr>
      </w:pPr>
      <w:r>
        <w:rPr>
          <w:b/>
          <w:bCs/>
          <w:sz w:val="24"/>
          <w:szCs w:val="24"/>
          <w:lang w:val="fr-CA"/>
        </w:rPr>
        <w:t>L'auteur aborde le problème de la …</w:t>
      </w:r>
      <w:r>
        <w:rPr>
          <w:sz w:val="24"/>
          <w:szCs w:val="24"/>
          <w:lang w:val="fr-CA"/>
        </w:rPr>
        <w:t xml:space="preserve"> — </w:t>
      </w:r>
      <w:r>
        <w:rPr>
          <w:sz w:val="24"/>
          <w:szCs w:val="24"/>
        </w:rPr>
        <w:t>Автор</w:t>
      </w:r>
      <w:r>
        <w:rPr>
          <w:sz w:val="24"/>
          <w:szCs w:val="24"/>
          <w:lang w:val="fr-CA"/>
        </w:rPr>
        <w:t xml:space="preserve"> </w:t>
      </w:r>
      <w:r>
        <w:rPr>
          <w:sz w:val="24"/>
          <w:szCs w:val="24"/>
        </w:rPr>
        <w:t>затрагивает</w:t>
      </w:r>
      <w:r>
        <w:rPr>
          <w:sz w:val="24"/>
          <w:szCs w:val="24"/>
          <w:lang w:val="fr-CA"/>
        </w:rPr>
        <w:t xml:space="preserve"> </w:t>
      </w:r>
      <w:r>
        <w:rPr>
          <w:sz w:val="24"/>
          <w:szCs w:val="24"/>
        </w:rPr>
        <w:t>проблему</w:t>
      </w:r>
      <w:r>
        <w:rPr>
          <w:sz w:val="24"/>
          <w:szCs w:val="24"/>
          <w:lang w:val="fr-CA"/>
        </w:rPr>
        <w:t>….</w:t>
      </w:r>
    </w:p>
    <w:p w:rsidR="0076719C" w:rsidRDefault="003566C0">
      <w:pPr>
        <w:jc w:val="both"/>
        <w:rPr>
          <w:sz w:val="24"/>
          <w:szCs w:val="24"/>
          <w:lang w:val="fr-FR"/>
        </w:rPr>
      </w:pPr>
      <w:r>
        <w:rPr>
          <w:b/>
          <w:bCs/>
          <w:sz w:val="24"/>
          <w:szCs w:val="24"/>
          <w:lang w:val="fr-FR"/>
        </w:rPr>
        <w:t xml:space="preserve">Je voudrais faire quelques remarques concernant </w:t>
      </w:r>
      <w:r>
        <w:rPr>
          <w:sz w:val="24"/>
          <w:szCs w:val="24"/>
          <w:lang w:val="fr-FR"/>
        </w:rPr>
        <w:t xml:space="preserve">… — </w:t>
      </w:r>
      <w:r>
        <w:rPr>
          <w:sz w:val="24"/>
          <w:szCs w:val="24"/>
        </w:rPr>
        <w:t>Я</w:t>
      </w:r>
      <w:r>
        <w:rPr>
          <w:sz w:val="24"/>
          <w:szCs w:val="24"/>
          <w:lang w:val="fr-FR"/>
        </w:rPr>
        <w:t xml:space="preserve"> </w:t>
      </w:r>
      <w:r>
        <w:rPr>
          <w:sz w:val="24"/>
          <w:szCs w:val="24"/>
        </w:rPr>
        <w:t>бы</w:t>
      </w:r>
      <w:r>
        <w:rPr>
          <w:sz w:val="24"/>
          <w:szCs w:val="24"/>
          <w:lang w:val="fr-FR"/>
        </w:rPr>
        <w:t xml:space="preserve"> </w:t>
      </w:r>
      <w:r>
        <w:rPr>
          <w:sz w:val="24"/>
          <w:szCs w:val="24"/>
        </w:rPr>
        <w:t>хотел</w:t>
      </w:r>
      <w:r>
        <w:rPr>
          <w:sz w:val="24"/>
          <w:szCs w:val="24"/>
          <w:lang w:val="fr-FR"/>
        </w:rPr>
        <w:t xml:space="preserve"> </w:t>
      </w:r>
      <w:r>
        <w:rPr>
          <w:sz w:val="24"/>
          <w:szCs w:val="24"/>
        </w:rPr>
        <w:t>сделать</w:t>
      </w:r>
      <w:r>
        <w:rPr>
          <w:sz w:val="24"/>
          <w:szCs w:val="24"/>
          <w:lang w:val="fr-FR"/>
        </w:rPr>
        <w:t xml:space="preserve"> </w:t>
      </w:r>
      <w:r>
        <w:rPr>
          <w:sz w:val="24"/>
          <w:szCs w:val="24"/>
        </w:rPr>
        <w:t>несколько</w:t>
      </w:r>
      <w:r>
        <w:rPr>
          <w:sz w:val="24"/>
          <w:szCs w:val="24"/>
          <w:lang w:val="fr-FR"/>
        </w:rPr>
        <w:t xml:space="preserve"> </w:t>
      </w:r>
      <w:r>
        <w:rPr>
          <w:sz w:val="24"/>
          <w:szCs w:val="24"/>
        </w:rPr>
        <w:t>замечаний</w:t>
      </w:r>
      <w:r>
        <w:rPr>
          <w:sz w:val="24"/>
          <w:szCs w:val="24"/>
          <w:lang w:val="fr-FR"/>
        </w:rPr>
        <w:t xml:space="preserve"> </w:t>
      </w:r>
      <w:r>
        <w:rPr>
          <w:sz w:val="24"/>
          <w:szCs w:val="24"/>
        </w:rPr>
        <w:t>по</w:t>
      </w:r>
      <w:r>
        <w:rPr>
          <w:sz w:val="24"/>
          <w:szCs w:val="24"/>
          <w:lang w:val="fr-FR"/>
        </w:rPr>
        <w:t xml:space="preserve"> </w:t>
      </w:r>
      <w:r>
        <w:rPr>
          <w:sz w:val="24"/>
          <w:szCs w:val="24"/>
        </w:rPr>
        <w:t>поводу</w:t>
      </w:r>
      <w:r>
        <w:rPr>
          <w:sz w:val="24"/>
          <w:szCs w:val="24"/>
          <w:lang w:val="fr-FR"/>
        </w:rPr>
        <w:t>…</w:t>
      </w:r>
    </w:p>
    <w:p w:rsidR="0076719C" w:rsidRDefault="003566C0">
      <w:pPr>
        <w:jc w:val="both"/>
        <w:rPr>
          <w:sz w:val="24"/>
          <w:szCs w:val="24"/>
        </w:rPr>
      </w:pPr>
      <w:r>
        <w:rPr>
          <w:b/>
          <w:bCs/>
          <w:sz w:val="24"/>
          <w:szCs w:val="24"/>
          <w:lang w:val="fr-CA"/>
        </w:rPr>
        <w:t>Je voudrais mentionner brièvement que …</w:t>
      </w:r>
      <w:r>
        <w:rPr>
          <w:sz w:val="24"/>
          <w:szCs w:val="24"/>
          <w:lang w:val="fr-CA"/>
        </w:rPr>
        <w:t xml:space="preserve">— </w:t>
      </w:r>
      <w:r>
        <w:rPr>
          <w:sz w:val="24"/>
          <w:szCs w:val="24"/>
        </w:rPr>
        <w:t>Хотелось бы кратко отметить…</w:t>
      </w:r>
    </w:p>
    <w:p w:rsidR="0076719C" w:rsidRDefault="003566C0">
      <w:pPr>
        <w:jc w:val="both"/>
        <w:rPr>
          <w:sz w:val="24"/>
          <w:szCs w:val="24"/>
        </w:rPr>
      </w:pPr>
      <w:r>
        <w:rPr>
          <w:b/>
          <w:bCs/>
          <w:sz w:val="24"/>
          <w:szCs w:val="24"/>
          <w:lang w:val="en-US"/>
        </w:rPr>
        <w:t>Je</w:t>
      </w:r>
      <w:r>
        <w:rPr>
          <w:b/>
          <w:bCs/>
          <w:sz w:val="24"/>
          <w:szCs w:val="24"/>
        </w:rPr>
        <w:t xml:space="preserve"> </w:t>
      </w:r>
      <w:r>
        <w:rPr>
          <w:b/>
          <w:bCs/>
          <w:sz w:val="24"/>
          <w:szCs w:val="24"/>
          <w:lang w:val="en-US"/>
        </w:rPr>
        <w:t>voudrais</w:t>
      </w:r>
      <w:r>
        <w:rPr>
          <w:b/>
          <w:bCs/>
          <w:sz w:val="24"/>
          <w:szCs w:val="24"/>
        </w:rPr>
        <w:t xml:space="preserve"> </w:t>
      </w:r>
      <w:r>
        <w:rPr>
          <w:b/>
          <w:bCs/>
          <w:sz w:val="24"/>
          <w:szCs w:val="24"/>
          <w:lang w:val="en-US"/>
        </w:rPr>
        <w:t>commenter</w:t>
      </w:r>
      <w:r>
        <w:rPr>
          <w:b/>
          <w:bCs/>
          <w:sz w:val="24"/>
          <w:szCs w:val="24"/>
        </w:rPr>
        <w:t xml:space="preserve"> </w:t>
      </w:r>
      <w:r>
        <w:rPr>
          <w:b/>
          <w:bCs/>
          <w:sz w:val="24"/>
          <w:szCs w:val="24"/>
          <w:lang w:val="en-US"/>
        </w:rPr>
        <w:t>sur</w:t>
      </w:r>
      <w:r>
        <w:rPr>
          <w:b/>
          <w:bCs/>
          <w:sz w:val="24"/>
          <w:szCs w:val="24"/>
        </w:rPr>
        <w:t xml:space="preserve"> </w:t>
      </w:r>
      <w:r>
        <w:rPr>
          <w:b/>
          <w:bCs/>
          <w:sz w:val="24"/>
          <w:szCs w:val="24"/>
          <w:lang w:val="en-US"/>
        </w:rPr>
        <w:t>le</w:t>
      </w:r>
      <w:r>
        <w:rPr>
          <w:b/>
          <w:bCs/>
          <w:sz w:val="24"/>
          <w:szCs w:val="24"/>
        </w:rPr>
        <w:t xml:space="preserve"> </w:t>
      </w:r>
      <w:r>
        <w:rPr>
          <w:b/>
          <w:bCs/>
          <w:sz w:val="24"/>
          <w:szCs w:val="24"/>
          <w:lang w:val="en-US"/>
        </w:rPr>
        <w:t>probl</w:t>
      </w:r>
      <w:r>
        <w:rPr>
          <w:b/>
          <w:bCs/>
          <w:sz w:val="24"/>
          <w:szCs w:val="24"/>
        </w:rPr>
        <w:t>è</w:t>
      </w:r>
      <w:r>
        <w:rPr>
          <w:b/>
          <w:bCs/>
          <w:sz w:val="24"/>
          <w:szCs w:val="24"/>
          <w:lang w:val="en-US"/>
        </w:rPr>
        <w:t>me</w:t>
      </w:r>
      <w:r>
        <w:rPr>
          <w:b/>
          <w:bCs/>
          <w:sz w:val="24"/>
          <w:szCs w:val="24"/>
        </w:rPr>
        <w:t xml:space="preserve"> …</w:t>
      </w:r>
      <w:r>
        <w:rPr>
          <w:sz w:val="24"/>
          <w:szCs w:val="24"/>
        </w:rPr>
        <w:t xml:space="preserve"> — Я бы хотел прокомментировать проблему…</w:t>
      </w:r>
    </w:p>
    <w:p w:rsidR="0076719C" w:rsidRDefault="003566C0">
      <w:pPr>
        <w:jc w:val="both"/>
        <w:rPr>
          <w:sz w:val="24"/>
          <w:szCs w:val="24"/>
        </w:rPr>
      </w:pPr>
      <w:r>
        <w:rPr>
          <w:b/>
          <w:bCs/>
          <w:sz w:val="24"/>
          <w:szCs w:val="24"/>
          <w:lang w:val="en-US"/>
        </w:rPr>
        <w:t>L</w:t>
      </w:r>
      <w:r>
        <w:rPr>
          <w:b/>
          <w:bCs/>
          <w:sz w:val="24"/>
          <w:szCs w:val="24"/>
        </w:rPr>
        <w:t>'</w:t>
      </w:r>
      <w:r>
        <w:rPr>
          <w:b/>
          <w:bCs/>
          <w:sz w:val="24"/>
          <w:szCs w:val="24"/>
          <w:lang w:val="en-US"/>
        </w:rPr>
        <w:t>article</w:t>
      </w:r>
      <w:r>
        <w:rPr>
          <w:b/>
          <w:bCs/>
          <w:sz w:val="24"/>
          <w:szCs w:val="24"/>
        </w:rPr>
        <w:t>/</w:t>
      </w:r>
      <w:r>
        <w:rPr>
          <w:b/>
          <w:bCs/>
          <w:sz w:val="24"/>
          <w:szCs w:val="24"/>
          <w:lang w:val="en-US"/>
        </w:rPr>
        <w:t>le</w:t>
      </w:r>
      <w:r>
        <w:rPr>
          <w:b/>
          <w:bCs/>
          <w:sz w:val="24"/>
          <w:szCs w:val="24"/>
        </w:rPr>
        <w:t xml:space="preserve"> </w:t>
      </w:r>
      <w:r>
        <w:rPr>
          <w:b/>
          <w:bCs/>
          <w:sz w:val="24"/>
          <w:szCs w:val="24"/>
          <w:lang w:val="en-US"/>
        </w:rPr>
        <w:t>texte</w:t>
      </w:r>
      <w:r>
        <w:rPr>
          <w:b/>
          <w:bCs/>
          <w:sz w:val="24"/>
          <w:szCs w:val="24"/>
        </w:rPr>
        <w:t xml:space="preserve"> </w:t>
      </w:r>
      <w:r>
        <w:rPr>
          <w:b/>
          <w:bCs/>
          <w:sz w:val="24"/>
          <w:szCs w:val="24"/>
          <w:lang w:val="en-US"/>
        </w:rPr>
        <w:t>peut</w:t>
      </w:r>
      <w:r>
        <w:rPr>
          <w:b/>
          <w:bCs/>
          <w:sz w:val="24"/>
          <w:szCs w:val="24"/>
        </w:rPr>
        <w:t xml:space="preserve"> ê</w:t>
      </w:r>
      <w:r>
        <w:rPr>
          <w:b/>
          <w:bCs/>
          <w:sz w:val="24"/>
          <w:szCs w:val="24"/>
          <w:lang w:val="en-US"/>
        </w:rPr>
        <w:t>tre</w:t>
      </w:r>
      <w:r>
        <w:rPr>
          <w:b/>
          <w:bCs/>
          <w:sz w:val="24"/>
          <w:szCs w:val="24"/>
        </w:rPr>
        <w:t xml:space="preserve"> </w:t>
      </w:r>
      <w:r>
        <w:rPr>
          <w:b/>
          <w:bCs/>
          <w:sz w:val="24"/>
          <w:szCs w:val="24"/>
          <w:lang w:val="en-US"/>
        </w:rPr>
        <w:t>divis</w:t>
      </w:r>
      <w:r>
        <w:rPr>
          <w:b/>
          <w:bCs/>
          <w:sz w:val="24"/>
          <w:szCs w:val="24"/>
        </w:rPr>
        <w:t xml:space="preserve">é </w:t>
      </w:r>
      <w:r>
        <w:rPr>
          <w:b/>
          <w:bCs/>
          <w:sz w:val="24"/>
          <w:szCs w:val="24"/>
          <w:lang w:val="en-US"/>
        </w:rPr>
        <w:t>en</w:t>
      </w:r>
      <w:r>
        <w:rPr>
          <w:b/>
          <w:bCs/>
          <w:sz w:val="24"/>
          <w:szCs w:val="24"/>
        </w:rPr>
        <w:t xml:space="preserve"> </w:t>
      </w:r>
      <w:r>
        <w:rPr>
          <w:b/>
          <w:bCs/>
          <w:sz w:val="24"/>
          <w:szCs w:val="24"/>
          <w:lang w:val="en-US"/>
        </w:rPr>
        <w:t>plusieurs</w:t>
      </w:r>
      <w:r>
        <w:rPr>
          <w:b/>
          <w:bCs/>
          <w:sz w:val="24"/>
          <w:szCs w:val="24"/>
        </w:rPr>
        <w:t xml:space="preserve"> </w:t>
      </w:r>
      <w:r>
        <w:rPr>
          <w:b/>
          <w:bCs/>
          <w:sz w:val="24"/>
          <w:szCs w:val="24"/>
          <w:lang w:val="en-US"/>
        </w:rPr>
        <w:t>parties</w:t>
      </w:r>
      <w:r>
        <w:rPr>
          <w:b/>
          <w:bCs/>
          <w:sz w:val="24"/>
          <w:szCs w:val="24"/>
        </w:rPr>
        <w:t xml:space="preserve"> </w:t>
      </w:r>
      <w:r>
        <w:rPr>
          <w:b/>
          <w:bCs/>
          <w:sz w:val="24"/>
          <w:szCs w:val="24"/>
          <w:lang w:val="en-US"/>
        </w:rPr>
        <w:t>logiquement</w:t>
      </w:r>
      <w:r>
        <w:rPr>
          <w:b/>
          <w:bCs/>
          <w:sz w:val="24"/>
          <w:szCs w:val="24"/>
        </w:rPr>
        <w:t xml:space="preserve"> </w:t>
      </w:r>
      <w:r>
        <w:rPr>
          <w:b/>
          <w:bCs/>
          <w:sz w:val="24"/>
          <w:szCs w:val="24"/>
          <w:lang w:val="en-US"/>
        </w:rPr>
        <w:t>connect</w:t>
      </w:r>
      <w:r>
        <w:rPr>
          <w:b/>
          <w:bCs/>
          <w:sz w:val="24"/>
          <w:szCs w:val="24"/>
        </w:rPr>
        <w:t xml:space="preserve">é, </w:t>
      </w:r>
      <w:r>
        <w:rPr>
          <w:b/>
          <w:bCs/>
          <w:sz w:val="24"/>
          <w:szCs w:val="24"/>
          <w:lang w:val="en-US"/>
        </w:rPr>
        <w:t>qui</w:t>
      </w:r>
      <w:r>
        <w:rPr>
          <w:b/>
          <w:bCs/>
          <w:sz w:val="24"/>
          <w:szCs w:val="24"/>
        </w:rPr>
        <w:t xml:space="preserve"> </w:t>
      </w:r>
      <w:r>
        <w:rPr>
          <w:b/>
          <w:bCs/>
          <w:sz w:val="24"/>
          <w:szCs w:val="24"/>
          <w:lang w:val="en-US"/>
        </w:rPr>
        <w:t>sont</w:t>
      </w:r>
      <w:r>
        <w:rPr>
          <w:b/>
          <w:bCs/>
          <w:sz w:val="24"/>
          <w:szCs w:val="24"/>
        </w:rPr>
        <w:t xml:space="preserve"> </w:t>
      </w:r>
      <w:r>
        <w:rPr>
          <w:sz w:val="24"/>
          <w:szCs w:val="24"/>
        </w:rPr>
        <w:t>… — Статья (текст) может быть разделена на несколько логически взаимосвязанных частей, таких как…</w:t>
      </w:r>
    </w:p>
    <w:p w:rsidR="0076719C" w:rsidRDefault="0076719C">
      <w:pPr>
        <w:jc w:val="both"/>
        <w:rPr>
          <w:sz w:val="24"/>
          <w:szCs w:val="24"/>
        </w:rPr>
      </w:pPr>
    </w:p>
    <w:p w:rsidR="0076719C" w:rsidRDefault="003566C0">
      <w:pPr>
        <w:jc w:val="both"/>
        <w:rPr>
          <w:b/>
          <w:bCs/>
          <w:i/>
          <w:iCs/>
          <w:sz w:val="24"/>
          <w:szCs w:val="24"/>
        </w:rPr>
      </w:pPr>
      <w:r>
        <w:rPr>
          <w:b/>
          <w:bCs/>
          <w:i/>
          <w:iCs/>
          <w:sz w:val="24"/>
          <w:szCs w:val="24"/>
        </w:rPr>
        <w:t xml:space="preserve">3. </w:t>
      </w:r>
      <w:r>
        <w:rPr>
          <w:bCs/>
          <w:i/>
          <w:iCs/>
          <w:sz w:val="24"/>
          <w:szCs w:val="24"/>
        </w:rPr>
        <w:t>Краткое содержание.</w:t>
      </w:r>
    </w:p>
    <w:p w:rsidR="0076719C" w:rsidRDefault="003566C0">
      <w:pPr>
        <w:jc w:val="both"/>
        <w:rPr>
          <w:sz w:val="24"/>
          <w:szCs w:val="24"/>
        </w:rPr>
      </w:pPr>
      <w:r>
        <w:rPr>
          <w:b/>
          <w:bCs/>
          <w:sz w:val="24"/>
          <w:szCs w:val="24"/>
          <w:lang w:val="fr-CA"/>
        </w:rPr>
        <w:t>Au</w:t>
      </w:r>
      <w:r>
        <w:rPr>
          <w:b/>
          <w:bCs/>
          <w:sz w:val="24"/>
          <w:szCs w:val="24"/>
        </w:rPr>
        <w:t xml:space="preserve"> </w:t>
      </w:r>
      <w:r>
        <w:rPr>
          <w:b/>
          <w:bCs/>
          <w:sz w:val="24"/>
          <w:szCs w:val="24"/>
          <w:lang w:val="fr-CA"/>
        </w:rPr>
        <w:t>d</w:t>
      </w:r>
      <w:r>
        <w:rPr>
          <w:b/>
          <w:bCs/>
          <w:sz w:val="24"/>
          <w:szCs w:val="24"/>
        </w:rPr>
        <w:t>é</w:t>
      </w:r>
      <w:r>
        <w:rPr>
          <w:b/>
          <w:bCs/>
          <w:sz w:val="24"/>
          <w:szCs w:val="24"/>
          <w:lang w:val="fr-CA"/>
        </w:rPr>
        <w:t>but</w:t>
      </w:r>
      <w:r>
        <w:rPr>
          <w:b/>
          <w:bCs/>
          <w:sz w:val="24"/>
          <w:szCs w:val="24"/>
        </w:rPr>
        <w:t xml:space="preserve"> </w:t>
      </w:r>
      <w:r>
        <w:rPr>
          <w:b/>
          <w:bCs/>
          <w:sz w:val="24"/>
          <w:szCs w:val="24"/>
          <w:lang w:val="fr-CA"/>
        </w:rPr>
        <w:t>de</w:t>
      </w:r>
      <w:r>
        <w:rPr>
          <w:b/>
          <w:bCs/>
          <w:sz w:val="24"/>
          <w:szCs w:val="24"/>
        </w:rPr>
        <w:t xml:space="preserve"> </w:t>
      </w:r>
      <w:r>
        <w:rPr>
          <w:b/>
          <w:bCs/>
          <w:sz w:val="24"/>
          <w:szCs w:val="24"/>
          <w:lang w:val="fr-CA"/>
        </w:rPr>
        <w:t>l</w:t>
      </w:r>
      <w:r>
        <w:rPr>
          <w:b/>
          <w:bCs/>
          <w:sz w:val="24"/>
          <w:szCs w:val="24"/>
        </w:rPr>
        <w:t>'</w:t>
      </w:r>
      <w:r>
        <w:rPr>
          <w:b/>
          <w:bCs/>
          <w:sz w:val="24"/>
          <w:szCs w:val="24"/>
          <w:lang w:val="fr-CA"/>
        </w:rPr>
        <w:t>histoire</w:t>
      </w:r>
      <w:r>
        <w:rPr>
          <w:b/>
          <w:bCs/>
          <w:sz w:val="24"/>
          <w:szCs w:val="24"/>
        </w:rPr>
        <w:t xml:space="preserve"> </w:t>
      </w:r>
      <w:r>
        <w:rPr>
          <w:b/>
          <w:bCs/>
          <w:sz w:val="24"/>
          <w:szCs w:val="24"/>
          <w:lang w:val="fr-CA"/>
        </w:rPr>
        <w:t>l</w:t>
      </w:r>
      <w:r>
        <w:rPr>
          <w:b/>
          <w:bCs/>
          <w:sz w:val="24"/>
          <w:szCs w:val="24"/>
        </w:rPr>
        <w:t>'</w:t>
      </w:r>
      <w:r>
        <w:rPr>
          <w:b/>
          <w:bCs/>
          <w:sz w:val="24"/>
          <w:szCs w:val="24"/>
          <w:lang w:val="fr-CA"/>
        </w:rPr>
        <w:t>auteur</w:t>
      </w:r>
      <w:r>
        <w:rPr>
          <w:b/>
          <w:bCs/>
          <w:sz w:val="24"/>
          <w:szCs w:val="24"/>
        </w:rPr>
        <w:t xml:space="preserve"> —</w:t>
      </w:r>
      <w:r>
        <w:rPr>
          <w:b/>
          <w:bCs/>
          <w:sz w:val="24"/>
          <w:szCs w:val="24"/>
          <w:lang w:val="fr-CA"/>
        </w:rPr>
        <w:t> </w:t>
      </w:r>
      <w:r>
        <w:rPr>
          <w:sz w:val="24"/>
          <w:szCs w:val="24"/>
        </w:rPr>
        <w:t>В начале истории автор</w:t>
      </w:r>
    </w:p>
    <w:p w:rsidR="0076719C" w:rsidRDefault="003566C0">
      <w:pPr>
        <w:widowControl/>
        <w:numPr>
          <w:ilvl w:val="0"/>
          <w:numId w:val="62"/>
        </w:numPr>
        <w:autoSpaceDE/>
        <w:autoSpaceDN/>
        <w:ind w:left="0" w:firstLine="0"/>
        <w:contextualSpacing/>
        <w:jc w:val="both"/>
        <w:rPr>
          <w:sz w:val="24"/>
          <w:szCs w:val="24"/>
          <w:lang w:val="en-US"/>
        </w:rPr>
      </w:pPr>
      <w:r>
        <w:rPr>
          <w:sz w:val="24"/>
          <w:szCs w:val="24"/>
          <w:lang w:val="en-US"/>
        </w:rPr>
        <w:t>d</w:t>
      </w:r>
      <w:r>
        <w:rPr>
          <w:sz w:val="24"/>
          <w:szCs w:val="24"/>
          <w:lang w:val="fr-CA"/>
        </w:rPr>
        <w:t>é</w:t>
      </w:r>
      <w:r>
        <w:rPr>
          <w:sz w:val="24"/>
          <w:szCs w:val="24"/>
          <w:lang w:val="en-US"/>
        </w:rPr>
        <w:t>crit —  </w:t>
      </w:r>
      <w:r>
        <w:rPr>
          <w:sz w:val="24"/>
          <w:szCs w:val="24"/>
        </w:rPr>
        <w:t>описывает</w:t>
      </w:r>
    </w:p>
    <w:p w:rsidR="0076719C" w:rsidRDefault="003566C0">
      <w:pPr>
        <w:widowControl/>
        <w:numPr>
          <w:ilvl w:val="0"/>
          <w:numId w:val="62"/>
        </w:numPr>
        <w:autoSpaceDE/>
        <w:autoSpaceDN/>
        <w:ind w:left="0" w:firstLine="0"/>
        <w:contextualSpacing/>
        <w:jc w:val="both"/>
        <w:rPr>
          <w:sz w:val="24"/>
          <w:szCs w:val="24"/>
          <w:lang w:val="en-US"/>
        </w:rPr>
      </w:pPr>
      <w:r>
        <w:rPr>
          <w:sz w:val="24"/>
          <w:szCs w:val="24"/>
          <w:lang w:val="en-US"/>
        </w:rPr>
        <w:t>représente — </w:t>
      </w:r>
      <w:r>
        <w:rPr>
          <w:sz w:val="24"/>
          <w:szCs w:val="24"/>
        </w:rPr>
        <w:t>изображает</w:t>
      </w:r>
    </w:p>
    <w:p w:rsidR="0076719C" w:rsidRDefault="003566C0">
      <w:pPr>
        <w:widowControl/>
        <w:numPr>
          <w:ilvl w:val="0"/>
          <w:numId w:val="62"/>
        </w:numPr>
        <w:autoSpaceDE/>
        <w:autoSpaceDN/>
        <w:ind w:left="0" w:firstLine="0"/>
        <w:contextualSpacing/>
        <w:jc w:val="both"/>
        <w:rPr>
          <w:sz w:val="24"/>
          <w:szCs w:val="24"/>
          <w:lang w:val="en-US"/>
        </w:rPr>
      </w:pPr>
      <w:r>
        <w:rPr>
          <w:sz w:val="24"/>
          <w:szCs w:val="24"/>
          <w:lang w:val="en-US"/>
        </w:rPr>
        <w:t>touche — </w:t>
      </w:r>
      <w:r>
        <w:rPr>
          <w:sz w:val="24"/>
          <w:szCs w:val="24"/>
        </w:rPr>
        <w:t>затрагивает</w:t>
      </w:r>
    </w:p>
    <w:p w:rsidR="0076719C" w:rsidRDefault="003566C0">
      <w:pPr>
        <w:widowControl/>
        <w:numPr>
          <w:ilvl w:val="0"/>
          <w:numId w:val="62"/>
        </w:numPr>
        <w:autoSpaceDE/>
        <w:autoSpaceDN/>
        <w:ind w:left="0" w:firstLine="0"/>
        <w:contextualSpacing/>
        <w:jc w:val="both"/>
        <w:rPr>
          <w:sz w:val="24"/>
          <w:szCs w:val="24"/>
          <w:lang w:val="en-US"/>
        </w:rPr>
      </w:pPr>
      <w:r>
        <w:rPr>
          <w:sz w:val="24"/>
          <w:szCs w:val="24"/>
          <w:lang w:val="en-US"/>
        </w:rPr>
        <w:lastRenderedPageBreak/>
        <w:t>explique — </w:t>
      </w:r>
      <w:r>
        <w:rPr>
          <w:sz w:val="24"/>
          <w:szCs w:val="24"/>
        </w:rPr>
        <w:t>объясняет</w:t>
      </w:r>
    </w:p>
    <w:p w:rsidR="0076719C" w:rsidRDefault="003566C0">
      <w:pPr>
        <w:widowControl/>
        <w:numPr>
          <w:ilvl w:val="0"/>
          <w:numId w:val="62"/>
        </w:numPr>
        <w:autoSpaceDE/>
        <w:autoSpaceDN/>
        <w:ind w:left="0" w:firstLine="0"/>
        <w:contextualSpacing/>
        <w:jc w:val="both"/>
        <w:rPr>
          <w:sz w:val="24"/>
          <w:szCs w:val="24"/>
          <w:lang w:val="en-US"/>
        </w:rPr>
      </w:pPr>
      <w:r>
        <w:rPr>
          <w:sz w:val="24"/>
          <w:szCs w:val="24"/>
          <w:lang w:val="en-US"/>
        </w:rPr>
        <w:t>introduit — </w:t>
      </w:r>
      <w:r>
        <w:rPr>
          <w:sz w:val="24"/>
          <w:szCs w:val="24"/>
        </w:rPr>
        <w:t>знакомит</w:t>
      </w:r>
    </w:p>
    <w:p w:rsidR="0076719C" w:rsidRDefault="003566C0">
      <w:pPr>
        <w:widowControl/>
        <w:numPr>
          <w:ilvl w:val="0"/>
          <w:numId w:val="62"/>
        </w:numPr>
        <w:autoSpaceDE/>
        <w:autoSpaceDN/>
        <w:ind w:left="0" w:firstLine="0"/>
        <w:contextualSpacing/>
        <w:jc w:val="both"/>
        <w:rPr>
          <w:sz w:val="24"/>
          <w:szCs w:val="24"/>
          <w:lang w:val="en-US"/>
        </w:rPr>
      </w:pPr>
      <w:r>
        <w:rPr>
          <w:sz w:val="24"/>
          <w:szCs w:val="24"/>
          <w:lang w:val="en-US"/>
        </w:rPr>
        <w:t>mentionne — </w:t>
      </w:r>
      <w:r>
        <w:rPr>
          <w:sz w:val="24"/>
          <w:szCs w:val="24"/>
        </w:rPr>
        <w:t>упоминает</w:t>
      </w:r>
    </w:p>
    <w:p w:rsidR="0076719C" w:rsidRDefault="003566C0">
      <w:pPr>
        <w:widowControl/>
        <w:numPr>
          <w:ilvl w:val="0"/>
          <w:numId w:val="62"/>
        </w:numPr>
        <w:autoSpaceDE/>
        <w:autoSpaceDN/>
        <w:ind w:left="0" w:firstLine="0"/>
        <w:contextualSpacing/>
        <w:jc w:val="both"/>
        <w:rPr>
          <w:sz w:val="24"/>
          <w:szCs w:val="24"/>
        </w:rPr>
      </w:pPr>
      <w:r>
        <w:rPr>
          <w:sz w:val="24"/>
          <w:szCs w:val="24"/>
          <w:lang w:val="en-US"/>
        </w:rPr>
        <w:t>rappelle</w:t>
      </w:r>
      <w:r>
        <w:rPr>
          <w:sz w:val="24"/>
          <w:szCs w:val="24"/>
        </w:rPr>
        <w:t xml:space="preserve"> -вспоминает</w:t>
      </w:r>
    </w:p>
    <w:p w:rsidR="0076719C" w:rsidRDefault="003566C0">
      <w:pPr>
        <w:widowControl/>
        <w:numPr>
          <w:ilvl w:val="0"/>
          <w:numId w:val="62"/>
        </w:numPr>
        <w:autoSpaceDE/>
        <w:autoSpaceDN/>
        <w:ind w:left="0" w:firstLine="0"/>
        <w:contextualSpacing/>
        <w:jc w:val="both"/>
        <w:rPr>
          <w:sz w:val="24"/>
          <w:szCs w:val="24"/>
        </w:rPr>
      </w:pPr>
      <w:r>
        <w:rPr>
          <w:sz w:val="24"/>
          <w:szCs w:val="24"/>
        </w:rPr>
        <w:t>fait quelques remarques critiques sur — делает несколько критических замечаний о</w:t>
      </w:r>
    </w:p>
    <w:p w:rsidR="0076719C" w:rsidRDefault="003566C0">
      <w:pPr>
        <w:jc w:val="both"/>
        <w:rPr>
          <w:sz w:val="24"/>
          <w:szCs w:val="24"/>
          <w:lang w:val="fr-CA"/>
        </w:rPr>
      </w:pPr>
      <w:r>
        <w:rPr>
          <w:b/>
          <w:bCs/>
          <w:sz w:val="24"/>
          <w:szCs w:val="24"/>
          <w:lang w:val="fr-CA"/>
        </w:rPr>
        <w:t xml:space="preserve">L'article commence (ouvre) par un (le) </w:t>
      </w:r>
    </w:p>
    <w:p w:rsidR="0076719C" w:rsidRDefault="003566C0">
      <w:pPr>
        <w:widowControl/>
        <w:numPr>
          <w:ilvl w:val="0"/>
          <w:numId w:val="63"/>
        </w:numPr>
        <w:autoSpaceDE/>
        <w:autoSpaceDN/>
        <w:ind w:left="0" w:firstLine="0"/>
        <w:contextualSpacing/>
        <w:jc w:val="both"/>
        <w:rPr>
          <w:sz w:val="24"/>
          <w:szCs w:val="24"/>
          <w:lang w:val="en-US"/>
        </w:rPr>
      </w:pPr>
      <w:r>
        <w:rPr>
          <w:bCs/>
          <w:sz w:val="24"/>
          <w:szCs w:val="24"/>
          <w:lang w:val="en-US"/>
        </w:rPr>
        <w:t>description de</w:t>
      </w:r>
      <w:r>
        <w:rPr>
          <w:b/>
          <w:bCs/>
          <w:sz w:val="24"/>
          <w:szCs w:val="24"/>
          <w:lang w:val="en-US"/>
        </w:rPr>
        <w:t xml:space="preserve"> — </w:t>
      </w:r>
      <w:r>
        <w:rPr>
          <w:sz w:val="24"/>
          <w:szCs w:val="24"/>
        </w:rPr>
        <w:t>описанием</w:t>
      </w:r>
    </w:p>
    <w:p w:rsidR="0076719C" w:rsidRDefault="003566C0">
      <w:pPr>
        <w:widowControl/>
        <w:numPr>
          <w:ilvl w:val="0"/>
          <w:numId w:val="63"/>
        </w:numPr>
        <w:autoSpaceDE/>
        <w:autoSpaceDN/>
        <w:ind w:left="0" w:firstLine="0"/>
        <w:contextualSpacing/>
        <w:jc w:val="both"/>
        <w:rPr>
          <w:sz w:val="24"/>
          <w:szCs w:val="24"/>
          <w:lang w:val="en-US"/>
        </w:rPr>
      </w:pPr>
      <w:r>
        <w:rPr>
          <w:sz w:val="24"/>
          <w:szCs w:val="24"/>
          <w:lang w:val="en-US"/>
        </w:rPr>
        <w:t xml:space="preserve">déclaration — </w:t>
      </w:r>
      <w:r>
        <w:rPr>
          <w:sz w:val="24"/>
          <w:szCs w:val="24"/>
        </w:rPr>
        <w:t>заявлением</w:t>
      </w:r>
    </w:p>
    <w:p w:rsidR="0076719C" w:rsidRDefault="003566C0">
      <w:pPr>
        <w:widowControl/>
        <w:numPr>
          <w:ilvl w:val="0"/>
          <w:numId w:val="63"/>
        </w:numPr>
        <w:autoSpaceDE/>
        <w:autoSpaceDN/>
        <w:ind w:left="0" w:firstLine="0"/>
        <w:contextualSpacing/>
        <w:jc w:val="both"/>
        <w:rPr>
          <w:sz w:val="24"/>
          <w:szCs w:val="24"/>
          <w:lang w:val="en-US"/>
        </w:rPr>
      </w:pPr>
      <w:r>
        <w:rPr>
          <w:sz w:val="24"/>
          <w:szCs w:val="24"/>
          <w:lang w:val="en-US"/>
        </w:rPr>
        <w:t xml:space="preserve">introduction de — </w:t>
      </w:r>
      <w:r>
        <w:rPr>
          <w:sz w:val="24"/>
          <w:szCs w:val="24"/>
        </w:rPr>
        <w:t>представлением</w:t>
      </w:r>
    </w:p>
    <w:p w:rsidR="0076719C" w:rsidRDefault="003566C0">
      <w:pPr>
        <w:widowControl/>
        <w:numPr>
          <w:ilvl w:val="0"/>
          <w:numId w:val="63"/>
        </w:numPr>
        <w:autoSpaceDE/>
        <w:autoSpaceDN/>
        <w:ind w:left="0" w:firstLine="0"/>
        <w:contextualSpacing/>
        <w:jc w:val="both"/>
        <w:rPr>
          <w:sz w:val="24"/>
          <w:szCs w:val="24"/>
          <w:lang w:val="en-US"/>
        </w:rPr>
      </w:pPr>
      <w:r>
        <w:rPr>
          <w:sz w:val="24"/>
          <w:szCs w:val="24"/>
          <w:lang w:val="en-US"/>
        </w:rPr>
        <w:t xml:space="preserve">la mention de — </w:t>
      </w:r>
      <w:r>
        <w:rPr>
          <w:sz w:val="24"/>
          <w:szCs w:val="24"/>
        </w:rPr>
        <w:t>упоминанием</w:t>
      </w:r>
    </w:p>
    <w:p w:rsidR="0076719C" w:rsidRDefault="003566C0">
      <w:pPr>
        <w:widowControl/>
        <w:numPr>
          <w:ilvl w:val="0"/>
          <w:numId w:val="63"/>
        </w:numPr>
        <w:autoSpaceDE/>
        <w:autoSpaceDN/>
        <w:ind w:left="0" w:firstLine="0"/>
        <w:contextualSpacing/>
        <w:jc w:val="both"/>
        <w:rPr>
          <w:sz w:val="24"/>
          <w:szCs w:val="24"/>
          <w:lang w:val="fr-CA"/>
        </w:rPr>
      </w:pPr>
      <w:r>
        <w:rPr>
          <w:sz w:val="24"/>
          <w:szCs w:val="24"/>
          <w:lang w:val="fr-CA"/>
        </w:rPr>
        <w:t xml:space="preserve">l'analyse d'un résumé de — </w:t>
      </w:r>
      <w:r>
        <w:rPr>
          <w:sz w:val="24"/>
          <w:szCs w:val="24"/>
        </w:rPr>
        <w:t>кратким</w:t>
      </w:r>
      <w:r>
        <w:rPr>
          <w:sz w:val="24"/>
          <w:szCs w:val="24"/>
          <w:lang w:val="fr-CA"/>
        </w:rPr>
        <w:t xml:space="preserve"> </w:t>
      </w:r>
      <w:r>
        <w:rPr>
          <w:sz w:val="24"/>
          <w:szCs w:val="24"/>
        </w:rPr>
        <w:t>анализом</w:t>
      </w:r>
    </w:p>
    <w:p w:rsidR="0076719C" w:rsidRDefault="003566C0">
      <w:pPr>
        <w:widowControl/>
        <w:numPr>
          <w:ilvl w:val="0"/>
          <w:numId w:val="63"/>
        </w:numPr>
        <w:autoSpaceDE/>
        <w:autoSpaceDN/>
        <w:ind w:left="0" w:firstLine="0"/>
        <w:contextualSpacing/>
        <w:jc w:val="both"/>
        <w:rPr>
          <w:sz w:val="24"/>
          <w:szCs w:val="24"/>
          <w:lang w:val="en-US"/>
        </w:rPr>
      </w:pPr>
      <w:r>
        <w:rPr>
          <w:sz w:val="24"/>
          <w:szCs w:val="24"/>
          <w:lang w:val="en-US"/>
        </w:rPr>
        <w:t xml:space="preserve">la caractérisation de — </w:t>
      </w:r>
      <w:r>
        <w:rPr>
          <w:sz w:val="24"/>
          <w:szCs w:val="24"/>
        </w:rPr>
        <w:t>характеристикой</w:t>
      </w:r>
    </w:p>
    <w:p w:rsidR="0076719C" w:rsidRDefault="003566C0">
      <w:pPr>
        <w:widowControl/>
        <w:numPr>
          <w:ilvl w:val="0"/>
          <w:numId w:val="63"/>
        </w:numPr>
        <w:autoSpaceDE/>
        <w:autoSpaceDN/>
        <w:ind w:left="0" w:firstLine="0"/>
        <w:contextualSpacing/>
        <w:jc w:val="both"/>
        <w:rPr>
          <w:sz w:val="24"/>
          <w:szCs w:val="24"/>
          <w:lang w:val="fr-CA"/>
        </w:rPr>
      </w:pPr>
      <w:r>
        <w:rPr>
          <w:sz w:val="24"/>
          <w:szCs w:val="24"/>
          <w:lang w:val="fr-CA"/>
        </w:rPr>
        <w:t xml:space="preserve"> l’avis de l’auteur — </w:t>
      </w:r>
      <w:r>
        <w:rPr>
          <w:sz w:val="24"/>
          <w:szCs w:val="24"/>
        </w:rPr>
        <w:t>мнением</w:t>
      </w:r>
      <w:r>
        <w:rPr>
          <w:sz w:val="24"/>
          <w:szCs w:val="24"/>
          <w:lang w:val="fr-CA"/>
        </w:rPr>
        <w:t xml:space="preserve"> </w:t>
      </w:r>
      <w:r>
        <w:rPr>
          <w:sz w:val="24"/>
          <w:szCs w:val="24"/>
        </w:rPr>
        <w:t>автора</w:t>
      </w:r>
    </w:p>
    <w:p w:rsidR="0076719C" w:rsidRDefault="003566C0">
      <w:pPr>
        <w:widowControl/>
        <w:numPr>
          <w:ilvl w:val="0"/>
          <w:numId w:val="63"/>
        </w:numPr>
        <w:autoSpaceDE/>
        <w:autoSpaceDN/>
        <w:ind w:left="0" w:firstLine="0"/>
        <w:contextualSpacing/>
        <w:jc w:val="both"/>
        <w:rPr>
          <w:sz w:val="24"/>
          <w:szCs w:val="24"/>
          <w:lang w:val="fr-CA"/>
        </w:rPr>
      </w:pPr>
      <w:r>
        <w:rPr>
          <w:sz w:val="24"/>
          <w:szCs w:val="24"/>
          <w:lang w:val="fr-CA"/>
        </w:rPr>
        <w:t xml:space="preserve"> les souvenirs de l'auteur — </w:t>
      </w:r>
      <w:r>
        <w:rPr>
          <w:sz w:val="24"/>
          <w:szCs w:val="24"/>
        </w:rPr>
        <w:t>воспоминанием</w:t>
      </w:r>
      <w:r>
        <w:rPr>
          <w:sz w:val="24"/>
          <w:szCs w:val="24"/>
          <w:lang w:val="fr-CA"/>
        </w:rPr>
        <w:t xml:space="preserve"> </w:t>
      </w:r>
      <w:r>
        <w:rPr>
          <w:sz w:val="24"/>
          <w:szCs w:val="24"/>
        </w:rPr>
        <w:t>автора</w:t>
      </w:r>
    </w:p>
    <w:p w:rsidR="0076719C" w:rsidRDefault="003566C0">
      <w:pPr>
        <w:widowControl/>
        <w:numPr>
          <w:ilvl w:val="0"/>
          <w:numId w:val="63"/>
        </w:numPr>
        <w:autoSpaceDE/>
        <w:autoSpaceDN/>
        <w:ind w:left="0" w:firstLine="0"/>
        <w:contextualSpacing/>
        <w:jc w:val="both"/>
        <w:rPr>
          <w:sz w:val="24"/>
          <w:szCs w:val="24"/>
          <w:lang w:val="en-US"/>
        </w:rPr>
      </w:pPr>
      <w:r>
        <w:rPr>
          <w:sz w:val="24"/>
          <w:szCs w:val="24"/>
          <w:lang w:val="fr-CA"/>
        </w:rPr>
        <w:t xml:space="preserve"> </w:t>
      </w:r>
      <w:r>
        <w:rPr>
          <w:sz w:val="24"/>
          <w:szCs w:val="24"/>
          <w:lang w:val="en-US"/>
        </w:rPr>
        <w:t xml:space="preserve">l'énumération des — </w:t>
      </w:r>
      <w:r>
        <w:rPr>
          <w:sz w:val="24"/>
          <w:szCs w:val="24"/>
        </w:rPr>
        <w:t>перечнем</w:t>
      </w:r>
    </w:p>
    <w:p w:rsidR="0076719C" w:rsidRDefault="0076719C">
      <w:pPr>
        <w:jc w:val="both"/>
        <w:rPr>
          <w:b/>
          <w:bCs/>
          <w:sz w:val="24"/>
          <w:szCs w:val="24"/>
        </w:rPr>
      </w:pPr>
    </w:p>
    <w:p w:rsidR="0076719C" w:rsidRDefault="003566C0">
      <w:pPr>
        <w:contextualSpacing/>
        <w:jc w:val="both"/>
        <w:rPr>
          <w:sz w:val="24"/>
          <w:szCs w:val="24"/>
        </w:rPr>
      </w:pPr>
      <w:r>
        <w:rPr>
          <w:b/>
          <w:bCs/>
          <w:sz w:val="24"/>
          <w:szCs w:val="24"/>
          <w:lang w:val="en-US"/>
        </w:rPr>
        <w:t>En conclusion l'auteur</w:t>
      </w:r>
    </w:p>
    <w:p w:rsidR="0076719C" w:rsidRDefault="003566C0">
      <w:pPr>
        <w:widowControl/>
        <w:numPr>
          <w:ilvl w:val="0"/>
          <w:numId w:val="64"/>
        </w:numPr>
        <w:autoSpaceDE/>
        <w:autoSpaceDN/>
        <w:ind w:left="0" w:firstLine="0"/>
        <w:contextualSpacing/>
        <w:jc w:val="both"/>
        <w:rPr>
          <w:sz w:val="24"/>
          <w:szCs w:val="24"/>
        </w:rPr>
      </w:pPr>
      <w:r>
        <w:rPr>
          <w:sz w:val="24"/>
          <w:szCs w:val="24"/>
        </w:rPr>
        <w:t>s'arrête sur — останавливается на</w:t>
      </w:r>
    </w:p>
    <w:p w:rsidR="0076719C" w:rsidRDefault="003566C0">
      <w:pPr>
        <w:widowControl/>
        <w:numPr>
          <w:ilvl w:val="0"/>
          <w:numId w:val="64"/>
        </w:numPr>
        <w:autoSpaceDE/>
        <w:autoSpaceDN/>
        <w:ind w:left="0" w:firstLine="0"/>
        <w:contextualSpacing/>
        <w:jc w:val="both"/>
        <w:rPr>
          <w:sz w:val="24"/>
          <w:szCs w:val="24"/>
        </w:rPr>
      </w:pPr>
      <w:r>
        <w:rPr>
          <w:sz w:val="24"/>
          <w:szCs w:val="24"/>
        </w:rPr>
        <w:t>indique — указывает на то</w:t>
      </w:r>
    </w:p>
    <w:p w:rsidR="0076719C" w:rsidRDefault="003566C0">
      <w:pPr>
        <w:widowControl/>
        <w:numPr>
          <w:ilvl w:val="0"/>
          <w:numId w:val="64"/>
        </w:numPr>
        <w:autoSpaceDE/>
        <w:autoSpaceDN/>
        <w:ind w:left="0" w:firstLine="0"/>
        <w:contextualSpacing/>
        <w:jc w:val="both"/>
        <w:rPr>
          <w:sz w:val="24"/>
          <w:szCs w:val="24"/>
        </w:rPr>
      </w:pPr>
      <w:r>
        <w:rPr>
          <w:sz w:val="24"/>
          <w:szCs w:val="24"/>
        </w:rPr>
        <w:t>résume — обобщает</w:t>
      </w:r>
    </w:p>
    <w:p w:rsidR="0076719C" w:rsidRDefault="003566C0">
      <w:pPr>
        <w:widowControl/>
        <w:numPr>
          <w:ilvl w:val="0"/>
          <w:numId w:val="64"/>
        </w:numPr>
        <w:autoSpaceDE/>
        <w:autoSpaceDN/>
        <w:ind w:left="0" w:firstLine="0"/>
        <w:contextualSpacing/>
        <w:jc w:val="both"/>
        <w:rPr>
          <w:sz w:val="24"/>
          <w:szCs w:val="24"/>
        </w:rPr>
      </w:pPr>
      <w:r>
        <w:rPr>
          <w:sz w:val="24"/>
          <w:szCs w:val="24"/>
        </w:rPr>
        <w:t>montre — показывает</w:t>
      </w:r>
    </w:p>
    <w:p w:rsidR="0076719C" w:rsidRDefault="003566C0">
      <w:pPr>
        <w:widowControl/>
        <w:numPr>
          <w:ilvl w:val="0"/>
          <w:numId w:val="64"/>
        </w:numPr>
        <w:autoSpaceDE/>
        <w:autoSpaceDN/>
        <w:ind w:left="0" w:firstLine="0"/>
        <w:contextualSpacing/>
        <w:jc w:val="both"/>
        <w:rPr>
          <w:sz w:val="24"/>
          <w:szCs w:val="24"/>
        </w:rPr>
      </w:pPr>
      <w:r>
        <w:rPr>
          <w:sz w:val="24"/>
          <w:szCs w:val="24"/>
        </w:rPr>
        <w:t>expose — показывает</w:t>
      </w:r>
    </w:p>
    <w:p w:rsidR="0076719C" w:rsidRDefault="003566C0">
      <w:pPr>
        <w:widowControl/>
        <w:numPr>
          <w:ilvl w:val="0"/>
          <w:numId w:val="64"/>
        </w:numPr>
        <w:autoSpaceDE/>
        <w:autoSpaceDN/>
        <w:ind w:left="0" w:firstLine="0"/>
        <w:contextualSpacing/>
        <w:jc w:val="both"/>
        <w:rPr>
          <w:sz w:val="24"/>
          <w:szCs w:val="24"/>
          <w:lang w:val="en-US"/>
        </w:rPr>
      </w:pPr>
      <w:r>
        <w:rPr>
          <w:sz w:val="24"/>
          <w:szCs w:val="24"/>
          <w:lang w:val="en-US"/>
        </w:rPr>
        <w:t>accuse –</w:t>
      </w:r>
      <w:r>
        <w:rPr>
          <w:sz w:val="24"/>
          <w:szCs w:val="24"/>
        </w:rPr>
        <w:t xml:space="preserve"> обвиняет</w:t>
      </w:r>
    </w:p>
    <w:p w:rsidR="0076719C" w:rsidRDefault="003566C0">
      <w:pPr>
        <w:widowControl/>
        <w:numPr>
          <w:ilvl w:val="0"/>
          <w:numId w:val="64"/>
        </w:numPr>
        <w:autoSpaceDE/>
        <w:autoSpaceDN/>
        <w:ind w:left="0" w:firstLine="0"/>
        <w:contextualSpacing/>
        <w:jc w:val="both"/>
        <w:rPr>
          <w:sz w:val="24"/>
          <w:szCs w:val="24"/>
          <w:lang w:val="en-US"/>
        </w:rPr>
      </w:pPr>
      <w:r>
        <w:rPr>
          <w:sz w:val="24"/>
          <w:szCs w:val="24"/>
          <w:lang w:val="en-US"/>
        </w:rPr>
        <w:t xml:space="preserve">donne un aperçu – </w:t>
      </w:r>
      <w:r>
        <w:rPr>
          <w:sz w:val="24"/>
          <w:szCs w:val="24"/>
        </w:rPr>
        <w:t>дает</w:t>
      </w:r>
      <w:r>
        <w:rPr>
          <w:sz w:val="24"/>
          <w:szCs w:val="24"/>
          <w:lang w:val="en-US"/>
        </w:rPr>
        <w:t xml:space="preserve"> </w:t>
      </w:r>
      <w:r>
        <w:rPr>
          <w:sz w:val="24"/>
          <w:szCs w:val="24"/>
        </w:rPr>
        <w:t>обзор</w:t>
      </w:r>
    </w:p>
    <w:p w:rsidR="0076719C" w:rsidRDefault="0076719C">
      <w:pPr>
        <w:widowControl/>
        <w:autoSpaceDE/>
        <w:autoSpaceDN/>
        <w:contextualSpacing/>
        <w:jc w:val="both"/>
        <w:rPr>
          <w:sz w:val="24"/>
          <w:szCs w:val="24"/>
          <w:lang w:val="en-US"/>
        </w:rPr>
      </w:pPr>
    </w:p>
    <w:p w:rsidR="0076719C" w:rsidRDefault="003566C0">
      <w:pPr>
        <w:pStyle w:val="af3"/>
        <w:spacing w:before="0" w:beforeAutospacing="0" w:after="0" w:afterAutospacing="0"/>
        <w:contextualSpacing/>
        <w:jc w:val="both"/>
        <w:rPr>
          <w:bCs/>
          <w:i/>
          <w:iCs/>
        </w:rPr>
      </w:pPr>
      <w:r>
        <w:rPr>
          <w:b/>
          <w:bCs/>
          <w:i/>
          <w:iCs/>
        </w:rPr>
        <w:t>4</w:t>
      </w:r>
      <w:r>
        <w:rPr>
          <w:bCs/>
          <w:i/>
          <w:iCs/>
        </w:rPr>
        <w:t>. Отношение автора к отдельным моментам.</w:t>
      </w:r>
    </w:p>
    <w:p w:rsidR="0076719C" w:rsidRDefault="003566C0">
      <w:pPr>
        <w:jc w:val="both"/>
        <w:rPr>
          <w:sz w:val="24"/>
          <w:szCs w:val="24"/>
          <w:lang w:val="fr-CA"/>
        </w:rPr>
      </w:pPr>
      <w:r>
        <w:rPr>
          <w:b/>
          <w:sz w:val="24"/>
          <w:szCs w:val="24"/>
          <w:lang w:val="fr-CA"/>
        </w:rPr>
        <w:t>L'auteur donne une couverture complète</w:t>
      </w:r>
      <w:r>
        <w:rPr>
          <w:sz w:val="24"/>
          <w:szCs w:val="24"/>
          <w:lang w:val="fr-CA"/>
        </w:rPr>
        <w:t xml:space="preserve"> </w:t>
      </w:r>
      <w:r>
        <w:rPr>
          <w:b/>
          <w:bCs/>
          <w:sz w:val="24"/>
          <w:szCs w:val="24"/>
          <w:lang w:val="fr-CA"/>
        </w:rPr>
        <w:t>…</w:t>
      </w:r>
      <w:r>
        <w:rPr>
          <w:sz w:val="24"/>
          <w:szCs w:val="24"/>
          <w:lang w:val="fr-CA"/>
        </w:rPr>
        <w:t xml:space="preserve"> — </w:t>
      </w:r>
      <w:r>
        <w:rPr>
          <w:sz w:val="24"/>
          <w:szCs w:val="24"/>
        </w:rPr>
        <w:t>Автор</w:t>
      </w:r>
      <w:r>
        <w:rPr>
          <w:sz w:val="24"/>
          <w:szCs w:val="24"/>
          <w:lang w:val="fr-CA"/>
        </w:rPr>
        <w:t xml:space="preserve"> </w:t>
      </w:r>
      <w:r>
        <w:rPr>
          <w:sz w:val="24"/>
          <w:szCs w:val="24"/>
        </w:rPr>
        <w:t>дает</w:t>
      </w:r>
      <w:r>
        <w:rPr>
          <w:sz w:val="24"/>
          <w:szCs w:val="24"/>
          <w:lang w:val="fr-CA"/>
        </w:rPr>
        <w:t xml:space="preserve"> </w:t>
      </w:r>
      <w:r>
        <w:rPr>
          <w:sz w:val="24"/>
          <w:szCs w:val="24"/>
        </w:rPr>
        <w:t>полностью</w:t>
      </w:r>
      <w:r>
        <w:rPr>
          <w:sz w:val="24"/>
          <w:szCs w:val="24"/>
          <w:lang w:val="fr-CA"/>
        </w:rPr>
        <w:t xml:space="preserve"> </w:t>
      </w:r>
      <w:r>
        <w:rPr>
          <w:sz w:val="24"/>
          <w:szCs w:val="24"/>
        </w:rPr>
        <w:t>охватывает</w:t>
      </w:r>
      <w:r>
        <w:rPr>
          <w:sz w:val="24"/>
          <w:szCs w:val="24"/>
          <w:lang w:val="fr-CA"/>
        </w:rPr>
        <w:t xml:space="preserve"> …</w:t>
      </w:r>
    </w:p>
    <w:p w:rsidR="0076719C" w:rsidRDefault="003566C0">
      <w:pPr>
        <w:jc w:val="both"/>
        <w:rPr>
          <w:sz w:val="24"/>
          <w:szCs w:val="24"/>
          <w:lang w:val="fr-CA"/>
        </w:rPr>
      </w:pPr>
      <w:r>
        <w:rPr>
          <w:b/>
          <w:bCs/>
          <w:sz w:val="24"/>
          <w:szCs w:val="24"/>
          <w:lang w:val="fr-CA"/>
        </w:rPr>
        <w:t>L’auteur décrit…</w:t>
      </w:r>
      <w:r>
        <w:rPr>
          <w:sz w:val="24"/>
          <w:szCs w:val="24"/>
          <w:lang w:val="fr-CA"/>
        </w:rPr>
        <w:t xml:space="preserve"> — </w:t>
      </w:r>
      <w:r>
        <w:rPr>
          <w:sz w:val="24"/>
          <w:szCs w:val="24"/>
        </w:rPr>
        <w:t>Автор</w:t>
      </w:r>
      <w:r>
        <w:rPr>
          <w:sz w:val="24"/>
          <w:szCs w:val="24"/>
          <w:lang w:val="fr-CA"/>
        </w:rPr>
        <w:t xml:space="preserve"> </w:t>
      </w:r>
      <w:r>
        <w:rPr>
          <w:sz w:val="24"/>
          <w:szCs w:val="24"/>
        </w:rPr>
        <w:t>описывает</w:t>
      </w:r>
    </w:p>
    <w:p w:rsidR="0076719C" w:rsidRDefault="003566C0">
      <w:pPr>
        <w:jc w:val="both"/>
        <w:rPr>
          <w:sz w:val="24"/>
          <w:szCs w:val="24"/>
          <w:lang w:val="fr-CA"/>
        </w:rPr>
      </w:pPr>
      <w:r>
        <w:rPr>
          <w:b/>
          <w:bCs/>
          <w:sz w:val="24"/>
          <w:szCs w:val="24"/>
          <w:lang w:val="fr-CA"/>
        </w:rPr>
        <w:t>L'article/le texte contient les faits suivants.../ décrit en détails …</w:t>
      </w:r>
      <w:r>
        <w:rPr>
          <w:sz w:val="24"/>
          <w:szCs w:val="24"/>
          <w:lang w:val="fr-CA"/>
        </w:rPr>
        <w:t xml:space="preserve"> — </w:t>
      </w:r>
      <w:r>
        <w:rPr>
          <w:sz w:val="24"/>
          <w:szCs w:val="24"/>
        </w:rPr>
        <w:t>Статья</w:t>
      </w:r>
      <w:r>
        <w:rPr>
          <w:sz w:val="24"/>
          <w:szCs w:val="24"/>
          <w:lang w:val="fr-CA"/>
        </w:rPr>
        <w:t xml:space="preserve"> (</w:t>
      </w:r>
      <w:r>
        <w:rPr>
          <w:sz w:val="24"/>
          <w:szCs w:val="24"/>
        </w:rPr>
        <w:t>текст</w:t>
      </w:r>
      <w:r>
        <w:rPr>
          <w:sz w:val="24"/>
          <w:szCs w:val="24"/>
          <w:lang w:val="fr-CA"/>
        </w:rPr>
        <w:t xml:space="preserve">) </w:t>
      </w:r>
      <w:r>
        <w:rPr>
          <w:sz w:val="24"/>
          <w:szCs w:val="24"/>
        </w:rPr>
        <w:t>содержит</w:t>
      </w:r>
      <w:r>
        <w:rPr>
          <w:sz w:val="24"/>
          <w:szCs w:val="24"/>
          <w:lang w:val="fr-CA"/>
        </w:rPr>
        <w:t xml:space="preserve"> </w:t>
      </w:r>
      <w:r>
        <w:rPr>
          <w:sz w:val="24"/>
          <w:szCs w:val="24"/>
        </w:rPr>
        <w:t>следующие</w:t>
      </w:r>
      <w:r>
        <w:rPr>
          <w:sz w:val="24"/>
          <w:szCs w:val="24"/>
          <w:lang w:val="fr-CA"/>
        </w:rPr>
        <w:t xml:space="preserve"> </w:t>
      </w:r>
      <w:r>
        <w:rPr>
          <w:sz w:val="24"/>
          <w:szCs w:val="24"/>
        </w:rPr>
        <w:t>факты</w:t>
      </w:r>
      <w:r>
        <w:rPr>
          <w:sz w:val="24"/>
          <w:szCs w:val="24"/>
          <w:lang w:val="fr-CA"/>
        </w:rPr>
        <w:t xml:space="preserve"> …. / </w:t>
      </w:r>
      <w:r>
        <w:rPr>
          <w:sz w:val="24"/>
          <w:szCs w:val="24"/>
        </w:rPr>
        <w:t>подробно</w:t>
      </w:r>
      <w:r>
        <w:rPr>
          <w:sz w:val="24"/>
          <w:szCs w:val="24"/>
          <w:lang w:val="fr-CA"/>
        </w:rPr>
        <w:t xml:space="preserve"> </w:t>
      </w:r>
      <w:r>
        <w:rPr>
          <w:sz w:val="24"/>
          <w:szCs w:val="24"/>
        </w:rPr>
        <w:t>описывает</w:t>
      </w:r>
    </w:p>
    <w:p w:rsidR="0076719C" w:rsidRDefault="003566C0">
      <w:pPr>
        <w:jc w:val="both"/>
        <w:rPr>
          <w:sz w:val="24"/>
          <w:szCs w:val="24"/>
        </w:rPr>
      </w:pPr>
      <w:r>
        <w:rPr>
          <w:b/>
          <w:bCs/>
          <w:sz w:val="24"/>
          <w:szCs w:val="24"/>
          <w:lang w:val="fr-CA"/>
        </w:rPr>
        <w:t>L'auteur commence par l'énoncé du problème, puis passe logiquement à ses solutions possibles.  </w:t>
      </w:r>
      <w:r>
        <w:rPr>
          <w:sz w:val="24"/>
          <w:szCs w:val="24"/>
        </w:rPr>
        <w:t>- Автор начинает с постановки задачи, а затем логически переходит к ее возможным решениям.</w:t>
      </w:r>
    </w:p>
    <w:p w:rsidR="0076719C" w:rsidRDefault="003566C0">
      <w:pPr>
        <w:jc w:val="both"/>
        <w:rPr>
          <w:sz w:val="24"/>
          <w:szCs w:val="24"/>
        </w:rPr>
      </w:pPr>
      <w:r>
        <w:rPr>
          <w:b/>
          <w:bCs/>
          <w:sz w:val="24"/>
          <w:szCs w:val="24"/>
          <w:lang w:val="en-US"/>
        </w:rPr>
        <w:t>L</w:t>
      </w:r>
      <w:r>
        <w:rPr>
          <w:b/>
          <w:bCs/>
          <w:sz w:val="24"/>
          <w:szCs w:val="24"/>
        </w:rPr>
        <w:t>’</w:t>
      </w:r>
      <w:r>
        <w:rPr>
          <w:b/>
          <w:bCs/>
          <w:sz w:val="24"/>
          <w:szCs w:val="24"/>
          <w:lang w:val="en-US"/>
        </w:rPr>
        <w:t>auteur</w:t>
      </w:r>
      <w:r>
        <w:rPr>
          <w:b/>
          <w:bCs/>
          <w:sz w:val="24"/>
          <w:szCs w:val="24"/>
        </w:rPr>
        <w:t xml:space="preserve"> </w:t>
      </w:r>
      <w:r>
        <w:rPr>
          <w:b/>
          <w:bCs/>
          <w:sz w:val="24"/>
          <w:szCs w:val="24"/>
          <w:lang w:val="en-US"/>
        </w:rPr>
        <w:t>affirme</w:t>
      </w:r>
      <w:r>
        <w:rPr>
          <w:b/>
          <w:bCs/>
          <w:sz w:val="24"/>
          <w:szCs w:val="24"/>
        </w:rPr>
        <w:t xml:space="preserve"> </w:t>
      </w:r>
      <w:r>
        <w:rPr>
          <w:b/>
          <w:bCs/>
          <w:sz w:val="24"/>
          <w:szCs w:val="24"/>
          <w:lang w:val="en-US"/>
        </w:rPr>
        <w:t>que</w:t>
      </w:r>
      <w:r>
        <w:rPr>
          <w:b/>
          <w:bCs/>
          <w:sz w:val="24"/>
          <w:szCs w:val="24"/>
        </w:rPr>
        <w:t>…</w:t>
      </w:r>
      <w:r>
        <w:rPr>
          <w:sz w:val="24"/>
          <w:szCs w:val="24"/>
        </w:rPr>
        <w:t xml:space="preserve"> —</w:t>
      </w:r>
      <w:r>
        <w:rPr>
          <w:sz w:val="24"/>
          <w:szCs w:val="24"/>
          <w:lang w:val="en-US"/>
        </w:rPr>
        <w:t> </w:t>
      </w:r>
      <w:r>
        <w:rPr>
          <w:sz w:val="24"/>
          <w:szCs w:val="24"/>
        </w:rPr>
        <w:t>Автор утверждает, что …</w:t>
      </w:r>
    </w:p>
    <w:p w:rsidR="0076719C" w:rsidRDefault="003566C0">
      <w:pPr>
        <w:jc w:val="both"/>
        <w:rPr>
          <w:sz w:val="24"/>
          <w:szCs w:val="24"/>
        </w:rPr>
      </w:pPr>
      <w:r>
        <w:rPr>
          <w:b/>
          <w:bCs/>
          <w:sz w:val="24"/>
          <w:szCs w:val="24"/>
          <w:lang w:val="en-US"/>
        </w:rPr>
        <w:t>L</w:t>
      </w:r>
      <w:r>
        <w:rPr>
          <w:b/>
          <w:bCs/>
          <w:sz w:val="24"/>
          <w:szCs w:val="24"/>
        </w:rPr>
        <w:t>'</w:t>
      </w:r>
      <w:r>
        <w:rPr>
          <w:b/>
          <w:bCs/>
          <w:sz w:val="24"/>
          <w:szCs w:val="24"/>
          <w:lang w:val="en-US"/>
        </w:rPr>
        <w:t>auteur</w:t>
      </w:r>
      <w:r>
        <w:rPr>
          <w:b/>
          <w:bCs/>
          <w:sz w:val="24"/>
          <w:szCs w:val="24"/>
        </w:rPr>
        <w:t xml:space="preserve"> </w:t>
      </w:r>
      <w:r>
        <w:rPr>
          <w:b/>
          <w:bCs/>
          <w:sz w:val="24"/>
          <w:szCs w:val="24"/>
          <w:lang w:val="en-US"/>
        </w:rPr>
        <w:t>recourt</w:t>
      </w:r>
      <w:r>
        <w:rPr>
          <w:b/>
          <w:bCs/>
          <w:sz w:val="24"/>
          <w:szCs w:val="24"/>
        </w:rPr>
        <w:t xml:space="preserve"> à ... à </w:t>
      </w:r>
      <w:r>
        <w:rPr>
          <w:b/>
          <w:bCs/>
          <w:sz w:val="24"/>
          <w:szCs w:val="24"/>
          <w:lang w:val="en-US"/>
        </w:rPr>
        <w:t>souligner</w:t>
      </w:r>
      <w:r>
        <w:rPr>
          <w:b/>
          <w:bCs/>
          <w:sz w:val="24"/>
          <w:szCs w:val="24"/>
        </w:rPr>
        <w:t xml:space="preserve"> …</w:t>
      </w:r>
      <w:r>
        <w:rPr>
          <w:sz w:val="24"/>
          <w:szCs w:val="24"/>
        </w:rPr>
        <w:t xml:space="preserve"> —</w:t>
      </w:r>
      <w:r>
        <w:rPr>
          <w:sz w:val="24"/>
          <w:szCs w:val="24"/>
          <w:lang w:val="en-US"/>
        </w:rPr>
        <w:t> </w:t>
      </w:r>
      <w:r>
        <w:rPr>
          <w:sz w:val="24"/>
          <w:szCs w:val="24"/>
        </w:rPr>
        <w:t>Автор прибегает к …, чтобы подчеркнуть …</w:t>
      </w:r>
    </w:p>
    <w:p w:rsidR="0076719C" w:rsidRDefault="003566C0">
      <w:pPr>
        <w:jc w:val="both"/>
        <w:rPr>
          <w:sz w:val="24"/>
          <w:szCs w:val="24"/>
          <w:lang w:val="fr-FR"/>
        </w:rPr>
      </w:pPr>
      <w:r>
        <w:rPr>
          <w:b/>
          <w:bCs/>
          <w:sz w:val="24"/>
          <w:szCs w:val="24"/>
          <w:lang w:val="fr-FR"/>
        </w:rPr>
        <w:t>Permettez-moi de donner un exemple …</w:t>
      </w:r>
      <w:r>
        <w:rPr>
          <w:sz w:val="24"/>
          <w:szCs w:val="24"/>
          <w:lang w:val="fr-FR"/>
        </w:rPr>
        <w:t xml:space="preserve"> — </w:t>
      </w:r>
      <w:r>
        <w:rPr>
          <w:sz w:val="24"/>
          <w:szCs w:val="24"/>
        </w:rPr>
        <w:t>Позвольте</w:t>
      </w:r>
      <w:r>
        <w:rPr>
          <w:sz w:val="24"/>
          <w:szCs w:val="24"/>
          <w:lang w:val="fr-FR"/>
        </w:rPr>
        <w:t xml:space="preserve"> </w:t>
      </w:r>
      <w:r>
        <w:rPr>
          <w:sz w:val="24"/>
          <w:szCs w:val="24"/>
        </w:rPr>
        <w:t>мне</w:t>
      </w:r>
      <w:r>
        <w:rPr>
          <w:sz w:val="24"/>
          <w:szCs w:val="24"/>
          <w:lang w:val="fr-FR"/>
        </w:rPr>
        <w:t xml:space="preserve"> </w:t>
      </w:r>
      <w:r>
        <w:rPr>
          <w:sz w:val="24"/>
          <w:szCs w:val="24"/>
        </w:rPr>
        <w:t>привести</w:t>
      </w:r>
      <w:r>
        <w:rPr>
          <w:sz w:val="24"/>
          <w:szCs w:val="24"/>
          <w:lang w:val="fr-FR"/>
        </w:rPr>
        <w:t xml:space="preserve"> </w:t>
      </w:r>
      <w:r>
        <w:rPr>
          <w:sz w:val="24"/>
          <w:szCs w:val="24"/>
        </w:rPr>
        <w:t>пример</w:t>
      </w:r>
      <w:r>
        <w:rPr>
          <w:sz w:val="24"/>
          <w:szCs w:val="24"/>
          <w:lang w:val="fr-FR"/>
        </w:rPr>
        <w:t xml:space="preserve"> …</w:t>
      </w:r>
    </w:p>
    <w:p w:rsidR="0076719C" w:rsidRDefault="0076719C">
      <w:pPr>
        <w:jc w:val="both"/>
        <w:rPr>
          <w:sz w:val="24"/>
          <w:szCs w:val="24"/>
          <w:lang w:val="fr-FR"/>
        </w:rPr>
      </w:pPr>
    </w:p>
    <w:p w:rsidR="0076719C" w:rsidRDefault="003566C0">
      <w:pPr>
        <w:jc w:val="both"/>
        <w:rPr>
          <w:bCs/>
          <w:i/>
          <w:iCs/>
          <w:sz w:val="24"/>
          <w:szCs w:val="24"/>
          <w:lang w:val="fr-FR"/>
        </w:rPr>
      </w:pPr>
      <w:r>
        <w:rPr>
          <w:bCs/>
          <w:i/>
          <w:iCs/>
          <w:sz w:val="24"/>
          <w:szCs w:val="24"/>
          <w:lang w:val="fr-FR"/>
        </w:rPr>
        <w:t xml:space="preserve">5. </w:t>
      </w:r>
      <w:r>
        <w:rPr>
          <w:bCs/>
          <w:i/>
          <w:iCs/>
          <w:sz w:val="24"/>
          <w:szCs w:val="24"/>
        </w:rPr>
        <w:t>Вывод</w:t>
      </w:r>
      <w:r>
        <w:rPr>
          <w:bCs/>
          <w:i/>
          <w:iCs/>
          <w:sz w:val="24"/>
          <w:szCs w:val="24"/>
          <w:lang w:val="fr-FR"/>
        </w:rPr>
        <w:t xml:space="preserve"> </w:t>
      </w:r>
      <w:r>
        <w:rPr>
          <w:bCs/>
          <w:i/>
          <w:iCs/>
          <w:sz w:val="24"/>
          <w:szCs w:val="24"/>
        </w:rPr>
        <w:t>автора</w:t>
      </w:r>
      <w:r>
        <w:rPr>
          <w:bCs/>
          <w:i/>
          <w:iCs/>
          <w:sz w:val="24"/>
          <w:szCs w:val="24"/>
          <w:lang w:val="fr-FR"/>
        </w:rPr>
        <w:t>.</w:t>
      </w:r>
    </w:p>
    <w:p w:rsidR="0076719C" w:rsidRDefault="003566C0">
      <w:pPr>
        <w:jc w:val="both"/>
        <w:rPr>
          <w:sz w:val="24"/>
          <w:szCs w:val="24"/>
          <w:lang w:val="fr-FR"/>
        </w:rPr>
      </w:pPr>
      <w:r>
        <w:rPr>
          <w:b/>
          <w:bCs/>
          <w:sz w:val="24"/>
          <w:szCs w:val="24"/>
          <w:lang w:val="fr-FR"/>
        </w:rPr>
        <w:t>En conclusion, l'auteur dit / dit clairement que …/ donne un avertissement que …</w:t>
      </w:r>
      <w:r>
        <w:rPr>
          <w:sz w:val="24"/>
          <w:szCs w:val="24"/>
          <w:lang w:val="fr-FR"/>
        </w:rPr>
        <w:t xml:space="preserve"> — </w:t>
      </w:r>
      <w:r>
        <w:rPr>
          <w:sz w:val="24"/>
          <w:szCs w:val="24"/>
        </w:rPr>
        <w:t>В</w:t>
      </w:r>
      <w:r>
        <w:rPr>
          <w:sz w:val="24"/>
          <w:szCs w:val="24"/>
          <w:lang w:val="fr-FR"/>
        </w:rPr>
        <w:t xml:space="preserve"> </w:t>
      </w:r>
      <w:r>
        <w:rPr>
          <w:sz w:val="24"/>
          <w:szCs w:val="24"/>
        </w:rPr>
        <w:t>заключение</w:t>
      </w:r>
      <w:r>
        <w:rPr>
          <w:sz w:val="24"/>
          <w:szCs w:val="24"/>
          <w:lang w:val="fr-FR"/>
        </w:rPr>
        <w:t xml:space="preserve"> </w:t>
      </w:r>
      <w:r>
        <w:rPr>
          <w:sz w:val="24"/>
          <w:szCs w:val="24"/>
        </w:rPr>
        <w:t>автор</w:t>
      </w:r>
      <w:r>
        <w:rPr>
          <w:sz w:val="24"/>
          <w:szCs w:val="24"/>
          <w:lang w:val="fr-FR"/>
        </w:rPr>
        <w:t xml:space="preserve"> </w:t>
      </w:r>
      <w:r>
        <w:rPr>
          <w:sz w:val="24"/>
          <w:szCs w:val="24"/>
        </w:rPr>
        <w:t>говорит</w:t>
      </w:r>
      <w:r>
        <w:rPr>
          <w:sz w:val="24"/>
          <w:szCs w:val="24"/>
          <w:lang w:val="fr-FR"/>
        </w:rPr>
        <w:t xml:space="preserve"> / </w:t>
      </w:r>
      <w:r>
        <w:rPr>
          <w:sz w:val="24"/>
          <w:szCs w:val="24"/>
        </w:rPr>
        <w:t>проясняет</w:t>
      </w:r>
      <w:r>
        <w:rPr>
          <w:sz w:val="24"/>
          <w:szCs w:val="24"/>
          <w:lang w:val="fr-FR"/>
        </w:rPr>
        <w:t xml:space="preserve">, </w:t>
      </w:r>
      <w:r>
        <w:rPr>
          <w:sz w:val="24"/>
          <w:szCs w:val="24"/>
        </w:rPr>
        <w:t>что</w:t>
      </w:r>
      <w:r>
        <w:rPr>
          <w:sz w:val="24"/>
          <w:szCs w:val="24"/>
          <w:lang w:val="fr-FR"/>
        </w:rPr>
        <w:t xml:space="preserve"> … / </w:t>
      </w:r>
      <w:r>
        <w:rPr>
          <w:sz w:val="24"/>
          <w:szCs w:val="24"/>
        </w:rPr>
        <w:t>дает</w:t>
      </w:r>
      <w:r>
        <w:rPr>
          <w:sz w:val="24"/>
          <w:szCs w:val="24"/>
          <w:lang w:val="fr-FR"/>
        </w:rPr>
        <w:t xml:space="preserve"> </w:t>
      </w:r>
      <w:r>
        <w:rPr>
          <w:sz w:val="24"/>
          <w:szCs w:val="24"/>
        </w:rPr>
        <w:t>предупреждение</w:t>
      </w:r>
      <w:r>
        <w:rPr>
          <w:sz w:val="24"/>
          <w:szCs w:val="24"/>
          <w:lang w:val="fr-FR"/>
        </w:rPr>
        <w:t xml:space="preserve">, </w:t>
      </w:r>
      <w:r>
        <w:rPr>
          <w:sz w:val="24"/>
          <w:szCs w:val="24"/>
        </w:rPr>
        <w:t>что</w:t>
      </w:r>
      <w:r>
        <w:rPr>
          <w:sz w:val="24"/>
          <w:szCs w:val="24"/>
          <w:lang w:val="fr-FR"/>
        </w:rPr>
        <w:t xml:space="preserve"> …</w:t>
      </w:r>
    </w:p>
    <w:p w:rsidR="0076719C" w:rsidRDefault="003566C0">
      <w:pPr>
        <w:jc w:val="both"/>
        <w:rPr>
          <w:sz w:val="24"/>
          <w:szCs w:val="24"/>
          <w:lang w:val="fr-CA"/>
        </w:rPr>
      </w:pPr>
      <w:r>
        <w:rPr>
          <w:b/>
          <w:bCs/>
          <w:sz w:val="24"/>
          <w:szCs w:val="24"/>
          <w:lang w:val="fr-CA"/>
        </w:rPr>
        <w:t>À la fin de l'histoire, l'auteur résume le tout en disant …</w:t>
      </w:r>
      <w:r>
        <w:rPr>
          <w:sz w:val="24"/>
          <w:szCs w:val="24"/>
          <w:lang w:val="fr-CA"/>
        </w:rPr>
        <w:t xml:space="preserve"> — </w:t>
      </w:r>
      <w:r>
        <w:rPr>
          <w:sz w:val="24"/>
          <w:szCs w:val="24"/>
        </w:rPr>
        <w:t>В</w:t>
      </w:r>
      <w:r>
        <w:rPr>
          <w:sz w:val="24"/>
          <w:szCs w:val="24"/>
          <w:lang w:val="fr-CA"/>
        </w:rPr>
        <w:t xml:space="preserve"> </w:t>
      </w:r>
      <w:r>
        <w:rPr>
          <w:sz w:val="24"/>
          <w:szCs w:val="24"/>
        </w:rPr>
        <w:t>конце</w:t>
      </w:r>
      <w:r>
        <w:rPr>
          <w:sz w:val="24"/>
          <w:szCs w:val="24"/>
          <w:lang w:val="fr-CA"/>
        </w:rPr>
        <w:t xml:space="preserve"> </w:t>
      </w:r>
      <w:r>
        <w:rPr>
          <w:sz w:val="24"/>
          <w:szCs w:val="24"/>
        </w:rPr>
        <w:t>рассказа</w:t>
      </w:r>
      <w:r>
        <w:rPr>
          <w:sz w:val="24"/>
          <w:szCs w:val="24"/>
          <w:lang w:val="fr-CA"/>
        </w:rPr>
        <w:t xml:space="preserve"> </w:t>
      </w:r>
      <w:r>
        <w:rPr>
          <w:sz w:val="24"/>
          <w:szCs w:val="24"/>
        </w:rPr>
        <w:t>автор</w:t>
      </w:r>
      <w:r>
        <w:rPr>
          <w:sz w:val="24"/>
          <w:szCs w:val="24"/>
          <w:lang w:val="fr-CA"/>
        </w:rPr>
        <w:t xml:space="preserve"> </w:t>
      </w:r>
      <w:r>
        <w:rPr>
          <w:sz w:val="24"/>
          <w:szCs w:val="24"/>
        </w:rPr>
        <w:t>подводит</w:t>
      </w:r>
      <w:r>
        <w:rPr>
          <w:sz w:val="24"/>
          <w:szCs w:val="24"/>
          <w:lang w:val="fr-CA"/>
        </w:rPr>
        <w:t xml:space="preserve"> </w:t>
      </w:r>
      <w:r>
        <w:rPr>
          <w:sz w:val="24"/>
          <w:szCs w:val="24"/>
        </w:rPr>
        <w:t>итог</w:t>
      </w:r>
      <w:r>
        <w:rPr>
          <w:sz w:val="24"/>
          <w:szCs w:val="24"/>
          <w:lang w:val="fr-CA"/>
        </w:rPr>
        <w:t xml:space="preserve"> </w:t>
      </w:r>
      <w:r>
        <w:rPr>
          <w:sz w:val="24"/>
          <w:szCs w:val="24"/>
        </w:rPr>
        <w:t>всего</w:t>
      </w:r>
      <w:r>
        <w:rPr>
          <w:sz w:val="24"/>
          <w:szCs w:val="24"/>
          <w:lang w:val="fr-CA"/>
        </w:rPr>
        <w:t xml:space="preserve"> </w:t>
      </w:r>
      <w:r>
        <w:rPr>
          <w:sz w:val="24"/>
          <w:szCs w:val="24"/>
        </w:rPr>
        <w:t>этого</w:t>
      </w:r>
      <w:r>
        <w:rPr>
          <w:sz w:val="24"/>
          <w:szCs w:val="24"/>
          <w:lang w:val="fr-CA"/>
        </w:rPr>
        <w:t xml:space="preserve">, </w:t>
      </w:r>
      <w:r>
        <w:rPr>
          <w:sz w:val="24"/>
          <w:szCs w:val="24"/>
        </w:rPr>
        <w:t>говоря</w:t>
      </w:r>
      <w:r>
        <w:rPr>
          <w:sz w:val="24"/>
          <w:szCs w:val="24"/>
          <w:lang w:val="fr-CA"/>
        </w:rPr>
        <w:t xml:space="preserve"> …</w:t>
      </w:r>
    </w:p>
    <w:p w:rsidR="0076719C" w:rsidRDefault="003566C0">
      <w:pPr>
        <w:jc w:val="both"/>
        <w:rPr>
          <w:sz w:val="24"/>
          <w:szCs w:val="24"/>
        </w:rPr>
      </w:pPr>
      <w:r>
        <w:rPr>
          <w:b/>
          <w:bCs/>
          <w:sz w:val="24"/>
          <w:szCs w:val="24"/>
          <w:lang w:val="fr-CA"/>
        </w:rPr>
        <w:t>L</w:t>
      </w:r>
      <w:r>
        <w:rPr>
          <w:b/>
          <w:bCs/>
          <w:sz w:val="24"/>
          <w:szCs w:val="24"/>
        </w:rPr>
        <w:t>'</w:t>
      </w:r>
      <w:r>
        <w:rPr>
          <w:b/>
          <w:bCs/>
          <w:sz w:val="24"/>
          <w:szCs w:val="24"/>
          <w:lang w:val="fr-CA"/>
        </w:rPr>
        <w:t>auteur</w:t>
      </w:r>
      <w:r>
        <w:rPr>
          <w:b/>
          <w:bCs/>
          <w:sz w:val="24"/>
          <w:szCs w:val="24"/>
        </w:rPr>
        <w:t xml:space="preserve"> </w:t>
      </w:r>
      <w:r>
        <w:rPr>
          <w:b/>
          <w:bCs/>
          <w:sz w:val="24"/>
          <w:szCs w:val="24"/>
          <w:lang w:val="fr-CA"/>
        </w:rPr>
        <w:t>conclut</w:t>
      </w:r>
      <w:r>
        <w:rPr>
          <w:b/>
          <w:bCs/>
          <w:sz w:val="24"/>
          <w:szCs w:val="24"/>
        </w:rPr>
        <w:t xml:space="preserve"> </w:t>
      </w:r>
      <w:r>
        <w:rPr>
          <w:b/>
          <w:bCs/>
          <w:sz w:val="24"/>
          <w:szCs w:val="24"/>
          <w:lang w:val="fr-CA"/>
        </w:rPr>
        <w:t>en</w:t>
      </w:r>
      <w:r>
        <w:rPr>
          <w:b/>
          <w:bCs/>
          <w:sz w:val="24"/>
          <w:szCs w:val="24"/>
        </w:rPr>
        <w:t xml:space="preserve"> </w:t>
      </w:r>
      <w:r>
        <w:rPr>
          <w:b/>
          <w:bCs/>
          <w:sz w:val="24"/>
          <w:szCs w:val="24"/>
          <w:lang w:val="fr-CA"/>
        </w:rPr>
        <w:t>disant</w:t>
      </w:r>
      <w:r>
        <w:rPr>
          <w:b/>
          <w:bCs/>
          <w:sz w:val="24"/>
          <w:szCs w:val="24"/>
        </w:rPr>
        <w:t xml:space="preserve"> </w:t>
      </w:r>
      <w:r>
        <w:rPr>
          <w:b/>
          <w:bCs/>
          <w:sz w:val="24"/>
          <w:szCs w:val="24"/>
          <w:lang w:val="fr-CA"/>
        </w:rPr>
        <w:t>que</w:t>
      </w:r>
      <w:r>
        <w:rPr>
          <w:b/>
          <w:bCs/>
          <w:sz w:val="24"/>
          <w:szCs w:val="24"/>
        </w:rPr>
        <w:t xml:space="preserve">.../ </w:t>
      </w:r>
      <w:r>
        <w:rPr>
          <w:b/>
          <w:bCs/>
          <w:sz w:val="24"/>
          <w:szCs w:val="24"/>
          <w:lang w:val="fr-CA"/>
        </w:rPr>
        <w:t>conclut</w:t>
      </w:r>
      <w:r>
        <w:rPr>
          <w:b/>
          <w:bCs/>
          <w:sz w:val="24"/>
          <w:szCs w:val="24"/>
        </w:rPr>
        <w:t xml:space="preserve"> </w:t>
      </w:r>
      <w:r>
        <w:rPr>
          <w:b/>
          <w:bCs/>
          <w:sz w:val="24"/>
          <w:szCs w:val="24"/>
          <w:lang w:val="fr-CA"/>
        </w:rPr>
        <w:t>que</w:t>
      </w:r>
      <w:r>
        <w:rPr>
          <w:b/>
          <w:bCs/>
          <w:sz w:val="24"/>
          <w:szCs w:val="24"/>
        </w:rPr>
        <w:t xml:space="preserve"> /</w:t>
      </w:r>
      <w:r>
        <w:rPr>
          <w:sz w:val="24"/>
          <w:szCs w:val="24"/>
        </w:rPr>
        <w:t>—</w:t>
      </w:r>
      <w:r>
        <w:rPr>
          <w:sz w:val="24"/>
          <w:szCs w:val="24"/>
          <w:lang w:val="fr-CA"/>
        </w:rPr>
        <w:t> </w:t>
      </w:r>
      <w:r>
        <w:rPr>
          <w:sz w:val="24"/>
          <w:szCs w:val="24"/>
        </w:rPr>
        <w:t>В заключение автор говорит, что... / делает вывод, что / приходит к выводу, что…</w:t>
      </w:r>
    </w:p>
    <w:p w:rsidR="0076719C" w:rsidRDefault="0076719C">
      <w:pPr>
        <w:jc w:val="both"/>
        <w:rPr>
          <w:sz w:val="24"/>
          <w:szCs w:val="24"/>
        </w:rPr>
      </w:pPr>
    </w:p>
    <w:p w:rsidR="0076719C" w:rsidRDefault="003566C0">
      <w:pPr>
        <w:jc w:val="both"/>
        <w:rPr>
          <w:bCs/>
          <w:i/>
          <w:iCs/>
          <w:sz w:val="24"/>
          <w:szCs w:val="24"/>
        </w:rPr>
      </w:pPr>
      <w:r>
        <w:rPr>
          <w:bCs/>
          <w:i/>
          <w:iCs/>
          <w:sz w:val="24"/>
          <w:szCs w:val="24"/>
        </w:rPr>
        <w:t>6. Выразительные средства.</w:t>
      </w:r>
    </w:p>
    <w:p w:rsidR="0076719C" w:rsidRDefault="003566C0">
      <w:pPr>
        <w:jc w:val="both"/>
        <w:rPr>
          <w:sz w:val="24"/>
          <w:szCs w:val="24"/>
        </w:rPr>
      </w:pPr>
      <w:r>
        <w:rPr>
          <w:b/>
          <w:bCs/>
          <w:sz w:val="24"/>
          <w:szCs w:val="24"/>
        </w:rPr>
        <w:t>Pour accentuer l'auteur utilise ... … -</w:t>
      </w:r>
      <w:r>
        <w:rPr>
          <w:sz w:val="24"/>
          <w:szCs w:val="24"/>
        </w:rPr>
        <w:t xml:space="preserve"> Чтобы акцентировать внимание … автор использует</w:t>
      </w:r>
    </w:p>
    <w:p w:rsidR="0076719C" w:rsidRDefault="003566C0">
      <w:pPr>
        <w:jc w:val="both"/>
        <w:rPr>
          <w:sz w:val="24"/>
          <w:szCs w:val="24"/>
        </w:rPr>
      </w:pPr>
      <w:r>
        <w:rPr>
          <w:b/>
          <w:bCs/>
          <w:sz w:val="24"/>
          <w:szCs w:val="24"/>
          <w:lang w:val="en-US"/>
        </w:rPr>
        <w:t>Pour</w:t>
      </w:r>
      <w:r>
        <w:rPr>
          <w:b/>
          <w:bCs/>
          <w:sz w:val="24"/>
          <w:szCs w:val="24"/>
        </w:rPr>
        <w:t xml:space="preserve"> </w:t>
      </w:r>
      <w:r>
        <w:rPr>
          <w:b/>
          <w:bCs/>
          <w:sz w:val="24"/>
          <w:szCs w:val="24"/>
          <w:lang w:val="en-US"/>
        </w:rPr>
        <w:t>souligner</w:t>
      </w:r>
      <w:r>
        <w:rPr>
          <w:b/>
          <w:bCs/>
          <w:sz w:val="24"/>
          <w:szCs w:val="24"/>
        </w:rPr>
        <w:t xml:space="preserve"> </w:t>
      </w:r>
      <w:r>
        <w:rPr>
          <w:b/>
          <w:bCs/>
          <w:sz w:val="24"/>
          <w:szCs w:val="24"/>
          <w:lang w:val="en-US"/>
        </w:rPr>
        <w:t>l</w:t>
      </w:r>
      <w:r>
        <w:rPr>
          <w:b/>
          <w:bCs/>
          <w:sz w:val="24"/>
          <w:szCs w:val="24"/>
        </w:rPr>
        <w:t>'</w:t>
      </w:r>
      <w:r>
        <w:rPr>
          <w:b/>
          <w:bCs/>
          <w:sz w:val="24"/>
          <w:szCs w:val="24"/>
          <w:lang w:val="en-US"/>
        </w:rPr>
        <w:t>auteur</w:t>
      </w:r>
      <w:r>
        <w:rPr>
          <w:b/>
          <w:bCs/>
          <w:sz w:val="24"/>
          <w:szCs w:val="24"/>
        </w:rPr>
        <w:t xml:space="preserve"> </w:t>
      </w:r>
      <w:r>
        <w:rPr>
          <w:b/>
          <w:bCs/>
          <w:sz w:val="24"/>
          <w:szCs w:val="24"/>
          <w:lang w:val="en-US"/>
        </w:rPr>
        <w:t>utilise</w:t>
      </w:r>
      <w:r>
        <w:rPr>
          <w:b/>
          <w:bCs/>
          <w:sz w:val="24"/>
          <w:szCs w:val="24"/>
        </w:rPr>
        <w:t xml:space="preserve"> ... …</w:t>
      </w:r>
      <w:r>
        <w:rPr>
          <w:sz w:val="24"/>
          <w:szCs w:val="24"/>
        </w:rPr>
        <w:t xml:space="preserve"> Чтобы подчеркнуть … автор использует</w:t>
      </w:r>
    </w:p>
    <w:p w:rsidR="0076719C" w:rsidRDefault="003566C0">
      <w:pPr>
        <w:jc w:val="both"/>
        <w:rPr>
          <w:sz w:val="24"/>
          <w:szCs w:val="24"/>
        </w:rPr>
      </w:pPr>
      <w:r>
        <w:rPr>
          <w:b/>
          <w:sz w:val="24"/>
          <w:szCs w:val="24"/>
        </w:rPr>
        <w:t>Renforçant</w:t>
      </w:r>
      <w:r>
        <w:rPr>
          <w:b/>
          <w:bCs/>
          <w:sz w:val="24"/>
          <w:szCs w:val="24"/>
        </w:rPr>
        <w:t>…</w:t>
      </w:r>
      <w:r>
        <w:rPr>
          <w:sz w:val="24"/>
          <w:szCs w:val="24"/>
        </w:rPr>
        <w:t xml:space="preserve"> —Усиливая …</w:t>
      </w:r>
    </w:p>
    <w:p w:rsidR="0076719C" w:rsidRDefault="0076719C">
      <w:pPr>
        <w:jc w:val="both"/>
        <w:rPr>
          <w:sz w:val="24"/>
          <w:szCs w:val="24"/>
        </w:rPr>
      </w:pPr>
    </w:p>
    <w:p w:rsidR="0076719C" w:rsidRDefault="003566C0">
      <w:pPr>
        <w:jc w:val="both"/>
        <w:rPr>
          <w:bCs/>
          <w:i/>
          <w:iCs/>
          <w:sz w:val="24"/>
          <w:szCs w:val="24"/>
          <w:lang w:val="fr-CA"/>
        </w:rPr>
      </w:pPr>
      <w:r>
        <w:rPr>
          <w:bCs/>
          <w:i/>
          <w:iCs/>
          <w:sz w:val="24"/>
          <w:szCs w:val="24"/>
          <w:lang w:val="fr-CA"/>
        </w:rPr>
        <w:t xml:space="preserve">7. </w:t>
      </w:r>
      <w:r>
        <w:rPr>
          <w:bCs/>
          <w:i/>
          <w:iCs/>
          <w:sz w:val="24"/>
          <w:szCs w:val="24"/>
        </w:rPr>
        <w:t>Вывод</w:t>
      </w:r>
      <w:r>
        <w:rPr>
          <w:bCs/>
          <w:i/>
          <w:iCs/>
          <w:sz w:val="24"/>
          <w:szCs w:val="24"/>
          <w:lang w:val="fr-CA"/>
        </w:rPr>
        <w:t>.</w:t>
      </w:r>
    </w:p>
    <w:p w:rsidR="0076719C" w:rsidRDefault="003566C0">
      <w:pPr>
        <w:jc w:val="both"/>
        <w:rPr>
          <w:sz w:val="24"/>
          <w:szCs w:val="24"/>
          <w:lang w:val="fr-CA"/>
        </w:rPr>
      </w:pPr>
      <w:r>
        <w:rPr>
          <w:b/>
          <w:bCs/>
          <w:sz w:val="24"/>
          <w:szCs w:val="24"/>
          <w:lang w:val="fr-CA"/>
        </w:rPr>
        <w:lastRenderedPageBreak/>
        <w:t>En prenant en considération le fait que</w:t>
      </w:r>
      <w:r>
        <w:rPr>
          <w:sz w:val="24"/>
          <w:szCs w:val="24"/>
          <w:lang w:val="fr-CA"/>
        </w:rPr>
        <w:t xml:space="preserve"> — </w:t>
      </w:r>
      <w:r>
        <w:rPr>
          <w:sz w:val="24"/>
          <w:szCs w:val="24"/>
        </w:rPr>
        <w:t>Принимая</w:t>
      </w:r>
      <w:r>
        <w:rPr>
          <w:sz w:val="24"/>
          <w:szCs w:val="24"/>
          <w:lang w:val="fr-CA"/>
        </w:rPr>
        <w:t xml:space="preserve"> </w:t>
      </w:r>
      <w:r>
        <w:rPr>
          <w:sz w:val="24"/>
          <w:szCs w:val="24"/>
        </w:rPr>
        <w:t>во</w:t>
      </w:r>
      <w:r>
        <w:rPr>
          <w:sz w:val="24"/>
          <w:szCs w:val="24"/>
          <w:lang w:val="fr-CA"/>
        </w:rPr>
        <w:t xml:space="preserve"> </w:t>
      </w:r>
      <w:r>
        <w:rPr>
          <w:sz w:val="24"/>
          <w:szCs w:val="24"/>
        </w:rPr>
        <w:t>внимание</w:t>
      </w:r>
      <w:r>
        <w:rPr>
          <w:sz w:val="24"/>
          <w:szCs w:val="24"/>
          <w:lang w:val="fr-CA"/>
        </w:rPr>
        <w:t xml:space="preserve"> </w:t>
      </w:r>
      <w:r>
        <w:rPr>
          <w:sz w:val="24"/>
          <w:szCs w:val="24"/>
        </w:rPr>
        <w:t>тот</w:t>
      </w:r>
      <w:r>
        <w:rPr>
          <w:sz w:val="24"/>
          <w:szCs w:val="24"/>
          <w:lang w:val="fr-CA"/>
        </w:rPr>
        <w:t xml:space="preserve"> </w:t>
      </w:r>
      <w:r>
        <w:rPr>
          <w:sz w:val="24"/>
          <w:szCs w:val="24"/>
        </w:rPr>
        <w:t>факт</w:t>
      </w:r>
      <w:r>
        <w:rPr>
          <w:sz w:val="24"/>
          <w:szCs w:val="24"/>
          <w:lang w:val="fr-CA"/>
        </w:rPr>
        <w:t xml:space="preserve">, </w:t>
      </w:r>
      <w:r>
        <w:rPr>
          <w:sz w:val="24"/>
          <w:szCs w:val="24"/>
        </w:rPr>
        <w:t>что</w:t>
      </w:r>
    </w:p>
    <w:p w:rsidR="0076719C" w:rsidRDefault="003566C0">
      <w:pPr>
        <w:jc w:val="both"/>
        <w:rPr>
          <w:sz w:val="24"/>
          <w:szCs w:val="24"/>
          <w:lang w:val="fr-CA"/>
        </w:rPr>
      </w:pPr>
      <w:r>
        <w:rPr>
          <w:b/>
          <w:bCs/>
          <w:sz w:val="24"/>
          <w:szCs w:val="24"/>
          <w:lang w:val="fr-CA"/>
        </w:rPr>
        <w:t>Le message de l'article/du texte /L'idée principale de l'article est</w:t>
      </w:r>
      <w:r>
        <w:rPr>
          <w:sz w:val="24"/>
          <w:szCs w:val="24"/>
          <w:lang w:val="fr-CA"/>
        </w:rPr>
        <w:t>— </w:t>
      </w:r>
      <w:r>
        <w:rPr>
          <w:sz w:val="24"/>
          <w:szCs w:val="24"/>
        </w:rPr>
        <w:t>Основная</w:t>
      </w:r>
      <w:r>
        <w:rPr>
          <w:sz w:val="24"/>
          <w:szCs w:val="24"/>
          <w:lang w:val="fr-CA"/>
        </w:rPr>
        <w:t xml:space="preserve"> </w:t>
      </w:r>
      <w:r>
        <w:rPr>
          <w:sz w:val="24"/>
          <w:szCs w:val="24"/>
        </w:rPr>
        <w:t>идея</w:t>
      </w:r>
      <w:r>
        <w:rPr>
          <w:sz w:val="24"/>
          <w:szCs w:val="24"/>
          <w:lang w:val="fr-CA"/>
        </w:rPr>
        <w:t xml:space="preserve"> </w:t>
      </w:r>
      <w:r>
        <w:rPr>
          <w:sz w:val="24"/>
          <w:szCs w:val="24"/>
        </w:rPr>
        <w:t>статьи</w:t>
      </w:r>
      <w:r>
        <w:rPr>
          <w:sz w:val="24"/>
          <w:szCs w:val="24"/>
          <w:lang w:val="fr-CA"/>
        </w:rPr>
        <w:t xml:space="preserve"> (</w:t>
      </w:r>
      <w:r>
        <w:rPr>
          <w:sz w:val="24"/>
          <w:szCs w:val="24"/>
        </w:rPr>
        <w:t>текста</w:t>
      </w:r>
      <w:r>
        <w:rPr>
          <w:sz w:val="24"/>
          <w:szCs w:val="24"/>
          <w:lang w:val="fr-CA"/>
        </w:rPr>
        <w:t>)</w:t>
      </w:r>
    </w:p>
    <w:p w:rsidR="0076719C" w:rsidRDefault="003566C0">
      <w:pPr>
        <w:jc w:val="both"/>
        <w:rPr>
          <w:sz w:val="24"/>
          <w:szCs w:val="24"/>
        </w:rPr>
      </w:pPr>
      <w:r>
        <w:rPr>
          <w:b/>
          <w:bCs/>
          <w:sz w:val="24"/>
          <w:szCs w:val="24"/>
          <w:lang w:val="en-US"/>
        </w:rPr>
        <w:t>En</w:t>
      </w:r>
      <w:r>
        <w:rPr>
          <w:b/>
          <w:bCs/>
          <w:sz w:val="24"/>
          <w:szCs w:val="24"/>
        </w:rPr>
        <w:t xml:space="preserve"> </w:t>
      </w:r>
      <w:r>
        <w:rPr>
          <w:b/>
          <w:bCs/>
          <w:sz w:val="24"/>
          <w:szCs w:val="24"/>
          <w:lang w:val="en-US"/>
        </w:rPr>
        <w:t>outre</w:t>
      </w:r>
      <w:r>
        <w:rPr>
          <w:b/>
          <w:bCs/>
          <w:sz w:val="24"/>
          <w:szCs w:val="24"/>
        </w:rPr>
        <w:t xml:space="preserve"> …</w:t>
      </w:r>
      <w:r>
        <w:rPr>
          <w:sz w:val="24"/>
          <w:szCs w:val="24"/>
        </w:rPr>
        <w:t xml:space="preserve"> —</w:t>
      </w:r>
      <w:r>
        <w:rPr>
          <w:sz w:val="24"/>
          <w:szCs w:val="24"/>
          <w:lang w:val="en-US"/>
        </w:rPr>
        <w:t> </w:t>
      </w:r>
      <w:r>
        <w:rPr>
          <w:sz w:val="24"/>
          <w:szCs w:val="24"/>
        </w:rPr>
        <w:t>Кроме того</w:t>
      </w:r>
    </w:p>
    <w:p w:rsidR="0076719C" w:rsidRDefault="003566C0">
      <w:pPr>
        <w:jc w:val="both"/>
        <w:rPr>
          <w:sz w:val="24"/>
          <w:szCs w:val="24"/>
        </w:rPr>
      </w:pPr>
      <w:r>
        <w:rPr>
          <w:b/>
          <w:bCs/>
          <w:sz w:val="24"/>
          <w:szCs w:val="24"/>
          <w:lang w:val="en-US"/>
        </w:rPr>
        <w:t>D</w:t>
      </w:r>
      <w:r>
        <w:rPr>
          <w:b/>
          <w:bCs/>
          <w:sz w:val="24"/>
          <w:szCs w:val="24"/>
        </w:rPr>
        <w:t>'</w:t>
      </w:r>
      <w:r>
        <w:rPr>
          <w:b/>
          <w:bCs/>
          <w:sz w:val="24"/>
          <w:szCs w:val="24"/>
          <w:lang w:val="en-US"/>
        </w:rPr>
        <w:t>une</w:t>
      </w:r>
      <w:r>
        <w:rPr>
          <w:b/>
          <w:bCs/>
          <w:sz w:val="24"/>
          <w:szCs w:val="24"/>
        </w:rPr>
        <w:t xml:space="preserve"> </w:t>
      </w:r>
      <w:r>
        <w:rPr>
          <w:b/>
          <w:bCs/>
          <w:sz w:val="24"/>
          <w:szCs w:val="24"/>
          <w:lang w:val="en-US"/>
        </w:rPr>
        <w:t>part</w:t>
      </w:r>
      <w:r>
        <w:rPr>
          <w:b/>
          <w:bCs/>
          <w:sz w:val="24"/>
          <w:szCs w:val="24"/>
        </w:rPr>
        <w:t xml:space="preserve">..., </w:t>
      </w:r>
      <w:r>
        <w:rPr>
          <w:b/>
          <w:bCs/>
          <w:sz w:val="24"/>
          <w:szCs w:val="24"/>
          <w:lang w:val="en-US"/>
        </w:rPr>
        <w:t>d</w:t>
      </w:r>
      <w:r>
        <w:rPr>
          <w:b/>
          <w:bCs/>
          <w:sz w:val="24"/>
          <w:szCs w:val="24"/>
        </w:rPr>
        <w:t>'</w:t>
      </w:r>
      <w:r>
        <w:rPr>
          <w:b/>
          <w:bCs/>
          <w:sz w:val="24"/>
          <w:szCs w:val="24"/>
          <w:lang w:val="en-US"/>
        </w:rPr>
        <w:t>autre</w:t>
      </w:r>
      <w:r>
        <w:rPr>
          <w:b/>
          <w:bCs/>
          <w:sz w:val="24"/>
          <w:szCs w:val="24"/>
        </w:rPr>
        <w:t xml:space="preserve"> </w:t>
      </w:r>
      <w:r>
        <w:rPr>
          <w:b/>
          <w:bCs/>
          <w:sz w:val="24"/>
          <w:szCs w:val="24"/>
          <w:lang w:val="en-US"/>
        </w:rPr>
        <w:t>part</w:t>
      </w:r>
      <w:r>
        <w:rPr>
          <w:b/>
          <w:bCs/>
          <w:sz w:val="24"/>
          <w:szCs w:val="24"/>
        </w:rPr>
        <w:t xml:space="preserve"> </w:t>
      </w:r>
      <w:r>
        <w:rPr>
          <w:sz w:val="24"/>
          <w:szCs w:val="24"/>
        </w:rPr>
        <w:t>… —</w:t>
      </w:r>
      <w:r>
        <w:rPr>
          <w:sz w:val="24"/>
          <w:szCs w:val="24"/>
          <w:lang w:val="en-US"/>
        </w:rPr>
        <w:t> </w:t>
      </w:r>
      <w:r>
        <w:rPr>
          <w:sz w:val="24"/>
          <w:szCs w:val="24"/>
        </w:rPr>
        <w:t>С одной стороны …, с другой стороны …</w:t>
      </w:r>
    </w:p>
    <w:p w:rsidR="0076719C" w:rsidRDefault="003566C0">
      <w:pPr>
        <w:jc w:val="both"/>
        <w:rPr>
          <w:sz w:val="24"/>
          <w:szCs w:val="24"/>
        </w:rPr>
      </w:pPr>
      <w:r>
        <w:rPr>
          <w:b/>
          <w:bCs/>
          <w:sz w:val="24"/>
          <w:szCs w:val="24"/>
        </w:rPr>
        <w:t>Revenons à notre sujet principal … -</w:t>
      </w:r>
      <w:r>
        <w:rPr>
          <w:sz w:val="24"/>
          <w:szCs w:val="24"/>
        </w:rPr>
        <w:t> Вернемся к нашей основной теме</w:t>
      </w:r>
    </w:p>
    <w:p w:rsidR="0076719C" w:rsidRDefault="003566C0">
      <w:pPr>
        <w:jc w:val="both"/>
        <w:rPr>
          <w:sz w:val="24"/>
          <w:szCs w:val="24"/>
        </w:rPr>
      </w:pPr>
      <w:r>
        <w:rPr>
          <w:b/>
          <w:bCs/>
          <w:sz w:val="24"/>
          <w:szCs w:val="24"/>
          <w:lang w:val="fr-CA"/>
        </w:rPr>
        <w:t>Pour</w:t>
      </w:r>
      <w:r>
        <w:rPr>
          <w:b/>
          <w:bCs/>
          <w:sz w:val="24"/>
          <w:szCs w:val="24"/>
        </w:rPr>
        <w:t xml:space="preserve"> </w:t>
      </w:r>
      <w:r>
        <w:rPr>
          <w:b/>
          <w:bCs/>
          <w:sz w:val="24"/>
          <w:szCs w:val="24"/>
          <w:lang w:val="fr-CA"/>
        </w:rPr>
        <w:t>en</w:t>
      </w:r>
      <w:r>
        <w:rPr>
          <w:b/>
          <w:bCs/>
          <w:sz w:val="24"/>
          <w:szCs w:val="24"/>
        </w:rPr>
        <w:t xml:space="preserve"> </w:t>
      </w:r>
      <w:r>
        <w:rPr>
          <w:b/>
          <w:bCs/>
          <w:sz w:val="24"/>
          <w:szCs w:val="24"/>
          <w:lang w:val="fr-CA"/>
        </w:rPr>
        <w:t>revenir</w:t>
      </w:r>
      <w:r>
        <w:rPr>
          <w:b/>
          <w:bCs/>
          <w:sz w:val="24"/>
          <w:szCs w:val="24"/>
        </w:rPr>
        <w:t xml:space="preserve"> à </w:t>
      </w:r>
      <w:r>
        <w:rPr>
          <w:b/>
          <w:bCs/>
          <w:sz w:val="24"/>
          <w:szCs w:val="24"/>
          <w:lang w:val="fr-CA"/>
        </w:rPr>
        <w:t>ce</w:t>
      </w:r>
      <w:r>
        <w:rPr>
          <w:b/>
          <w:bCs/>
          <w:sz w:val="24"/>
          <w:szCs w:val="24"/>
        </w:rPr>
        <w:t xml:space="preserve"> </w:t>
      </w:r>
      <w:r>
        <w:rPr>
          <w:b/>
          <w:bCs/>
          <w:sz w:val="24"/>
          <w:szCs w:val="24"/>
          <w:lang w:val="fr-CA"/>
        </w:rPr>
        <w:t>que</w:t>
      </w:r>
      <w:r>
        <w:rPr>
          <w:b/>
          <w:bCs/>
          <w:sz w:val="24"/>
          <w:szCs w:val="24"/>
        </w:rPr>
        <w:t xml:space="preserve"> </w:t>
      </w:r>
      <w:r>
        <w:rPr>
          <w:b/>
          <w:bCs/>
          <w:sz w:val="24"/>
          <w:szCs w:val="24"/>
          <w:lang w:val="fr-CA"/>
        </w:rPr>
        <w:t>je</w:t>
      </w:r>
      <w:r>
        <w:rPr>
          <w:b/>
          <w:bCs/>
          <w:sz w:val="24"/>
          <w:szCs w:val="24"/>
        </w:rPr>
        <w:t xml:space="preserve"> </w:t>
      </w:r>
      <w:r>
        <w:rPr>
          <w:b/>
          <w:bCs/>
          <w:sz w:val="24"/>
          <w:szCs w:val="24"/>
          <w:lang w:val="fr-CA"/>
        </w:rPr>
        <w:t>disait</w:t>
      </w:r>
      <w:r>
        <w:rPr>
          <w:b/>
          <w:bCs/>
          <w:sz w:val="24"/>
          <w:szCs w:val="24"/>
        </w:rPr>
        <w:t>… -</w:t>
      </w:r>
      <w:r>
        <w:rPr>
          <w:sz w:val="24"/>
          <w:szCs w:val="24"/>
          <w:lang w:val="fr-CA"/>
        </w:rPr>
        <w:t> </w:t>
      </w:r>
      <w:r>
        <w:rPr>
          <w:sz w:val="24"/>
          <w:szCs w:val="24"/>
        </w:rPr>
        <w:t>Чтобы вернуться к тому, что я говорил</w:t>
      </w:r>
    </w:p>
    <w:p w:rsidR="0076719C" w:rsidRDefault="003566C0">
      <w:pPr>
        <w:jc w:val="both"/>
        <w:rPr>
          <w:sz w:val="24"/>
          <w:szCs w:val="24"/>
          <w:lang w:val="fr-CA"/>
        </w:rPr>
      </w:pPr>
      <w:r>
        <w:rPr>
          <w:b/>
          <w:bCs/>
          <w:sz w:val="24"/>
          <w:szCs w:val="24"/>
          <w:lang w:val="fr-CA"/>
        </w:rPr>
        <w:t>En conclusion, je voudrais</w:t>
      </w:r>
      <w:r>
        <w:rPr>
          <w:sz w:val="24"/>
          <w:szCs w:val="24"/>
          <w:lang w:val="fr-CA"/>
        </w:rPr>
        <w:t>… — </w:t>
      </w:r>
      <w:r>
        <w:rPr>
          <w:sz w:val="24"/>
          <w:szCs w:val="24"/>
        </w:rPr>
        <w:t>В</w:t>
      </w:r>
      <w:r>
        <w:rPr>
          <w:sz w:val="24"/>
          <w:szCs w:val="24"/>
          <w:lang w:val="fr-CA"/>
        </w:rPr>
        <w:t xml:space="preserve"> </w:t>
      </w:r>
      <w:r>
        <w:rPr>
          <w:sz w:val="24"/>
          <w:szCs w:val="24"/>
        </w:rPr>
        <w:t>заключение</w:t>
      </w:r>
      <w:r>
        <w:rPr>
          <w:sz w:val="24"/>
          <w:szCs w:val="24"/>
          <w:lang w:val="fr-CA"/>
        </w:rPr>
        <w:t xml:space="preserve"> </w:t>
      </w:r>
      <w:r>
        <w:rPr>
          <w:sz w:val="24"/>
          <w:szCs w:val="24"/>
        </w:rPr>
        <w:t>я</w:t>
      </w:r>
      <w:r>
        <w:rPr>
          <w:sz w:val="24"/>
          <w:szCs w:val="24"/>
          <w:lang w:val="fr-CA"/>
        </w:rPr>
        <w:t xml:space="preserve"> </w:t>
      </w:r>
      <w:r>
        <w:rPr>
          <w:sz w:val="24"/>
          <w:szCs w:val="24"/>
        </w:rPr>
        <w:t>хотел</w:t>
      </w:r>
      <w:r>
        <w:rPr>
          <w:sz w:val="24"/>
          <w:szCs w:val="24"/>
          <w:lang w:val="fr-CA"/>
        </w:rPr>
        <w:t xml:space="preserve"> </w:t>
      </w:r>
      <w:r>
        <w:rPr>
          <w:sz w:val="24"/>
          <w:szCs w:val="24"/>
        </w:rPr>
        <w:t>бы</w:t>
      </w:r>
      <w:r>
        <w:rPr>
          <w:sz w:val="24"/>
          <w:szCs w:val="24"/>
          <w:lang w:val="fr-CA"/>
        </w:rPr>
        <w:t xml:space="preserve"> …</w:t>
      </w:r>
    </w:p>
    <w:p w:rsidR="0076719C" w:rsidRDefault="003566C0">
      <w:pPr>
        <w:jc w:val="both"/>
        <w:rPr>
          <w:sz w:val="24"/>
          <w:szCs w:val="24"/>
          <w:lang w:val="fr-CA"/>
        </w:rPr>
      </w:pPr>
      <w:r>
        <w:rPr>
          <w:b/>
          <w:bCs/>
          <w:sz w:val="24"/>
          <w:szCs w:val="24"/>
          <w:lang w:val="fr-CA"/>
        </w:rPr>
        <w:t xml:space="preserve">De mon point de vue </w:t>
      </w:r>
      <w:r>
        <w:rPr>
          <w:sz w:val="24"/>
          <w:szCs w:val="24"/>
          <w:lang w:val="fr-CA"/>
        </w:rPr>
        <w:t>… — </w:t>
      </w:r>
      <w:r>
        <w:rPr>
          <w:sz w:val="24"/>
          <w:szCs w:val="24"/>
        </w:rPr>
        <w:t>С</w:t>
      </w:r>
      <w:r>
        <w:rPr>
          <w:sz w:val="24"/>
          <w:szCs w:val="24"/>
          <w:lang w:val="fr-CA"/>
        </w:rPr>
        <w:t xml:space="preserve"> </w:t>
      </w:r>
      <w:r>
        <w:rPr>
          <w:sz w:val="24"/>
          <w:szCs w:val="24"/>
        </w:rPr>
        <w:t>моей</w:t>
      </w:r>
      <w:r>
        <w:rPr>
          <w:sz w:val="24"/>
          <w:szCs w:val="24"/>
          <w:lang w:val="fr-CA"/>
        </w:rPr>
        <w:t xml:space="preserve"> </w:t>
      </w:r>
      <w:r>
        <w:rPr>
          <w:sz w:val="24"/>
          <w:szCs w:val="24"/>
        </w:rPr>
        <w:t>точки</w:t>
      </w:r>
      <w:r>
        <w:rPr>
          <w:sz w:val="24"/>
          <w:szCs w:val="24"/>
          <w:lang w:val="fr-CA"/>
        </w:rPr>
        <w:t xml:space="preserve"> </w:t>
      </w:r>
      <w:r>
        <w:rPr>
          <w:sz w:val="24"/>
          <w:szCs w:val="24"/>
        </w:rPr>
        <w:t>зрения</w:t>
      </w:r>
      <w:r>
        <w:rPr>
          <w:sz w:val="24"/>
          <w:szCs w:val="24"/>
          <w:lang w:val="fr-CA"/>
        </w:rPr>
        <w:t xml:space="preserve"> …</w:t>
      </w:r>
    </w:p>
    <w:p w:rsidR="0076719C" w:rsidRDefault="003566C0">
      <w:pPr>
        <w:jc w:val="both"/>
        <w:rPr>
          <w:sz w:val="24"/>
          <w:szCs w:val="24"/>
          <w:lang w:val="fr-CA"/>
        </w:rPr>
      </w:pPr>
      <w:r>
        <w:rPr>
          <w:b/>
          <w:bCs/>
          <w:sz w:val="24"/>
          <w:szCs w:val="24"/>
          <w:lang w:val="fr-CA"/>
        </w:rPr>
        <w:t xml:space="preserve">Ma propre attitude à cet article/à ce texte </w:t>
      </w:r>
      <w:r>
        <w:rPr>
          <w:sz w:val="24"/>
          <w:szCs w:val="24"/>
          <w:lang w:val="fr-CA"/>
        </w:rPr>
        <w:t xml:space="preserve">… — </w:t>
      </w:r>
      <w:r>
        <w:rPr>
          <w:sz w:val="24"/>
          <w:szCs w:val="24"/>
        </w:rPr>
        <w:t>Мое</w:t>
      </w:r>
      <w:r>
        <w:rPr>
          <w:sz w:val="24"/>
          <w:szCs w:val="24"/>
          <w:lang w:val="fr-CA"/>
        </w:rPr>
        <w:t xml:space="preserve"> </w:t>
      </w:r>
      <w:r>
        <w:rPr>
          <w:sz w:val="24"/>
          <w:szCs w:val="24"/>
        </w:rPr>
        <w:t>личное</w:t>
      </w:r>
      <w:r>
        <w:rPr>
          <w:sz w:val="24"/>
          <w:szCs w:val="24"/>
          <w:lang w:val="fr-CA"/>
        </w:rPr>
        <w:t xml:space="preserve"> </w:t>
      </w:r>
      <w:r>
        <w:rPr>
          <w:sz w:val="24"/>
          <w:szCs w:val="24"/>
        </w:rPr>
        <w:t>отношение</w:t>
      </w:r>
      <w:r>
        <w:rPr>
          <w:sz w:val="24"/>
          <w:szCs w:val="24"/>
          <w:lang w:val="fr-CA"/>
        </w:rPr>
        <w:t xml:space="preserve"> </w:t>
      </w:r>
      <w:r>
        <w:rPr>
          <w:sz w:val="24"/>
          <w:szCs w:val="24"/>
        </w:rPr>
        <w:t>к</w:t>
      </w:r>
      <w:r>
        <w:rPr>
          <w:sz w:val="24"/>
          <w:szCs w:val="24"/>
          <w:lang w:val="fr-CA"/>
        </w:rPr>
        <w:t>…</w:t>
      </w:r>
    </w:p>
    <w:p w:rsidR="0076719C" w:rsidRDefault="003566C0">
      <w:pPr>
        <w:jc w:val="both"/>
        <w:rPr>
          <w:sz w:val="24"/>
          <w:szCs w:val="24"/>
          <w:lang w:val="fr-CA"/>
        </w:rPr>
      </w:pPr>
      <w:r>
        <w:rPr>
          <w:b/>
          <w:bCs/>
          <w:sz w:val="24"/>
          <w:szCs w:val="24"/>
          <w:lang w:val="fr-CA"/>
        </w:rPr>
        <w:t>Je suis entièrement d'accord / je ne suis pas d'accord avec -</w:t>
      </w:r>
      <w:r>
        <w:rPr>
          <w:sz w:val="24"/>
          <w:szCs w:val="24"/>
          <w:lang w:val="fr-CA"/>
        </w:rPr>
        <w:t xml:space="preserve"> </w:t>
      </w:r>
      <w:r>
        <w:rPr>
          <w:sz w:val="24"/>
          <w:szCs w:val="24"/>
        </w:rPr>
        <w:t>Я</w:t>
      </w:r>
      <w:r>
        <w:rPr>
          <w:sz w:val="24"/>
          <w:szCs w:val="24"/>
          <w:lang w:val="fr-CA"/>
        </w:rPr>
        <w:t xml:space="preserve"> </w:t>
      </w:r>
      <w:r>
        <w:rPr>
          <w:sz w:val="24"/>
          <w:szCs w:val="24"/>
        </w:rPr>
        <w:t>полностью</w:t>
      </w:r>
      <w:r>
        <w:rPr>
          <w:sz w:val="24"/>
          <w:szCs w:val="24"/>
          <w:lang w:val="fr-CA"/>
        </w:rPr>
        <w:t xml:space="preserve"> </w:t>
      </w:r>
      <w:r>
        <w:rPr>
          <w:sz w:val="24"/>
          <w:szCs w:val="24"/>
        </w:rPr>
        <w:t>согласен</w:t>
      </w:r>
      <w:r>
        <w:rPr>
          <w:sz w:val="24"/>
          <w:szCs w:val="24"/>
          <w:lang w:val="fr-CA"/>
        </w:rPr>
        <w:t xml:space="preserve"> </w:t>
      </w:r>
      <w:r>
        <w:rPr>
          <w:sz w:val="24"/>
          <w:szCs w:val="24"/>
        </w:rPr>
        <w:t>с</w:t>
      </w:r>
      <w:r>
        <w:rPr>
          <w:sz w:val="24"/>
          <w:szCs w:val="24"/>
          <w:lang w:val="fr-CA"/>
        </w:rPr>
        <w:t xml:space="preserve">/ </w:t>
      </w:r>
      <w:r>
        <w:rPr>
          <w:sz w:val="24"/>
          <w:szCs w:val="24"/>
        </w:rPr>
        <w:t>Я</w:t>
      </w:r>
      <w:r>
        <w:rPr>
          <w:sz w:val="24"/>
          <w:szCs w:val="24"/>
          <w:lang w:val="fr-CA"/>
        </w:rPr>
        <w:t xml:space="preserve"> </w:t>
      </w:r>
      <w:r>
        <w:rPr>
          <w:sz w:val="24"/>
          <w:szCs w:val="24"/>
        </w:rPr>
        <w:t>не</w:t>
      </w:r>
      <w:r>
        <w:rPr>
          <w:sz w:val="24"/>
          <w:szCs w:val="24"/>
          <w:lang w:val="fr-CA"/>
        </w:rPr>
        <w:t xml:space="preserve"> </w:t>
      </w:r>
      <w:r>
        <w:rPr>
          <w:sz w:val="24"/>
          <w:szCs w:val="24"/>
        </w:rPr>
        <w:t>согласен</w:t>
      </w:r>
      <w:r>
        <w:rPr>
          <w:sz w:val="24"/>
          <w:szCs w:val="24"/>
          <w:lang w:val="fr-CA"/>
        </w:rPr>
        <w:t xml:space="preserve"> </w:t>
      </w:r>
      <w:r>
        <w:rPr>
          <w:sz w:val="24"/>
          <w:szCs w:val="24"/>
        </w:rPr>
        <w:t>с</w:t>
      </w:r>
    </w:p>
    <w:p w:rsidR="0076719C" w:rsidRDefault="003566C0">
      <w:pPr>
        <w:jc w:val="both"/>
        <w:rPr>
          <w:sz w:val="24"/>
          <w:szCs w:val="24"/>
        </w:rPr>
      </w:pPr>
      <w:r>
        <w:rPr>
          <w:b/>
          <w:bCs/>
          <w:sz w:val="24"/>
          <w:szCs w:val="24"/>
          <w:lang w:val="fr-CA"/>
        </w:rPr>
        <w:t>Il est difficile de prédire le cours des événements dans le futur, mais il existe certaines preuves de l'amélioration de cette situation.  </w:t>
      </w:r>
      <w:r>
        <w:rPr>
          <w:b/>
          <w:bCs/>
          <w:sz w:val="24"/>
          <w:szCs w:val="24"/>
        </w:rPr>
        <w:t>-</w:t>
      </w:r>
      <w:r>
        <w:rPr>
          <w:sz w:val="24"/>
          <w:szCs w:val="24"/>
        </w:rPr>
        <w:t> Трудно предсказать ход событий в будущем, но есть некоторые свидетельства улучшения.</w:t>
      </w:r>
    </w:p>
    <w:p w:rsidR="0076719C" w:rsidRDefault="003566C0">
      <w:pPr>
        <w:jc w:val="both"/>
        <w:rPr>
          <w:sz w:val="24"/>
          <w:szCs w:val="24"/>
        </w:rPr>
      </w:pPr>
      <w:r>
        <w:rPr>
          <w:b/>
          <w:bCs/>
          <w:sz w:val="24"/>
          <w:szCs w:val="24"/>
          <w:lang w:val="fr-CA"/>
        </w:rPr>
        <w:t xml:space="preserve">J'ai trouvé l'article du texte/ennuyeux/important / intéressant /de grande valeur </w:t>
      </w:r>
      <w:r>
        <w:rPr>
          <w:sz w:val="24"/>
          <w:szCs w:val="24"/>
          <w:lang w:val="fr-CA"/>
        </w:rPr>
        <w:t>- </w:t>
      </w:r>
      <w:r>
        <w:rPr>
          <w:sz w:val="24"/>
          <w:szCs w:val="24"/>
        </w:rPr>
        <w:t>Я</w:t>
      </w:r>
      <w:r>
        <w:rPr>
          <w:sz w:val="24"/>
          <w:szCs w:val="24"/>
          <w:lang w:val="fr-CA"/>
        </w:rPr>
        <w:t xml:space="preserve"> </w:t>
      </w:r>
      <w:r>
        <w:rPr>
          <w:sz w:val="24"/>
          <w:szCs w:val="24"/>
        </w:rPr>
        <w:t>нахожу</w:t>
      </w:r>
      <w:r>
        <w:rPr>
          <w:sz w:val="24"/>
          <w:szCs w:val="24"/>
          <w:lang w:val="fr-CA"/>
        </w:rPr>
        <w:t xml:space="preserve"> </w:t>
      </w:r>
      <w:r>
        <w:rPr>
          <w:sz w:val="24"/>
          <w:szCs w:val="24"/>
        </w:rPr>
        <w:t>статью</w:t>
      </w:r>
      <w:r>
        <w:rPr>
          <w:sz w:val="24"/>
          <w:szCs w:val="24"/>
          <w:lang w:val="fr-CA"/>
        </w:rPr>
        <w:t xml:space="preserve"> </w:t>
      </w:r>
      <w:r>
        <w:rPr>
          <w:sz w:val="24"/>
          <w:szCs w:val="24"/>
        </w:rPr>
        <w:t>(текст) скучной / важной/ интересной/ имеющую большое значение (ценность)</w:t>
      </w:r>
    </w:p>
    <w:p w:rsidR="0076719C" w:rsidRDefault="0076719C">
      <w:pPr>
        <w:spacing w:after="120"/>
        <w:jc w:val="both"/>
        <w:rPr>
          <w:color w:val="000000"/>
          <w:sz w:val="24"/>
          <w:szCs w:val="24"/>
        </w:rPr>
      </w:pPr>
    </w:p>
    <w:p w:rsidR="0076719C" w:rsidRDefault="003566C0">
      <w:pPr>
        <w:pStyle w:val="1"/>
        <w:spacing w:after="120"/>
        <w:ind w:left="0"/>
      </w:pPr>
      <w:bookmarkStart w:id="18" w:name="_Toc6853597"/>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8"/>
    </w:p>
    <w:p w:rsidR="0076719C" w:rsidRDefault="003566C0">
      <w:pPr>
        <w:pStyle w:val="2"/>
        <w:ind w:firstLine="708"/>
        <w:rPr>
          <w:rFonts w:ascii="Times New Roman" w:eastAsia="Calibri" w:hAnsi="Times New Roman" w:cs="Times New Roman"/>
          <w:b/>
          <w:bCs/>
          <w:color w:val="auto"/>
          <w:kern w:val="32"/>
          <w:sz w:val="24"/>
          <w:szCs w:val="24"/>
          <w:lang w:eastAsia="ru-RU"/>
        </w:rPr>
      </w:pPr>
      <w:bookmarkStart w:id="19" w:name="_Toc70252592"/>
      <w:bookmarkStart w:id="20" w:name="_Toc70251182"/>
      <w:bookmarkStart w:id="21" w:name="_Toc70252577"/>
      <w:bookmarkStart w:id="22" w:name="_Toc531614950"/>
      <w:bookmarkStart w:id="23" w:name="_Toc531686467"/>
      <w:bookmarkStart w:id="24" w:name="_Toc70253438"/>
      <w:r>
        <w:rPr>
          <w:rFonts w:ascii="Times New Roman" w:eastAsia="Calibri" w:hAnsi="Times New Roman" w:cs="Times New Roman"/>
          <w:b/>
          <w:bCs/>
          <w:color w:val="auto"/>
          <w:kern w:val="32"/>
          <w:sz w:val="24"/>
          <w:szCs w:val="24"/>
          <w:lang w:eastAsia="ru-RU"/>
        </w:rPr>
        <w:t>11. 1. Комплект лицензионного программного обеспечения:</w:t>
      </w:r>
      <w:bookmarkEnd w:id="19"/>
      <w:bookmarkEnd w:id="20"/>
      <w:bookmarkEnd w:id="21"/>
      <w:bookmarkEnd w:id="22"/>
      <w:bookmarkEnd w:id="23"/>
      <w:bookmarkEnd w:id="24"/>
    </w:p>
    <w:p w:rsidR="0076719C" w:rsidRPr="00322DF1" w:rsidRDefault="003566C0">
      <w:pPr>
        <w:ind w:firstLine="709"/>
        <w:rPr>
          <w:rFonts w:eastAsia="Calibri"/>
          <w:bCs/>
          <w:kern w:val="32"/>
          <w:sz w:val="24"/>
          <w:szCs w:val="24"/>
          <w:lang w:val="en-US" w:eastAsia="ru-RU"/>
        </w:rPr>
      </w:pPr>
      <w:bookmarkStart w:id="25" w:name="_Toc70250356"/>
      <w:bookmarkStart w:id="26" w:name="_Toc531686468"/>
      <w:bookmarkStart w:id="27" w:name="_Toc70251183"/>
      <w:bookmarkStart w:id="28" w:name="_Toc70253242"/>
      <w:bookmarkStart w:id="29" w:name="_Toc70252593"/>
      <w:bookmarkStart w:id="30" w:name="_Toc531614951"/>
      <w:bookmarkStart w:id="31" w:name="_Toc70252578"/>
      <w:r w:rsidRPr="00322DF1">
        <w:rPr>
          <w:rFonts w:eastAsia="Calibri"/>
          <w:bCs/>
          <w:kern w:val="32"/>
          <w:sz w:val="24"/>
          <w:szCs w:val="24"/>
          <w:lang w:val="en-US" w:eastAsia="ru-RU"/>
        </w:rPr>
        <w:t xml:space="preserve">1. </w:t>
      </w:r>
      <w:r>
        <w:rPr>
          <w:rFonts w:eastAsia="Calibri"/>
          <w:bCs/>
          <w:kern w:val="32"/>
          <w:sz w:val="24"/>
          <w:szCs w:val="24"/>
          <w:lang w:val="en-US" w:eastAsia="ru-RU"/>
        </w:rPr>
        <w:t>Windows</w:t>
      </w:r>
      <w:r w:rsidRPr="00322DF1">
        <w:rPr>
          <w:rFonts w:eastAsia="Calibri"/>
          <w:bCs/>
          <w:kern w:val="32"/>
          <w:sz w:val="24"/>
          <w:szCs w:val="24"/>
          <w:lang w:val="en-US" w:eastAsia="ru-RU"/>
        </w:rPr>
        <w:t xml:space="preserve">, </w:t>
      </w:r>
      <w:r>
        <w:rPr>
          <w:rFonts w:eastAsia="Calibri"/>
          <w:bCs/>
          <w:kern w:val="32"/>
          <w:sz w:val="24"/>
          <w:szCs w:val="24"/>
          <w:lang w:val="en-US" w:eastAsia="ru-RU"/>
        </w:rPr>
        <w:t>Microsoft</w:t>
      </w:r>
      <w:r w:rsidRPr="00322DF1">
        <w:rPr>
          <w:rFonts w:eastAsia="Calibri"/>
          <w:bCs/>
          <w:kern w:val="32"/>
          <w:sz w:val="24"/>
          <w:szCs w:val="24"/>
          <w:lang w:val="en-US" w:eastAsia="ru-RU"/>
        </w:rPr>
        <w:t xml:space="preserve"> </w:t>
      </w:r>
      <w:r>
        <w:rPr>
          <w:rFonts w:eastAsia="Calibri"/>
          <w:bCs/>
          <w:kern w:val="32"/>
          <w:sz w:val="24"/>
          <w:szCs w:val="24"/>
          <w:lang w:val="en-US" w:eastAsia="ru-RU"/>
        </w:rPr>
        <w:t>Office</w:t>
      </w:r>
      <w:r w:rsidRPr="00322DF1">
        <w:rPr>
          <w:rFonts w:eastAsia="Calibri"/>
          <w:bCs/>
          <w:kern w:val="32"/>
          <w:sz w:val="24"/>
          <w:szCs w:val="24"/>
          <w:lang w:val="en-US" w:eastAsia="ru-RU"/>
        </w:rPr>
        <w:t>.</w:t>
      </w:r>
      <w:bookmarkEnd w:id="25"/>
      <w:bookmarkEnd w:id="26"/>
      <w:bookmarkEnd w:id="27"/>
      <w:bookmarkEnd w:id="28"/>
      <w:bookmarkEnd w:id="29"/>
      <w:bookmarkEnd w:id="30"/>
      <w:bookmarkEnd w:id="31"/>
    </w:p>
    <w:p w:rsidR="0076719C" w:rsidRDefault="003566C0">
      <w:pPr>
        <w:ind w:firstLine="709"/>
        <w:rPr>
          <w:rFonts w:eastAsia="Calibri"/>
          <w:bCs/>
          <w:kern w:val="32"/>
          <w:sz w:val="24"/>
          <w:szCs w:val="24"/>
          <w:lang w:val="en-US" w:eastAsia="ru-RU"/>
        </w:rPr>
      </w:pPr>
      <w:bookmarkStart w:id="32" w:name="_Toc70252579"/>
      <w:bookmarkStart w:id="33" w:name="_Toc70252594"/>
      <w:bookmarkStart w:id="34" w:name="_Toc70250357"/>
      <w:bookmarkStart w:id="35" w:name="_Toc70251184"/>
      <w:bookmarkStart w:id="36" w:name="_Toc70253243"/>
      <w:bookmarkStart w:id="37" w:name="_Toc531686469"/>
      <w:bookmarkStart w:id="38" w:name="_Toc531614952"/>
      <w:r>
        <w:rPr>
          <w:rFonts w:eastAsia="Calibri"/>
          <w:bCs/>
          <w:kern w:val="32"/>
          <w:sz w:val="24"/>
          <w:szCs w:val="24"/>
          <w:lang w:val="en-US" w:eastAsia="ru-RU"/>
        </w:rPr>
        <w:t xml:space="preserve">2. </w:t>
      </w:r>
      <w:r>
        <w:rPr>
          <w:rFonts w:eastAsia="Calibri"/>
          <w:bCs/>
          <w:kern w:val="32"/>
          <w:sz w:val="24"/>
          <w:szCs w:val="24"/>
          <w:lang w:eastAsia="ru-RU"/>
        </w:rPr>
        <w:t>Антивирус</w:t>
      </w:r>
      <w:r>
        <w:rPr>
          <w:rFonts w:eastAsia="Calibri"/>
          <w:bCs/>
          <w:kern w:val="32"/>
          <w:sz w:val="24"/>
          <w:szCs w:val="24"/>
          <w:lang w:val="en-US" w:eastAsia="ru-RU"/>
        </w:rPr>
        <w:t xml:space="preserve"> ESET Endpoint Security</w:t>
      </w:r>
      <w:bookmarkEnd w:id="32"/>
      <w:bookmarkEnd w:id="33"/>
      <w:bookmarkEnd w:id="34"/>
      <w:bookmarkEnd w:id="35"/>
      <w:bookmarkEnd w:id="36"/>
      <w:bookmarkEnd w:id="37"/>
      <w:bookmarkEnd w:id="38"/>
    </w:p>
    <w:p w:rsidR="0076719C" w:rsidRPr="00322DF1" w:rsidRDefault="003566C0">
      <w:pPr>
        <w:ind w:firstLine="709"/>
        <w:rPr>
          <w:rFonts w:eastAsia="Calibri"/>
          <w:bCs/>
          <w:kern w:val="32"/>
          <w:sz w:val="24"/>
          <w:szCs w:val="24"/>
          <w:lang w:eastAsia="ru-RU"/>
        </w:rPr>
      </w:pPr>
      <w:bookmarkStart w:id="39" w:name="_Toc70250358"/>
      <w:bookmarkStart w:id="40" w:name="_Toc70253244"/>
      <w:bookmarkStart w:id="41" w:name="_Toc70251185"/>
      <w:bookmarkStart w:id="42" w:name="_Toc70252580"/>
      <w:bookmarkStart w:id="43" w:name="_Toc70252595"/>
      <w:r>
        <w:rPr>
          <w:rFonts w:eastAsia="Calibri"/>
          <w:bCs/>
          <w:kern w:val="32"/>
          <w:sz w:val="24"/>
          <w:szCs w:val="24"/>
          <w:lang w:eastAsia="ru-RU"/>
        </w:rPr>
        <w:t>и</w:t>
      </w:r>
      <w:r w:rsidRPr="00322DF1">
        <w:rPr>
          <w:rFonts w:eastAsia="Calibri"/>
          <w:bCs/>
          <w:kern w:val="32"/>
          <w:sz w:val="24"/>
          <w:szCs w:val="24"/>
          <w:lang w:eastAsia="ru-RU"/>
        </w:rPr>
        <w:t xml:space="preserve"> </w:t>
      </w:r>
      <w:r>
        <w:rPr>
          <w:rFonts w:eastAsia="Calibri"/>
          <w:bCs/>
          <w:kern w:val="32"/>
          <w:sz w:val="24"/>
          <w:szCs w:val="24"/>
          <w:lang w:eastAsia="ru-RU"/>
        </w:rPr>
        <w:t>др</w:t>
      </w:r>
      <w:r w:rsidRPr="00322DF1">
        <w:rPr>
          <w:rFonts w:eastAsia="Calibri"/>
          <w:bCs/>
          <w:kern w:val="32"/>
          <w:sz w:val="24"/>
          <w:szCs w:val="24"/>
          <w:lang w:eastAsia="ru-RU"/>
        </w:rPr>
        <w:t>.</w:t>
      </w:r>
      <w:bookmarkEnd w:id="39"/>
      <w:bookmarkEnd w:id="40"/>
      <w:bookmarkEnd w:id="41"/>
      <w:bookmarkEnd w:id="42"/>
      <w:bookmarkEnd w:id="43"/>
    </w:p>
    <w:p w:rsidR="0076719C" w:rsidRDefault="003566C0">
      <w:pPr>
        <w:pStyle w:val="2"/>
        <w:ind w:firstLine="708"/>
        <w:rPr>
          <w:rFonts w:ascii="Times New Roman" w:eastAsia="Calibri" w:hAnsi="Times New Roman" w:cs="Times New Roman"/>
          <w:bCs/>
          <w:color w:val="auto"/>
          <w:kern w:val="32"/>
          <w:sz w:val="24"/>
          <w:szCs w:val="24"/>
          <w:lang w:eastAsia="ru-RU"/>
        </w:rPr>
      </w:pPr>
      <w:bookmarkStart w:id="44" w:name="_Toc70253439"/>
      <w:bookmarkStart w:id="45" w:name="_Toc70252596"/>
      <w:bookmarkStart w:id="46" w:name="_Toc531614953"/>
      <w:bookmarkStart w:id="47" w:name="_Toc70251186"/>
      <w:bookmarkStart w:id="48" w:name="_Toc70252581"/>
      <w:bookmarkStart w:id="49" w:name="_Toc531686470"/>
      <w:r>
        <w:rPr>
          <w:rFonts w:ascii="Times New Roman" w:eastAsia="Calibri" w:hAnsi="Times New Roman" w:cs="Times New Roman"/>
          <w:b/>
          <w:bCs/>
          <w:color w:val="auto"/>
          <w:kern w:val="32"/>
          <w:sz w:val="24"/>
          <w:szCs w:val="24"/>
          <w:lang w:eastAsia="ru-RU"/>
        </w:rPr>
        <w:t>11.2. Современные профессиональные базы данных и информационные справочные системы</w:t>
      </w:r>
      <w:bookmarkEnd w:id="44"/>
      <w:bookmarkEnd w:id="45"/>
      <w:bookmarkEnd w:id="46"/>
      <w:bookmarkEnd w:id="47"/>
      <w:bookmarkEnd w:id="48"/>
      <w:bookmarkEnd w:id="49"/>
    </w:p>
    <w:p w:rsidR="0076719C" w:rsidRDefault="003566C0">
      <w:pPr>
        <w:tabs>
          <w:tab w:val="left" w:pos="442"/>
        </w:tabs>
        <w:adjustRightInd w:val="0"/>
        <w:ind w:firstLine="709"/>
        <w:jc w:val="both"/>
        <w:rPr>
          <w:rFonts w:eastAsia="Calibri"/>
          <w:bCs/>
          <w:sz w:val="24"/>
          <w:szCs w:val="24"/>
          <w:lang w:eastAsia="ru-RU"/>
        </w:rPr>
      </w:pPr>
      <w:r>
        <w:rPr>
          <w:rFonts w:eastAsia="Calibri"/>
          <w:bCs/>
          <w:sz w:val="24"/>
          <w:szCs w:val="24"/>
          <w:lang w:eastAsia="ru-RU"/>
        </w:rPr>
        <w:t>1. Информационно-правовая система «Гарант»</w:t>
      </w:r>
    </w:p>
    <w:p w:rsidR="0076719C" w:rsidRDefault="003566C0">
      <w:pPr>
        <w:tabs>
          <w:tab w:val="left" w:pos="442"/>
        </w:tabs>
        <w:adjustRightInd w:val="0"/>
        <w:ind w:firstLine="709"/>
        <w:jc w:val="both"/>
        <w:rPr>
          <w:rFonts w:eastAsia="Calibri"/>
          <w:bCs/>
          <w:sz w:val="24"/>
          <w:szCs w:val="24"/>
          <w:lang w:eastAsia="ru-RU"/>
        </w:rPr>
      </w:pPr>
      <w:r>
        <w:rPr>
          <w:rFonts w:eastAsia="Calibri"/>
          <w:bCs/>
          <w:sz w:val="24"/>
          <w:szCs w:val="24"/>
          <w:lang w:eastAsia="ru-RU"/>
        </w:rPr>
        <w:t>2. Информационно-правовая система «Консультант Плюс»</w:t>
      </w:r>
    </w:p>
    <w:p w:rsidR="0076719C" w:rsidRDefault="003566C0">
      <w:pPr>
        <w:tabs>
          <w:tab w:val="left" w:pos="442"/>
        </w:tabs>
        <w:adjustRightInd w:val="0"/>
        <w:ind w:firstLine="709"/>
        <w:jc w:val="both"/>
        <w:rPr>
          <w:rFonts w:eastAsia="Calibri"/>
          <w:bCs/>
          <w:sz w:val="24"/>
          <w:szCs w:val="24"/>
          <w:lang w:eastAsia="ru-RU"/>
        </w:rPr>
      </w:pPr>
      <w:r>
        <w:rPr>
          <w:rFonts w:eastAsia="Calibri"/>
          <w:bCs/>
          <w:sz w:val="24"/>
          <w:szCs w:val="24"/>
          <w:lang w:eastAsia="ru-RU"/>
        </w:rPr>
        <w:t xml:space="preserve">3. Электронная энциклопедия: </w:t>
      </w:r>
      <w:hyperlink r:id="rId51" w:history="1">
        <w:r>
          <w:rPr>
            <w:rFonts w:eastAsia="Calibri"/>
            <w:bCs/>
            <w:sz w:val="24"/>
            <w:szCs w:val="24"/>
            <w:u w:val="single"/>
            <w:lang w:val="en-US" w:eastAsia="ru-RU"/>
          </w:rPr>
          <w:t>http</w:t>
        </w:r>
        <w:r>
          <w:rPr>
            <w:rFonts w:eastAsia="Calibri"/>
            <w:bCs/>
            <w:sz w:val="24"/>
            <w:szCs w:val="24"/>
            <w:u w:val="single"/>
            <w:lang w:eastAsia="ru-RU"/>
          </w:rPr>
          <w:t>://</w:t>
        </w:r>
        <w:r>
          <w:rPr>
            <w:rFonts w:eastAsia="Calibri"/>
            <w:bCs/>
            <w:sz w:val="24"/>
            <w:szCs w:val="24"/>
            <w:u w:val="single"/>
            <w:lang w:val="en-US" w:eastAsia="ru-RU"/>
          </w:rPr>
          <w:t>ru</w:t>
        </w:r>
        <w:r>
          <w:rPr>
            <w:rFonts w:eastAsia="Calibri"/>
            <w:bCs/>
            <w:sz w:val="24"/>
            <w:szCs w:val="24"/>
            <w:u w:val="single"/>
            <w:lang w:eastAsia="ru-RU"/>
          </w:rPr>
          <w:t>.</w:t>
        </w:r>
        <w:r>
          <w:rPr>
            <w:rFonts w:eastAsia="Calibri"/>
            <w:bCs/>
            <w:sz w:val="24"/>
            <w:szCs w:val="24"/>
            <w:u w:val="single"/>
            <w:lang w:val="en-US" w:eastAsia="ru-RU"/>
          </w:rPr>
          <w:t>wikipedia</w:t>
        </w:r>
        <w:r>
          <w:rPr>
            <w:rFonts w:eastAsia="Calibri"/>
            <w:bCs/>
            <w:sz w:val="24"/>
            <w:szCs w:val="24"/>
            <w:u w:val="single"/>
            <w:lang w:eastAsia="ru-RU"/>
          </w:rPr>
          <w:t>.</w:t>
        </w:r>
        <w:r>
          <w:rPr>
            <w:rFonts w:eastAsia="Calibri"/>
            <w:bCs/>
            <w:sz w:val="24"/>
            <w:szCs w:val="24"/>
            <w:u w:val="single"/>
            <w:lang w:val="en-US" w:eastAsia="ru-RU"/>
          </w:rPr>
          <w:t>org</w:t>
        </w:r>
        <w:r>
          <w:rPr>
            <w:rFonts w:eastAsia="Calibri"/>
            <w:bCs/>
            <w:sz w:val="24"/>
            <w:szCs w:val="24"/>
            <w:u w:val="single"/>
            <w:lang w:eastAsia="ru-RU"/>
          </w:rPr>
          <w:t>/</w:t>
        </w:r>
        <w:r>
          <w:rPr>
            <w:rFonts w:eastAsia="Calibri"/>
            <w:bCs/>
            <w:sz w:val="24"/>
            <w:szCs w:val="24"/>
            <w:u w:val="single"/>
            <w:lang w:val="en-US" w:eastAsia="ru-RU"/>
          </w:rPr>
          <w:t>wiki</w:t>
        </w:r>
        <w:r>
          <w:rPr>
            <w:rFonts w:eastAsia="Calibri"/>
            <w:bCs/>
            <w:sz w:val="24"/>
            <w:szCs w:val="24"/>
            <w:u w:val="single"/>
            <w:lang w:eastAsia="ru-RU"/>
          </w:rPr>
          <w:t>/</w:t>
        </w:r>
        <w:r>
          <w:rPr>
            <w:rFonts w:eastAsia="Calibri"/>
            <w:bCs/>
            <w:sz w:val="24"/>
            <w:szCs w:val="24"/>
            <w:u w:val="single"/>
            <w:lang w:val="en-US" w:eastAsia="ru-RU"/>
          </w:rPr>
          <w:t>Wiki</w:t>
        </w:r>
      </w:hyperlink>
    </w:p>
    <w:p w:rsidR="0076719C" w:rsidRDefault="003566C0">
      <w:pPr>
        <w:tabs>
          <w:tab w:val="left" w:pos="442"/>
        </w:tabs>
        <w:adjustRightInd w:val="0"/>
        <w:ind w:firstLine="709"/>
        <w:jc w:val="both"/>
        <w:rPr>
          <w:rFonts w:eastAsia="Calibri"/>
          <w:bCs/>
          <w:sz w:val="24"/>
          <w:szCs w:val="24"/>
          <w:lang w:eastAsia="ru-RU"/>
        </w:rPr>
      </w:pPr>
      <w:r>
        <w:rPr>
          <w:rFonts w:eastAsia="Calibri"/>
          <w:sz w:val="24"/>
          <w:szCs w:val="24"/>
          <w:lang w:eastAsia="ru-RU"/>
        </w:rPr>
        <w:t>4. Система комплексного раскрытия информации «СКРИН» -</w:t>
      </w:r>
      <w:r>
        <w:rPr>
          <w:rFonts w:eastAsia="Calibri"/>
          <w:sz w:val="24"/>
          <w:szCs w:val="24"/>
          <w:lang w:val="en-US" w:eastAsia="ru-RU"/>
        </w:rPr>
        <w:t>http</w:t>
      </w:r>
      <w:r>
        <w:rPr>
          <w:rFonts w:eastAsia="Calibri"/>
          <w:sz w:val="24"/>
          <w:szCs w:val="24"/>
          <w:lang w:eastAsia="ru-RU"/>
        </w:rPr>
        <w:t>://</w:t>
      </w:r>
      <w:r>
        <w:rPr>
          <w:rFonts w:eastAsia="Calibri"/>
          <w:sz w:val="24"/>
          <w:szCs w:val="24"/>
          <w:lang w:val="en-US" w:eastAsia="ru-RU"/>
        </w:rPr>
        <w:t>www</w:t>
      </w:r>
      <w:r>
        <w:rPr>
          <w:rFonts w:eastAsia="Calibri"/>
          <w:sz w:val="24"/>
          <w:szCs w:val="24"/>
          <w:lang w:eastAsia="ru-RU"/>
        </w:rPr>
        <w:t>.</w:t>
      </w:r>
      <w:r>
        <w:rPr>
          <w:rFonts w:eastAsia="Calibri"/>
          <w:sz w:val="24"/>
          <w:szCs w:val="24"/>
          <w:lang w:val="en-US" w:eastAsia="ru-RU"/>
        </w:rPr>
        <w:t>skrin</w:t>
      </w:r>
      <w:r>
        <w:rPr>
          <w:rFonts w:eastAsia="Calibri"/>
          <w:sz w:val="24"/>
          <w:szCs w:val="24"/>
          <w:lang w:eastAsia="ru-RU"/>
        </w:rPr>
        <w:t>.</w:t>
      </w:r>
      <w:r>
        <w:rPr>
          <w:rFonts w:eastAsia="Calibri"/>
          <w:sz w:val="24"/>
          <w:szCs w:val="24"/>
          <w:lang w:val="en-US" w:eastAsia="ru-RU"/>
        </w:rPr>
        <w:t>ru</w:t>
      </w:r>
      <w:r>
        <w:rPr>
          <w:rFonts w:eastAsia="Calibri"/>
          <w:sz w:val="24"/>
          <w:szCs w:val="24"/>
          <w:lang w:eastAsia="ru-RU"/>
        </w:rPr>
        <w:t>/</w:t>
      </w:r>
    </w:p>
    <w:p w:rsidR="0076719C" w:rsidRDefault="003566C0">
      <w:pPr>
        <w:pStyle w:val="2"/>
        <w:ind w:firstLine="708"/>
        <w:rPr>
          <w:rFonts w:ascii="Times New Roman" w:eastAsia="Calibri" w:hAnsi="Times New Roman" w:cs="Times New Roman"/>
          <w:b/>
          <w:bCs/>
          <w:color w:val="auto"/>
          <w:sz w:val="24"/>
          <w:szCs w:val="24"/>
          <w:lang w:eastAsia="ru-RU"/>
        </w:rPr>
      </w:pPr>
      <w:bookmarkStart w:id="50" w:name="_Toc70253440"/>
      <w:bookmarkStart w:id="51" w:name="_Toc70252582"/>
      <w:bookmarkStart w:id="52" w:name="_Toc70252597"/>
      <w:r>
        <w:rPr>
          <w:rFonts w:ascii="Times New Roman" w:eastAsia="Calibri" w:hAnsi="Times New Roman" w:cs="Times New Roman"/>
          <w:b/>
          <w:bCs/>
          <w:color w:val="auto"/>
          <w:sz w:val="24"/>
          <w:szCs w:val="24"/>
          <w:lang w:eastAsia="ru-RU"/>
        </w:rPr>
        <w:t>11.3. Сертифицированные программные и аппаратные средства защиты информации</w:t>
      </w:r>
      <w:bookmarkEnd w:id="50"/>
      <w:bookmarkEnd w:id="51"/>
      <w:bookmarkEnd w:id="52"/>
    </w:p>
    <w:p w:rsidR="0076719C" w:rsidRDefault="003566C0">
      <w:pPr>
        <w:ind w:firstLine="709"/>
        <w:jc w:val="both"/>
        <w:rPr>
          <w:sz w:val="24"/>
          <w:szCs w:val="24"/>
          <w:lang w:eastAsia="ru-RU"/>
        </w:rPr>
      </w:pPr>
      <w:r>
        <w:rPr>
          <w:sz w:val="24"/>
          <w:szCs w:val="24"/>
          <w:lang w:eastAsia="ru-RU"/>
        </w:rPr>
        <w:t>Не используется</w:t>
      </w:r>
    </w:p>
    <w:p w:rsidR="0076719C" w:rsidRDefault="0076719C">
      <w:pPr>
        <w:widowControl/>
        <w:tabs>
          <w:tab w:val="left" w:pos="284"/>
        </w:tabs>
        <w:autoSpaceDE/>
        <w:autoSpaceDN/>
        <w:spacing w:after="120"/>
        <w:contextualSpacing/>
        <w:rPr>
          <w:sz w:val="28"/>
          <w:szCs w:val="28"/>
          <w:lang w:eastAsia="ru-RU"/>
        </w:rPr>
      </w:pPr>
    </w:p>
    <w:p w:rsidR="0076719C" w:rsidRDefault="003566C0">
      <w:pPr>
        <w:pStyle w:val="1"/>
        <w:spacing w:after="120"/>
        <w:ind w:left="0"/>
        <w:rPr>
          <w:rFonts w:eastAsiaTheme="majorEastAsia"/>
          <w:lang w:eastAsia="ru-RU"/>
        </w:rPr>
      </w:pPr>
      <w:bookmarkStart w:id="53" w:name="_Toc6853598"/>
      <w:r>
        <w:t>12. Описание материально-технической базы, необходимой для осуществления образовательного процесса по дисциплине.</w:t>
      </w:r>
      <w:bookmarkEnd w:id="53"/>
    </w:p>
    <w:p w:rsidR="0076719C" w:rsidRDefault="003566C0">
      <w:pPr>
        <w:spacing w:after="120"/>
        <w:jc w:val="both"/>
        <w:rPr>
          <w:sz w:val="28"/>
          <w:szCs w:val="28"/>
          <w:lang w:eastAsia="ru-RU"/>
        </w:rPr>
      </w:pPr>
      <w:r>
        <w:rPr>
          <w:sz w:val="28"/>
          <w:szCs w:val="28"/>
          <w:lang w:eastAsia="ru-RU"/>
        </w:rPr>
        <w:t>- аудио и видео воспроизводящие устройства;</w:t>
      </w:r>
    </w:p>
    <w:p w:rsidR="0076719C" w:rsidRDefault="003566C0">
      <w:pPr>
        <w:spacing w:after="120"/>
        <w:jc w:val="both"/>
        <w:rPr>
          <w:sz w:val="28"/>
          <w:szCs w:val="28"/>
          <w:lang w:eastAsia="ru-RU"/>
        </w:rPr>
      </w:pPr>
      <w:r>
        <w:rPr>
          <w:sz w:val="28"/>
          <w:szCs w:val="28"/>
          <w:lang w:eastAsia="ru-RU"/>
        </w:rPr>
        <w:t>- мультимедийные аудитории;</w:t>
      </w:r>
    </w:p>
    <w:p w:rsidR="0076719C" w:rsidRDefault="003566C0">
      <w:pPr>
        <w:spacing w:after="120"/>
        <w:jc w:val="both"/>
        <w:rPr>
          <w:sz w:val="28"/>
          <w:szCs w:val="28"/>
        </w:rPr>
      </w:pPr>
      <w:r>
        <w:rPr>
          <w:sz w:val="28"/>
          <w:szCs w:val="28"/>
          <w:lang w:eastAsia="ru-RU"/>
        </w:rPr>
        <w:t>- компьютерные классы.</w:t>
      </w:r>
    </w:p>
    <w:sectPr w:rsidR="0076719C">
      <w:headerReference w:type="default" r:id="rId52"/>
      <w:footerReference w:type="default" r:id="rId53"/>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37B" w:rsidRDefault="0055337B">
      <w:r>
        <w:separator/>
      </w:r>
    </w:p>
  </w:endnote>
  <w:endnote w:type="continuationSeparator" w:id="0">
    <w:p w:rsidR="0055337B" w:rsidRDefault="00553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等线 Light">
    <w:altName w:val="Segoe Print"/>
    <w:charset w:val="00"/>
    <w:family w:val="auto"/>
    <w:pitch w:val="default"/>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default"/>
    <w:sig w:usb0="00000000" w:usb1="00000000" w:usb2="00000000" w:usb3="00000000" w:csb0="00010001" w:csb1="00000000"/>
  </w:font>
  <w:font w:name="Arial Unicode MS">
    <w:panose1 w:val="020B0604020202020204"/>
    <w:charset w:val="86"/>
    <w:family w:val="roman"/>
    <w:pitch w:val="default"/>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0"/>
    <w:family w:val="roman"/>
    <w:pitch w:val="default"/>
    <w:sig w:usb0="00000000"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T Sans">
    <w:altName w:val="Times New Roman"/>
    <w:charset w:val="00"/>
    <w:family w:val="auto"/>
    <w:pitch w:val="default"/>
  </w:font>
  <w:font w:name="yandex-sans">
    <w:altName w:val="Times New Roman"/>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FE8" w:rsidRDefault="00997FE8">
    <w:pPr>
      <w:pStyle w:val="ae"/>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97FE8" w:rsidRDefault="00997FE8">
                          <w:pPr>
                            <w:pStyle w:val="ae"/>
                          </w:pPr>
                          <w:r>
                            <w:fldChar w:fldCharType="begin"/>
                          </w:r>
                          <w:r>
                            <w:instrText xml:space="preserve"> PAGE  \* MERGEFORMAT </w:instrText>
                          </w:r>
                          <w:r>
                            <w:fldChar w:fldCharType="separate"/>
                          </w:r>
                          <w:r w:rsidR="001E1B0A">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41" o:spid="_x0000_s1064"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QNhUwIAAAsFAAAOAAAAZHJzL2Uyb0RvYy54bWysVMFu2zAMvQ/YPwi6r06yrQiCOkWWosOA&#10;Yi3aDjsrspQYk0RBUmNnX78nOU6HbpcOu8i0SD6Sj6QuLntr2F6F2JKr+fRswplykprWbWv+7fH6&#10;3ZyzmIRrhCGnan5QkV8u37656PxCzWhHplGBAcTFRedrvkvJL6oqyp2yIp6RVw5KTcGKhN+wrZog&#10;OqBbU80mk/Oqo9D4QFLFiNurQcmXBV9rJdOt1lElZmqO3FI5Qzk3+ayWF2KxDcLvWnlMQ/xDFla0&#10;DkFPUFciCfYU2j+gbCsDRdLpTJKtSOtWqlIDqplOXlTzsBNelVpATvQnmuL/g5Vf93eBtU3NP0w5&#10;c8KiR4+qT+wT9QxX4KfzcQGzBw/D1OMefR7vIy5z2b0ONn9REIMeTB9O7GY0mZ3ms/l8ApWEbvwB&#10;fvXs7kNMnxVZloWaB7SvsCr2NzENpqNJjuboujWmtNA41tX8/P3HSXE4aQBuHGLkIoZki5QORmUE&#10;4+6VRvkl53xRBk+tTWB7gZERUiqXSrkFCdbZSiPsaxyP9tlVlaF8jfPJo0Qml07OtnUUSr0v0m5+&#10;jCnrwX5kYKg7U5D6TX9s7oaaA3obaNiO6OV1C/5vREx3ImAd0DOseLrFoQ2BZzpKnO0o/PzbfbbH&#10;lELLWYf1qrnD/nNmvjhMb97EUQijsBkF92TXBPIxkMiliHAIyYyiDmS/Y+9XOQZUwklEqnkaxXUa&#10;VhzvhlSrVTHCvnmRbtyDlxm6NNuvnhJmqIxWJmVg4kgWNq4M5/F1yCv9+3+xen7Dlr8A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AI&#10;2QNhUwIAAAsFAAAOAAAAAAAAAAAAAAAAAC4CAABkcnMvZTJvRG9jLnhtbFBLAQItABQABgAIAAAA&#10;IQBxqtG51wAAAAUBAAAPAAAAAAAAAAAAAAAAAK0EAABkcnMvZG93bnJldi54bWxQSwUGAAAAAAQA&#10;BADzAAAAsQUAAAAA&#10;" filled="f" stroked="f" strokeweight=".5pt">
              <v:textbox style="mso-fit-shape-to-text:t" inset="0,0,0,0">
                <w:txbxContent>
                  <w:p w:rsidR="00997FE8" w:rsidRDefault="00997FE8">
                    <w:pPr>
                      <w:pStyle w:val="ae"/>
                    </w:pPr>
                    <w:r>
                      <w:fldChar w:fldCharType="begin"/>
                    </w:r>
                    <w:r>
                      <w:instrText xml:space="preserve"> PAGE  \* MERGEFORMAT </w:instrText>
                    </w:r>
                    <w:r>
                      <w:fldChar w:fldCharType="separate"/>
                    </w:r>
                    <w:r w:rsidR="001E1B0A">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37B" w:rsidRDefault="0055337B">
      <w:r>
        <w:separator/>
      </w:r>
    </w:p>
  </w:footnote>
  <w:footnote w:type="continuationSeparator" w:id="0">
    <w:p w:rsidR="0055337B" w:rsidRDefault="0055337B">
      <w:r>
        <w:continuationSeparator/>
      </w:r>
    </w:p>
  </w:footnote>
  <w:footnote w:id="1">
    <w:p w:rsidR="00997FE8" w:rsidRDefault="00997FE8">
      <w:pPr>
        <w:pStyle w:val="af0"/>
        <w:rPr>
          <w:sz w:val="16"/>
          <w:szCs w:val="16"/>
        </w:rPr>
      </w:pPr>
      <w:r>
        <w:rPr>
          <w:rStyle w:val="af7"/>
          <w:rFonts w:eastAsiaTheme="majorEastAsia"/>
        </w:rPr>
        <w:footnoteRef/>
      </w:r>
      <w:r>
        <w:t xml:space="preserve"> </w:t>
      </w:r>
      <w:r>
        <w:rPr>
          <w:sz w:val="16"/>
          <w:szCs w:val="16"/>
        </w:rPr>
        <w:t>Заполняется при реализации актуализированных ОС ВО ФУ  и ФГОС ВО3++</w:t>
      </w:r>
    </w:p>
  </w:footnote>
  <w:footnote w:id="2">
    <w:p w:rsidR="00997FE8" w:rsidRDefault="00997FE8">
      <w:pPr>
        <w:pStyle w:val="af0"/>
        <w:rPr>
          <w:sz w:val="16"/>
          <w:szCs w:val="16"/>
        </w:rPr>
      </w:pPr>
      <w:r>
        <w:rPr>
          <w:rStyle w:val="af7"/>
          <w:rFonts w:eastAsiaTheme="majorEastAsia"/>
          <w:sz w:val="16"/>
          <w:szCs w:val="16"/>
        </w:rPr>
        <w:footnoteRef/>
      </w:r>
      <w:r>
        <w:rPr>
          <w:sz w:val="16"/>
          <w:szCs w:val="16"/>
        </w:rPr>
        <w:t xml:space="preserve"> Владения формулируются только при реализации ОС ВО 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FE8" w:rsidRDefault="00997FE8">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99C739"/>
    <w:multiLevelType w:val="singleLevel"/>
    <w:tmpl w:val="8C99C739"/>
    <w:lvl w:ilvl="0">
      <w:start w:val="2"/>
      <w:numFmt w:val="decimal"/>
      <w:suff w:val="space"/>
      <w:lvlText w:val="%1)"/>
      <w:lvlJc w:val="left"/>
    </w:lvl>
  </w:abstractNum>
  <w:abstractNum w:abstractNumId="1" w15:restartNumberingAfterBreak="0">
    <w:nsid w:val="00006B36"/>
    <w:multiLevelType w:val="multilevel"/>
    <w:tmpl w:val="00006B36"/>
    <w:lvl w:ilvl="0">
      <w:start w:val="1"/>
      <w:numFmt w:val="bullet"/>
      <w:lvlText w:val=""/>
      <w:lvlJc w:val="left"/>
      <w:pPr>
        <w:ind w:left="0" w:firstLine="0"/>
      </w:pPr>
    </w:lvl>
    <w:lvl w:ilvl="1">
      <w:start w:val="1"/>
      <w:numFmt w:val="bullet"/>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28C7240"/>
    <w:multiLevelType w:val="multilevel"/>
    <w:tmpl w:val="028C72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7124EB"/>
    <w:multiLevelType w:val="multilevel"/>
    <w:tmpl w:val="047124EB"/>
    <w:lvl w:ilvl="0">
      <w:start w:val="1"/>
      <w:numFmt w:val="bullet"/>
      <w:lvlText w:val=""/>
      <w:lvlJc w:val="left"/>
      <w:pPr>
        <w:tabs>
          <w:tab w:val="left" w:pos="1778"/>
        </w:tabs>
        <w:ind w:left="1778"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5A23F36"/>
    <w:multiLevelType w:val="multilevel"/>
    <w:tmpl w:val="05A23F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9C3028"/>
    <w:multiLevelType w:val="multilevel"/>
    <w:tmpl w:val="069C3028"/>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E0779F"/>
    <w:multiLevelType w:val="multilevel"/>
    <w:tmpl w:val="09E0779F"/>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659D3"/>
    <w:multiLevelType w:val="multilevel"/>
    <w:tmpl w:val="0A3659D3"/>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 w15:restartNumberingAfterBreak="0">
    <w:nsid w:val="0A5060ED"/>
    <w:multiLevelType w:val="hybridMultilevel"/>
    <w:tmpl w:val="451CC850"/>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0B7B16FC"/>
    <w:multiLevelType w:val="multilevel"/>
    <w:tmpl w:val="0B7B16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231488"/>
    <w:multiLevelType w:val="multilevel"/>
    <w:tmpl w:val="0E2314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5E76DF"/>
    <w:multiLevelType w:val="multilevel"/>
    <w:tmpl w:val="155E76D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5BC78A8"/>
    <w:multiLevelType w:val="multilevel"/>
    <w:tmpl w:val="15BC78A8"/>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84C4016"/>
    <w:multiLevelType w:val="multilevel"/>
    <w:tmpl w:val="184C4016"/>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C205EA"/>
    <w:multiLevelType w:val="multilevel"/>
    <w:tmpl w:val="18C20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AF645D"/>
    <w:multiLevelType w:val="multilevel"/>
    <w:tmpl w:val="1AAF64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F00F4D"/>
    <w:multiLevelType w:val="multilevel"/>
    <w:tmpl w:val="1BF00F4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302564"/>
    <w:multiLevelType w:val="multilevel"/>
    <w:tmpl w:val="1C302564"/>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1A8702D"/>
    <w:multiLevelType w:val="multilevel"/>
    <w:tmpl w:val="21A8702D"/>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6C10C2"/>
    <w:multiLevelType w:val="multilevel"/>
    <w:tmpl w:val="236C10C2"/>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885990"/>
    <w:multiLevelType w:val="multilevel"/>
    <w:tmpl w:val="2388599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25567D93"/>
    <w:multiLevelType w:val="multilevel"/>
    <w:tmpl w:val="25567D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8520E1C"/>
    <w:multiLevelType w:val="multilevel"/>
    <w:tmpl w:val="28520E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61261C"/>
    <w:multiLevelType w:val="multilevel"/>
    <w:tmpl w:val="2961261C"/>
    <w:lvl w:ilvl="0">
      <w:numFmt w:val="bullet"/>
      <w:lvlText w:val="-"/>
      <w:lvlJc w:val="left"/>
      <w:pPr>
        <w:ind w:left="109" w:hanging="272"/>
      </w:pPr>
      <w:rPr>
        <w:rFonts w:ascii="Times New Roman" w:eastAsia="Times New Roman" w:hAnsi="Times New Roman" w:cs="Times New Roman" w:hint="default"/>
        <w:b/>
        <w:i/>
        <w:w w:val="99"/>
        <w:sz w:val="24"/>
        <w:szCs w:val="24"/>
        <w:lang w:val="ru-RU" w:eastAsia="en-US" w:bidi="ar-SA"/>
      </w:rPr>
    </w:lvl>
    <w:lvl w:ilvl="1">
      <w:numFmt w:val="bullet"/>
      <w:lvlText w:val="•"/>
      <w:lvlJc w:val="left"/>
      <w:pPr>
        <w:ind w:left="654" w:hanging="272"/>
      </w:pPr>
      <w:rPr>
        <w:rFonts w:hint="default"/>
        <w:lang w:val="ru-RU" w:eastAsia="en-US" w:bidi="ar-SA"/>
      </w:rPr>
    </w:lvl>
    <w:lvl w:ilvl="2">
      <w:numFmt w:val="bullet"/>
      <w:lvlText w:val="•"/>
      <w:lvlJc w:val="left"/>
      <w:pPr>
        <w:ind w:left="1209" w:hanging="272"/>
      </w:pPr>
      <w:rPr>
        <w:rFonts w:hint="default"/>
        <w:lang w:val="ru-RU" w:eastAsia="en-US" w:bidi="ar-SA"/>
      </w:rPr>
    </w:lvl>
    <w:lvl w:ilvl="3">
      <w:numFmt w:val="bullet"/>
      <w:lvlText w:val="•"/>
      <w:lvlJc w:val="left"/>
      <w:pPr>
        <w:ind w:left="1764" w:hanging="272"/>
      </w:pPr>
      <w:rPr>
        <w:rFonts w:hint="default"/>
        <w:lang w:val="ru-RU" w:eastAsia="en-US" w:bidi="ar-SA"/>
      </w:rPr>
    </w:lvl>
    <w:lvl w:ilvl="4">
      <w:numFmt w:val="bullet"/>
      <w:lvlText w:val="•"/>
      <w:lvlJc w:val="left"/>
      <w:pPr>
        <w:ind w:left="2318" w:hanging="272"/>
      </w:pPr>
      <w:rPr>
        <w:rFonts w:hint="default"/>
        <w:lang w:val="ru-RU" w:eastAsia="en-US" w:bidi="ar-SA"/>
      </w:rPr>
    </w:lvl>
    <w:lvl w:ilvl="5">
      <w:numFmt w:val="bullet"/>
      <w:lvlText w:val="•"/>
      <w:lvlJc w:val="left"/>
      <w:pPr>
        <w:ind w:left="2873" w:hanging="272"/>
      </w:pPr>
      <w:rPr>
        <w:rFonts w:hint="default"/>
        <w:lang w:val="ru-RU" w:eastAsia="en-US" w:bidi="ar-SA"/>
      </w:rPr>
    </w:lvl>
    <w:lvl w:ilvl="6">
      <w:numFmt w:val="bullet"/>
      <w:lvlText w:val="•"/>
      <w:lvlJc w:val="left"/>
      <w:pPr>
        <w:ind w:left="3428" w:hanging="272"/>
      </w:pPr>
      <w:rPr>
        <w:rFonts w:hint="default"/>
        <w:lang w:val="ru-RU" w:eastAsia="en-US" w:bidi="ar-SA"/>
      </w:rPr>
    </w:lvl>
    <w:lvl w:ilvl="7">
      <w:numFmt w:val="bullet"/>
      <w:lvlText w:val="•"/>
      <w:lvlJc w:val="left"/>
      <w:pPr>
        <w:ind w:left="3982" w:hanging="272"/>
      </w:pPr>
      <w:rPr>
        <w:rFonts w:hint="default"/>
        <w:lang w:val="ru-RU" w:eastAsia="en-US" w:bidi="ar-SA"/>
      </w:rPr>
    </w:lvl>
    <w:lvl w:ilvl="8">
      <w:numFmt w:val="bullet"/>
      <w:lvlText w:val="•"/>
      <w:lvlJc w:val="left"/>
      <w:pPr>
        <w:ind w:left="4537" w:hanging="272"/>
      </w:pPr>
      <w:rPr>
        <w:rFonts w:hint="default"/>
        <w:lang w:val="ru-RU" w:eastAsia="en-US" w:bidi="ar-SA"/>
      </w:rPr>
    </w:lvl>
  </w:abstractNum>
  <w:abstractNum w:abstractNumId="24" w15:restartNumberingAfterBreak="0">
    <w:nsid w:val="2BAB6955"/>
    <w:multiLevelType w:val="multilevel"/>
    <w:tmpl w:val="2BAB6955"/>
    <w:lvl w:ilvl="0">
      <w:start w:val="1"/>
      <w:numFmt w:val="decimal"/>
      <w:lvlText w:val="%1."/>
      <w:lvlJc w:val="left"/>
      <w:pPr>
        <w:ind w:left="870" w:hanging="360"/>
      </w:pPr>
      <w:rPr>
        <w:rFonts w:hint="default"/>
      </w:rPr>
    </w:lvl>
    <w:lvl w:ilvl="1">
      <w:start w:val="1"/>
      <w:numFmt w:val="lowerLetter"/>
      <w:lvlText w:val="%2."/>
      <w:lvlJc w:val="left"/>
      <w:pPr>
        <w:ind w:left="1590" w:hanging="360"/>
      </w:pPr>
    </w:lvl>
    <w:lvl w:ilvl="2">
      <w:start w:val="1"/>
      <w:numFmt w:val="lowerRoman"/>
      <w:lvlText w:val="%3."/>
      <w:lvlJc w:val="right"/>
      <w:pPr>
        <w:ind w:left="2310" w:hanging="180"/>
      </w:pPr>
    </w:lvl>
    <w:lvl w:ilvl="3">
      <w:start w:val="1"/>
      <w:numFmt w:val="decimal"/>
      <w:lvlText w:val="%4."/>
      <w:lvlJc w:val="left"/>
      <w:pPr>
        <w:ind w:left="3030" w:hanging="360"/>
      </w:pPr>
    </w:lvl>
    <w:lvl w:ilvl="4">
      <w:start w:val="1"/>
      <w:numFmt w:val="lowerLetter"/>
      <w:lvlText w:val="%5."/>
      <w:lvlJc w:val="left"/>
      <w:pPr>
        <w:ind w:left="3750" w:hanging="360"/>
      </w:pPr>
    </w:lvl>
    <w:lvl w:ilvl="5">
      <w:start w:val="1"/>
      <w:numFmt w:val="lowerRoman"/>
      <w:lvlText w:val="%6."/>
      <w:lvlJc w:val="right"/>
      <w:pPr>
        <w:ind w:left="4470" w:hanging="180"/>
      </w:pPr>
    </w:lvl>
    <w:lvl w:ilvl="6">
      <w:start w:val="1"/>
      <w:numFmt w:val="decimal"/>
      <w:lvlText w:val="%7."/>
      <w:lvlJc w:val="left"/>
      <w:pPr>
        <w:ind w:left="5190" w:hanging="360"/>
      </w:pPr>
    </w:lvl>
    <w:lvl w:ilvl="7">
      <w:start w:val="1"/>
      <w:numFmt w:val="lowerLetter"/>
      <w:lvlText w:val="%8."/>
      <w:lvlJc w:val="left"/>
      <w:pPr>
        <w:ind w:left="5910" w:hanging="360"/>
      </w:pPr>
    </w:lvl>
    <w:lvl w:ilvl="8">
      <w:start w:val="1"/>
      <w:numFmt w:val="lowerRoman"/>
      <w:lvlText w:val="%9."/>
      <w:lvlJc w:val="right"/>
      <w:pPr>
        <w:ind w:left="6630" w:hanging="180"/>
      </w:pPr>
    </w:lvl>
  </w:abstractNum>
  <w:abstractNum w:abstractNumId="25" w15:restartNumberingAfterBreak="0">
    <w:nsid w:val="2ED432CC"/>
    <w:multiLevelType w:val="singleLevel"/>
    <w:tmpl w:val="2ED432CC"/>
    <w:lvl w:ilvl="0">
      <w:start w:val="1"/>
      <w:numFmt w:val="decimal"/>
      <w:suff w:val="space"/>
      <w:lvlText w:val="%1."/>
      <w:lvlJc w:val="left"/>
    </w:lvl>
  </w:abstractNum>
  <w:abstractNum w:abstractNumId="26" w15:restartNumberingAfterBreak="0">
    <w:nsid w:val="2F1C0069"/>
    <w:multiLevelType w:val="hybridMultilevel"/>
    <w:tmpl w:val="C764F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23D0BC4"/>
    <w:multiLevelType w:val="hybridMultilevel"/>
    <w:tmpl w:val="1CA2D0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539DE"/>
    <w:multiLevelType w:val="multilevel"/>
    <w:tmpl w:val="378539DE"/>
    <w:lvl w:ilvl="0">
      <w:start w:val="1"/>
      <w:numFmt w:val="decimal"/>
      <w:lvlText w:val="%1."/>
      <w:lvlJc w:val="left"/>
      <w:pPr>
        <w:ind w:left="360" w:hanging="360"/>
      </w:pPr>
    </w:lvl>
    <w:lvl w:ilvl="1">
      <w:start w:val="1"/>
      <w:numFmt w:val="decimal"/>
      <w:lvlText w:val="%2."/>
      <w:lvlJc w:val="left"/>
      <w:pPr>
        <w:tabs>
          <w:tab w:val="left" w:pos="1080"/>
        </w:tabs>
        <w:ind w:left="1080" w:hanging="360"/>
      </w:pPr>
      <w:rPr>
        <w:b w:val="0"/>
        <w:sz w:val="24"/>
        <w:szCs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7E5B8F9"/>
    <w:multiLevelType w:val="multilevel"/>
    <w:tmpl w:val="37E5B8F9"/>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8FE1E08"/>
    <w:multiLevelType w:val="multilevel"/>
    <w:tmpl w:val="38FE1E08"/>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1" w15:restartNumberingAfterBreak="0">
    <w:nsid w:val="39151F06"/>
    <w:multiLevelType w:val="multilevel"/>
    <w:tmpl w:val="39151F06"/>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B736EF3"/>
    <w:multiLevelType w:val="multilevel"/>
    <w:tmpl w:val="3B736EF3"/>
    <w:lvl w:ilvl="0">
      <w:start w:val="1"/>
      <w:numFmt w:val="decimal"/>
      <w:lvlText w:val="%1."/>
      <w:lvlJc w:val="left"/>
      <w:pPr>
        <w:ind w:left="1093" w:hanging="281"/>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300" w:hanging="493"/>
      </w:pPr>
      <w:rPr>
        <w:rFonts w:hint="default"/>
        <w:lang w:val="ru-RU" w:eastAsia="en-US" w:bidi="ar-SA"/>
      </w:rPr>
    </w:lvl>
    <w:lvl w:ilvl="3">
      <w:numFmt w:val="bullet"/>
      <w:lvlText w:val="•"/>
      <w:lvlJc w:val="left"/>
      <w:pPr>
        <w:ind w:left="2508" w:hanging="493"/>
      </w:pPr>
      <w:rPr>
        <w:rFonts w:hint="default"/>
        <w:lang w:val="ru-RU" w:eastAsia="en-US" w:bidi="ar-SA"/>
      </w:rPr>
    </w:lvl>
    <w:lvl w:ilvl="4">
      <w:numFmt w:val="bullet"/>
      <w:lvlText w:val="•"/>
      <w:lvlJc w:val="left"/>
      <w:pPr>
        <w:ind w:left="3716" w:hanging="493"/>
      </w:pPr>
      <w:rPr>
        <w:rFonts w:hint="default"/>
        <w:lang w:val="ru-RU" w:eastAsia="en-US" w:bidi="ar-SA"/>
      </w:rPr>
    </w:lvl>
    <w:lvl w:ilvl="5">
      <w:numFmt w:val="bullet"/>
      <w:lvlText w:val="•"/>
      <w:lvlJc w:val="left"/>
      <w:pPr>
        <w:ind w:left="4924" w:hanging="493"/>
      </w:pPr>
      <w:rPr>
        <w:rFonts w:hint="default"/>
        <w:lang w:val="ru-RU" w:eastAsia="en-US" w:bidi="ar-SA"/>
      </w:rPr>
    </w:lvl>
    <w:lvl w:ilvl="6">
      <w:numFmt w:val="bullet"/>
      <w:lvlText w:val="•"/>
      <w:lvlJc w:val="left"/>
      <w:pPr>
        <w:ind w:left="6133" w:hanging="493"/>
      </w:pPr>
      <w:rPr>
        <w:rFonts w:hint="default"/>
        <w:lang w:val="ru-RU" w:eastAsia="en-US" w:bidi="ar-SA"/>
      </w:rPr>
    </w:lvl>
    <w:lvl w:ilvl="7">
      <w:numFmt w:val="bullet"/>
      <w:lvlText w:val="•"/>
      <w:lvlJc w:val="left"/>
      <w:pPr>
        <w:ind w:left="7341" w:hanging="493"/>
      </w:pPr>
      <w:rPr>
        <w:rFonts w:hint="default"/>
        <w:lang w:val="ru-RU" w:eastAsia="en-US" w:bidi="ar-SA"/>
      </w:rPr>
    </w:lvl>
    <w:lvl w:ilvl="8">
      <w:numFmt w:val="bullet"/>
      <w:lvlText w:val="•"/>
      <w:lvlJc w:val="left"/>
      <w:pPr>
        <w:ind w:left="8549" w:hanging="493"/>
      </w:pPr>
      <w:rPr>
        <w:rFonts w:hint="default"/>
        <w:lang w:val="ru-RU" w:eastAsia="en-US" w:bidi="ar-SA"/>
      </w:rPr>
    </w:lvl>
  </w:abstractNum>
  <w:abstractNum w:abstractNumId="33" w15:restartNumberingAfterBreak="0">
    <w:nsid w:val="3BC36F33"/>
    <w:multiLevelType w:val="multilevel"/>
    <w:tmpl w:val="3BC36F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DAA59EF"/>
    <w:multiLevelType w:val="multilevel"/>
    <w:tmpl w:val="3DAA59EF"/>
    <w:lvl w:ilvl="0">
      <w:start w:val="1"/>
      <w:numFmt w:val="decimal"/>
      <w:lvlText w:val="%1."/>
      <w:lvlJc w:val="left"/>
      <w:pPr>
        <w:ind w:left="480" w:hanging="48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E0A4A19"/>
    <w:multiLevelType w:val="multilevel"/>
    <w:tmpl w:val="3E0A4A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E975A82"/>
    <w:multiLevelType w:val="multilevel"/>
    <w:tmpl w:val="3E975A82"/>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3F2B269E"/>
    <w:multiLevelType w:val="multilevel"/>
    <w:tmpl w:val="3F2B269E"/>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402C1907"/>
    <w:multiLevelType w:val="multilevel"/>
    <w:tmpl w:val="402C1907"/>
    <w:lvl w:ilvl="0">
      <w:start w:val="4"/>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39" w15:restartNumberingAfterBreak="0">
    <w:nsid w:val="416F12CB"/>
    <w:multiLevelType w:val="multilevel"/>
    <w:tmpl w:val="416F12C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58838E7"/>
    <w:multiLevelType w:val="multilevel"/>
    <w:tmpl w:val="458838E7"/>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41" w15:restartNumberingAfterBreak="0">
    <w:nsid w:val="468F161D"/>
    <w:multiLevelType w:val="multilevel"/>
    <w:tmpl w:val="468F161D"/>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2" w15:restartNumberingAfterBreak="0">
    <w:nsid w:val="47C93917"/>
    <w:multiLevelType w:val="multilevel"/>
    <w:tmpl w:val="47C939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83560AF"/>
    <w:multiLevelType w:val="multilevel"/>
    <w:tmpl w:val="48356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998035D"/>
    <w:multiLevelType w:val="multilevel"/>
    <w:tmpl w:val="499803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2D186D"/>
    <w:multiLevelType w:val="multilevel"/>
    <w:tmpl w:val="502D186D"/>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ED47FE"/>
    <w:multiLevelType w:val="multilevel"/>
    <w:tmpl w:val="51ED47FE"/>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5FB371E"/>
    <w:multiLevelType w:val="multilevel"/>
    <w:tmpl w:val="55FB371E"/>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48" w15:restartNumberingAfterBreak="0">
    <w:nsid w:val="566477D3"/>
    <w:multiLevelType w:val="multilevel"/>
    <w:tmpl w:val="566477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C905793"/>
    <w:multiLevelType w:val="multilevel"/>
    <w:tmpl w:val="5C9057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B8576C"/>
    <w:multiLevelType w:val="multilevel"/>
    <w:tmpl w:val="5CB8576C"/>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655B1557"/>
    <w:multiLevelType w:val="multilevel"/>
    <w:tmpl w:val="655B1557"/>
    <w:lvl w:ilvl="0">
      <w:start w:val="1"/>
      <w:numFmt w:val="decimal"/>
      <w:lvlText w:val="%1."/>
      <w:lvlJc w:val="left"/>
      <w:pPr>
        <w:ind w:left="1093" w:hanging="281"/>
      </w:pPr>
      <w:rPr>
        <w:rFonts w:ascii="Times New Roman" w:eastAsia="Times New Roman" w:hAnsi="Times New Roman" w:cs="Times New Roman" w:hint="default"/>
        <w:b w:val="0"/>
        <w:bCs/>
        <w:w w:val="100"/>
        <w:sz w:val="24"/>
        <w:szCs w:val="24"/>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300" w:hanging="493"/>
      </w:pPr>
      <w:rPr>
        <w:rFonts w:hint="default"/>
        <w:lang w:val="ru-RU" w:eastAsia="en-US" w:bidi="ar-SA"/>
      </w:rPr>
    </w:lvl>
    <w:lvl w:ilvl="3">
      <w:numFmt w:val="bullet"/>
      <w:lvlText w:val="•"/>
      <w:lvlJc w:val="left"/>
      <w:pPr>
        <w:ind w:left="2508" w:hanging="493"/>
      </w:pPr>
      <w:rPr>
        <w:rFonts w:hint="default"/>
        <w:lang w:val="ru-RU" w:eastAsia="en-US" w:bidi="ar-SA"/>
      </w:rPr>
    </w:lvl>
    <w:lvl w:ilvl="4">
      <w:numFmt w:val="bullet"/>
      <w:lvlText w:val="•"/>
      <w:lvlJc w:val="left"/>
      <w:pPr>
        <w:ind w:left="3716" w:hanging="493"/>
      </w:pPr>
      <w:rPr>
        <w:rFonts w:hint="default"/>
        <w:lang w:val="ru-RU" w:eastAsia="en-US" w:bidi="ar-SA"/>
      </w:rPr>
    </w:lvl>
    <w:lvl w:ilvl="5">
      <w:numFmt w:val="bullet"/>
      <w:lvlText w:val="•"/>
      <w:lvlJc w:val="left"/>
      <w:pPr>
        <w:ind w:left="4924" w:hanging="493"/>
      </w:pPr>
      <w:rPr>
        <w:rFonts w:hint="default"/>
        <w:lang w:val="ru-RU" w:eastAsia="en-US" w:bidi="ar-SA"/>
      </w:rPr>
    </w:lvl>
    <w:lvl w:ilvl="6">
      <w:numFmt w:val="bullet"/>
      <w:lvlText w:val="•"/>
      <w:lvlJc w:val="left"/>
      <w:pPr>
        <w:ind w:left="6133" w:hanging="493"/>
      </w:pPr>
      <w:rPr>
        <w:rFonts w:hint="default"/>
        <w:lang w:val="ru-RU" w:eastAsia="en-US" w:bidi="ar-SA"/>
      </w:rPr>
    </w:lvl>
    <w:lvl w:ilvl="7">
      <w:numFmt w:val="bullet"/>
      <w:lvlText w:val="•"/>
      <w:lvlJc w:val="left"/>
      <w:pPr>
        <w:ind w:left="7341" w:hanging="493"/>
      </w:pPr>
      <w:rPr>
        <w:rFonts w:hint="default"/>
        <w:lang w:val="ru-RU" w:eastAsia="en-US" w:bidi="ar-SA"/>
      </w:rPr>
    </w:lvl>
    <w:lvl w:ilvl="8">
      <w:numFmt w:val="bullet"/>
      <w:lvlText w:val="•"/>
      <w:lvlJc w:val="left"/>
      <w:pPr>
        <w:ind w:left="8549" w:hanging="493"/>
      </w:pPr>
      <w:rPr>
        <w:rFonts w:hint="default"/>
        <w:lang w:val="ru-RU" w:eastAsia="en-US" w:bidi="ar-SA"/>
      </w:rPr>
    </w:lvl>
  </w:abstractNum>
  <w:abstractNum w:abstractNumId="52" w15:restartNumberingAfterBreak="0">
    <w:nsid w:val="65D32B33"/>
    <w:multiLevelType w:val="hybridMultilevel"/>
    <w:tmpl w:val="E7BC99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65D4036"/>
    <w:multiLevelType w:val="hybridMultilevel"/>
    <w:tmpl w:val="436E36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7C37742"/>
    <w:multiLevelType w:val="multilevel"/>
    <w:tmpl w:val="67C37742"/>
    <w:lvl w:ilvl="0">
      <w:start w:val="5"/>
      <w:numFmt w:val="decimal"/>
      <w:lvlText w:val="%1"/>
      <w:lvlJc w:val="left"/>
      <w:pPr>
        <w:ind w:left="375" w:hanging="375"/>
      </w:pPr>
      <w:rPr>
        <w:rFonts w:hint="default"/>
      </w:rPr>
    </w:lvl>
    <w:lvl w:ilvl="1">
      <w:start w:val="1"/>
      <w:numFmt w:val="decimal"/>
      <w:lvlText w:val="%1.%2"/>
      <w:lvlJc w:val="left"/>
      <w:pPr>
        <w:ind w:left="1019" w:hanging="37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55" w15:restartNumberingAfterBreak="0">
    <w:nsid w:val="6A1C05C7"/>
    <w:multiLevelType w:val="multilevel"/>
    <w:tmpl w:val="6A1C05C7"/>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6A3E0A47"/>
    <w:multiLevelType w:val="multilevel"/>
    <w:tmpl w:val="6A3E0A47"/>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E9B073B"/>
    <w:multiLevelType w:val="multilevel"/>
    <w:tmpl w:val="6E9B0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EAB6181"/>
    <w:multiLevelType w:val="multilevel"/>
    <w:tmpl w:val="6EAB618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6FC11A4D"/>
    <w:multiLevelType w:val="multilevel"/>
    <w:tmpl w:val="6FC11A4D"/>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0A1016"/>
    <w:multiLevelType w:val="multilevel"/>
    <w:tmpl w:val="730A10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36F2D8E"/>
    <w:multiLevelType w:val="multilevel"/>
    <w:tmpl w:val="736F2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647E6C"/>
    <w:multiLevelType w:val="multilevel"/>
    <w:tmpl w:val="74647E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6A618EB"/>
    <w:multiLevelType w:val="multilevel"/>
    <w:tmpl w:val="76A618EB"/>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64" w15:restartNumberingAfterBreak="0">
    <w:nsid w:val="7B4F5554"/>
    <w:multiLevelType w:val="hybridMultilevel"/>
    <w:tmpl w:val="7A48A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BDC096D"/>
    <w:multiLevelType w:val="multilevel"/>
    <w:tmpl w:val="7BDC096D"/>
    <w:lvl w:ilvl="0">
      <w:start w:val="1"/>
      <w:numFmt w:val="bullet"/>
      <w:pStyle w:val="a"/>
      <w:lvlText w:val=""/>
      <w:lvlJc w:val="left"/>
      <w:pPr>
        <w:tabs>
          <w:tab w:val="left" w:pos="1260"/>
        </w:tabs>
        <w:ind w:left="1260" w:hanging="360"/>
      </w:pPr>
      <w:rPr>
        <w:rFonts w:ascii="Symbol" w:hAnsi="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hint="default"/>
      </w:rPr>
    </w:lvl>
    <w:lvl w:ilvl="3">
      <w:start w:val="1"/>
      <w:numFmt w:val="bullet"/>
      <w:lvlText w:val=""/>
      <w:lvlJc w:val="left"/>
      <w:pPr>
        <w:tabs>
          <w:tab w:val="left" w:pos="3420"/>
        </w:tabs>
        <w:ind w:left="3420" w:hanging="360"/>
      </w:pPr>
      <w:rPr>
        <w:rFonts w:ascii="Symbol" w:hAnsi="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hint="default"/>
      </w:rPr>
    </w:lvl>
    <w:lvl w:ilvl="6">
      <w:start w:val="1"/>
      <w:numFmt w:val="bullet"/>
      <w:lvlText w:val=""/>
      <w:lvlJc w:val="left"/>
      <w:pPr>
        <w:tabs>
          <w:tab w:val="left" w:pos="5580"/>
        </w:tabs>
        <w:ind w:left="5580" w:hanging="360"/>
      </w:pPr>
      <w:rPr>
        <w:rFonts w:ascii="Symbol" w:hAnsi="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hint="default"/>
      </w:rPr>
    </w:lvl>
  </w:abstractNum>
  <w:abstractNum w:abstractNumId="66" w15:restartNumberingAfterBreak="0">
    <w:nsid w:val="7C3C4CF7"/>
    <w:multiLevelType w:val="multilevel"/>
    <w:tmpl w:val="7C3C4CF7"/>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D1B46CD"/>
    <w:multiLevelType w:val="multilevel"/>
    <w:tmpl w:val="7D1B46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AC3C62"/>
    <w:multiLevelType w:val="multilevel"/>
    <w:tmpl w:val="7FAC3C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5"/>
  </w:num>
  <w:num w:numId="2">
    <w:abstractNumId w:val="55"/>
  </w:num>
  <w:num w:numId="3">
    <w:abstractNumId w:val="54"/>
  </w:num>
  <w:num w:numId="4">
    <w:abstractNumId w:val="32"/>
  </w:num>
  <w:num w:numId="5">
    <w:abstractNumId w:val="51"/>
  </w:num>
  <w:num w:numId="6">
    <w:abstractNumId w:val="23"/>
  </w:num>
  <w:num w:numId="7">
    <w:abstractNumId w:val="34"/>
  </w:num>
  <w:num w:numId="8">
    <w:abstractNumId w:val="28"/>
  </w:num>
  <w:num w:numId="9">
    <w:abstractNumId w:val="30"/>
  </w:num>
  <w:num w:numId="10">
    <w:abstractNumId w:val="39"/>
  </w:num>
  <w:num w:numId="11">
    <w:abstractNumId w:val="20"/>
  </w:num>
  <w:num w:numId="12">
    <w:abstractNumId w:val="12"/>
  </w:num>
  <w:num w:numId="13">
    <w:abstractNumId w:val="36"/>
  </w:num>
  <w:num w:numId="14">
    <w:abstractNumId w:val="37"/>
  </w:num>
  <w:num w:numId="15">
    <w:abstractNumId w:val="24"/>
  </w:num>
  <w:num w:numId="16">
    <w:abstractNumId w:val="11"/>
  </w:num>
  <w:num w:numId="17">
    <w:abstractNumId w:val="60"/>
  </w:num>
  <w:num w:numId="18">
    <w:abstractNumId w:val="48"/>
  </w:num>
  <w:num w:numId="19">
    <w:abstractNumId w:val="10"/>
  </w:num>
  <w:num w:numId="20">
    <w:abstractNumId w:val="50"/>
    <w:lvlOverride w:ilvl="0">
      <w:startOverride w:val="1"/>
    </w:lvlOverride>
  </w:num>
  <w:num w:numId="21">
    <w:abstractNumId w:val="50"/>
  </w:num>
  <w:num w:numId="22">
    <w:abstractNumId w:val="63"/>
  </w:num>
  <w:num w:numId="23">
    <w:abstractNumId w:val="38"/>
    <w:lvlOverride w:ilvl="0">
      <w:startOverride w:val="4"/>
    </w:lvlOverride>
  </w:num>
  <w:num w:numId="24">
    <w:abstractNumId w:val="42"/>
    <w:lvlOverride w:ilvl="0">
      <w:startOverride w:val="1"/>
    </w:lvlOverride>
  </w:num>
  <w:num w:numId="25">
    <w:abstractNumId w:val="42"/>
  </w:num>
  <w:num w:numId="26">
    <w:abstractNumId w:val="38"/>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0"/>
  </w:num>
  <w:num w:numId="30">
    <w:abstractNumId w:val="25"/>
  </w:num>
  <w:num w:numId="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9"/>
  </w:num>
  <w:num w:numId="36">
    <w:abstractNumId w:val="49"/>
  </w:num>
  <w:num w:numId="37">
    <w:abstractNumId w:val="3"/>
  </w:num>
  <w:num w:numId="38">
    <w:abstractNumId w:val="58"/>
  </w:num>
  <w:num w:numId="39">
    <w:abstractNumId w:val="1"/>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35"/>
  </w:num>
  <w:num w:numId="43">
    <w:abstractNumId w:val="57"/>
  </w:num>
  <w:num w:numId="44">
    <w:abstractNumId w:val="44"/>
  </w:num>
  <w:num w:numId="45">
    <w:abstractNumId w:val="68"/>
  </w:num>
  <w:num w:numId="46">
    <w:abstractNumId w:val="22"/>
  </w:num>
  <w:num w:numId="47">
    <w:abstractNumId w:val="19"/>
  </w:num>
  <w:num w:numId="48">
    <w:abstractNumId w:val="13"/>
  </w:num>
  <w:num w:numId="49">
    <w:abstractNumId w:val="16"/>
  </w:num>
  <w:num w:numId="50">
    <w:abstractNumId w:val="31"/>
  </w:num>
  <w:num w:numId="51">
    <w:abstractNumId w:val="45"/>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num>
  <w:num w:numId="54">
    <w:abstractNumId w:val="46"/>
  </w:num>
  <w:num w:numId="55">
    <w:abstractNumId w:val="6"/>
  </w:num>
  <w:num w:numId="56">
    <w:abstractNumId w:val="56"/>
  </w:num>
  <w:num w:numId="57">
    <w:abstractNumId w:val="59"/>
  </w:num>
  <w:num w:numId="58">
    <w:abstractNumId w:val="5"/>
  </w:num>
  <w:num w:numId="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4"/>
  </w:num>
  <w:num w:numId="62">
    <w:abstractNumId w:val="67"/>
  </w:num>
  <w:num w:numId="63">
    <w:abstractNumId w:val="61"/>
  </w:num>
  <w:num w:numId="64">
    <w:abstractNumId w:val="15"/>
  </w:num>
  <w:num w:numId="65">
    <w:abstractNumId w:val="17"/>
  </w:num>
  <w:num w:numId="66">
    <w:abstractNumId w:val="40"/>
  </w:num>
  <w:num w:numId="67">
    <w:abstractNumId w:val="47"/>
  </w:num>
  <w:num w:numId="68">
    <w:abstractNumId w:val="64"/>
  </w:num>
  <w:num w:numId="69">
    <w:abstractNumId w:val="52"/>
  </w:num>
  <w:num w:numId="70">
    <w:abstractNumId w:val="27"/>
  </w:num>
  <w:num w:numId="71">
    <w:abstractNumId w:val="53"/>
  </w:num>
  <w:num w:numId="72">
    <w:abstractNumId w:val="8"/>
  </w:num>
  <w:num w:numId="73">
    <w:abstractNumId w:val="2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defaultTabStop w:val="708"/>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10"/>
    <w:rsid w:val="000423F6"/>
    <w:rsid w:val="00044861"/>
    <w:rsid w:val="00081BA5"/>
    <w:rsid w:val="00085E77"/>
    <w:rsid w:val="000A7FD1"/>
    <w:rsid w:val="000D149C"/>
    <w:rsid w:val="000E53F5"/>
    <w:rsid w:val="00100DF2"/>
    <w:rsid w:val="001328E1"/>
    <w:rsid w:val="00163D5B"/>
    <w:rsid w:val="001D241F"/>
    <w:rsid w:val="001E1B0A"/>
    <w:rsid w:val="00206ED1"/>
    <w:rsid w:val="00211EDD"/>
    <w:rsid w:val="00221962"/>
    <w:rsid w:val="00227815"/>
    <w:rsid w:val="0023239D"/>
    <w:rsid w:val="00243C0F"/>
    <w:rsid w:val="002508CE"/>
    <w:rsid w:val="002B4B35"/>
    <w:rsid w:val="003161B1"/>
    <w:rsid w:val="00322DF1"/>
    <w:rsid w:val="003313DF"/>
    <w:rsid w:val="00332ADA"/>
    <w:rsid w:val="003353BE"/>
    <w:rsid w:val="0034656B"/>
    <w:rsid w:val="003566C0"/>
    <w:rsid w:val="00360ED9"/>
    <w:rsid w:val="0038698C"/>
    <w:rsid w:val="00392C1F"/>
    <w:rsid w:val="003B6B05"/>
    <w:rsid w:val="003F7819"/>
    <w:rsid w:val="004455B7"/>
    <w:rsid w:val="004668DE"/>
    <w:rsid w:val="0048678C"/>
    <w:rsid w:val="00496B59"/>
    <w:rsid w:val="004A67F1"/>
    <w:rsid w:val="004B6B7D"/>
    <w:rsid w:val="004E5DEE"/>
    <w:rsid w:val="00502D6B"/>
    <w:rsid w:val="0055337B"/>
    <w:rsid w:val="005B34A9"/>
    <w:rsid w:val="005E689A"/>
    <w:rsid w:val="005F631F"/>
    <w:rsid w:val="006242DB"/>
    <w:rsid w:val="006246F1"/>
    <w:rsid w:val="006B15F7"/>
    <w:rsid w:val="006D2564"/>
    <w:rsid w:val="007004F0"/>
    <w:rsid w:val="007105F1"/>
    <w:rsid w:val="007377F2"/>
    <w:rsid w:val="0073786E"/>
    <w:rsid w:val="00761F4A"/>
    <w:rsid w:val="0076719C"/>
    <w:rsid w:val="007C2375"/>
    <w:rsid w:val="007C4810"/>
    <w:rsid w:val="008128B3"/>
    <w:rsid w:val="00836529"/>
    <w:rsid w:val="00844E05"/>
    <w:rsid w:val="008471B3"/>
    <w:rsid w:val="008858D3"/>
    <w:rsid w:val="008C1271"/>
    <w:rsid w:val="008F50A0"/>
    <w:rsid w:val="008F7B49"/>
    <w:rsid w:val="00940249"/>
    <w:rsid w:val="00986E7E"/>
    <w:rsid w:val="00997FE8"/>
    <w:rsid w:val="009D598B"/>
    <w:rsid w:val="009E6586"/>
    <w:rsid w:val="00AA3635"/>
    <w:rsid w:val="00AB4445"/>
    <w:rsid w:val="00AC172C"/>
    <w:rsid w:val="00AD1224"/>
    <w:rsid w:val="00AE543C"/>
    <w:rsid w:val="00AF1D99"/>
    <w:rsid w:val="00B02532"/>
    <w:rsid w:val="00B20E87"/>
    <w:rsid w:val="00B40B94"/>
    <w:rsid w:val="00BA3193"/>
    <w:rsid w:val="00BC4DC7"/>
    <w:rsid w:val="00BE6580"/>
    <w:rsid w:val="00C021AE"/>
    <w:rsid w:val="00C268C7"/>
    <w:rsid w:val="00C6042F"/>
    <w:rsid w:val="00C712FE"/>
    <w:rsid w:val="00D04D2F"/>
    <w:rsid w:val="00D05074"/>
    <w:rsid w:val="00D34985"/>
    <w:rsid w:val="00D5753A"/>
    <w:rsid w:val="00DC1D26"/>
    <w:rsid w:val="00DF290D"/>
    <w:rsid w:val="00E51C8F"/>
    <w:rsid w:val="00E67AD4"/>
    <w:rsid w:val="00E84940"/>
    <w:rsid w:val="00E92DE4"/>
    <w:rsid w:val="00EB3B3F"/>
    <w:rsid w:val="00F16802"/>
    <w:rsid w:val="00F7592E"/>
    <w:rsid w:val="00F76C5C"/>
    <w:rsid w:val="00F94FFD"/>
    <w:rsid w:val="00FA49F9"/>
    <w:rsid w:val="00FC3F27"/>
    <w:rsid w:val="29290CC2"/>
    <w:rsid w:val="2BC65437"/>
    <w:rsid w:val="2C2066F5"/>
    <w:rsid w:val="315A7F2B"/>
    <w:rsid w:val="381270CA"/>
    <w:rsid w:val="3D2032F6"/>
    <w:rsid w:val="3F7D52B3"/>
    <w:rsid w:val="49914B18"/>
    <w:rsid w:val="62106A9E"/>
    <w:rsid w:val="6F924571"/>
    <w:rsid w:val="766F606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851E1F7"/>
  <w15:docId w15:val="{3ACEF978-4988-4029-9394-1B8C93A4B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styleId="1">
    <w:name w:val="heading 1"/>
    <w:basedOn w:val="a0"/>
    <w:next w:val="a0"/>
    <w:link w:val="10"/>
    <w:uiPriority w:val="9"/>
    <w:qFormat/>
    <w:pPr>
      <w:ind w:left="812"/>
      <w:outlineLvl w:val="0"/>
    </w:pPr>
    <w:rPr>
      <w:b/>
      <w:bCs/>
      <w:sz w:val="28"/>
      <w:szCs w:val="28"/>
    </w:rPr>
  </w:style>
  <w:style w:type="paragraph" w:styleId="2">
    <w:name w:val="heading 2"/>
    <w:basedOn w:val="a0"/>
    <w:next w:val="a0"/>
    <w:link w:val="20"/>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unhideWhenUsed/>
    <w:qFormat/>
    <w:pPr>
      <w:keepNext/>
      <w:keepLines/>
      <w:widowControl/>
      <w:autoSpaceDE/>
      <w:autoSpaceDN/>
      <w:spacing w:before="40" w:line="276" w:lineRule="auto"/>
      <w:outlineLvl w:val="2"/>
    </w:pPr>
    <w:rPr>
      <w:rFonts w:asciiTheme="majorHAnsi" w:eastAsiaTheme="majorEastAsia" w:hAnsiTheme="majorHAnsi" w:cstheme="majorBidi"/>
      <w:color w:val="1F4E79" w:themeColor="accent1" w:themeShade="80"/>
      <w:sz w:val="24"/>
      <w:szCs w:val="24"/>
      <w:lang w:eastAsia="ru-RU"/>
    </w:rPr>
  </w:style>
  <w:style w:type="paragraph" w:styleId="4">
    <w:name w:val="heading 4"/>
    <w:basedOn w:val="a0"/>
    <w:next w:val="a0"/>
    <w:link w:val="40"/>
    <w:uiPriority w:val="9"/>
    <w:semiHidden/>
    <w:unhideWhenUsed/>
    <w:qFormat/>
    <w:pPr>
      <w:keepNext/>
      <w:keepLines/>
      <w:widowControl/>
      <w:autoSpaceDE/>
      <w:autoSpaceDN/>
      <w:spacing w:before="40" w:line="276" w:lineRule="auto"/>
      <w:outlineLvl w:val="3"/>
    </w:pPr>
    <w:rPr>
      <w:rFonts w:asciiTheme="majorHAnsi" w:eastAsiaTheme="majorEastAsia" w:hAnsiTheme="majorHAnsi" w:cstheme="majorBidi"/>
      <w:i/>
      <w:iCs/>
      <w:color w:val="2E74B5" w:themeColor="accent1" w:themeShade="BF"/>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qFormat/>
    <w:rPr>
      <w:rFonts w:ascii="Segoe UI" w:hAnsi="Segoe UI" w:cs="Segoe UI"/>
      <w:sz w:val="18"/>
      <w:szCs w:val="18"/>
    </w:rPr>
  </w:style>
  <w:style w:type="paragraph" w:styleId="a6">
    <w:name w:val="Body Text"/>
    <w:basedOn w:val="a0"/>
    <w:link w:val="a7"/>
    <w:qFormat/>
    <w:rPr>
      <w:sz w:val="24"/>
      <w:szCs w:val="24"/>
    </w:rPr>
  </w:style>
  <w:style w:type="paragraph" w:styleId="21">
    <w:name w:val="Body Text 2"/>
    <w:basedOn w:val="a0"/>
    <w:link w:val="22"/>
    <w:pPr>
      <w:widowControl/>
      <w:overflowPunct w:val="0"/>
      <w:adjustRightInd w:val="0"/>
      <w:spacing w:after="120" w:line="480" w:lineRule="auto"/>
      <w:textAlignment w:val="baseline"/>
    </w:pPr>
    <w:rPr>
      <w:sz w:val="20"/>
      <w:szCs w:val="20"/>
      <w:lang w:eastAsia="ru-RU"/>
    </w:rPr>
  </w:style>
  <w:style w:type="paragraph" w:styleId="a8">
    <w:name w:val="Body Text Indent"/>
    <w:basedOn w:val="a0"/>
    <w:link w:val="a9"/>
    <w:uiPriority w:val="99"/>
    <w:semiHidden/>
    <w:unhideWhenUsed/>
    <w:qFormat/>
    <w:pPr>
      <w:widowControl/>
      <w:autoSpaceDE/>
      <w:autoSpaceDN/>
      <w:spacing w:after="120" w:line="276" w:lineRule="auto"/>
      <w:ind w:left="283"/>
    </w:pPr>
    <w:rPr>
      <w:rFonts w:ascii="Calibri" w:hAnsi="Calibri"/>
      <w:lang w:eastAsia="ru-RU"/>
    </w:rPr>
  </w:style>
  <w:style w:type="paragraph" w:styleId="aa">
    <w:name w:val="annotation text"/>
    <w:basedOn w:val="a0"/>
    <w:link w:val="ab"/>
    <w:uiPriority w:val="99"/>
    <w:semiHidden/>
    <w:unhideWhenUsed/>
    <w:rPr>
      <w:sz w:val="20"/>
      <w:szCs w:val="20"/>
    </w:rPr>
  </w:style>
  <w:style w:type="paragraph" w:styleId="ac">
    <w:name w:val="annotation subject"/>
    <w:basedOn w:val="aa"/>
    <w:next w:val="aa"/>
    <w:link w:val="ad"/>
    <w:uiPriority w:val="99"/>
    <w:semiHidden/>
    <w:unhideWhenUsed/>
    <w:rPr>
      <w:b/>
      <w:bCs/>
    </w:rPr>
  </w:style>
  <w:style w:type="paragraph" w:styleId="ae">
    <w:name w:val="footer"/>
    <w:basedOn w:val="a0"/>
    <w:link w:val="af"/>
    <w:uiPriority w:val="99"/>
    <w:pPr>
      <w:widowControl/>
      <w:tabs>
        <w:tab w:val="center" w:pos="4677"/>
        <w:tab w:val="right" w:pos="9355"/>
      </w:tabs>
      <w:autoSpaceDE/>
      <w:autoSpaceDN/>
      <w:spacing w:after="200" w:line="276" w:lineRule="auto"/>
    </w:pPr>
    <w:rPr>
      <w:rFonts w:ascii="Calibri" w:hAnsi="Calibri"/>
      <w:lang w:eastAsia="ru-RU"/>
    </w:rPr>
  </w:style>
  <w:style w:type="paragraph" w:styleId="af0">
    <w:name w:val="footnote text"/>
    <w:basedOn w:val="a0"/>
    <w:link w:val="11"/>
    <w:pPr>
      <w:adjustRightInd w:val="0"/>
    </w:pPr>
    <w:rPr>
      <w:sz w:val="20"/>
      <w:szCs w:val="20"/>
      <w:lang w:eastAsia="ru-RU"/>
    </w:rPr>
  </w:style>
  <w:style w:type="paragraph" w:styleId="af1">
    <w:name w:val="header"/>
    <w:basedOn w:val="a0"/>
    <w:link w:val="af2"/>
    <w:qFormat/>
    <w:pPr>
      <w:widowControl/>
      <w:tabs>
        <w:tab w:val="center" w:pos="4677"/>
        <w:tab w:val="right" w:pos="9355"/>
      </w:tabs>
      <w:autoSpaceDE/>
      <w:autoSpaceDN/>
      <w:spacing w:after="200" w:line="276" w:lineRule="auto"/>
    </w:pPr>
    <w:rPr>
      <w:rFonts w:ascii="Calibri" w:hAnsi="Calibri"/>
      <w:lang w:eastAsia="ru-RU"/>
    </w:rPr>
  </w:style>
  <w:style w:type="paragraph" w:styleId="af3">
    <w:name w:val="Normal (Web)"/>
    <w:basedOn w:val="a0"/>
    <w:uiPriority w:val="99"/>
    <w:unhideWhenUsed/>
    <w:qFormat/>
    <w:pPr>
      <w:widowControl/>
      <w:autoSpaceDE/>
      <w:autoSpaceDN/>
      <w:spacing w:before="100" w:beforeAutospacing="1" w:after="100" w:afterAutospacing="1"/>
    </w:pPr>
    <w:rPr>
      <w:sz w:val="24"/>
      <w:szCs w:val="24"/>
      <w:lang w:eastAsia="ru-RU"/>
    </w:rPr>
  </w:style>
  <w:style w:type="paragraph" w:styleId="12">
    <w:name w:val="toc 1"/>
    <w:basedOn w:val="a0"/>
    <w:next w:val="a0"/>
    <w:uiPriority w:val="39"/>
    <w:qFormat/>
    <w:pPr>
      <w:widowControl/>
      <w:tabs>
        <w:tab w:val="right" w:leader="dot" w:pos="9060"/>
      </w:tabs>
      <w:autoSpaceDE/>
      <w:autoSpaceDN/>
      <w:spacing w:before="240"/>
      <w:contextualSpacing/>
    </w:pPr>
    <w:rPr>
      <w:rFonts w:eastAsia="SimSun"/>
      <w:sz w:val="28"/>
      <w:szCs w:val="28"/>
      <w:lang w:eastAsia="ru-RU"/>
    </w:rPr>
  </w:style>
  <w:style w:type="paragraph" w:styleId="23">
    <w:name w:val="toc 2"/>
    <w:basedOn w:val="a0"/>
    <w:next w:val="a0"/>
    <w:uiPriority w:val="39"/>
    <w:unhideWhenUsed/>
    <w:qFormat/>
    <w:pPr>
      <w:widowControl/>
      <w:autoSpaceDE/>
      <w:autoSpaceDN/>
      <w:spacing w:after="100" w:line="259" w:lineRule="auto"/>
      <w:ind w:left="220"/>
    </w:pPr>
    <w:rPr>
      <w:rFonts w:asciiTheme="minorHAnsi" w:eastAsiaTheme="minorHAnsi" w:hAnsiTheme="minorHAnsi" w:cstheme="minorBidi"/>
    </w:rPr>
  </w:style>
  <w:style w:type="paragraph" w:styleId="31">
    <w:name w:val="toc 3"/>
    <w:basedOn w:val="a0"/>
    <w:next w:val="a0"/>
    <w:uiPriority w:val="39"/>
    <w:unhideWhenUsed/>
    <w:pPr>
      <w:widowControl/>
      <w:autoSpaceDE/>
      <w:autoSpaceDN/>
      <w:spacing w:after="100" w:line="276" w:lineRule="auto"/>
      <w:ind w:left="440"/>
    </w:pPr>
    <w:rPr>
      <w:rFonts w:ascii="Calibri" w:hAnsi="Calibri"/>
      <w:lang w:eastAsia="ru-RU"/>
    </w:rPr>
  </w:style>
  <w:style w:type="character" w:styleId="af4">
    <w:name w:val="annotation reference"/>
    <w:basedOn w:val="a1"/>
    <w:uiPriority w:val="99"/>
    <w:semiHidden/>
    <w:unhideWhenUsed/>
    <w:rPr>
      <w:sz w:val="16"/>
      <w:szCs w:val="16"/>
    </w:rPr>
  </w:style>
  <w:style w:type="character" w:styleId="af5">
    <w:name w:val="Emphasis"/>
    <w:uiPriority w:val="20"/>
    <w:qFormat/>
    <w:rPr>
      <w:b/>
      <w:bCs/>
    </w:rPr>
  </w:style>
  <w:style w:type="character" w:styleId="af6">
    <w:name w:val="FollowedHyperlink"/>
    <w:basedOn w:val="a1"/>
    <w:uiPriority w:val="99"/>
    <w:semiHidden/>
    <w:unhideWhenUsed/>
    <w:rPr>
      <w:color w:val="954F72" w:themeColor="followedHyperlink"/>
      <w:u w:val="single"/>
    </w:rPr>
  </w:style>
  <w:style w:type="character" w:styleId="af7">
    <w:name w:val="footnote reference"/>
    <w:rPr>
      <w:vertAlign w:val="superscript"/>
    </w:rPr>
  </w:style>
  <w:style w:type="character" w:styleId="af8">
    <w:name w:val="Hyperlink"/>
    <w:uiPriority w:val="99"/>
    <w:rPr>
      <w:color w:val="0000FF"/>
      <w:u w:val="single"/>
    </w:rPr>
  </w:style>
  <w:style w:type="character" w:styleId="af9">
    <w:name w:val="page number"/>
    <w:basedOn w:val="a1"/>
  </w:style>
  <w:style w:type="character" w:styleId="afa">
    <w:name w:val="Strong"/>
    <w:basedOn w:val="a1"/>
    <w:uiPriority w:val="22"/>
    <w:qFormat/>
    <w:rPr>
      <w:b/>
      <w:bCs/>
    </w:rPr>
  </w:style>
  <w:style w:type="table" w:styleId="afb">
    <w:name w:val="Table Grid"/>
    <w:basedOn w:val="a2"/>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uiPriority w:val="9"/>
    <w:qFormat/>
    <w:rPr>
      <w:rFonts w:ascii="Times New Roman" w:eastAsia="Times New Roman" w:hAnsi="Times New Roman" w:cs="Times New Roman"/>
      <w:b/>
      <w:bCs/>
      <w:sz w:val="28"/>
      <w:szCs w:val="28"/>
    </w:rPr>
  </w:style>
  <w:style w:type="character" w:customStyle="1" w:styleId="a7">
    <w:name w:val="Основной текст Знак"/>
    <w:basedOn w:val="a1"/>
    <w:link w:val="a6"/>
    <w:rPr>
      <w:rFonts w:ascii="Times New Roman" w:eastAsia="Times New Roman" w:hAnsi="Times New Roman" w:cs="Times New Roman"/>
      <w:sz w:val="24"/>
      <w:szCs w:val="24"/>
    </w:rPr>
  </w:style>
  <w:style w:type="character" w:customStyle="1" w:styleId="20">
    <w:name w:val="Заголовок 2 Знак"/>
    <w:basedOn w:val="a1"/>
    <w:link w:val="2"/>
    <w:uiPriority w:val="9"/>
    <w:rPr>
      <w:rFonts w:asciiTheme="majorHAnsi" w:eastAsiaTheme="majorEastAsia" w:hAnsiTheme="majorHAnsi" w:cstheme="majorBidi"/>
      <w:color w:val="2E74B5" w:themeColor="accent1" w:themeShade="BF"/>
      <w:sz w:val="26"/>
      <w:szCs w:val="26"/>
    </w:rPr>
  </w:style>
  <w:style w:type="paragraph" w:styleId="afc">
    <w:name w:val="List Paragraph"/>
    <w:basedOn w:val="a0"/>
    <w:uiPriority w:val="34"/>
    <w:qFormat/>
    <w:pPr>
      <w:ind w:left="720"/>
      <w:contextualSpacing/>
    </w:pPr>
  </w:style>
  <w:style w:type="character" w:customStyle="1" w:styleId="afd">
    <w:name w:val="Текст сноски Знак"/>
    <w:basedOn w:val="a1"/>
    <w:rPr>
      <w:rFonts w:ascii="Times New Roman" w:eastAsia="Times New Roman" w:hAnsi="Times New Roman" w:cs="Times New Roman"/>
      <w:sz w:val="20"/>
      <w:szCs w:val="20"/>
    </w:rPr>
  </w:style>
  <w:style w:type="character" w:customStyle="1" w:styleId="11">
    <w:name w:val="Текст сноски Знак1"/>
    <w:link w:val="af0"/>
    <w:locked/>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pPr>
      <w:ind w:left="110"/>
    </w:pPr>
  </w:style>
  <w:style w:type="paragraph" w:styleId="afe">
    <w:name w:val="No Spacing"/>
    <w:uiPriority w:val="1"/>
    <w:qFormat/>
    <w:pPr>
      <w:spacing w:after="0" w:line="240" w:lineRule="auto"/>
    </w:pPr>
    <w:rPr>
      <w:rFonts w:ascii="Calibri" w:eastAsia="Times New Roman" w:hAnsi="Calibri" w:cs="Times New Roman"/>
      <w:sz w:val="22"/>
      <w:szCs w:val="22"/>
    </w:rPr>
  </w:style>
  <w:style w:type="character" w:customStyle="1" w:styleId="ab">
    <w:name w:val="Текст примечания Знак"/>
    <w:basedOn w:val="a1"/>
    <w:link w:val="aa"/>
    <w:uiPriority w:val="99"/>
    <w:semiHidden/>
    <w:rPr>
      <w:rFonts w:ascii="Times New Roman" w:eastAsia="Times New Roman" w:hAnsi="Times New Roman" w:cs="Times New Roman"/>
      <w:sz w:val="20"/>
      <w:szCs w:val="20"/>
    </w:rPr>
  </w:style>
  <w:style w:type="character" w:customStyle="1" w:styleId="ad">
    <w:name w:val="Тема примечания Знак"/>
    <w:basedOn w:val="ab"/>
    <w:link w:val="ac"/>
    <w:uiPriority w:val="99"/>
    <w:semiHidden/>
    <w:rPr>
      <w:rFonts w:ascii="Times New Roman" w:eastAsia="Times New Roman" w:hAnsi="Times New Roman" w:cs="Times New Roman"/>
      <w:b/>
      <w:bCs/>
      <w:sz w:val="20"/>
      <w:szCs w:val="20"/>
    </w:rPr>
  </w:style>
  <w:style w:type="character" w:customStyle="1" w:styleId="a5">
    <w:name w:val="Текст выноски Знак"/>
    <w:basedOn w:val="a1"/>
    <w:link w:val="a4"/>
    <w:rPr>
      <w:rFonts w:ascii="Segoe UI" w:eastAsia="Times New Roman" w:hAnsi="Segoe UI" w:cs="Segoe UI"/>
      <w:sz w:val="18"/>
      <w:szCs w:val="18"/>
    </w:rPr>
  </w:style>
  <w:style w:type="character" w:customStyle="1" w:styleId="text-smallcaps">
    <w:name w:val="text-smallcaps"/>
    <w:basedOn w:val="a1"/>
    <w:qFormat/>
  </w:style>
  <w:style w:type="character" w:customStyle="1" w:styleId="30">
    <w:name w:val="Заголовок 3 Знак"/>
    <w:basedOn w:val="a1"/>
    <w:link w:val="3"/>
    <w:uiPriority w:val="9"/>
    <w:rPr>
      <w:rFonts w:asciiTheme="majorHAnsi" w:eastAsiaTheme="majorEastAsia" w:hAnsiTheme="majorHAnsi" w:cstheme="majorBidi"/>
      <w:color w:val="1F4E79" w:themeColor="accent1" w:themeShade="80"/>
      <w:sz w:val="24"/>
      <w:szCs w:val="24"/>
      <w:lang w:eastAsia="ru-RU"/>
    </w:rPr>
  </w:style>
  <w:style w:type="character" w:customStyle="1" w:styleId="40">
    <w:name w:val="Заголовок 4 Знак"/>
    <w:basedOn w:val="a1"/>
    <w:link w:val="4"/>
    <w:uiPriority w:val="9"/>
    <w:semiHidden/>
    <w:qFormat/>
    <w:rPr>
      <w:rFonts w:asciiTheme="majorHAnsi" w:eastAsiaTheme="majorEastAsia" w:hAnsiTheme="majorHAnsi" w:cstheme="majorBidi"/>
      <w:i/>
      <w:iCs/>
      <w:color w:val="2E74B5" w:themeColor="accent1" w:themeShade="BF"/>
      <w:lang w:eastAsia="ru-RU"/>
    </w:rPr>
  </w:style>
  <w:style w:type="paragraph" w:customStyle="1" w:styleId="a">
    <w:name w:val="список с точками"/>
    <w:basedOn w:val="a0"/>
    <w:uiPriority w:val="99"/>
    <w:pPr>
      <w:widowControl/>
      <w:numPr>
        <w:numId w:val="1"/>
      </w:numPr>
      <w:tabs>
        <w:tab w:val="left" w:pos="756"/>
      </w:tabs>
      <w:autoSpaceDE/>
      <w:autoSpaceDN/>
      <w:spacing w:line="312" w:lineRule="auto"/>
      <w:ind w:left="756"/>
      <w:jc w:val="both"/>
    </w:pPr>
    <w:rPr>
      <w:sz w:val="24"/>
      <w:szCs w:val="24"/>
      <w:lang w:eastAsia="ru-RU"/>
    </w:rPr>
  </w:style>
  <w:style w:type="paragraph" w:customStyle="1" w:styleId="aff">
    <w:name w:val="Для таблиц"/>
    <w:basedOn w:val="a0"/>
    <w:uiPriority w:val="99"/>
    <w:qFormat/>
    <w:pPr>
      <w:widowControl/>
      <w:autoSpaceDE/>
      <w:autoSpaceDN/>
    </w:pPr>
    <w:rPr>
      <w:sz w:val="24"/>
      <w:szCs w:val="24"/>
      <w:lang w:eastAsia="ru-RU"/>
    </w:rPr>
  </w:style>
  <w:style w:type="character" w:customStyle="1" w:styleId="22">
    <w:name w:val="Основной текст 2 Знак"/>
    <w:basedOn w:val="a1"/>
    <w:link w:val="21"/>
    <w:rPr>
      <w:rFonts w:ascii="Times New Roman" w:eastAsia="Times New Roman" w:hAnsi="Times New Roman" w:cs="Times New Roman"/>
      <w:sz w:val="20"/>
      <w:szCs w:val="20"/>
      <w:lang w:eastAsia="ru-RU"/>
    </w:rPr>
  </w:style>
  <w:style w:type="character" w:customStyle="1" w:styleId="mainheader1">
    <w:name w:val="mainheader1"/>
    <w:rPr>
      <w:rFonts w:ascii="Arial" w:hAnsi="Arial" w:cs="Arial" w:hint="default"/>
      <w:b/>
      <w:bCs/>
      <w:color w:val="333333"/>
      <w:sz w:val="21"/>
      <w:szCs w:val="21"/>
    </w:rPr>
  </w:style>
  <w:style w:type="paragraph" w:customStyle="1" w:styleId="Write-In">
    <w:name w:val="Write-In"/>
    <w:basedOn w:val="a0"/>
    <w:next w:val="a0"/>
    <w:uiPriority w:val="99"/>
    <w:pPr>
      <w:keepNext/>
      <w:widowControl/>
      <w:autoSpaceDE/>
      <w:autoSpaceDN/>
      <w:spacing w:line="360" w:lineRule="auto"/>
    </w:pPr>
    <w:rPr>
      <w:sz w:val="24"/>
      <w:szCs w:val="24"/>
      <w:lang w:val="en-GB" w:eastAsia="sr-Cyrl-CS"/>
    </w:rPr>
  </w:style>
  <w:style w:type="character" w:customStyle="1" w:styleId="t24p0251">
    <w:name w:val="t24p0251"/>
    <w:rPr>
      <w:rFonts w:ascii="Times New Roman" w:hAnsi="Times New Roman" w:cs="Times New Roman" w:hint="default"/>
      <w:color w:val="002255"/>
      <w:sz w:val="36"/>
      <w:szCs w:val="36"/>
      <w:u w:val="none"/>
    </w:rPr>
  </w:style>
  <w:style w:type="paragraph" w:customStyle="1" w:styleId="Style5">
    <w:name w:val="Style5"/>
    <w:basedOn w:val="a0"/>
    <w:uiPriority w:val="99"/>
    <w:pPr>
      <w:adjustRightInd w:val="0"/>
    </w:pPr>
    <w:rPr>
      <w:rFonts w:ascii="Angsana New" w:cs="Angsana New"/>
      <w:sz w:val="24"/>
      <w:szCs w:val="24"/>
      <w:lang w:eastAsia="ru-RU" w:bidi="th-TH"/>
    </w:rPr>
  </w:style>
  <w:style w:type="paragraph" w:customStyle="1" w:styleId="Style12">
    <w:name w:val="Style12"/>
    <w:basedOn w:val="a0"/>
    <w:uiPriority w:val="99"/>
    <w:pPr>
      <w:adjustRightInd w:val="0"/>
    </w:pPr>
    <w:rPr>
      <w:rFonts w:ascii="Angsana New" w:cs="Angsana New"/>
      <w:sz w:val="24"/>
      <w:szCs w:val="24"/>
      <w:lang w:eastAsia="ru-RU" w:bidi="th-TH"/>
    </w:rPr>
  </w:style>
  <w:style w:type="paragraph" w:customStyle="1" w:styleId="Style18">
    <w:name w:val="Style18"/>
    <w:basedOn w:val="a0"/>
    <w:uiPriority w:val="99"/>
    <w:pPr>
      <w:adjustRightInd w:val="0"/>
      <w:spacing w:line="272" w:lineRule="exact"/>
    </w:pPr>
    <w:rPr>
      <w:rFonts w:ascii="Angsana New" w:cs="Angsana New"/>
      <w:sz w:val="24"/>
      <w:szCs w:val="24"/>
      <w:lang w:eastAsia="ru-RU" w:bidi="th-TH"/>
    </w:rPr>
  </w:style>
  <w:style w:type="character" w:customStyle="1" w:styleId="FontStyle40">
    <w:name w:val="Font Style40"/>
    <w:rPr>
      <w:rFonts w:ascii="Angsana New" w:cs="Angsana New"/>
      <w:b/>
      <w:bCs/>
      <w:sz w:val="44"/>
      <w:szCs w:val="44"/>
      <w:lang w:bidi="th-TH"/>
    </w:rPr>
  </w:style>
  <w:style w:type="character" w:customStyle="1" w:styleId="FontStyle52">
    <w:name w:val="Font Style52"/>
    <w:rPr>
      <w:rFonts w:ascii="Arial Unicode MS" w:eastAsia="Arial Unicode MS" w:cs="Arial Unicode MS"/>
      <w:sz w:val="26"/>
      <w:szCs w:val="26"/>
    </w:rPr>
  </w:style>
  <w:style w:type="character" w:customStyle="1" w:styleId="FontStyle63">
    <w:name w:val="Font Style63"/>
    <w:rPr>
      <w:rFonts w:ascii="Angsana New" w:hAnsi="Angsana New" w:cs="Angsana New"/>
      <w:b/>
      <w:bCs/>
      <w:i/>
      <w:iCs/>
      <w:sz w:val="44"/>
      <w:szCs w:val="44"/>
      <w:lang w:bidi="th-TH"/>
    </w:rPr>
  </w:style>
  <w:style w:type="character" w:customStyle="1" w:styleId="af">
    <w:name w:val="Нижний колонтитул Знак"/>
    <w:basedOn w:val="a1"/>
    <w:link w:val="ae"/>
    <w:uiPriority w:val="99"/>
    <w:rPr>
      <w:rFonts w:ascii="Calibri" w:eastAsia="Times New Roman" w:hAnsi="Calibri" w:cs="Times New Roman"/>
      <w:lang w:eastAsia="ru-RU"/>
    </w:rPr>
  </w:style>
  <w:style w:type="character" w:customStyle="1" w:styleId="af2">
    <w:name w:val="Верхний колонтитул Знак"/>
    <w:basedOn w:val="a1"/>
    <w:link w:val="af1"/>
    <w:rPr>
      <w:rFonts w:ascii="Calibri" w:eastAsia="Times New Roman" w:hAnsi="Calibri" w:cs="Times New Roman"/>
      <w:lang w:eastAsia="ru-RU"/>
    </w:rPr>
  </w:style>
  <w:style w:type="character" w:customStyle="1" w:styleId="13">
    <w:name w:val="Текст выноски Знак1"/>
    <w:basedOn w:val="a1"/>
    <w:uiPriority w:val="99"/>
    <w:semiHidden/>
    <w:rPr>
      <w:rFonts w:ascii="Segoe UI" w:hAnsi="Segoe UI" w:cs="Segoe UI"/>
      <w:sz w:val="18"/>
      <w:szCs w:val="18"/>
    </w:rPr>
  </w:style>
  <w:style w:type="paragraph" w:customStyle="1" w:styleId="14">
    <w:name w:val="Без интервала1"/>
    <w:uiPriority w:val="99"/>
    <w:pPr>
      <w:spacing w:after="0" w:line="240" w:lineRule="auto"/>
    </w:pPr>
    <w:rPr>
      <w:rFonts w:ascii="Calibri" w:eastAsia="Times New Roman" w:hAnsi="Calibri" w:cs="Times New Roman"/>
      <w:sz w:val="22"/>
      <w:szCs w:val="22"/>
      <w:lang w:eastAsia="en-US"/>
    </w:rPr>
  </w:style>
  <w:style w:type="character" w:customStyle="1" w:styleId="apple-converted-space">
    <w:name w:val="apple-converted-space"/>
    <w:basedOn w:val="a1"/>
  </w:style>
  <w:style w:type="table" w:customStyle="1" w:styleId="24">
    <w:name w:val="Сетка таблицы2"/>
    <w:basedOn w:val="a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5">
    <w:name w:val="Font Style25"/>
    <w:uiPriority w:val="99"/>
    <w:rPr>
      <w:rFonts w:ascii="Arial" w:hAnsi="Arial" w:cs="Arial"/>
      <w:sz w:val="20"/>
      <w:szCs w:val="20"/>
    </w:rPr>
  </w:style>
  <w:style w:type="character" w:customStyle="1" w:styleId="FontStyle11">
    <w:name w:val="Font Style11"/>
    <w:uiPriority w:val="99"/>
    <w:rPr>
      <w:rFonts w:ascii="Times New Roman" w:hAnsi="Times New Roman" w:cs="Times New Roman"/>
      <w:sz w:val="20"/>
      <w:szCs w:val="20"/>
    </w:rPr>
  </w:style>
  <w:style w:type="paragraph" w:customStyle="1" w:styleId="Style2">
    <w:name w:val="Style2"/>
    <w:basedOn w:val="a0"/>
    <w:uiPriority w:val="99"/>
    <w:pPr>
      <w:adjustRightInd w:val="0"/>
      <w:spacing w:line="481" w:lineRule="exact"/>
      <w:ind w:firstLine="706"/>
      <w:jc w:val="both"/>
    </w:pPr>
    <w:rPr>
      <w:sz w:val="24"/>
      <w:szCs w:val="24"/>
      <w:lang w:eastAsia="ru-RU"/>
    </w:rPr>
  </w:style>
  <w:style w:type="character" w:customStyle="1" w:styleId="FontStyle12">
    <w:name w:val="Font Style12"/>
    <w:uiPriority w:val="99"/>
    <w:rPr>
      <w:rFonts w:ascii="Times New Roman" w:hAnsi="Times New Roman" w:cs="Times New Roman"/>
      <w:sz w:val="24"/>
      <w:szCs w:val="24"/>
    </w:rPr>
  </w:style>
  <w:style w:type="paragraph" w:customStyle="1" w:styleId="yiv9361272532msonormal">
    <w:name w:val="yiv9361272532msonormal"/>
    <w:basedOn w:val="a0"/>
    <w:uiPriority w:val="99"/>
    <w:pPr>
      <w:widowControl/>
      <w:autoSpaceDE/>
      <w:autoSpaceDN/>
      <w:spacing w:before="100" w:beforeAutospacing="1" w:after="100" w:afterAutospacing="1"/>
    </w:pPr>
    <w:rPr>
      <w:sz w:val="24"/>
      <w:szCs w:val="24"/>
      <w:lang w:eastAsia="ru-RU"/>
    </w:rPr>
  </w:style>
  <w:style w:type="paragraph" w:customStyle="1" w:styleId="15">
    <w:name w:val="Абзац списка1"/>
    <w:basedOn w:val="a0"/>
    <w:uiPriority w:val="99"/>
    <w:pPr>
      <w:widowControl/>
      <w:autoSpaceDE/>
      <w:autoSpaceDN/>
      <w:spacing w:after="200" w:line="276" w:lineRule="auto"/>
      <w:ind w:left="720"/>
      <w:contextualSpacing/>
    </w:pPr>
    <w:rPr>
      <w:rFonts w:ascii="Calibri" w:hAnsi="Calibri"/>
      <w:lang w:eastAsia="ru-RU"/>
    </w:rPr>
  </w:style>
  <w:style w:type="character" w:customStyle="1" w:styleId="1-1pt">
    <w:name w:val="Заголовок №1 + Интервал -1 pt"/>
    <w:rPr>
      <w:rFonts w:ascii="Sylfaen" w:eastAsia="Sylfaen" w:hAnsi="Sylfaen"/>
      <w:spacing w:val="-20"/>
      <w:sz w:val="31"/>
      <w:szCs w:val="31"/>
      <w:shd w:val="clear" w:color="auto" w:fill="FFFFFF"/>
      <w:lang w:bidi="ar-SA"/>
    </w:rPr>
  </w:style>
  <w:style w:type="paragraph" w:customStyle="1" w:styleId="Default">
    <w:name w:val="Default"/>
    <w:uiPriority w:val="99"/>
    <w:pPr>
      <w:autoSpaceDE w:val="0"/>
      <w:autoSpaceDN w:val="0"/>
      <w:adjustRightInd w:val="0"/>
      <w:spacing w:after="0" w:line="240" w:lineRule="auto"/>
    </w:pPr>
    <w:rPr>
      <w:rFonts w:ascii="Times New Roman" w:hAnsi="Times New Roman" w:cs="Times New Roman"/>
      <w:color w:val="000000"/>
      <w:sz w:val="24"/>
      <w:szCs w:val="24"/>
      <w:lang w:eastAsia="en-US"/>
    </w:rPr>
  </w:style>
  <w:style w:type="table" w:customStyle="1" w:styleId="16">
    <w:name w:val="Сетка таблицы1"/>
    <w:basedOn w:val="a2"/>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Основной текст с отступом Знак"/>
    <w:basedOn w:val="a1"/>
    <w:link w:val="a8"/>
    <w:uiPriority w:val="99"/>
    <w:semiHidden/>
    <w:rPr>
      <w:rFonts w:ascii="Calibri" w:eastAsia="Times New Roman" w:hAnsi="Calibri" w:cs="Times New Roman"/>
      <w:lang w:eastAsia="ru-RU"/>
    </w:rPr>
  </w:style>
  <w:style w:type="table" w:customStyle="1" w:styleId="41">
    <w:name w:val="Сетка таблицы4"/>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Без интервала2"/>
    <w:uiPriority w:val="99"/>
    <w:qFormat/>
    <w:pPr>
      <w:spacing w:after="0" w:line="240" w:lineRule="auto"/>
    </w:pPr>
    <w:rPr>
      <w:rFonts w:ascii="Calibri" w:eastAsia="Times New Roman" w:hAnsi="Calibri" w:cs="Times New Roman"/>
      <w:sz w:val="22"/>
      <w:szCs w:val="22"/>
    </w:rPr>
  </w:style>
  <w:style w:type="character" w:customStyle="1" w:styleId="bookid1">
    <w:name w:val="bookid1"/>
    <w:rPr>
      <w:vanish/>
    </w:rPr>
  </w:style>
  <w:style w:type="table" w:customStyle="1" w:styleId="7">
    <w:name w:val="Сетка таблицы7"/>
    <w:basedOn w:val="a2"/>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1pt">
    <w:name w:val="Основной текст (16) + Интервал 1 pt"/>
    <w:basedOn w:val="a1"/>
    <w:rPr>
      <w:rFonts w:ascii="Arial Narrow" w:eastAsia="Arial Narrow" w:hAnsi="Arial Narrow" w:cs="Arial Narrow"/>
      <w:color w:val="000000"/>
      <w:spacing w:val="22"/>
      <w:w w:val="100"/>
      <w:position w:val="0"/>
      <w:sz w:val="20"/>
      <w:szCs w:val="20"/>
      <w:shd w:val="clear" w:color="auto" w:fill="FFFFFF"/>
      <w:lang w:val="es-ES" w:eastAsia="es-ES" w:bidi="es-ES"/>
    </w:rPr>
  </w:style>
  <w:style w:type="table" w:customStyle="1" w:styleId="8">
    <w:name w:val="Сетка таблицы8"/>
    <w:basedOn w:val="a2"/>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uiPriority w:val="99"/>
    <w:pPr>
      <w:widowControl w:val="0"/>
      <w:spacing w:after="0" w:line="240" w:lineRule="auto"/>
      <w:ind w:left="120"/>
    </w:pPr>
    <w:rPr>
      <w:rFonts w:ascii="Times New Roman" w:eastAsia="Times New Roman" w:hAnsi="Times New Roman" w:cs="Times New Roman"/>
      <w:snapToGrid w:val="0"/>
      <w:sz w:val="40"/>
      <w:lang w:val="fr-FR"/>
    </w:rPr>
  </w:style>
  <w:style w:type="character" w:customStyle="1" w:styleId="aff0">
    <w:name w:val="Основной текст_"/>
    <w:basedOn w:val="a1"/>
    <w:link w:val="26"/>
    <w:rPr>
      <w:rFonts w:ascii="Arial" w:eastAsia="Arial" w:hAnsi="Arial" w:cs="Arial"/>
      <w:sz w:val="19"/>
      <w:szCs w:val="19"/>
      <w:shd w:val="clear" w:color="auto" w:fill="FFFFFF"/>
    </w:rPr>
  </w:style>
  <w:style w:type="paragraph" w:customStyle="1" w:styleId="26">
    <w:name w:val="Основной текст2"/>
    <w:basedOn w:val="a0"/>
    <w:link w:val="aff0"/>
    <w:pPr>
      <w:widowControl/>
      <w:shd w:val="clear" w:color="auto" w:fill="FFFFFF"/>
      <w:autoSpaceDE/>
      <w:autoSpaceDN/>
      <w:spacing w:before="540" w:after="60" w:line="240" w:lineRule="exact"/>
      <w:ind w:hanging="440"/>
    </w:pPr>
    <w:rPr>
      <w:rFonts w:ascii="Arial" w:eastAsia="Arial" w:hAnsi="Arial" w:cs="Arial"/>
      <w:sz w:val="19"/>
      <w:szCs w:val="19"/>
    </w:rPr>
  </w:style>
  <w:style w:type="character" w:customStyle="1" w:styleId="27">
    <w:name w:val="Основной текст (2)_"/>
    <w:basedOn w:val="a1"/>
    <w:link w:val="28"/>
    <w:rPr>
      <w:rFonts w:ascii="Arial" w:eastAsia="Arial" w:hAnsi="Arial" w:cs="Arial"/>
      <w:sz w:val="18"/>
      <w:szCs w:val="18"/>
      <w:shd w:val="clear" w:color="auto" w:fill="FFFFFF"/>
    </w:rPr>
  </w:style>
  <w:style w:type="paragraph" w:customStyle="1" w:styleId="28">
    <w:name w:val="Основной текст (2)"/>
    <w:basedOn w:val="a0"/>
    <w:link w:val="27"/>
    <w:pPr>
      <w:widowControl/>
      <w:shd w:val="clear" w:color="auto" w:fill="FFFFFF"/>
      <w:autoSpaceDE/>
      <w:autoSpaceDN/>
      <w:spacing w:before="540" w:line="336" w:lineRule="exact"/>
      <w:ind w:hanging="300"/>
    </w:pPr>
    <w:rPr>
      <w:rFonts w:ascii="Arial" w:eastAsia="Arial" w:hAnsi="Arial" w:cs="Arial"/>
      <w:sz w:val="18"/>
      <w:szCs w:val="18"/>
    </w:rPr>
  </w:style>
  <w:style w:type="paragraph" w:customStyle="1" w:styleId="17">
    <w:name w:val="Обычный1"/>
    <w:uiPriority w:val="99"/>
    <w:pPr>
      <w:spacing w:after="0" w:line="240" w:lineRule="auto"/>
    </w:pPr>
    <w:rPr>
      <w:rFonts w:ascii="Times New Roman" w:eastAsia="Times New Roman" w:hAnsi="Times New Roman" w:cs="Times New Roman"/>
    </w:rPr>
  </w:style>
  <w:style w:type="character" w:customStyle="1" w:styleId="a-size-small">
    <w:name w:val="a-size-small"/>
    <w:basedOn w:val="a1"/>
  </w:style>
  <w:style w:type="paragraph" w:customStyle="1" w:styleId="Standard">
    <w:name w:val="Standard"/>
    <w:uiPriority w:val="9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uiPriority w:val="99"/>
    <w:pPr>
      <w:spacing w:after="120"/>
    </w:pPr>
  </w:style>
  <w:style w:type="character" w:customStyle="1" w:styleId="111">
    <w:name w:val="Основной текст + 11"/>
    <w:basedOn w:val="a7"/>
    <w:rPr>
      <w:rFonts w:ascii="Times New Roman" w:eastAsia="Times New Roman" w:hAnsi="Times New Roman" w:cs="Times New Roman"/>
      <w:sz w:val="23"/>
      <w:szCs w:val="23"/>
      <w:shd w:val="clear" w:color="auto" w:fill="FFFFFF"/>
      <w:lang w:eastAsia="ru-RU"/>
    </w:rPr>
  </w:style>
  <w:style w:type="paragraph" w:customStyle="1" w:styleId="fig-contentchapo">
    <w:name w:val="fig-content__chapo"/>
    <w:basedOn w:val="a0"/>
    <w:uiPriority w:val="99"/>
    <w:pPr>
      <w:widowControl/>
      <w:autoSpaceDE/>
      <w:autoSpaceDN/>
      <w:spacing w:before="100" w:beforeAutospacing="1" w:after="100" w:afterAutospacing="1"/>
    </w:pPr>
    <w:rPr>
      <w:sz w:val="24"/>
      <w:szCs w:val="24"/>
      <w:lang w:eastAsia="ru-RU"/>
    </w:rPr>
  </w:style>
  <w:style w:type="paragraph" w:customStyle="1" w:styleId="intro2">
    <w:name w:val="intro2"/>
    <w:basedOn w:val="a0"/>
    <w:uiPriority w:val="99"/>
    <w:pPr>
      <w:widowControl/>
      <w:autoSpaceDE/>
      <w:autoSpaceDN/>
      <w:spacing w:before="100" w:beforeAutospacing="1" w:after="100" w:afterAutospacing="1" w:line="375" w:lineRule="atLeast"/>
    </w:pPr>
    <w:rPr>
      <w:rFonts w:ascii="Georgia" w:hAnsi="Georgia"/>
      <w:color w:val="000000"/>
      <w:sz w:val="26"/>
      <w:szCs w:val="26"/>
      <w:lang w:eastAsia="ru-RU"/>
    </w:rPr>
  </w:style>
  <w:style w:type="character" w:customStyle="1" w:styleId="18">
    <w:name w:val="Основной текст Знак1"/>
    <w:basedOn w:val="a1"/>
    <w:semiHidden/>
  </w:style>
  <w:style w:type="character" w:customStyle="1" w:styleId="210">
    <w:name w:val="Основной текст 2 Знак1"/>
    <w:basedOn w:val="a1"/>
    <w:semiHidden/>
  </w:style>
  <w:style w:type="character" w:customStyle="1" w:styleId="19">
    <w:name w:val="Нижний колонтитул Знак1"/>
    <w:basedOn w:val="a1"/>
    <w:uiPriority w:val="99"/>
    <w:semiHidden/>
  </w:style>
  <w:style w:type="character" w:customStyle="1" w:styleId="1a">
    <w:name w:val="Верхний колонтитул Знак1"/>
    <w:basedOn w:val="a1"/>
    <w:semiHidden/>
  </w:style>
  <w:style w:type="character" w:customStyle="1" w:styleId="1b">
    <w:name w:val="Основной текст с отступом Знак1"/>
    <w:basedOn w:val="a1"/>
    <w:uiPriority w:val="99"/>
    <w:semiHidden/>
  </w:style>
  <w:style w:type="character" w:customStyle="1" w:styleId="branding">
    <w:name w:val="branding"/>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8643830">
      <w:bodyDiv w:val="1"/>
      <w:marLeft w:val="0"/>
      <w:marRight w:val="0"/>
      <w:marTop w:val="0"/>
      <w:marBottom w:val="0"/>
      <w:divBdr>
        <w:top w:val="none" w:sz="0" w:space="0" w:color="auto"/>
        <w:left w:val="none" w:sz="0" w:space="0" w:color="auto"/>
        <w:bottom w:val="none" w:sz="0" w:space="0" w:color="auto"/>
        <w:right w:val="none" w:sz="0" w:space="0" w:color="auto"/>
      </w:divBdr>
    </w:div>
    <w:div w:id="2145348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ritannica.com/place/Irish-Sea" TargetMode="External"/><Relationship Id="rId18" Type="http://schemas.openxmlformats.org/officeDocument/2006/relationships/image" Target="media/image3.png"/><Relationship Id="rId26" Type="http://schemas.openxmlformats.org/officeDocument/2006/relationships/hyperlink" Target="https://www.podcastfrancaisfacile.com/podcast/2010/11/unesco.html" TargetMode="External"/><Relationship Id="rId39" Type="http://schemas.openxmlformats.org/officeDocument/2006/relationships/hyperlink" Target="https://www.biblio-online.ru/book/nemeckiy-yazyk-dlya-ekonomistov-a2-c1-433426" TargetMode="External"/><Relationship Id="rId21" Type="http://schemas.openxmlformats.org/officeDocument/2006/relationships/hyperlink" Target="https://www.theguardian.com/environment/2018/apr/19/great-barrier-reef-30-of-coral-died-in-catastrophic-2016-heatwave" TargetMode="External"/><Relationship Id="rId34" Type="http://schemas.openxmlformats.org/officeDocument/2006/relationships/hyperlink" Target="https://edition.cnn.com/2021/05/11/tech/monarch-autonomous-electric-tractor-spc-intl/index.html" TargetMode="External"/><Relationship Id="rId42" Type="http://schemas.openxmlformats.org/officeDocument/2006/relationships/hyperlink" Target="https://www.biblio-online.ru/book/francuzskiy-yazyk-professionalnyy-uroven-b1-c1-chose-dite-chose-faite-ii-v-2-ch-chast-1-431958" TargetMode="External"/><Relationship Id="rId47" Type="http://schemas.openxmlformats.org/officeDocument/2006/relationships/hyperlink" Target="http://fr.prolingvo.info/" TargetMode="External"/><Relationship Id="rId50" Type="http://schemas.openxmlformats.org/officeDocument/2006/relationships/hyperlink" Target="http://www.rfi.fr/" TargetMode="Externa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bbc.co.uk/science/0/21702372" TargetMode="External"/><Relationship Id="rId29" Type="http://schemas.openxmlformats.org/officeDocument/2006/relationships/image" Target="media/image5.png"/><Relationship Id="rId11" Type="http://schemas.openxmlformats.org/officeDocument/2006/relationships/hyperlink" Target="https://www.merriam-webster.com/dictionary/sovereignty" TargetMode="External"/><Relationship Id="rId24" Type="http://schemas.openxmlformats.org/officeDocument/2006/relationships/hyperlink" Target="https://www.theguardian.com/world/2014/sep/25/us-man-north-korea-digging-fields" TargetMode="External"/><Relationship Id="rId32" Type="http://schemas.openxmlformats.org/officeDocument/2006/relationships/hyperlink" Target="https://scitechdaily.com/mit-smart-clothes-tactile-textiles-sense-movement-via-touch/" TargetMode="External"/><Relationship Id="rId37" Type="http://schemas.openxmlformats.org/officeDocument/2006/relationships/hyperlink" Target="https://www.biblio-online.ru/book/nemeckiy-yazyk-dlya-ekonomistov-a2-c1-433426" TargetMode="External"/><Relationship Id="rId40" Type="http://schemas.openxmlformats.org/officeDocument/2006/relationships/hyperlink" Target="https://www.biblio-online.ru/book/francuzskiy-yazyk-dlya-ekonomistov-b1-b2-432056" TargetMode="External"/><Relationship Id="rId45" Type="http://schemas.openxmlformats.org/officeDocument/2006/relationships/hyperlink" Target="http://www.tellmemorecampus.com" TargetMode="External"/><Relationship Id="rId53"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merriam-webster.com/dictionary/constituent" TargetMode="External"/><Relationship Id="rId19" Type="http://schemas.openxmlformats.org/officeDocument/2006/relationships/image" Target="media/image4.jpeg"/><Relationship Id="rId31" Type="http://schemas.openxmlformats.org/officeDocument/2006/relationships/hyperlink" Target="https://www.bbc.com/news/technology-57268121" TargetMode="External"/><Relationship Id="rId44" Type="http://schemas.openxmlformats.org/officeDocument/2006/relationships/hyperlink" Target="https://portal.fa.ru" TargetMode="External"/><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merriam-webster.com/dictionary/allegiance" TargetMode="External"/><Relationship Id="rId14" Type="http://schemas.openxmlformats.org/officeDocument/2006/relationships/image" Target="media/image1.wmf"/><Relationship Id="rId22" Type="http://schemas.openxmlformats.org/officeDocument/2006/relationships/hyperlink" Target="https://www.theguardian.com/environment/2016/apr/19/great-barrier-reef-93-of-reefs-hit-by-coral-bleaching" TargetMode="External"/><Relationship Id="rId27" Type="http://schemas.openxmlformats.org/officeDocument/2006/relationships/hyperlink" Target="https://www.podcastfrancaisfacile.com/podcast/2006/10/annes.html" TargetMode="External"/><Relationship Id="rId30" Type="http://schemas.openxmlformats.org/officeDocument/2006/relationships/hyperlink" Target="https://www.bbc.com/news/technology-57281678" TargetMode="External"/><Relationship Id="rId35" Type="http://schemas.openxmlformats.org/officeDocument/2006/relationships/hyperlink" Target="http://cat.library.fa.ru/zgate.exe?ACTION=follow&amp;SESSION_ID=4744&amp;TERM=Wyatt,%20R.%5B1,1004,4,101%5D&amp;LANG=rus" TargetMode="External"/><Relationship Id="rId43" Type="http://schemas.openxmlformats.org/officeDocument/2006/relationships/hyperlink" Target="https://www.biblio-online.ru/book/francuzskiy-yazyk-professionalnyy-uroven-b1-c1-chose-dite-chose-faite-ii-v-2-ch-chast-2-434203" TargetMode="External"/><Relationship Id="rId48" Type="http://schemas.openxmlformats.org/officeDocument/2006/relationships/hyperlink" Target="http://www.fr.rian.ru/" TargetMode="External"/><Relationship Id="rId8" Type="http://schemas.openxmlformats.org/officeDocument/2006/relationships/endnotes" Target="endnotes.xml"/><Relationship Id="rId51" Type="http://schemas.openxmlformats.org/officeDocument/2006/relationships/hyperlink" Target="http://ru.wikipedia.org/wiki/Wiki" TargetMode="External"/><Relationship Id="rId3" Type="http://schemas.openxmlformats.org/officeDocument/2006/relationships/numbering" Target="numbering.xml"/><Relationship Id="rId12" Type="http://schemas.openxmlformats.org/officeDocument/2006/relationships/hyperlink" Target="https://www.britannica.com/place/United-Kingdom" TargetMode="External"/><Relationship Id="rId17" Type="http://schemas.openxmlformats.org/officeDocument/2006/relationships/hyperlink" Target="https://listsurge.com/top-15-common-social-problems-youth-face/" TargetMode="External"/><Relationship Id="rId25" Type="http://schemas.openxmlformats.org/officeDocument/2006/relationships/hyperlink" Target="https://www.theguardian.com" TargetMode="External"/><Relationship Id="rId33" Type="http://schemas.openxmlformats.org/officeDocument/2006/relationships/hyperlink" Target="https://scitechdaily.com/batteries-not-required-the-future-of-the-iot-internet-of-things/" TargetMode="External"/><Relationship Id="rId38" Type="http://schemas.openxmlformats.org/officeDocument/2006/relationships/hyperlink" Target="https://www.biblio-online.ru/book/nemeckiy-yazyk-dlya-ekonomistov-433170" TargetMode="External"/><Relationship Id="rId46" Type="http://schemas.openxmlformats.org/officeDocument/2006/relationships/hyperlink" Target="http://www.dw.com" TargetMode="External"/><Relationship Id="rId20" Type="http://schemas.openxmlformats.org/officeDocument/2006/relationships/hyperlink" Target="https://www.theguardian.com/environment/great-barrier-reef" TargetMode="External"/><Relationship Id="rId41" Type="http://schemas.openxmlformats.org/officeDocument/2006/relationships/hyperlink" Target="https://portal.fa.ru/Files/Data/fea8780b-0456-40f0-bda0"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yperlink" Target="https://www.theguardian.com" TargetMode="External"/><Relationship Id="rId28" Type="http://schemas.openxmlformats.org/officeDocument/2006/relationships/hyperlink" Target="https://www.podcastfrancaisfacile.com/podcast/2011/11/pluriel-des-mots-en-al.html" TargetMode="External"/><Relationship Id="rId36" Type="http://schemas.openxmlformats.org/officeDocument/2006/relationships/hyperlink" Target="http://cat.library.fa.ru/zgate.exe?ACTION=follow&amp;SESSION_ID=2660&amp;TERM=Allison,%20J.%5B1,1004,4,101%5D&amp;LANG=rus" TargetMode="External"/><Relationship Id="rId49" Type="http://schemas.openxmlformats.org/officeDocument/2006/relationships/hyperlink" Target="http://fr.altavist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ED43A2-DF79-4242-A20F-BB9BAB746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27514</Words>
  <Characters>156836</Characters>
  <Application>Microsoft Office Word</Application>
  <DocSecurity>0</DocSecurity>
  <Lines>1306</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Глушкова Надежда Маматкуловна</dc:creator>
  <cp:lastModifiedBy>Исайкина Ольга Ивановна</cp:lastModifiedBy>
  <cp:revision>13</cp:revision>
  <dcterms:created xsi:type="dcterms:W3CDTF">2021-04-19T13:20:00Z</dcterms:created>
  <dcterms:modified xsi:type="dcterms:W3CDTF">2021-06-17T13:51:00Z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