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1C" w:rsidRDefault="0068101C" w:rsidP="006810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68101C" w:rsidRDefault="0068101C" w:rsidP="006810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</w:p>
    <w:p w:rsidR="0068101C" w:rsidRDefault="0068101C" w:rsidP="0068101C">
      <w:pPr>
        <w:shd w:val="clear" w:color="auto" w:fill="FFFFFF"/>
        <w:spacing w:after="15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«</w:t>
      </w:r>
      <w:r w:rsidR="005523A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Машинное обучение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»</w:t>
      </w:r>
    </w:p>
    <w:p w:rsidR="00421507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обучения: </w:t>
      </w:r>
      <w:r w:rsidR="00421507" w:rsidRPr="00552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</w:p>
    <w:p w:rsidR="0068101C" w:rsidRDefault="00421507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 </w:t>
      </w:r>
      <w:r w:rsidR="00552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681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часов</w:t>
      </w:r>
    </w:p>
    <w:p w:rsidR="0068101C" w:rsidRPr="005523AD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 обучающихся: </w:t>
      </w:r>
      <w:r w:rsidR="00421507" w:rsidRPr="00552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и муниципальные служащие</w:t>
      </w:r>
      <w:r w:rsidR="00552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523AD" w:rsidRDefault="0068101C" w:rsidP="005523AD">
      <w:pPr>
        <w:pStyle w:val="Default"/>
        <w:jc w:val="both"/>
        <w:rPr>
          <w:bCs/>
          <w:sz w:val="28"/>
          <w:szCs w:val="28"/>
        </w:rPr>
      </w:pPr>
      <w:r w:rsidRPr="00421507">
        <w:rPr>
          <w:b/>
          <w:bCs/>
        </w:rPr>
        <w:t>Цель программы: </w:t>
      </w:r>
      <w:r w:rsidR="005523AD" w:rsidRPr="006943C5">
        <w:rPr>
          <w:bCs/>
          <w:sz w:val="28"/>
          <w:szCs w:val="28"/>
        </w:rPr>
        <w:t xml:space="preserve">ознакомление слушателей </w:t>
      </w:r>
      <w:r w:rsidR="005523AD">
        <w:rPr>
          <w:bCs/>
          <w:sz w:val="28"/>
          <w:szCs w:val="28"/>
        </w:rPr>
        <w:t xml:space="preserve">с базовыми моделями и методами интеллектуального анализа данных, применяемыми в государственной и муниципальной службах, </w:t>
      </w:r>
      <w:r w:rsidR="005523AD" w:rsidRPr="006943C5">
        <w:rPr>
          <w:bCs/>
          <w:sz w:val="28"/>
          <w:szCs w:val="28"/>
        </w:rPr>
        <w:t xml:space="preserve">а также формирование понимания современной концепции </w:t>
      </w:r>
      <w:r w:rsidR="005523AD">
        <w:rPr>
          <w:bCs/>
          <w:sz w:val="28"/>
          <w:szCs w:val="28"/>
        </w:rPr>
        <w:t>управления данными</w:t>
      </w:r>
      <w:r w:rsidR="005523AD" w:rsidRPr="006943C5">
        <w:rPr>
          <w:bCs/>
          <w:sz w:val="28"/>
          <w:szCs w:val="28"/>
        </w:rPr>
        <w:t xml:space="preserve"> как системы накопления, повышения и эффективного использования </w:t>
      </w:r>
      <w:r w:rsidR="005523AD">
        <w:rPr>
          <w:bCs/>
          <w:sz w:val="28"/>
          <w:szCs w:val="28"/>
        </w:rPr>
        <w:t>различных видов</w:t>
      </w:r>
      <w:r w:rsidR="005523AD" w:rsidRPr="006943C5">
        <w:rPr>
          <w:bCs/>
          <w:sz w:val="28"/>
          <w:szCs w:val="28"/>
        </w:rPr>
        <w:t xml:space="preserve"> ресурсов организаций</w:t>
      </w:r>
      <w:r w:rsidR="005523AD">
        <w:rPr>
          <w:bCs/>
          <w:sz w:val="28"/>
          <w:szCs w:val="28"/>
        </w:rPr>
        <w:t>.</w:t>
      </w:r>
    </w:p>
    <w:p w:rsidR="005523AD" w:rsidRDefault="005523AD" w:rsidP="005523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016" w:rsidRDefault="0068101C" w:rsidP="005523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" w:name="RANGE!B4:B9"/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Эволюция информационно-коммуникационных технологий и потенциал интеллектуального анализа данных</w:t>
      </w:r>
      <w:bookmarkEnd w:id="1"/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Концепция хранилищ данных и OLAP-систем</w:t>
      </w:r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Big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Data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Data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Mining</w:t>
      </w:r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Основные задачи и классификация методов анализа данных</w:t>
      </w:r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Инструменты </w:t>
      </w:r>
      <w:proofErr w:type="spellStart"/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Data</w:t>
      </w:r>
      <w:proofErr w:type="spellEnd"/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Mining</w:t>
      </w:r>
      <w:proofErr w:type="spellEnd"/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23AD" w:rsidRPr="005523AD">
        <w:rPr>
          <w:rFonts w:ascii="Times New Roman" w:hAnsi="Times New Roman" w:cs="Times New Roman"/>
          <w:bCs/>
          <w:color w:val="000000"/>
          <w:sz w:val="28"/>
          <w:szCs w:val="28"/>
        </w:rPr>
        <w:t>Работа со сложными системами</w:t>
      </w:r>
      <w:r w:rsidR="005523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0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8101C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Выдаваемый документ: 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о повышении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79F1" w:rsidRDefault="001F79F1"/>
    <w:sectPr w:rsidR="001F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E2"/>
    <w:rsid w:val="001847E9"/>
    <w:rsid w:val="001F79F1"/>
    <w:rsid w:val="00235509"/>
    <w:rsid w:val="00403CB3"/>
    <w:rsid w:val="00421507"/>
    <w:rsid w:val="005523AD"/>
    <w:rsid w:val="0068101C"/>
    <w:rsid w:val="00910D46"/>
    <w:rsid w:val="009A05E2"/>
    <w:rsid w:val="00B47863"/>
    <w:rsid w:val="00BD2CCD"/>
    <w:rsid w:val="00C3404B"/>
    <w:rsid w:val="00DB5AEA"/>
    <w:rsid w:val="00DC0CD3"/>
    <w:rsid w:val="00F00016"/>
    <w:rsid w:val="00F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8818"/>
  <w15:chartTrackingRefBased/>
  <w15:docId w15:val="{FF656F39-E638-4B41-9036-7EEB3DAC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23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5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Решетникова Елена Владимировна</cp:lastModifiedBy>
  <cp:revision>7</cp:revision>
  <dcterms:created xsi:type="dcterms:W3CDTF">2020-11-19T08:45:00Z</dcterms:created>
  <dcterms:modified xsi:type="dcterms:W3CDTF">2021-11-09T12:56:00Z</dcterms:modified>
</cp:coreProperties>
</file>