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37" w:rsidRDefault="00F40D59" w:rsidP="00F40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программой </w:t>
      </w:r>
    </w:p>
    <w:p w:rsidR="00681B16" w:rsidRDefault="00F40D59" w:rsidP="00F40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</w:t>
      </w:r>
      <w:r w:rsidR="0083573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8357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3F25">
        <w:rPr>
          <w:rFonts w:ascii="Times New Roman" w:hAnsi="Times New Roman" w:cs="Times New Roman"/>
          <w:sz w:val="24"/>
          <w:szCs w:val="24"/>
        </w:rPr>
        <w:t>«</w:t>
      </w:r>
      <w:r w:rsidRPr="00F40D59">
        <w:rPr>
          <w:rFonts w:ascii="Times New Roman" w:hAnsi="Times New Roman" w:cs="Times New Roman"/>
          <w:sz w:val="24"/>
          <w:szCs w:val="24"/>
        </w:rPr>
        <w:t>5.5.2 - Политические институты, процессы, технологии</w:t>
      </w:r>
      <w:r w:rsidR="00AB3F25">
        <w:rPr>
          <w:rFonts w:ascii="Times New Roman" w:hAnsi="Times New Roman" w:cs="Times New Roman"/>
          <w:sz w:val="24"/>
          <w:szCs w:val="24"/>
        </w:rPr>
        <w:t>»</w:t>
      </w:r>
      <w:r w:rsidR="006A6E98" w:rsidRPr="00F40D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0D59" w:rsidRDefault="006A6E98" w:rsidP="00F40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D59">
        <w:rPr>
          <w:rFonts w:ascii="Times New Roman" w:hAnsi="Times New Roman" w:cs="Times New Roman"/>
          <w:sz w:val="24"/>
          <w:szCs w:val="24"/>
        </w:rPr>
        <w:t>202</w:t>
      </w:r>
      <w:r w:rsidR="00AB3F2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40D59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40D59" w:rsidRDefault="00F40D59" w:rsidP="00F40D59">
      <w:pPr>
        <w:spacing w:after="0" w:line="240" w:lineRule="auto"/>
        <w:rPr>
          <w:sz w:val="24"/>
          <w:szCs w:val="24"/>
        </w:rPr>
      </w:pPr>
    </w:p>
    <w:p w:rsidR="00F40D59" w:rsidRDefault="00F40D59" w:rsidP="00F40D59">
      <w:pPr>
        <w:spacing w:after="0" w:line="240" w:lineRule="auto"/>
        <w:rPr>
          <w:sz w:val="24"/>
          <w:szCs w:val="24"/>
        </w:rPr>
      </w:pPr>
    </w:p>
    <w:p w:rsidR="00F40D59" w:rsidRDefault="00F40D59" w:rsidP="00F40D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40D59" w:rsidRDefault="00F40D59" w:rsidP="00F40D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F40D59" w:rsidRDefault="00F40D59" w:rsidP="00F40D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D59">
        <w:rPr>
          <w:rFonts w:ascii="Times New Roman" w:hAnsi="Times New Roman" w:cs="Times New Roman"/>
          <w:sz w:val="24"/>
          <w:szCs w:val="24"/>
        </w:rPr>
        <w:t>Политические институты, процессы, технологии</w:t>
      </w:r>
    </w:p>
    <w:p w:rsidR="00F40D59" w:rsidRDefault="00F40D59" w:rsidP="00F40D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F40D59" w:rsidRDefault="00F40D59" w:rsidP="00F40D59"/>
    <w:p w:rsidR="00D92F94" w:rsidRDefault="00D92F94"/>
    <w:sectPr w:rsidR="00D9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59"/>
    <w:rsid w:val="00001755"/>
    <w:rsid w:val="001F399B"/>
    <w:rsid w:val="00681B16"/>
    <w:rsid w:val="006A6E98"/>
    <w:rsid w:val="00835737"/>
    <w:rsid w:val="00882B6C"/>
    <w:rsid w:val="00AB3F25"/>
    <w:rsid w:val="00D92F94"/>
    <w:rsid w:val="00F4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6302"/>
  <w15:chartTrackingRefBased/>
  <w15:docId w15:val="{DB237274-7E8F-4F60-B459-D9903F98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10</cp:revision>
  <dcterms:created xsi:type="dcterms:W3CDTF">2024-03-26T13:04:00Z</dcterms:created>
  <dcterms:modified xsi:type="dcterms:W3CDTF">2025-04-18T08:17:00Z</dcterms:modified>
</cp:coreProperties>
</file>