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71" w:rsidRPr="004770AC" w:rsidRDefault="00EE1071" w:rsidP="00EE1071">
      <w:pPr>
        <w:spacing w:line="360" w:lineRule="auto"/>
        <w:jc w:val="center"/>
        <w:rPr>
          <w:b/>
          <w:sz w:val="28"/>
          <w:szCs w:val="28"/>
        </w:rPr>
      </w:pPr>
      <w:bookmarkStart w:id="0" w:name="_Toc509303994"/>
      <w:r w:rsidRPr="004770AC">
        <w:rPr>
          <w:b/>
          <w:sz w:val="28"/>
          <w:szCs w:val="28"/>
        </w:rPr>
        <w:t xml:space="preserve">Федеральное государственное образовательное бюджетное учреждение </w:t>
      </w:r>
    </w:p>
    <w:p w:rsidR="00EE1071" w:rsidRPr="004770AC" w:rsidRDefault="00EE1071" w:rsidP="00EE1071">
      <w:pPr>
        <w:spacing w:line="360" w:lineRule="auto"/>
        <w:jc w:val="center"/>
        <w:rPr>
          <w:b/>
          <w:sz w:val="28"/>
          <w:szCs w:val="28"/>
        </w:rPr>
      </w:pPr>
      <w:r w:rsidRPr="004770AC">
        <w:rPr>
          <w:b/>
          <w:sz w:val="28"/>
          <w:szCs w:val="28"/>
        </w:rPr>
        <w:t xml:space="preserve">высшего образования </w:t>
      </w:r>
    </w:p>
    <w:p w:rsidR="00EE1071" w:rsidRPr="004770AC" w:rsidRDefault="00EE1071" w:rsidP="00EE1071">
      <w:pPr>
        <w:spacing w:line="360" w:lineRule="auto"/>
        <w:jc w:val="center"/>
        <w:rPr>
          <w:b/>
          <w:sz w:val="28"/>
          <w:szCs w:val="28"/>
        </w:rPr>
      </w:pPr>
      <w:r w:rsidRPr="004770AC">
        <w:rPr>
          <w:b/>
          <w:sz w:val="28"/>
          <w:szCs w:val="28"/>
        </w:rPr>
        <w:t>«Финансовый университет при Правительстве Российской Федерации»</w:t>
      </w:r>
    </w:p>
    <w:p w:rsidR="00EE1071" w:rsidRDefault="00EE1071" w:rsidP="00EE1071">
      <w:pPr>
        <w:jc w:val="center"/>
        <w:rPr>
          <w:b/>
          <w:sz w:val="28"/>
          <w:szCs w:val="28"/>
        </w:rPr>
      </w:pPr>
      <w:r w:rsidRPr="004770AC">
        <w:rPr>
          <w:b/>
          <w:sz w:val="28"/>
          <w:szCs w:val="28"/>
        </w:rPr>
        <w:t>(ФИНАНСОВЫЙ УНИВЕРСИТЕТ)</w:t>
      </w:r>
    </w:p>
    <w:p w:rsidR="00952B82" w:rsidRPr="004770AC" w:rsidRDefault="00952B82" w:rsidP="00EE1071">
      <w:pPr>
        <w:jc w:val="center"/>
        <w:rPr>
          <w:b/>
          <w:sz w:val="28"/>
          <w:szCs w:val="28"/>
        </w:rPr>
      </w:pPr>
    </w:p>
    <w:p w:rsidR="00952B82" w:rsidRDefault="00952B82" w:rsidP="00952B82">
      <w:pPr>
        <w:widowControl w:val="0"/>
        <w:spacing w:line="276" w:lineRule="auto"/>
        <w:jc w:val="center"/>
        <w:rPr>
          <w:rFonts w:eastAsia="Times New Roman"/>
          <w:sz w:val="32"/>
          <w:szCs w:val="32"/>
          <w:lang w:eastAsia="ru-RU"/>
        </w:rPr>
      </w:pPr>
      <w:r>
        <w:rPr>
          <w:b/>
          <w:bCs/>
          <w:sz w:val="32"/>
          <w:szCs w:val="32"/>
        </w:rPr>
        <w:t>Департамент психологии и развития человеческого капитала</w:t>
      </w:r>
    </w:p>
    <w:p w:rsidR="00952B82" w:rsidRDefault="00952B82" w:rsidP="00952B82">
      <w:pPr>
        <w:widowControl w:val="0"/>
        <w:spacing w:line="276" w:lineRule="auto"/>
        <w:jc w:val="center"/>
        <w:rPr>
          <w:sz w:val="28"/>
          <w:szCs w:val="28"/>
        </w:rPr>
      </w:pPr>
      <w:r>
        <w:rPr>
          <w:sz w:val="32"/>
          <w:szCs w:val="32"/>
        </w:rPr>
        <w:t>Факультета социальных наук и массовых коммуникаций</w:t>
      </w:r>
    </w:p>
    <w:p w:rsidR="00EE1071" w:rsidRPr="004770AC" w:rsidRDefault="00EE1071" w:rsidP="00EE1071">
      <w:pPr>
        <w:jc w:val="center"/>
        <w:rPr>
          <w:b/>
          <w:sz w:val="28"/>
          <w:szCs w:val="28"/>
        </w:rPr>
      </w:pPr>
    </w:p>
    <w:p w:rsidR="00EE1071" w:rsidRPr="004770AC" w:rsidRDefault="00EE1071" w:rsidP="00EE1071">
      <w:pPr>
        <w:jc w:val="center"/>
        <w:rPr>
          <w:b/>
          <w:sz w:val="28"/>
          <w:szCs w:val="28"/>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EE1071" w:rsidRPr="004770AC" w:rsidTr="007F27BA">
        <w:trPr>
          <w:jc w:val="right"/>
        </w:trPr>
        <w:tc>
          <w:tcPr>
            <w:tcW w:w="4678" w:type="dxa"/>
            <w:tcBorders>
              <w:top w:val="nil"/>
              <w:left w:val="nil"/>
              <w:bottom w:val="nil"/>
              <w:right w:val="nil"/>
            </w:tcBorders>
          </w:tcPr>
          <w:p w:rsidR="00EE1071" w:rsidRPr="00E60195" w:rsidRDefault="00EE1071" w:rsidP="007F27BA">
            <w:pPr>
              <w:rPr>
                <w:szCs w:val="28"/>
              </w:rPr>
            </w:pPr>
            <w:r>
              <w:rPr>
                <w:szCs w:val="28"/>
              </w:rPr>
              <w:t xml:space="preserve">                 </w:t>
            </w:r>
            <w:r w:rsidRPr="00E60195">
              <w:rPr>
                <w:szCs w:val="28"/>
              </w:rPr>
              <w:t>УТВЕРЖДАЮ</w:t>
            </w:r>
          </w:p>
          <w:p w:rsidR="00EE1071" w:rsidRDefault="00EE1071" w:rsidP="007F27BA">
            <w:pPr>
              <w:widowControl w:val="0"/>
              <w:autoSpaceDE w:val="0"/>
              <w:autoSpaceDN w:val="0"/>
              <w:adjustRightInd w:val="0"/>
              <w:jc w:val="center"/>
              <w:rPr>
                <w:spacing w:val="-2"/>
                <w:sz w:val="28"/>
                <w:szCs w:val="28"/>
              </w:rPr>
            </w:pPr>
            <w:r w:rsidRPr="004770AC">
              <w:rPr>
                <w:spacing w:val="-2"/>
                <w:sz w:val="28"/>
                <w:szCs w:val="28"/>
              </w:rPr>
              <w:t xml:space="preserve">Проректор </w:t>
            </w:r>
            <w:r>
              <w:rPr>
                <w:spacing w:val="-2"/>
                <w:sz w:val="28"/>
                <w:szCs w:val="28"/>
              </w:rPr>
              <w:t>учебной и</w:t>
            </w:r>
          </w:p>
          <w:p w:rsidR="00EE1071" w:rsidRDefault="00EE1071" w:rsidP="007F27BA">
            <w:pPr>
              <w:widowControl w:val="0"/>
              <w:autoSpaceDE w:val="0"/>
              <w:autoSpaceDN w:val="0"/>
              <w:adjustRightInd w:val="0"/>
              <w:jc w:val="center"/>
              <w:rPr>
                <w:spacing w:val="-2"/>
                <w:sz w:val="28"/>
                <w:szCs w:val="28"/>
              </w:rPr>
            </w:pPr>
            <w:r>
              <w:rPr>
                <w:spacing w:val="-2"/>
                <w:sz w:val="28"/>
                <w:szCs w:val="28"/>
              </w:rPr>
              <w:t>методической работе</w:t>
            </w:r>
          </w:p>
          <w:p w:rsidR="00EE1071" w:rsidRPr="004770AC" w:rsidRDefault="00EE1071" w:rsidP="007F27BA">
            <w:pPr>
              <w:widowControl w:val="0"/>
              <w:autoSpaceDE w:val="0"/>
              <w:autoSpaceDN w:val="0"/>
              <w:adjustRightInd w:val="0"/>
              <w:jc w:val="center"/>
              <w:rPr>
                <w:spacing w:val="-2"/>
                <w:sz w:val="28"/>
                <w:szCs w:val="28"/>
              </w:rPr>
            </w:pPr>
          </w:p>
          <w:p w:rsidR="00EE1071" w:rsidRDefault="00EE1071" w:rsidP="007F27BA">
            <w:pPr>
              <w:jc w:val="center"/>
              <w:rPr>
                <w:sz w:val="28"/>
                <w:szCs w:val="28"/>
              </w:rPr>
            </w:pPr>
            <w:r>
              <w:rPr>
                <w:sz w:val="28"/>
                <w:szCs w:val="28"/>
              </w:rPr>
              <w:t xml:space="preserve">       _________</w:t>
            </w:r>
            <w:r w:rsidR="005540CD">
              <w:rPr>
                <w:sz w:val="28"/>
                <w:szCs w:val="28"/>
              </w:rPr>
              <w:t>__</w:t>
            </w:r>
            <w:r w:rsidRPr="004770AC">
              <w:rPr>
                <w:sz w:val="28"/>
                <w:szCs w:val="28"/>
              </w:rPr>
              <w:t>Е.А. Каменева</w:t>
            </w:r>
          </w:p>
          <w:p w:rsidR="0039648C" w:rsidRDefault="0039648C" w:rsidP="0039648C">
            <w:pPr>
              <w:widowControl w:val="0"/>
              <w:tabs>
                <w:tab w:val="left" w:pos="709"/>
                <w:tab w:val="left" w:pos="993"/>
              </w:tabs>
              <w:spacing w:line="360" w:lineRule="auto"/>
              <w:ind w:firstLine="567"/>
              <w:rPr>
                <w:rFonts w:eastAsia="Times New Roman"/>
                <w:b/>
                <w:bCs/>
                <w:caps/>
                <w:sz w:val="28"/>
                <w:szCs w:val="28"/>
                <w:lang w:eastAsia="ru-RU"/>
              </w:rPr>
            </w:pPr>
            <w:r>
              <w:rPr>
                <w:b/>
                <w:sz w:val="28"/>
                <w:szCs w:val="28"/>
              </w:rPr>
              <w:t xml:space="preserve">    </w:t>
            </w:r>
            <w:bookmarkStart w:id="1" w:name="_GoBack"/>
            <w:bookmarkEnd w:id="1"/>
            <w:r>
              <w:rPr>
                <w:b/>
                <w:sz w:val="28"/>
                <w:szCs w:val="28"/>
              </w:rPr>
              <w:t xml:space="preserve">  17.05. 2023 г.</w:t>
            </w:r>
          </w:p>
          <w:p w:rsidR="00EE1071" w:rsidRPr="00294CA3" w:rsidRDefault="00EE1071" w:rsidP="007F27BA">
            <w:pPr>
              <w:rPr>
                <w:b/>
                <w:sz w:val="28"/>
                <w:szCs w:val="28"/>
              </w:rPr>
            </w:pPr>
            <w:r>
              <w:rPr>
                <w:szCs w:val="28"/>
              </w:rPr>
              <w:t xml:space="preserve">                 </w:t>
            </w:r>
          </w:p>
        </w:tc>
      </w:tr>
    </w:tbl>
    <w:p w:rsidR="00EE1071" w:rsidRPr="004770AC" w:rsidRDefault="00EE1071" w:rsidP="00EE1071">
      <w:pPr>
        <w:widowControl w:val="0"/>
        <w:autoSpaceDE w:val="0"/>
        <w:autoSpaceDN w:val="0"/>
        <w:adjustRightInd w:val="0"/>
        <w:jc w:val="center"/>
        <w:rPr>
          <w:b/>
          <w:caps/>
          <w:szCs w:val="28"/>
        </w:rPr>
      </w:pPr>
    </w:p>
    <w:p w:rsidR="00EE1071" w:rsidRPr="004770AC" w:rsidRDefault="00EE1071" w:rsidP="00EE1071">
      <w:pPr>
        <w:widowControl w:val="0"/>
        <w:autoSpaceDE w:val="0"/>
        <w:autoSpaceDN w:val="0"/>
        <w:adjustRightInd w:val="0"/>
        <w:jc w:val="center"/>
        <w:rPr>
          <w:b/>
          <w:caps/>
          <w:szCs w:val="28"/>
        </w:rPr>
      </w:pPr>
      <w:r>
        <w:rPr>
          <w:b/>
          <w:caps/>
          <w:szCs w:val="28"/>
        </w:rPr>
        <w:t xml:space="preserve"> </w:t>
      </w:r>
    </w:p>
    <w:p w:rsidR="00EE1071" w:rsidRDefault="004E205A" w:rsidP="00EE1071">
      <w:pPr>
        <w:widowControl w:val="0"/>
        <w:autoSpaceDE w:val="0"/>
        <w:autoSpaceDN w:val="0"/>
        <w:adjustRightInd w:val="0"/>
        <w:jc w:val="center"/>
        <w:rPr>
          <w:b/>
          <w:caps/>
          <w:szCs w:val="28"/>
        </w:rPr>
      </w:pPr>
      <w:r>
        <w:rPr>
          <w:b/>
          <w:caps/>
          <w:szCs w:val="28"/>
        </w:rPr>
        <w:t>Федченко А.А.</w:t>
      </w:r>
    </w:p>
    <w:p w:rsidR="004E205A" w:rsidRPr="004770AC" w:rsidRDefault="004E205A" w:rsidP="00EE1071">
      <w:pPr>
        <w:widowControl w:val="0"/>
        <w:autoSpaceDE w:val="0"/>
        <w:autoSpaceDN w:val="0"/>
        <w:adjustRightInd w:val="0"/>
        <w:jc w:val="center"/>
        <w:rPr>
          <w:b/>
          <w:caps/>
          <w:szCs w:val="28"/>
        </w:rPr>
      </w:pPr>
    </w:p>
    <w:p w:rsidR="00EE1071" w:rsidRPr="004770AC" w:rsidRDefault="00EE1071" w:rsidP="00EE1071">
      <w:pPr>
        <w:widowControl w:val="0"/>
        <w:autoSpaceDE w:val="0"/>
        <w:autoSpaceDN w:val="0"/>
        <w:adjustRightInd w:val="0"/>
        <w:jc w:val="center"/>
        <w:rPr>
          <w:b/>
          <w:color w:val="000000"/>
          <w:sz w:val="36"/>
          <w:szCs w:val="36"/>
          <w:shd w:val="clear" w:color="auto" w:fill="FFFFFF"/>
        </w:rPr>
      </w:pPr>
      <w:r w:rsidRPr="004770AC">
        <w:rPr>
          <w:b/>
          <w:color w:val="000000"/>
          <w:sz w:val="36"/>
          <w:szCs w:val="36"/>
          <w:shd w:val="clear" w:color="auto" w:fill="FFFFFF"/>
        </w:rPr>
        <w:t>ПРОГРАММА</w:t>
      </w:r>
    </w:p>
    <w:p w:rsidR="00EE1071" w:rsidRPr="004770AC" w:rsidRDefault="00EE1071" w:rsidP="00EE1071">
      <w:pPr>
        <w:widowControl w:val="0"/>
        <w:autoSpaceDE w:val="0"/>
        <w:autoSpaceDN w:val="0"/>
        <w:adjustRightInd w:val="0"/>
        <w:jc w:val="center"/>
        <w:rPr>
          <w:b/>
          <w:color w:val="000000"/>
          <w:sz w:val="36"/>
          <w:szCs w:val="36"/>
          <w:shd w:val="clear" w:color="auto" w:fill="FFFFFF"/>
        </w:rPr>
      </w:pPr>
      <w:r w:rsidRPr="004770AC">
        <w:rPr>
          <w:b/>
          <w:color w:val="000000"/>
          <w:sz w:val="36"/>
          <w:szCs w:val="36"/>
          <w:shd w:val="clear" w:color="auto" w:fill="FFFFFF"/>
        </w:rPr>
        <w:t>НАУЧНО-ИССЛЕДОВАТЕЛЬСКОГО СЕМИНАРА</w:t>
      </w:r>
    </w:p>
    <w:p w:rsidR="00EE1071" w:rsidRPr="004770AC" w:rsidRDefault="00EE1071" w:rsidP="00EE1071">
      <w:pPr>
        <w:widowControl w:val="0"/>
        <w:autoSpaceDE w:val="0"/>
        <w:autoSpaceDN w:val="0"/>
        <w:adjustRightInd w:val="0"/>
        <w:spacing w:line="360" w:lineRule="auto"/>
        <w:jc w:val="center"/>
        <w:rPr>
          <w:color w:val="000000"/>
          <w:szCs w:val="28"/>
          <w:shd w:val="clear" w:color="auto" w:fill="FFFFFF"/>
        </w:rPr>
      </w:pPr>
    </w:p>
    <w:p w:rsidR="00EE1071" w:rsidRPr="004770AC" w:rsidRDefault="00EE1071" w:rsidP="00EE1071">
      <w:pPr>
        <w:widowControl w:val="0"/>
        <w:autoSpaceDE w:val="0"/>
        <w:autoSpaceDN w:val="0"/>
        <w:adjustRightInd w:val="0"/>
        <w:jc w:val="center"/>
        <w:rPr>
          <w:szCs w:val="28"/>
        </w:rPr>
      </w:pPr>
    </w:p>
    <w:p w:rsidR="00EE1071" w:rsidRPr="004770AC" w:rsidRDefault="00EE1071" w:rsidP="00EE1071">
      <w:pPr>
        <w:spacing w:line="360" w:lineRule="auto"/>
        <w:ind w:right="23"/>
        <w:jc w:val="center"/>
        <w:rPr>
          <w:color w:val="000000"/>
          <w:szCs w:val="28"/>
        </w:rPr>
      </w:pPr>
      <w:r w:rsidRPr="004770AC">
        <w:rPr>
          <w:b/>
          <w:szCs w:val="28"/>
        </w:rPr>
        <w:t>Направление подготовки</w:t>
      </w:r>
      <w:r w:rsidRPr="004770AC">
        <w:rPr>
          <w:b/>
          <w:szCs w:val="28"/>
        </w:rPr>
        <w:tab/>
      </w:r>
      <w:r w:rsidRPr="004770AC">
        <w:rPr>
          <w:szCs w:val="28"/>
        </w:rPr>
        <w:t>38.04.03</w:t>
      </w:r>
      <w:r w:rsidRPr="004770AC">
        <w:rPr>
          <w:color w:val="000000"/>
          <w:szCs w:val="28"/>
        </w:rPr>
        <w:t xml:space="preserve"> «Управление персоналом»</w:t>
      </w:r>
    </w:p>
    <w:p w:rsidR="009C2226" w:rsidRPr="009C2226" w:rsidRDefault="00EE1071" w:rsidP="00EE1071">
      <w:pPr>
        <w:tabs>
          <w:tab w:val="left" w:pos="3119"/>
        </w:tabs>
        <w:spacing w:line="360" w:lineRule="auto"/>
        <w:ind w:right="23"/>
        <w:jc w:val="center"/>
        <w:rPr>
          <w:color w:val="000000"/>
          <w:szCs w:val="28"/>
        </w:rPr>
      </w:pPr>
      <w:r w:rsidRPr="009C2226">
        <w:rPr>
          <w:color w:val="000000"/>
          <w:szCs w:val="28"/>
        </w:rPr>
        <w:t>Направленность программы магистратуры</w:t>
      </w:r>
    </w:p>
    <w:p w:rsidR="00EE1071" w:rsidRPr="009C2226" w:rsidRDefault="00EE1071" w:rsidP="00EE1071">
      <w:pPr>
        <w:tabs>
          <w:tab w:val="left" w:pos="3119"/>
        </w:tabs>
        <w:spacing w:line="360" w:lineRule="auto"/>
        <w:ind w:right="23"/>
        <w:jc w:val="center"/>
        <w:rPr>
          <w:b/>
          <w:color w:val="000000"/>
          <w:sz w:val="32"/>
          <w:szCs w:val="32"/>
        </w:rPr>
      </w:pPr>
      <w:r w:rsidRPr="009C2226">
        <w:rPr>
          <w:b/>
          <w:color w:val="000000"/>
          <w:sz w:val="32"/>
          <w:szCs w:val="32"/>
        </w:rPr>
        <w:t>«Управление человеческими ресурсами»</w:t>
      </w:r>
    </w:p>
    <w:p w:rsidR="00EE1071" w:rsidRPr="004770AC" w:rsidRDefault="00EE1071" w:rsidP="00EE1071">
      <w:pPr>
        <w:ind w:right="23"/>
        <w:jc w:val="center"/>
        <w:rPr>
          <w:color w:val="000000"/>
          <w:szCs w:val="28"/>
        </w:rPr>
      </w:pPr>
    </w:p>
    <w:p w:rsidR="00EE1071" w:rsidRPr="004770AC" w:rsidRDefault="00EE1071" w:rsidP="00EE1071">
      <w:pPr>
        <w:ind w:left="3544" w:right="23" w:hanging="3544"/>
        <w:jc w:val="both"/>
        <w:rPr>
          <w:szCs w:val="28"/>
        </w:rPr>
      </w:pPr>
    </w:p>
    <w:p w:rsidR="00EE1071" w:rsidRPr="008D0E0C" w:rsidRDefault="008D0E0C" w:rsidP="00EE1071">
      <w:pPr>
        <w:widowControl w:val="0"/>
        <w:jc w:val="center"/>
        <w:rPr>
          <w:i/>
          <w:iCs/>
        </w:rPr>
      </w:pPr>
      <w:r w:rsidRPr="008D0E0C">
        <w:rPr>
          <w:i/>
          <w:szCs w:val="28"/>
        </w:rPr>
        <w:t>Р</w:t>
      </w:r>
      <w:r w:rsidR="00EE1071" w:rsidRPr="008D0E0C">
        <w:rPr>
          <w:i/>
          <w:szCs w:val="28"/>
        </w:rPr>
        <w:t>екомендован</w:t>
      </w:r>
      <w:r w:rsidRPr="008D0E0C">
        <w:rPr>
          <w:i/>
          <w:szCs w:val="28"/>
        </w:rPr>
        <w:t>о</w:t>
      </w:r>
      <w:r w:rsidR="00EE1071" w:rsidRPr="008D0E0C">
        <w:rPr>
          <w:i/>
          <w:szCs w:val="28"/>
        </w:rPr>
        <w:t xml:space="preserve"> </w:t>
      </w:r>
      <w:r w:rsidR="00EE1071" w:rsidRPr="008D0E0C">
        <w:rPr>
          <w:i/>
          <w:iCs/>
        </w:rPr>
        <w:t xml:space="preserve">Ученым советом Факультета социальных наук и массовых коммуникаций (протокол </w:t>
      </w:r>
      <w:r w:rsidR="007F27BA" w:rsidRPr="008D0E0C">
        <w:rPr>
          <w:i/>
          <w:iCs/>
        </w:rPr>
        <w:t>№ 32  от 16 мая  2023 г</w:t>
      </w:r>
      <w:r w:rsidR="00EE1071" w:rsidRPr="008D0E0C">
        <w:rPr>
          <w:i/>
          <w:iCs/>
        </w:rPr>
        <w:t>.)</w:t>
      </w:r>
    </w:p>
    <w:p w:rsidR="00EE1071" w:rsidRPr="008D0E0C" w:rsidRDefault="00EE1071" w:rsidP="00EE1071">
      <w:pPr>
        <w:widowControl w:val="0"/>
        <w:autoSpaceDE w:val="0"/>
        <w:autoSpaceDN w:val="0"/>
        <w:adjustRightInd w:val="0"/>
        <w:spacing w:line="360" w:lineRule="auto"/>
        <w:jc w:val="center"/>
        <w:rPr>
          <w:szCs w:val="28"/>
        </w:rPr>
      </w:pPr>
    </w:p>
    <w:p w:rsidR="007F27BA" w:rsidRPr="008D0E0C" w:rsidRDefault="008D0E0C" w:rsidP="007F27BA">
      <w:pPr>
        <w:widowControl w:val="0"/>
        <w:ind w:firstLine="720"/>
        <w:jc w:val="center"/>
        <w:rPr>
          <w:i/>
          <w:iCs/>
        </w:rPr>
      </w:pPr>
      <w:r w:rsidRPr="008D0E0C">
        <w:rPr>
          <w:i/>
          <w:szCs w:val="28"/>
        </w:rPr>
        <w:t xml:space="preserve">Одобрено Советом учебно-научного </w:t>
      </w:r>
      <w:r w:rsidR="00EE1071" w:rsidRPr="008D0E0C">
        <w:rPr>
          <w:i/>
          <w:iCs/>
        </w:rPr>
        <w:t xml:space="preserve">Департамента психологии и развития человеческого капитала (протокол № </w:t>
      </w:r>
      <w:r w:rsidR="007F27BA" w:rsidRPr="008D0E0C">
        <w:rPr>
          <w:i/>
          <w:iCs/>
        </w:rPr>
        <w:t>10  от 26 апреля  2023 г)</w:t>
      </w:r>
    </w:p>
    <w:p w:rsidR="00EE1071" w:rsidRPr="008D0E0C" w:rsidRDefault="00EE1071" w:rsidP="00EE1071">
      <w:pPr>
        <w:widowControl w:val="0"/>
        <w:jc w:val="center"/>
        <w:rPr>
          <w:i/>
          <w:iCs/>
        </w:rPr>
      </w:pPr>
    </w:p>
    <w:p w:rsidR="00EE1071" w:rsidRPr="008D0E0C" w:rsidRDefault="00EE1071" w:rsidP="00EE1071">
      <w:pPr>
        <w:widowControl w:val="0"/>
        <w:autoSpaceDE w:val="0"/>
        <w:autoSpaceDN w:val="0"/>
        <w:adjustRightInd w:val="0"/>
        <w:spacing w:line="360" w:lineRule="auto"/>
        <w:jc w:val="center"/>
        <w:rPr>
          <w:noProof/>
          <w:szCs w:val="28"/>
        </w:rPr>
      </w:pPr>
    </w:p>
    <w:p w:rsidR="00EE1071" w:rsidRPr="00FB064C" w:rsidRDefault="00EE1071" w:rsidP="00EE1071">
      <w:pPr>
        <w:tabs>
          <w:tab w:val="left" w:pos="900"/>
          <w:tab w:val="left" w:pos="1260"/>
        </w:tabs>
        <w:suppressAutoHyphens/>
        <w:jc w:val="center"/>
        <w:rPr>
          <w:noProof/>
          <w:szCs w:val="28"/>
        </w:rPr>
      </w:pPr>
    </w:p>
    <w:p w:rsidR="00EE1071" w:rsidRPr="00FB064C" w:rsidRDefault="00EE1071" w:rsidP="00EE1071">
      <w:pPr>
        <w:tabs>
          <w:tab w:val="left" w:pos="900"/>
          <w:tab w:val="left" w:pos="1260"/>
        </w:tabs>
        <w:suppressAutoHyphens/>
        <w:jc w:val="center"/>
        <w:rPr>
          <w:noProof/>
          <w:szCs w:val="28"/>
        </w:rPr>
      </w:pPr>
    </w:p>
    <w:p w:rsidR="00EE1071" w:rsidRPr="00E110F9" w:rsidRDefault="00EE1071" w:rsidP="00EE1071">
      <w:pPr>
        <w:tabs>
          <w:tab w:val="left" w:pos="900"/>
          <w:tab w:val="left" w:pos="1260"/>
        </w:tabs>
        <w:suppressAutoHyphens/>
        <w:jc w:val="center"/>
        <w:rPr>
          <w:b/>
          <w:noProof/>
          <w:szCs w:val="28"/>
        </w:rPr>
      </w:pPr>
      <w:r w:rsidRPr="00E110F9">
        <w:rPr>
          <w:b/>
          <w:noProof/>
          <w:szCs w:val="28"/>
        </w:rPr>
        <w:t>Москва 202</w:t>
      </w:r>
      <w:r>
        <w:rPr>
          <w:b/>
          <w:noProof/>
          <w:szCs w:val="28"/>
        </w:rPr>
        <w:t>3</w:t>
      </w:r>
    </w:p>
    <w:p w:rsidR="00EE1071" w:rsidRPr="004770AC" w:rsidRDefault="00EE1071" w:rsidP="00EE1071">
      <w:pPr>
        <w:tabs>
          <w:tab w:val="left" w:pos="900"/>
          <w:tab w:val="left" w:pos="1260"/>
        </w:tabs>
        <w:suppressAutoHyphens/>
        <w:jc w:val="center"/>
        <w:rPr>
          <w:noProof/>
          <w:szCs w:val="28"/>
        </w:rPr>
      </w:pPr>
    </w:p>
    <w:p w:rsidR="00EE1071" w:rsidRPr="004770AC" w:rsidRDefault="00EE1071" w:rsidP="00EE1071">
      <w:pPr>
        <w:tabs>
          <w:tab w:val="left" w:pos="900"/>
          <w:tab w:val="left" w:pos="1260"/>
        </w:tabs>
        <w:suppressAutoHyphens/>
        <w:jc w:val="center"/>
        <w:rPr>
          <w:b/>
          <w:noProof/>
          <w:szCs w:val="28"/>
        </w:rPr>
      </w:pPr>
    </w:p>
    <w:p w:rsidR="00EE1071" w:rsidRPr="004770AC" w:rsidRDefault="00EE1071" w:rsidP="00EE1071">
      <w:pPr>
        <w:jc w:val="center"/>
        <w:rPr>
          <w:b/>
          <w:sz w:val="28"/>
          <w:szCs w:val="28"/>
        </w:rPr>
      </w:pPr>
      <w:r w:rsidRPr="004770AC">
        <w:rPr>
          <w:b/>
          <w:sz w:val="28"/>
          <w:szCs w:val="28"/>
        </w:rPr>
        <w:br w:type="page"/>
      </w:r>
    </w:p>
    <w:p w:rsidR="00FF1D9B" w:rsidRPr="004770AC" w:rsidRDefault="00FF1D9B" w:rsidP="00FF1D9B">
      <w:pPr>
        <w:pStyle w:val="a7"/>
        <w:jc w:val="center"/>
        <w:rPr>
          <w:b/>
          <w:sz w:val="28"/>
          <w:szCs w:val="28"/>
        </w:rPr>
      </w:pPr>
      <w:r w:rsidRPr="004770AC">
        <w:rPr>
          <w:b/>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74"/>
      </w:tblGrid>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tc>
        <w:tc>
          <w:tcPr>
            <w:tcW w:w="674" w:type="dxa"/>
          </w:tcPr>
          <w:p w:rsidR="007F27BA" w:rsidRDefault="004E205A" w:rsidP="007F27BA">
            <w:pPr>
              <w:spacing w:line="360" w:lineRule="auto"/>
              <w:jc w:val="center"/>
              <w:rPr>
                <w:b/>
                <w:sz w:val="28"/>
                <w:szCs w:val="28"/>
              </w:rPr>
            </w:pPr>
            <w:r>
              <w:rPr>
                <w:sz w:val="28"/>
                <w:szCs w:val="28"/>
                <w:lang w:eastAsia="ru-RU"/>
              </w:rPr>
              <w:t>3</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Учебно-тематический план НИС</w:t>
            </w:r>
          </w:p>
        </w:tc>
        <w:tc>
          <w:tcPr>
            <w:tcW w:w="674" w:type="dxa"/>
          </w:tcPr>
          <w:p w:rsidR="007F27BA" w:rsidRDefault="004E205A" w:rsidP="007F27BA">
            <w:pPr>
              <w:spacing w:line="360" w:lineRule="auto"/>
              <w:jc w:val="center"/>
              <w:rPr>
                <w:b/>
                <w:sz w:val="28"/>
                <w:szCs w:val="28"/>
              </w:rPr>
            </w:pPr>
            <w:r>
              <w:rPr>
                <w:sz w:val="28"/>
                <w:szCs w:val="28"/>
                <w:lang w:eastAsia="ru-RU"/>
              </w:rPr>
              <w:t>7</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основной и дополнительной учебной литературы, необходимой для выполнения НИС</w:t>
            </w:r>
          </w:p>
        </w:tc>
        <w:tc>
          <w:tcPr>
            <w:tcW w:w="674" w:type="dxa"/>
          </w:tcPr>
          <w:p w:rsidR="007F27BA" w:rsidRDefault="004E205A" w:rsidP="007F27BA">
            <w:pPr>
              <w:spacing w:line="360" w:lineRule="auto"/>
              <w:jc w:val="center"/>
              <w:rPr>
                <w:b/>
                <w:sz w:val="28"/>
                <w:szCs w:val="28"/>
              </w:rPr>
            </w:pPr>
            <w:r>
              <w:rPr>
                <w:sz w:val="28"/>
                <w:szCs w:val="28"/>
                <w:lang w:eastAsia="ru-RU"/>
              </w:rPr>
              <w:t>9</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Перечень ресурсов информационно-коммуникационной сети «Интернет», необходимых для освоения НИС</w:t>
            </w:r>
          </w:p>
        </w:tc>
        <w:tc>
          <w:tcPr>
            <w:tcW w:w="674" w:type="dxa"/>
          </w:tcPr>
          <w:p w:rsidR="007F27BA" w:rsidRDefault="007F27BA" w:rsidP="007F27BA">
            <w:pPr>
              <w:spacing w:line="360" w:lineRule="auto"/>
              <w:jc w:val="center"/>
              <w:rPr>
                <w:b/>
                <w:sz w:val="28"/>
                <w:szCs w:val="28"/>
              </w:rPr>
            </w:pPr>
            <w:r w:rsidRPr="00D829F5">
              <w:rPr>
                <w:rFonts w:eastAsia="Times New Roman"/>
                <w:sz w:val="28"/>
                <w:szCs w:val="28"/>
                <w:lang w:eastAsia="ru-RU"/>
              </w:rPr>
              <w:t>1</w:t>
            </w:r>
            <w:r w:rsidR="004E205A">
              <w:rPr>
                <w:rFonts w:eastAsia="Times New Roman"/>
                <w:sz w:val="28"/>
                <w:szCs w:val="28"/>
                <w:lang w:eastAsia="ru-RU"/>
              </w:rPr>
              <w:t>1</w:t>
            </w:r>
          </w:p>
        </w:tc>
      </w:tr>
      <w:tr w:rsidR="007F27BA" w:rsidTr="007F27BA">
        <w:tc>
          <w:tcPr>
            <w:tcW w:w="8897" w:type="dxa"/>
          </w:tcPr>
          <w:p w:rsidR="007F27BA" w:rsidRPr="007F27BA" w:rsidRDefault="007F27BA" w:rsidP="007F27BA">
            <w:pPr>
              <w:pStyle w:val="a5"/>
              <w:numPr>
                <w:ilvl w:val="0"/>
                <w:numId w:val="19"/>
              </w:numPr>
              <w:spacing w:line="360" w:lineRule="auto"/>
              <w:ind w:left="0" w:firstLine="0"/>
              <w:jc w:val="both"/>
              <w:rPr>
                <w:sz w:val="28"/>
                <w:szCs w:val="28"/>
              </w:rPr>
            </w:pPr>
            <w:r w:rsidRPr="007F27BA">
              <w:rPr>
                <w:sz w:val="28"/>
                <w:szCs w:val="28"/>
                <w:lang w:eastAsia="ru-RU"/>
              </w:rPr>
              <w:t>Отчетность по НИС</w:t>
            </w:r>
          </w:p>
        </w:tc>
        <w:tc>
          <w:tcPr>
            <w:tcW w:w="674" w:type="dxa"/>
          </w:tcPr>
          <w:p w:rsidR="007F27BA" w:rsidRDefault="007F27BA" w:rsidP="007F27BA">
            <w:pPr>
              <w:spacing w:line="360" w:lineRule="auto"/>
              <w:jc w:val="center"/>
              <w:rPr>
                <w:b/>
                <w:sz w:val="28"/>
                <w:szCs w:val="28"/>
              </w:rPr>
            </w:pPr>
            <w:r w:rsidRPr="00D829F5">
              <w:rPr>
                <w:rFonts w:eastAsia="Times New Roman"/>
                <w:sz w:val="28"/>
                <w:szCs w:val="28"/>
                <w:lang w:eastAsia="ru-RU"/>
              </w:rPr>
              <w:t>1</w:t>
            </w:r>
            <w:r w:rsidR="004E205A">
              <w:rPr>
                <w:rFonts w:eastAsia="Times New Roman"/>
                <w:sz w:val="28"/>
                <w:szCs w:val="28"/>
                <w:lang w:eastAsia="ru-RU"/>
              </w:rPr>
              <w:t>2</w:t>
            </w:r>
          </w:p>
        </w:tc>
      </w:tr>
      <w:tr w:rsidR="00CE7FC4" w:rsidTr="007F27BA">
        <w:tc>
          <w:tcPr>
            <w:tcW w:w="8897" w:type="dxa"/>
          </w:tcPr>
          <w:p w:rsidR="00CE7FC4" w:rsidRPr="007F27BA" w:rsidRDefault="00CE7FC4" w:rsidP="00E165FE">
            <w:pPr>
              <w:pStyle w:val="a5"/>
              <w:spacing w:line="360" w:lineRule="auto"/>
              <w:ind w:left="0" w:firstLine="426"/>
              <w:jc w:val="both"/>
              <w:rPr>
                <w:sz w:val="28"/>
                <w:szCs w:val="28"/>
                <w:lang w:eastAsia="ru-RU"/>
              </w:rPr>
            </w:pPr>
            <w:r>
              <w:rPr>
                <w:sz w:val="28"/>
                <w:szCs w:val="28"/>
                <w:lang w:eastAsia="ru-RU"/>
              </w:rPr>
              <w:t xml:space="preserve">Приложение </w:t>
            </w:r>
            <w:r w:rsidRPr="00CE7FC4">
              <w:rPr>
                <w:rFonts w:eastAsia="Batang"/>
                <w:sz w:val="28"/>
                <w:szCs w:val="28"/>
              </w:rPr>
              <w:t>Организационная схема научно-исследовательского семинара, отчетности и аттестации обучающихся</w:t>
            </w:r>
          </w:p>
        </w:tc>
        <w:tc>
          <w:tcPr>
            <w:tcW w:w="674" w:type="dxa"/>
          </w:tcPr>
          <w:p w:rsidR="00CE7FC4" w:rsidRPr="00D829F5" w:rsidRDefault="00B71DED" w:rsidP="007F27BA">
            <w:pPr>
              <w:spacing w:line="360" w:lineRule="auto"/>
              <w:jc w:val="center"/>
              <w:rPr>
                <w:rFonts w:eastAsia="Times New Roman"/>
                <w:sz w:val="28"/>
                <w:szCs w:val="28"/>
                <w:lang w:eastAsia="ru-RU"/>
              </w:rPr>
            </w:pPr>
            <w:r>
              <w:rPr>
                <w:rFonts w:eastAsia="Times New Roman"/>
                <w:sz w:val="28"/>
                <w:szCs w:val="28"/>
                <w:lang w:eastAsia="ru-RU"/>
              </w:rPr>
              <w:t>1</w:t>
            </w:r>
            <w:r w:rsidR="004E205A">
              <w:rPr>
                <w:rFonts w:eastAsia="Times New Roman"/>
                <w:sz w:val="28"/>
                <w:szCs w:val="28"/>
                <w:lang w:eastAsia="ru-RU"/>
              </w:rPr>
              <w:t>3</w:t>
            </w:r>
          </w:p>
        </w:tc>
      </w:tr>
    </w:tbl>
    <w:p w:rsidR="00FF1D9B" w:rsidRPr="004770AC" w:rsidRDefault="00FF1D9B" w:rsidP="00FF1D9B">
      <w:pPr>
        <w:jc w:val="center"/>
        <w:rPr>
          <w:b/>
          <w:sz w:val="28"/>
          <w:szCs w:val="28"/>
        </w:rPr>
      </w:pPr>
    </w:p>
    <w:p w:rsidR="00FF1D9B" w:rsidRPr="004770AC" w:rsidRDefault="00FF1D9B" w:rsidP="00FF1D9B">
      <w:pPr>
        <w:jc w:val="center"/>
        <w:rPr>
          <w:b/>
          <w:sz w:val="28"/>
          <w:szCs w:val="28"/>
        </w:rPr>
      </w:pPr>
    </w:p>
    <w:p w:rsidR="00FF1D9B" w:rsidRPr="004770AC" w:rsidRDefault="00FF1D9B" w:rsidP="00FF1D9B">
      <w:pPr>
        <w:pStyle w:val="a7"/>
        <w:rPr>
          <w:sz w:val="21"/>
          <w:szCs w:val="21"/>
        </w:rPr>
      </w:pPr>
    </w:p>
    <w:p w:rsidR="00FF1D9B" w:rsidRPr="004770AC" w:rsidRDefault="00FF1D9B" w:rsidP="00FF1D9B">
      <w:pPr>
        <w:pStyle w:val="a7"/>
        <w:rPr>
          <w:sz w:val="21"/>
          <w:szCs w:val="21"/>
        </w:rPr>
      </w:pPr>
    </w:p>
    <w:p w:rsidR="00FF1D9B" w:rsidRPr="004770AC" w:rsidRDefault="00FF1D9B"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2A3B79" w:rsidRPr="004770AC" w:rsidRDefault="002A3B79" w:rsidP="00FF1D9B">
      <w:pPr>
        <w:rPr>
          <w:rFonts w:ascii="Arial" w:eastAsia="Times New Roman" w:hAnsi="Arial" w:cs="Arial"/>
          <w:sz w:val="30"/>
          <w:szCs w:val="30"/>
          <w:lang w:eastAsia="ru-RU"/>
        </w:rPr>
      </w:pPr>
    </w:p>
    <w:p w:rsidR="00626589" w:rsidRPr="004770AC" w:rsidRDefault="00626589" w:rsidP="007F27BA">
      <w:pPr>
        <w:spacing w:line="360" w:lineRule="auto"/>
        <w:jc w:val="both"/>
        <w:rPr>
          <w:b/>
          <w:i/>
          <w:sz w:val="28"/>
          <w:szCs w:val="28"/>
        </w:rPr>
      </w:pPr>
      <w:r w:rsidRPr="004770AC">
        <w:rPr>
          <w:b/>
          <w:sz w:val="28"/>
          <w:szCs w:val="28"/>
        </w:rPr>
        <w:t xml:space="preserve">1. </w:t>
      </w:r>
      <w:r w:rsidR="00F47131" w:rsidRPr="00F47131">
        <w:rPr>
          <w:rFonts w:eastAsia="Times New Roman"/>
          <w:b/>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rsidR="00626589" w:rsidRPr="004770AC" w:rsidRDefault="00626589" w:rsidP="00626589">
      <w:pPr>
        <w:spacing w:line="360" w:lineRule="auto"/>
        <w:ind w:firstLine="709"/>
        <w:jc w:val="both"/>
        <w:rPr>
          <w:sz w:val="28"/>
          <w:szCs w:val="28"/>
        </w:rPr>
      </w:pPr>
      <w:bookmarkStart w:id="2" w:name="_Toc506888183"/>
      <w:bookmarkStart w:id="3" w:name="_Toc485736312"/>
      <w:r w:rsidRPr="004770AC">
        <w:rPr>
          <w:sz w:val="28"/>
          <w:szCs w:val="28"/>
        </w:rPr>
        <w:t>Настоящая программа НИС направлена на формирование следующих компетенций:</w:t>
      </w:r>
      <w:bookmarkEnd w:id="2"/>
      <w:bookmarkEnd w:id="3"/>
    </w:p>
    <w:p w:rsidR="00626589" w:rsidRPr="004770AC" w:rsidRDefault="00626589" w:rsidP="00FF1D9B">
      <w:pPr>
        <w:rPr>
          <w:rFonts w:ascii="Arial" w:eastAsia="Times New Roman" w:hAnsi="Arial" w:cs="Arial"/>
          <w:sz w:val="30"/>
          <w:szCs w:val="3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3260"/>
        <w:gridCol w:w="3231"/>
      </w:tblGrid>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center"/>
            </w:pPr>
            <w:r w:rsidRPr="004770AC">
              <w:t>Код компетенции</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Наименование компетенции</w:t>
            </w:r>
          </w:p>
        </w:tc>
        <w:tc>
          <w:tcPr>
            <w:tcW w:w="3260" w:type="dxa"/>
          </w:tcPr>
          <w:p w:rsidR="00FF1D9B" w:rsidRPr="004770AC" w:rsidRDefault="00FF1D9B" w:rsidP="00C616A2">
            <w:pPr>
              <w:widowControl w:val="0"/>
              <w:tabs>
                <w:tab w:val="left" w:pos="540"/>
              </w:tabs>
              <w:autoSpaceDE w:val="0"/>
              <w:autoSpaceDN w:val="0"/>
              <w:adjustRightInd w:val="0"/>
              <w:contextualSpacing/>
              <w:jc w:val="center"/>
            </w:pPr>
            <w:r w:rsidRPr="004770AC">
              <w:t>Индикаторы достижения компетенции</w:t>
            </w:r>
            <w:r w:rsidRPr="004770AC">
              <w:rPr>
                <w:vertAlign w:val="superscript"/>
              </w:rPr>
              <w:footnoteReference w:id="1"/>
            </w:r>
          </w:p>
        </w:tc>
        <w:tc>
          <w:tcPr>
            <w:tcW w:w="3231" w:type="dxa"/>
          </w:tcPr>
          <w:p w:rsidR="00FF1D9B" w:rsidRPr="004770AC" w:rsidRDefault="00FF1D9B" w:rsidP="00C616A2">
            <w:pPr>
              <w:widowControl w:val="0"/>
              <w:tabs>
                <w:tab w:val="left" w:pos="540"/>
              </w:tabs>
              <w:autoSpaceDE w:val="0"/>
              <w:autoSpaceDN w:val="0"/>
              <w:adjustRightInd w:val="0"/>
              <w:contextualSpacing/>
              <w:jc w:val="center"/>
            </w:pPr>
            <w:r w:rsidRPr="004770AC">
              <w:t>Результаты обучения (владения</w:t>
            </w:r>
            <w:r w:rsidRPr="004770AC">
              <w:rPr>
                <w:vertAlign w:val="superscript"/>
              </w:rPr>
              <w:footnoteReference w:id="2"/>
            </w:r>
            <w:r w:rsidRPr="004770AC">
              <w:t>, умения и знания), соотнесенные с компетенциями/индикаторами достижения компетенции</w:t>
            </w:r>
          </w:p>
        </w:tc>
      </w:tr>
      <w:tr w:rsidR="00FF1D9B" w:rsidRPr="004770AC" w:rsidTr="00C616A2">
        <w:tc>
          <w:tcPr>
            <w:tcW w:w="959" w:type="dxa"/>
          </w:tcPr>
          <w:p w:rsidR="00FF1D9B" w:rsidRPr="004770AC" w:rsidRDefault="00756E32" w:rsidP="00756E32">
            <w:pPr>
              <w:widowControl w:val="0"/>
              <w:tabs>
                <w:tab w:val="left" w:pos="540"/>
              </w:tabs>
              <w:autoSpaceDE w:val="0"/>
              <w:autoSpaceDN w:val="0"/>
              <w:adjustRightInd w:val="0"/>
              <w:contextualSpacing/>
              <w:jc w:val="both"/>
            </w:pPr>
            <w:r>
              <w:t>ПК</w:t>
            </w:r>
            <w:r w:rsidR="00FF1D9B" w:rsidRPr="004770AC">
              <w:t>-1</w:t>
            </w:r>
          </w:p>
        </w:tc>
        <w:tc>
          <w:tcPr>
            <w:tcW w:w="2297" w:type="dxa"/>
          </w:tcPr>
          <w:p w:rsidR="00FF1D9B" w:rsidRDefault="00FF1D9B" w:rsidP="00C616A2">
            <w:pPr>
              <w:pStyle w:val="a7"/>
              <w:spacing w:before="0" w:beforeAutospacing="0" w:after="0" w:afterAutospacing="0"/>
              <w:rPr>
                <w:lang w:eastAsia="ru-RU"/>
              </w:rPr>
            </w:pPr>
            <w:r w:rsidRPr="004770AC">
              <w:rPr>
                <w:lang w:eastAsia="ru-RU"/>
              </w:rPr>
              <w:t>Способность осваивать и внедрять на практике современные технологии и методики работы с персоналом организации</w:t>
            </w: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20300D" w:rsidRDefault="0020300D" w:rsidP="00C616A2">
            <w:pPr>
              <w:pStyle w:val="a7"/>
              <w:spacing w:before="0" w:beforeAutospacing="0" w:after="0" w:afterAutospacing="0"/>
              <w:rPr>
                <w:lang w:eastAsia="ru-RU"/>
              </w:rPr>
            </w:pPr>
          </w:p>
          <w:p w:rsidR="00A756C5" w:rsidRDefault="00A756C5" w:rsidP="00C616A2">
            <w:pPr>
              <w:pStyle w:val="a7"/>
              <w:spacing w:before="0" w:beforeAutospacing="0" w:after="0" w:afterAutospacing="0"/>
              <w:rPr>
                <w:lang w:eastAsia="ru-RU"/>
              </w:rPr>
            </w:pPr>
          </w:p>
          <w:p w:rsidR="00A756C5" w:rsidRDefault="00A756C5" w:rsidP="00C616A2">
            <w:pPr>
              <w:pStyle w:val="a7"/>
              <w:spacing w:before="0" w:beforeAutospacing="0" w:after="0" w:afterAutospacing="0"/>
              <w:rPr>
                <w:lang w:eastAsia="ru-RU"/>
              </w:rPr>
            </w:pPr>
          </w:p>
          <w:p w:rsidR="00A756C5" w:rsidRPr="004770AC" w:rsidRDefault="00A756C5" w:rsidP="00A756C5">
            <w:pPr>
              <w:pStyle w:val="a7"/>
              <w:spacing w:before="0" w:beforeAutospacing="0" w:after="0" w:afterAutospacing="0"/>
              <w:rPr>
                <w:lang w:eastAsia="ru-RU"/>
              </w:rPr>
            </w:pPr>
          </w:p>
        </w:tc>
        <w:tc>
          <w:tcPr>
            <w:tcW w:w="3260" w:type="dxa"/>
          </w:tcPr>
          <w:p w:rsidR="00FF1D9B" w:rsidRDefault="00FF1D9B" w:rsidP="00C616A2">
            <w:pPr>
              <w:widowControl w:val="0"/>
              <w:tabs>
                <w:tab w:val="left" w:pos="540"/>
              </w:tabs>
              <w:autoSpaceDE w:val="0"/>
              <w:autoSpaceDN w:val="0"/>
              <w:adjustRightInd w:val="0"/>
              <w:jc w:val="both"/>
            </w:pPr>
            <w:r w:rsidRPr="004770AC">
              <w:t>1. Использует современные методы принятия стратегических, тактических и оперативных решений в управлении персоналом.</w:t>
            </w: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Pr="004770AC" w:rsidRDefault="00783FCF" w:rsidP="00C616A2">
            <w:pPr>
              <w:widowControl w:val="0"/>
              <w:tabs>
                <w:tab w:val="left" w:pos="540"/>
              </w:tabs>
              <w:autoSpaceDE w:val="0"/>
              <w:autoSpaceDN w:val="0"/>
              <w:adjustRightInd w:val="0"/>
              <w:jc w:val="both"/>
            </w:pPr>
          </w:p>
          <w:p w:rsidR="00FF1D9B" w:rsidRPr="004770AC" w:rsidRDefault="00FF1D9B" w:rsidP="00C616A2">
            <w:pPr>
              <w:widowControl w:val="0"/>
              <w:tabs>
                <w:tab w:val="left" w:pos="540"/>
              </w:tabs>
              <w:autoSpaceDE w:val="0"/>
              <w:autoSpaceDN w:val="0"/>
              <w:adjustRightInd w:val="0"/>
              <w:jc w:val="both"/>
            </w:pPr>
            <w:r w:rsidRPr="004770AC">
              <w:t>2. Участвует в разработке стратегии управления человеческими ресурсами организации с учетом применения технологических инноваций.</w:t>
            </w:r>
          </w:p>
        </w:tc>
        <w:tc>
          <w:tcPr>
            <w:tcW w:w="3231" w:type="dxa"/>
          </w:tcPr>
          <w:p w:rsidR="007928A4" w:rsidRPr="004770AC" w:rsidRDefault="00AA06C5" w:rsidP="007928A4">
            <w:pPr>
              <w:widowControl w:val="0"/>
              <w:tabs>
                <w:tab w:val="left" w:pos="540"/>
              </w:tabs>
              <w:autoSpaceDE w:val="0"/>
              <w:autoSpaceDN w:val="0"/>
              <w:adjustRightInd w:val="0"/>
              <w:jc w:val="both"/>
            </w:pPr>
            <w:r>
              <w:t xml:space="preserve">1. Знать </w:t>
            </w:r>
            <w:r w:rsidR="007928A4" w:rsidRPr="004770AC">
              <w:t>современные методы принятия стратегических, тактических и оперативных решений в управлении персоналом.</w:t>
            </w:r>
          </w:p>
          <w:p w:rsidR="007928A4" w:rsidRDefault="007928A4" w:rsidP="007928A4">
            <w:pPr>
              <w:widowControl w:val="0"/>
              <w:tabs>
                <w:tab w:val="left" w:pos="540"/>
              </w:tabs>
              <w:autoSpaceDE w:val="0"/>
              <w:autoSpaceDN w:val="0"/>
              <w:adjustRightInd w:val="0"/>
              <w:jc w:val="both"/>
            </w:pPr>
            <w:r>
              <w:t xml:space="preserve">Уметь применять </w:t>
            </w:r>
            <w:r w:rsidRPr="004770AC">
              <w:t>современные методы принятия стратегических, тактических и оперативных решений в управлении персоналом.</w:t>
            </w:r>
          </w:p>
          <w:p w:rsidR="00304906" w:rsidRDefault="007928A4" w:rsidP="007928A4">
            <w:pPr>
              <w:widowControl w:val="0"/>
              <w:tabs>
                <w:tab w:val="left" w:pos="540"/>
              </w:tabs>
              <w:autoSpaceDE w:val="0"/>
              <w:autoSpaceDN w:val="0"/>
              <w:adjustRightInd w:val="0"/>
              <w:jc w:val="both"/>
              <w:rPr>
                <w:lang w:eastAsia="ru-RU"/>
              </w:rPr>
            </w:pPr>
            <w:r>
              <w:t xml:space="preserve">2. Знать </w:t>
            </w:r>
            <w:r w:rsidR="00304906">
              <w:rPr>
                <w:lang w:eastAsia="ru-RU"/>
              </w:rPr>
              <w:t>п</w:t>
            </w:r>
            <w:r w:rsidR="00304906" w:rsidRPr="00304906">
              <w:rPr>
                <w:lang w:eastAsia="ru-RU"/>
              </w:rPr>
              <w:t>роблемы и перспективы  теории и практики управления человеческими ресурсами</w:t>
            </w:r>
            <w:r w:rsidR="00304906">
              <w:rPr>
                <w:lang w:eastAsia="ru-RU"/>
              </w:rPr>
              <w:t>.</w:t>
            </w:r>
          </w:p>
          <w:p w:rsidR="007928A4" w:rsidRPr="004770AC" w:rsidRDefault="007928A4" w:rsidP="007928A4">
            <w:pPr>
              <w:widowControl w:val="0"/>
              <w:tabs>
                <w:tab w:val="left" w:pos="540"/>
              </w:tabs>
              <w:autoSpaceDE w:val="0"/>
              <w:autoSpaceDN w:val="0"/>
              <w:adjustRightInd w:val="0"/>
              <w:jc w:val="both"/>
            </w:pPr>
            <w:r>
              <w:rPr>
                <w:lang w:eastAsia="ru-RU"/>
              </w:rPr>
              <w:t xml:space="preserve">Уметь применять на практике </w:t>
            </w:r>
            <w:r w:rsidRPr="004770AC">
              <w:rPr>
                <w:lang w:eastAsia="ru-RU"/>
              </w:rPr>
              <w:t xml:space="preserve">современные технологии и методики </w:t>
            </w:r>
            <w:r w:rsidR="00304906">
              <w:rPr>
                <w:lang w:eastAsia="ru-RU"/>
              </w:rPr>
              <w:t>кадрового консалтинга, технологических решений, персонал-технологии.</w:t>
            </w:r>
          </w:p>
          <w:p w:rsidR="00FF1D9B" w:rsidRPr="004770AC" w:rsidRDefault="00FF1D9B" w:rsidP="00C616A2">
            <w:pPr>
              <w:jc w:val="both"/>
            </w:pPr>
          </w:p>
        </w:tc>
      </w:tr>
      <w:tr w:rsidR="00FF1D9B" w:rsidRPr="004770AC" w:rsidTr="00C616A2">
        <w:tc>
          <w:tcPr>
            <w:tcW w:w="959" w:type="dxa"/>
          </w:tcPr>
          <w:p w:rsidR="00FF1D9B" w:rsidRPr="004770AC" w:rsidRDefault="00FF1D9B" w:rsidP="00C616A2">
            <w:pPr>
              <w:pStyle w:val="a7"/>
              <w:spacing w:before="0" w:beforeAutospacing="0" w:after="0" w:afterAutospacing="0"/>
            </w:pPr>
            <w:r w:rsidRPr="004770AC">
              <w:rPr>
                <w:color w:val="000000"/>
                <w:lang w:eastAsia="ru-RU"/>
              </w:rPr>
              <w:t>ПКН-1</w:t>
            </w:r>
          </w:p>
        </w:tc>
        <w:tc>
          <w:tcPr>
            <w:tcW w:w="2297" w:type="dxa"/>
          </w:tcPr>
          <w:p w:rsidR="00FF1D9B" w:rsidRDefault="00FF1D9B" w:rsidP="00C616A2">
            <w:pPr>
              <w:pStyle w:val="a7"/>
              <w:spacing w:before="0" w:beforeAutospacing="0" w:after="0" w:afterAutospacing="0"/>
              <w:rPr>
                <w:color w:val="000000"/>
                <w:lang w:eastAsia="ru-RU"/>
              </w:rPr>
            </w:pPr>
            <w:r w:rsidRPr="004770AC">
              <w:rPr>
                <w:color w:val="000000"/>
                <w:lang w:eastAsia="ru-RU"/>
              </w:rPr>
              <w:t xml:space="preserve">Способность проводить прикладные и научные  исследования  в  сфере управления персоналом организации и в  смежных  областях, </w:t>
            </w:r>
            <w:r w:rsidRPr="004770AC">
              <w:rPr>
                <w:color w:val="000000"/>
                <w:lang w:eastAsia="ru-RU"/>
              </w:rPr>
              <w:lastRenderedPageBreak/>
              <w:t>выявлять проблемы и тенденции для решения управленческих задач</w:t>
            </w:r>
          </w:p>
          <w:p w:rsidR="0020300D" w:rsidRDefault="0020300D" w:rsidP="00C616A2">
            <w:pPr>
              <w:pStyle w:val="a7"/>
              <w:spacing w:before="0" w:beforeAutospacing="0" w:after="0" w:afterAutospacing="0"/>
              <w:rPr>
                <w:color w:val="000000"/>
                <w:lang w:eastAsia="ru-RU"/>
              </w:rPr>
            </w:pPr>
          </w:p>
          <w:p w:rsidR="0020300D" w:rsidRPr="004770AC" w:rsidRDefault="0020300D" w:rsidP="00C616A2">
            <w:pPr>
              <w:pStyle w:val="a7"/>
              <w:spacing w:before="0" w:beforeAutospacing="0" w:after="0" w:afterAutospacing="0"/>
              <w:rPr>
                <w:color w:val="000000"/>
                <w:lang w:eastAsia="ru-RU"/>
              </w:rPr>
            </w:pPr>
          </w:p>
          <w:p w:rsidR="00FF1D9B" w:rsidRDefault="00FF1D9B" w:rsidP="00C616A2">
            <w:pPr>
              <w:pStyle w:val="a7"/>
              <w:spacing w:before="0" w:beforeAutospacing="0" w:after="0" w:afterAutospacing="0"/>
              <w:rPr>
                <w:color w:val="000000"/>
                <w:lang w:eastAsia="ru-RU"/>
              </w:rPr>
            </w:pPr>
          </w:p>
          <w:p w:rsidR="00A756C5" w:rsidRPr="004770AC" w:rsidRDefault="00A756C5" w:rsidP="00A756C5">
            <w:pPr>
              <w:pStyle w:val="a7"/>
              <w:spacing w:before="0" w:beforeAutospacing="0" w:after="0" w:afterAutospacing="0"/>
              <w:rPr>
                <w:color w:val="000000"/>
                <w:lang w:eastAsia="ru-RU"/>
              </w:rPr>
            </w:pPr>
          </w:p>
        </w:tc>
        <w:tc>
          <w:tcPr>
            <w:tcW w:w="3260" w:type="dxa"/>
          </w:tcPr>
          <w:p w:rsidR="00FF1D9B" w:rsidRDefault="00FF1D9B" w:rsidP="00C616A2">
            <w:pPr>
              <w:widowControl w:val="0"/>
              <w:tabs>
                <w:tab w:val="left" w:pos="540"/>
              </w:tabs>
              <w:autoSpaceDE w:val="0"/>
              <w:autoSpaceDN w:val="0"/>
              <w:adjustRightInd w:val="0"/>
              <w:jc w:val="both"/>
            </w:pPr>
            <w:r w:rsidRPr="004770AC">
              <w:lastRenderedPageBreak/>
              <w:t>1.  Анализирует прикладные и  научные исследования в сфере управления персоналом организации и в смежных областях.</w:t>
            </w: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Default="00783FCF" w:rsidP="00C616A2">
            <w:pPr>
              <w:widowControl w:val="0"/>
              <w:tabs>
                <w:tab w:val="left" w:pos="540"/>
              </w:tabs>
              <w:autoSpaceDE w:val="0"/>
              <w:autoSpaceDN w:val="0"/>
              <w:adjustRightInd w:val="0"/>
              <w:jc w:val="both"/>
            </w:pPr>
          </w:p>
          <w:p w:rsidR="00783FCF" w:rsidRPr="004770AC" w:rsidRDefault="00783FCF" w:rsidP="00C616A2">
            <w:pPr>
              <w:widowControl w:val="0"/>
              <w:tabs>
                <w:tab w:val="left" w:pos="540"/>
              </w:tabs>
              <w:autoSpaceDE w:val="0"/>
              <w:autoSpaceDN w:val="0"/>
              <w:adjustRightInd w:val="0"/>
              <w:jc w:val="both"/>
            </w:pPr>
          </w:p>
          <w:p w:rsidR="00FF1D9B" w:rsidRPr="004770AC" w:rsidRDefault="00FF1D9B" w:rsidP="00C616A2">
            <w:pPr>
              <w:widowControl w:val="0"/>
              <w:tabs>
                <w:tab w:val="left" w:pos="540"/>
              </w:tabs>
              <w:autoSpaceDE w:val="0"/>
              <w:autoSpaceDN w:val="0"/>
              <w:adjustRightInd w:val="0"/>
              <w:jc w:val="both"/>
            </w:pPr>
            <w:r w:rsidRPr="004770AC">
              <w:t>2. Разрабатывает программы  прикладных и научных  исследований  в  сфере  управления персоналом и организует их выполнение</w:t>
            </w:r>
          </w:p>
        </w:tc>
        <w:tc>
          <w:tcPr>
            <w:tcW w:w="3231" w:type="dxa"/>
          </w:tcPr>
          <w:p w:rsidR="00AA06C5" w:rsidRDefault="005E2ADB" w:rsidP="00AA06C5">
            <w:r>
              <w:lastRenderedPageBreak/>
              <w:t xml:space="preserve">1. Знать современные концепции и модели </w:t>
            </w:r>
            <w:r w:rsidR="00AA06C5">
              <w:t>управления персоналом; н</w:t>
            </w:r>
            <w:r w:rsidR="00AA06C5" w:rsidRPr="00AA06C5">
              <w:t xml:space="preserve">аучные технологии и прикладные исследования в </w:t>
            </w:r>
            <w:r w:rsidR="00AA06C5">
              <w:t>области управления персоналом организации</w:t>
            </w:r>
            <w:r w:rsidR="00AA06C5" w:rsidRPr="00AA06C5">
              <w:t>.</w:t>
            </w:r>
          </w:p>
          <w:p w:rsidR="00AA06C5" w:rsidRDefault="00AA06C5" w:rsidP="00AA06C5">
            <w:r>
              <w:t>Уметь формулировать актуальные научно-</w:t>
            </w:r>
            <w:r>
              <w:lastRenderedPageBreak/>
              <w:t>исследовательские задачи в области управления человеческими ресурсами.</w:t>
            </w:r>
          </w:p>
          <w:p w:rsidR="00AA06C5" w:rsidRDefault="00AA06C5" w:rsidP="00AA06C5">
            <w:r>
              <w:t>2. Знать методологию научного исследования.</w:t>
            </w:r>
          </w:p>
          <w:p w:rsidR="00FF1D9B" w:rsidRPr="004770AC" w:rsidRDefault="00AA06C5" w:rsidP="00AA06C5">
            <w:r>
              <w:t>Уметь р</w:t>
            </w:r>
            <w:r w:rsidRPr="004770AC">
              <w:t>азрабатыва</w:t>
            </w:r>
            <w:r>
              <w:t>ть</w:t>
            </w:r>
            <w:r w:rsidRPr="004770AC">
              <w:t xml:space="preserve"> программы  прикладных и научных  исследований  в  сфере  управления персоналом</w:t>
            </w:r>
            <w:r>
              <w:t xml:space="preserve">, </w:t>
            </w:r>
            <w:r w:rsidRPr="004770AC">
              <w:t xml:space="preserve"> </w:t>
            </w:r>
            <w:r>
              <w:t>проводить прикладные и научные исследования и представлять их результаты.</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ПКН-3</w:t>
            </w:r>
          </w:p>
          <w:p w:rsidR="00FF1D9B" w:rsidRPr="004770AC" w:rsidRDefault="00FF1D9B" w:rsidP="00C616A2">
            <w:pPr>
              <w:widowControl w:val="0"/>
              <w:tabs>
                <w:tab w:val="left" w:pos="540"/>
              </w:tabs>
              <w:autoSpaceDE w:val="0"/>
              <w:autoSpaceDN w:val="0"/>
              <w:adjustRightInd w:val="0"/>
              <w:contextualSpacing/>
              <w:jc w:val="both"/>
            </w:pP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w:t>
            </w:r>
          </w:p>
          <w:p w:rsidR="00FF1D9B" w:rsidRPr="004770AC" w:rsidRDefault="00FF1D9B" w:rsidP="00C616A2">
            <w:pPr>
              <w:widowControl w:val="0"/>
              <w:tabs>
                <w:tab w:val="left" w:pos="540"/>
              </w:tabs>
              <w:autoSpaceDE w:val="0"/>
              <w:autoSpaceDN w:val="0"/>
              <w:adjustRightInd w:val="0"/>
              <w:contextualSpacing/>
            </w:pPr>
            <w:r w:rsidRPr="004770AC">
              <w:t xml:space="preserve">операционное   и   стратегическое </w:t>
            </w:r>
          </w:p>
          <w:p w:rsidR="00FF1D9B" w:rsidRPr="004770AC" w:rsidRDefault="00FF1D9B" w:rsidP="00C616A2">
            <w:pPr>
              <w:widowControl w:val="0"/>
              <w:tabs>
                <w:tab w:val="left" w:pos="540"/>
              </w:tabs>
              <w:autoSpaceDE w:val="0"/>
              <w:autoSpaceDN w:val="0"/>
              <w:adjustRightInd w:val="0"/>
              <w:contextualSpacing/>
            </w:pPr>
            <w:r w:rsidRPr="004770AC">
              <w:t xml:space="preserve">управление </w:t>
            </w:r>
          </w:p>
          <w:p w:rsidR="00FF1D9B" w:rsidRPr="004770AC" w:rsidRDefault="00FF1D9B" w:rsidP="00C616A2">
            <w:pPr>
              <w:widowControl w:val="0"/>
              <w:tabs>
                <w:tab w:val="left" w:pos="540"/>
              </w:tabs>
              <w:autoSpaceDE w:val="0"/>
              <w:autoSpaceDN w:val="0"/>
              <w:adjustRightInd w:val="0"/>
              <w:contextualSpacing/>
            </w:pPr>
            <w:r w:rsidRPr="004770AC">
              <w:t xml:space="preserve">человеческими ресурсами, </w:t>
            </w:r>
          </w:p>
          <w:p w:rsidR="00FF1D9B" w:rsidRPr="004770AC" w:rsidRDefault="00FF1D9B" w:rsidP="00C616A2">
            <w:pPr>
              <w:widowControl w:val="0"/>
              <w:tabs>
                <w:tab w:val="left" w:pos="540"/>
              </w:tabs>
              <w:autoSpaceDE w:val="0"/>
              <w:autoSpaceDN w:val="0"/>
              <w:adjustRightInd w:val="0"/>
              <w:contextualSpacing/>
            </w:pPr>
            <w:r w:rsidRPr="004770AC">
              <w:t xml:space="preserve">разрабатывать </w:t>
            </w:r>
          </w:p>
          <w:p w:rsidR="00FF1D9B" w:rsidRPr="004770AC" w:rsidRDefault="00FF1D9B" w:rsidP="00C616A2">
            <w:pPr>
              <w:widowControl w:val="0"/>
              <w:tabs>
                <w:tab w:val="left" w:pos="540"/>
              </w:tabs>
              <w:autoSpaceDE w:val="0"/>
              <w:autoSpaceDN w:val="0"/>
              <w:adjustRightInd w:val="0"/>
              <w:contextualSpacing/>
            </w:pPr>
            <w:r w:rsidRPr="004770AC">
              <w:t xml:space="preserve">проектные </w:t>
            </w:r>
          </w:p>
          <w:p w:rsidR="00FF1D9B" w:rsidRPr="004770AC" w:rsidRDefault="00FF1D9B" w:rsidP="00C616A2">
            <w:pPr>
              <w:widowControl w:val="0"/>
              <w:tabs>
                <w:tab w:val="left" w:pos="540"/>
              </w:tabs>
              <w:autoSpaceDE w:val="0"/>
              <w:autoSpaceDN w:val="0"/>
              <w:adjustRightInd w:val="0"/>
              <w:contextualSpacing/>
            </w:pPr>
            <w:r w:rsidRPr="004770AC">
              <w:t xml:space="preserve">предложения и мероприятия по </w:t>
            </w:r>
          </w:p>
          <w:p w:rsidR="00FF1D9B" w:rsidRPr="004770AC" w:rsidRDefault="00FF1D9B" w:rsidP="00C616A2">
            <w:pPr>
              <w:widowControl w:val="0"/>
              <w:tabs>
                <w:tab w:val="left" w:pos="540"/>
              </w:tabs>
              <w:autoSpaceDE w:val="0"/>
              <w:autoSpaceDN w:val="0"/>
              <w:adjustRightInd w:val="0"/>
              <w:contextualSpacing/>
            </w:pPr>
            <w:r w:rsidRPr="004770AC">
              <w:t xml:space="preserve">эффективной работе персонала  с использованием     современных </w:t>
            </w:r>
          </w:p>
          <w:p w:rsidR="00FF1D9B" w:rsidRPr="004770AC" w:rsidRDefault="00FF1D9B" w:rsidP="00C616A2">
            <w:pPr>
              <w:widowControl w:val="0"/>
              <w:tabs>
                <w:tab w:val="left" w:pos="540"/>
              </w:tabs>
              <w:autoSpaceDE w:val="0"/>
              <w:autoSpaceDN w:val="0"/>
              <w:adjustRightInd w:val="0"/>
              <w:contextualSpacing/>
            </w:pPr>
            <w:r w:rsidRPr="004770AC">
              <w:t xml:space="preserve">информационных   технологий   и </w:t>
            </w:r>
          </w:p>
          <w:p w:rsidR="00FF1D9B" w:rsidRDefault="00FF1D9B" w:rsidP="00C616A2">
            <w:pPr>
              <w:widowControl w:val="0"/>
              <w:tabs>
                <w:tab w:val="left" w:pos="540"/>
              </w:tabs>
              <w:autoSpaceDE w:val="0"/>
              <w:autoSpaceDN w:val="0"/>
              <w:adjustRightInd w:val="0"/>
              <w:contextualSpacing/>
            </w:pPr>
            <w:r w:rsidRPr="004770AC">
              <w:t>программных средств</w:t>
            </w: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663DBA" w:rsidRDefault="00663DBA" w:rsidP="00C616A2">
            <w:pPr>
              <w:widowControl w:val="0"/>
              <w:tabs>
                <w:tab w:val="left" w:pos="540"/>
              </w:tabs>
              <w:autoSpaceDE w:val="0"/>
              <w:autoSpaceDN w:val="0"/>
              <w:adjustRightInd w:val="0"/>
              <w:contextualSpacing/>
            </w:pPr>
          </w:p>
          <w:p w:rsidR="00663DBA" w:rsidRDefault="00663DBA" w:rsidP="00C616A2">
            <w:pPr>
              <w:widowControl w:val="0"/>
              <w:tabs>
                <w:tab w:val="left" w:pos="540"/>
              </w:tabs>
              <w:autoSpaceDE w:val="0"/>
              <w:autoSpaceDN w:val="0"/>
              <w:adjustRightInd w:val="0"/>
              <w:contextualSpacing/>
            </w:pPr>
          </w:p>
          <w:p w:rsidR="00663DBA" w:rsidRPr="004770AC" w:rsidRDefault="00663DBA" w:rsidP="00663DBA">
            <w:pPr>
              <w:widowControl w:val="0"/>
              <w:tabs>
                <w:tab w:val="left" w:pos="540"/>
              </w:tabs>
              <w:autoSpaceDE w:val="0"/>
              <w:autoSpaceDN w:val="0"/>
              <w:adjustRightInd w:val="0"/>
              <w:contextualSpacing/>
            </w:pPr>
          </w:p>
        </w:tc>
        <w:tc>
          <w:tcPr>
            <w:tcW w:w="3260" w:type="dxa"/>
          </w:tcPr>
          <w:p w:rsidR="00FF1D9B" w:rsidRDefault="00FF1D9B" w:rsidP="00C616A2">
            <w:pPr>
              <w:widowControl w:val="0"/>
              <w:tabs>
                <w:tab w:val="left" w:pos="540"/>
              </w:tabs>
              <w:autoSpaceDE w:val="0"/>
              <w:autoSpaceDN w:val="0"/>
              <w:adjustRightInd w:val="0"/>
              <w:contextualSpacing/>
              <w:jc w:val="both"/>
            </w:pPr>
            <w:r w:rsidRPr="004770AC">
              <w:t>1.Планирует деятельность подразделения и персонала.</w:t>
            </w: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Default="00783FCF" w:rsidP="00C616A2">
            <w:pPr>
              <w:widowControl w:val="0"/>
              <w:tabs>
                <w:tab w:val="left" w:pos="540"/>
              </w:tabs>
              <w:autoSpaceDE w:val="0"/>
              <w:autoSpaceDN w:val="0"/>
              <w:adjustRightInd w:val="0"/>
              <w:contextualSpacing/>
              <w:jc w:val="both"/>
            </w:pPr>
          </w:p>
          <w:p w:rsidR="00783FCF" w:rsidRPr="004770AC" w:rsidRDefault="00783FCF" w:rsidP="00C616A2">
            <w:pPr>
              <w:widowControl w:val="0"/>
              <w:tabs>
                <w:tab w:val="left" w:pos="540"/>
              </w:tabs>
              <w:autoSpaceDE w:val="0"/>
              <w:autoSpaceDN w:val="0"/>
              <w:adjustRightInd w:val="0"/>
              <w:contextualSpacing/>
              <w:jc w:val="both"/>
            </w:pPr>
          </w:p>
          <w:p w:rsidR="00FF1D9B" w:rsidRPr="004770AC" w:rsidRDefault="00FF1D9B" w:rsidP="000E1DED">
            <w:pPr>
              <w:widowControl w:val="0"/>
              <w:tabs>
                <w:tab w:val="left" w:pos="540"/>
              </w:tabs>
              <w:autoSpaceDE w:val="0"/>
              <w:autoSpaceDN w:val="0"/>
              <w:adjustRightInd w:val="0"/>
              <w:contextualSpacing/>
              <w:jc w:val="both"/>
            </w:pPr>
            <w:r w:rsidRPr="004770AC">
              <w:t>2.  Планирует деятельность и  разрабатывает мероприятия по управлению персоналом</w:t>
            </w:r>
            <w:r w:rsidR="000E1DED">
              <w:t xml:space="preserve"> для </w:t>
            </w:r>
            <w:r w:rsidRPr="004770AC">
              <w:t>реализации стратегических целей организации.</w:t>
            </w:r>
          </w:p>
        </w:tc>
        <w:tc>
          <w:tcPr>
            <w:tcW w:w="3231" w:type="dxa"/>
          </w:tcPr>
          <w:p w:rsidR="00FF1D9B" w:rsidRDefault="000E1DED" w:rsidP="00C616A2">
            <w:pPr>
              <w:jc w:val="both"/>
            </w:pPr>
            <w:r>
              <w:t xml:space="preserve">1. Знать </w:t>
            </w:r>
            <w:r w:rsidR="005E2ADB">
              <w:t>элементы системы управления персоналом и структуру кадрового консалтинга.</w:t>
            </w:r>
          </w:p>
          <w:p w:rsidR="005E2ADB" w:rsidRDefault="005E2ADB" w:rsidP="00C616A2">
            <w:pPr>
              <w:jc w:val="both"/>
            </w:pPr>
            <w:r>
              <w:t>Уметь планировать деятельность персонала подразделения и организации.</w:t>
            </w:r>
          </w:p>
          <w:p w:rsidR="005E2ADB" w:rsidRDefault="005E2ADB" w:rsidP="005E2ADB">
            <w:pPr>
              <w:jc w:val="both"/>
            </w:pPr>
            <w:r>
              <w:t xml:space="preserve">2. Знать новые типы организаций, действующие в «информационной» среде, перспективы развития управления человеческими ресурсами. </w:t>
            </w:r>
          </w:p>
          <w:p w:rsidR="005E2ADB" w:rsidRDefault="005E2ADB" w:rsidP="005E2ADB">
            <w:pPr>
              <w:jc w:val="both"/>
            </w:pPr>
            <w:r>
              <w:t xml:space="preserve">Уметь разрабатывать мероприятия по </w:t>
            </w:r>
            <w:r w:rsidRPr="005E2ADB">
              <w:t>поиск</w:t>
            </w:r>
            <w:r>
              <w:t>у и оценке</w:t>
            </w:r>
            <w:r w:rsidRPr="005E2ADB">
              <w:t xml:space="preserve"> кадров; отбор</w:t>
            </w:r>
            <w:r>
              <w:t>у</w:t>
            </w:r>
            <w:r w:rsidRPr="005E2ADB">
              <w:t xml:space="preserve"> претендентов на работу; </w:t>
            </w:r>
            <w:r>
              <w:t>оценке</w:t>
            </w:r>
            <w:r w:rsidRPr="005E2ADB">
              <w:t xml:space="preserve"> к</w:t>
            </w:r>
            <w:r>
              <w:t xml:space="preserve">адрового потенциала организации;  </w:t>
            </w:r>
            <w:r w:rsidRPr="005E2ADB">
              <w:t>оптимизаци</w:t>
            </w:r>
            <w:r>
              <w:t>и</w:t>
            </w:r>
            <w:r w:rsidRPr="005E2ADB">
              <w:t xml:space="preserve"> системы мотивации труда, развити</w:t>
            </w:r>
            <w:r>
              <w:t>я</w:t>
            </w:r>
            <w:r w:rsidRPr="005E2ADB">
              <w:t xml:space="preserve"> персонала; планировани</w:t>
            </w:r>
            <w:r>
              <w:t>ю</w:t>
            </w:r>
            <w:r w:rsidRPr="005E2ADB">
              <w:t xml:space="preserve">  и анализ</w:t>
            </w:r>
            <w:r>
              <w:t>у</w:t>
            </w:r>
            <w:r w:rsidRPr="005E2ADB">
              <w:t xml:space="preserve"> функционирования персонала.</w:t>
            </w:r>
          </w:p>
          <w:p w:rsidR="005E2ADB" w:rsidRPr="004770AC" w:rsidRDefault="005E2ADB" w:rsidP="005E2ADB">
            <w:pPr>
              <w:jc w:val="both"/>
            </w:pPr>
          </w:p>
        </w:tc>
      </w:tr>
      <w:tr w:rsidR="00FF1D9B" w:rsidRPr="004770AC" w:rsidTr="00C616A2">
        <w:tc>
          <w:tcPr>
            <w:tcW w:w="959" w:type="dxa"/>
          </w:tcPr>
          <w:p w:rsidR="00FF1D9B" w:rsidRPr="00756E32" w:rsidRDefault="00FF1D9B" w:rsidP="00C616A2">
            <w:pPr>
              <w:widowControl w:val="0"/>
              <w:tabs>
                <w:tab w:val="left" w:pos="540"/>
              </w:tabs>
              <w:autoSpaceDE w:val="0"/>
              <w:autoSpaceDN w:val="0"/>
              <w:adjustRightInd w:val="0"/>
              <w:contextualSpacing/>
              <w:jc w:val="both"/>
            </w:pPr>
            <w:r w:rsidRPr="00756E32">
              <w:t>ПКН-4</w:t>
            </w:r>
          </w:p>
          <w:p w:rsidR="00FF1D9B" w:rsidRPr="00756E32" w:rsidRDefault="00FF1D9B" w:rsidP="00C616A2">
            <w:pPr>
              <w:widowControl w:val="0"/>
              <w:tabs>
                <w:tab w:val="left" w:pos="540"/>
              </w:tabs>
              <w:autoSpaceDE w:val="0"/>
              <w:autoSpaceDN w:val="0"/>
              <w:adjustRightInd w:val="0"/>
              <w:contextualSpacing/>
              <w:jc w:val="both"/>
            </w:pPr>
          </w:p>
        </w:tc>
        <w:tc>
          <w:tcPr>
            <w:tcW w:w="2297" w:type="dxa"/>
          </w:tcPr>
          <w:p w:rsidR="00FF1D9B" w:rsidRPr="00756E32" w:rsidRDefault="00FF1D9B" w:rsidP="00C616A2">
            <w:pPr>
              <w:widowControl w:val="0"/>
              <w:tabs>
                <w:tab w:val="left" w:pos="540"/>
              </w:tabs>
              <w:autoSpaceDE w:val="0"/>
              <w:autoSpaceDN w:val="0"/>
              <w:adjustRightInd w:val="0"/>
              <w:contextualSpacing/>
            </w:pPr>
            <w:r w:rsidRPr="00756E32">
              <w:t xml:space="preserve">Способность на основе анализа рынка </w:t>
            </w:r>
          </w:p>
          <w:p w:rsidR="00FF1D9B" w:rsidRPr="00756E32" w:rsidRDefault="00FF1D9B" w:rsidP="00C616A2">
            <w:pPr>
              <w:widowControl w:val="0"/>
              <w:tabs>
                <w:tab w:val="left" w:pos="540"/>
              </w:tabs>
              <w:autoSpaceDE w:val="0"/>
              <w:autoSpaceDN w:val="0"/>
              <w:adjustRightInd w:val="0"/>
              <w:contextualSpacing/>
            </w:pPr>
            <w:r w:rsidRPr="00756E32">
              <w:t xml:space="preserve">труда, разрабатывать и реализовывать </w:t>
            </w:r>
          </w:p>
          <w:p w:rsidR="00FF1D9B" w:rsidRPr="00756E32" w:rsidRDefault="00FF1D9B" w:rsidP="00C616A2">
            <w:pPr>
              <w:widowControl w:val="0"/>
              <w:tabs>
                <w:tab w:val="left" w:pos="540"/>
              </w:tabs>
              <w:autoSpaceDE w:val="0"/>
              <w:autoSpaceDN w:val="0"/>
              <w:adjustRightInd w:val="0"/>
              <w:contextualSpacing/>
            </w:pPr>
            <w:r w:rsidRPr="00756E32">
              <w:t xml:space="preserve">предложения   по   эффективной </w:t>
            </w:r>
          </w:p>
          <w:p w:rsidR="00FF1D9B" w:rsidRPr="00756E32" w:rsidRDefault="00FF1D9B" w:rsidP="00C616A2">
            <w:pPr>
              <w:widowControl w:val="0"/>
              <w:tabs>
                <w:tab w:val="left" w:pos="540"/>
              </w:tabs>
              <w:autoSpaceDE w:val="0"/>
              <w:autoSpaceDN w:val="0"/>
              <w:adjustRightInd w:val="0"/>
              <w:contextualSpacing/>
            </w:pPr>
            <w:r w:rsidRPr="00756E32">
              <w:t xml:space="preserve">организационной  структуре,  целям, </w:t>
            </w:r>
          </w:p>
          <w:p w:rsidR="00FF1D9B" w:rsidRPr="00756E32" w:rsidRDefault="00FF1D9B" w:rsidP="00C616A2">
            <w:pPr>
              <w:widowControl w:val="0"/>
              <w:tabs>
                <w:tab w:val="left" w:pos="540"/>
              </w:tabs>
              <w:autoSpaceDE w:val="0"/>
              <w:autoSpaceDN w:val="0"/>
              <w:adjustRightInd w:val="0"/>
              <w:contextualSpacing/>
            </w:pPr>
            <w:r w:rsidRPr="00756E32">
              <w:t xml:space="preserve">задачам  и  функциям  структурных </w:t>
            </w:r>
          </w:p>
          <w:p w:rsidR="00FF1D9B" w:rsidRPr="00756E32" w:rsidRDefault="00FF1D9B" w:rsidP="00C616A2">
            <w:pPr>
              <w:widowControl w:val="0"/>
              <w:tabs>
                <w:tab w:val="left" w:pos="540"/>
              </w:tabs>
              <w:autoSpaceDE w:val="0"/>
              <w:autoSpaceDN w:val="0"/>
              <w:adjustRightInd w:val="0"/>
              <w:contextualSpacing/>
            </w:pPr>
            <w:r w:rsidRPr="00756E32">
              <w:lastRenderedPageBreak/>
              <w:t>подразделений организации,</w:t>
            </w:r>
          </w:p>
          <w:p w:rsidR="00FF1D9B" w:rsidRPr="00756E32" w:rsidRDefault="00FF1D9B" w:rsidP="00C616A2">
            <w:pPr>
              <w:widowControl w:val="0"/>
              <w:tabs>
                <w:tab w:val="left" w:pos="540"/>
              </w:tabs>
              <w:autoSpaceDE w:val="0"/>
              <w:autoSpaceDN w:val="0"/>
              <w:adjustRightInd w:val="0"/>
              <w:contextualSpacing/>
            </w:pPr>
            <w:r w:rsidRPr="00756E32">
              <w:t xml:space="preserve">политику </w:t>
            </w:r>
          </w:p>
          <w:p w:rsidR="00FF1D9B" w:rsidRPr="00756E32" w:rsidRDefault="00FF1D9B" w:rsidP="00C616A2">
            <w:pPr>
              <w:widowControl w:val="0"/>
              <w:tabs>
                <w:tab w:val="left" w:pos="540"/>
              </w:tabs>
              <w:autoSpaceDE w:val="0"/>
              <w:autoSpaceDN w:val="0"/>
              <w:adjustRightInd w:val="0"/>
              <w:contextualSpacing/>
            </w:pPr>
            <w:r w:rsidRPr="00756E32">
              <w:t xml:space="preserve">привлечения,  подбора  и  отбора </w:t>
            </w:r>
          </w:p>
          <w:p w:rsidR="00663DBA" w:rsidRDefault="00FF1D9B" w:rsidP="00663DBA">
            <w:pPr>
              <w:widowControl w:val="0"/>
              <w:tabs>
                <w:tab w:val="left" w:pos="540"/>
              </w:tabs>
              <w:autoSpaceDE w:val="0"/>
              <w:autoSpaceDN w:val="0"/>
              <w:adjustRightInd w:val="0"/>
              <w:contextualSpacing/>
            </w:pPr>
            <w:r w:rsidRPr="00756E32">
              <w:t xml:space="preserve">конкурентоспособного   персонала </w:t>
            </w:r>
          </w:p>
          <w:p w:rsidR="0020300D" w:rsidRDefault="0020300D" w:rsidP="00663DBA">
            <w:pPr>
              <w:widowControl w:val="0"/>
              <w:tabs>
                <w:tab w:val="left" w:pos="540"/>
              </w:tabs>
              <w:autoSpaceDE w:val="0"/>
              <w:autoSpaceDN w:val="0"/>
              <w:adjustRightInd w:val="0"/>
              <w:contextualSpacing/>
            </w:pPr>
          </w:p>
          <w:p w:rsidR="0020300D" w:rsidRDefault="0020300D" w:rsidP="00663DBA">
            <w:pPr>
              <w:widowControl w:val="0"/>
              <w:tabs>
                <w:tab w:val="left" w:pos="540"/>
              </w:tabs>
              <w:autoSpaceDE w:val="0"/>
              <w:autoSpaceDN w:val="0"/>
              <w:adjustRightInd w:val="0"/>
              <w:contextualSpacing/>
            </w:pPr>
          </w:p>
          <w:p w:rsidR="0020300D" w:rsidRPr="00756E32" w:rsidRDefault="0020300D" w:rsidP="00663DBA">
            <w:pPr>
              <w:widowControl w:val="0"/>
              <w:tabs>
                <w:tab w:val="left" w:pos="540"/>
              </w:tabs>
              <w:autoSpaceDE w:val="0"/>
              <w:autoSpaceDN w:val="0"/>
              <w:adjustRightInd w:val="0"/>
              <w:contextualSpacing/>
            </w:pPr>
          </w:p>
        </w:tc>
        <w:tc>
          <w:tcPr>
            <w:tcW w:w="3260" w:type="dxa"/>
          </w:tcPr>
          <w:p w:rsidR="00FF1D9B" w:rsidRPr="00756E32" w:rsidRDefault="00FF1D9B" w:rsidP="00C616A2">
            <w:pPr>
              <w:widowControl w:val="0"/>
              <w:tabs>
                <w:tab w:val="left" w:pos="540"/>
              </w:tabs>
              <w:autoSpaceDE w:val="0"/>
              <w:autoSpaceDN w:val="0"/>
              <w:adjustRightInd w:val="0"/>
              <w:contextualSpacing/>
              <w:jc w:val="both"/>
            </w:pPr>
            <w:r w:rsidRPr="00756E32">
              <w:lastRenderedPageBreak/>
              <w:t xml:space="preserve">1. Разрабатывает </w:t>
            </w:r>
          </w:p>
          <w:p w:rsidR="00FF1D9B" w:rsidRPr="00756E32" w:rsidRDefault="00FF1D9B" w:rsidP="00C616A2">
            <w:pPr>
              <w:widowControl w:val="0"/>
              <w:tabs>
                <w:tab w:val="left" w:pos="540"/>
              </w:tabs>
              <w:autoSpaceDE w:val="0"/>
              <w:autoSpaceDN w:val="0"/>
              <w:adjustRightInd w:val="0"/>
              <w:contextualSpacing/>
              <w:jc w:val="both"/>
            </w:pPr>
            <w:r w:rsidRPr="00756E32">
              <w:t xml:space="preserve">предложения по эффективной </w:t>
            </w:r>
          </w:p>
          <w:p w:rsidR="00FF1D9B" w:rsidRPr="00756E32" w:rsidRDefault="00FF1D9B" w:rsidP="00C616A2">
            <w:pPr>
              <w:widowControl w:val="0"/>
              <w:tabs>
                <w:tab w:val="left" w:pos="540"/>
              </w:tabs>
              <w:autoSpaceDE w:val="0"/>
              <w:autoSpaceDN w:val="0"/>
              <w:adjustRightInd w:val="0"/>
              <w:contextualSpacing/>
              <w:jc w:val="both"/>
            </w:pPr>
            <w:r w:rsidRPr="00756E32">
              <w:t xml:space="preserve">организационной структуре, целям, задачам и </w:t>
            </w:r>
          </w:p>
          <w:p w:rsidR="00FF1D9B" w:rsidRPr="00756E32" w:rsidRDefault="00FF1D9B" w:rsidP="00C616A2">
            <w:pPr>
              <w:widowControl w:val="0"/>
              <w:tabs>
                <w:tab w:val="left" w:pos="540"/>
              </w:tabs>
              <w:autoSpaceDE w:val="0"/>
              <w:autoSpaceDN w:val="0"/>
              <w:adjustRightInd w:val="0"/>
              <w:contextualSpacing/>
              <w:jc w:val="both"/>
            </w:pPr>
            <w:r w:rsidRPr="00756E32">
              <w:t xml:space="preserve">функциям структурных подразделений </w:t>
            </w:r>
          </w:p>
          <w:p w:rsidR="00FF1D9B" w:rsidRPr="00756E32" w:rsidRDefault="00FF1D9B" w:rsidP="00C616A2">
            <w:pPr>
              <w:widowControl w:val="0"/>
              <w:tabs>
                <w:tab w:val="left" w:pos="540"/>
              </w:tabs>
              <w:autoSpaceDE w:val="0"/>
              <w:autoSpaceDN w:val="0"/>
              <w:adjustRightInd w:val="0"/>
              <w:contextualSpacing/>
              <w:jc w:val="both"/>
            </w:pPr>
            <w:r w:rsidRPr="00756E32">
              <w:t>организации.</w:t>
            </w:r>
          </w:p>
          <w:p w:rsidR="0087319A" w:rsidRPr="00756E32" w:rsidRDefault="0087319A" w:rsidP="00C616A2">
            <w:pPr>
              <w:widowControl w:val="0"/>
              <w:tabs>
                <w:tab w:val="left" w:pos="540"/>
              </w:tabs>
              <w:autoSpaceDE w:val="0"/>
              <w:autoSpaceDN w:val="0"/>
              <w:adjustRightInd w:val="0"/>
              <w:contextualSpacing/>
              <w:jc w:val="both"/>
            </w:pPr>
          </w:p>
          <w:p w:rsidR="0087319A" w:rsidRPr="00756E32" w:rsidRDefault="0087319A" w:rsidP="00C616A2">
            <w:pPr>
              <w:widowControl w:val="0"/>
              <w:tabs>
                <w:tab w:val="left" w:pos="540"/>
              </w:tabs>
              <w:autoSpaceDE w:val="0"/>
              <w:autoSpaceDN w:val="0"/>
              <w:adjustRightInd w:val="0"/>
              <w:contextualSpacing/>
              <w:jc w:val="both"/>
            </w:pPr>
          </w:p>
          <w:p w:rsidR="0087319A" w:rsidRPr="00756E32" w:rsidRDefault="0087319A" w:rsidP="00C616A2">
            <w:pPr>
              <w:widowControl w:val="0"/>
              <w:tabs>
                <w:tab w:val="left" w:pos="540"/>
              </w:tabs>
              <w:autoSpaceDE w:val="0"/>
              <w:autoSpaceDN w:val="0"/>
              <w:adjustRightInd w:val="0"/>
              <w:contextualSpacing/>
              <w:jc w:val="both"/>
            </w:pPr>
          </w:p>
          <w:p w:rsidR="00FF1D9B" w:rsidRPr="00756E32" w:rsidRDefault="00FF1D9B" w:rsidP="00C616A2">
            <w:pPr>
              <w:widowControl w:val="0"/>
              <w:tabs>
                <w:tab w:val="left" w:pos="540"/>
              </w:tabs>
              <w:autoSpaceDE w:val="0"/>
              <w:autoSpaceDN w:val="0"/>
              <w:adjustRightInd w:val="0"/>
              <w:contextualSpacing/>
              <w:jc w:val="both"/>
            </w:pPr>
            <w:r w:rsidRPr="00756E32">
              <w:t xml:space="preserve">2. Разрабатывает </w:t>
            </w:r>
          </w:p>
          <w:p w:rsidR="00FF1D9B" w:rsidRPr="00756E32" w:rsidRDefault="00FF1D9B" w:rsidP="00C616A2">
            <w:pPr>
              <w:widowControl w:val="0"/>
              <w:tabs>
                <w:tab w:val="left" w:pos="540"/>
              </w:tabs>
              <w:autoSpaceDE w:val="0"/>
              <w:autoSpaceDN w:val="0"/>
              <w:adjustRightInd w:val="0"/>
              <w:contextualSpacing/>
              <w:jc w:val="both"/>
            </w:pPr>
            <w:r w:rsidRPr="00756E32">
              <w:t xml:space="preserve">политику привлечения, </w:t>
            </w:r>
          </w:p>
          <w:p w:rsidR="00FF1D9B" w:rsidRPr="00756E32" w:rsidRDefault="00FF1D9B" w:rsidP="00C616A2">
            <w:pPr>
              <w:widowControl w:val="0"/>
              <w:tabs>
                <w:tab w:val="left" w:pos="540"/>
              </w:tabs>
              <w:autoSpaceDE w:val="0"/>
              <w:autoSpaceDN w:val="0"/>
              <w:adjustRightInd w:val="0"/>
              <w:contextualSpacing/>
              <w:jc w:val="both"/>
            </w:pPr>
            <w:r w:rsidRPr="00756E32">
              <w:lastRenderedPageBreak/>
              <w:t xml:space="preserve">подбора и отбора конкурентоспособного </w:t>
            </w:r>
          </w:p>
          <w:p w:rsidR="00FF1D9B" w:rsidRPr="00756E32" w:rsidRDefault="00FF1D9B" w:rsidP="00C616A2">
            <w:pPr>
              <w:widowControl w:val="0"/>
              <w:tabs>
                <w:tab w:val="left" w:pos="540"/>
              </w:tabs>
              <w:autoSpaceDE w:val="0"/>
              <w:autoSpaceDN w:val="0"/>
              <w:adjustRightInd w:val="0"/>
              <w:contextualSpacing/>
              <w:jc w:val="both"/>
            </w:pPr>
            <w:r w:rsidRPr="00756E32">
              <w:t>персонала.</w:t>
            </w:r>
          </w:p>
          <w:p w:rsidR="00FF1D9B" w:rsidRPr="00756E32" w:rsidRDefault="00FF1D9B" w:rsidP="00C616A2">
            <w:pPr>
              <w:widowControl w:val="0"/>
              <w:tabs>
                <w:tab w:val="left" w:pos="540"/>
              </w:tabs>
              <w:autoSpaceDE w:val="0"/>
              <w:autoSpaceDN w:val="0"/>
              <w:adjustRightInd w:val="0"/>
              <w:contextualSpacing/>
              <w:jc w:val="both"/>
            </w:pPr>
          </w:p>
        </w:tc>
        <w:tc>
          <w:tcPr>
            <w:tcW w:w="3231" w:type="dxa"/>
          </w:tcPr>
          <w:p w:rsidR="0087319A" w:rsidRPr="00756E32" w:rsidRDefault="0087319A" w:rsidP="0087319A">
            <w:pPr>
              <w:widowControl w:val="0"/>
              <w:tabs>
                <w:tab w:val="left" w:pos="540"/>
              </w:tabs>
              <w:autoSpaceDE w:val="0"/>
              <w:autoSpaceDN w:val="0"/>
              <w:adjustRightInd w:val="0"/>
              <w:contextualSpacing/>
              <w:jc w:val="both"/>
            </w:pPr>
            <w:r w:rsidRPr="00756E32">
              <w:lastRenderedPageBreak/>
              <w:t xml:space="preserve">1. Знать организационную структуру, цели, задачи и </w:t>
            </w:r>
          </w:p>
          <w:p w:rsidR="0087319A" w:rsidRPr="00756E32" w:rsidRDefault="0087319A" w:rsidP="0087319A">
            <w:pPr>
              <w:widowControl w:val="0"/>
              <w:tabs>
                <w:tab w:val="left" w:pos="540"/>
              </w:tabs>
              <w:autoSpaceDE w:val="0"/>
              <w:autoSpaceDN w:val="0"/>
              <w:adjustRightInd w:val="0"/>
              <w:contextualSpacing/>
              <w:jc w:val="both"/>
            </w:pPr>
            <w:r w:rsidRPr="00756E32">
              <w:t xml:space="preserve">функции структурных подразделений </w:t>
            </w:r>
          </w:p>
          <w:p w:rsidR="0087319A" w:rsidRPr="00756E32" w:rsidRDefault="0087319A" w:rsidP="0087319A">
            <w:pPr>
              <w:widowControl w:val="0"/>
              <w:tabs>
                <w:tab w:val="left" w:pos="540"/>
              </w:tabs>
              <w:autoSpaceDE w:val="0"/>
              <w:autoSpaceDN w:val="0"/>
              <w:adjustRightInd w:val="0"/>
              <w:contextualSpacing/>
              <w:jc w:val="both"/>
            </w:pPr>
            <w:r w:rsidRPr="00756E32">
              <w:t>организации.</w:t>
            </w:r>
          </w:p>
          <w:p w:rsidR="0087319A" w:rsidRPr="00756E32" w:rsidRDefault="0087319A" w:rsidP="0087319A">
            <w:pPr>
              <w:widowControl w:val="0"/>
              <w:tabs>
                <w:tab w:val="left" w:pos="540"/>
              </w:tabs>
              <w:autoSpaceDE w:val="0"/>
              <w:autoSpaceDN w:val="0"/>
              <w:adjustRightInd w:val="0"/>
              <w:contextualSpacing/>
              <w:jc w:val="both"/>
            </w:pPr>
            <w:r w:rsidRPr="00756E32">
              <w:t>Уметь разрабатывать и реализовывать</w:t>
            </w:r>
          </w:p>
          <w:p w:rsidR="0087319A" w:rsidRPr="00756E32" w:rsidRDefault="0087319A" w:rsidP="0087319A">
            <w:pPr>
              <w:widowControl w:val="0"/>
              <w:tabs>
                <w:tab w:val="left" w:pos="540"/>
              </w:tabs>
              <w:autoSpaceDE w:val="0"/>
              <w:autoSpaceDN w:val="0"/>
              <w:adjustRightInd w:val="0"/>
              <w:contextualSpacing/>
              <w:jc w:val="both"/>
            </w:pPr>
            <w:r w:rsidRPr="00756E32">
              <w:t xml:space="preserve">предложения по эффективной </w:t>
            </w:r>
          </w:p>
          <w:p w:rsidR="0087319A" w:rsidRPr="00756E32" w:rsidRDefault="0087319A" w:rsidP="0087319A">
            <w:pPr>
              <w:widowControl w:val="0"/>
              <w:tabs>
                <w:tab w:val="left" w:pos="540"/>
              </w:tabs>
              <w:autoSpaceDE w:val="0"/>
              <w:autoSpaceDN w:val="0"/>
              <w:adjustRightInd w:val="0"/>
              <w:contextualSpacing/>
              <w:jc w:val="both"/>
            </w:pPr>
            <w:r w:rsidRPr="00756E32">
              <w:t>организационной структуре организации.</w:t>
            </w:r>
          </w:p>
          <w:p w:rsidR="0087319A" w:rsidRPr="00756E32" w:rsidRDefault="0087319A" w:rsidP="0087319A">
            <w:pPr>
              <w:widowControl w:val="0"/>
              <w:tabs>
                <w:tab w:val="left" w:pos="540"/>
              </w:tabs>
              <w:autoSpaceDE w:val="0"/>
              <w:autoSpaceDN w:val="0"/>
              <w:adjustRightInd w:val="0"/>
              <w:contextualSpacing/>
              <w:jc w:val="both"/>
            </w:pPr>
            <w:r w:rsidRPr="00756E32">
              <w:t xml:space="preserve">2. Знать современные подходы к подбору и отбору </w:t>
            </w:r>
            <w:r w:rsidRPr="00756E32">
              <w:lastRenderedPageBreak/>
              <w:t>персонала.</w:t>
            </w:r>
          </w:p>
          <w:p w:rsidR="0087319A" w:rsidRPr="00756E32" w:rsidRDefault="0087319A" w:rsidP="0087319A">
            <w:pPr>
              <w:widowControl w:val="0"/>
              <w:tabs>
                <w:tab w:val="left" w:pos="540"/>
              </w:tabs>
              <w:autoSpaceDE w:val="0"/>
              <w:autoSpaceDN w:val="0"/>
              <w:adjustRightInd w:val="0"/>
              <w:contextualSpacing/>
              <w:jc w:val="both"/>
            </w:pPr>
            <w:r w:rsidRPr="00756E32">
              <w:t>Уметь разрабатывать</w:t>
            </w:r>
          </w:p>
          <w:p w:rsidR="0087319A" w:rsidRPr="00756E32" w:rsidRDefault="0087319A" w:rsidP="0087319A">
            <w:pPr>
              <w:widowControl w:val="0"/>
              <w:tabs>
                <w:tab w:val="left" w:pos="540"/>
              </w:tabs>
              <w:autoSpaceDE w:val="0"/>
              <w:autoSpaceDN w:val="0"/>
              <w:adjustRightInd w:val="0"/>
              <w:contextualSpacing/>
              <w:jc w:val="both"/>
            </w:pPr>
            <w:r w:rsidRPr="00756E32">
              <w:t xml:space="preserve">политику привлечения, </w:t>
            </w:r>
          </w:p>
          <w:p w:rsidR="0087319A" w:rsidRPr="00756E32" w:rsidRDefault="0087319A" w:rsidP="0087319A">
            <w:pPr>
              <w:widowControl w:val="0"/>
              <w:tabs>
                <w:tab w:val="left" w:pos="540"/>
              </w:tabs>
              <w:autoSpaceDE w:val="0"/>
              <w:autoSpaceDN w:val="0"/>
              <w:adjustRightInd w:val="0"/>
              <w:contextualSpacing/>
              <w:jc w:val="both"/>
            </w:pPr>
            <w:r w:rsidRPr="00756E32">
              <w:t xml:space="preserve">подбора и отбора конкурентоспособного </w:t>
            </w:r>
          </w:p>
          <w:p w:rsidR="0087319A" w:rsidRPr="00756E32" w:rsidRDefault="0087319A" w:rsidP="0087319A">
            <w:pPr>
              <w:widowControl w:val="0"/>
              <w:tabs>
                <w:tab w:val="left" w:pos="540"/>
              </w:tabs>
              <w:autoSpaceDE w:val="0"/>
              <w:autoSpaceDN w:val="0"/>
              <w:adjustRightInd w:val="0"/>
              <w:contextualSpacing/>
              <w:jc w:val="both"/>
            </w:pPr>
            <w:r w:rsidRPr="00756E32">
              <w:t>персонала.</w:t>
            </w:r>
          </w:p>
          <w:p w:rsidR="00FF1D9B" w:rsidRPr="00756E32" w:rsidRDefault="00FF1D9B" w:rsidP="00C616A2">
            <w:pPr>
              <w:jc w:val="both"/>
            </w:pP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ПКН-5</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разрабатывать   и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системы  организации, </w:t>
            </w:r>
          </w:p>
          <w:p w:rsidR="00FF1D9B" w:rsidRPr="004770AC" w:rsidRDefault="00FF1D9B" w:rsidP="00C616A2">
            <w:pPr>
              <w:widowControl w:val="0"/>
              <w:tabs>
                <w:tab w:val="left" w:pos="540"/>
              </w:tabs>
              <w:autoSpaceDE w:val="0"/>
              <w:autoSpaceDN w:val="0"/>
              <w:adjustRightInd w:val="0"/>
              <w:contextualSpacing/>
            </w:pPr>
            <w:r w:rsidRPr="004770AC">
              <w:t xml:space="preserve">мотивации  и  стимулирования  труда, </w:t>
            </w:r>
          </w:p>
          <w:p w:rsidR="00FF1D9B" w:rsidRPr="004770AC" w:rsidRDefault="00FF1D9B" w:rsidP="00C616A2">
            <w:pPr>
              <w:widowControl w:val="0"/>
              <w:tabs>
                <w:tab w:val="left" w:pos="540"/>
              </w:tabs>
              <w:autoSpaceDE w:val="0"/>
              <w:autoSpaceDN w:val="0"/>
              <w:adjustRightInd w:val="0"/>
              <w:contextualSpacing/>
            </w:pPr>
            <w:r w:rsidRPr="004770AC">
              <w:t xml:space="preserve">предложения   о   затратах   и </w:t>
            </w:r>
          </w:p>
          <w:p w:rsidR="00FF1D9B" w:rsidRPr="004770AC" w:rsidRDefault="00FF1D9B" w:rsidP="00C616A2">
            <w:pPr>
              <w:widowControl w:val="0"/>
              <w:tabs>
                <w:tab w:val="left" w:pos="540"/>
              </w:tabs>
              <w:autoSpaceDE w:val="0"/>
              <w:autoSpaceDN w:val="0"/>
              <w:adjustRightInd w:val="0"/>
              <w:contextualSpacing/>
            </w:pPr>
            <w:r w:rsidRPr="004770AC">
              <w:t>формировании бюджета на персонал,</w:t>
            </w:r>
          </w:p>
          <w:p w:rsidR="00FF1D9B" w:rsidRPr="004770AC" w:rsidRDefault="00FF1D9B" w:rsidP="00C616A2">
            <w:pPr>
              <w:widowControl w:val="0"/>
              <w:tabs>
                <w:tab w:val="left" w:pos="540"/>
              </w:tabs>
              <w:autoSpaceDE w:val="0"/>
              <w:autoSpaceDN w:val="0"/>
              <w:adjustRightInd w:val="0"/>
              <w:contextualSpacing/>
            </w:pPr>
            <w:r w:rsidRPr="004770AC">
              <w:t xml:space="preserve">исходя  из  стратегических  целей  и </w:t>
            </w:r>
          </w:p>
          <w:p w:rsidR="00FF1D9B" w:rsidRPr="004770AC" w:rsidRDefault="00FF1D9B" w:rsidP="00C616A2">
            <w:pPr>
              <w:widowControl w:val="0"/>
              <w:tabs>
                <w:tab w:val="left" w:pos="540"/>
              </w:tabs>
              <w:autoSpaceDE w:val="0"/>
              <w:autoSpaceDN w:val="0"/>
              <w:adjustRightInd w:val="0"/>
              <w:contextualSpacing/>
            </w:pPr>
            <w:r w:rsidRPr="004770AC">
              <w:t xml:space="preserve">задач организации с учетом внешних и </w:t>
            </w:r>
          </w:p>
          <w:p w:rsidR="00FF1D9B" w:rsidRDefault="00FF1D9B" w:rsidP="00C616A2">
            <w:pPr>
              <w:widowControl w:val="0"/>
              <w:tabs>
                <w:tab w:val="left" w:pos="540"/>
              </w:tabs>
              <w:autoSpaceDE w:val="0"/>
              <w:autoSpaceDN w:val="0"/>
              <w:adjustRightInd w:val="0"/>
              <w:contextualSpacing/>
            </w:pPr>
            <w:r w:rsidRPr="004770AC">
              <w:t xml:space="preserve">внутренних факторов </w:t>
            </w:r>
          </w:p>
          <w:p w:rsidR="00FF1D9B" w:rsidRDefault="00FF1D9B" w:rsidP="006C63C5">
            <w:pPr>
              <w:widowControl w:val="0"/>
              <w:tabs>
                <w:tab w:val="left" w:pos="540"/>
              </w:tabs>
              <w:autoSpaceDE w:val="0"/>
              <w:autoSpaceDN w:val="0"/>
              <w:adjustRightInd w:val="0"/>
              <w:contextualSpacing/>
            </w:pPr>
          </w:p>
          <w:p w:rsidR="0020300D" w:rsidRDefault="0020300D" w:rsidP="006C63C5">
            <w:pPr>
              <w:widowControl w:val="0"/>
              <w:tabs>
                <w:tab w:val="left" w:pos="540"/>
              </w:tabs>
              <w:autoSpaceDE w:val="0"/>
              <w:autoSpaceDN w:val="0"/>
              <w:adjustRightInd w:val="0"/>
              <w:contextualSpacing/>
            </w:pPr>
          </w:p>
          <w:p w:rsidR="0020300D" w:rsidRDefault="0020300D" w:rsidP="006C63C5">
            <w:pPr>
              <w:widowControl w:val="0"/>
              <w:tabs>
                <w:tab w:val="left" w:pos="540"/>
              </w:tabs>
              <w:autoSpaceDE w:val="0"/>
              <w:autoSpaceDN w:val="0"/>
              <w:adjustRightInd w:val="0"/>
              <w:contextualSpacing/>
            </w:pPr>
          </w:p>
          <w:p w:rsidR="0020300D" w:rsidRPr="004770AC" w:rsidRDefault="0020300D" w:rsidP="006C63C5">
            <w:pPr>
              <w:widowControl w:val="0"/>
              <w:tabs>
                <w:tab w:val="left" w:pos="540"/>
              </w:tabs>
              <w:autoSpaceDE w:val="0"/>
              <w:autoSpaceDN w:val="0"/>
              <w:adjustRightInd w:val="0"/>
              <w:contextualSpacing/>
            </w:pPr>
          </w:p>
        </w:tc>
        <w:tc>
          <w:tcPr>
            <w:tcW w:w="3260" w:type="dxa"/>
          </w:tcPr>
          <w:p w:rsidR="00FF1D9B" w:rsidRPr="004770AC" w:rsidRDefault="00FF1D9B" w:rsidP="00C616A2">
            <w:pPr>
              <w:widowControl w:val="0"/>
              <w:tabs>
                <w:tab w:val="left" w:pos="540"/>
              </w:tabs>
              <w:autoSpaceDE w:val="0"/>
              <w:autoSpaceDN w:val="0"/>
              <w:adjustRightInd w:val="0"/>
              <w:contextualSpacing/>
              <w:jc w:val="both"/>
            </w:pPr>
            <w:r w:rsidRPr="004770AC">
              <w:t xml:space="preserve">1. Разрабатывает системы организации, </w:t>
            </w:r>
          </w:p>
          <w:p w:rsidR="00FF1D9B" w:rsidRPr="004770AC" w:rsidRDefault="00FF1D9B" w:rsidP="00C616A2">
            <w:pPr>
              <w:widowControl w:val="0"/>
              <w:tabs>
                <w:tab w:val="left" w:pos="540"/>
              </w:tabs>
              <w:autoSpaceDE w:val="0"/>
              <w:autoSpaceDN w:val="0"/>
              <w:adjustRightInd w:val="0"/>
              <w:contextualSpacing/>
              <w:jc w:val="both"/>
            </w:pPr>
            <w:r w:rsidRPr="004770AC">
              <w:t>мотивации и стимулирования труда</w:t>
            </w:r>
          </w:p>
          <w:p w:rsidR="00FF1D9B" w:rsidRDefault="00FF1D9B" w:rsidP="00C616A2">
            <w:pPr>
              <w:widowControl w:val="0"/>
              <w:tabs>
                <w:tab w:val="left" w:pos="540"/>
              </w:tabs>
              <w:autoSpaceDE w:val="0"/>
              <w:autoSpaceDN w:val="0"/>
              <w:adjustRightInd w:val="0"/>
              <w:contextualSpacing/>
              <w:jc w:val="both"/>
            </w:pPr>
            <w:r w:rsidRPr="004770AC">
              <w:t>персонала.</w:t>
            </w: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B24E8C" w:rsidRDefault="00B24E8C"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2. Составляет, рассчитывает и корректирует</w:t>
            </w:r>
          </w:p>
          <w:p w:rsidR="00FF1D9B" w:rsidRPr="004770AC" w:rsidRDefault="00FF1D9B" w:rsidP="00C616A2">
            <w:pPr>
              <w:widowControl w:val="0"/>
              <w:tabs>
                <w:tab w:val="left" w:pos="540"/>
              </w:tabs>
              <w:autoSpaceDE w:val="0"/>
              <w:autoSpaceDN w:val="0"/>
              <w:adjustRightInd w:val="0"/>
              <w:contextualSpacing/>
              <w:jc w:val="both"/>
            </w:pPr>
            <w:r w:rsidRPr="004770AC">
              <w:t xml:space="preserve">статьи расходов по структурным </w:t>
            </w:r>
          </w:p>
          <w:p w:rsidR="00FF1D9B" w:rsidRPr="004770AC" w:rsidRDefault="00FF1D9B" w:rsidP="00C616A2">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FF1D9B" w:rsidRPr="004770AC" w:rsidRDefault="00FF1D9B" w:rsidP="00C616A2">
            <w:pPr>
              <w:widowControl w:val="0"/>
              <w:tabs>
                <w:tab w:val="left" w:pos="540"/>
              </w:tabs>
              <w:autoSpaceDE w:val="0"/>
              <w:autoSpaceDN w:val="0"/>
              <w:adjustRightInd w:val="0"/>
              <w:contextualSpacing/>
              <w:jc w:val="both"/>
            </w:pPr>
            <w:r w:rsidRPr="004770AC">
              <w:t>персонал.</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B24E8C" w:rsidRPr="004770AC" w:rsidRDefault="00C3701B" w:rsidP="00B24E8C">
            <w:pPr>
              <w:widowControl w:val="0"/>
              <w:tabs>
                <w:tab w:val="left" w:pos="540"/>
              </w:tabs>
              <w:autoSpaceDE w:val="0"/>
              <w:autoSpaceDN w:val="0"/>
              <w:adjustRightInd w:val="0"/>
              <w:contextualSpacing/>
            </w:pPr>
            <w:r>
              <w:t xml:space="preserve">1. Знать </w:t>
            </w:r>
            <w:r w:rsidR="00B24E8C">
              <w:t xml:space="preserve">современные подходы к </w:t>
            </w:r>
            <w:r w:rsidR="00B24E8C" w:rsidRPr="004770AC">
              <w:t xml:space="preserve">организации, </w:t>
            </w:r>
          </w:p>
          <w:p w:rsidR="00B24E8C" w:rsidRDefault="00B24E8C" w:rsidP="00B24E8C">
            <w:pPr>
              <w:widowControl w:val="0"/>
              <w:tabs>
                <w:tab w:val="left" w:pos="540"/>
              </w:tabs>
              <w:autoSpaceDE w:val="0"/>
              <w:autoSpaceDN w:val="0"/>
              <w:adjustRightInd w:val="0"/>
              <w:contextualSpacing/>
            </w:pPr>
            <w:r w:rsidRPr="004770AC">
              <w:t>мотив</w:t>
            </w:r>
            <w:r>
              <w:t>ации и стимулирования труда персонала.</w:t>
            </w:r>
          </w:p>
          <w:p w:rsidR="00B24E8C" w:rsidRPr="004770AC" w:rsidRDefault="00B24E8C" w:rsidP="00B24E8C">
            <w:pPr>
              <w:widowControl w:val="0"/>
              <w:tabs>
                <w:tab w:val="left" w:pos="540"/>
              </w:tabs>
              <w:autoSpaceDE w:val="0"/>
              <w:autoSpaceDN w:val="0"/>
              <w:adjustRightInd w:val="0"/>
              <w:contextualSpacing/>
            </w:pPr>
            <w:r>
              <w:t xml:space="preserve">Уметь разрабатывать системы </w:t>
            </w:r>
            <w:r w:rsidRPr="004770AC">
              <w:t xml:space="preserve">организации, </w:t>
            </w:r>
          </w:p>
          <w:p w:rsidR="00B24E8C" w:rsidRPr="004770AC" w:rsidRDefault="00B24E8C" w:rsidP="00B24E8C">
            <w:pPr>
              <w:widowControl w:val="0"/>
              <w:tabs>
                <w:tab w:val="left" w:pos="540"/>
              </w:tabs>
              <w:autoSpaceDE w:val="0"/>
              <w:autoSpaceDN w:val="0"/>
              <w:adjustRightInd w:val="0"/>
              <w:contextualSpacing/>
            </w:pPr>
            <w:r w:rsidRPr="004770AC">
              <w:t>мотив</w:t>
            </w:r>
            <w:r>
              <w:t xml:space="preserve">ации и стимулирования  труда персонала, </w:t>
            </w:r>
            <w:r w:rsidRPr="004770AC">
              <w:t xml:space="preserve">исходя  из  стратегических  целей  и </w:t>
            </w:r>
          </w:p>
          <w:p w:rsidR="00B24E8C" w:rsidRDefault="00B24E8C" w:rsidP="00B24E8C">
            <w:pPr>
              <w:widowControl w:val="0"/>
              <w:tabs>
                <w:tab w:val="left" w:pos="540"/>
              </w:tabs>
              <w:autoSpaceDE w:val="0"/>
              <w:autoSpaceDN w:val="0"/>
              <w:adjustRightInd w:val="0"/>
              <w:contextualSpacing/>
            </w:pPr>
            <w:r w:rsidRPr="004770AC">
              <w:t>задач организации</w:t>
            </w:r>
            <w:r>
              <w:t>.</w:t>
            </w:r>
          </w:p>
          <w:p w:rsidR="00B24E8C" w:rsidRDefault="00B24E8C" w:rsidP="00B24E8C">
            <w:pPr>
              <w:widowControl w:val="0"/>
              <w:tabs>
                <w:tab w:val="left" w:pos="540"/>
              </w:tabs>
              <w:autoSpaceDE w:val="0"/>
              <w:autoSpaceDN w:val="0"/>
              <w:adjustRightInd w:val="0"/>
              <w:contextualSpacing/>
            </w:pPr>
            <w:r>
              <w:t>2. Знать подходы к формированию бюджета на персонал.</w:t>
            </w:r>
          </w:p>
          <w:p w:rsidR="00B24E8C" w:rsidRPr="004770AC" w:rsidRDefault="00B24E8C" w:rsidP="00B24E8C">
            <w:pPr>
              <w:widowControl w:val="0"/>
              <w:tabs>
                <w:tab w:val="left" w:pos="540"/>
              </w:tabs>
              <w:autoSpaceDE w:val="0"/>
              <w:autoSpaceDN w:val="0"/>
              <w:adjustRightInd w:val="0"/>
              <w:contextualSpacing/>
              <w:jc w:val="both"/>
            </w:pPr>
            <w:r>
              <w:t>Уметь составлять</w:t>
            </w:r>
            <w:r w:rsidRPr="004770AC">
              <w:t>, рассчитыва</w:t>
            </w:r>
            <w:r>
              <w:t>ть</w:t>
            </w:r>
            <w:r w:rsidRPr="004770AC">
              <w:t xml:space="preserve"> и корректир</w:t>
            </w:r>
            <w:r>
              <w:t>овать</w:t>
            </w:r>
          </w:p>
          <w:p w:rsidR="00B24E8C" w:rsidRPr="004770AC" w:rsidRDefault="00B24E8C" w:rsidP="00B24E8C">
            <w:pPr>
              <w:widowControl w:val="0"/>
              <w:tabs>
                <w:tab w:val="left" w:pos="540"/>
              </w:tabs>
              <w:autoSpaceDE w:val="0"/>
              <w:autoSpaceDN w:val="0"/>
              <w:adjustRightInd w:val="0"/>
              <w:contextualSpacing/>
              <w:jc w:val="both"/>
            </w:pPr>
            <w:r w:rsidRPr="004770AC">
              <w:t xml:space="preserve">статьи расходов по структурным </w:t>
            </w:r>
          </w:p>
          <w:p w:rsidR="00B24E8C" w:rsidRPr="004770AC" w:rsidRDefault="00B24E8C" w:rsidP="00B24E8C">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FF1D9B" w:rsidRPr="004770AC" w:rsidRDefault="00B24E8C" w:rsidP="00783FCF">
            <w:pPr>
              <w:widowControl w:val="0"/>
              <w:tabs>
                <w:tab w:val="left" w:pos="540"/>
              </w:tabs>
              <w:autoSpaceDE w:val="0"/>
              <w:autoSpaceDN w:val="0"/>
              <w:adjustRightInd w:val="0"/>
              <w:contextualSpacing/>
              <w:jc w:val="both"/>
            </w:pPr>
            <w:r w:rsidRPr="004770AC">
              <w:t>персонал.</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ПКН-6</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разрабатывать   и </w:t>
            </w:r>
          </w:p>
          <w:p w:rsidR="00FF1D9B" w:rsidRPr="004770AC" w:rsidRDefault="00FF1D9B" w:rsidP="00C616A2">
            <w:pPr>
              <w:widowControl w:val="0"/>
              <w:tabs>
                <w:tab w:val="left" w:pos="540"/>
              </w:tabs>
              <w:autoSpaceDE w:val="0"/>
              <w:autoSpaceDN w:val="0"/>
              <w:adjustRightInd w:val="0"/>
              <w:contextualSpacing/>
            </w:pPr>
            <w:r w:rsidRPr="004770AC">
              <w:t xml:space="preserve">реализовывать мероприятия по оценке </w:t>
            </w:r>
          </w:p>
          <w:p w:rsidR="00FF1D9B" w:rsidRPr="004770AC" w:rsidRDefault="00FF1D9B" w:rsidP="00C616A2">
            <w:pPr>
              <w:widowControl w:val="0"/>
              <w:tabs>
                <w:tab w:val="left" w:pos="540"/>
              </w:tabs>
              <w:autoSpaceDE w:val="0"/>
              <w:autoSpaceDN w:val="0"/>
              <w:adjustRightInd w:val="0"/>
              <w:contextualSpacing/>
            </w:pPr>
            <w:r w:rsidRPr="004770AC">
              <w:t xml:space="preserve">и аттестации персонала в соответствии </w:t>
            </w:r>
          </w:p>
          <w:p w:rsidR="00FF1D9B" w:rsidRPr="004770AC" w:rsidRDefault="00FF1D9B" w:rsidP="00C616A2">
            <w:pPr>
              <w:widowControl w:val="0"/>
              <w:tabs>
                <w:tab w:val="left" w:pos="540"/>
              </w:tabs>
              <w:autoSpaceDE w:val="0"/>
              <w:autoSpaceDN w:val="0"/>
              <w:adjustRightInd w:val="0"/>
              <w:contextualSpacing/>
            </w:pPr>
            <w:r w:rsidRPr="004770AC">
              <w:t xml:space="preserve">с операционными и стратегическими </w:t>
            </w:r>
          </w:p>
          <w:p w:rsidR="00FF1D9B" w:rsidRPr="004770AC" w:rsidRDefault="00FF1D9B" w:rsidP="00C616A2">
            <w:pPr>
              <w:widowControl w:val="0"/>
              <w:tabs>
                <w:tab w:val="left" w:pos="540"/>
              </w:tabs>
              <w:autoSpaceDE w:val="0"/>
              <w:autoSpaceDN w:val="0"/>
              <w:adjustRightInd w:val="0"/>
              <w:contextualSpacing/>
            </w:pPr>
            <w:r w:rsidRPr="004770AC">
              <w:t xml:space="preserve">планами    организации    и </w:t>
            </w:r>
          </w:p>
          <w:p w:rsidR="00FF1D9B" w:rsidRPr="004770AC" w:rsidRDefault="00FF1D9B" w:rsidP="00C616A2">
            <w:pPr>
              <w:widowControl w:val="0"/>
              <w:tabs>
                <w:tab w:val="left" w:pos="540"/>
              </w:tabs>
              <w:autoSpaceDE w:val="0"/>
              <w:autoSpaceDN w:val="0"/>
              <w:adjustRightInd w:val="0"/>
              <w:contextualSpacing/>
            </w:pPr>
            <w:r w:rsidRPr="004770AC">
              <w:t xml:space="preserve">профессиональными  стандартами,  с </w:t>
            </w:r>
          </w:p>
          <w:p w:rsidR="00FF1D9B" w:rsidRPr="004770AC" w:rsidRDefault="00FF1D9B" w:rsidP="00C616A2">
            <w:pPr>
              <w:widowControl w:val="0"/>
              <w:tabs>
                <w:tab w:val="left" w:pos="540"/>
              </w:tabs>
              <w:autoSpaceDE w:val="0"/>
              <w:autoSpaceDN w:val="0"/>
              <w:adjustRightInd w:val="0"/>
              <w:contextualSpacing/>
            </w:pPr>
            <w:r w:rsidRPr="004770AC">
              <w:t xml:space="preserve">учетом  рисков,  присущих  этим </w:t>
            </w:r>
          </w:p>
          <w:p w:rsidR="00FF1D9B" w:rsidRDefault="00FF1D9B" w:rsidP="00C616A2">
            <w:pPr>
              <w:widowControl w:val="0"/>
              <w:tabs>
                <w:tab w:val="left" w:pos="540"/>
              </w:tabs>
              <w:autoSpaceDE w:val="0"/>
              <w:autoSpaceDN w:val="0"/>
              <w:adjustRightInd w:val="0"/>
              <w:contextualSpacing/>
            </w:pPr>
            <w:r w:rsidRPr="004770AC">
              <w:t>процессам</w:t>
            </w:r>
          </w:p>
          <w:p w:rsidR="006C63C5" w:rsidRDefault="006C63C5" w:rsidP="00C616A2">
            <w:pPr>
              <w:widowControl w:val="0"/>
              <w:tabs>
                <w:tab w:val="left" w:pos="540"/>
              </w:tabs>
              <w:autoSpaceDE w:val="0"/>
              <w:autoSpaceDN w:val="0"/>
              <w:adjustRightInd w:val="0"/>
              <w:contextualSpacing/>
            </w:pPr>
          </w:p>
          <w:p w:rsidR="006C63C5" w:rsidRPr="004770AC" w:rsidRDefault="006C63C5" w:rsidP="00C616A2">
            <w:pPr>
              <w:widowControl w:val="0"/>
              <w:tabs>
                <w:tab w:val="left" w:pos="540"/>
              </w:tabs>
              <w:autoSpaceDE w:val="0"/>
              <w:autoSpaceDN w:val="0"/>
              <w:adjustRightInd w:val="0"/>
              <w:contextualSpacing/>
            </w:pPr>
          </w:p>
        </w:tc>
        <w:tc>
          <w:tcPr>
            <w:tcW w:w="3260" w:type="dxa"/>
          </w:tcPr>
          <w:p w:rsidR="00FF1D9B" w:rsidRPr="004770AC" w:rsidRDefault="00FF1D9B" w:rsidP="00C616A2">
            <w:pPr>
              <w:widowControl w:val="0"/>
              <w:tabs>
                <w:tab w:val="left" w:pos="540"/>
              </w:tabs>
              <w:autoSpaceDE w:val="0"/>
              <w:autoSpaceDN w:val="0"/>
              <w:adjustRightInd w:val="0"/>
              <w:contextualSpacing/>
              <w:jc w:val="both"/>
            </w:pPr>
            <w:r w:rsidRPr="004770AC">
              <w:lastRenderedPageBreak/>
              <w:t xml:space="preserve">1.Разрабатывает мероприятия по оценке и </w:t>
            </w:r>
          </w:p>
          <w:p w:rsidR="00FF1D9B" w:rsidRDefault="00FF1D9B" w:rsidP="00C616A2">
            <w:pPr>
              <w:widowControl w:val="0"/>
              <w:tabs>
                <w:tab w:val="left" w:pos="540"/>
              </w:tabs>
              <w:autoSpaceDE w:val="0"/>
              <w:autoSpaceDN w:val="0"/>
              <w:adjustRightInd w:val="0"/>
              <w:contextualSpacing/>
              <w:jc w:val="both"/>
            </w:pPr>
            <w:r w:rsidRPr="004770AC">
              <w:t>аттестации персонала.</w:t>
            </w: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EC60F8" w:rsidRDefault="00EC60F8"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2. Определяет показатели эффективности </w:t>
            </w:r>
          </w:p>
          <w:p w:rsidR="00FF1D9B" w:rsidRPr="004770AC" w:rsidRDefault="00FF1D9B" w:rsidP="00C616A2">
            <w:pPr>
              <w:widowControl w:val="0"/>
              <w:tabs>
                <w:tab w:val="left" w:pos="540"/>
              </w:tabs>
              <w:autoSpaceDE w:val="0"/>
              <w:autoSpaceDN w:val="0"/>
              <w:adjustRightInd w:val="0"/>
              <w:contextualSpacing/>
              <w:jc w:val="both"/>
            </w:pPr>
            <w:r w:rsidRPr="004770AC">
              <w:t>работы персонала организации</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Default="00EC60F8" w:rsidP="00C616A2">
            <w:pPr>
              <w:jc w:val="both"/>
            </w:pPr>
            <w:r>
              <w:t>1. Знать современные методы оценки и аттестации персонала.</w:t>
            </w:r>
          </w:p>
          <w:p w:rsidR="00EC60F8" w:rsidRDefault="00EC60F8" w:rsidP="00EC60F8">
            <w:pPr>
              <w:jc w:val="both"/>
              <w:rPr>
                <w:rFonts w:eastAsia="Times New Roman"/>
              </w:rPr>
            </w:pPr>
            <w:r>
              <w:t xml:space="preserve">Уметь </w:t>
            </w:r>
            <w:r>
              <w:rPr>
                <w:rFonts w:eastAsia="Times New Roman"/>
              </w:rPr>
              <w:t xml:space="preserve">применять современные </w:t>
            </w:r>
            <w:r w:rsidRPr="00EC60F8">
              <w:rPr>
                <w:rFonts w:eastAsia="Times New Roman"/>
              </w:rPr>
              <w:t xml:space="preserve">персонал-технологии </w:t>
            </w:r>
            <w:r>
              <w:rPr>
                <w:rFonts w:eastAsia="Times New Roman"/>
              </w:rPr>
              <w:t>при разработке мероприятий по оценке и аттестации персонала.</w:t>
            </w:r>
          </w:p>
          <w:p w:rsidR="00EC60F8" w:rsidRPr="004770AC" w:rsidRDefault="00EC60F8" w:rsidP="00EC60F8">
            <w:pPr>
              <w:widowControl w:val="0"/>
              <w:tabs>
                <w:tab w:val="left" w:pos="540"/>
              </w:tabs>
              <w:autoSpaceDE w:val="0"/>
              <w:autoSpaceDN w:val="0"/>
              <w:adjustRightInd w:val="0"/>
              <w:contextualSpacing/>
            </w:pPr>
            <w:r>
              <w:t>2. Знать операционные и стратегические</w:t>
            </w:r>
            <w:r w:rsidRPr="004770AC">
              <w:t xml:space="preserve"> </w:t>
            </w:r>
          </w:p>
          <w:p w:rsidR="00EC60F8" w:rsidRPr="004770AC" w:rsidRDefault="00EC60F8" w:rsidP="00EC60F8">
            <w:pPr>
              <w:widowControl w:val="0"/>
              <w:tabs>
                <w:tab w:val="left" w:pos="540"/>
              </w:tabs>
              <w:autoSpaceDE w:val="0"/>
              <w:autoSpaceDN w:val="0"/>
              <w:adjustRightInd w:val="0"/>
              <w:contextualSpacing/>
            </w:pPr>
            <w:r>
              <w:t>планы</w:t>
            </w:r>
            <w:r w:rsidRPr="004770AC">
              <w:t xml:space="preserve"> организации и </w:t>
            </w:r>
          </w:p>
          <w:p w:rsidR="00EC60F8" w:rsidRDefault="00EC60F8" w:rsidP="00EC60F8">
            <w:pPr>
              <w:widowControl w:val="0"/>
              <w:tabs>
                <w:tab w:val="left" w:pos="540"/>
              </w:tabs>
              <w:autoSpaceDE w:val="0"/>
              <w:autoSpaceDN w:val="0"/>
              <w:adjustRightInd w:val="0"/>
              <w:contextualSpacing/>
              <w:jc w:val="both"/>
            </w:pPr>
            <w:r>
              <w:t>профессиональные</w:t>
            </w:r>
            <w:r w:rsidRPr="004770AC">
              <w:t xml:space="preserve"> </w:t>
            </w:r>
            <w:r>
              <w:t>стандарты.</w:t>
            </w:r>
          </w:p>
          <w:p w:rsidR="00EC60F8" w:rsidRPr="004770AC" w:rsidRDefault="00EC60F8" w:rsidP="00EC60F8">
            <w:pPr>
              <w:widowControl w:val="0"/>
              <w:tabs>
                <w:tab w:val="left" w:pos="540"/>
              </w:tabs>
              <w:autoSpaceDE w:val="0"/>
              <w:autoSpaceDN w:val="0"/>
              <w:adjustRightInd w:val="0"/>
              <w:contextualSpacing/>
              <w:jc w:val="both"/>
            </w:pPr>
            <w:r>
              <w:t xml:space="preserve">Уметь определять </w:t>
            </w:r>
            <w:r w:rsidRPr="004770AC">
              <w:t xml:space="preserve">показатели эффективности </w:t>
            </w:r>
          </w:p>
          <w:p w:rsidR="00EC60F8" w:rsidRPr="004770AC" w:rsidRDefault="00EC60F8" w:rsidP="00783FCF">
            <w:pPr>
              <w:widowControl w:val="0"/>
              <w:tabs>
                <w:tab w:val="left" w:pos="540"/>
              </w:tabs>
              <w:autoSpaceDE w:val="0"/>
              <w:autoSpaceDN w:val="0"/>
              <w:adjustRightInd w:val="0"/>
              <w:contextualSpacing/>
              <w:jc w:val="both"/>
            </w:pPr>
            <w:r w:rsidRPr="004770AC">
              <w:t>работы персонала организации</w:t>
            </w:r>
            <w:r>
              <w:t xml:space="preserve"> в соответствии с планами организации и </w:t>
            </w:r>
            <w:r>
              <w:lastRenderedPageBreak/>
              <w:t>профессиональными стандартами.</w:t>
            </w:r>
          </w:p>
        </w:tc>
      </w:tr>
      <w:tr w:rsidR="00FF1D9B" w:rsidRPr="004770AC" w:rsidTr="00C616A2">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ПКН-8</w:t>
            </w:r>
          </w:p>
        </w:tc>
        <w:tc>
          <w:tcPr>
            <w:tcW w:w="2297" w:type="dxa"/>
          </w:tcPr>
          <w:p w:rsidR="00FF1D9B" w:rsidRPr="004770AC" w:rsidRDefault="00FF1D9B" w:rsidP="00C616A2">
            <w:pPr>
              <w:widowControl w:val="0"/>
              <w:tabs>
                <w:tab w:val="left" w:pos="540"/>
              </w:tabs>
              <w:autoSpaceDE w:val="0"/>
              <w:autoSpaceDN w:val="0"/>
              <w:adjustRightInd w:val="0"/>
              <w:contextualSpacing/>
            </w:pPr>
            <w:r w:rsidRPr="004770AC">
              <w:t xml:space="preserve">Способность применять методы </w:t>
            </w:r>
          </w:p>
          <w:p w:rsidR="00FF1D9B" w:rsidRPr="004770AC" w:rsidRDefault="00FF1D9B" w:rsidP="00C616A2">
            <w:pPr>
              <w:widowControl w:val="0"/>
              <w:tabs>
                <w:tab w:val="left" w:pos="540"/>
              </w:tabs>
              <w:autoSpaceDE w:val="0"/>
              <w:autoSpaceDN w:val="0"/>
              <w:adjustRightInd w:val="0"/>
              <w:contextualSpacing/>
            </w:pPr>
            <w:r w:rsidRPr="004770AC">
              <w:t xml:space="preserve">диагностики и построения </w:t>
            </w:r>
          </w:p>
          <w:p w:rsidR="00FF1D9B" w:rsidRPr="004770AC" w:rsidRDefault="00FF1D9B" w:rsidP="00C616A2">
            <w:pPr>
              <w:widowControl w:val="0"/>
              <w:tabs>
                <w:tab w:val="left" w:pos="540"/>
              </w:tabs>
              <w:autoSpaceDE w:val="0"/>
              <w:autoSpaceDN w:val="0"/>
              <w:adjustRightInd w:val="0"/>
              <w:contextualSpacing/>
            </w:pPr>
            <w:r w:rsidRPr="004770AC">
              <w:t>функционально</w:t>
            </w:r>
          </w:p>
          <w:p w:rsidR="00FF1D9B" w:rsidRPr="004770AC" w:rsidRDefault="00FF1D9B" w:rsidP="00C616A2">
            <w:pPr>
              <w:widowControl w:val="0"/>
              <w:tabs>
                <w:tab w:val="left" w:pos="540"/>
              </w:tabs>
              <w:autoSpaceDE w:val="0"/>
              <w:autoSpaceDN w:val="0"/>
              <w:adjustRightInd w:val="0"/>
              <w:contextualSpacing/>
            </w:pPr>
            <w:r w:rsidRPr="004770AC">
              <w:t>-</w:t>
            </w:r>
            <w:r w:rsidR="001D2897">
              <w:t xml:space="preserve"> </w:t>
            </w:r>
            <w:r w:rsidRPr="004770AC">
              <w:t xml:space="preserve">штатной структуры </w:t>
            </w:r>
          </w:p>
          <w:p w:rsidR="00FF1D9B" w:rsidRPr="004770AC" w:rsidRDefault="00FF1D9B" w:rsidP="00C616A2">
            <w:pPr>
              <w:widowControl w:val="0"/>
              <w:tabs>
                <w:tab w:val="left" w:pos="540"/>
              </w:tabs>
              <w:autoSpaceDE w:val="0"/>
              <w:autoSpaceDN w:val="0"/>
              <w:adjustRightInd w:val="0"/>
              <w:contextualSpacing/>
            </w:pPr>
            <w:r w:rsidRPr="004770AC">
              <w:t xml:space="preserve">организации с учетом имеющихся </w:t>
            </w:r>
          </w:p>
          <w:p w:rsidR="00FF1D9B" w:rsidRPr="004770AC" w:rsidRDefault="00FF1D9B" w:rsidP="00C616A2">
            <w:pPr>
              <w:widowControl w:val="0"/>
              <w:tabs>
                <w:tab w:val="left" w:pos="540"/>
              </w:tabs>
              <w:autoSpaceDE w:val="0"/>
              <w:autoSpaceDN w:val="0"/>
              <w:adjustRightInd w:val="0"/>
              <w:contextualSpacing/>
            </w:pPr>
            <w:r w:rsidRPr="004770AC">
              <w:t xml:space="preserve">кадровых ресурсов и потребности в </w:t>
            </w:r>
          </w:p>
          <w:p w:rsidR="00FF1D9B" w:rsidRPr="004770AC" w:rsidRDefault="00FF1D9B" w:rsidP="00C616A2">
            <w:pPr>
              <w:widowControl w:val="0"/>
              <w:tabs>
                <w:tab w:val="left" w:pos="540"/>
              </w:tabs>
              <w:autoSpaceDE w:val="0"/>
              <w:autoSpaceDN w:val="0"/>
              <w:adjustRightInd w:val="0"/>
              <w:contextualSpacing/>
            </w:pPr>
            <w:r w:rsidRPr="004770AC">
              <w:t xml:space="preserve">кадровом потенциале, </w:t>
            </w:r>
          </w:p>
          <w:p w:rsidR="00FF1D9B" w:rsidRPr="004770AC" w:rsidRDefault="00FF1D9B" w:rsidP="00C616A2">
            <w:pPr>
              <w:widowControl w:val="0"/>
              <w:tabs>
                <w:tab w:val="left" w:pos="540"/>
              </w:tabs>
              <w:autoSpaceDE w:val="0"/>
              <w:autoSpaceDN w:val="0"/>
              <w:adjustRightInd w:val="0"/>
              <w:contextualSpacing/>
            </w:pPr>
            <w:r w:rsidRPr="004770AC">
              <w:t xml:space="preserve">разрабатывать </w:t>
            </w:r>
          </w:p>
          <w:p w:rsidR="00FF1D9B" w:rsidRPr="004770AC" w:rsidRDefault="00FF1D9B" w:rsidP="00C616A2">
            <w:pPr>
              <w:widowControl w:val="0"/>
              <w:tabs>
                <w:tab w:val="left" w:pos="540"/>
              </w:tabs>
              <w:autoSpaceDE w:val="0"/>
              <w:autoSpaceDN w:val="0"/>
              <w:adjustRightInd w:val="0"/>
              <w:contextualSpacing/>
            </w:pPr>
            <w:r w:rsidRPr="004770AC">
              <w:t xml:space="preserve">программы мероприятий по </w:t>
            </w:r>
          </w:p>
          <w:p w:rsidR="00FF1D9B" w:rsidRPr="004770AC" w:rsidRDefault="00FF1D9B" w:rsidP="00C616A2">
            <w:pPr>
              <w:widowControl w:val="0"/>
              <w:tabs>
                <w:tab w:val="left" w:pos="540"/>
              </w:tabs>
              <w:autoSpaceDE w:val="0"/>
              <w:autoSpaceDN w:val="0"/>
              <w:adjustRightInd w:val="0"/>
              <w:contextualSpacing/>
            </w:pPr>
            <w:r w:rsidRPr="004770AC">
              <w:t xml:space="preserve">эффективной организации труда, </w:t>
            </w:r>
          </w:p>
          <w:p w:rsidR="00FF1D9B" w:rsidRPr="004770AC" w:rsidRDefault="00FF1D9B" w:rsidP="00C616A2">
            <w:pPr>
              <w:widowControl w:val="0"/>
              <w:tabs>
                <w:tab w:val="left" w:pos="540"/>
              </w:tabs>
              <w:autoSpaceDE w:val="0"/>
              <w:autoSpaceDN w:val="0"/>
              <w:adjustRightInd w:val="0"/>
              <w:contextualSpacing/>
            </w:pPr>
            <w:r w:rsidRPr="004770AC">
              <w:t>созданию безопасных и</w:t>
            </w:r>
          </w:p>
          <w:p w:rsidR="00FF1D9B" w:rsidRPr="004770AC" w:rsidRDefault="00FF1D9B" w:rsidP="00C616A2">
            <w:pPr>
              <w:widowControl w:val="0"/>
              <w:tabs>
                <w:tab w:val="left" w:pos="540"/>
              </w:tabs>
              <w:autoSpaceDE w:val="0"/>
              <w:autoSpaceDN w:val="0"/>
              <w:adjustRightInd w:val="0"/>
              <w:contextualSpacing/>
            </w:pPr>
            <w:r w:rsidRPr="004770AC">
              <w:t xml:space="preserve">комфортных </w:t>
            </w:r>
          </w:p>
          <w:p w:rsidR="00FF1D9B" w:rsidRDefault="00FF1D9B" w:rsidP="00C616A2">
            <w:pPr>
              <w:widowControl w:val="0"/>
              <w:tabs>
                <w:tab w:val="left" w:pos="540"/>
              </w:tabs>
              <w:autoSpaceDE w:val="0"/>
              <w:autoSpaceDN w:val="0"/>
              <w:adjustRightInd w:val="0"/>
              <w:contextualSpacing/>
            </w:pPr>
            <w:r w:rsidRPr="004770AC">
              <w:t xml:space="preserve">условий труда </w:t>
            </w:r>
          </w:p>
          <w:p w:rsidR="006C63C5" w:rsidRDefault="006C63C5" w:rsidP="00C616A2">
            <w:pPr>
              <w:widowControl w:val="0"/>
              <w:tabs>
                <w:tab w:val="left" w:pos="540"/>
              </w:tabs>
              <w:autoSpaceDE w:val="0"/>
              <w:autoSpaceDN w:val="0"/>
              <w:adjustRightInd w:val="0"/>
              <w:contextualSpacing/>
            </w:pPr>
          </w:p>
          <w:p w:rsidR="006C63C5" w:rsidRPr="004770AC" w:rsidRDefault="006C63C5" w:rsidP="00C616A2">
            <w:pPr>
              <w:widowControl w:val="0"/>
              <w:tabs>
                <w:tab w:val="left" w:pos="540"/>
              </w:tabs>
              <w:autoSpaceDE w:val="0"/>
              <w:autoSpaceDN w:val="0"/>
              <w:adjustRightInd w:val="0"/>
              <w:contextualSpacing/>
            </w:pPr>
          </w:p>
        </w:tc>
        <w:tc>
          <w:tcPr>
            <w:tcW w:w="3260" w:type="dxa"/>
          </w:tcPr>
          <w:p w:rsidR="00FF1D9B" w:rsidRDefault="00FF1D9B" w:rsidP="00C616A2">
            <w:pPr>
              <w:widowControl w:val="0"/>
              <w:tabs>
                <w:tab w:val="left" w:pos="540"/>
              </w:tabs>
              <w:autoSpaceDE w:val="0"/>
              <w:autoSpaceDN w:val="0"/>
              <w:adjustRightInd w:val="0"/>
              <w:contextualSpacing/>
              <w:jc w:val="both"/>
            </w:pPr>
            <w:r w:rsidRPr="004770AC">
              <w:t>1. Проектирует и оценивает функционально-штатную структуру организации, цели, задачи, функции структурных подразделений и должностных лиц.</w:t>
            </w: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1D2897" w:rsidRDefault="001D2897" w:rsidP="00C616A2">
            <w:pPr>
              <w:widowControl w:val="0"/>
              <w:tabs>
                <w:tab w:val="left" w:pos="540"/>
              </w:tabs>
              <w:autoSpaceDE w:val="0"/>
              <w:autoSpaceDN w:val="0"/>
              <w:adjustRightInd w:val="0"/>
              <w:contextualSpacing/>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2.Разрабатывает мероприятия </w:t>
            </w:r>
          </w:p>
          <w:p w:rsidR="00FF1D9B" w:rsidRPr="004770AC" w:rsidRDefault="00FF1D9B" w:rsidP="00C616A2">
            <w:pPr>
              <w:widowControl w:val="0"/>
              <w:tabs>
                <w:tab w:val="left" w:pos="540"/>
              </w:tabs>
              <w:autoSpaceDE w:val="0"/>
              <w:autoSpaceDN w:val="0"/>
              <w:adjustRightInd w:val="0"/>
              <w:contextualSpacing/>
              <w:jc w:val="both"/>
            </w:pPr>
            <w:r w:rsidRPr="004770AC">
              <w:t xml:space="preserve">по обеспечению </w:t>
            </w:r>
          </w:p>
          <w:p w:rsidR="00FF1D9B" w:rsidRPr="004770AC" w:rsidRDefault="00FF1D9B" w:rsidP="00C616A2">
            <w:pPr>
              <w:widowControl w:val="0"/>
              <w:tabs>
                <w:tab w:val="left" w:pos="540"/>
              </w:tabs>
              <w:autoSpaceDE w:val="0"/>
              <w:autoSpaceDN w:val="0"/>
              <w:adjustRightInd w:val="0"/>
              <w:contextualSpacing/>
              <w:jc w:val="both"/>
            </w:pPr>
            <w:r w:rsidRPr="004770AC">
              <w:t xml:space="preserve">выполнения требований охраны труда в соответствии с действующим </w:t>
            </w:r>
          </w:p>
          <w:p w:rsidR="00FF1D9B" w:rsidRPr="004770AC" w:rsidRDefault="00FF1D9B" w:rsidP="00C616A2">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FF1D9B" w:rsidRPr="004770AC" w:rsidRDefault="00FF1D9B" w:rsidP="00C616A2">
            <w:pPr>
              <w:widowControl w:val="0"/>
              <w:tabs>
                <w:tab w:val="left" w:pos="540"/>
              </w:tabs>
              <w:autoSpaceDE w:val="0"/>
              <w:autoSpaceDN w:val="0"/>
              <w:adjustRightInd w:val="0"/>
              <w:contextualSpacing/>
              <w:jc w:val="both"/>
            </w:pPr>
            <w:r w:rsidRPr="004770AC">
              <w:t>организации.</w:t>
            </w:r>
          </w:p>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Default="001D2897" w:rsidP="00C616A2">
            <w:pPr>
              <w:jc w:val="both"/>
            </w:pPr>
            <w:r>
              <w:t xml:space="preserve">1. Знать </w:t>
            </w:r>
            <w:r w:rsidRPr="004770AC">
              <w:t>функционально-штатную структуру организации, цели, задачи, функции структурных подразделений и должностных лиц</w:t>
            </w:r>
            <w:r>
              <w:t>.</w:t>
            </w:r>
          </w:p>
          <w:p w:rsidR="001D2897" w:rsidRDefault="001D2897" w:rsidP="001D2897">
            <w:pPr>
              <w:jc w:val="both"/>
            </w:pPr>
            <w:r>
              <w:t>Уметь проектировать и оценивать</w:t>
            </w:r>
            <w:r w:rsidRPr="004770AC">
              <w:t xml:space="preserve"> функционально-штатную структуру организации</w:t>
            </w:r>
            <w:r>
              <w:t xml:space="preserve">, планировать и  </w:t>
            </w:r>
            <w:r w:rsidRPr="001D2897">
              <w:t>планирование и анализ</w:t>
            </w:r>
            <w:r>
              <w:t>ировать</w:t>
            </w:r>
            <w:r w:rsidRPr="001D2897">
              <w:t xml:space="preserve"> функционировани</w:t>
            </w:r>
            <w:r>
              <w:t xml:space="preserve">е </w:t>
            </w:r>
            <w:r w:rsidRPr="001D2897">
              <w:t>персонала.</w:t>
            </w:r>
          </w:p>
          <w:p w:rsidR="001D2897" w:rsidRPr="004770AC" w:rsidRDefault="001D2897" w:rsidP="001D2897">
            <w:pPr>
              <w:widowControl w:val="0"/>
              <w:tabs>
                <w:tab w:val="left" w:pos="540"/>
              </w:tabs>
              <w:autoSpaceDE w:val="0"/>
              <w:autoSpaceDN w:val="0"/>
              <w:adjustRightInd w:val="0"/>
              <w:contextualSpacing/>
              <w:jc w:val="both"/>
            </w:pPr>
            <w:r>
              <w:t>2. Знать требования</w:t>
            </w:r>
            <w:r w:rsidRPr="004770AC">
              <w:t xml:space="preserve"> охраны труда в соответствии с действующим </w:t>
            </w:r>
          </w:p>
          <w:p w:rsidR="001D2897" w:rsidRPr="004770AC" w:rsidRDefault="001D2897" w:rsidP="001D2897">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1D2897" w:rsidRDefault="001D2897" w:rsidP="001D2897">
            <w:pPr>
              <w:widowControl w:val="0"/>
              <w:tabs>
                <w:tab w:val="left" w:pos="540"/>
              </w:tabs>
              <w:autoSpaceDE w:val="0"/>
              <w:autoSpaceDN w:val="0"/>
              <w:adjustRightInd w:val="0"/>
              <w:contextualSpacing/>
              <w:jc w:val="both"/>
            </w:pPr>
            <w:r w:rsidRPr="004770AC">
              <w:t>организации.</w:t>
            </w:r>
          </w:p>
          <w:p w:rsidR="001D2897" w:rsidRPr="004770AC" w:rsidRDefault="001D2897" w:rsidP="001D2897">
            <w:pPr>
              <w:widowControl w:val="0"/>
              <w:tabs>
                <w:tab w:val="left" w:pos="540"/>
              </w:tabs>
              <w:autoSpaceDE w:val="0"/>
              <w:autoSpaceDN w:val="0"/>
              <w:adjustRightInd w:val="0"/>
              <w:contextualSpacing/>
              <w:jc w:val="both"/>
            </w:pPr>
            <w:r>
              <w:t xml:space="preserve">Уметь диагностировать условия труда, разрабатывать мероприятия по </w:t>
            </w:r>
            <w:r w:rsidRPr="004770AC">
              <w:t>обеспечению выполнения требований охраны труда</w:t>
            </w:r>
            <w:r>
              <w:t>.</w:t>
            </w:r>
          </w:p>
          <w:p w:rsidR="001D2897" w:rsidRPr="004770AC" w:rsidRDefault="001D2897" w:rsidP="001D2897">
            <w:pPr>
              <w:jc w:val="both"/>
            </w:pPr>
          </w:p>
        </w:tc>
      </w:tr>
      <w:tr w:rsidR="00FF1D9B" w:rsidRPr="004770AC" w:rsidTr="00C616A2">
        <w:trPr>
          <w:trHeight w:val="96"/>
        </w:trPr>
        <w:tc>
          <w:tcPr>
            <w:tcW w:w="959" w:type="dxa"/>
          </w:tcPr>
          <w:p w:rsidR="00FF1D9B" w:rsidRPr="004770AC" w:rsidRDefault="00FF1D9B" w:rsidP="00C616A2">
            <w:pPr>
              <w:widowControl w:val="0"/>
              <w:tabs>
                <w:tab w:val="left" w:pos="540"/>
              </w:tabs>
              <w:autoSpaceDE w:val="0"/>
              <w:autoSpaceDN w:val="0"/>
              <w:adjustRightInd w:val="0"/>
              <w:contextualSpacing/>
              <w:jc w:val="both"/>
            </w:pPr>
            <w:r w:rsidRPr="004770AC">
              <w:t>УК-7</w:t>
            </w:r>
          </w:p>
        </w:tc>
        <w:tc>
          <w:tcPr>
            <w:tcW w:w="2297" w:type="dxa"/>
          </w:tcPr>
          <w:p w:rsidR="00FF1D9B" w:rsidRDefault="007F27BA" w:rsidP="00C616A2">
            <w:pPr>
              <w:widowControl w:val="0"/>
              <w:tabs>
                <w:tab w:val="left" w:pos="540"/>
              </w:tabs>
              <w:autoSpaceDE w:val="0"/>
              <w:autoSpaceDN w:val="0"/>
              <w:adjustRightInd w:val="0"/>
              <w:contextualSpacing/>
            </w:pPr>
            <w:r>
              <w:t>С</w:t>
            </w:r>
            <w:r w:rsidR="00FF1D9B" w:rsidRPr="004770AC">
              <w:t>пособность проводить научные исследования, оценивать и оформлять их результаты</w:t>
            </w:r>
          </w:p>
          <w:p w:rsidR="0020300D" w:rsidRDefault="0020300D" w:rsidP="00C616A2">
            <w:pPr>
              <w:widowControl w:val="0"/>
              <w:tabs>
                <w:tab w:val="left" w:pos="540"/>
              </w:tabs>
              <w:autoSpaceDE w:val="0"/>
              <w:autoSpaceDN w:val="0"/>
              <w:adjustRightInd w:val="0"/>
              <w:contextualSpacing/>
            </w:pPr>
          </w:p>
          <w:p w:rsidR="0020300D" w:rsidRDefault="0020300D" w:rsidP="00C616A2">
            <w:pPr>
              <w:widowControl w:val="0"/>
              <w:tabs>
                <w:tab w:val="left" w:pos="540"/>
              </w:tabs>
              <w:autoSpaceDE w:val="0"/>
              <w:autoSpaceDN w:val="0"/>
              <w:adjustRightInd w:val="0"/>
              <w:contextualSpacing/>
            </w:pPr>
          </w:p>
          <w:p w:rsidR="0020300D" w:rsidRPr="004770AC" w:rsidRDefault="0020300D" w:rsidP="00C616A2">
            <w:pPr>
              <w:widowControl w:val="0"/>
              <w:tabs>
                <w:tab w:val="left" w:pos="540"/>
              </w:tabs>
              <w:autoSpaceDE w:val="0"/>
              <w:autoSpaceDN w:val="0"/>
              <w:adjustRightInd w:val="0"/>
              <w:contextualSpacing/>
            </w:pPr>
          </w:p>
          <w:p w:rsidR="00FF1D9B" w:rsidRDefault="00FF1D9B" w:rsidP="00C616A2">
            <w:pPr>
              <w:widowControl w:val="0"/>
              <w:tabs>
                <w:tab w:val="left" w:pos="540"/>
              </w:tabs>
              <w:autoSpaceDE w:val="0"/>
              <w:autoSpaceDN w:val="0"/>
              <w:adjustRightInd w:val="0"/>
              <w:contextualSpacing/>
            </w:pPr>
          </w:p>
          <w:p w:rsidR="006C63C5" w:rsidRDefault="006C63C5" w:rsidP="00C616A2">
            <w:pPr>
              <w:widowControl w:val="0"/>
              <w:tabs>
                <w:tab w:val="left" w:pos="540"/>
              </w:tabs>
              <w:autoSpaceDE w:val="0"/>
              <w:autoSpaceDN w:val="0"/>
              <w:adjustRightInd w:val="0"/>
              <w:contextualSpacing/>
            </w:pPr>
          </w:p>
          <w:p w:rsidR="00FF1D9B" w:rsidRPr="004770AC" w:rsidRDefault="00FF1D9B" w:rsidP="006C63C5">
            <w:pPr>
              <w:widowControl w:val="0"/>
              <w:tabs>
                <w:tab w:val="left" w:pos="540"/>
              </w:tabs>
              <w:autoSpaceDE w:val="0"/>
              <w:autoSpaceDN w:val="0"/>
              <w:adjustRightInd w:val="0"/>
              <w:contextualSpacing/>
            </w:pPr>
          </w:p>
        </w:tc>
        <w:tc>
          <w:tcPr>
            <w:tcW w:w="3260" w:type="dxa"/>
          </w:tcPr>
          <w:p w:rsidR="00FF1D9B" w:rsidRDefault="00FF1D9B" w:rsidP="00C616A2">
            <w:pPr>
              <w:jc w:val="both"/>
            </w:pPr>
            <w:r w:rsidRPr="004770AC">
              <w:t>1. Применяет методы прикладных научных исследований.</w:t>
            </w:r>
          </w:p>
          <w:p w:rsidR="001D2897" w:rsidRDefault="001D2897" w:rsidP="00C616A2">
            <w:pPr>
              <w:jc w:val="both"/>
            </w:pPr>
          </w:p>
          <w:p w:rsidR="001D2897" w:rsidRDefault="001D2897" w:rsidP="00C616A2">
            <w:pPr>
              <w:jc w:val="both"/>
            </w:pPr>
          </w:p>
          <w:p w:rsidR="001D2897" w:rsidRDefault="001D2897" w:rsidP="00C616A2">
            <w:pPr>
              <w:jc w:val="both"/>
            </w:pPr>
          </w:p>
          <w:p w:rsidR="001D2897" w:rsidRDefault="001D2897" w:rsidP="00C616A2">
            <w:pPr>
              <w:jc w:val="both"/>
            </w:pPr>
          </w:p>
          <w:p w:rsidR="001D2897" w:rsidRDefault="001D2897" w:rsidP="00C616A2">
            <w:pPr>
              <w:jc w:val="both"/>
            </w:pPr>
          </w:p>
          <w:p w:rsidR="00FF1D9B" w:rsidRDefault="00FF1D9B" w:rsidP="00C616A2">
            <w:pPr>
              <w:jc w:val="both"/>
            </w:pPr>
            <w:r w:rsidRPr="004770AC">
              <w:t>2. Самостоятельно изучает новые методики и методы исследования, в том числе в новых видах профессиональной деятельности.</w:t>
            </w:r>
          </w:p>
          <w:p w:rsidR="00FF1D9B" w:rsidRDefault="00FF1D9B" w:rsidP="00C616A2">
            <w:pPr>
              <w:jc w:val="both"/>
            </w:pPr>
            <w:r w:rsidRPr="004770AC">
              <w:t>3.Выдвигает самостоятельные гипотезы.</w:t>
            </w:r>
          </w:p>
          <w:p w:rsidR="001D2897" w:rsidRDefault="001D2897" w:rsidP="00C616A2">
            <w:pPr>
              <w:jc w:val="both"/>
            </w:pPr>
          </w:p>
          <w:p w:rsidR="001D2897" w:rsidRDefault="001D2897" w:rsidP="00C616A2">
            <w:pPr>
              <w:jc w:val="both"/>
            </w:pPr>
          </w:p>
          <w:p w:rsidR="00FF1D9B" w:rsidRPr="004770AC" w:rsidRDefault="00FF1D9B" w:rsidP="00C616A2">
            <w:pPr>
              <w:widowControl w:val="0"/>
              <w:tabs>
                <w:tab w:val="left" w:pos="540"/>
              </w:tabs>
              <w:autoSpaceDE w:val="0"/>
              <w:autoSpaceDN w:val="0"/>
              <w:adjustRightInd w:val="0"/>
              <w:contextualSpacing/>
              <w:jc w:val="both"/>
            </w:pPr>
            <w:r w:rsidRPr="004770AC">
              <w:t xml:space="preserve">4.Оформляет результаты исследований в форме аналитических записок, докладов и научных статей.  </w:t>
            </w:r>
          </w:p>
          <w:p w:rsidR="00FF1D9B" w:rsidRPr="004770AC" w:rsidRDefault="00FF1D9B" w:rsidP="00C616A2">
            <w:pPr>
              <w:widowControl w:val="0"/>
              <w:tabs>
                <w:tab w:val="left" w:pos="540"/>
              </w:tabs>
              <w:autoSpaceDE w:val="0"/>
              <w:autoSpaceDN w:val="0"/>
              <w:adjustRightInd w:val="0"/>
              <w:contextualSpacing/>
              <w:jc w:val="both"/>
            </w:pPr>
          </w:p>
          <w:p w:rsidR="00FF1D9B" w:rsidRPr="004770AC" w:rsidRDefault="00FF1D9B" w:rsidP="00C616A2"/>
          <w:p w:rsidR="00FF1D9B" w:rsidRPr="004770AC" w:rsidRDefault="00FF1D9B" w:rsidP="00C616A2">
            <w:pPr>
              <w:widowControl w:val="0"/>
              <w:tabs>
                <w:tab w:val="left" w:pos="540"/>
              </w:tabs>
              <w:autoSpaceDE w:val="0"/>
              <w:autoSpaceDN w:val="0"/>
              <w:adjustRightInd w:val="0"/>
              <w:contextualSpacing/>
              <w:jc w:val="both"/>
            </w:pPr>
          </w:p>
        </w:tc>
        <w:tc>
          <w:tcPr>
            <w:tcW w:w="3231" w:type="dxa"/>
          </w:tcPr>
          <w:p w:rsidR="00FF1D9B" w:rsidRPr="004770AC" w:rsidRDefault="00FF1D9B" w:rsidP="00C616A2">
            <w:r w:rsidRPr="004770AC">
              <w:lastRenderedPageBreak/>
              <w:t xml:space="preserve">1. Знать </w:t>
            </w:r>
            <w:r w:rsidRPr="004770AC">
              <w:rPr>
                <w:rFonts w:eastAsia="Times New Roman"/>
                <w:lang w:eastAsia="ru-RU"/>
              </w:rPr>
              <w:t>понятие и виды научных исследований в управлении персоналом организации.</w:t>
            </w:r>
          </w:p>
          <w:p w:rsidR="00FF1D9B" w:rsidRDefault="00FF1D9B" w:rsidP="00C616A2">
            <w:pPr>
              <w:jc w:val="both"/>
              <w:rPr>
                <w:rFonts w:eastAsia="Times New Roman"/>
                <w:lang w:eastAsia="ru-RU"/>
              </w:rPr>
            </w:pPr>
            <w:r w:rsidRPr="004770AC">
              <w:t>Уметь применять методы</w:t>
            </w:r>
            <w:r w:rsidRPr="004770AC">
              <w:rPr>
                <w:rFonts w:eastAsia="Times New Roman"/>
                <w:lang w:eastAsia="ru-RU"/>
              </w:rPr>
              <w:t xml:space="preserve"> научных исследований в области управления персоналом.</w:t>
            </w:r>
          </w:p>
          <w:p w:rsidR="00FF1D9B" w:rsidRPr="004770AC" w:rsidRDefault="00FF1D9B" w:rsidP="00C616A2">
            <w:r w:rsidRPr="004770AC">
              <w:t xml:space="preserve">2. Знать новые методики и методы исследования. </w:t>
            </w:r>
          </w:p>
          <w:p w:rsidR="00FF1D9B" w:rsidRDefault="00FF1D9B" w:rsidP="00C616A2">
            <w:pPr>
              <w:jc w:val="both"/>
            </w:pPr>
            <w:r w:rsidRPr="004770AC">
              <w:t xml:space="preserve">Уметь применять новые методики и методы исследования в деятельности по управлению персоналом. </w:t>
            </w:r>
          </w:p>
          <w:p w:rsidR="00FF1D9B" w:rsidRPr="004770AC" w:rsidRDefault="00FF1D9B" w:rsidP="00C616A2">
            <w:r w:rsidRPr="004770AC">
              <w:t>3.Знать сп</w:t>
            </w:r>
            <w:r w:rsidR="001D2897">
              <w:t>особы выдвижения самостоятельных</w:t>
            </w:r>
            <w:r w:rsidRPr="004770AC">
              <w:t xml:space="preserve"> гипотез. </w:t>
            </w:r>
          </w:p>
          <w:p w:rsidR="00FF1D9B" w:rsidRDefault="00FF1D9B" w:rsidP="00C616A2">
            <w:pPr>
              <w:jc w:val="both"/>
            </w:pPr>
            <w:r w:rsidRPr="004770AC">
              <w:t>Уметь самостоятельно разрабатывать гипотезы.</w:t>
            </w:r>
          </w:p>
          <w:p w:rsidR="00FF1D9B" w:rsidRPr="004770AC" w:rsidRDefault="00FF1D9B" w:rsidP="00C616A2">
            <w:pPr>
              <w:jc w:val="both"/>
            </w:pPr>
            <w:r w:rsidRPr="004770AC">
              <w:t>4. Знать понятие, структуру подготовки, формы и виды аналитических записок, докладов и научных статей.</w:t>
            </w:r>
          </w:p>
          <w:p w:rsidR="00FF1D9B" w:rsidRPr="004770AC" w:rsidRDefault="00FF1D9B" w:rsidP="00C616A2">
            <w:pPr>
              <w:jc w:val="both"/>
            </w:pPr>
            <w:r w:rsidRPr="004770AC">
              <w:t xml:space="preserve">Уметь оформлять отчеты по результатам исследований в </w:t>
            </w:r>
            <w:r w:rsidRPr="004770AC">
              <w:lastRenderedPageBreak/>
              <w:t>форме аналитических записок, докладов и научных статей.</w:t>
            </w:r>
          </w:p>
        </w:tc>
      </w:tr>
    </w:tbl>
    <w:p w:rsidR="001C7975" w:rsidRDefault="001C7975" w:rsidP="00FF1D9B">
      <w:pPr>
        <w:rPr>
          <w:rFonts w:ascii="Arial" w:eastAsia="Times New Roman" w:hAnsi="Arial" w:cs="Arial"/>
          <w:sz w:val="30"/>
          <w:szCs w:val="30"/>
          <w:lang w:eastAsia="ru-RU"/>
        </w:rPr>
      </w:pPr>
    </w:p>
    <w:p w:rsidR="00C616A2" w:rsidRDefault="00863394" w:rsidP="00E174F4">
      <w:pPr>
        <w:keepNext/>
        <w:spacing w:line="360" w:lineRule="auto"/>
        <w:ind w:firstLine="709"/>
        <w:jc w:val="center"/>
        <w:outlineLvl w:val="0"/>
        <w:rPr>
          <w:rFonts w:eastAsia="Times New Roman"/>
          <w:b/>
          <w:bCs/>
          <w:kern w:val="32"/>
          <w:sz w:val="28"/>
          <w:szCs w:val="28"/>
        </w:rPr>
      </w:pPr>
      <w:r>
        <w:rPr>
          <w:rFonts w:eastAsia="Times New Roman"/>
          <w:b/>
          <w:bCs/>
          <w:kern w:val="32"/>
          <w:sz w:val="28"/>
          <w:szCs w:val="28"/>
        </w:rPr>
        <w:t>2.</w:t>
      </w:r>
      <w:r w:rsidR="00E174F4" w:rsidRPr="004770AC">
        <w:rPr>
          <w:rFonts w:ascii="Arial" w:eastAsia="Times New Roman" w:hAnsi="Arial" w:cs="Arial"/>
          <w:sz w:val="30"/>
          <w:szCs w:val="30"/>
          <w:lang w:eastAsia="ru-RU"/>
        </w:rPr>
        <w:t xml:space="preserve"> </w:t>
      </w:r>
      <w:bookmarkStart w:id="4" w:name="_Toc509303791"/>
      <w:bookmarkStart w:id="5" w:name="_Toc485654269"/>
      <w:r w:rsidR="00C616A2" w:rsidRPr="004770AC">
        <w:rPr>
          <w:rFonts w:eastAsia="Times New Roman"/>
          <w:b/>
          <w:bCs/>
          <w:kern w:val="32"/>
          <w:sz w:val="28"/>
          <w:szCs w:val="28"/>
        </w:rPr>
        <w:t xml:space="preserve"> Учебно-тематический план НИС</w:t>
      </w:r>
      <w:bookmarkEnd w:id="4"/>
      <w:bookmarkEnd w:id="5"/>
    </w:p>
    <w:tbl>
      <w:tblPr>
        <w:tblStyle w:val="TableNormal1"/>
        <w:tblW w:w="10065" w:type="dxa"/>
        <w:tblInd w:w="-150" w:type="dxa"/>
        <w:tblLayout w:type="fixed"/>
        <w:tblCellMar>
          <w:left w:w="7" w:type="dxa"/>
          <w:right w:w="7" w:type="dxa"/>
        </w:tblCellMar>
        <w:tblLook w:val="01E0" w:firstRow="1" w:lastRow="1" w:firstColumn="1" w:lastColumn="1" w:noHBand="0" w:noVBand="0"/>
      </w:tblPr>
      <w:tblGrid>
        <w:gridCol w:w="3964"/>
        <w:gridCol w:w="969"/>
        <w:gridCol w:w="1586"/>
        <w:gridCol w:w="1402"/>
        <w:gridCol w:w="2144"/>
      </w:tblGrid>
      <w:tr w:rsidR="0006571F" w:rsidRPr="00B71DED" w:rsidTr="0006571F">
        <w:trPr>
          <w:trHeight w:val="496"/>
        </w:trPr>
        <w:tc>
          <w:tcPr>
            <w:tcW w:w="396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4" w:right="296" w:firstLine="4"/>
              <w:jc w:val="center"/>
              <w:rPr>
                <w:sz w:val="24"/>
                <w:szCs w:val="24"/>
              </w:rPr>
            </w:pPr>
            <w:r w:rsidRPr="00B71DED">
              <w:rPr>
                <w:spacing w:val="-2"/>
                <w:w w:val="95"/>
                <w:sz w:val="24"/>
                <w:szCs w:val="24"/>
              </w:rPr>
              <w:t xml:space="preserve">Наименование </w:t>
            </w:r>
            <w:r w:rsidRPr="00B71DED">
              <w:rPr>
                <w:w w:val="95"/>
                <w:sz w:val="24"/>
                <w:szCs w:val="24"/>
              </w:rPr>
              <w:t>темы</w:t>
            </w:r>
            <w:r w:rsidRPr="00B71DED">
              <w:rPr>
                <w:spacing w:val="-9"/>
                <w:w w:val="95"/>
                <w:sz w:val="24"/>
                <w:szCs w:val="24"/>
              </w:rPr>
              <w:t xml:space="preserve"> </w:t>
            </w:r>
            <w:r w:rsidRPr="00B71DED">
              <w:rPr>
                <w:spacing w:val="-2"/>
                <w:w w:val="95"/>
                <w:sz w:val="24"/>
                <w:szCs w:val="24"/>
              </w:rPr>
              <w:t>(раздела)</w:t>
            </w:r>
          </w:p>
        </w:tc>
        <w:tc>
          <w:tcPr>
            <w:tcW w:w="3957" w:type="dxa"/>
            <w:gridSpan w:val="3"/>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30"/>
              <w:jc w:val="center"/>
              <w:rPr>
                <w:sz w:val="24"/>
                <w:szCs w:val="24"/>
              </w:rPr>
            </w:pPr>
            <w:r w:rsidRPr="00B71DED">
              <w:rPr>
                <w:w w:val="95"/>
                <w:sz w:val="24"/>
                <w:szCs w:val="24"/>
              </w:rPr>
              <w:t>Трудоемкость</w:t>
            </w:r>
            <w:r w:rsidRPr="00B71DED">
              <w:rPr>
                <w:spacing w:val="7"/>
                <w:sz w:val="24"/>
                <w:szCs w:val="24"/>
              </w:rPr>
              <w:t xml:space="preserve"> </w:t>
            </w:r>
            <w:r w:rsidRPr="00B71DED">
              <w:rPr>
                <w:w w:val="95"/>
                <w:sz w:val="24"/>
                <w:szCs w:val="24"/>
              </w:rPr>
              <w:t>в</w:t>
            </w:r>
            <w:r w:rsidRPr="00B71DED">
              <w:rPr>
                <w:spacing w:val="-6"/>
                <w:w w:val="95"/>
                <w:sz w:val="24"/>
                <w:szCs w:val="24"/>
              </w:rPr>
              <w:t xml:space="preserve"> </w:t>
            </w:r>
            <w:r w:rsidRPr="00B71DED">
              <w:rPr>
                <w:spacing w:val="-4"/>
                <w:w w:val="95"/>
                <w:sz w:val="24"/>
                <w:szCs w:val="24"/>
              </w:rPr>
              <w:t>часах</w:t>
            </w:r>
          </w:p>
        </w:tc>
        <w:tc>
          <w:tcPr>
            <w:tcW w:w="214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421" w:hanging="136"/>
              <w:rPr>
                <w:sz w:val="24"/>
                <w:szCs w:val="24"/>
                <w:lang w:val="ru-RU"/>
              </w:rPr>
            </w:pPr>
            <w:r w:rsidRPr="00B71DED">
              <w:rPr>
                <w:w w:val="95"/>
                <w:sz w:val="24"/>
                <w:szCs w:val="24"/>
                <w:lang w:val="ru-RU"/>
              </w:rPr>
              <w:t>Форма проведения</w:t>
            </w:r>
            <w:r w:rsidRPr="00B71DED">
              <w:rPr>
                <w:spacing w:val="40"/>
                <w:sz w:val="24"/>
                <w:szCs w:val="24"/>
                <w:lang w:val="ru-RU"/>
              </w:rPr>
              <w:t xml:space="preserve"> </w:t>
            </w:r>
            <w:r w:rsidRPr="00B71DED">
              <w:rPr>
                <w:w w:val="95"/>
                <w:sz w:val="24"/>
                <w:szCs w:val="24"/>
                <w:lang w:val="ru-RU"/>
              </w:rPr>
              <w:t xml:space="preserve">семинара </w:t>
            </w:r>
            <w:r w:rsidRPr="00B71DED">
              <w:rPr>
                <w:spacing w:val="-2"/>
                <w:sz w:val="24"/>
                <w:szCs w:val="24"/>
                <w:lang w:val="ru-RU"/>
              </w:rPr>
              <w:t>(п.3.5. Положения)</w:t>
            </w:r>
          </w:p>
        </w:tc>
      </w:tr>
      <w:tr w:rsidR="0006571F" w:rsidRPr="00B71DED" w:rsidTr="0006571F">
        <w:trPr>
          <w:trHeight w:val="825"/>
        </w:trPr>
        <w:tc>
          <w:tcPr>
            <w:tcW w:w="396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val="ru-RU" w:eastAsia="en-US"/>
              </w:rPr>
            </w:pP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pacing w:val="-2"/>
                <w:sz w:val="24"/>
                <w:szCs w:val="24"/>
              </w:rPr>
              <w:t>Вceгo</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33"/>
              <w:jc w:val="center"/>
              <w:rPr>
                <w:sz w:val="24"/>
                <w:szCs w:val="24"/>
              </w:rPr>
            </w:pPr>
            <w:r w:rsidRPr="00B71DED">
              <w:rPr>
                <w:spacing w:val="-2"/>
                <w:sz w:val="24"/>
                <w:szCs w:val="24"/>
              </w:rPr>
              <w:t>Аудиторная</w:t>
            </w:r>
          </w:p>
          <w:p w:rsidR="0006571F" w:rsidRPr="00B71DED" w:rsidRDefault="0006571F" w:rsidP="00B71DED">
            <w:pPr>
              <w:pStyle w:val="TableParagraph"/>
              <w:spacing w:line="276" w:lineRule="auto"/>
              <w:ind w:left="136"/>
              <w:jc w:val="center"/>
              <w:rPr>
                <w:sz w:val="24"/>
                <w:szCs w:val="24"/>
              </w:rPr>
            </w:pPr>
            <w:r w:rsidRPr="00B71DED">
              <w:rPr>
                <w:spacing w:val="-2"/>
                <w:sz w:val="24"/>
                <w:szCs w:val="24"/>
              </w:rPr>
              <w:t>работа</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4"/>
              <w:jc w:val="center"/>
              <w:rPr>
                <w:sz w:val="24"/>
                <w:szCs w:val="24"/>
              </w:rPr>
            </w:pPr>
            <w:r w:rsidRPr="00B71DED">
              <w:rPr>
                <w:spacing w:val="-2"/>
                <w:sz w:val="24"/>
                <w:szCs w:val="24"/>
              </w:rPr>
              <w:t>Самосто-</w:t>
            </w:r>
          </w:p>
          <w:p w:rsidR="0006571F" w:rsidRPr="00B71DED" w:rsidRDefault="0006571F" w:rsidP="00B71DED">
            <w:pPr>
              <w:pStyle w:val="TableParagraph"/>
              <w:spacing w:line="276" w:lineRule="auto"/>
              <w:ind w:left="126" w:hanging="1"/>
              <w:jc w:val="center"/>
              <w:rPr>
                <w:sz w:val="24"/>
                <w:szCs w:val="24"/>
              </w:rPr>
            </w:pPr>
            <w:r w:rsidRPr="00B71DED">
              <w:rPr>
                <w:spacing w:val="-2"/>
                <w:w w:val="90"/>
                <w:sz w:val="24"/>
                <w:szCs w:val="24"/>
              </w:rPr>
              <w:t xml:space="preserve">ятельная </w:t>
            </w:r>
            <w:r w:rsidRPr="00B71DED">
              <w:rPr>
                <w:spacing w:val="-2"/>
                <w:sz w:val="24"/>
                <w:szCs w:val="24"/>
              </w:rPr>
              <w:t>работа</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247"/>
        </w:trPr>
        <w:tc>
          <w:tcPr>
            <w:tcW w:w="10065" w:type="dxa"/>
            <w:gridSpan w:val="5"/>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right="-72"/>
              <w:jc w:val="center"/>
              <w:rPr>
                <w:sz w:val="24"/>
                <w:szCs w:val="24"/>
              </w:rPr>
            </w:pPr>
            <w:r w:rsidRPr="00B71DED">
              <w:rPr>
                <w:spacing w:val="-4"/>
                <w:sz w:val="24"/>
                <w:szCs w:val="24"/>
              </w:rPr>
              <w:t>Перв</w:t>
            </w:r>
            <w:r w:rsidRPr="00B71DED">
              <w:rPr>
                <w:w w:val="95"/>
                <w:sz w:val="24"/>
                <w:szCs w:val="24"/>
              </w:rPr>
              <w:t>ый</w:t>
            </w:r>
            <w:r w:rsidRPr="00B71DED">
              <w:rPr>
                <w:spacing w:val="11"/>
                <w:sz w:val="24"/>
                <w:szCs w:val="24"/>
              </w:rPr>
              <w:t xml:space="preserve"> </w:t>
            </w:r>
            <w:r w:rsidRPr="00B71DED">
              <w:rPr>
                <w:w w:val="95"/>
                <w:sz w:val="24"/>
                <w:szCs w:val="24"/>
              </w:rPr>
              <w:t>год</w:t>
            </w:r>
            <w:r w:rsidRPr="00B71DED">
              <w:rPr>
                <w:spacing w:val="-9"/>
                <w:w w:val="95"/>
                <w:sz w:val="24"/>
                <w:szCs w:val="24"/>
              </w:rPr>
              <w:t xml:space="preserve"> </w:t>
            </w:r>
            <w:r w:rsidRPr="00B71DED">
              <w:rPr>
                <w:spacing w:val="-2"/>
                <w:w w:val="95"/>
                <w:sz w:val="24"/>
                <w:szCs w:val="24"/>
              </w:rPr>
              <w:t>обучен</w:t>
            </w:r>
            <w:r w:rsidRPr="00B71DED">
              <w:rPr>
                <w:spacing w:val="-5"/>
                <w:sz w:val="24"/>
                <w:szCs w:val="24"/>
              </w:rPr>
              <w:t>ия</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7"/>
              <w:jc w:val="both"/>
              <w:rPr>
                <w:sz w:val="24"/>
                <w:szCs w:val="24"/>
                <w:lang w:val="ru-RU"/>
              </w:rPr>
            </w:pPr>
            <w:r w:rsidRPr="00B71DED">
              <w:rPr>
                <w:sz w:val="24"/>
                <w:szCs w:val="24"/>
                <w:lang w:val="ru-RU"/>
              </w:rPr>
              <w:t>Особенности</w:t>
            </w:r>
            <w:r w:rsidRPr="00B71DED">
              <w:rPr>
                <w:spacing w:val="32"/>
                <w:sz w:val="24"/>
                <w:szCs w:val="24"/>
                <w:lang w:val="ru-RU"/>
              </w:rPr>
              <w:t xml:space="preserve"> </w:t>
            </w:r>
            <w:r w:rsidRPr="00B71DED">
              <w:rPr>
                <w:sz w:val="24"/>
                <w:szCs w:val="24"/>
                <w:lang w:val="ru-RU"/>
              </w:rPr>
              <w:t>научной</w:t>
            </w:r>
            <w:r w:rsidRPr="00B71DED">
              <w:rPr>
                <w:spacing w:val="27"/>
                <w:sz w:val="24"/>
                <w:szCs w:val="24"/>
                <w:lang w:val="ru-RU"/>
              </w:rPr>
              <w:t xml:space="preserve"> </w:t>
            </w:r>
            <w:r w:rsidRPr="00B71DED">
              <w:rPr>
                <w:sz w:val="24"/>
                <w:szCs w:val="24"/>
                <w:lang w:val="ru-RU"/>
              </w:rPr>
              <w:t>работы</w:t>
            </w:r>
            <w:r w:rsidRPr="00B71DED">
              <w:rPr>
                <w:spacing w:val="75"/>
                <w:w w:val="150"/>
                <w:sz w:val="24"/>
                <w:szCs w:val="24"/>
                <w:lang w:val="ru-RU"/>
              </w:rPr>
              <w:t xml:space="preserve"> </w:t>
            </w:r>
            <w:r w:rsidRPr="00B71DED">
              <w:rPr>
                <w:spacing w:val="-10"/>
                <w:sz w:val="24"/>
                <w:szCs w:val="24"/>
                <w:lang w:val="ru-RU"/>
              </w:rPr>
              <w:t xml:space="preserve">и </w:t>
            </w:r>
            <w:r w:rsidRPr="00B71DED">
              <w:rPr>
                <w:w w:val="105"/>
                <w:sz w:val="24"/>
                <w:szCs w:val="24"/>
                <w:lang w:val="ru-RU"/>
              </w:rPr>
              <w:t>этика</w:t>
            </w:r>
            <w:r w:rsidRPr="00B71DED">
              <w:rPr>
                <w:spacing w:val="-10"/>
                <w:w w:val="105"/>
                <w:sz w:val="24"/>
                <w:szCs w:val="24"/>
                <w:lang w:val="ru-RU"/>
              </w:rPr>
              <w:t xml:space="preserve"> </w:t>
            </w:r>
            <w:r w:rsidRPr="00B71DED">
              <w:rPr>
                <w:w w:val="105"/>
                <w:sz w:val="24"/>
                <w:szCs w:val="24"/>
                <w:lang w:val="ru-RU"/>
              </w:rPr>
              <w:t>научного</w:t>
            </w:r>
            <w:r w:rsidRPr="00B71DED">
              <w:rPr>
                <w:spacing w:val="-2"/>
                <w:w w:val="105"/>
                <w:sz w:val="24"/>
                <w:szCs w:val="24"/>
                <w:lang w:val="ru-RU"/>
              </w:rPr>
              <w:t xml:space="preserve"> </w:t>
            </w:r>
            <w:r w:rsidRPr="00B71DED">
              <w:rPr>
                <w:w w:val="105"/>
                <w:sz w:val="24"/>
                <w:szCs w:val="24"/>
                <w:lang w:val="ru-RU"/>
              </w:rPr>
              <w:t>труда.</w:t>
            </w:r>
            <w:r w:rsidRPr="00B71DED">
              <w:rPr>
                <w:spacing w:val="-6"/>
                <w:w w:val="105"/>
                <w:sz w:val="24"/>
                <w:szCs w:val="24"/>
                <w:lang w:val="ru-RU"/>
              </w:rPr>
              <w:t xml:space="preserve"> </w:t>
            </w:r>
            <w:r w:rsidRPr="00B71DED">
              <w:rPr>
                <w:w w:val="105"/>
                <w:sz w:val="24"/>
                <w:szCs w:val="24"/>
                <w:lang w:val="ru-RU"/>
              </w:rPr>
              <w:t>Категории</w:t>
            </w:r>
            <w:r w:rsidRPr="00B71DED">
              <w:rPr>
                <w:spacing w:val="-4"/>
                <w:w w:val="105"/>
                <w:sz w:val="24"/>
                <w:szCs w:val="24"/>
                <w:lang w:val="ru-RU"/>
              </w:rPr>
              <w:t xml:space="preserve"> </w:t>
            </w:r>
            <w:r w:rsidRPr="00B71DED">
              <w:rPr>
                <w:color w:val="0E0E0E"/>
                <w:w w:val="105"/>
                <w:sz w:val="24"/>
                <w:szCs w:val="24"/>
                <w:lang w:val="ru-RU"/>
              </w:rPr>
              <w:t xml:space="preserve">и </w:t>
            </w:r>
            <w:r w:rsidRPr="00B71DED">
              <w:rPr>
                <w:w w:val="105"/>
                <w:sz w:val="24"/>
                <w:szCs w:val="24"/>
                <w:lang w:val="ru-RU"/>
              </w:rPr>
              <w:t xml:space="preserve">понятия научной работы. </w:t>
            </w:r>
            <w:r w:rsidRPr="00B71DED">
              <w:rPr>
                <w:spacing w:val="-2"/>
                <w:w w:val="105"/>
                <w:sz w:val="24"/>
                <w:szCs w:val="24"/>
                <w:lang w:val="ru-RU"/>
              </w:rPr>
              <w:t xml:space="preserve">Методологический аппарат </w:t>
            </w:r>
            <w:r w:rsidRPr="00B71DED">
              <w:rPr>
                <w:w w:val="105"/>
                <w:sz w:val="24"/>
                <w:szCs w:val="24"/>
                <w:lang w:val="ru-RU"/>
              </w:rPr>
              <w:t>научного исследования. Отбор и оценка</w:t>
            </w:r>
            <w:r w:rsidRPr="00B71DED">
              <w:rPr>
                <w:spacing w:val="29"/>
                <w:w w:val="105"/>
                <w:sz w:val="24"/>
                <w:szCs w:val="24"/>
                <w:lang w:val="ru-RU"/>
              </w:rPr>
              <w:t xml:space="preserve"> </w:t>
            </w:r>
            <w:r w:rsidRPr="00B71DED">
              <w:rPr>
                <w:w w:val="105"/>
                <w:sz w:val="24"/>
                <w:szCs w:val="24"/>
                <w:lang w:val="ru-RU"/>
              </w:rPr>
              <w:t>фактического материала</w:t>
            </w:r>
            <w:r w:rsidRPr="00B71DED">
              <w:rPr>
                <w:spacing w:val="-2"/>
                <w:w w:val="105"/>
                <w:sz w:val="24"/>
                <w:szCs w:val="24"/>
                <w:lang w:val="ru-RU"/>
              </w:rPr>
              <w:t>.</w:t>
            </w:r>
          </w:p>
          <w:p w:rsidR="0006571F" w:rsidRPr="00B71DED" w:rsidRDefault="0006571F" w:rsidP="00B71DED">
            <w:pPr>
              <w:pStyle w:val="TableParagraph"/>
              <w:tabs>
                <w:tab w:val="left" w:pos="1377"/>
                <w:tab w:val="left" w:pos="1799"/>
                <w:tab w:val="left" w:pos="2321"/>
                <w:tab w:val="left" w:pos="2690"/>
                <w:tab w:val="left" w:pos="3615"/>
                <w:tab w:val="left" w:pos="3663"/>
              </w:tabs>
              <w:spacing w:line="276" w:lineRule="auto"/>
              <w:ind w:left="117" w:right="84" w:hanging="3"/>
              <w:rPr>
                <w:spacing w:val="-2"/>
                <w:w w:val="105"/>
                <w:sz w:val="24"/>
                <w:szCs w:val="24"/>
                <w:lang w:val="ru-RU"/>
              </w:rPr>
            </w:pPr>
            <w:r w:rsidRPr="00B71DED">
              <w:rPr>
                <w:sz w:val="24"/>
                <w:szCs w:val="24"/>
                <w:lang w:val="ru-RU"/>
              </w:rPr>
              <w:t>Сбор</w:t>
            </w:r>
            <w:r w:rsidRPr="00B71DED">
              <w:rPr>
                <w:spacing w:val="53"/>
                <w:w w:val="150"/>
                <w:sz w:val="24"/>
                <w:szCs w:val="24"/>
                <w:lang w:val="ru-RU"/>
              </w:rPr>
              <w:t xml:space="preserve"> </w:t>
            </w:r>
            <w:r w:rsidRPr="00B71DED">
              <w:rPr>
                <w:bCs/>
                <w:sz w:val="24"/>
                <w:szCs w:val="24"/>
                <w:lang w:val="ru-RU"/>
              </w:rPr>
              <w:t>первичной</w:t>
            </w:r>
            <w:r w:rsidRPr="00B71DED">
              <w:rPr>
                <w:bCs/>
                <w:spacing w:val="52"/>
                <w:w w:val="150"/>
                <w:sz w:val="24"/>
                <w:szCs w:val="24"/>
                <w:lang w:val="ru-RU"/>
              </w:rPr>
              <w:t xml:space="preserve"> </w:t>
            </w:r>
            <w:r w:rsidRPr="00B71DED">
              <w:rPr>
                <w:bCs/>
                <w:spacing w:val="-2"/>
                <w:sz w:val="24"/>
                <w:szCs w:val="24"/>
                <w:lang w:val="ru-RU"/>
              </w:rPr>
              <w:t>научной</w:t>
            </w:r>
            <w:r w:rsidRPr="00B71DED">
              <w:rPr>
                <w:spacing w:val="-2"/>
                <w:w w:val="105"/>
                <w:sz w:val="24"/>
                <w:szCs w:val="24"/>
                <w:lang w:val="ru-RU"/>
              </w:rPr>
              <w:t xml:space="preserve"> информации, </w:t>
            </w:r>
            <w:r w:rsidRPr="00B71DED">
              <w:rPr>
                <w:spacing w:val="-6"/>
                <w:w w:val="105"/>
                <w:sz w:val="24"/>
                <w:szCs w:val="24"/>
                <w:lang w:val="ru-RU"/>
              </w:rPr>
              <w:t>ее</w:t>
            </w:r>
            <w:r w:rsidRPr="00B71DED">
              <w:rPr>
                <w:sz w:val="24"/>
                <w:szCs w:val="24"/>
                <w:lang w:val="ru-RU"/>
              </w:rPr>
              <w:t xml:space="preserve"> </w:t>
            </w:r>
            <w:r w:rsidRPr="00B71DED">
              <w:rPr>
                <w:spacing w:val="-2"/>
                <w:w w:val="105"/>
                <w:sz w:val="24"/>
                <w:szCs w:val="24"/>
                <w:lang w:val="ru-RU"/>
              </w:rPr>
              <w:t xml:space="preserve">фиксация </w:t>
            </w:r>
            <w:r w:rsidRPr="00B71DED">
              <w:rPr>
                <w:spacing w:val="-10"/>
                <w:w w:val="105"/>
                <w:sz w:val="24"/>
                <w:szCs w:val="24"/>
                <w:lang w:val="ru-RU"/>
              </w:rPr>
              <w:t xml:space="preserve">и </w:t>
            </w:r>
            <w:r w:rsidRPr="00B71DED">
              <w:rPr>
                <w:spacing w:val="-2"/>
                <w:w w:val="105"/>
                <w:sz w:val="24"/>
                <w:szCs w:val="24"/>
                <w:lang w:val="ru-RU"/>
              </w:rPr>
              <w:t>хранение. Структура научно</w:t>
            </w:r>
            <w:r w:rsidRPr="00B71DED">
              <w:rPr>
                <w:spacing w:val="-10"/>
                <w:w w:val="105"/>
                <w:sz w:val="24"/>
                <w:szCs w:val="24"/>
                <w:lang w:val="ru-RU"/>
              </w:rPr>
              <w:t>-</w:t>
            </w:r>
            <w:r w:rsidRPr="00B71DED">
              <w:rPr>
                <w:spacing w:val="-2"/>
                <w:w w:val="105"/>
                <w:sz w:val="24"/>
                <w:szCs w:val="24"/>
                <w:lang w:val="ru-RU"/>
              </w:rPr>
              <w:t xml:space="preserve">исследовательской работы. </w:t>
            </w:r>
          </w:p>
          <w:p w:rsidR="0006571F" w:rsidRPr="00B71DED" w:rsidRDefault="0006571F" w:rsidP="00B71DED">
            <w:pPr>
              <w:pStyle w:val="TableParagraph"/>
              <w:tabs>
                <w:tab w:val="left" w:pos="1377"/>
                <w:tab w:val="left" w:pos="1799"/>
                <w:tab w:val="left" w:pos="2321"/>
                <w:tab w:val="left" w:pos="2690"/>
                <w:tab w:val="left" w:pos="3615"/>
                <w:tab w:val="left" w:pos="3663"/>
              </w:tabs>
              <w:spacing w:line="276" w:lineRule="auto"/>
              <w:ind w:left="117" w:right="84" w:hanging="3"/>
              <w:rPr>
                <w:sz w:val="24"/>
                <w:szCs w:val="24"/>
                <w:lang w:val="ru-RU"/>
              </w:rPr>
            </w:pPr>
            <w:r w:rsidRPr="00B71DED">
              <w:rPr>
                <w:spacing w:val="-2"/>
                <w:w w:val="105"/>
                <w:sz w:val="24"/>
                <w:szCs w:val="24"/>
                <w:lang w:val="ru-RU"/>
              </w:rPr>
              <w:t xml:space="preserve">Требования </w:t>
            </w:r>
            <w:r w:rsidRPr="00B71DED">
              <w:rPr>
                <w:spacing w:val="-10"/>
                <w:w w:val="105"/>
                <w:sz w:val="24"/>
                <w:szCs w:val="24"/>
                <w:lang w:val="ru-RU"/>
              </w:rPr>
              <w:t xml:space="preserve">к </w:t>
            </w:r>
            <w:r w:rsidRPr="00B71DED">
              <w:rPr>
                <w:spacing w:val="-2"/>
                <w:w w:val="105"/>
                <w:sz w:val="24"/>
                <w:szCs w:val="24"/>
                <w:lang w:val="ru-RU"/>
              </w:rPr>
              <w:t>научно</w:t>
            </w:r>
            <w:r w:rsidRPr="00B71DED">
              <w:rPr>
                <w:color w:val="0C0C0C"/>
                <w:spacing w:val="-10"/>
                <w:w w:val="105"/>
                <w:sz w:val="24"/>
                <w:szCs w:val="24"/>
                <w:lang w:val="ru-RU"/>
              </w:rPr>
              <w:t>-</w:t>
            </w:r>
            <w:r w:rsidRPr="00B71DED">
              <w:rPr>
                <w:spacing w:val="-2"/>
                <w:w w:val="105"/>
                <w:sz w:val="24"/>
                <w:szCs w:val="24"/>
                <w:lang w:val="ru-RU"/>
              </w:rPr>
              <w:t>исследовательским</w:t>
            </w:r>
            <w:r w:rsidRPr="00B71DED">
              <w:rPr>
                <w:spacing w:val="8"/>
                <w:w w:val="105"/>
                <w:sz w:val="24"/>
                <w:szCs w:val="24"/>
                <w:lang w:val="ru-RU"/>
              </w:rPr>
              <w:t xml:space="preserve"> </w:t>
            </w:r>
            <w:r w:rsidRPr="00B71DED">
              <w:rPr>
                <w:spacing w:val="-2"/>
                <w:w w:val="105"/>
                <w:sz w:val="24"/>
                <w:szCs w:val="24"/>
                <w:lang w:val="ru-RU"/>
              </w:rPr>
              <w:t>работам.</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3</w:t>
            </w:r>
            <w:r w:rsidR="00CE7FC4" w:rsidRPr="00B71DED">
              <w:rPr>
                <w:sz w:val="24"/>
                <w:szCs w:val="24"/>
                <w:lang w:val="ru-RU"/>
              </w:rPr>
              <w:t>0</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8</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2</w:t>
            </w:r>
            <w:r w:rsidR="00CE7FC4" w:rsidRPr="00B71DED">
              <w:rPr>
                <w:sz w:val="24"/>
                <w:szCs w:val="24"/>
                <w:lang w:val="ru-RU"/>
              </w:rPr>
              <w:t>2</w:t>
            </w:r>
          </w:p>
        </w:tc>
        <w:tc>
          <w:tcPr>
            <w:tcW w:w="214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83"/>
              <w:rPr>
                <w:sz w:val="24"/>
                <w:szCs w:val="24"/>
                <w:lang w:val="ru-RU"/>
              </w:rPr>
            </w:pPr>
            <w:r w:rsidRPr="00B71DED">
              <w:rPr>
                <w:spacing w:val="-2"/>
                <w:sz w:val="24"/>
                <w:szCs w:val="24"/>
                <w:lang w:val="ru-RU"/>
              </w:rPr>
              <w:t xml:space="preserve">Дискуссии </w:t>
            </w:r>
            <w:r w:rsidRPr="00B71DED">
              <w:rPr>
                <w:spacing w:val="-5"/>
                <w:sz w:val="24"/>
                <w:szCs w:val="24"/>
                <w:lang w:val="ru-RU"/>
              </w:rPr>
              <w:t xml:space="preserve">по </w:t>
            </w:r>
            <w:r w:rsidRPr="00B71DED">
              <w:rPr>
                <w:spacing w:val="-2"/>
                <w:sz w:val="24"/>
                <w:szCs w:val="24"/>
                <w:lang w:val="ru-RU"/>
              </w:rPr>
              <w:t xml:space="preserve">современным проблемам соответствующей области науки </w:t>
            </w:r>
            <w:r w:rsidRPr="00B71DED">
              <w:rPr>
                <w:spacing w:val="-10"/>
                <w:sz w:val="24"/>
                <w:szCs w:val="24"/>
                <w:lang w:val="ru-RU"/>
              </w:rPr>
              <w:t xml:space="preserve">и </w:t>
            </w:r>
            <w:r w:rsidRPr="00B71DED">
              <w:rPr>
                <w:spacing w:val="-2"/>
                <w:sz w:val="24"/>
                <w:szCs w:val="24"/>
                <w:lang w:val="ru-RU"/>
              </w:rPr>
              <w:t>философским проблемам развития общества.</w:t>
            </w:r>
            <w:r w:rsidRPr="00B71DED">
              <w:rPr>
                <w:sz w:val="24"/>
                <w:szCs w:val="24"/>
                <w:lang w:val="ru-RU"/>
              </w:rPr>
              <w:t xml:space="preserve"> </w:t>
            </w:r>
          </w:p>
          <w:p w:rsidR="0006571F" w:rsidRPr="00B71DED" w:rsidRDefault="0006571F" w:rsidP="00B71DED">
            <w:pPr>
              <w:pStyle w:val="TableParagraph"/>
              <w:spacing w:line="276" w:lineRule="auto"/>
              <w:ind w:left="183"/>
              <w:rPr>
                <w:sz w:val="24"/>
                <w:szCs w:val="24"/>
                <w:lang w:val="ru-RU"/>
              </w:rPr>
            </w:pPr>
            <w:r w:rsidRPr="00B71DED">
              <w:rPr>
                <w:sz w:val="24"/>
                <w:szCs w:val="24"/>
                <w:lang w:val="ru-RU"/>
              </w:rPr>
              <w:t>Мастер-</w:t>
            </w:r>
            <w:r w:rsidRPr="00B71DED">
              <w:rPr>
                <w:spacing w:val="-2"/>
                <w:sz w:val="24"/>
                <w:szCs w:val="24"/>
                <w:lang w:val="ru-RU"/>
              </w:rPr>
              <w:t xml:space="preserve">классы </w:t>
            </w:r>
            <w:r w:rsidRPr="00B71DED">
              <w:rPr>
                <w:spacing w:val="-5"/>
                <w:sz w:val="24"/>
                <w:szCs w:val="24"/>
                <w:lang w:val="ru-RU"/>
              </w:rPr>
              <w:t xml:space="preserve">по </w:t>
            </w:r>
            <w:r w:rsidRPr="00B71DED">
              <w:rPr>
                <w:spacing w:val="-2"/>
                <w:sz w:val="24"/>
                <w:szCs w:val="24"/>
                <w:lang w:val="ru-RU"/>
              </w:rPr>
              <w:t xml:space="preserve">методологии </w:t>
            </w:r>
            <w:r w:rsidRPr="00B71DED">
              <w:rPr>
                <w:sz w:val="24"/>
                <w:szCs w:val="24"/>
                <w:lang w:val="ru-RU"/>
              </w:rPr>
              <w:t>исследований, видам и методам</w:t>
            </w:r>
            <w:r w:rsidRPr="00B71DED">
              <w:rPr>
                <w:spacing w:val="18"/>
                <w:sz w:val="24"/>
                <w:szCs w:val="24"/>
                <w:lang w:val="ru-RU"/>
              </w:rPr>
              <w:t xml:space="preserve"> </w:t>
            </w:r>
            <w:r w:rsidRPr="00B71DED">
              <w:rPr>
                <w:spacing w:val="-2"/>
                <w:sz w:val="24"/>
                <w:szCs w:val="24"/>
                <w:lang w:val="ru-RU"/>
              </w:rPr>
              <w:t>анализа</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tabs>
                <w:tab w:val="left" w:pos="1760"/>
                <w:tab w:val="left" w:pos="2443"/>
                <w:tab w:val="left" w:pos="3603"/>
              </w:tabs>
              <w:spacing w:line="276" w:lineRule="auto"/>
              <w:ind w:left="103" w:right="95" w:firstLine="5"/>
              <w:rPr>
                <w:spacing w:val="-2"/>
                <w:w w:val="105"/>
                <w:sz w:val="24"/>
                <w:szCs w:val="24"/>
                <w:lang w:val="ru-RU"/>
              </w:rPr>
            </w:pPr>
            <w:r w:rsidRPr="00B71DED">
              <w:rPr>
                <w:bCs/>
                <w:spacing w:val="-2"/>
                <w:w w:val="105"/>
                <w:sz w:val="24"/>
                <w:szCs w:val="24"/>
                <w:lang w:val="ru-RU"/>
              </w:rPr>
              <w:t xml:space="preserve">Аналитическое </w:t>
            </w:r>
            <w:r w:rsidRPr="00B71DED">
              <w:rPr>
                <w:bCs/>
                <w:spacing w:val="-51"/>
                <w:sz w:val="24"/>
                <w:szCs w:val="24"/>
                <w:lang w:val="ru-RU"/>
              </w:rPr>
              <w:t xml:space="preserve"> </w:t>
            </w:r>
            <w:r w:rsidRPr="00B71DED">
              <w:rPr>
                <w:bCs/>
                <w:spacing w:val="-2"/>
                <w:sz w:val="24"/>
                <w:szCs w:val="24"/>
                <w:lang w:val="ru-RU"/>
              </w:rPr>
              <w:t xml:space="preserve">обеспечение </w:t>
            </w:r>
            <w:r w:rsidRPr="00B71DED">
              <w:rPr>
                <w:spacing w:val="-2"/>
                <w:w w:val="105"/>
                <w:sz w:val="24"/>
                <w:szCs w:val="24"/>
                <w:lang w:val="ru-RU"/>
              </w:rPr>
              <w:t xml:space="preserve">научно-исследовательской деятельности, математические </w:t>
            </w:r>
            <w:r w:rsidRPr="00B71DED">
              <w:rPr>
                <w:spacing w:val="-51"/>
                <w:sz w:val="24"/>
                <w:szCs w:val="24"/>
                <w:lang w:val="ru-RU"/>
              </w:rPr>
              <w:t xml:space="preserve"> </w:t>
            </w:r>
            <w:r w:rsidRPr="00B71DED">
              <w:rPr>
                <w:spacing w:val="-14"/>
                <w:w w:val="105"/>
                <w:sz w:val="24"/>
                <w:szCs w:val="24"/>
                <w:lang w:val="ru-RU"/>
              </w:rPr>
              <w:t xml:space="preserve">и </w:t>
            </w:r>
            <w:r w:rsidRPr="00B71DED">
              <w:rPr>
                <w:spacing w:val="-2"/>
                <w:w w:val="105"/>
                <w:sz w:val="24"/>
                <w:szCs w:val="24"/>
                <w:lang w:val="ru-RU"/>
              </w:rPr>
              <w:t xml:space="preserve">инструментальные методы </w:t>
            </w:r>
            <w:r w:rsidRPr="00B71DED">
              <w:rPr>
                <w:spacing w:val="-10"/>
                <w:w w:val="105"/>
                <w:sz w:val="24"/>
                <w:szCs w:val="24"/>
                <w:lang w:val="ru-RU"/>
              </w:rPr>
              <w:t xml:space="preserve">и </w:t>
            </w:r>
            <w:r w:rsidRPr="00B71DED">
              <w:rPr>
                <w:w w:val="105"/>
                <w:sz w:val="24"/>
                <w:szCs w:val="24"/>
                <w:lang w:val="ru-RU"/>
              </w:rPr>
              <w:t xml:space="preserve">модели научного исследования. </w:t>
            </w:r>
            <w:r w:rsidRPr="00B71DED">
              <w:rPr>
                <w:spacing w:val="-4"/>
                <w:sz w:val="24"/>
                <w:szCs w:val="24"/>
                <w:lang w:val="ru-RU"/>
              </w:rPr>
              <w:t xml:space="preserve">Базы </w:t>
            </w:r>
            <w:r w:rsidRPr="00B71DED">
              <w:rPr>
                <w:spacing w:val="-2"/>
                <w:sz w:val="24"/>
                <w:szCs w:val="24"/>
                <w:lang w:val="ru-RU"/>
              </w:rPr>
              <w:t xml:space="preserve">данных </w:t>
            </w:r>
            <w:r w:rsidRPr="00B71DED">
              <w:rPr>
                <w:spacing w:val="-10"/>
                <w:sz w:val="24"/>
                <w:szCs w:val="24"/>
                <w:lang w:val="ru-RU"/>
              </w:rPr>
              <w:t xml:space="preserve">и </w:t>
            </w:r>
            <w:r w:rsidRPr="00B71DED">
              <w:rPr>
                <w:spacing w:val="-2"/>
                <w:sz w:val="24"/>
                <w:szCs w:val="24"/>
                <w:lang w:val="ru-RU"/>
              </w:rPr>
              <w:t>ресурсы</w:t>
            </w:r>
            <w:r w:rsidRPr="00B71DED">
              <w:rPr>
                <w:sz w:val="24"/>
                <w:szCs w:val="24"/>
                <w:lang w:val="ru-RU"/>
              </w:rPr>
              <w:t xml:space="preserve"> Библиотечно-</w:t>
            </w:r>
            <w:r w:rsidRPr="00B71DED">
              <w:rPr>
                <w:spacing w:val="-2"/>
                <w:w w:val="105"/>
                <w:sz w:val="24"/>
                <w:szCs w:val="24"/>
                <w:lang w:val="ru-RU"/>
              </w:rPr>
              <w:t xml:space="preserve">информационного комплекса Финансового университета. Работа </w:t>
            </w:r>
            <w:r w:rsidRPr="00B71DED">
              <w:rPr>
                <w:spacing w:val="-10"/>
                <w:w w:val="105"/>
                <w:sz w:val="24"/>
                <w:szCs w:val="24"/>
                <w:lang w:val="ru-RU"/>
              </w:rPr>
              <w:t xml:space="preserve">с </w:t>
            </w:r>
            <w:r w:rsidRPr="00B71DED">
              <w:rPr>
                <w:spacing w:val="-2"/>
                <w:w w:val="105"/>
                <w:sz w:val="24"/>
                <w:szCs w:val="24"/>
                <w:lang w:val="ru-RU"/>
              </w:rPr>
              <w:t xml:space="preserve">информационными источниками. </w:t>
            </w:r>
          </w:p>
          <w:p w:rsidR="0006571F" w:rsidRPr="00B71DED" w:rsidRDefault="0006571F" w:rsidP="00B71DED">
            <w:pPr>
              <w:pStyle w:val="TableParagraph"/>
              <w:tabs>
                <w:tab w:val="left" w:pos="2846"/>
              </w:tabs>
              <w:spacing w:line="276" w:lineRule="auto"/>
              <w:ind w:left="135"/>
              <w:jc w:val="both"/>
              <w:rPr>
                <w:sz w:val="24"/>
                <w:szCs w:val="24"/>
                <w:lang w:val="ru-RU"/>
              </w:rPr>
            </w:pPr>
            <w:r w:rsidRPr="00B71DED">
              <w:rPr>
                <w:spacing w:val="-2"/>
                <w:w w:val="105"/>
                <w:sz w:val="24"/>
                <w:szCs w:val="24"/>
                <w:lang w:val="ru-RU"/>
              </w:rPr>
              <w:t xml:space="preserve">Классификация научных </w:t>
            </w:r>
            <w:r w:rsidRPr="00B71DED">
              <w:rPr>
                <w:spacing w:val="-10"/>
                <w:w w:val="105"/>
                <w:sz w:val="24"/>
                <w:szCs w:val="24"/>
                <w:lang w:val="ru-RU"/>
              </w:rPr>
              <w:t xml:space="preserve">и </w:t>
            </w:r>
            <w:r w:rsidRPr="00B71DED">
              <w:rPr>
                <w:spacing w:val="-2"/>
                <w:sz w:val="24"/>
                <w:szCs w:val="24"/>
                <w:lang w:val="ru-RU"/>
              </w:rPr>
              <w:t>учебных изданий.</w:t>
            </w:r>
          </w:p>
          <w:p w:rsidR="0006571F" w:rsidRPr="00B71DED" w:rsidRDefault="0006571F" w:rsidP="00B71DED">
            <w:pPr>
              <w:pStyle w:val="TableParagraph"/>
              <w:tabs>
                <w:tab w:val="left" w:pos="2483"/>
                <w:tab w:val="left" w:pos="3147"/>
                <w:tab w:val="left" w:pos="3622"/>
              </w:tabs>
              <w:spacing w:before="4" w:line="276" w:lineRule="auto"/>
              <w:ind w:left="121" w:right="72" w:firstLine="10"/>
              <w:jc w:val="both"/>
              <w:rPr>
                <w:spacing w:val="-2"/>
                <w:sz w:val="24"/>
                <w:szCs w:val="24"/>
              </w:rPr>
            </w:pPr>
            <w:r w:rsidRPr="00B71DED">
              <w:rPr>
                <w:spacing w:val="-2"/>
                <w:sz w:val="24"/>
                <w:szCs w:val="24"/>
                <w:lang w:val="ru-RU"/>
              </w:rPr>
              <w:t xml:space="preserve">Библиографический </w:t>
            </w:r>
            <w:r w:rsidRPr="00B71DED">
              <w:rPr>
                <w:spacing w:val="-4"/>
                <w:w w:val="95"/>
                <w:sz w:val="24"/>
                <w:szCs w:val="24"/>
                <w:lang w:val="ru-RU"/>
              </w:rPr>
              <w:t xml:space="preserve">поиск </w:t>
            </w:r>
            <w:r w:rsidRPr="00B71DED">
              <w:rPr>
                <w:spacing w:val="-2"/>
                <w:sz w:val="24"/>
                <w:szCs w:val="24"/>
                <w:lang w:val="ru-RU"/>
              </w:rPr>
              <w:t xml:space="preserve">литературных </w:t>
            </w:r>
            <w:r w:rsidRPr="00B71DED">
              <w:rPr>
                <w:spacing w:val="-2"/>
                <w:w w:val="95"/>
                <w:sz w:val="24"/>
                <w:szCs w:val="24"/>
                <w:lang w:val="ru-RU"/>
              </w:rPr>
              <w:t xml:space="preserve">источников. </w:t>
            </w:r>
            <w:r w:rsidRPr="00B71DED">
              <w:rPr>
                <w:sz w:val="24"/>
                <w:szCs w:val="24"/>
                <w:lang w:val="ru-RU"/>
              </w:rPr>
              <w:t>Рекомендации по</w:t>
            </w:r>
            <w:r w:rsidRPr="00B71DED">
              <w:rPr>
                <w:spacing w:val="-3"/>
                <w:sz w:val="24"/>
                <w:szCs w:val="24"/>
                <w:lang w:val="ru-RU"/>
              </w:rPr>
              <w:t xml:space="preserve"> </w:t>
            </w:r>
            <w:r w:rsidRPr="00B71DED">
              <w:rPr>
                <w:sz w:val="24"/>
                <w:szCs w:val="24"/>
                <w:lang w:val="ru-RU"/>
              </w:rPr>
              <w:t xml:space="preserve">использованию </w:t>
            </w:r>
            <w:r w:rsidRPr="00B71DED">
              <w:rPr>
                <w:spacing w:val="-2"/>
                <w:sz w:val="24"/>
                <w:szCs w:val="24"/>
                <w:lang w:val="ru-RU"/>
              </w:rPr>
              <w:t>источников</w:t>
            </w:r>
            <w:r w:rsidRPr="00B71DED">
              <w:rPr>
                <w:spacing w:val="-14"/>
                <w:sz w:val="24"/>
                <w:szCs w:val="24"/>
                <w:lang w:val="ru-RU"/>
              </w:rPr>
              <w:t xml:space="preserve"> </w:t>
            </w:r>
            <w:r w:rsidRPr="00B71DED">
              <w:rPr>
                <w:spacing w:val="-2"/>
                <w:sz w:val="24"/>
                <w:szCs w:val="24"/>
                <w:lang w:val="ru-RU"/>
              </w:rPr>
              <w:t>научной</w:t>
            </w:r>
            <w:r w:rsidRPr="00B71DED">
              <w:rPr>
                <w:spacing w:val="-14"/>
                <w:sz w:val="24"/>
                <w:szCs w:val="24"/>
                <w:lang w:val="ru-RU"/>
              </w:rPr>
              <w:t xml:space="preserve"> </w:t>
            </w:r>
            <w:r w:rsidRPr="00B71DED">
              <w:rPr>
                <w:spacing w:val="-2"/>
                <w:sz w:val="24"/>
                <w:szCs w:val="24"/>
                <w:lang w:val="ru-RU"/>
              </w:rPr>
              <w:t xml:space="preserve">информации. </w:t>
            </w:r>
            <w:r w:rsidRPr="00B71DED">
              <w:rPr>
                <w:sz w:val="24"/>
                <w:szCs w:val="24"/>
                <w:lang w:val="ru-RU"/>
              </w:rPr>
              <w:t xml:space="preserve">Электронные библиотеки для поиска научной литературы (работа с информационными базами данных, например </w:t>
            </w:r>
            <w:r w:rsidRPr="00B71DED">
              <w:rPr>
                <w:sz w:val="24"/>
                <w:szCs w:val="24"/>
              </w:rPr>
              <w:t>Bloomberg</w:t>
            </w:r>
            <w:r w:rsidRPr="00B71DED">
              <w:rPr>
                <w:sz w:val="24"/>
                <w:szCs w:val="24"/>
                <w:lang w:val="ru-RU"/>
              </w:rPr>
              <w:t xml:space="preserve"> и др.), </w:t>
            </w:r>
            <w:r w:rsidRPr="00B71DED">
              <w:rPr>
                <w:sz w:val="24"/>
                <w:szCs w:val="24"/>
                <w:lang w:val="ru-RU"/>
              </w:rPr>
              <w:lastRenderedPageBreak/>
              <w:t>требования (ГОСТ),</w:t>
            </w:r>
            <w:r w:rsidRPr="00B71DED">
              <w:rPr>
                <w:spacing w:val="67"/>
                <w:w w:val="150"/>
                <w:sz w:val="24"/>
                <w:szCs w:val="24"/>
                <w:lang w:val="ru-RU"/>
              </w:rPr>
              <w:t xml:space="preserve"> </w:t>
            </w:r>
            <w:r w:rsidRPr="00B71DED">
              <w:rPr>
                <w:spacing w:val="-2"/>
                <w:sz w:val="24"/>
                <w:szCs w:val="24"/>
                <w:lang w:val="ru-RU"/>
              </w:rPr>
              <w:t xml:space="preserve">предъявляемые </w:t>
            </w:r>
            <w:r w:rsidRPr="00B71DED">
              <w:rPr>
                <w:spacing w:val="-16"/>
                <w:sz w:val="24"/>
                <w:szCs w:val="24"/>
                <w:lang w:val="ru-RU"/>
              </w:rPr>
              <w:t xml:space="preserve">к </w:t>
            </w:r>
            <w:r w:rsidRPr="00B71DED">
              <w:rPr>
                <w:spacing w:val="-2"/>
                <w:sz w:val="24"/>
                <w:szCs w:val="24"/>
                <w:lang w:val="ru-RU"/>
              </w:rPr>
              <w:t xml:space="preserve">оформлению </w:t>
            </w:r>
            <w:r w:rsidRPr="00B71DED">
              <w:rPr>
                <w:spacing w:val="-2"/>
                <w:sz w:val="24"/>
                <w:szCs w:val="24"/>
              </w:rPr>
              <w:t>BKP.</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lastRenderedPageBreak/>
              <w:t>3</w:t>
            </w:r>
            <w:r w:rsidR="00CE7FC4" w:rsidRPr="00B71DED">
              <w:rPr>
                <w:sz w:val="24"/>
                <w:szCs w:val="24"/>
                <w:lang w:val="ru-RU"/>
              </w:rPr>
              <w:t>0</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8</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2</w:t>
            </w:r>
            <w:r w:rsidR="00CE7FC4" w:rsidRPr="00B71DED">
              <w:rPr>
                <w:sz w:val="24"/>
                <w:szCs w:val="24"/>
                <w:lang w:val="ru-RU"/>
              </w:rPr>
              <w:t>2</w:t>
            </w:r>
          </w:p>
        </w:tc>
        <w:tc>
          <w:tcPr>
            <w:tcW w:w="2144" w:type="dxa"/>
            <w:tcBorders>
              <w:top w:val="single" w:sz="6" w:space="0" w:color="282828"/>
              <w:left w:val="single" w:sz="6" w:space="0" w:color="282828"/>
              <w:bottom w:val="single" w:sz="6" w:space="0" w:color="282828"/>
              <w:right w:val="single" w:sz="6" w:space="0" w:color="282828"/>
            </w:tcBorders>
          </w:tcPr>
          <w:p w:rsidR="0006571F" w:rsidRPr="00B71DED" w:rsidRDefault="0006571F" w:rsidP="00B71DED">
            <w:pPr>
              <w:pStyle w:val="TableParagraph"/>
              <w:tabs>
                <w:tab w:val="left" w:pos="2319"/>
              </w:tabs>
              <w:spacing w:line="276" w:lineRule="auto"/>
              <w:ind w:left="109" w:right="91" w:firstLine="1"/>
              <w:rPr>
                <w:sz w:val="24"/>
                <w:szCs w:val="24"/>
                <w:lang w:val="ru-RU"/>
              </w:rPr>
            </w:pPr>
            <w:r w:rsidRPr="00B71DED">
              <w:rPr>
                <w:spacing w:val="-2"/>
                <w:sz w:val="24"/>
                <w:szCs w:val="24"/>
                <w:lang w:val="ru-RU"/>
              </w:rPr>
              <w:t xml:space="preserve">Мастер-классы </w:t>
            </w:r>
            <w:r w:rsidRPr="00B71DED">
              <w:rPr>
                <w:spacing w:val="-10"/>
                <w:sz w:val="24"/>
                <w:szCs w:val="24"/>
                <w:lang w:val="ru-RU"/>
              </w:rPr>
              <w:t xml:space="preserve">и </w:t>
            </w:r>
            <w:r w:rsidRPr="00B71DED">
              <w:rPr>
                <w:spacing w:val="-2"/>
                <w:sz w:val="24"/>
                <w:szCs w:val="24"/>
                <w:lang w:val="ru-RU"/>
              </w:rPr>
              <w:t>презентации.</w:t>
            </w:r>
          </w:p>
          <w:p w:rsidR="0006571F" w:rsidRPr="00B71DED" w:rsidRDefault="0006571F" w:rsidP="00B71DED">
            <w:pPr>
              <w:pStyle w:val="TableParagraph"/>
              <w:spacing w:line="276" w:lineRule="auto"/>
              <w:rPr>
                <w:sz w:val="24"/>
                <w:szCs w:val="24"/>
                <w:lang w:val="ru-RU"/>
              </w:rPr>
            </w:pPr>
          </w:p>
          <w:p w:rsidR="0006571F" w:rsidRPr="00B71DED" w:rsidRDefault="0006571F" w:rsidP="00B71DED">
            <w:pPr>
              <w:pStyle w:val="TableParagraph"/>
              <w:spacing w:line="276" w:lineRule="auto"/>
              <w:ind w:left="105"/>
              <w:rPr>
                <w:spacing w:val="-4"/>
                <w:sz w:val="24"/>
                <w:szCs w:val="24"/>
                <w:lang w:val="ru-RU"/>
              </w:rPr>
            </w:pPr>
            <w:r w:rsidRPr="00B71DED">
              <w:rPr>
                <w:sz w:val="24"/>
                <w:szCs w:val="24"/>
                <w:lang w:val="ru-RU"/>
              </w:rPr>
              <w:t>Кейсы,</w:t>
            </w:r>
            <w:r w:rsidRPr="00B71DED">
              <w:rPr>
                <w:spacing w:val="40"/>
                <w:sz w:val="24"/>
                <w:szCs w:val="24"/>
                <w:lang w:val="ru-RU"/>
              </w:rPr>
              <w:t xml:space="preserve"> </w:t>
            </w:r>
            <w:r w:rsidRPr="00B71DED">
              <w:rPr>
                <w:sz w:val="24"/>
                <w:szCs w:val="24"/>
                <w:lang w:val="ru-RU"/>
              </w:rPr>
              <w:t>деловые</w:t>
            </w:r>
            <w:r w:rsidRPr="00B71DED">
              <w:rPr>
                <w:spacing w:val="40"/>
                <w:sz w:val="24"/>
                <w:szCs w:val="24"/>
                <w:lang w:val="ru-RU"/>
              </w:rPr>
              <w:t xml:space="preserve"> </w:t>
            </w:r>
            <w:r w:rsidRPr="00B71DED">
              <w:rPr>
                <w:sz w:val="24"/>
                <w:szCs w:val="24"/>
                <w:lang w:val="ru-RU"/>
              </w:rPr>
              <w:t>игры</w:t>
            </w:r>
            <w:r w:rsidRPr="00B71DED">
              <w:rPr>
                <w:spacing w:val="40"/>
                <w:sz w:val="24"/>
                <w:szCs w:val="24"/>
                <w:lang w:val="ru-RU"/>
              </w:rPr>
              <w:t xml:space="preserve"> </w:t>
            </w:r>
            <w:r w:rsidRPr="00B71DED">
              <w:rPr>
                <w:spacing w:val="-10"/>
                <w:sz w:val="24"/>
                <w:szCs w:val="24"/>
                <w:lang w:val="ru-RU"/>
              </w:rPr>
              <w:t xml:space="preserve">и </w:t>
            </w:r>
            <w:r w:rsidRPr="00B71DED">
              <w:rPr>
                <w:spacing w:val="-2"/>
                <w:sz w:val="24"/>
                <w:szCs w:val="24"/>
                <w:lang w:val="ru-RU"/>
              </w:rPr>
              <w:t xml:space="preserve">дискуссии </w:t>
            </w:r>
            <w:r w:rsidRPr="00B71DED">
              <w:rPr>
                <w:spacing w:val="-5"/>
                <w:sz w:val="24"/>
                <w:szCs w:val="24"/>
                <w:lang w:val="ru-RU"/>
              </w:rPr>
              <w:t xml:space="preserve">по </w:t>
            </w:r>
            <w:r w:rsidRPr="00B71DED">
              <w:rPr>
                <w:spacing w:val="-2"/>
                <w:sz w:val="24"/>
                <w:szCs w:val="24"/>
                <w:lang w:val="ru-RU"/>
              </w:rPr>
              <w:t>актуальным проблемам</w:t>
            </w:r>
            <w:r w:rsidRPr="00B71DED">
              <w:rPr>
                <w:spacing w:val="-2"/>
                <w:w w:val="105"/>
                <w:sz w:val="24"/>
                <w:szCs w:val="24"/>
                <w:lang w:val="ru-RU"/>
              </w:rPr>
              <w:t xml:space="preserve"> соответствующей</w:t>
            </w:r>
            <w:r w:rsidRPr="00B71DED">
              <w:rPr>
                <w:spacing w:val="-2"/>
                <w:sz w:val="24"/>
                <w:szCs w:val="24"/>
                <w:lang w:val="ru-RU"/>
              </w:rPr>
              <w:t xml:space="preserve"> области науки </w:t>
            </w:r>
            <w:r w:rsidRPr="00B71DED">
              <w:rPr>
                <w:spacing w:val="-10"/>
                <w:sz w:val="24"/>
                <w:szCs w:val="24"/>
                <w:lang w:val="ru-RU"/>
              </w:rPr>
              <w:t>и</w:t>
            </w:r>
            <w:r w:rsidRPr="00B71DED">
              <w:rPr>
                <w:sz w:val="24"/>
                <w:szCs w:val="24"/>
                <w:lang w:val="ru-RU"/>
              </w:rPr>
              <w:t xml:space="preserve"> подготовки</w:t>
            </w:r>
            <w:r w:rsidRPr="00B71DED">
              <w:rPr>
                <w:spacing w:val="24"/>
                <w:sz w:val="24"/>
                <w:szCs w:val="24"/>
                <w:lang w:val="ru-RU"/>
              </w:rPr>
              <w:t xml:space="preserve"> </w:t>
            </w:r>
            <w:r w:rsidRPr="00B71DED">
              <w:rPr>
                <w:spacing w:val="-4"/>
                <w:sz w:val="24"/>
                <w:szCs w:val="24"/>
              </w:rPr>
              <w:t>BKP</w:t>
            </w:r>
            <w:r w:rsidRPr="00B71DED">
              <w:rPr>
                <w:spacing w:val="-4"/>
                <w:sz w:val="24"/>
                <w:szCs w:val="24"/>
                <w:lang w:val="ru-RU"/>
              </w:rPr>
              <w:t xml:space="preserve">. </w:t>
            </w:r>
          </w:p>
          <w:p w:rsidR="0006571F" w:rsidRPr="00B71DED" w:rsidRDefault="0006571F" w:rsidP="00B71DED">
            <w:pPr>
              <w:pStyle w:val="TableParagraph"/>
              <w:spacing w:line="276" w:lineRule="auto"/>
              <w:rPr>
                <w:sz w:val="24"/>
                <w:szCs w:val="24"/>
                <w:lang w:val="ru-RU"/>
              </w:rPr>
            </w:pP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5540CD" w:rsidRDefault="0006571F" w:rsidP="00B71DED">
            <w:pPr>
              <w:pStyle w:val="TableParagraph"/>
              <w:spacing w:line="276" w:lineRule="auto"/>
              <w:ind w:left="127"/>
              <w:jc w:val="both"/>
              <w:rPr>
                <w:sz w:val="24"/>
                <w:szCs w:val="24"/>
                <w:lang w:val="ru-RU"/>
              </w:rPr>
            </w:pPr>
            <w:r w:rsidRPr="005540CD">
              <w:rPr>
                <w:sz w:val="24"/>
                <w:szCs w:val="24"/>
                <w:lang w:val="ru-RU"/>
              </w:rPr>
              <w:t>Научная</w:t>
            </w:r>
            <w:r w:rsidRPr="005540CD">
              <w:rPr>
                <w:spacing w:val="45"/>
                <w:sz w:val="24"/>
                <w:szCs w:val="24"/>
                <w:lang w:val="ru-RU"/>
              </w:rPr>
              <w:t xml:space="preserve"> </w:t>
            </w:r>
            <w:r w:rsidRPr="005540CD">
              <w:rPr>
                <w:sz w:val="24"/>
                <w:szCs w:val="24"/>
                <w:lang w:val="ru-RU"/>
              </w:rPr>
              <w:t>гипотеза</w:t>
            </w:r>
            <w:r w:rsidRPr="005540CD">
              <w:rPr>
                <w:spacing w:val="47"/>
                <w:sz w:val="24"/>
                <w:szCs w:val="24"/>
                <w:lang w:val="ru-RU"/>
              </w:rPr>
              <w:t xml:space="preserve"> </w:t>
            </w:r>
            <w:r w:rsidRPr="005540CD">
              <w:rPr>
                <w:spacing w:val="-2"/>
                <w:sz w:val="24"/>
                <w:szCs w:val="24"/>
                <w:lang w:val="ru-RU"/>
              </w:rPr>
              <w:t>исследования.</w:t>
            </w:r>
          </w:p>
          <w:p w:rsidR="0006571F" w:rsidRPr="00B71DED" w:rsidRDefault="0006571F" w:rsidP="00B71DED">
            <w:pPr>
              <w:pStyle w:val="TableParagraph"/>
              <w:tabs>
                <w:tab w:val="left" w:pos="3149"/>
              </w:tabs>
              <w:spacing w:before="2" w:line="276" w:lineRule="auto"/>
              <w:ind w:left="116" w:right="71" w:firstLine="8"/>
              <w:jc w:val="both"/>
              <w:rPr>
                <w:spacing w:val="-2"/>
                <w:sz w:val="24"/>
                <w:szCs w:val="24"/>
                <w:lang w:val="ru-RU"/>
              </w:rPr>
            </w:pPr>
            <w:r w:rsidRPr="00B71DED">
              <w:rPr>
                <w:sz w:val="24"/>
                <w:szCs w:val="24"/>
                <w:lang w:val="ru-RU"/>
              </w:rPr>
              <w:t>Актуальность и новизна темы, общая информация о состоянии разработок по теме, связь данной работы с другими научно</w:t>
            </w:r>
            <w:r w:rsidRPr="00B71DED">
              <w:rPr>
                <w:color w:val="0C0C0C"/>
                <w:sz w:val="24"/>
                <w:szCs w:val="24"/>
                <w:lang w:val="ru-RU"/>
              </w:rPr>
              <w:t>-</w:t>
            </w:r>
            <w:r w:rsidRPr="00B71DED">
              <w:rPr>
                <w:sz w:val="24"/>
                <w:szCs w:val="24"/>
                <w:lang w:val="ru-RU"/>
              </w:rPr>
              <w:t xml:space="preserve">исследовательскими работами, цель работы и решаемые задачи, объект </w:t>
            </w:r>
            <w:r w:rsidRPr="00B71DED">
              <w:rPr>
                <w:color w:val="0F0F0F"/>
                <w:sz w:val="24"/>
                <w:szCs w:val="24"/>
                <w:lang w:val="ru-RU"/>
              </w:rPr>
              <w:t xml:space="preserve">и </w:t>
            </w:r>
            <w:r w:rsidRPr="00B71DED">
              <w:rPr>
                <w:sz w:val="24"/>
                <w:szCs w:val="24"/>
                <w:lang w:val="ru-RU"/>
              </w:rPr>
              <w:t xml:space="preserve">предмет, методика </w:t>
            </w:r>
            <w:r w:rsidRPr="00B71DED">
              <w:rPr>
                <w:spacing w:val="-2"/>
                <w:sz w:val="24"/>
                <w:szCs w:val="24"/>
                <w:lang w:val="ru-RU"/>
              </w:rPr>
              <w:t xml:space="preserve">исследования, </w:t>
            </w:r>
            <w:r w:rsidRPr="00B71DED">
              <w:rPr>
                <w:spacing w:val="-2"/>
                <w:w w:val="95"/>
                <w:sz w:val="24"/>
                <w:szCs w:val="24"/>
                <w:lang w:val="ru-RU"/>
              </w:rPr>
              <w:t xml:space="preserve">обзор </w:t>
            </w:r>
            <w:r w:rsidRPr="00B71DED">
              <w:rPr>
                <w:spacing w:val="-2"/>
                <w:sz w:val="24"/>
                <w:szCs w:val="24"/>
                <w:lang w:val="ru-RU"/>
              </w:rPr>
              <w:t xml:space="preserve">информационной </w:t>
            </w:r>
            <w:r w:rsidRPr="00B71DED">
              <w:rPr>
                <w:spacing w:val="-8"/>
                <w:sz w:val="24"/>
                <w:szCs w:val="24"/>
                <w:lang w:val="ru-RU"/>
              </w:rPr>
              <w:t xml:space="preserve">базы </w:t>
            </w:r>
            <w:r w:rsidRPr="00B71DED">
              <w:rPr>
                <w:spacing w:val="-2"/>
                <w:sz w:val="24"/>
                <w:szCs w:val="24"/>
                <w:lang w:val="ru-RU"/>
              </w:rPr>
              <w:t>исследования.</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34</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14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20</w:t>
            </w:r>
          </w:p>
        </w:tc>
        <w:tc>
          <w:tcPr>
            <w:tcW w:w="2144" w:type="dxa"/>
            <w:vMerge w:val="restart"/>
            <w:tcBorders>
              <w:top w:val="single" w:sz="6" w:space="0" w:color="282828"/>
              <w:left w:val="single" w:sz="6" w:space="0" w:color="282828"/>
              <w:bottom w:val="single" w:sz="6" w:space="0" w:color="282828"/>
              <w:right w:val="single" w:sz="6" w:space="0" w:color="282828"/>
            </w:tcBorders>
          </w:tcPr>
          <w:p w:rsidR="0006571F" w:rsidRPr="00B71DED" w:rsidRDefault="0006571F" w:rsidP="00B71DED">
            <w:pPr>
              <w:pStyle w:val="TableParagraph"/>
              <w:spacing w:before="19" w:line="276" w:lineRule="auto"/>
              <w:ind w:left="135"/>
              <w:rPr>
                <w:sz w:val="24"/>
                <w:szCs w:val="24"/>
                <w:lang w:val="ru-RU"/>
              </w:rPr>
            </w:pPr>
            <w:r w:rsidRPr="00B71DED">
              <w:rPr>
                <w:spacing w:val="-2"/>
                <w:w w:val="105"/>
                <w:sz w:val="24"/>
                <w:szCs w:val="24"/>
                <w:lang w:val="ru-RU"/>
              </w:rPr>
              <w:t>Тренинги,</w:t>
            </w:r>
          </w:p>
          <w:p w:rsidR="0006571F" w:rsidRPr="00B71DED" w:rsidRDefault="0006571F" w:rsidP="00B71DED">
            <w:pPr>
              <w:pStyle w:val="TableParagraph"/>
              <w:tabs>
                <w:tab w:val="left" w:pos="1359"/>
              </w:tabs>
              <w:spacing w:before="76" w:line="276" w:lineRule="auto"/>
              <w:ind w:left="135"/>
              <w:rPr>
                <w:sz w:val="24"/>
                <w:szCs w:val="24"/>
                <w:lang w:val="ru-RU"/>
              </w:rPr>
            </w:pPr>
            <w:r w:rsidRPr="00B71DED">
              <w:rPr>
                <w:spacing w:val="-2"/>
                <w:w w:val="105"/>
                <w:sz w:val="24"/>
                <w:szCs w:val="24"/>
                <w:lang w:val="ru-RU"/>
              </w:rPr>
              <w:t>коллоквиум</w:t>
            </w:r>
            <w:r w:rsidRPr="00B71DED">
              <w:rPr>
                <w:w w:val="105"/>
                <w:sz w:val="24"/>
                <w:szCs w:val="24"/>
                <w:lang w:val="ru-RU"/>
              </w:rPr>
              <w:t>ы</w:t>
            </w:r>
            <w:r w:rsidRPr="00B71DED">
              <w:rPr>
                <w:spacing w:val="35"/>
                <w:w w:val="105"/>
                <w:sz w:val="24"/>
                <w:szCs w:val="24"/>
                <w:lang w:val="ru-RU"/>
              </w:rPr>
              <w:t xml:space="preserve"> </w:t>
            </w:r>
            <w:r w:rsidRPr="00B71DED">
              <w:rPr>
                <w:spacing w:val="-5"/>
                <w:w w:val="105"/>
                <w:sz w:val="24"/>
                <w:szCs w:val="24"/>
                <w:lang w:val="ru-RU"/>
              </w:rPr>
              <w:t xml:space="preserve">по </w:t>
            </w:r>
            <w:r w:rsidRPr="00B71DED">
              <w:rPr>
                <w:spacing w:val="-2"/>
                <w:sz w:val="24"/>
                <w:szCs w:val="24"/>
                <w:lang w:val="ru-RU"/>
              </w:rPr>
              <w:t xml:space="preserve">обсуждению материалов периодических </w:t>
            </w:r>
            <w:r w:rsidRPr="00B71DED">
              <w:rPr>
                <w:sz w:val="24"/>
                <w:szCs w:val="24"/>
                <w:lang w:val="ru-RU"/>
              </w:rPr>
              <w:t>отечественных и зарубежных</w:t>
            </w:r>
            <w:r w:rsidRPr="00B71DED">
              <w:rPr>
                <w:spacing w:val="40"/>
                <w:sz w:val="24"/>
                <w:szCs w:val="24"/>
                <w:lang w:val="ru-RU"/>
              </w:rPr>
              <w:t xml:space="preserve"> </w:t>
            </w:r>
            <w:r w:rsidRPr="00B71DED">
              <w:rPr>
                <w:sz w:val="24"/>
                <w:szCs w:val="24"/>
                <w:lang w:val="ru-RU"/>
              </w:rPr>
              <w:t xml:space="preserve">научных </w:t>
            </w:r>
            <w:r w:rsidRPr="00B71DED">
              <w:rPr>
                <w:spacing w:val="-2"/>
                <w:sz w:val="24"/>
                <w:szCs w:val="24"/>
                <w:lang w:val="ru-RU"/>
              </w:rPr>
              <w:t>изданий.</w:t>
            </w:r>
          </w:p>
          <w:p w:rsidR="0006571F" w:rsidRPr="00B71DED" w:rsidRDefault="0006571F" w:rsidP="00B71DED">
            <w:pPr>
              <w:pStyle w:val="TableParagraph"/>
              <w:spacing w:line="276" w:lineRule="auto"/>
              <w:ind w:left="135"/>
              <w:rPr>
                <w:sz w:val="24"/>
                <w:szCs w:val="24"/>
                <w:lang w:val="ru-RU"/>
              </w:rPr>
            </w:pPr>
          </w:p>
          <w:p w:rsidR="0006571F" w:rsidRPr="00B71DED" w:rsidRDefault="0006571F" w:rsidP="00B71DED">
            <w:pPr>
              <w:pStyle w:val="TableParagraph"/>
              <w:spacing w:line="276" w:lineRule="auto"/>
              <w:ind w:left="135"/>
              <w:rPr>
                <w:sz w:val="24"/>
                <w:szCs w:val="24"/>
                <w:lang w:val="ru-RU"/>
              </w:rPr>
            </w:pPr>
            <w:r w:rsidRPr="00B71DED">
              <w:rPr>
                <w:sz w:val="24"/>
                <w:szCs w:val="24"/>
                <w:lang w:val="ru-RU"/>
              </w:rPr>
              <w:t xml:space="preserve">Другие активные и </w:t>
            </w:r>
            <w:r w:rsidRPr="00B71DED">
              <w:rPr>
                <w:spacing w:val="-2"/>
                <w:w w:val="95"/>
                <w:sz w:val="24"/>
                <w:szCs w:val="24"/>
                <w:lang w:val="ru-RU"/>
              </w:rPr>
              <w:t>интерактивные</w:t>
            </w:r>
            <w:r w:rsidRPr="00B71DED">
              <w:rPr>
                <w:sz w:val="24"/>
                <w:szCs w:val="24"/>
                <w:lang w:val="ru-RU"/>
              </w:rPr>
              <w:t xml:space="preserve"> </w:t>
            </w:r>
            <w:r w:rsidRPr="00B71DED">
              <w:rPr>
                <w:spacing w:val="-2"/>
                <w:w w:val="95"/>
                <w:sz w:val="24"/>
                <w:szCs w:val="24"/>
                <w:lang w:val="ru-RU"/>
              </w:rPr>
              <w:t xml:space="preserve">формы </w:t>
            </w:r>
            <w:r w:rsidRPr="00B71DED">
              <w:rPr>
                <w:sz w:val="24"/>
                <w:szCs w:val="24"/>
                <w:lang w:val="ru-RU"/>
              </w:rPr>
              <w:t>проведения занятий.</w:t>
            </w:r>
          </w:p>
        </w:tc>
      </w:tr>
      <w:tr w:rsidR="0006571F" w:rsidRPr="00B71DED" w:rsidTr="0006571F">
        <w:trPr>
          <w:trHeight w:val="486"/>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27"/>
              <w:jc w:val="both"/>
              <w:rPr>
                <w:w w:val="95"/>
                <w:sz w:val="24"/>
                <w:szCs w:val="24"/>
                <w:lang w:val="ru-RU"/>
              </w:rPr>
            </w:pPr>
            <w:r w:rsidRPr="00B71DED">
              <w:rPr>
                <w:sz w:val="24"/>
                <w:szCs w:val="24"/>
                <w:lang w:val="ru-RU"/>
              </w:rPr>
              <w:t>Научная</w:t>
            </w:r>
            <w:r w:rsidRPr="00B71DED">
              <w:rPr>
                <w:spacing w:val="53"/>
                <w:sz w:val="24"/>
                <w:szCs w:val="24"/>
                <w:lang w:val="ru-RU"/>
              </w:rPr>
              <w:t xml:space="preserve"> </w:t>
            </w:r>
            <w:r w:rsidRPr="00B71DED">
              <w:rPr>
                <w:sz w:val="24"/>
                <w:szCs w:val="24"/>
                <w:lang w:val="ru-RU"/>
              </w:rPr>
              <w:t>статья</w:t>
            </w:r>
            <w:r w:rsidRPr="00B71DED">
              <w:rPr>
                <w:spacing w:val="53"/>
                <w:sz w:val="24"/>
                <w:szCs w:val="24"/>
                <w:lang w:val="ru-RU"/>
              </w:rPr>
              <w:t xml:space="preserve"> </w:t>
            </w:r>
            <w:r w:rsidRPr="00B71DED">
              <w:rPr>
                <w:sz w:val="24"/>
                <w:szCs w:val="24"/>
                <w:lang w:val="ru-RU"/>
              </w:rPr>
              <w:t>как</w:t>
            </w:r>
            <w:r w:rsidRPr="00B71DED">
              <w:rPr>
                <w:spacing w:val="49"/>
                <w:sz w:val="24"/>
                <w:szCs w:val="24"/>
                <w:lang w:val="ru-RU"/>
              </w:rPr>
              <w:t xml:space="preserve"> </w:t>
            </w:r>
            <w:r w:rsidRPr="00B71DED">
              <w:rPr>
                <w:sz w:val="24"/>
                <w:szCs w:val="24"/>
                <w:lang w:val="ru-RU"/>
              </w:rPr>
              <w:t>один</w:t>
            </w:r>
            <w:r w:rsidRPr="00B71DED">
              <w:rPr>
                <w:spacing w:val="52"/>
                <w:sz w:val="24"/>
                <w:szCs w:val="24"/>
                <w:lang w:val="ru-RU"/>
              </w:rPr>
              <w:t xml:space="preserve"> </w:t>
            </w:r>
            <w:r w:rsidRPr="00B71DED">
              <w:rPr>
                <w:spacing w:val="-5"/>
                <w:sz w:val="24"/>
                <w:szCs w:val="24"/>
                <w:lang w:val="ru-RU"/>
              </w:rPr>
              <w:t xml:space="preserve">из </w:t>
            </w:r>
            <w:r w:rsidRPr="00B71DED">
              <w:rPr>
                <w:sz w:val="24"/>
                <w:szCs w:val="24"/>
                <w:lang w:val="ru-RU"/>
              </w:rPr>
              <w:t xml:space="preserve">основных видов научной работы (объем, структурные элементы статьи). Составление тезисов. Подготовка презентации работы. Требования к докладу и </w:t>
            </w:r>
            <w:r w:rsidRPr="00B71DED">
              <w:rPr>
                <w:spacing w:val="-2"/>
                <w:sz w:val="24"/>
                <w:szCs w:val="24"/>
                <w:lang w:val="ru-RU"/>
              </w:rPr>
              <w:t xml:space="preserve">электронной </w:t>
            </w:r>
            <w:r w:rsidRPr="00B71DED">
              <w:rPr>
                <w:spacing w:val="-2"/>
                <w:w w:val="95"/>
                <w:sz w:val="24"/>
                <w:szCs w:val="24"/>
                <w:lang w:val="ru-RU"/>
              </w:rPr>
              <w:t xml:space="preserve">презентации. </w:t>
            </w:r>
            <w:r w:rsidRPr="00B71DED">
              <w:rPr>
                <w:spacing w:val="-2"/>
                <w:sz w:val="24"/>
                <w:szCs w:val="24"/>
                <w:lang w:val="ru-RU"/>
              </w:rPr>
              <w:t xml:space="preserve">Рецензирование. </w:t>
            </w:r>
            <w:r w:rsidRPr="00B71DED">
              <w:rPr>
                <w:spacing w:val="-2"/>
                <w:w w:val="95"/>
                <w:sz w:val="24"/>
                <w:szCs w:val="24"/>
                <w:lang w:val="ru-RU"/>
              </w:rPr>
              <w:t xml:space="preserve">Процедура </w:t>
            </w:r>
            <w:r w:rsidRPr="00B71DED">
              <w:rPr>
                <w:sz w:val="24"/>
                <w:szCs w:val="24"/>
                <w:lang w:val="ru-RU"/>
              </w:rPr>
              <w:t xml:space="preserve">публичного выступления на круглом столе, семинаре, конференции. Психологический </w:t>
            </w:r>
            <w:r w:rsidRPr="00B71DED">
              <w:rPr>
                <w:w w:val="95"/>
                <w:sz w:val="24"/>
                <w:szCs w:val="24"/>
                <w:lang w:val="ru-RU"/>
              </w:rPr>
              <w:t>аспект</w:t>
            </w:r>
            <w:r w:rsidRPr="00B71DED">
              <w:rPr>
                <w:sz w:val="24"/>
                <w:szCs w:val="24"/>
                <w:lang w:val="ru-RU"/>
              </w:rPr>
              <w:t xml:space="preserve"> </w:t>
            </w:r>
            <w:r w:rsidRPr="00B71DED">
              <w:rPr>
                <w:w w:val="95"/>
                <w:sz w:val="24"/>
                <w:szCs w:val="24"/>
                <w:lang w:val="ru-RU"/>
              </w:rPr>
              <w:t>готовности</w:t>
            </w:r>
            <w:r w:rsidRPr="00B71DED">
              <w:rPr>
                <w:spacing w:val="26"/>
                <w:sz w:val="24"/>
                <w:szCs w:val="24"/>
                <w:lang w:val="ru-RU"/>
              </w:rPr>
              <w:t xml:space="preserve"> </w:t>
            </w:r>
            <w:r w:rsidRPr="00B71DED">
              <w:rPr>
                <w:w w:val="95"/>
                <w:sz w:val="24"/>
                <w:szCs w:val="24"/>
                <w:lang w:val="ru-RU"/>
              </w:rPr>
              <w:t>к выступлению.</w:t>
            </w:r>
          </w:p>
          <w:p w:rsidR="0006571F" w:rsidRPr="00B71DED" w:rsidRDefault="0006571F" w:rsidP="00B71DED">
            <w:pPr>
              <w:pStyle w:val="TableParagraph"/>
              <w:spacing w:line="276" w:lineRule="auto"/>
              <w:ind w:left="127"/>
              <w:jc w:val="both"/>
              <w:rPr>
                <w:spacing w:val="-2"/>
                <w:sz w:val="24"/>
                <w:szCs w:val="24"/>
                <w:lang w:val="ru-RU"/>
              </w:rPr>
            </w:pPr>
            <w:r w:rsidRPr="00B71DED">
              <w:rPr>
                <w:spacing w:val="-2"/>
                <w:sz w:val="24"/>
                <w:szCs w:val="24"/>
                <w:lang w:val="ru-RU"/>
              </w:rPr>
              <w:t>Культура</w:t>
            </w:r>
            <w:r w:rsidRPr="00B71DED">
              <w:rPr>
                <w:spacing w:val="36"/>
                <w:sz w:val="24"/>
                <w:szCs w:val="24"/>
                <w:lang w:val="ru-RU"/>
              </w:rPr>
              <w:t xml:space="preserve"> </w:t>
            </w:r>
            <w:r w:rsidRPr="00B71DED">
              <w:rPr>
                <w:spacing w:val="-2"/>
                <w:sz w:val="24"/>
                <w:szCs w:val="24"/>
                <w:lang w:val="ru-RU"/>
              </w:rPr>
              <w:t>выступления</w:t>
            </w:r>
            <w:r w:rsidRPr="00B71DED">
              <w:rPr>
                <w:spacing w:val="32"/>
                <w:sz w:val="24"/>
                <w:szCs w:val="24"/>
                <w:lang w:val="ru-RU"/>
              </w:rPr>
              <w:t xml:space="preserve"> </w:t>
            </w:r>
            <w:r w:rsidRPr="00B71DED">
              <w:rPr>
                <w:spacing w:val="-2"/>
                <w:sz w:val="24"/>
                <w:szCs w:val="24"/>
                <w:lang w:val="ru-RU"/>
              </w:rPr>
              <w:t>и</w:t>
            </w:r>
            <w:r w:rsidRPr="00B71DED">
              <w:rPr>
                <w:spacing w:val="21"/>
                <w:sz w:val="24"/>
                <w:szCs w:val="24"/>
                <w:lang w:val="ru-RU"/>
              </w:rPr>
              <w:t xml:space="preserve"> </w:t>
            </w:r>
            <w:r w:rsidRPr="00B71DED">
              <w:rPr>
                <w:spacing w:val="-2"/>
                <w:sz w:val="24"/>
                <w:szCs w:val="24"/>
                <w:lang w:val="ru-RU"/>
              </w:rPr>
              <w:t>ведения дискуссии.</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36</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lang w:val="ru-RU"/>
              </w:rPr>
              <w:t>16</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20</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315EDC">
        <w:trPr>
          <w:trHeight w:val="486"/>
        </w:trPr>
        <w:tc>
          <w:tcPr>
            <w:tcW w:w="3964"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rPr>
                <w:rFonts w:eastAsia="Times New Roman"/>
                <w:b/>
                <w:bCs/>
                <w:color w:val="000000"/>
              </w:rPr>
            </w:pPr>
            <w:r w:rsidRPr="00B71DED">
              <w:rPr>
                <w:rFonts w:eastAsia="Times New Roman"/>
                <w:b/>
                <w:bCs/>
                <w:color w:val="000000"/>
              </w:rPr>
              <w:t>ИТОГО 1-й год обучения</w:t>
            </w:r>
          </w:p>
        </w:tc>
        <w:tc>
          <w:tcPr>
            <w:tcW w:w="969"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130</w:t>
            </w:r>
          </w:p>
        </w:tc>
        <w:tc>
          <w:tcPr>
            <w:tcW w:w="1586"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46</w:t>
            </w:r>
          </w:p>
        </w:tc>
        <w:tc>
          <w:tcPr>
            <w:tcW w:w="1402"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jc w:val="center"/>
              <w:rPr>
                <w:rFonts w:eastAsia="Times New Roman"/>
                <w:b/>
                <w:bCs/>
              </w:rPr>
            </w:pPr>
            <w:r w:rsidRPr="00B71DED">
              <w:rPr>
                <w:rFonts w:eastAsia="Times New Roman"/>
                <w:b/>
                <w:bCs/>
              </w:rPr>
              <w:t>84</w:t>
            </w:r>
          </w:p>
        </w:tc>
        <w:tc>
          <w:tcPr>
            <w:tcW w:w="2144" w:type="dxa"/>
            <w:tcBorders>
              <w:top w:val="single" w:sz="6" w:space="0" w:color="282828"/>
              <w:left w:val="single" w:sz="6" w:space="0" w:color="282828"/>
              <w:bottom w:val="single" w:sz="6" w:space="0" w:color="282828"/>
              <w:right w:val="single" w:sz="6" w:space="0" w:color="282828"/>
            </w:tcBorders>
            <w:vAlign w:val="center"/>
          </w:tcPr>
          <w:p w:rsidR="0006571F" w:rsidRPr="00B71DED" w:rsidRDefault="0006571F" w:rsidP="00B71DED">
            <w:pPr>
              <w:spacing w:line="276" w:lineRule="auto"/>
              <w:rPr>
                <w:rFonts w:eastAsia="Times New Roman"/>
                <w:lang w:eastAsia="en-US"/>
              </w:rPr>
            </w:pPr>
          </w:p>
        </w:tc>
      </w:tr>
      <w:tr w:rsidR="0006571F" w:rsidRPr="00B71DED" w:rsidTr="0006571F">
        <w:trPr>
          <w:trHeight w:val="257"/>
        </w:trPr>
        <w:tc>
          <w:tcPr>
            <w:tcW w:w="10065" w:type="dxa"/>
            <w:gridSpan w:val="5"/>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right="28"/>
              <w:jc w:val="center"/>
              <w:rPr>
                <w:sz w:val="24"/>
                <w:szCs w:val="24"/>
              </w:rPr>
            </w:pPr>
            <w:r w:rsidRPr="00B71DED">
              <w:rPr>
                <w:spacing w:val="-5"/>
                <w:sz w:val="24"/>
                <w:szCs w:val="24"/>
              </w:rPr>
              <w:t>Вто</w:t>
            </w:r>
            <w:r w:rsidRPr="00B71DED">
              <w:rPr>
                <w:w w:val="90"/>
                <w:sz w:val="24"/>
                <w:szCs w:val="24"/>
              </w:rPr>
              <w:t>рой</w:t>
            </w:r>
            <w:r w:rsidRPr="00B71DED">
              <w:rPr>
                <w:spacing w:val="-1"/>
                <w:w w:val="90"/>
                <w:sz w:val="24"/>
                <w:szCs w:val="24"/>
              </w:rPr>
              <w:t xml:space="preserve"> </w:t>
            </w:r>
            <w:r w:rsidRPr="00B71DED">
              <w:rPr>
                <w:w w:val="90"/>
                <w:sz w:val="24"/>
                <w:szCs w:val="24"/>
              </w:rPr>
              <w:t>год</w:t>
            </w:r>
            <w:r w:rsidRPr="00B71DED">
              <w:rPr>
                <w:spacing w:val="-9"/>
                <w:w w:val="90"/>
                <w:sz w:val="24"/>
                <w:szCs w:val="24"/>
              </w:rPr>
              <w:t xml:space="preserve"> </w:t>
            </w:r>
            <w:r w:rsidRPr="00B71DED">
              <w:rPr>
                <w:spacing w:val="-2"/>
                <w:w w:val="90"/>
                <w:sz w:val="24"/>
                <w:szCs w:val="24"/>
              </w:rPr>
              <w:t>обучени</w:t>
            </w:r>
            <w:r w:rsidRPr="00B71DED">
              <w:rPr>
                <w:w w:val="97"/>
                <w:sz w:val="24"/>
                <w:szCs w:val="24"/>
              </w:rPr>
              <w:t>я</w:t>
            </w:r>
          </w:p>
        </w:tc>
      </w:tr>
      <w:tr w:rsidR="0006571F" w:rsidRPr="00B71DED" w:rsidTr="0006571F">
        <w:trPr>
          <w:trHeight w:val="477"/>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8"/>
              <w:jc w:val="both"/>
              <w:rPr>
                <w:sz w:val="24"/>
                <w:szCs w:val="24"/>
                <w:lang w:val="ru-RU"/>
              </w:rPr>
            </w:pPr>
            <w:r w:rsidRPr="00B71DED">
              <w:rPr>
                <w:sz w:val="24"/>
                <w:szCs w:val="24"/>
                <w:lang w:val="ru-RU"/>
              </w:rPr>
              <w:t>Обобщение результатов анализа</w:t>
            </w:r>
          </w:p>
          <w:p w:rsidR="0006571F" w:rsidRPr="00B71DED" w:rsidRDefault="0006571F" w:rsidP="00B71DED">
            <w:pPr>
              <w:pStyle w:val="TableParagraph"/>
              <w:spacing w:line="276" w:lineRule="auto"/>
              <w:ind w:left="116" w:right="94"/>
              <w:jc w:val="both"/>
              <w:rPr>
                <w:sz w:val="24"/>
                <w:szCs w:val="24"/>
                <w:lang w:val="ru-RU"/>
              </w:rPr>
            </w:pPr>
            <w:r w:rsidRPr="00B71DED">
              <w:rPr>
                <w:sz w:val="24"/>
                <w:szCs w:val="24"/>
                <w:lang w:val="ru-RU"/>
              </w:rPr>
              <w:t xml:space="preserve">проблемы в объекте научного </w:t>
            </w:r>
            <w:r w:rsidRPr="00B71DED">
              <w:rPr>
                <w:spacing w:val="-2"/>
                <w:sz w:val="24"/>
                <w:szCs w:val="24"/>
                <w:lang w:val="ru-RU"/>
              </w:rPr>
              <w:t>исследования.</w:t>
            </w:r>
          </w:p>
          <w:p w:rsidR="0006571F" w:rsidRPr="00B71DED" w:rsidRDefault="0006571F" w:rsidP="00B71DED">
            <w:pPr>
              <w:pStyle w:val="TableParagraph"/>
              <w:spacing w:line="276" w:lineRule="auto"/>
              <w:ind w:left="124"/>
              <w:rPr>
                <w:sz w:val="24"/>
                <w:szCs w:val="24"/>
                <w:lang w:val="ru-RU"/>
              </w:rPr>
            </w:pPr>
            <w:r w:rsidRPr="00B71DED">
              <w:rPr>
                <w:sz w:val="24"/>
                <w:szCs w:val="24"/>
                <w:lang w:val="ru-RU"/>
              </w:rPr>
              <w:t xml:space="preserve">Анализ специальной области </w:t>
            </w:r>
            <w:r w:rsidRPr="00B71DED">
              <w:rPr>
                <w:spacing w:val="-2"/>
                <w:sz w:val="24"/>
                <w:szCs w:val="24"/>
                <w:lang w:val="ru-RU"/>
              </w:rPr>
              <w:t>исследовании.</w:t>
            </w:r>
            <w:r w:rsidRPr="00B71DED">
              <w:rPr>
                <w:spacing w:val="-6"/>
                <w:sz w:val="24"/>
                <w:szCs w:val="24"/>
                <w:lang w:val="ru-RU"/>
              </w:rPr>
              <w:t xml:space="preserve"> </w:t>
            </w:r>
            <w:r w:rsidRPr="00B71DED">
              <w:rPr>
                <w:spacing w:val="-2"/>
                <w:sz w:val="24"/>
                <w:szCs w:val="24"/>
                <w:lang w:val="ru-RU"/>
              </w:rPr>
              <w:t>Рубрикация</w:t>
            </w:r>
            <w:r w:rsidRPr="00B71DED">
              <w:rPr>
                <w:spacing w:val="-10"/>
                <w:sz w:val="24"/>
                <w:szCs w:val="24"/>
                <w:lang w:val="ru-RU"/>
              </w:rPr>
              <w:t xml:space="preserve"> </w:t>
            </w:r>
            <w:r w:rsidRPr="00B71DED">
              <w:rPr>
                <w:spacing w:val="-2"/>
                <w:sz w:val="24"/>
                <w:szCs w:val="24"/>
                <w:lang w:val="ru-RU"/>
              </w:rPr>
              <w:t xml:space="preserve">текста. </w:t>
            </w:r>
            <w:r w:rsidRPr="00B71DED">
              <w:rPr>
                <w:w w:val="95"/>
                <w:sz w:val="24"/>
                <w:szCs w:val="24"/>
                <w:lang w:val="ru-RU"/>
              </w:rPr>
              <w:t>Построение</w:t>
            </w:r>
            <w:r w:rsidRPr="00B71DED">
              <w:rPr>
                <w:spacing w:val="-2"/>
                <w:w w:val="95"/>
                <w:sz w:val="24"/>
                <w:szCs w:val="24"/>
                <w:lang w:val="ru-RU"/>
              </w:rPr>
              <w:t xml:space="preserve"> </w:t>
            </w:r>
            <w:r w:rsidRPr="00B71DED">
              <w:rPr>
                <w:w w:val="95"/>
                <w:sz w:val="24"/>
                <w:szCs w:val="24"/>
                <w:lang w:val="ru-RU"/>
              </w:rPr>
              <w:t>гистограмм,</w:t>
            </w:r>
            <w:r w:rsidRPr="00B71DED">
              <w:rPr>
                <w:spacing w:val="-2"/>
                <w:w w:val="95"/>
                <w:sz w:val="24"/>
                <w:szCs w:val="24"/>
                <w:lang w:val="ru-RU"/>
              </w:rPr>
              <w:t xml:space="preserve"> </w:t>
            </w:r>
            <w:r w:rsidRPr="00B71DED">
              <w:rPr>
                <w:w w:val="95"/>
                <w:sz w:val="24"/>
                <w:szCs w:val="24"/>
                <w:lang w:val="ru-RU"/>
              </w:rPr>
              <w:t xml:space="preserve">диаграмм. </w:t>
            </w:r>
            <w:r w:rsidRPr="00B71DED">
              <w:rPr>
                <w:sz w:val="24"/>
                <w:szCs w:val="24"/>
                <w:lang w:val="ru-RU"/>
              </w:rPr>
              <w:t xml:space="preserve">Язык, стиль </w:t>
            </w:r>
            <w:r w:rsidRPr="00B71DED">
              <w:rPr>
                <w:sz w:val="24"/>
                <w:szCs w:val="24"/>
              </w:rPr>
              <w:t>BKP</w:t>
            </w:r>
            <w:r w:rsidRPr="00B71DED">
              <w:rPr>
                <w:sz w:val="24"/>
                <w:szCs w:val="24"/>
                <w:lang w:val="ru-RU"/>
              </w:rPr>
              <w:t>.</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31</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1</w:t>
            </w:r>
            <w:r w:rsidR="00CE7FC4" w:rsidRPr="00B71DED">
              <w:rPr>
                <w:sz w:val="24"/>
                <w:szCs w:val="24"/>
                <w:lang w:val="ru-RU"/>
              </w:rPr>
              <w:t>7</w:t>
            </w:r>
          </w:p>
        </w:tc>
        <w:tc>
          <w:tcPr>
            <w:tcW w:w="2144" w:type="dxa"/>
            <w:vMerge w:val="restart"/>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tabs>
                <w:tab w:val="left" w:pos="2205"/>
              </w:tabs>
              <w:spacing w:line="276" w:lineRule="auto"/>
              <w:ind w:left="114"/>
              <w:rPr>
                <w:sz w:val="24"/>
                <w:szCs w:val="24"/>
                <w:lang w:val="ru-RU"/>
              </w:rPr>
            </w:pPr>
            <w:r w:rsidRPr="00B71DED">
              <w:rPr>
                <w:spacing w:val="-2"/>
                <w:sz w:val="24"/>
                <w:szCs w:val="24"/>
                <w:lang w:val="ru-RU"/>
              </w:rPr>
              <w:t xml:space="preserve">Дискуссии </w:t>
            </w:r>
            <w:r w:rsidRPr="00B71DED">
              <w:rPr>
                <w:iCs/>
                <w:spacing w:val="-5"/>
                <w:sz w:val="24"/>
                <w:szCs w:val="24"/>
                <w:lang w:val="ru-RU"/>
              </w:rPr>
              <w:t xml:space="preserve">по </w:t>
            </w:r>
            <w:r w:rsidRPr="00B71DED">
              <w:rPr>
                <w:spacing w:val="-2"/>
                <w:sz w:val="24"/>
                <w:szCs w:val="24"/>
                <w:lang w:val="ru-RU"/>
              </w:rPr>
              <w:t xml:space="preserve">актуальным проблемам соответствующей области науки </w:t>
            </w:r>
            <w:r w:rsidRPr="00B71DED">
              <w:rPr>
                <w:spacing w:val="-18"/>
                <w:sz w:val="24"/>
                <w:szCs w:val="24"/>
                <w:lang w:val="ru-RU"/>
              </w:rPr>
              <w:t xml:space="preserve">и </w:t>
            </w:r>
            <w:r w:rsidRPr="00B71DED">
              <w:rPr>
                <w:sz w:val="24"/>
                <w:szCs w:val="24"/>
                <w:lang w:val="ru-RU"/>
              </w:rPr>
              <w:t xml:space="preserve">подготовки </w:t>
            </w:r>
            <w:r w:rsidRPr="00B71DED">
              <w:rPr>
                <w:sz w:val="24"/>
                <w:szCs w:val="24"/>
              </w:rPr>
              <w:t>BKP</w:t>
            </w:r>
            <w:r w:rsidRPr="00B71DED">
              <w:rPr>
                <w:sz w:val="24"/>
                <w:szCs w:val="24"/>
                <w:lang w:val="ru-RU"/>
              </w:rPr>
              <w:t>.</w:t>
            </w:r>
          </w:p>
          <w:p w:rsidR="0006571F" w:rsidRPr="00B71DED" w:rsidRDefault="0006571F" w:rsidP="00B71DED">
            <w:pPr>
              <w:pStyle w:val="TableParagraph"/>
              <w:tabs>
                <w:tab w:val="left" w:pos="1277"/>
                <w:tab w:val="left" w:pos="1641"/>
                <w:tab w:val="left" w:pos="2199"/>
              </w:tabs>
              <w:spacing w:line="276" w:lineRule="auto"/>
              <w:ind w:left="114" w:right="87"/>
              <w:rPr>
                <w:bCs/>
                <w:sz w:val="24"/>
                <w:szCs w:val="24"/>
                <w:lang w:val="ru-RU"/>
              </w:rPr>
            </w:pPr>
            <w:r w:rsidRPr="00B71DED">
              <w:rPr>
                <w:spacing w:val="-2"/>
                <w:sz w:val="24"/>
                <w:szCs w:val="24"/>
                <w:lang w:val="ru-RU"/>
              </w:rPr>
              <w:t xml:space="preserve">Круглые столы </w:t>
            </w:r>
            <w:r w:rsidRPr="00B71DED">
              <w:rPr>
                <w:spacing w:val="-12"/>
                <w:sz w:val="24"/>
                <w:szCs w:val="24"/>
                <w:lang w:val="ru-RU"/>
              </w:rPr>
              <w:t xml:space="preserve">по </w:t>
            </w:r>
            <w:r w:rsidRPr="00B71DED">
              <w:rPr>
                <w:spacing w:val="-2"/>
                <w:sz w:val="24"/>
                <w:szCs w:val="24"/>
                <w:lang w:val="ru-RU"/>
              </w:rPr>
              <w:t>обсуждению результатов</w:t>
            </w:r>
            <w:r w:rsidRPr="00B71DED">
              <w:rPr>
                <w:sz w:val="24"/>
                <w:szCs w:val="24"/>
                <w:lang w:val="ru-RU"/>
              </w:rPr>
              <w:t xml:space="preserve"> </w:t>
            </w:r>
            <w:r w:rsidRPr="00B71DED">
              <w:rPr>
                <w:spacing w:val="-2"/>
                <w:w w:val="95"/>
                <w:sz w:val="24"/>
                <w:szCs w:val="24"/>
                <w:lang w:val="ru-RU"/>
              </w:rPr>
              <w:t xml:space="preserve">анализа </w:t>
            </w:r>
            <w:r w:rsidRPr="00B71DED">
              <w:rPr>
                <w:bCs/>
                <w:spacing w:val="-2"/>
                <w:sz w:val="24"/>
                <w:szCs w:val="24"/>
                <w:lang w:val="ru-RU"/>
              </w:rPr>
              <w:t>проблем</w:t>
            </w:r>
          </w:p>
          <w:p w:rsidR="0006571F" w:rsidRPr="00B71DED" w:rsidRDefault="0006571F" w:rsidP="00B71DED">
            <w:pPr>
              <w:pStyle w:val="TableParagraph"/>
              <w:spacing w:before="8" w:line="276" w:lineRule="auto"/>
              <w:ind w:left="114"/>
              <w:rPr>
                <w:bCs/>
                <w:sz w:val="24"/>
                <w:szCs w:val="24"/>
              </w:rPr>
            </w:pPr>
            <w:r w:rsidRPr="00B71DED">
              <w:rPr>
                <w:bCs/>
                <w:spacing w:val="-2"/>
                <w:sz w:val="24"/>
                <w:szCs w:val="24"/>
              </w:rPr>
              <w:t>исследования.</w:t>
            </w:r>
          </w:p>
          <w:p w:rsidR="0006571F" w:rsidRPr="00B71DED" w:rsidRDefault="0006571F" w:rsidP="00B71DED">
            <w:pPr>
              <w:pStyle w:val="TableParagraph"/>
              <w:spacing w:line="276" w:lineRule="auto"/>
              <w:ind w:left="114"/>
              <w:rPr>
                <w:sz w:val="24"/>
                <w:szCs w:val="24"/>
              </w:rPr>
            </w:pPr>
            <w:r w:rsidRPr="00B71DED">
              <w:rPr>
                <w:spacing w:val="-2"/>
                <w:w w:val="95"/>
                <w:sz w:val="24"/>
                <w:szCs w:val="24"/>
              </w:rPr>
              <w:t>Отчетные</w:t>
            </w:r>
            <w:r w:rsidRPr="00B71DED">
              <w:rPr>
                <w:spacing w:val="-11"/>
                <w:w w:val="95"/>
                <w:sz w:val="24"/>
                <w:szCs w:val="24"/>
              </w:rPr>
              <w:t xml:space="preserve"> </w:t>
            </w:r>
            <w:r w:rsidRPr="00B71DED">
              <w:rPr>
                <w:spacing w:val="-2"/>
                <w:w w:val="95"/>
                <w:sz w:val="24"/>
                <w:szCs w:val="24"/>
              </w:rPr>
              <w:t xml:space="preserve">презентации </w:t>
            </w:r>
            <w:r w:rsidRPr="00B71DED">
              <w:rPr>
                <w:spacing w:val="-2"/>
                <w:sz w:val="24"/>
                <w:szCs w:val="24"/>
              </w:rPr>
              <w:t>обучающихся.</w:t>
            </w: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3"/>
              <w:jc w:val="both"/>
              <w:rPr>
                <w:sz w:val="24"/>
                <w:szCs w:val="24"/>
                <w:lang w:val="ru-RU"/>
              </w:rPr>
            </w:pPr>
            <w:r w:rsidRPr="00B71DED">
              <w:rPr>
                <w:sz w:val="24"/>
                <w:szCs w:val="24"/>
                <w:lang w:val="ru-RU"/>
              </w:rPr>
              <w:t>Разработка</w:t>
            </w:r>
            <w:r w:rsidRPr="00B71DED">
              <w:rPr>
                <w:spacing w:val="76"/>
                <w:sz w:val="24"/>
                <w:szCs w:val="24"/>
                <w:lang w:val="ru-RU"/>
              </w:rPr>
              <w:t xml:space="preserve"> </w:t>
            </w:r>
            <w:r w:rsidRPr="00B71DED">
              <w:rPr>
                <w:sz w:val="24"/>
                <w:szCs w:val="24"/>
                <w:lang w:val="ru-RU"/>
              </w:rPr>
              <w:t>предложений</w:t>
            </w:r>
            <w:r w:rsidRPr="00B71DED">
              <w:rPr>
                <w:spacing w:val="52"/>
                <w:w w:val="150"/>
                <w:sz w:val="24"/>
                <w:szCs w:val="24"/>
                <w:lang w:val="ru-RU"/>
              </w:rPr>
              <w:t xml:space="preserve"> </w:t>
            </w:r>
            <w:r w:rsidRPr="00B71DED">
              <w:rPr>
                <w:spacing w:val="-10"/>
                <w:sz w:val="24"/>
                <w:szCs w:val="24"/>
                <w:lang w:val="ru-RU"/>
              </w:rPr>
              <w:t xml:space="preserve">и </w:t>
            </w:r>
            <w:r w:rsidRPr="00B71DED">
              <w:rPr>
                <w:sz w:val="24"/>
                <w:szCs w:val="24"/>
                <w:lang w:val="ru-RU"/>
              </w:rPr>
              <w:t xml:space="preserve">рекомендаций </w:t>
            </w:r>
            <w:r w:rsidRPr="00B71DED">
              <w:rPr>
                <w:sz w:val="24"/>
                <w:szCs w:val="24"/>
              </w:rPr>
              <w:t>BKP</w:t>
            </w:r>
            <w:r w:rsidRPr="00B71DED">
              <w:rPr>
                <w:sz w:val="24"/>
                <w:szCs w:val="24"/>
                <w:lang w:val="ru-RU"/>
              </w:rPr>
              <w:t xml:space="preserve">. Проектные рекомендации, оценка их </w:t>
            </w:r>
            <w:r w:rsidRPr="00B71DED">
              <w:rPr>
                <w:spacing w:val="-2"/>
                <w:sz w:val="24"/>
                <w:szCs w:val="24"/>
                <w:lang w:val="ru-RU"/>
              </w:rPr>
              <w:t>эффективности.</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rPr>
            </w:pPr>
            <w:r w:rsidRPr="00B71DED">
              <w:rPr>
                <w:sz w:val="24"/>
                <w:szCs w:val="24"/>
                <w:lang w:val="ru-RU"/>
              </w:rPr>
              <w:t>1</w:t>
            </w:r>
            <w:r w:rsidR="0006571F" w:rsidRPr="00B71DED">
              <w:rPr>
                <w:sz w:val="24"/>
                <w:szCs w:val="24"/>
              </w:rPr>
              <w:t>7</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06" w:right="88" w:firstLine="2"/>
              <w:jc w:val="both"/>
              <w:rPr>
                <w:sz w:val="24"/>
                <w:szCs w:val="24"/>
                <w:lang w:val="ru-RU"/>
              </w:rPr>
            </w:pPr>
            <w:r w:rsidRPr="00B71DED">
              <w:rPr>
                <w:sz w:val="24"/>
                <w:szCs w:val="24"/>
                <w:lang w:val="ru-RU"/>
              </w:rPr>
              <w:t xml:space="preserve">Обработка отдельных видов </w:t>
            </w:r>
            <w:r w:rsidRPr="00B71DED">
              <w:rPr>
                <w:spacing w:val="-2"/>
                <w:sz w:val="24"/>
                <w:szCs w:val="24"/>
                <w:lang w:val="ru-RU"/>
              </w:rPr>
              <w:t>текста.</w:t>
            </w:r>
          </w:p>
          <w:p w:rsidR="0006571F" w:rsidRPr="00B71DED" w:rsidRDefault="0006571F" w:rsidP="00B71DED">
            <w:pPr>
              <w:pStyle w:val="TableParagraph"/>
              <w:spacing w:line="276" w:lineRule="auto"/>
              <w:ind w:left="113"/>
              <w:jc w:val="both"/>
              <w:rPr>
                <w:sz w:val="24"/>
                <w:szCs w:val="24"/>
              </w:rPr>
            </w:pPr>
            <w:r w:rsidRPr="00B71DED">
              <w:rPr>
                <w:sz w:val="24"/>
                <w:szCs w:val="24"/>
                <w:lang w:val="ru-RU"/>
              </w:rPr>
              <w:t xml:space="preserve">Требования, предъявляемые к оформлению </w:t>
            </w:r>
            <w:r w:rsidRPr="00B71DED">
              <w:rPr>
                <w:sz w:val="24"/>
                <w:szCs w:val="24"/>
              </w:rPr>
              <w:t>BKP.</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17</w:t>
            </w:r>
          </w:p>
        </w:tc>
        <w:tc>
          <w:tcPr>
            <w:tcW w:w="2144" w:type="dxa"/>
            <w:vMerge/>
            <w:tcBorders>
              <w:top w:val="single" w:sz="6" w:space="0" w:color="282828"/>
              <w:left w:val="single" w:sz="6" w:space="0" w:color="282828"/>
              <w:bottom w:val="single" w:sz="6" w:space="0" w:color="282828"/>
              <w:right w:val="single" w:sz="6" w:space="0" w:color="282828"/>
            </w:tcBorders>
            <w:vAlign w:val="center"/>
            <w:hideMark/>
          </w:tcPr>
          <w:p w:rsidR="0006571F" w:rsidRPr="00B71DED" w:rsidRDefault="0006571F" w:rsidP="00B71DED">
            <w:pPr>
              <w:spacing w:line="276" w:lineRule="auto"/>
              <w:rPr>
                <w:rFonts w:eastAsia="Times New Roman"/>
                <w:sz w:val="24"/>
                <w:szCs w:val="24"/>
                <w:lang w:eastAsia="en-US"/>
              </w:rPr>
            </w:pPr>
          </w:p>
        </w:tc>
      </w:tr>
      <w:tr w:rsidR="0006571F" w:rsidRPr="00B71DED" w:rsidTr="0006571F">
        <w:trPr>
          <w:trHeight w:val="505"/>
        </w:trPr>
        <w:tc>
          <w:tcPr>
            <w:tcW w:w="396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ind w:left="113"/>
              <w:jc w:val="both"/>
              <w:rPr>
                <w:sz w:val="24"/>
                <w:szCs w:val="24"/>
                <w:lang w:val="ru-RU"/>
              </w:rPr>
            </w:pPr>
            <w:r w:rsidRPr="00B71DED">
              <w:rPr>
                <w:w w:val="95"/>
                <w:sz w:val="24"/>
                <w:szCs w:val="24"/>
                <w:lang w:val="ru-RU"/>
              </w:rPr>
              <w:t>Обсуждение</w:t>
            </w:r>
            <w:r w:rsidRPr="00B71DED">
              <w:rPr>
                <w:spacing w:val="40"/>
                <w:sz w:val="24"/>
                <w:szCs w:val="24"/>
                <w:lang w:val="ru-RU"/>
              </w:rPr>
              <w:t xml:space="preserve"> </w:t>
            </w:r>
            <w:r w:rsidRPr="00B71DED">
              <w:rPr>
                <w:w w:val="95"/>
                <w:sz w:val="24"/>
                <w:szCs w:val="24"/>
                <w:lang w:val="ru-RU"/>
              </w:rPr>
              <w:t>и</w:t>
            </w:r>
            <w:r w:rsidRPr="00B71DED">
              <w:rPr>
                <w:spacing w:val="24"/>
                <w:sz w:val="24"/>
                <w:szCs w:val="24"/>
                <w:lang w:val="ru-RU"/>
              </w:rPr>
              <w:t xml:space="preserve"> </w:t>
            </w:r>
            <w:r w:rsidRPr="00B71DED">
              <w:rPr>
                <w:w w:val="95"/>
                <w:sz w:val="24"/>
                <w:szCs w:val="24"/>
                <w:lang w:val="ru-RU"/>
              </w:rPr>
              <w:t>анализ</w:t>
            </w:r>
            <w:r w:rsidRPr="00B71DED">
              <w:rPr>
                <w:spacing w:val="40"/>
                <w:sz w:val="24"/>
                <w:szCs w:val="24"/>
                <w:lang w:val="ru-RU"/>
              </w:rPr>
              <w:t xml:space="preserve"> </w:t>
            </w:r>
            <w:r w:rsidRPr="00B71DED">
              <w:rPr>
                <w:w w:val="95"/>
                <w:sz w:val="24"/>
                <w:szCs w:val="24"/>
                <w:lang w:val="ru-RU"/>
              </w:rPr>
              <w:t xml:space="preserve">результатов </w:t>
            </w:r>
            <w:r w:rsidRPr="00B71DED">
              <w:rPr>
                <w:sz w:val="24"/>
                <w:szCs w:val="24"/>
                <w:lang w:val="ru-RU"/>
              </w:rPr>
              <w:t>проведенного исследования</w:t>
            </w:r>
          </w:p>
        </w:tc>
        <w:tc>
          <w:tcPr>
            <w:tcW w:w="969" w:type="dxa"/>
            <w:tcBorders>
              <w:top w:val="single" w:sz="6" w:space="0" w:color="282828"/>
              <w:left w:val="single" w:sz="6" w:space="0" w:color="282828"/>
              <w:bottom w:val="single" w:sz="6" w:space="0" w:color="282828"/>
              <w:right w:val="single" w:sz="6" w:space="0" w:color="282828"/>
            </w:tcBorders>
            <w:hideMark/>
          </w:tcPr>
          <w:p w:rsidR="0006571F" w:rsidRPr="00B71DED" w:rsidRDefault="00CE7FC4" w:rsidP="00B71DED">
            <w:pPr>
              <w:pStyle w:val="TableParagraph"/>
              <w:spacing w:line="276" w:lineRule="auto"/>
              <w:jc w:val="center"/>
              <w:rPr>
                <w:sz w:val="24"/>
                <w:szCs w:val="24"/>
                <w:lang w:val="ru-RU"/>
              </w:rPr>
            </w:pPr>
            <w:r w:rsidRPr="00B71DED">
              <w:rPr>
                <w:sz w:val="24"/>
                <w:szCs w:val="24"/>
                <w:lang w:val="ru-RU"/>
              </w:rPr>
              <w:t>21</w:t>
            </w:r>
          </w:p>
        </w:tc>
        <w:tc>
          <w:tcPr>
            <w:tcW w:w="1586"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rPr>
            </w:pPr>
            <w:r w:rsidRPr="00B71DED">
              <w:rPr>
                <w:sz w:val="24"/>
                <w:szCs w:val="24"/>
              </w:rPr>
              <w:t>4</w:t>
            </w:r>
          </w:p>
        </w:tc>
        <w:tc>
          <w:tcPr>
            <w:tcW w:w="1402"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jc w:val="center"/>
              <w:rPr>
                <w:sz w:val="24"/>
                <w:szCs w:val="24"/>
                <w:lang w:val="ru-RU"/>
              </w:rPr>
            </w:pPr>
            <w:r w:rsidRPr="00B71DED">
              <w:rPr>
                <w:sz w:val="24"/>
                <w:szCs w:val="24"/>
              </w:rPr>
              <w:t>1</w:t>
            </w:r>
            <w:r w:rsidR="00CE7FC4" w:rsidRPr="00B71DED">
              <w:rPr>
                <w:sz w:val="24"/>
                <w:szCs w:val="24"/>
                <w:lang w:val="ru-RU"/>
              </w:rPr>
              <w:t>7</w:t>
            </w:r>
          </w:p>
        </w:tc>
        <w:tc>
          <w:tcPr>
            <w:tcW w:w="2144" w:type="dxa"/>
            <w:tcBorders>
              <w:top w:val="single" w:sz="6" w:space="0" w:color="282828"/>
              <w:left w:val="single" w:sz="6" w:space="0" w:color="282828"/>
              <w:bottom w:val="single" w:sz="6" w:space="0" w:color="282828"/>
              <w:right w:val="single" w:sz="6" w:space="0" w:color="282828"/>
            </w:tcBorders>
            <w:hideMark/>
          </w:tcPr>
          <w:p w:rsidR="0006571F" w:rsidRPr="00B71DED" w:rsidRDefault="0006571F" w:rsidP="00B71DED">
            <w:pPr>
              <w:pStyle w:val="TableParagraph"/>
              <w:spacing w:line="276" w:lineRule="auto"/>
              <w:rPr>
                <w:sz w:val="24"/>
                <w:szCs w:val="24"/>
                <w:lang w:val="ru-RU"/>
              </w:rPr>
            </w:pPr>
            <w:r w:rsidRPr="00B71DED">
              <w:rPr>
                <w:w w:val="95"/>
                <w:sz w:val="24"/>
                <w:szCs w:val="24"/>
                <w:lang w:val="ru-RU"/>
              </w:rPr>
              <w:t>Отчетные</w:t>
            </w:r>
            <w:r w:rsidRPr="00B71DED">
              <w:rPr>
                <w:spacing w:val="-9"/>
                <w:w w:val="95"/>
                <w:sz w:val="24"/>
                <w:szCs w:val="24"/>
                <w:lang w:val="ru-RU"/>
              </w:rPr>
              <w:t xml:space="preserve"> </w:t>
            </w:r>
            <w:r w:rsidRPr="00B71DED">
              <w:rPr>
                <w:w w:val="95"/>
                <w:sz w:val="24"/>
                <w:szCs w:val="24"/>
                <w:lang w:val="ru-RU"/>
              </w:rPr>
              <w:t xml:space="preserve">презентации </w:t>
            </w:r>
            <w:r w:rsidRPr="00B71DED">
              <w:rPr>
                <w:spacing w:val="-2"/>
                <w:sz w:val="24"/>
                <w:szCs w:val="24"/>
                <w:lang w:val="ru-RU"/>
              </w:rPr>
              <w:t xml:space="preserve">студентов </w:t>
            </w:r>
            <w:r w:rsidRPr="00B71DED">
              <w:rPr>
                <w:spacing w:val="-6"/>
                <w:sz w:val="24"/>
                <w:szCs w:val="24"/>
                <w:lang w:val="ru-RU"/>
              </w:rPr>
              <w:t xml:space="preserve">по </w:t>
            </w:r>
            <w:r w:rsidRPr="00B71DED">
              <w:rPr>
                <w:spacing w:val="-2"/>
                <w:sz w:val="24"/>
                <w:szCs w:val="24"/>
                <w:lang w:val="ru-RU"/>
              </w:rPr>
              <w:lastRenderedPageBreak/>
              <w:t xml:space="preserve">результатам исследований, </w:t>
            </w:r>
            <w:r w:rsidRPr="00B71DED">
              <w:rPr>
                <w:sz w:val="24"/>
                <w:szCs w:val="24"/>
                <w:lang w:val="ru-RU"/>
              </w:rPr>
              <w:t>научные дискуссии.</w:t>
            </w:r>
          </w:p>
        </w:tc>
      </w:tr>
      <w:tr w:rsidR="00CE7FC4" w:rsidRPr="00B71DED" w:rsidTr="00BD6B49">
        <w:trPr>
          <w:trHeight w:val="505"/>
        </w:trPr>
        <w:tc>
          <w:tcPr>
            <w:tcW w:w="3964"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rPr>
                <w:rFonts w:eastAsia="Times New Roman"/>
                <w:b/>
                <w:bCs/>
                <w:color w:val="000000"/>
              </w:rPr>
            </w:pPr>
            <w:r w:rsidRPr="00B71DED">
              <w:rPr>
                <w:rFonts w:eastAsia="Times New Roman"/>
                <w:b/>
                <w:bCs/>
                <w:color w:val="000000"/>
              </w:rPr>
              <w:t>ИТОГО 2-й год обучения</w:t>
            </w:r>
          </w:p>
        </w:tc>
        <w:tc>
          <w:tcPr>
            <w:tcW w:w="969"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strike/>
              </w:rPr>
            </w:pPr>
            <w:r w:rsidRPr="00B71DED">
              <w:rPr>
                <w:rFonts w:eastAsia="Times New Roman"/>
                <w:b/>
                <w:bCs/>
              </w:rPr>
              <w:t>86</w:t>
            </w:r>
          </w:p>
        </w:tc>
        <w:tc>
          <w:tcPr>
            <w:tcW w:w="1586"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18</w:t>
            </w:r>
          </w:p>
        </w:tc>
        <w:tc>
          <w:tcPr>
            <w:tcW w:w="1402"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68</w:t>
            </w:r>
          </w:p>
        </w:tc>
        <w:tc>
          <w:tcPr>
            <w:tcW w:w="2144" w:type="dxa"/>
            <w:tcBorders>
              <w:top w:val="single" w:sz="6" w:space="0" w:color="282828"/>
              <w:left w:val="single" w:sz="6" w:space="0" w:color="282828"/>
              <w:bottom w:val="single" w:sz="6" w:space="0" w:color="282828"/>
              <w:right w:val="single" w:sz="6" w:space="0" w:color="282828"/>
            </w:tcBorders>
          </w:tcPr>
          <w:p w:rsidR="00CE7FC4" w:rsidRPr="00B71DED" w:rsidRDefault="00CE7FC4" w:rsidP="00B71DED">
            <w:pPr>
              <w:pStyle w:val="TableParagraph"/>
              <w:spacing w:line="276" w:lineRule="auto"/>
              <w:rPr>
                <w:w w:val="95"/>
                <w:sz w:val="24"/>
                <w:szCs w:val="24"/>
              </w:rPr>
            </w:pPr>
          </w:p>
        </w:tc>
      </w:tr>
      <w:tr w:rsidR="00CE7FC4" w:rsidRPr="00B71DED" w:rsidTr="00BD6B49">
        <w:trPr>
          <w:trHeight w:val="505"/>
        </w:trPr>
        <w:tc>
          <w:tcPr>
            <w:tcW w:w="3964"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rPr>
                <w:rFonts w:eastAsia="Times New Roman"/>
                <w:b/>
                <w:bCs/>
              </w:rPr>
            </w:pPr>
            <w:r w:rsidRPr="00B71DED">
              <w:rPr>
                <w:rFonts w:eastAsia="Times New Roman"/>
                <w:b/>
                <w:bCs/>
              </w:rPr>
              <w:t xml:space="preserve">ВСЕГО </w:t>
            </w:r>
          </w:p>
        </w:tc>
        <w:tc>
          <w:tcPr>
            <w:tcW w:w="969"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rPr>
            </w:pPr>
            <w:r w:rsidRPr="00B71DED">
              <w:rPr>
                <w:rFonts w:eastAsia="Times New Roman"/>
                <w:b/>
                <w:bCs/>
              </w:rPr>
              <w:t>216</w:t>
            </w:r>
          </w:p>
        </w:tc>
        <w:tc>
          <w:tcPr>
            <w:tcW w:w="1586"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highlight w:val="yellow"/>
              </w:rPr>
            </w:pPr>
            <w:r w:rsidRPr="00B71DED">
              <w:rPr>
                <w:rFonts w:eastAsia="Times New Roman"/>
                <w:b/>
                <w:bCs/>
              </w:rPr>
              <w:t>64</w:t>
            </w:r>
          </w:p>
        </w:tc>
        <w:tc>
          <w:tcPr>
            <w:tcW w:w="1402" w:type="dxa"/>
            <w:tcBorders>
              <w:top w:val="single" w:sz="6" w:space="0" w:color="282828"/>
              <w:left w:val="single" w:sz="6" w:space="0" w:color="282828"/>
              <w:bottom w:val="single" w:sz="6" w:space="0" w:color="282828"/>
              <w:right w:val="single" w:sz="6" w:space="0" w:color="282828"/>
            </w:tcBorders>
            <w:vAlign w:val="center"/>
          </w:tcPr>
          <w:p w:rsidR="00CE7FC4" w:rsidRPr="00B71DED" w:rsidRDefault="00CE7FC4" w:rsidP="00B71DED">
            <w:pPr>
              <w:spacing w:line="276" w:lineRule="auto"/>
              <w:jc w:val="center"/>
              <w:rPr>
                <w:rFonts w:eastAsia="Times New Roman"/>
                <w:b/>
                <w:bCs/>
                <w:highlight w:val="yellow"/>
              </w:rPr>
            </w:pPr>
            <w:r w:rsidRPr="00B71DED">
              <w:rPr>
                <w:rFonts w:eastAsia="Times New Roman"/>
                <w:b/>
                <w:bCs/>
              </w:rPr>
              <w:t>152</w:t>
            </w:r>
          </w:p>
        </w:tc>
        <w:tc>
          <w:tcPr>
            <w:tcW w:w="2144" w:type="dxa"/>
            <w:tcBorders>
              <w:top w:val="single" w:sz="6" w:space="0" w:color="282828"/>
              <w:left w:val="single" w:sz="6" w:space="0" w:color="282828"/>
              <w:bottom w:val="single" w:sz="6" w:space="0" w:color="282828"/>
              <w:right w:val="single" w:sz="6" w:space="0" w:color="282828"/>
            </w:tcBorders>
          </w:tcPr>
          <w:p w:rsidR="00CE7FC4" w:rsidRPr="00B71DED" w:rsidRDefault="00CE7FC4" w:rsidP="00B71DED">
            <w:pPr>
              <w:pStyle w:val="TableParagraph"/>
              <w:spacing w:line="276" w:lineRule="auto"/>
              <w:rPr>
                <w:w w:val="95"/>
                <w:sz w:val="24"/>
                <w:szCs w:val="24"/>
              </w:rPr>
            </w:pPr>
          </w:p>
        </w:tc>
      </w:tr>
    </w:tbl>
    <w:p w:rsidR="0006571F" w:rsidRDefault="0006571F" w:rsidP="00E174F4">
      <w:pPr>
        <w:keepNext/>
        <w:spacing w:line="360" w:lineRule="auto"/>
        <w:ind w:firstLine="709"/>
        <w:jc w:val="center"/>
        <w:outlineLvl w:val="0"/>
        <w:rPr>
          <w:rFonts w:eastAsia="Times New Roman"/>
          <w:b/>
          <w:bCs/>
          <w:kern w:val="32"/>
          <w:sz w:val="28"/>
          <w:szCs w:val="28"/>
        </w:rPr>
      </w:pPr>
    </w:p>
    <w:p w:rsidR="00B71274" w:rsidRDefault="00B71274" w:rsidP="00B71274">
      <w:pPr>
        <w:widowControl w:val="0"/>
        <w:ind w:firstLine="567"/>
        <w:jc w:val="both"/>
        <w:rPr>
          <w:rFonts w:eastAsia="Calibri"/>
          <w:lang w:eastAsia="en-US"/>
        </w:rPr>
      </w:pPr>
      <w:bookmarkStart w:id="6" w:name="_Toc509303792"/>
    </w:p>
    <w:p w:rsidR="00B71274" w:rsidRPr="00D34AE7" w:rsidRDefault="00CE7FC4" w:rsidP="00B71274">
      <w:pPr>
        <w:widowControl w:val="0"/>
        <w:ind w:firstLine="567"/>
        <w:jc w:val="both"/>
        <w:rPr>
          <w:rFonts w:eastAsia="BatangChe"/>
          <w:b/>
          <w:sz w:val="32"/>
          <w:szCs w:val="32"/>
        </w:rPr>
      </w:pPr>
      <w:r>
        <w:rPr>
          <w:rFonts w:eastAsia="BatangChe"/>
          <w:b/>
          <w:sz w:val="32"/>
          <w:szCs w:val="32"/>
        </w:rPr>
        <w:t>3</w:t>
      </w:r>
      <w:r w:rsidR="00B71274" w:rsidRPr="00C4660B">
        <w:rPr>
          <w:rFonts w:eastAsia="BatangChe"/>
          <w:b/>
          <w:sz w:val="32"/>
          <w:szCs w:val="32"/>
        </w:rPr>
        <w:t>. Перечень основной и дополнительной учебной литературы, необходимой</w:t>
      </w:r>
      <w:r w:rsidR="00B71274">
        <w:rPr>
          <w:rFonts w:eastAsia="BatangChe"/>
          <w:b/>
          <w:sz w:val="32"/>
          <w:szCs w:val="32"/>
        </w:rPr>
        <w:t xml:space="preserve"> для выполнения НИС</w:t>
      </w:r>
    </w:p>
    <w:p w:rsidR="00B71274" w:rsidRPr="00000200" w:rsidRDefault="00B71274" w:rsidP="00B71274">
      <w:pPr>
        <w:tabs>
          <w:tab w:val="left" w:pos="993"/>
        </w:tabs>
        <w:spacing w:line="360" w:lineRule="auto"/>
        <w:ind w:firstLine="709"/>
        <w:rPr>
          <w:b/>
          <w:sz w:val="28"/>
          <w:szCs w:val="28"/>
        </w:rPr>
      </w:pPr>
      <w:r w:rsidRPr="00000200">
        <w:rPr>
          <w:b/>
          <w:sz w:val="28"/>
          <w:szCs w:val="28"/>
        </w:rPr>
        <w:t>Нормативно-правовые акты</w:t>
      </w:r>
      <w:r w:rsidRPr="00000200">
        <w:rPr>
          <w:rStyle w:val="ab"/>
          <w:b/>
          <w:sz w:val="28"/>
          <w:szCs w:val="28"/>
        </w:rPr>
        <w:footnoteReference w:id="3"/>
      </w:r>
      <w:r w:rsidRPr="00000200">
        <w:rPr>
          <w:b/>
          <w:sz w:val="28"/>
          <w:szCs w:val="28"/>
        </w:rPr>
        <w:t>:</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 xml:space="preserve">Гражданский кодекс Российской Федерации. </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Конституция Российской Федерации.</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Распоряжение Правительства РФ «Об утверждении Стратегии инновационного развития Российской Федерации на период до 2020 года» от 08.12.2011 № 2227-р.</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rFonts w:eastAsia="TimesNewRomanPSMT"/>
          <w:sz w:val="28"/>
          <w:szCs w:val="28"/>
        </w:rPr>
        <w:t>Трудовой кодекс Российской Федерации.</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Указ Президента Российской Федерации «О Стратегии национальной безопасности Российской Федерации до 2020 года» от 12 мая 2009 г. № 537.</w:t>
      </w:r>
    </w:p>
    <w:p w:rsidR="00B71274" w:rsidRPr="00000200" w:rsidRDefault="00B71274" w:rsidP="00B71274">
      <w:pPr>
        <w:pStyle w:val="a5"/>
        <w:numPr>
          <w:ilvl w:val="0"/>
          <w:numId w:val="4"/>
        </w:numPr>
        <w:tabs>
          <w:tab w:val="left" w:pos="993"/>
        </w:tabs>
        <w:suppressAutoHyphens/>
        <w:spacing w:line="360" w:lineRule="auto"/>
        <w:ind w:left="0" w:firstLine="709"/>
        <w:rPr>
          <w:rFonts w:eastAsia="TimesNewRomanPSMT"/>
          <w:sz w:val="28"/>
          <w:szCs w:val="28"/>
        </w:rPr>
      </w:pPr>
      <w:r w:rsidRPr="00000200">
        <w:rPr>
          <w:sz w:val="28"/>
          <w:szCs w:val="28"/>
        </w:rPr>
        <w:t>Федеральный закон «О защите конкуренции» от 26.07.06 г. № 35-ФЗ.</w:t>
      </w:r>
    </w:p>
    <w:p w:rsidR="00B71274" w:rsidRPr="00000200" w:rsidRDefault="00B71274" w:rsidP="00B71274">
      <w:pPr>
        <w:pStyle w:val="a5"/>
        <w:numPr>
          <w:ilvl w:val="0"/>
          <w:numId w:val="4"/>
        </w:numPr>
        <w:tabs>
          <w:tab w:val="left" w:pos="993"/>
        </w:tabs>
        <w:suppressAutoHyphens/>
        <w:spacing w:line="360" w:lineRule="auto"/>
        <w:ind w:left="0" w:firstLine="709"/>
        <w:jc w:val="both"/>
        <w:rPr>
          <w:rFonts w:eastAsia="TimesNewRomanPSMT"/>
          <w:sz w:val="28"/>
          <w:szCs w:val="28"/>
        </w:rPr>
      </w:pPr>
      <w:r w:rsidRPr="00000200">
        <w:rPr>
          <w:sz w:val="28"/>
          <w:szCs w:val="28"/>
        </w:rPr>
        <w:t>Федеральный закон «Об акционерных обществах» от 26.12.1995 № 208-ФЗ.</w:t>
      </w:r>
    </w:p>
    <w:p w:rsidR="00B71274" w:rsidRPr="00000200" w:rsidRDefault="00B71274" w:rsidP="00B71274">
      <w:pPr>
        <w:pStyle w:val="a5"/>
        <w:numPr>
          <w:ilvl w:val="0"/>
          <w:numId w:val="4"/>
        </w:numPr>
        <w:tabs>
          <w:tab w:val="left" w:pos="993"/>
        </w:tabs>
        <w:suppressAutoHyphens/>
        <w:spacing w:line="360" w:lineRule="auto"/>
        <w:ind w:left="0" w:firstLine="709"/>
        <w:jc w:val="both"/>
        <w:rPr>
          <w:sz w:val="28"/>
          <w:szCs w:val="28"/>
        </w:rPr>
      </w:pPr>
      <w:r w:rsidRPr="00000200">
        <w:rPr>
          <w:sz w:val="28"/>
          <w:szCs w:val="28"/>
        </w:rPr>
        <w:t>Федеральный закон «О развитии малого и среднего предпринимательства в Российской Федерации» от 24.07.07  № 209-ФЗ.</w:t>
      </w:r>
    </w:p>
    <w:p w:rsidR="00B71274" w:rsidRPr="00000200" w:rsidRDefault="00B71274" w:rsidP="00B71274">
      <w:pPr>
        <w:pStyle w:val="a5"/>
        <w:numPr>
          <w:ilvl w:val="0"/>
          <w:numId w:val="4"/>
        </w:numPr>
        <w:tabs>
          <w:tab w:val="left" w:pos="993"/>
        </w:tabs>
        <w:suppressAutoHyphens/>
        <w:spacing w:line="360" w:lineRule="auto"/>
        <w:ind w:left="0" w:firstLine="709"/>
        <w:jc w:val="both"/>
        <w:rPr>
          <w:color w:val="000000"/>
          <w:sz w:val="28"/>
          <w:szCs w:val="28"/>
          <w:shd w:val="clear" w:color="auto" w:fill="FFFFFF"/>
        </w:rPr>
      </w:pPr>
      <w:r w:rsidRPr="00000200">
        <w:rPr>
          <w:color w:val="000000"/>
          <w:sz w:val="28"/>
          <w:szCs w:val="28"/>
        </w:rPr>
        <w:t>Федеральный закон «О науке и государственной научно-технической политике» от 23.08.96  №127-ФЗ.</w:t>
      </w:r>
    </w:p>
    <w:p w:rsidR="00B71274" w:rsidRPr="00000200" w:rsidRDefault="00B71274" w:rsidP="00B71274">
      <w:pPr>
        <w:pStyle w:val="a5"/>
        <w:numPr>
          <w:ilvl w:val="0"/>
          <w:numId w:val="4"/>
        </w:numPr>
        <w:tabs>
          <w:tab w:val="left" w:pos="993"/>
          <w:tab w:val="left" w:pos="1134"/>
        </w:tabs>
        <w:suppressAutoHyphens/>
        <w:spacing w:line="360" w:lineRule="auto"/>
        <w:ind w:left="0" w:firstLine="709"/>
        <w:jc w:val="both"/>
        <w:rPr>
          <w:sz w:val="28"/>
          <w:szCs w:val="28"/>
        </w:rPr>
      </w:pPr>
      <w:r w:rsidRPr="00000200">
        <w:rPr>
          <w:color w:val="000000"/>
          <w:sz w:val="28"/>
          <w:szCs w:val="28"/>
          <w:shd w:val="clear" w:color="auto" w:fill="FFFFFF"/>
        </w:rPr>
        <w:t>Федеральный закон «О стратегическом планировании в Российской Федерации» от 28.06.14 № 172-ФЗ.</w:t>
      </w:r>
    </w:p>
    <w:p w:rsidR="000063A2" w:rsidRDefault="000063A2" w:rsidP="00B71274">
      <w:pPr>
        <w:pStyle w:val="a5"/>
        <w:spacing w:line="360" w:lineRule="auto"/>
        <w:jc w:val="both"/>
        <w:rPr>
          <w:b/>
          <w:sz w:val="28"/>
          <w:szCs w:val="28"/>
        </w:rPr>
      </w:pPr>
    </w:p>
    <w:p w:rsidR="00262726" w:rsidRPr="000063A2" w:rsidRDefault="00262726" w:rsidP="00262726">
      <w:pPr>
        <w:pStyle w:val="a5"/>
        <w:spacing w:line="360" w:lineRule="auto"/>
        <w:jc w:val="both"/>
        <w:rPr>
          <w:b/>
          <w:color w:val="000000"/>
          <w:sz w:val="28"/>
          <w:szCs w:val="28"/>
        </w:rPr>
      </w:pPr>
      <w:r w:rsidRPr="000063A2">
        <w:rPr>
          <w:b/>
          <w:sz w:val="28"/>
          <w:szCs w:val="28"/>
        </w:rPr>
        <w:t>Основная литература</w:t>
      </w:r>
      <w:r w:rsidRPr="000063A2">
        <w:rPr>
          <w:b/>
          <w:color w:val="000000"/>
          <w:sz w:val="28"/>
          <w:szCs w:val="28"/>
        </w:rPr>
        <w:t xml:space="preserve"> </w:t>
      </w:r>
    </w:p>
    <w:p w:rsidR="00262726" w:rsidRPr="00105225" w:rsidRDefault="00262726" w:rsidP="00756E32">
      <w:pPr>
        <w:pStyle w:val="a5"/>
        <w:numPr>
          <w:ilvl w:val="0"/>
          <w:numId w:val="15"/>
        </w:numPr>
        <w:shd w:val="clear" w:color="auto" w:fill="FFFFFF"/>
        <w:spacing w:line="360" w:lineRule="auto"/>
        <w:ind w:left="284" w:hanging="284"/>
        <w:jc w:val="both"/>
        <w:rPr>
          <w:color w:val="0D0D0D" w:themeColor="text1" w:themeTint="F2"/>
          <w:sz w:val="28"/>
          <w:szCs w:val="28"/>
        </w:rPr>
      </w:pPr>
      <w:r w:rsidRPr="00105225">
        <w:rPr>
          <w:color w:val="0D0D0D" w:themeColor="text1" w:themeTint="F2"/>
          <w:sz w:val="28"/>
          <w:szCs w:val="28"/>
        </w:rPr>
        <w:lastRenderedPageBreak/>
        <w:t xml:space="preserve">   Кибанов, А.Я. Управление персоналом организации: стратегия, маркетинг, интернационализация: учебное пособие / А.Я. Кибанов, И.Б. Дуракова. — Москва: ИНФРА-М, 2020. — 301 с. — (Высшее образование: Магистратура). - ЭБС ZNANIUM.com. - URL: http://znanium.com/catalog/pr</w:t>
      </w:r>
      <w:r>
        <w:rPr>
          <w:color w:val="0D0D0D" w:themeColor="text1" w:themeTint="F2"/>
          <w:sz w:val="28"/>
          <w:szCs w:val="28"/>
        </w:rPr>
        <w:t>oduct/1067540 (дата обращения: 05</w:t>
      </w:r>
      <w:r w:rsidRPr="00105225">
        <w:rPr>
          <w:color w:val="0D0D0D" w:themeColor="text1" w:themeTint="F2"/>
          <w:sz w:val="28"/>
          <w:szCs w:val="28"/>
        </w:rPr>
        <w:t>.0</w:t>
      </w:r>
      <w:r>
        <w:rPr>
          <w:color w:val="0D0D0D" w:themeColor="text1" w:themeTint="F2"/>
          <w:sz w:val="28"/>
          <w:szCs w:val="28"/>
        </w:rPr>
        <w:t>4</w:t>
      </w:r>
      <w:r w:rsidRPr="00105225">
        <w:rPr>
          <w:color w:val="0D0D0D" w:themeColor="text1" w:themeTint="F2"/>
          <w:sz w:val="28"/>
          <w:szCs w:val="28"/>
        </w:rPr>
        <w:t>.202</w:t>
      </w:r>
      <w:r>
        <w:rPr>
          <w:color w:val="0D0D0D" w:themeColor="text1" w:themeTint="F2"/>
          <w:sz w:val="28"/>
          <w:szCs w:val="28"/>
        </w:rPr>
        <w:t>3</w:t>
      </w:r>
      <w:r w:rsidRPr="00105225">
        <w:rPr>
          <w:color w:val="0D0D0D" w:themeColor="text1" w:themeTint="F2"/>
          <w:sz w:val="28"/>
          <w:szCs w:val="28"/>
        </w:rPr>
        <w:t>). — Текст: электронный.</w:t>
      </w:r>
    </w:p>
    <w:p w:rsidR="00262726" w:rsidRPr="00725E87" w:rsidRDefault="00262726" w:rsidP="00756E32">
      <w:pPr>
        <w:pStyle w:val="a5"/>
        <w:numPr>
          <w:ilvl w:val="0"/>
          <w:numId w:val="15"/>
        </w:numPr>
        <w:shd w:val="clear" w:color="auto" w:fill="FFFFFF"/>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Моргунов, Е. Б.  Управление персоналом: исследование, оценка, обучение : учебник для вузов / Е. Б. Моргунов. — 3-е изд., перераб. и доп. — Москва : Издательство Юрайт, 2023. — 424 с. — (Высшее образование). — ISBN 978-5-9916-6202-4. — Образовательная платформа Юрайт [сайт]. — URL: https://urait.ru/bcode/510685 (дата обращения: 07.04.2023).</w:t>
      </w:r>
      <w:r w:rsidRPr="00725E87">
        <w:t xml:space="preserve"> </w:t>
      </w:r>
      <w:r w:rsidRPr="00725E87">
        <w:rPr>
          <w:color w:val="0D0D0D" w:themeColor="text1" w:themeTint="F2"/>
          <w:sz w:val="28"/>
          <w:szCs w:val="28"/>
        </w:rPr>
        <w:t>— Текст : электронный</w:t>
      </w:r>
      <w:r>
        <w:rPr>
          <w:color w:val="0D0D0D" w:themeColor="text1" w:themeTint="F2"/>
          <w:sz w:val="28"/>
          <w:szCs w:val="28"/>
        </w:rPr>
        <w:t>.</w:t>
      </w:r>
    </w:p>
    <w:p w:rsidR="00262726" w:rsidRPr="00105225" w:rsidRDefault="00262726" w:rsidP="00756E32">
      <w:pPr>
        <w:pStyle w:val="a5"/>
        <w:numPr>
          <w:ilvl w:val="0"/>
          <w:numId w:val="15"/>
        </w:numPr>
        <w:shd w:val="clear" w:color="auto" w:fill="FFFFFF"/>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же. – 2021. –  ЭБС BOOK.ru. - URL: https://book.ru/book/936564 (дата обращения: 05.04.2023). — Текст : электронный.</w:t>
      </w:r>
    </w:p>
    <w:p w:rsidR="00262726" w:rsidRPr="00105225" w:rsidRDefault="00262726" w:rsidP="00756E32">
      <w:pPr>
        <w:pStyle w:val="a5"/>
        <w:shd w:val="clear" w:color="auto" w:fill="FFFFFF"/>
        <w:spacing w:line="360" w:lineRule="auto"/>
        <w:ind w:left="284"/>
        <w:jc w:val="both"/>
        <w:rPr>
          <w:color w:val="0D0D0D" w:themeColor="text1" w:themeTint="F2"/>
          <w:sz w:val="28"/>
          <w:szCs w:val="28"/>
        </w:rPr>
      </w:pPr>
      <w:r w:rsidRPr="00105225">
        <w:rPr>
          <w:b/>
          <w:color w:val="0D0D0D" w:themeColor="text1" w:themeTint="F2"/>
          <w:sz w:val="28"/>
          <w:szCs w:val="28"/>
        </w:rPr>
        <w:t xml:space="preserve">Дополнительная литература: </w:t>
      </w:r>
    </w:p>
    <w:p w:rsidR="00262726" w:rsidRPr="00725E87" w:rsidRDefault="00262726" w:rsidP="00756E32">
      <w:pPr>
        <w:pStyle w:val="a5"/>
        <w:numPr>
          <w:ilvl w:val="0"/>
          <w:numId w:val="15"/>
        </w:numPr>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Горелов, Н. А.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Юрайт, 2023. — 270 с. — (Высшее образование). — ISBN 978-5-534-00650-6. — Образовательная платформа Юрайт [сайт]. — URL: https://urait.ru/bcode/5122</w:t>
      </w:r>
      <w:r>
        <w:rPr>
          <w:color w:val="0D0D0D" w:themeColor="text1" w:themeTint="F2"/>
          <w:sz w:val="28"/>
          <w:szCs w:val="28"/>
        </w:rPr>
        <w:t>28 (дата обращения: 05</w:t>
      </w:r>
      <w:r w:rsidRPr="00725E87">
        <w:rPr>
          <w:color w:val="0D0D0D" w:themeColor="text1" w:themeTint="F2"/>
          <w:sz w:val="28"/>
          <w:szCs w:val="28"/>
        </w:rPr>
        <w:t>.04.2023).</w:t>
      </w:r>
      <w:r w:rsidRPr="00725E87">
        <w:t xml:space="preserve"> </w:t>
      </w:r>
      <w:r w:rsidRPr="00725E87">
        <w:rPr>
          <w:color w:val="0D0D0D" w:themeColor="text1" w:themeTint="F2"/>
          <w:sz w:val="28"/>
          <w:szCs w:val="28"/>
        </w:rPr>
        <w:t>— Текст : электронный</w:t>
      </w:r>
      <w:r>
        <w:rPr>
          <w:color w:val="0D0D0D" w:themeColor="text1" w:themeTint="F2"/>
          <w:sz w:val="28"/>
          <w:szCs w:val="28"/>
        </w:rPr>
        <w:t>.</w:t>
      </w:r>
    </w:p>
    <w:p w:rsidR="00262726" w:rsidRPr="00105225" w:rsidRDefault="00262726" w:rsidP="00756E32">
      <w:pPr>
        <w:pStyle w:val="a5"/>
        <w:numPr>
          <w:ilvl w:val="0"/>
          <w:numId w:val="15"/>
        </w:numPr>
        <w:spacing w:line="360" w:lineRule="auto"/>
        <w:ind w:left="284"/>
        <w:jc w:val="both"/>
        <w:rPr>
          <w:color w:val="0D0D0D" w:themeColor="text1" w:themeTint="F2"/>
          <w:sz w:val="28"/>
          <w:szCs w:val="28"/>
        </w:rPr>
      </w:pPr>
      <w:r w:rsidRPr="00105225">
        <w:rPr>
          <w:color w:val="0D0D0D" w:themeColor="text1" w:themeTint="F2"/>
          <w:sz w:val="28"/>
          <w:szCs w:val="28"/>
        </w:rPr>
        <w:t xml:space="preserve">  </w:t>
      </w:r>
      <w:r w:rsidRPr="00725E87">
        <w:rPr>
          <w:color w:val="0D0D0D" w:themeColor="text1" w:themeTint="F2"/>
          <w:sz w:val="28"/>
          <w:szCs w:val="28"/>
        </w:rPr>
        <w:t xml:space="preserve">Управление персоналом организации : учебник / под ред. А.Я. Кибанова. — 4-е изд., доп. и перераб. — Москва : ИНФРА-М, 2023. — 695 с. — </w:t>
      </w:r>
      <w:r w:rsidRPr="00725E87">
        <w:rPr>
          <w:color w:val="0D0D0D" w:themeColor="text1" w:themeTint="F2"/>
          <w:sz w:val="28"/>
          <w:szCs w:val="28"/>
        </w:rPr>
        <w:lastRenderedPageBreak/>
        <w:t>(Высшее образование: Бакалавриат). - ISBN 978-5-16-003671-7. — ЭБС ZNANIUM.com. —  URL: https://znanium.com/catalog/product/1951170 (дата обращения: 05.04.2023). – Текст : электронный.</w:t>
      </w:r>
    </w:p>
    <w:p w:rsidR="00262726" w:rsidRDefault="00262726" w:rsidP="00756E32">
      <w:pPr>
        <w:pStyle w:val="a5"/>
        <w:numPr>
          <w:ilvl w:val="0"/>
          <w:numId w:val="15"/>
        </w:numPr>
        <w:spacing w:line="360" w:lineRule="auto"/>
        <w:ind w:left="284"/>
        <w:jc w:val="both"/>
        <w:rPr>
          <w:color w:val="0D0D0D" w:themeColor="text1" w:themeTint="F2"/>
          <w:sz w:val="28"/>
          <w:szCs w:val="28"/>
        </w:rPr>
      </w:pPr>
      <w:r w:rsidRPr="00725E87">
        <w:rPr>
          <w:color w:val="0D0D0D" w:themeColor="text1" w:themeTint="F2"/>
          <w:sz w:val="28"/>
          <w:szCs w:val="28"/>
        </w:rPr>
        <w:t xml:space="preserve">   Управление персоналом в России: концепции новой нормальности. Книга 8 : монография / под ред. И.Б. Дураковой. — Москва : ИНФРА-М, 2022. — 248 с. — (Научная мысль). — DOI 10.12737/1141764. - ЭБС ZNANIUM.com. - URL: https://znanium.com/catalog/product/1877529 (дата обращения: 05.04.2023). –  Текст : электронный. </w:t>
      </w:r>
    </w:p>
    <w:p w:rsidR="00262726" w:rsidRPr="00725E87" w:rsidRDefault="00262726" w:rsidP="00756E32">
      <w:pPr>
        <w:pStyle w:val="a5"/>
        <w:numPr>
          <w:ilvl w:val="0"/>
          <w:numId w:val="15"/>
        </w:numPr>
        <w:spacing w:line="360" w:lineRule="auto"/>
        <w:ind w:left="284"/>
        <w:jc w:val="both"/>
        <w:rPr>
          <w:color w:val="0D0D0D" w:themeColor="text1" w:themeTint="F2"/>
          <w:sz w:val="28"/>
          <w:szCs w:val="28"/>
        </w:rPr>
      </w:pPr>
      <w:r w:rsidRPr="00725E87">
        <w:rPr>
          <w:color w:val="0D0D0D" w:themeColor="text1" w:themeTint="F2"/>
          <w:sz w:val="28"/>
          <w:szCs w:val="28"/>
        </w:rPr>
        <w:t xml:space="preserve">  Управление персоналом организации: современные технологии : учебник / С. И. Сотникова, Е. В. Маслов, Н. Н. Абакумова [и др.] ; под ред. С. И. Сотниковой. — 2-е изд., перераб. и доп. — Москва : ИНФРА-М, 2020. — 513 с. — (Высшее образование: Бакалавриат). - ISBN 978-5-16-014117-6.  - ЭБС ZNANIUM.com. - URL: https://znanium.com/catalog/product/1055537 (дата обращения: 05.04.2023). –  Текст : электронный.</w:t>
      </w:r>
    </w:p>
    <w:p w:rsidR="00262726" w:rsidRPr="00105225" w:rsidRDefault="00262726" w:rsidP="00262726">
      <w:pPr>
        <w:spacing w:line="360" w:lineRule="auto"/>
        <w:ind w:left="567" w:hanging="567"/>
        <w:jc w:val="both"/>
        <w:rPr>
          <w:b/>
          <w:color w:val="0D0D0D" w:themeColor="text1" w:themeTint="F2"/>
          <w:sz w:val="28"/>
          <w:szCs w:val="28"/>
          <w:highlight w:val="yellow"/>
        </w:rPr>
      </w:pPr>
    </w:p>
    <w:p w:rsidR="00262726" w:rsidRPr="00CE7FC4" w:rsidRDefault="00CE7FC4" w:rsidP="00CE7FC4">
      <w:pPr>
        <w:tabs>
          <w:tab w:val="left" w:pos="993"/>
        </w:tabs>
        <w:spacing w:line="360" w:lineRule="auto"/>
        <w:jc w:val="both"/>
        <w:rPr>
          <w:b/>
          <w:color w:val="0D0D0D" w:themeColor="text1" w:themeTint="F2"/>
          <w:sz w:val="28"/>
          <w:szCs w:val="28"/>
        </w:rPr>
      </w:pPr>
      <w:r w:rsidRPr="00CE7FC4">
        <w:rPr>
          <w:b/>
          <w:sz w:val="28"/>
          <w:szCs w:val="28"/>
          <w:lang w:eastAsia="ru-RU"/>
        </w:rPr>
        <w:t>4. Перечень ресурсов информационно-коммуникационной сети «Интернет», необходимых для освоения НИС</w:t>
      </w:r>
      <w:r w:rsidRPr="00CE7FC4">
        <w:rPr>
          <w:b/>
          <w:color w:val="0D0D0D" w:themeColor="text1" w:themeTint="F2"/>
          <w:sz w:val="28"/>
          <w:szCs w:val="28"/>
        </w:rPr>
        <w:t xml:space="preserve"> </w:t>
      </w:r>
      <w:r w:rsidR="00262726" w:rsidRPr="00CE7FC4">
        <w:rPr>
          <w:b/>
          <w:color w:val="0D0D0D" w:themeColor="text1" w:themeTint="F2"/>
          <w:sz w:val="28"/>
          <w:szCs w:val="28"/>
        </w:rPr>
        <w:t>Электронные ресурсы БИК:</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Электронная библиотека Финансового университета (ЭБ) http://elib.fa.ru/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BOOK.RU http://www.book.ru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«Университетская библиотека ОНЛАЙН» http://biblioclub.ru/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Znanium http://www.znanium.com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Pr>
          <w:color w:val="0D0D0D" w:themeColor="text1" w:themeTint="F2"/>
          <w:sz w:val="28"/>
          <w:szCs w:val="28"/>
        </w:rPr>
        <w:t>Образовательная платформа</w:t>
      </w:r>
      <w:r w:rsidRPr="00105225">
        <w:rPr>
          <w:color w:val="0D0D0D" w:themeColor="text1" w:themeTint="F2"/>
          <w:sz w:val="28"/>
          <w:szCs w:val="28"/>
        </w:rPr>
        <w:t xml:space="preserve"> издательства «ЮРАЙТ» https://urait.ru/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издательства Проспект http://ebs.prospekt.org/books</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Электронно-библиотечная система издательства «Лань» https://e.lanbook.com/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Деловая онлайн-библиотека Alpina Digital http://lib.alpinadigital.ru/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lastRenderedPageBreak/>
        <w:t>Электронная библиотека Издательского дома «Гребенников» https://grebennikon.ru/</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 xml:space="preserve">Научная электронная библиотека eLibrary.ru http://elibrary.ru  </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Национальная электронная библиотека http://нэб.рф/</w:t>
      </w:r>
    </w:p>
    <w:p w:rsidR="00262726" w:rsidRPr="00FB064C" w:rsidRDefault="00262726" w:rsidP="00262726">
      <w:pPr>
        <w:pStyle w:val="a5"/>
        <w:numPr>
          <w:ilvl w:val="0"/>
          <w:numId w:val="17"/>
        </w:numPr>
        <w:tabs>
          <w:tab w:val="left" w:pos="993"/>
        </w:tabs>
        <w:spacing w:line="360" w:lineRule="auto"/>
        <w:ind w:left="360"/>
        <w:jc w:val="both"/>
        <w:rPr>
          <w:color w:val="0D0D0D" w:themeColor="text1" w:themeTint="F2"/>
          <w:sz w:val="28"/>
          <w:szCs w:val="28"/>
          <w:lang w:val="en-US"/>
        </w:rPr>
      </w:pPr>
      <w:r w:rsidRPr="00FB064C">
        <w:rPr>
          <w:color w:val="0D0D0D" w:themeColor="text1" w:themeTint="F2"/>
          <w:sz w:val="28"/>
          <w:szCs w:val="28"/>
          <w:lang w:val="en-US"/>
        </w:rPr>
        <w:t>Academic Reference http://ar.cnki.net/ACADREF</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Пакет баз данных компании EBSCO Publishing, крупнейшего агрегатора научных ресурсов ведущих издательств мира http://search.ebscohost.com</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Электронные продукты издательства Elsevier http://www.sciencedirect.com</w:t>
      </w:r>
    </w:p>
    <w:p w:rsidR="00262726" w:rsidRPr="00AC62AC" w:rsidRDefault="00262726" w:rsidP="00262726">
      <w:pPr>
        <w:pStyle w:val="a5"/>
        <w:numPr>
          <w:ilvl w:val="0"/>
          <w:numId w:val="17"/>
        </w:numPr>
        <w:tabs>
          <w:tab w:val="left" w:pos="993"/>
        </w:tabs>
        <w:spacing w:line="360" w:lineRule="auto"/>
        <w:ind w:left="360"/>
        <w:jc w:val="both"/>
        <w:rPr>
          <w:color w:val="0D0D0D" w:themeColor="text1" w:themeTint="F2"/>
          <w:sz w:val="28"/>
          <w:szCs w:val="28"/>
          <w:lang w:val="en-US"/>
        </w:rPr>
      </w:pPr>
      <w:r w:rsidRPr="00AC62AC">
        <w:rPr>
          <w:color w:val="0D0D0D" w:themeColor="text1" w:themeTint="F2"/>
          <w:sz w:val="28"/>
          <w:szCs w:val="28"/>
          <w:lang w:val="en-US"/>
        </w:rPr>
        <w:t xml:space="preserve">JSTOR Arts &amp; Sciences I Collection </w:t>
      </w:r>
      <w:hyperlink r:id="rId8" w:history="1">
        <w:r w:rsidRPr="00AC62AC">
          <w:rPr>
            <w:color w:val="0D0D0D" w:themeColor="text1" w:themeTint="F2"/>
            <w:sz w:val="28"/>
            <w:szCs w:val="28"/>
            <w:lang w:val="en-US"/>
          </w:rPr>
          <w:t>http://jstor.org</w:t>
        </w:r>
      </w:hyperlink>
    </w:p>
    <w:p w:rsidR="00262726" w:rsidRPr="00FB064C"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FB064C">
        <w:rPr>
          <w:color w:val="0D0D0D" w:themeColor="text1" w:themeTint="F2"/>
          <w:sz w:val="28"/>
          <w:szCs w:val="28"/>
        </w:rPr>
        <w:t xml:space="preserve">Коллекция книг и научных журналов </w:t>
      </w:r>
      <w:r w:rsidRPr="00AC62AC">
        <w:rPr>
          <w:color w:val="0D0D0D" w:themeColor="text1" w:themeTint="F2"/>
          <w:sz w:val="28"/>
          <w:szCs w:val="28"/>
          <w:lang w:val="en-US"/>
        </w:rPr>
        <w:t>Oxford</w:t>
      </w:r>
      <w:r w:rsidRPr="00FB064C">
        <w:rPr>
          <w:color w:val="0D0D0D" w:themeColor="text1" w:themeTint="F2"/>
          <w:sz w:val="28"/>
          <w:szCs w:val="28"/>
        </w:rPr>
        <w:t xml:space="preserve"> </w:t>
      </w:r>
      <w:r w:rsidRPr="00AC62AC">
        <w:rPr>
          <w:color w:val="0D0D0D" w:themeColor="text1" w:themeTint="F2"/>
          <w:sz w:val="28"/>
          <w:szCs w:val="28"/>
          <w:lang w:val="en-US"/>
        </w:rPr>
        <w:t>University</w:t>
      </w:r>
      <w:r w:rsidRPr="00FB064C">
        <w:rPr>
          <w:color w:val="0D0D0D" w:themeColor="text1" w:themeTint="F2"/>
          <w:sz w:val="28"/>
          <w:szCs w:val="28"/>
        </w:rPr>
        <w:t xml:space="preserve"> </w:t>
      </w:r>
      <w:r w:rsidRPr="00AC62AC">
        <w:rPr>
          <w:color w:val="0D0D0D" w:themeColor="text1" w:themeTint="F2"/>
          <w:sz w:val="28"/>
          <w:szCs w:val="28"/>
          <w:lang w:val="en-US"/>
        </w:rPr>
        <w:t>Press</w:t>
      </w:r>
      <w:r w:rsidRPr="00FB064C">
        <w:rPr>
          <w:color w:val="0D0D0D" w:themeColor="text1" w:themeTint="F2"/>
          <w:sz w:val="28"/>
          <w:szCs w:val="28"/>
        </w:rPr>
        <w:t xml:space="preserve">. </w:t>
      </w:r>
      <w:r w:rsidRPr="00AC62AC">
        <w:rPr>
          <w:color w:val="0D0D0D" w:themeColor="text1" w:themeTint="F2"/>
          <w:sz w:val="28"/>
          <w:szCs w:val="28"/>
          <w:lang w:val="en-US"/>
        </w:rPr>
        <w:t>https</w:t>
      </w:r>
      <w:r w:rsidRPr="00FB064C">
        <w:rPr>
          <w:color w:val="0D0D0D" w:themeColor="text1" w:themeTint="F2"/>
          <w:sz w:val="28"/>
          <w:szCs w:val="28"/>
        </w:rPr>
        <w:t>://</w:t>
      </w:r>
      <w:r w:rsidRPr="00AC62AC">
        <w:rPr>
          <w:color w:val="0D0D0D" w:themeColor="text1" w:themeTint="F2"/>
          <w:sz w:val="28"/>
          <w:szCs w:val="28"/>
          <w:lang w:val="en-US"/>
        </w:rPr>
        <w:t>academic</w:t>
      </w:r>
      <w:r w:rsidRPr="00FB064C">
        <w:rPr>
          <w:color w:val="0D0D0D" w:themeColor="text1" w:themeTint="F2"/>
          <w:sz w:val="28"/>
          <w:szCs w:val="28"/>
        </w:rPr>
        <w:t>.</w:t>
      </w:r>
      <w:r w:rsidRPr="00AC62AC">
        <w:rPr>
          <w:color w:val="0D0D0D" w:themeColor="text1" w:themeTint="F2"/>
          <w:sz w:val="28"/>
          <w:szCs w:val="28"/>
          <w:lang w:val="en-US"/>
        </w:rPr>
        <w:t>oup</w:t>
      </w:r>
      <w:r w:rsidRPr="00FB064C">
        <w:rPr>
          <w:color w:val="0D0D0D" w:themeColor="text1" w:themeTint="F2"/>
          <w:sz w:val="28"/>
          <w:szCs w:val="28"/>
        </w:rPr>
        <w:t>.</w:t>
      </w:r>
      <w:r w:rsidRPr="00AC62AC">
        <w:rPr>
          <w:color w:val="0D0D0D" w:themeColor="text1" w:themeTint="F2"/>
          <w:sz w:val="28"/>
          <w:szCs w:val="28"/>
          <w:lang w:val="en-US"/>
        </w:rPr>
        <w:t>com</w:t>
      </w:r>
      <w:r w:rsidRPr="00FB064C">
        <w:rPr>
          <w:color w:val="0D0D0D" w:themeColor="text1" w:themeTint="F2"/>
          <w:sz w:val="28"/>
          <w:szCs w:val="28"/>
        </w:rPr>
        <w:t>/</w:t>
      </w:r>
    </w:p>
    <w:p w:rsidR="00262726" w:rsidRPr="002074D0"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Электронная</w:t>
      </w:r>
      <w:r w:rsidRPr="002074D0">
        <w:rPr>
          <w:color w:val="0D0D0D" w:themeColor="text1" w:themeTint="F2"/>
          <w:sz w:val="28"/>
          <w:szCs w:val="28"/>
        </w:rPr>
        <w:t xml:space="preserve"> </w:t>
      </w:r>
      <w:r w:rsidRPr="00105225">
        <w:rPr>
          <w:color w:val="0D0D0D" w:themeColor="text1" w:themeTint="F2"/>
          <w:sz w:val="28"/>
          <w:szCs w:val="28"/>
        </w:rPr>
        <w:t>коллекция</w:t>
      </w:r>
      <w:r w:rsidRPr="002074D0">
        <w:rPr>
          <w:color w:val="0D0D0D" w:themeColor="text1" w:themeTint="F2"/>
          <w:sz w:val="28"/>
          <w:szCs w:val="28"/>
        </w:rPr>
        <w:t xml:space="preserve"> </w:t>
      </w:r>
      <w:r w:rsidRPr="00105225">
        <w:rPr>
          <w:color w:val="0D0D0D" w:themeColor="text1" w:themeTint="F2"/>
          <w:sz w:val="28"/>
          <w:szCs w:val="28"/>
        </w:rPr>
        <w:t>книг</w:t>
      </w:r>
      <w:r w:rsidRPr="002074D0">
        <w:rPr>
          <w:color w:val="0D0D0D" w:themeColor="text1" w:themeTint="F2"/>
          <w:sz w:val="28"/>
          <w:szCs w:val="28"/>
        </w:rPr>
        <w:t xml:space="preserve"> </w:t>
      </w:r>
      <w:r w:rsidRPr="00105225">
        <w:rPr>
          <w:color w:val="0D0D0D" w:themeColor="text1" w:themeTint="F2"/>
          <w:sz w:val="28"/>
          <w:szCs w:val="28"/>
        </w:rPr>
        <w:t>издательства</w:t>
      </w:r>
      <w:r w:rsidRPr="002074D0">
        <w:rPr>
          <w:color w:val="0D0D0D" w:themeColor="text1" w:themeTint="F2"/>
          <w:sz w:val="28"/>
          <w:szCs w:val="28"/>
        </w:rPr>
        <w:t xml:space="preserve"> </w:t>
      </w:r>
      <w:r w:rsidRPr="00AC62AC">
        <w:rPr>
          <w:color w:val="0D0D0D" w:themeColor="text1" w:themeTint="F2"/>
          <w:sz w:val="28"/>
          <w:szCs w:val="28"/>
        </w:rPr>
        <w:t>Springer</w:t>
      </w:r>
      <w:r w:rsidRPr="002074D0">
        <w:rPr>
          <w:color w:val="0D0D0D" w:themeColor="text1" w:themeTint="F2"/>
          <w:sz w:val="28"/>
          <w:szCs w:val="28"/>
        </w:rPr>
        <w:t xml:space="preserve">:  </w:t>
      </w:r>
      <w:r w:rsidRPr="00AC62AC">
        <w:rPr>
          <w:color w:val="0D0D0D" w:themeColor="text1" w:themeTint="F2"/>
          <w:sz w:val="28"/>
          <w:szCs w:val="28"/>
        </w:rPr>
        <w:t>Springer</w:t>
      </w:r>
      <w:r w:rsidRPr="002074D0">
        <w:rPr>
          <w:color w:val="0D0D0D" w:themeColor="text1" w:themeTint="F2"/>
          <w:sz w:val="28"/>
          <w:szCs w:val="28"/>
        </w:rPr>
        <w:t xml:space="preserve"> </w:t>
      </w:r>
      <w:r w:rsidRPr="00AC62AC">
        <w:rPr>
          <w:color w:val="0D0D0D" w:themeColor="text1" w:themeTint="F2"/>
          <w:sz w:val="28"/>
          <w:szCs w:val="28"/>
        </w:rPr>
        <w:t>eBooks</w:t>
      </w:r>
      <w:r w:rsidRPr="002074D0">
        <w:rPr>
          <w:color w:val="0D0D0D" w:themeColor="text1" w:themeTint="F2"/>
          <w:sz w:val="28"/>
          <w:szCs w:val="28"/>
        </w:rPr>
        <w:t xml:space="preserve"> </w:t>
      </w:r>
      <w:r w:rsidRPr="00AC62AC">
        <w:rPr>
          <w:color w:val="0D0D0D" w:themeColor="text1" w:themeTint="F2"/>
          <w:sz w:val="28"/>
          <w:szCs w:val="28"/>
        </w:rPr>
        <w:t>http</w:t>
      </w:r>
      <w:r w:rsidRPr="002074D0">
        <w:rPr>
          <w:color w:val="0D0D0D" w:themeColor="text1" w:themeTint="F2"/>
          <w:sz w:val="28"/>
          <w:szCs w:val="28"/>
        </w:rPr>
        <w:t>://</w:t>
      </w:r>
      <w:r w:rsidRPr="00AC62AC">
        <w:rPr>
          <w:color w:val="0D0D0D" w:themeColor="text1" w:themeTint="F2"/>
          <w:sz w:val="28"/>
          <w:szCs w:val="28"/>
        </w:rPr>
        <w:t>link</w:t>
      </w:r>
      <w:r w:rsidRPr="002074D0">
        <w:rPr>
          <w:color w:val="0D0D0D" w:themeColor="text1" w:themeTint="F2"/>
          <w:sz w:val="28"/>
          <w:szCs w:val="28"/>
        </w:rPr>
        <w:t>.</w:t>
      </w:r>
      <w:r w:rsidRPr="00AC62AC">
        <w:rPr>
          <w:color w:val="0D0D0D" w:themeColor="text1" w:themeTint="F2"/>
          <w:sz w:val="28"/>
          <w:szCs w:val="28"/>
        </w:rPr>
        <w:t>springer</w:t>
      </w:r>
      <w:r w:rsidRPr="002074D0">
        <w:rPr>
          <w:color w:val="0D0D0D" w:themeColor="text1" w:themeTint="F2"/>
          <w:sz w:val="28"/>
          <w:szCs w:val="28"/>
        </w:rPr>
        <w:t>.</w:t>
      </w:r>
      <w:r w:rsidRPr="00AC62AC">
        <w:rPr>
          <w:color w:val="0D0D0D" w:themeColor="text1" w:themeTint="F2"/>
          <w:sz w:val="28"/>
          <w:szCs w:val="28"/>
        </w:rPr>
        <w:t>com</w:t>
      </w:r>
      <w:r w:rsidRPr="002074D0">
        <w:rPr>
          <w:color w:val="0D0D0D" w:themeColor="text1" w:themeTint="F2"/>
          <w:sz w:val="28"/>
          <w:szCs w:val="28"/>
        </w:rPr>
        <w:t>/</w:t>
      </w:r>
    </w:p>
    <w:p w:rsidR="00262726" w:rsidRPr="00105225" w:rsidRDefault="00262726" w:rsidP="00262726">
      <w:pPr>
        <w:pStyle w:val="a5"/>
        <w:numPr>
          <w:ilvl w:val="0"/>
          <w:numId w:val="17"/>
        </w:numPr>
        <w:tabs>
          <w:tab w:val="left" w:pos="993"/>
        </w:tabs>
        <w:spacing w:line="360" w:lineRule="auto"/>
        <w:ind w:left="360"/>
        <w:jc w:val="both"/>
        <w:rPr>
          <w:color w:val="0D0D0D" w:themeColor="text1" w:themeTint="F2"/>
          <w:sz w:val="28"/>
          <w:szCs w:val="28"/>
        </w:rPr>
      </w:pPr>
      <w:r w:rsidRPr="00105225">
        <w:rPr>
          <w:color w:val="0D0D0D" w:themeColor="text1" w:themeTint="F2"/>
          <w:sz w:val="28"/>
          <w:szCs w:val="28"/>
        </w:rPr>
        <w:t>Цифровой архив научных журналов: http://arch.neicon.ru/xmlui/</w:t>
      </w:r>
    </w:p>
    <w:p w:rsidR="00262726" w:rsidRPr="00262726" w:rsidRDefault="00262726" w:rsidP="00B71274">
      <w:pPr>
        <w:pStyle w:val="a5"/>
        <w:spacing w:line="360" w:lineRule="auto"/>
        <w:jc w:val="both"/>
        <w:rPr>
          <w:b/>
          <w:sz w:val="28"/>
          <w:szCs w:val="28"/>
        </w:rPr>
      </w:pPr>
    </w:p>
    <w:p w:rsidR="00F6659E" w:rsidRPr="001265AE" w:rsidRDefault="00CE7FC4" w:rsidP="00F6659E">
      <w:pPr>
        <w:pStyle w:val="1"/>
        <w:tabs>
          <w:tab w:val="left" w:pos="1134"/>
        </w:tabs>
        <w:spacing w:before="0" w:after="0" w:line="360" w:lineRule="auto"/>
        <w:jc w:val="both"/>
        <w:rPr>
          <w:rFonts w:ascii="Times New Roman" w:hAnsi="Times New Roman" w:cs="Times New Roman"/>
          <w:sz w:val="28"/>
          <w:szCs w:val="28"/>
        </w:rPr>
      </w:pPr>
      <w:bookmarkStart w:id="7" w:name="_Toc485654274"/>
      <w:bookmarkEnd w:id="0"/>
      <w:bookmarkEnd w:id="6"/>
      <w:r>
        <w:rPr>
          <w:rFonts w:ascii="Times New Roman" w:hAnsi="Times New Roman" w:cs="Times New Roman"/>
          <w:sz w:val="28"/>
          <w:szCs w:val="28"/>
        </w:rPr>
        <w:t xml:space="preserve">5. </w:t>
      </w:r>
      <w:r w:rsidR="005A5625">
        <w:rPr>
          <w:rFonts w:ascii="Times New Roman" w:hAnsi="Times New Roman" w:cs="Times New Roman"/>
          <w:sz w:val="28"/>
          <w:szCs w:val="28"/>
        </w:rPr>
        <w:t>Отчет</w:t>
      </w:r>
      <w:r w:rsidR="00F6659E" w:rsidRPr="001265AE">
        <w:rPr>
          <w:rFonts w:ascii="Times New Roman" w:hAnsi="Times New Roman" w:cs="Times New Roman"/>
          <w:sz w:val="28"/>
          <w:szCs w:val="28"/>
        </w:rPr>
        <w:t>ность студентов по НИС</w:t>
      </w:r>
      <w:bookmarkEnd w:id="7"/>
    </w:p>
    <w:p w:rsidR="00F6659E" w:rsidRPr="001265AE" w:rsidRDefault="00F6659E" w:rsidP="00262726">
      <w:pPr>
        <w:tabs>
          <w:tab w:val="left" w:pos="1134"/>
        </w:tabs>
        <w:spacing w:line="360" w:lineRule="auto"/>
        <w:ind w:firstLine="1134"/>
        <w:jc w:val="both"/>
        <w:rPr>
          <w:sz w:val="28"/>
          <w:szCs w:val="28"/>
        </w:rPr>
      </w:pPr>
      <w:r w:rsidRPr="001265AE">
        <w:rPr>
          <w:sz w:val="28"/>
          <w:szCs w:val="28"/>
        </w:rPr>
        <w:t>Отчетность студентов по НИС включает: посещение семинара, подготовка и утверждение индивидуального плана работы ма</w:t>
      </w:r>
      <w:r w:rsidR="001265AE">
        <w:rPr>
          <w:sz w:val="28"/>
          <w:szCs w:val="28"/>
        </w:rPr>
        <w:t xml:space="preserve">гистранта, утверждение научного </w:t>
      </w:r>
      <w:r w:rsidRPr="001265AE">
        <w:rPr>
          <w:sz w:val="28"/>
          <w:szCs w:val="28"/>
        </w:rPr>
        <w:t xml:space="preserve">направления и темы </w:t>
      </w:r>
      <w:r w:rsidR="003314B4" w:rsidRPr="001265AE">
        <w:rPr>
          <w:sz w:val="28"/>
          <w:szCs w:val="28"/>
        </w:rPr>
        <w:t>ВКР, подготовка</w:t>
      </w:r>
      <w:r w:rsidRPr="001265AE">
        <w:rPr>
          <w:sz w:val="28"/>
          <w:szCs w:val="28"/>
        </w:rPr>
        <w:t xml:space="preserve"> и выступление с презентациями, публикация статей, участие в научных и научно-практических конференциях и другие формы.</w:t>
      </w:r>
    </w:p>
    <w:p w:rsidR="00921186" w:rsidRPr="001265AE" w:rsidRDefault="00C13858" w:rsidP="00921186">
      <w:pPr>
        <w:spacing w:line="250" w:lineRule="exact"/>
        <w:jc w:val="center"/>
        <w:rPr>
          <w:rFonts w:eastAsia="Times New Roman"/>
          <w:b/>
          <w:bCs/>
          <w:color w:val="FFFFFF" w:themeColor="background1"/>
          <w:spacing w:val="10"/>
          <w:sz w:val="25"/>
          <w:szCs w:val="25"/>
          <w:lang w:eastAsia="ru-RU"/>
        </w:rPr>
        <w:sectPr w:rsidR="00921186" w:rsidRPr="001265AE" w:rsidSect="001C7975">
          <w:footerReference w:type="default" r:id="rId9"/>
          <w:pgSz w:w="11906" w:h="16838"/>
          <w:pgMar w:top="1134" w:right="850" w:bottom="1134" w:left="1701" w:header="708" w:footer="708" w:gutter="0"/>
          <w:cols w:space="708"/>
          <w:titlePg/>
          <w:docGrid w:linePitch="360"/>
        </w:sectPr>
      </w:pPr>
      <w:r w:rsidRPr="001265AE">
        <w:rPr>
          <w:rFonts w:eastAsia="Times New Roman"/>
          <w:b/>
          <w:bCs/>
          <w:color w:val="FFFFFF" w:themeColor="background1"/>
          <w:spacing w:val="10"/>
          <w:sz w:val="25"/>
          <w:szCs w:val="25"/>
          <w:lang w:eastAsia="ru-RU"/>
        </w:rPr>
        <w:t>См. След стр.</w:t>
      </w:r>
    </w:p>
    <w:p w:rsidR="002E293B" w:rsidRPr="00846458" w:rsidRDefault="002E293B" w:rsidP="002E293B">
      <w:pPr>
        <w:spacing w:after="240" w:line="288" w:lineRule="auto"/>
        <w:jc w:val="right"/>
        <w:rPr>
          <w:sz w:val="28"/>
          <w:szCs w:val="28"/>
        </w:rPr>
      </w:pPr>
      <w:r w:rsidRPr="00846458">
        <w:rPr>
          <w:sz w:val="28"/>
          <w:szCs w:val="28"/>
        </w:rPr>
        <w:lastRenderedPageBreak/>
        <w:t xml:space="preserve">Приложение </w:t>
      </w:r>
    </w:p>
    <w:p w:rsidR="007D7219" w:rsidRPr="00CE7FC4" w:rsidRDefault="007D7219" w:rsidP="007D7219">
      <w:pPr>
        <w:spacing w:line="250" w:lineRule="exact"/>
        <w:jc w:val="center"/>
        <w:rPr>
          <w:rFonts w:eastAsia="Times New Roman"/>
          <w:b/>
          <w:bCs/>
          <w:color w:val="000000"/>
          <w:sz w:val="28"/>
          <w:szCs w:val="28"/>
          <w:lang w:eastAsia="ru-RU"/>
        </w:rPr>
      </w:pPr>
      <w:r w:rsidRPr="00CE7FC4">
        <w:rPr>
          <w:rFonts w:eastAsia="Times New Roman"/>
          <w:b/>
          <w:bCs/>
          <w:color w:val="000000"/>
          <w:sz w:val="28"/>
          <w:szCs w:val="28"/>
          <w:lang w:eastAsia="ru-RU"/>
        </w:rPr>
        <w:t>Организационная схема научно-исследовательского семинара, отчетности и аттестации обучающихся</w:t>
      </w:r>
    </w:p>
    <w:tbl>
      <w:tblPr>
        <w:tblStyle w:val="a6"/>
        <w:tblW w:w="0" w:type="auto"/>
        <w:tblLook w:val="04A0" w:firstRow="1" w:lastRow="0" w:firstColumn="1" w:lastColumn="0" w:noHBand="0" w:noVBand="1"/>
      </w:tblPr>
      <w:tblGrid>
        <w:gridCol w:w="1348"/>
        <w:gridCol w:w="3325"/>
        <w:gridCol w:w="3827"/>
        <w:gridCol w:w="2552"/>
        <w:gridCol w:w="3508"/>
      </w:tblGrid>
      <w:tr w:rsidR="007D7219" w:rsidRPr="00CE7FC4" w:rsidTr="00155D63">
        <w:tc>
          <w:tcPr>
            <w:tcW w:w="1348" w:type="dxa"/>
            <w:vMerge w:val="restart"/>
          </w:tcPr>
          <w:p w:rsidR="007D7219" w:rsidRPr="00CE7FC4" w:rsidRDefault="007D7219" w:rsidP="007D7219">
            <w:pPr>
              <w:spacing w:line="250" w:lineRule="exact"/>
              <w:jc w:val="center"/>
              <w:rPr>
                <w:rFonts w:eastAsia="Times New Roman"/>
                <w:bCs/>
                <w:color w:val="000000"/>
                <w:spacing w:val="10"/>
                <w:sz w:val="24"/>
                <w:szCs w:val="24"/>
                <w:lang w:eastAsia="ru-RU"/>
              </w:rPr>
            </w:pPr>
            <w:r w:rsidRPr="00CE7FC4">
              <w:rPr>
                <w:rFonts w:eastAsia="Times New Roman"/>
                <w:bCs/>
                <w:color w:val="000000"/>
                <w:spacing w:val="10"/>
                <w:sz w:val="24"/>
                <w:szCs w:val="24"/>
                <w:lang w:eastAsia="ru-RU"/>
              </w:rPr>
              <w:t>Период обучения</w:t>
            </w:r>
          </w:p>
          <w:p w:rsidR="007D7219" w:rsidRPr="00CE7FC4" w:rsidRDefault="007D7219" w:rsidP="007D7219">
            <w:pPr>
              <w:spacing w:line="250" w:lineRule="exact"/>
              <w:jc w:val="center"/>
              <w:rPr>
                <w:rFonts w:eastAsia="Times New Roman"/>
                <w:bCs/>
                <w:color w:val="000000"/>
                <w:spacing w:val="10"/>
                <w:sz w:val="24"/>
                <w:szCs w:val="24"/>
                <w:lang w:eastAsia="ru-RU"/>
              </w:rPr>
            </w:pPr>
            <w:r w:rsidRPr="00CE7FC4">
              <w:rPr>
                <w:rFonts w:eastAsia="Times New Roman"/>
                <w:bCs/>
                <w:color w:val="000000"/>
                <w:spacing w:val="10"/>
                <w:sz w:val="24"/>
                <w:szCs w:val="24"/>
                <w:lang w:eastAsia="ru-RU"/>
              </w:rPr>
              <w:t>(модуль</w:t>
            </w:r>
            <w:r w:rsidRPr="00CE7FC4">
              <w:rPr>
                <w:rFonts w:eastAsia="Times New Roman"/>
                <w:bCs/>
                <w:color w:val="000000"/>
                <w:spacing w:val="10"/>
                <w:sz w:val="24"/>
                <w:szCs w:val="24"/>
                <w:vertAlign w:val="superscript"/>
                <w:lang w:eastAsia="ru-RU"/>
              </w:rPr>
              <w:footnoteReference w:id="4"/>
            </w:r>
            <w:r w:rsidRPr="00CE7FC4">
              <w:rPr>
                <w:rFonts w:eastAsia="Times New Roman"/>
                <w:bCs/>
                <w:color w:val="000000"/>
                <w:spacing w:val="10"/>
                <w:sz w:val="24"/>
                <w:szCs w:val="24"/>
                <w:lang w:eastAsia="ru-RU"/>
              </w:rPr>
              <w:t>)</w:t>
            </w:r>
          </w:p>
        </w:tc>
        <w:tc>
          <w:tcPr>
            <w:tcW w:w="9704" w:type="dxa"/>
            <w:gridSpan w:val="3"/>
          </w:tcPr>
          <w:p w:rsidR="007D7219" w:rsidRPr="00CE7FC4" w:rsidRDefault="007D7219" w:rsidP="007D7219">
            <w:pPr>
              <w:spacing w:line="250" w:lineRule="exact"/>
              <w:jc w:val="center"/>
              <w:rPr>
                <w:rFonts w:eastAsia="Times New Roman"/>
                <w:sz w:val="24"/>
                <w:szCs w:val="24"/>
                <w:lang w:eastAsia="ru-RU"/>
              </w:rPr>
            </w:pPr>
            <w:r w:rsidRPr="00CE7FC4">
              <w:rPr>
                <w:rFonts w:eastAsia="Times New Roman"/>
                <w:sz w:val="24"/>
                <w:szCs w:val="24"/>
                <w:lang w:eastAsia="ru-RU"/>
              </w:rPr>
              <w:t>Примерный перечень видов научно-исследовательской работы в рамках научно-исследовательского семинара</w:t>
            </w:r>
          </w:p>
        </w:tc>
        <w:tc>
          <w:tcPr>
            <w:tcW w:w="3508" w:type="dxa"/>
            <w:vMerge w:val="restart"/>
          </w:tcPr>
          <w:p w:rsidR="007D7219" w:rsidRPr="00CE7FC4" w:rsidRDefault="007D7219" w:rsidP="007D7219">
            <w:pPr>
              <w:spacing w:line="250" w:lineRule="exact"/>
              <w:jc w:val="center"/>
              <w:rPr>
                <w:rFonts w:eastAsia="Times New Roman"/>
                <w:b/>
                <w:bCs/>
                <w:spacing w:val="10"/>
                <w:sz w:val="24"/>
                <w:szCs w:val="24"/>
                <w:lang w:eastAsia="ru-RU"/>
              </w:rPr>
            </w:pPr>
            <w:r w:rsidRPr="00CE7FC4">
              <w:rPr>
                <w:rFonts w:eastAsia="Times New Roman"/>
                <w:sz w:val="24"/>
                <w:szCs w:val="24"/>
                <w:lang w:eastAsia="ru-RU"/>
              </w:rPr>
              <w:t>Отчетная документация для аттестации, форма промежуточной аттестации</w:t>
            </w:r>
          </w:p>
        </w:tc>
      </w:tr>
      <w:tr w:rsidR="007D7219" w:rsidRPr="00CE7FC4" w:rsidTr="00155D63">
        <w:tc>
          <w:tcPr>
            <w:tcW w:w="1348" w:type="dxa"/>
            <w:vMerge/>
          </w:tcPr>
          <w:p w:rsidR="007D7219" w:rsidRPr="00CE7FC4" w:rsidRDefault="007D7219" w:rsidP="007D7219">
            <w:pPr>
              <w:spacing w:line="250" w:lineRule="exact"/>
              <w:jc w:val="center"/>
              <w:rPr>
                <w:rFonts w:eastAsia="Times New Roman"/>
                <w:bCs/>
                <w:color w:val="000000"/>
                <w:spacing w:val="10"/>
                <w:sz w:val="24"/>
                <w:szCs w:val="24"/>
                <w:lang w:eastAsia="ru-RU"/>
              </w:rPr>
            </w:pPr>
          </w:p>
        </w:tc>
        <w:tc>
          <w:tcPr>
            <w:tcW w:w="3325" w:type="dxa"/>
          </w:tcPr>
          <w:p w:rsidR="007D7219" w:rsidRPr="00CE7FC4" w:rsidRDefault="007D7219" w:rsidP="007D7219">
            <w:pPr>
              <w:spacing w:line="250" w:lineRule="exact"/>
              <w:jc w:val="center"/>
              <w:rPr>
                <w:rFonts w:eastAsia="Times New Roman"/>
                <w:b/>
                <w:bCs/>
                <w:color w:val="000000"/>
                <w:spacing w:val="10"/>
                <w:sz w:val="24"/>
                <w:szCs w:val="24"/>
                <w:lang w:eastAsia="ru-RU"/>
              </w:rPr>
            </w:pPr>
            <w:r w:rsidRPr="00CE7FC4">
              <w:rPr>
                <w:rFonts w:eastAsia="Times New Roman"/>
                <w:color w:val="000000"/>
                <w:sz w:val="24"/>
                <w:szCs w:val="24"/>
                <w:lang w:eastAsia="ru-RU"/>
              </w:rPr>
              <w:t>Подготовка ВКР</w:t>
            </w:r>
          </w:p>
        </w:tc>
        <w:tc>
          <w:tcPr>
            <w:tcW w:w="3827" w:type="dxa"/>
          </w:tcPr>
          <w:p w:rsidR="007D7219" w:rsidRPr="00CE7FC4" w:rsidRDefault="007D7219" w:rsidP="007D7219">
            <w:pPr>
              <w:spacing w:line="274" w:lineRule="exact"/>
              <w:jc w:val="center"/>
              <w:rPr>
                <w:rFonts w:eastAsia="Times New Roman"/>
                <w:sz w:val="24"/>
                <w:szCs w:val="24"/>
                <w:lang w:eastAsia="ru-RU"/>
              </w:rPr>
            </w:pPr>
            <w:r w:rsidRPr="00CE7FC4">
              <w:rPr>
                <w:rFonts w:eastAsia="Times New Roman"/>
                <w:sz w:val="24"/>
                <w:szCs w:val="24"/>
                <w:lang w:eastAsia="ru-RU"/>
              </w:rPr>
              <w:t>Содержание научно-исследовательского семинара</w:t>
            </w:r>
          </w:p>
        </w:tc>
        <w:tc>
          <w:tcPr>
            <w:tcW w:w="2552" w:type="dxa"/>
          </w:tcPr>
          <w:p w:rsidR="007D7219" w:rsidRPr="00CE7FC4" w:rsidRDefault="007D7219" w:rsidP="007D7219">
            <w:pPr>
              <w:spacing w:line="274" w:lineRule="exact"/>
              <w:jc w:val="center"/>
              <w:rPr>
                <w:rFonts w:eastAsia="Times New Roman"/>
                <w:sz w:val="24"/>
                <w:szCs w:val="24"/>
                <w:lang w:eastAsia="ru-RU"/>
              </w:rPr>
            </w:pPr>
            <w:r w:rsidRPr="00CE7FC4">
              <w:rPr>
                <w:rFonts w:eastAsia="Times New Roman"/>
                <w:sz w:val="24"/>
                <w:szCs w:val="24"/>
                <w:lang w:eastAsia="ru-RU"/>
              </w:rPr>
              <w:t xml:space="preserve">Формы проведения научно-исследовательского семинара </w:t>
            </w:r>
          </w:p>
        </w:tc>
        <w:tc>
          <w:tcPr>
            <w:tcW w:w="3508" w:type="dxa"/>
            <w:vMerge/>
          </w:tcPr>
          <w:p w:rsidR="007D7219" w:rsidRPr="00CE7FC4" w:rsidRDefault="007D7219" w:rsidP="007D7219">
            <w:pPr>
              <w:spacing w:line="274" w:lineRule="exact"/>
              <w:jc w:val="center"/>
              <w:rPr>
                <w:rFonts w:eastAsia="Times New Roman"/>
                <w:sz w:val="24"/>
                <w:szCs w:val="24"/>
                <w:lang w:eastAsia="ru-RU"/>
              </w:rPr>
            </w:pPr>
          </w:p>
        </w:tc>
      </w:tr>
      <w:tr w:rsidR="007D7219" w:rsidRPr="00CE7FC4" w:rsidTr="00155D63">
        <w:trPr>
          <w:trHeight w:val="68"/>
        </w:trPr>
        <w:tc>
          <w:tcPr>
            <w:tcW w:w="14560" w:type="dxa"/>
            <w:gridSpan w:val="5"/>
          </w:tcPr>
          <w:p w:rsidR="007D7219" w:rsidRPr="00CE7FC4" w:rsidRDefault="007D7219" w:rsidP="007D7219">
            <w:pPr>
              <w:jc w:val="center"/>
              <w:rPr>
                <w:rFonts w:eastAsia="Times New Roman"/>
                <w:iCs/>
                <w:color w:val="000000"/>
                <w:sz w:val="24"/>
                <w:szCs w:val="24"/>
                <w:lang w:eastAsia="ru-RU"/>
              </w:rPr>
            </w:pPr>
            <w:r w:rsidRPr="00CE7FC4">
              <w:rPr>
                <w:rFonts w:eastAsiaTheme="minorHAnsi"/>
                <w:iCs/>
                <w:color w:val="000000"/>
                <w:sz w:val="24"/>
                <w:szCs w:val="24"/>
                <w:lang w:eastAsia="ru-RU"/>
              </w:rPr>
              <w:t>Первый год обучения</w:t>
            </w:r>
          </w:p>
        </w:tc>
      </w:tr>
      <w:tr w:rsidR="007D7219" w:rsidRPr="00CE7FC4" w:rsidTr="00155D63">
        <w:trPr>
          <w:trHeight w:val="3138"/>
        </w:trPr>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1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1-2  модуль (заочная форма)</w:t>
            </w:r>
          </w:p>
        </w:tc>
        <w:tc>
          <w:tcPr>
            <w:tcW w:w="3325"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Изучение возможных направлений научно-исследовательской работы.</w:t>
            </w:r>
          </w:p>
          <w:p w:rsidR="007D7219" w:rsidRPr="00CE7FC4" w:rsidRDefault="007D7219" w:rsidP="007D7219">
            <w:pPr>
              <w:jc w:val="both"/>
              <w:rPr>
                <w:rFonts w:eastAsia="Times New Roman"/>
                <w:sz w:val="24"/>
                <w:szCs w:val="24"/>
                <w:lang w:eastAsia="ru-RU"/>
              </w:rPr>
            </w:pPr>
            <w:r w:rsidRPr="00CE7FC4">
              <w:rPr>
                <w:rFonts w:eastAsia="Times New Roman"/>
                <w:bCs/>
                <w:sz w:val="24"/>
                <w:szCs w:val="24"/>
                <w:lang w:eastAsia="ru-RU"/>
              </w:rPr>
              <w:t>П</w:t>
            </w:r>
            <w:r w:rsidRPr="00CE7FC4">
              <w:rPr>
                <w:rFonts w:eastAsia="Times New Roman"/>
                <w:sz w:val="24"/>
                <w:szCs w:val="24"/>
                <w:lang w:eastAsia="ru-RU"/>
              </w:rPr>
              <w:t>резентации руководителей НИС по направлениям исследований, авторских методик (практических разработок) и формулировке возможных тем ВКР.</w:t>
            </w:r>
          </w:p>
          <w:p w:rsidR="007D7219" w:rsidRPr="00CE7FC4" w:rsidRDefault="007D7219" w:rsidP="007D7219">
            <w:pPr>
              <w:jc w:val="both"/>
              <w:rPr>
                <w:rFonts w:eastAsia="Times New Roman"/>
                <w:b/>
                <w:bCs/>
                <w:spacing w:val="10"/>
                <w:sz w:val="24"/>
                <w:szCs w:val="24"/>
                <w:lang w:eastAsia="ru-RU"/>
              </w:rPr>
            </w:pPr>
          </w:p>
        </w:tc>
        <w:tc>
          <w:tcPr>
            <w:tcW w:w="3827"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 -исследовательской работы. Требования к научно -исследовательским работам. </w:t>
            </w:r>
          </w:p>
        </w:tc>
        <w:tc>
          <w:tcPr>
            <w:tcW w:w="2552" w:type="dxa"/>
          </w:tcPr>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t>Дискуссии по современным проблемам соответствующей области науки и философским проблемам развития общества.</w:t>
            </w:r>
          </w:p>
          <w:p w:rsidR="007D7219" w:rsidRPr="00CE7FC4" w:rsidRDefault="007D7219" w:rsidP="007D7219">
            <w:pPr>
              <w:jc w:val="both"/>
              <w:rPr>
                <w:rFonts w:eastAsia="Times New Roman"/>
                <w:iCs/>
                <w:sz w:val="24"/>
                <w:szCs w:val="24"/>
                <w:lang w:eastAsia="ru-RU"/>
              </w:rPr>
            </w:pPr>
            <w:r w:rsidRPr="00CE7FC4">
              <w:rPr>
                <w:rFonts w:eastAsia="Times New Roman"/>
                <w:sz w:val="24"/>
                <w:szCs w:val="24"/>
                <w:lang w:val="ru" w:eastAsia="ru-RU"/>
              </w:rPr>
              <w:t>Мастер-классы по методологии исследований, видам и методам анализа</w:t>
            </w:r>
          </w:p>
        </w:tc>
        <w:tc>
          <w:tcPr>
            <w:tcW w:w="3508" w:type="dxa"/>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Заявление обучающегося о выборе темы ВКР.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Получение пароля удаленного доступа в библиотеку Финансового университета.</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 xml:space="preserve">Скриншот страницы личного кабинета на сайте научной электронной библиотеки </w:t>
            </w:r>
            <w:r w:rsidRPr="00CE7FC4">
              <w:rPr>
                <w:rFonts w:eastAsia="Times New Roman"/>
                <w:iCs/>
                <w:color w:val="000000"/>
                <w:sz w:val="24"/>
                <w:szCs w:val="24"/>
                <w:lang w:val="en-US" w:eastAsia="ru-RU"/>
              </w:rPr>
              <w:t>elibrary</w:t>
            </w:r>
            <w:r w:rsidRPr="00CE7FC4">
              <w:rPr>
                <w:rFonts w:eastAsia="Times New Roman"/>
                <w:iCs/>
                <w:color w:val="000000"/>
                <w:sz w:val="24"/>
                <w:szCs w:val="24"/>
                <w:lang w:eastAsia="ru-RU"/>
              </w:rPr>
              <w:t>.</w:t>
            </w:r>
            <w:r w:rsidRPr="00CE7FC4">
              <w:rPr>
                <w:rFonts w:eastAsia="Times New Roman"/>
                <w:iCs/>
                <w:color w:val="000000"/>
                <w:sz w:val="24"/>
                <w:szCs w:val="24"/>
                <w:lang w:val="en-US" w:eastAsia="ru-RU"/>
              </w:rPr>
              <w:t>ru</w:t>
            </w:r>
            <w:r w:rsidRPr="00CE7FC4">
              <w:rPr>
                <w:rFonts w:eastAsia="Times New Roman"/>
                <w:iCs/>
                <w:color w:val="000000"/>
                <w:sz w:val="24"/>
                <w:szCs w:val="24"/>
                <w:lang w:eastAsia="ru-RU"/>
              </w:rPr>
              <w:t>/</w:t>
            </w:r>
          </w:p>
        </w:tc>
      </w:tr>
      <w:tr w:rsidR="007D7219" w:rsidRPr="00CE7FC4" w:rsidTr="00155D63">
        <w:trPr>
          <w:trHeight w:val="841"/>
        </w:trPr>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2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3  модуль (заочная форма)</w:t>
            </w:r>
          </w:p>
        </w:tc>
        <w:tc>
          <w:tcPr>
            <w:tcW w:w="3325" w:type="dxa"/>
          </w:tcPr>
          <w:p w:rsidR="007D7219" w:rsidRPr="00CE7FC4" w:rsidRDefault="007D7219" w:rsidP="007D7219">
            <w:pPr>
              <w:jc w:val="both"/>
              <w:rPr>
                <w:rFonts w:eastAsia="Times New Roman"/>
                <w:b/>
                <w:bCs/>
                <w:spacing w:val="10"/>
                <w:sz w:val="24"/>
                <w:szCs w:val="24"/>
                <w:lang w:eastAsia="ru-RU"/>
              </w:rPr>
            </w:pPr>
            <w:r w:rsidRPr="00CE7FC4">
              <w:rPr>
                <w:rFonts w:eastAsiaTheme="minorHAnsi"/>
                <w:sz w:val="24"/>
                <w:szCs w:val="24"/>
                <w:lang w:eastAsia="en-US"/>
              </w:rPr>
              <w:t xml:space="preserve">Закрепление темы ВКР и руководителя ВКР. </w:t>
            </w:r>
            <w:r w:rsidRPr="00CE7FC4">
              <w:rPr>
                <w:rFonts w:eastAsia="Times New Roman"/>
                <w:sz w:val="24"/>
                <w:szCs w:val="24"/>
                <w:lang w:eastAsia="ru-RU"/>
              </w:rPr>
              <w:t>Разработка плана (графика) работы над ВКР (перечень мероприятий и сроки выполнения).</w:t>
            </w:r>
          </w:p>
        </w:tc>
        <w:tc>
          <w:tcPr>
            <w:tcW w:w="3827" w:type="dxa"/>
          </w:tcPr>
          <w:p w:rsidR="007D7219" w:rsidRPr="00CE7FC4" w:rsidRDefault="007D7219" w:rsidP="007D7219">
            <w:pPr>
              <w:autoSpaceDE w:val="0"/>
              <w:autoSpaceDN w:val="0"/>
              <w:adjustRightInd w:val="0"/>
              <w:jc w:val="both"/>
              <w:rPr>
                <w:rFonts w:eastAsia="Calibri"/>
                <w:sz w:val="24"/>
                <w:szCs w:val="24"/>
                <w:lang w:eastAsia="en-US"/>
              </w:rPr>
            </w:pPr>
            <w:r w:rsidRPr="00CE7FC4">
              <w:rPr>
                <w:rFonts w:eastAsia="Calibri"/>
                <w:sz w:val="24"/>
                <w:szCs w:val="24"/>
                <w:lang w:eastAsia="en-US"/>
              </w:rPr>
              <w:t>Аналитическое обеспечение научно-исследовательской деятельности, математические и инструментальные методы и модели научного исследования.</w:t>
            </w:r>
          </w:p>
          <w:p w:rsidR="007D7219" w:rsidRPr="00CE7FC4" w:rsidRDefault="007D7219" w:rsidP="007D7219">
            <w:pPr>
              <w:autoSpaceDE w:val="0"/>
              <w:autoSpaceDN w:val="0"/>
              <w:adjustRightInd w:val="0"/>
              <w:jc w:val="both"/>
              <w:rPr>
                <w:rFonts w:eastAsia="Calibri"/>
                <w:sz w:val="24"/>
                <w:szCs w:val="24"/>
                <w:lang w:eastAsia="en-US"/>
              </w:rPr>
            </w:pPr>
            <w:r w:rsidRPr="00CE7FC4">
              <w:rPr>
                <w:rFonts w:eastAsia="Times New Roman"/>
                <w:sz w:val="24"/>
                <w:szCs w:val="24"/>
                <w:lang w:eastAsia="ru-RU"/>
              </w:rPr>
              <w:t xml:space="preserve">Базы данных и ресурсы Библиотечно-информационного комплекса Финансового университета </w:t>
            </w:r>
            <w:r w:rsidRPr="00CE7FC4">
              <w:rPr>
                <w:rFonts w:eastAsiaTheme="minorHAnsi"/>
                <w:sz w:val="24"/>
                <w:szCs w:val="24"/>
                <w:lang w:eastAsia="en-US"/>
              </w:rPr>
              <w:t xml:space="preserve">Работа с </w:t>
            </w:r>
            <w:r w:rsidRPr="00CE7FC4">
              <w:rPr>
                <w:rFonts w:eastAsiaTheme="minorHAnsi"/>
                <w:sz w:val="24"/>
                <w:szCs w:val="24"/>
                <w:lang w:eastAsia="en-US"/>
              </w:rPr>
              <w:lastRenderedPageBreak/>
              <w:t>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w:t>
            </w:r>
            <w:r w:rsidRPr="00CE7FC4">
              <w:rPr>
                <w:rFonts w:eastAsia="Calibri"/>
                <w:sz w:val="24"/>
                <w:szCs w:val="24"/>
                <w:lang w:eastAsia="en-US"/>
              </w:rPr>
              <w:t xml:space="preserve"> (работа с информационными базами данных, например  Bloomberg и др.), требования (ГОСТ), предъявляемые  к оформлению ВКР</w:t>
            </w:r>
          </w:p>
        </w:tc>
        <w:tc>
          <w:tcPr>
            <w:tcW w:w="2552" w:type="dxa"/>
            <w:vMerge w:val="restart"/>
          </w:tcPr>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lastRenderedPageBreak/>
              <w:t xml:space="preserve">Мастер-классы и презентации. </w:t>
            </w:r>
          </w:p>
          <w:p w:rsidR="007D7219" w:rsidRPr="00CE7FC4" w:rsidRDefault="007D7219" w:rsidP="007D7219">
            <w:pPr>
              <w:jc w:val="both"/>
              <w:rPr>
                <w:rFonts w:eastAsia="Times New Roman"/>
                <w:sz w:val="24"/>
                <w:szCs w:val="24"/>
                <w:lang w:val="ru" w:eastAsia="ru-RU"/>
              </w:rPr>
            </w:pPr>
          </w:p>
          <w:p w:rsidR="007D7219" w:rsidRPr="00CE7FC4" w:rsidRDefault="007D7219" w:rsidP="007D7219">
            <w:pPr>
              <w:jc w:val="both"/>
              <w:rPr>
                <w:rFonts w:eastAsia="Times New Roman"/>
                <w:sz w:val="24"/>
                <w:szCs w:val="24"/>
                <w:lang w:val="ru" w:eastAsia="ru-RU"/>
              </w:rPr>
            </w:pPr>
            <w:r w:rsidRPr="00CE7FC4">
              <w:rPr>
                <w:rFonts w:eastAsia="Times New Roman"/>
                <w:sz w:val="24"/>
                <w:szCs w:val="24"/>
                <w:lang w:val="ru" w:eastAsia="ru-RU"/>
              </w:rPr>
              <w:t xml:space="preserve">Кейсы, деловые игры и дискуссии по актуальным проблемам соответствующей области науки и </w:t>
            </w:r>
            <w:r w:rsidRPr="00CE7FC4">
              <w:rPr>
                <w:rFonts w:eastAsia="Times New Roman"/>
                <w:sz w:val="24"/>
                <w:szCs w:val="24"/>
                <w:lang w:val="ru" w:eastAsia="ru-RU"/>
              </w:rPr>
              <w:lastRenderedPageBreak/>
              <w:t>подготовки ВКР.</w:t>
            </w:r>
          </w:p>
          <w:p w:rsidR="007D7219" w:rsidRPr="00CE7FC4" w:rsidRDefault="007D7219" w:rsidP="007D7219">
            <w:pPr>
              <w:rPr>
                <w:rFonts w:eastAsia="Times New Roman"/>
                <w:sz w:val="24"/>
                <w:szCs w:val="24"/>
                <w:lang w:val="ru" w:eastAsia="ru-RU"/>
              </w:rPr>
            </w:pPr>
          </w:p>
          <w:p w:rsidR="007D7219" w:rsidRPr="00CE7FC4" w:rsidRDefault="007D7219" w:rsidP="007D7219">
            <w:pPr>
              <w:rPr>
                <w:rFonts w:eastAsia="Times New Roman"/>
                <w:sz w:val="24"/>
                <w:szCs w:val="24"/>
                <w:lang w:val="ru" w:eastAsia="ru-RU"/>
              </w:rPr>
            </w:pPr>
            <w:r w:rsidRPr="00CE7FC4">
              <w:rPr>
                <w:rFonts w:eastAsia="Times New Roman"/>
                <w:sz w:val="24"/>
                <w:szCs w:val="24"/>
                <w:lang w:val="ru" w:eastAsia="ru-RU"/>
              </w:rPr>
              <w:t>Тренинги, коллоквиумы по обсуждению материалов периодических отечественных и зарубежных научных изданий.</w:t>
            </w:r>
          </w:p>
          <w:p w:rsidR="007D7219" w:rsidRPr="00CE7FC4" w:rsidRDefault="007D7219" w:rsidP="007D7219">
            <w:pPr>
              <w:rPr>
                <w:rFonts w:eastAsia="Times New Roman"/>
                <w:sz w:val="24"/>
                <w:szCs w:val="24"/>
                <w:lang w:val="ru" w:eastAsia="ru-RU"/>
              </w:rPr>
            </w:pPr>
          </w:p>
          <w:p w:rsidR="007D7219" w:rsidRPr="00CE7FC4" w:rsidRDefault="007D7219" w:rsidP="007D7219">
            <w:pPr>
              <w:rPr>
                <w:rFonts w:eastAsia="Times New Roman"/>
                <w:sz w:val="24"/>
                <w:szCs w:val="24"/>
                <w:lang w:eastAsia="ru-RU"/>
              </w:rPr>
            </w:pPr>
            <w:r w:rsidRPr="00CE7FC4">
              <w:rPr>
                <w:rFonts w:eastAsia="Times New Roman"/>
                <w:sz w:val="24"/>
                <w:szCs w:val="24"/>
                <w:lang w:val="ru" w:eastAsia="ru-RU"/>
              </w:rPr>
              <w:t>Другие активные и интерактивные формы проведения занятий.</w:t>
            </w:r>
          </w:p>
        </w:tc>
        <w:tc>
          <w:tcPr>
            <w:tcW w:w="3508" w:type="dxa"/>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lastRenderedPageBreak/>
              <w:t xml:space="preserve">Приказ о закреплении темы и руководителя ВКР. </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lastRenderedPageBreak/>
              <w:t>Библиографический список по направлению исследования.</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Концепция исследования в виде мини-эссе.</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Текст статьи по избранной теме.</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 (очная форма).</w:t>
            </w:r>
          </w:p>
        </w:tc>
      </w:tr>
      <w:tr w:rsidR="007D7219" w:rsidRPr="00CE7FC4" w:rsidTr="00155D63">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3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4  модуль (заочная форма)</w:t>
            </w:r>
          </w:p>
        </w:tc>
        <w:tc>
          <w:tcPr>
            <w:tcW w:w="3325"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Обоснование актуальности выбранной темы, постановка целей, задач ВКР, определение объекта и предмета исследования. </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Аналитический обзор литературы и информационных баз по направлению научного исследования. </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Развернутый план ВКР (содержание).</w:t>
            </w:r>
          </w:p>
        </w:tc>
        <w:tc>
          <w:tcPr>
            <w:tcW w:w="3827" w:type="dxa"/>
          </w:tcPr>
          <w:p w:rsidR="007D7219" w:rsidRPr="00CE7FC4" w:rsidRDefault="007D7219" w:rsidP="007D7219">
            <w:pPr>
              <w:jc w:val="both"/>
              <w:rPr>
                <w:rFonts w:eastAsia="Times New Roman"/>
                <w:sz w:val="24"/>
                <w:szCs w:val="24"/>
                <w:lang w:eastAsia="ru-RU"/>
              </w:rPr>
            </w:pPr>
            <w:r w:rsidRPr="00CE7FC4">
              <w:rPr>
                <w:rFonts w:eastAsiaTheme="minorHAnsi"/>
                <w:sz w:val="24"/>
                <w:szCs w:val="24"/>
                <w:lang w:eastAsia="en-US"/>
              </w:rPr>
              <w:t>Научая гипотеза исследования. 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 методика исследования, обзор информационной базы исследования</w:t>
            </w:r>
          </w:p>
        </w:tc>
        <w:tc>
          <w:tcPr>
            <w:tcW w:w="2552" w:type="dxa"/>
            <w:vMerge/>
          </w:tcPr>
          <w:p w:rsidR="007D7219" w:rsidRPr="00CE7FC4" w:rsidRDefault="007D7219" w:rsidP="007D7219">
            <w:pPr>
              <w:jc w:val="both"/>
              <w:rPr>
                <w:rFonts w:eastAsia="Times New Roman"/>
                <w:iCs/>
                <w:sz w:val="24"/>
                <w:szCs w:val="24"/>
                <w:lang w:eastAsia="ru-RU"/>
              </w:rPr>
            </w:pPr>
          </w:p>
        </w:tc>
        <w:tc>
          <w:tcPr>
            <w:tcW w:w="3508" w:type="dxa"/>
          </w:tcPr>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 xml:space="preserve">Обзор научной литературы по направлению научного исследования. </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Утвержденный план ВКР (содержание).</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Зачет по НИР (заочная форма).</w:t>
            </w:r>
          </w:p>
        </w:tc>
      </w:tr>
      <w:tr w:rsidR="007D7219" w:rsidRPr="00CE7FC4" w:rsidTr="00155D63">
        <w:tc>
          <w:tcPr>
            <w:tcW w:w="1348" w:type="dxa"/>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4 модуль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5  модуль (заочная </w:t>
            </w:r>
            <w:r w:rsidRPr="00CE7FC4">
              <w:rPr>
                <w:rFonts w:eastAsia="Times New Roman"/>
                <w:bCs/>
                <w:spacing w:val="10"/>
                <w:sz w:val="24"/>
                <w:szCs w:val="24"/>
                <w:lang w:eastAsia="ru-RU"/>
              </w:rPr>
              <w:lastRenderedPageBreak/>
              <w:t>форма)</w:t>
            </w:r>
          </w:p>
        </w:tc>
        <w:tc>
          <w:tcPr>
            <w:tcW w:w="3325" w:type="dxa"/>
          </w:tcPr>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lastRenderedPageBreak/>
              <w:t xml:space="preserve">Характеристика современного состояния изучаемой проблемы, характеристика методологического аппарата, </w:t>
            </w:r>
            <w:r w:rsidRPr="00CE7FC4">
              <w:rPr>
                <w:rFonts w:eastAsiaTheme="minorHAnsi"/>
                <w:iCs/>
                <w:sz w:val="24"/>
                <w:szCs w:val="24"/>
                <w:lang w:eastAsia="ru-RU"/>
              </w:rPr>
              <w:lastRenderedPageBreak/>
              <w:t>который предполагается использовать,</w:t>
            </w:r>
          </w:p>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t xml:space="preserve">подбор и изучение основных литературных источников, которые будут использованы в качестве теоретической базы исследования. </w:t>
            </w:r>
          </w:p>
          <w:p w:rsidR="007D7219" w:rsidRPr="00CE7FC4" w:rsidRDefault="007D7219" w:rsidP="007D7219">
            <w:pPr>
              <w:jc w:val="both"/>
              <w:rPr>
                <w:rFonts w:eastAsia="Times New Roman"/>
                <w:b/>
                <w:bCs/>
                <w:spacing w:val="10"/>
                <w:sz w:val="24"/>
                <w:szCs w:val="24"/>
                <w:lang w:eastAsia="ru-RU"/>
              </w:rPr>
            </w:pPr>
            <w:r w:rsidRPr="00CE7FC4">
              <w:rPr>
                <w:rFonts w:eastAsia="Times New Roman"/>
                <w:sz w:val="24"/>
                <w:szCs w:val="24"/>
                <w:lang w:eastAsia="ru-RU"/>
              </w:rPr>
              <w:t>Подготовка статьи, тезисов и докладов.</w:t>
            </w:r>
          </w:p>
        </w:tc>
        <w:tc>
          <w:tcPr>
            <w:tcW w:w="3827" w:type="dxa"/>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lastRenderedPageBreak/>
              <w:t xml:space="preserve">Научная статья как один из основных видов научной работы (объем, структурные элементы статьи). Составление тезисов. Подготовка презентации работы. </w:t>
            </w:r>
            <w:r w:rsidRPr="00CE7FC4">
              <w:rPr>
                <w:rFonts w:eastAsia="Times New Roman"/>
                <w:sz w:val="24"/>
                <w:szCs w:val="24"/>
                <w:lang w:eastAsia="ru-RU"/>
              </w:rPr>
              <w:lastRenderedPageBreak/>
              <w:t>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w:t>
            </w:r>
          </w:p>
        </w:tc>
        <w:tc>
          <w:tcPr>
            <w:tcW w:w="2552" w:type="dxa"/>
            <w:vMerge/>
          </w:tcPr>
          <w:p w:rsidR="007D7219" w:rsidRPr="00CE7FC4" w:rsidRDefault="007D7219" w:rsidP="007D7219">
            <w:pPr>
              <w:jc w:val="both"/>
              <w:rPr>
                <w:rFonts w:eastAsiaTheme="minorHAnsi"/>
                <w:iCs/>
                <w:sz w:val="24"/>
                <w:szCs w:val="24"/>
                <w:lang w:eastAsia="ru-RU"/>
              </w:rPr>
            </w:pPr>
          </w:p>
        </w:tc>
        <w:tc>
          <w:tcPr>
            <w:tcW w:w="3508" w:type="dxa"/>
          </w:tcPr>
          <w:p w:rsidR="007D7219" w:rsidRPr="00CE7FC4" w:rsidRDefault="007D7219" w:rsidP="007D7219">
            <w:pPr>
              <w:jc w:val="both"/>
              <w:rPr>
                <w:rFonts w:eastAsiaTheme="minorHAnsi"/>
                <w:iCs/>
                <w:sz w:val="24"/>
                <w:szCs w:val="24"/>
                <w:lang w:eastAsia="ru-RU"/>
              </w:rPr>
            </w:pPr>
            <w:r w:rsidRPr="00CE7FC4">
              <w:rPr>
                <w:rFonts w:eastAsiaTheme="minorHAnsi"/>
                <w:iCs/>
                <w:sz w:val="24"/>
                <w:szCs w:val="24"/>
                <w:lang w:eastAsia="ru-RU"/>
              </w:rPr>
              <w:t>Опубликованные статьи по теме исследования.</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Тезисы и доклады для выступления на научных конференциях.</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lastRenderedPageBreak/>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 xml:space="preserve"> 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Зачет по НИР (очная форма).</w:t>
            </w:r>
          </w:p>
        </w:tc>
      </w:tr>
      <w:tr w:rsidR="007D7219" w:rsidRPr="00CE7FC4" w:rsidTr="00155D63">
        <w:tc>
          <w:tcPr>
            <w:tcW w:w="14560" w:type="dxa"/>
            <w:gridSpan w:val="5"/>
            <w:tcBorders>
              <w:bottom w:val="single" w:sz="4" w:space="0" w:color="auto"/>
            </w:tcBorders>
          </w:tcPr>
          <w:p w:rsidR="007D7219" w:rsidRPr="00CE7FC4" w:rsidRDefault="007D7219" w:rsidP="007D7219">
            <w:pPr>
              <w:tabs>
                <w:tab w:val="left" w:pos="1114"/>
              </w:tabs>
              <w:ind w:left="709"/>
              <w:jc w:val="center"/>
              <w:rPr>
                <w:rFonts w:eastAsia="Times New Roman"/>
                <w:iCs/>
                <w:spacing w:val="10"/>
                <w:sz w:val="24"/>
                <w:szCs w:val="24"/>
                <w:lang w:eastAsia="ru-RU"/>
              </w:rPr>
            </w:pPr>
            <w:r w:rsidRPr="00CE7FC4">
              <w:rPr>
                <w:rFonts w:eastAsia="Times New Roman"/>
                <w:iCs/>
                <w:spacing w:val="10"/>
                <w:sz w:val="24"/>
                <w:szCs w:val="24"/>
                <w:lang w:eastAsia="ru-RU"/>
              </w:rPr>
              <w:t>Второй год обучения</w:t>
            </w:r>
          </w:p>
        </w:tc>
      </w:tr>
      <w:tr w:rsidR="007D7219" w:rsidRPr="00CE7FC4" w:rsidTr="00155D63">
        <w:tc>
          <w:tcPr>
            <w:tcW w:w="134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5 модуль</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(очная форма) /</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5 модуль (заочная форма)</w:t>
            </w:r>
          </w:p>
        </w:tc>
        <w:tc>
          <w:tcPr>
            <w:tcW w:w="3325"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ind w:left="120"/>
              <w:rPr>
                <w:rFonts w:eastAsiaTheme="minorHAnsi"/>
                <w:sz w:val="24"/>
                <w:szCs w:val="24"/>
                <w:lang w:eastAsia="ru-RU"/>
              </w:rPr>
            </w:pPr>
            <w:r w:rsidRPr="00CE7FC4">
              <w:rPr>
                <w:rFonts w:eastAsia="Times New Roman"/>
                <w:sz w:val="24"/>
                <w:szCs w:val="24"/>
                <w:lang w:eastAsia="ru-RU"/>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Подготовка первой главы ВКР. </w:t>
            </w:r>
          </w:p>
        </w:tc>
        <w:tc>
          <w:tcPr>
            <w:tcW w:w="3827"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Обобщение результатов анализа проблемы в объекте научного исследования.</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 Анализ специальной области исследовании. Рубрикация текста. Построение гистограмм, диаграмм. Язык, стиль ВКР.</w:t>
            </w:r>
          </w:p>
          <w:p w:rsidR="007D7219" w:rsidRPr="00CE7FC4" w:rsidRDefault="007D7219" w:rsidP="007D7219">
            <w:pPr>
              <w:jc w:val="center"/>
              <w:rPr>
                <w:rFonts w:eastAsia="Times New Roman"/>
                <w:b/>
                <w:bCs/>
                <w:spacing w:val="10"/>
                <w:sz w:val="24"/>
                <w:szCs w:val="24"/>
                <w:lang w:eastAsia="ru-RU"/>
              </w:rPr>
            </w:pPr>
          </w:p>
        </w:tc>
        <w:tc>
          <w:tcPr>
            <w:tcW w:w="2552" w:type="dxa"/>
            <w:vMerge w:val="restart"/>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8" w:lineRule="exact"/>
              <w:jc w:val="both"/>
              <w:rPr>
                <w:rFonts w:eastAsia="Times New Roman"/>
                <w:sz w:val="24"/>
                <w:szCs w:val="24"/>
                <w:lang w:val="ru" w:eastAsia="ru-RU"/>
              </w:rPr>
            </w:pPr>
            <w:r w:rsidRPr="00CE7FC4">
              <w:rPr>
                <w:rFonts w:eastAsia="Times New Roman"/>
                <w:sz w:val="24"/>
                <w:szCs w:val="24"/>
                <w:lang w:val="ru" w:eastAsia="ru-RU"/>
              </w:rPr>
              <w:t xml:space="preserve">Дискуссии по актуальным проблемам соответствующей области науки и подготовки ВКР. </w:t>
            </w:r>
          </w:p>
          <w:p w:rsidR="007D7219" w:rsidRPr="00CE7FC4" w:rsidRDefault="007D7219" w:rsidP="007D7219">
            <w:pPr>
              <w:spacing w:line="278" w:lineRule="exact"/>
              <w:jc w:val="both"/>
              <w:rPr>
                <w:rFonts w:eastAsia="Times New Roman"/>
                <w:sz w:val="24"/>
                <w:szCs w:val="24"/>
                <w:lang w:val="ru" w:eastAsia="ru-RU"/>
              </w:rPr>
            </w:pPr>
          </w:p>
          <w:p w:rsidR="007D7219" w:rsidRPr="00CE7FC4" w:rsidRDefault="007D7219" w:rsidP="007D7219">
            <w:pPr>
              <w:spacing w:line="278" w:lineRule="exact"/>
              <w:jc w:val="both"/>
              <w:rPr>
                <w:rFonts w:eastAsia="Times New Roman"/>
                <w:sz w:val="24"/>
                <w:szCs w:val="24"/>
                <w:lang w:val="ru" w:eastAsia="ru-RU"/>
              </w:rPr>
            </w:pPr>
            <w:r w:rsidRPr="00CE7FC4">
              <w:rPr>
                <w:rFonts w:eastAsia="Times New Roman"/>
                <w:sz w:val="24"/>
                <w:szCs w:val="24"/>
                <w:lang w:val="ru" w:eastAsia="ru-RU"/>
              </w:rPr>
              <w:t>Круглые столы по обсуждению результатов анализа проблем исследования.</w:t>
            </w:r>
          </w:p>
          <w:p w:rsidR="007D7219" w:rsidRPr="00CE7FC4" w:rsidRDefault="007D7219" w:rsidP="007D7219">
            <w:pPr>
              <w:spacing w:line="278" w:lineRule="exact"/>
              <w:jc w:val="both"/>
              <w:rPr>
                <w:rFonts w:eastAsia="Times New Roman"/>
                <w:sz w:val="24"/>
                <w:szCs w:val="24"/>
                <w:lang w:val="ru" w:eastAsia="ru-RU"/>
              </w:rPr>
            </w:pPr>
          </w:p>
          <w:p w:rsidR="007D7219" w:rsidRPr="00CE7FC4" w:rsidRDefault="007D7219" w:rsidP="007D7219">
            <w:pPr>
              <w:spacing w:line="278" w:lineRule="exact"/>
              <w:jc w:val="both"/>
              <w:rPr>
                <w:rFonts w:eastAsiaTheme="minorHAnsi"/>
                <w:iCs/>
                <w:sz w:val="24"/>
                <w:szCs w:val="24"/>
                <w:lang w:eastAsia="ru-RU"/>
              </w:rPr>
            </w:pPr>
            <w:r w:rsidRPr="00CE7FC4">
              <w:rPr>
                <w:rFonts w:eastAsia="Times New Roman"/>
                <w:sz w:val="24"/>
                <w:szCs w:val="24"/>
                <w:lang w:val="ru" w:eastAsia="ru-RU"/>
              </w:rPr>
              <w:t>Отчетные презентации обучающихся.</w:t>
            </w:r>
          </w:p>
        </w:tc>
        <w:tc>
          <w:tcPr>
            <w:tcW w:w="350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jc w:val="both"/>
              <w:rPr>
                <w:rFonts w:eastAsia="Times New Roman"/>
                <w:iCs/>
                <w:sz w:val="24"/>
                <w:szCs w:val="24"/>
                <w:lang w:eastAsia="ru-RU"/>
              </w:rPr>
            </w:pPr>
            <w:r w:rsidRPr="00CE7FC4">
              <w:rPr>
                <w:rFonts w:eastAsiaTheme="minorHAnsi"/>
                <w:iCs/>
                <w:color w:val="000000"/>
                <w:sz w:val="24"/>
                <w:szCs w:val="24"/>
                <w:lang w:eastAsia="ru-RU"/>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r w:rsidRPr="00CE7FC4">
              <w:rPr>
                <w:rFonts w:eastAsia="Times New Roman"/>
                <w:iCs/>
                <w:sz w:val="24"/>
                <w:szCs w:val="24"/>
                <w:lang w:eastAsia="ru-RU"/>
              </w:rPr>
              <w:t xml:space="preserve"> </w:t>
            </w:r>
          </w:p>
          <w:p w:rsidR="007D7219" w:rsidRPr="00CE7FC4" w:rsidRDefault="007D7219" w:rsidP="007D7219">
            <w:pPr>
              <w:jc w:val="both"/>
              <w:rPr>
                <w:rFonts w:eastAsia="Times New Roman"/>
                <w:iCs/>
                <w:sz w:val="24"/>
                <w:szCs w:val="24"/>
                <w:lang w:eastAsia="ru-RU"/>
              </w:rPr>
            </w:pPr>
            <w:r w:rsidRPr="00CE7FC4">
              <w:rPr>
                <w:rFonts w:eastAsia="Times New Roman"/>
                <w:iCs/>
                <w:sz w:val="24"/>
                <w:szCs w:val="24"/>
                <w:lang w:eastAsia="ru-RU"/>
              </w:rPr>
              <w:t>Материалы об участии в работе семинара (презентации, тексты докладов, материалы по выполнению практических заданий и др.).</w:t>
            </w:r>
          </w:p>
        </w:tc>
      </w:tr>
      <w:tr w:rsidR="007D7219" w:rsidRPr="00CE7FC4" w:rsidTr="00155D63">
        <w:tc>
          <w:tcPr>
            <w:tcW w:w="1348" w:type="dxa"/>
            <w:tcBorders>
              <w:top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6 модуль (очная форма)/</w:t>
            </w:r>
          </w:p>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 xml:space="preserve">6-8  модуль </w:t>
            </w:r>
            <w:r w:rsidRPr="00CE7FC4">
              <w:rPr>
                <w:rFonts w:eastAsia="Times New Roman"/>
                <w:bCs/>
                <w:spacing w:val="10"/>
                <w:sz w:val="24"/>
                <w:szCs w:val="24"/>
                <w:lang w:eastAsia="ru-RU"/>
              </w:rPr>
              <w:lastRenderedPageBreak/>
              <w:t>(заочная форма)</w:t>
            </w:r>
          </w:p>
        </w:tc>
        <w:tc>
          <w:tcPr>
            <w:tcW w:w="3325" w:type="dxa"/>
            <w:tcBorders>
              <w:top w:val="single" w:sz="4" w:space="0" w:color="auto"/>
            </w:tcBorders>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lastRenderedPageBreak/>
              <w:t>Подготовка второй главы (и третьей при наличии) ВКР.</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Подготовка к публикации научной статьи по теме ВКР, тезисов и докладов для </w:t>
            </w:r>
            <w:r w:rsidRPr="00CE7FC4">
              <w:rPr>
                <w:rFonts w:eastAsiaTheme="minorHAnsi"/>
                <w:sz w:val="24"/>
                <w:szCs w:val="24"/>
                <w:lang w:eastAsia="ru-RU"/>
              </w:rPr>
              <w:lastRenderedPageBreak/>
              <w:t>выступления на научных конференциях.</w:t>
            </w:r>
          </w:p>
        </w:tc>
        <w:tc>
          <w:tcPr>
            <w:tcW w:w="3827" w:type="dxa"/>
            <w:tcBorders>
              <w:top w:val="single" w:sz="4" w:space="0" w:color="auto"/>
            </w:tcBorders>
          </w:tcPr>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lastRenderedPageBreak/>
              <w:t>Разработка предложений и рекомендаций ВКР. Проектные рекомендации, оценка их эффективности.</w:t>
            </w:r>
          </w:p>
          <w:p w:rsidR="007D7219" w:rsidRPr="00CE7FC4" w:rsidRDefault="007D7219" w:rsidP="007D7219">
            <w:pPr>
              <w:jc w:val="both"/>
              <w:rPr>
                <w:rFonts w:eastAsia="Times New Roman"/>
                <w:sz w:val="24"/>
                <w:szCs w:val="24"/>
                <w:lang w:eastAsia="ru-RU"/>
              </w:rPr>
            </w:pPr>
            <w:r w:rsidRPr="00CE7FC4">
              <w:rPr>
                <w:rFonts w:eastAsia="Times New Roman"/>
                <w:sz w:val="24"/>
                <w:szCs w:val="24"/>
                <w:lang w:eastAsia="ru-RU"/>
              </w:rPr>
              <w:t xml:space="preserve">Обработка отдельных видов </w:t>
            </w:r>
            <w:r w:rsidRPr="00CE7FC4">
              <w:rPr>
                <w:rFonts w:eastAsia="Times New Roman"/>
                <w:sz w:val="24"/>
                <w:szCs w:val="24"/>
                <w:lang w:eastAsia="ru-RU"/>
              </w:rPr>
              <w:lastRenderedPageBreak/>
              <w:t>текста.</w:t>
            </w:r>
          </w:p>
          <w:p w:rsidR="007D7219" w:rsidRPr="00CE7FC4" w:rsidRDefault="007D7219" w:rsidP="007D7219">
            <w:pPr>
              <w:jc w:val="both"/>
              <w:rPr>
                <w:rFonts w:eastAsia="Times New Roman"/>
                <w:b/>
                <w:bCs/>
                <w:spacing w:val="10"/>
                <w:sz w:val="24"/>
                <w:szCs w:val="24"/>
                <w:lang w:eastAsia="ru-RU"/>
              </w:rPr>
            </w:pPr>
            <w:r w:rsidRPr="00CE7FC4">
              <w:rPr>
                <w:rFonts w:eastAsia="Times New Roman"/>
                <w:sz w:val="24"/>
                <w:szCs w:val="24"/>
                <w:lang w:eastAsia="ru-RU"/>
              </w:rPr>
              <w:t xml:space="preserve">Требования, предъявляемые к оформлению ВКР. </w:t>
            </w:r>
          </w:p>
        </w:tc>
        <w:tc>
          <w:tcPr>
            <w:tcW w:w="2552" w:type="dxa"/>
            <w:vMerge/>
            <w:tcBorders>
              <w:top w:val="single" w:sz="4" w:space="0" w:color="auto"/>
            </w:tcBorders>
          </w:tcPr>
          <w:p w:rsidR="007D7219" w:rsidRPr="00CE7FC4" w:rsidRDefault="007D7219" w:rsidP="007D7219">
            <w:pPr>
              <w:spacing w:line="278" w:lineRule="exact"/>
              <w:jc w:val="both"/>
              <w:rPr>
                <w:rFonts w:eastAsiaTheme="minorHAnsi"/>
                <w:iCs/>
                <w:sz w:val="24"/>
                <w:szCs w:val="24"/>
                <w:lang w:eastAsia="ru-RU"/>
              </w:rPr>
            </w:pPr>
          </w:p>
        </w:tc>
        <w:tc>
          <w:tcPr>
            <w:tcW w:w="3508" w:type="dxa"/>
            <w:tcBorders>
              <w:top w:val="single" w:sz="4" w:space="0" w:color="auto"/>
            </w:tcBorders>
          </w:tcPr>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t>Опубликованная статья, тезисы.</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Проект первой главы ВКР.</w:t>
            </w:r>
          </w:p>
          <w:p w:rsidR="007D7219" w:rsidRPr="00CE7FC4" w:rsidRDefault="007D7219" w:rsidP="007D7219">
            <w:pPr>
              <w:jc w:val="both"/>
              <w:rPr>
                <w:rFonts w:eastAsia="Times New Roman"/>
                <w:iCs/>
                <w:color w:val="000000"/>
                <w:sz w:val="24"/>
                <w:szCs w:val="24"/>
                <w:lang w:eastAsia="ru-RU"/>
              </w:rPr>
            </w:pPr>
            <w:r w:rsidRPr="00CE7FC4">
              <w:rPr>
                <w:rFonts w:eastAsia="Times New Roman"/>
                <w:iCs/>
                <w:color w:val="000000"/>
                <w:sz w:val="24"/>
                <w:szCs w:val="24"/>
                <w:lang w:eastAsia="ru-RU"/>
              </w:rPr>
              <w:t>Журнал посещаемости учебной группы.</w:t>
            </w:r>
          </w:p>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lastRenderedPageBreak/>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r w:rsidR="007D7219" w:rsidRPr="00CE7FC4" w:rsidTr="00155D63">
        <w:tc>
          <w:tcPr>
            <w:tcW w:w="1348" w:type="dxa"/>
          </w:tcPr>
          <w:p w:rsidR="007D7219" w:rsidRPr="00CE7FC4" w:rsidRDefault="007D7219" w:rsidP="007D7219">
            <w:pPr>
              <w:rPr>
                <w:rFonts w:eastAsiaTheme="minorHAnsi"/>
                <w:sz w:val="24"/>
                <w:szCs w:val="24"/>
                <w:lang w:eastAsia="ru-RU"/>
              </w:rPr>
            </w:pPr>
            <w:r w:rsidRPr="00CE7FC4">
              <w:rPr>
                <w:rFonts w:eastAsiaTheme="minorHAnsi"/>
                <w:sz w:val="23"/>
                <w:szCs w:val="23"/>
                <w:lang w:eastAsia="en-US"/>
              </w:rPr>
              <w:t>7-8</w:t>
            </w:r>
            <w:r w:rsidRPr="00CE7FC4">
              <w:rPr>
                <w:rFonts w:eastAsia="Times New Roman"/>
                <w:bCs/>
                <w:spacing w:val="10"/>
                <w:sz w:val="24"/>
                <w:szCs w:val="24"/>
                <w:lang w:eastAsia="ru-RU"/>
              </w:rPr>
              <w:t xml:space="preserve"> модуль (очная форма)</w:t>
            </w:r>
          </w:p>
          <w:p w:rsidR="007D7219" w:rsidRPr="00CE7FC4" w:rsidRDefault="007D7219" w:rsidP="007D7219">
            <w:pPr>
              <w:ind w:left="140"/>
              <w:rPr>
                <w:rFonts w:eastAsia="Times New Roman"/>
                <w:sz w:val="24"/>
                <w:szCs w:val="24"/>
                <w:lang w:eastAsia="ru-RU"/>
              </w:rPr>
            </w:pPr>
          </w:p>
        </w:tc>
        <w:tc>
          <w:tcPr>
            <w:tcW w:w="3325" w:type="dxa"/>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Представление предварительного варианта ВКР руководителю.</w:t>
            </w:r>
          </w:p>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 xml:space="preserve">Предзащита основных положений ВКР </w:t>
            </w:r>
          </w:p>
        </w:tc>
        <w:tc>
          <w:tcPr>
            <w:tcW w:w="3827" w:type="dxa"/>
          </w:tcPr>
          <w:p w:rsidR="007D7219" w:rsidRPr="00CE7FC4" w:rsidRDefault="007D7219" w:rsidP="007D7219">
            <w:pPr>
              <w:spacing w:line="274" w:lineRule="exact"/>
              <w:jc w:val="both"/>
              <w:rPr>
                <w:rFonts w:eastAsia="Times New Roman"/>
                <w:sz w:val="24"/>
                <w:szCs w:val="24"/>
                <w:lang w:eastAsia="ru-RU"/>
              </w:rPr>
            </w:pPr>
            <w:r w:rsidRPr="00CE7FC4">
              <w:rPr>
                <w:rFonts w:eastAsia="Times New Roman"/>
                <w:sz w:val="24"/>
                <w:szCs w:val="24"/>
                <w:lang w:eastAsia="ru-RU"/>
              </w:rPr>
              <w:t>Обсуждение и анализ результатов проведенного исследования</w:t>
            </w:r>
          </w:p>
        </w:tc>
        <w:tc>
          <w:tcPr>
            <w:tcW w:w="2552" w:type="dxa"/>
          </w:tcPr>
          <w:p w:rsidR="007D7219" w:rsidRPr="00CE7FC4" w:rsidRDefault="007D7219" w:rsidP="007D7219">
            <w:pPr>
              <w:spacing w:line="278" w:lineRule="exact"/>
              <w:jc w:val="both"/>
              <w:rPr>
                <w:rFonts w:eastAsiaTheme="minorHAnsi"/>
                <w:iCs/>
                <w:sz w:val="24"/>
                <w:szCs w:val="24"/>
                <w:lang w:eastAsia="ru-RU"/>
              </w:rPr>
            </w:pPr>
            <w:r w:rsidRPr="00CE7FC4">
              <w:rPr>
                <w:rFonts w:eastAsiaTheme="minorHAnsi"/>
                <w:sz w:val="24"/>
                <w:szCs w:val="24"/>
                <w:lang w:val="ru" w:eastAsia="ru-RU"/>
              </w:rPr>
              <w:t>Отчетные презентации студентов по результатам исследований, научные дискуссии.</w:t>
            </w:r>
          </w:p>
        </w:tc>
        <w:tc>
          <w:tcPr>
            <w:tcW w:w="3508" w:type="dxa"/>
          </w:tcPr>
          <w:p w:rsidR="007D7219" w:rsidRPr="00CE7FC4" w:rsidRDefault="007D7219" w:rsidP="007D7219">
            <w:pPr>
              <w:spacing w:line="278" w:lineRule="exact"/>
              <w:jc w:val="both"/>
              <w:rPr>
                <w:rFonts w:eastAsiaTheme="minorHAnsi"/>
                <w:color w:val="000000"/>
                <w:sz w:val="24"/>
                <w:szCs w:val="24"/>
                <w:lang w:eastAsia="ru-RU"/>
              </w:rPr>
            </w:pPr>
            <w:r w:rsidRPr="00CE7FC4">
              <w:rPr>
                <w:rFonts w:eastAsiaTheme="minorHAnsi"/>
                <w:iCs/>
                <w:color w:val="000000"/>
                <w:sz w:val="24"/>
                <w:szCs w:val="24"/>
                <w:lang w:eastAsia="ru-RU"/>
              </w:rPr>
              <w:t xml:space="preserve">Проект второй главы </w:t>
            </w:r>
            <w:r w:rsidRPr="00CE7FC4">
              <w:rPr>
                <w:rFonts w:eastAsiaTheme="minorHAnsi"/>
                <w:color w:val="000000"/>
                <w:sz w:val="24"/>
                <w:szCs w:val="24"/>
                <w:lang w:eastAsia="ru-RU"/>
              </w:rPr>
              <w:t>ВКР.</w:t>
            </w:r>
          </w:p>
          <w:p w:rsidR="007D7219" w:rsidRPr="00CE7FC4" w:rsidRDefault="007D7219" w:rsidP="007D7219">
            <w:pPr>
              <w:spacing w:line="278" w:lineRule="exact"/>
              <w:jc w:val="both"/>
              <w:rPr>
                <w:rFonts w:eastAsiaTheme="minorHAnsi"/>
                <w:iCs/>
                <w:color w:val="000000"/>
                <w:sz w:val="24"/>
                <w:szCs w:val="24"/>
                <w:lang w:eastAsia="ru-RU"/>
              </w:rPr>
            </w:pPr>
            <w:r w:rsidRPr="00CE7FC4">
              <w:rPr>
                <w:rFonts w:eastAsiaTheme="minorHAnsi"/>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Заключение руководителя о степени готовности ВКР - отзыв.</w:t>
            </w:r>
          </w:p>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r w:rsidR="007D7219" w:rsidRPr="00CE7FC4" w:rsidTr="00155D63">
        <w:tc>
          <w:tcPr>
            <w:tcW w:w="14560" w:type="dxa"/>
            <w:gridSpan w:val="5"/>
            <w:tcBorders>
              <w:bottom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Третий год обучения  (заочная форма)</w:t>
            </w:r>
          </w:p>
        </w:tc>
      </w:tr>
      <w:tr w:rsidR="007D7219" w:rsidRPr="007D7219" w:rsidTr="00155D63">
        <w:trPr>
          <w:trHeight w:val="1467"/>
        </w:trPr>
        <w:tc>
          <w:tcPr>
            <w:tcW w:w="134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50" w:lineRule="exact"/>
              <w:jc w:val="center"/>
              <w:rPr>
                <w:rFonts w:eastAsia="Times New Roman"/>
                <w:bCs/>
                <w:spacing w:val="10"/>
                <w:sz w:val="24"/>
                <w:szCs w:val="24"/>
                <w:lang w:eastAsia="ru-RU"/>
              </w:rPr>
            </w:pPr>
            <w:r w:rsidRPr="00CE7FC4">
              <w:rPr>
                <w:rFonts w:eastAsia="Times New Roman"/>
                <w:bCs/>
                <w:spacing w:val="10"/>
                <w:sz w:val="24"/>
                <w:szCs w:val="24"/>
                <w:lang w:eastAsia="ru-RU"/>
              </w:rPr>
              <w:t>9 модуль</w:t>
            </w:r>
          </w:p>
        </w:tc>
        <w:tc>
          <w:tcPr>
            <w:tcW w:w="3325"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ind w:left="120"/>
              <w:rPr>
                <w:rFonts w:eastAsia="Times New Roman"/>
                <w:sz w:val="24"/>
                <w:szCs w:val="24"/>
                <w:lang w:eastAsia="ru-RU"/>
              </w:rPr>
            </w:pPr>
            <w:r w:rsidRPr="00CE7FC4">
              <w:rPr>
                <w:rFonts w:eastAsiaTheme="minorHAnsi"/>
                <w:sz w:val="24"/>
                <w:szCs w:val="24"/>
                <w:lang w:eastAsia="ru-RU"/>
              </w:rPr>
              <w:t>Представление предварительного варианта ВКР руководителю.</w:t>
            </w:r>
          </w:p>
          <w:p w:rsidR="007D7219" w:rsidRPr="00CE7FC4" w:rsidRDefault="007D7219" w:rsidP="007D7219">
            <w:pPr>
              <w:spacing w:line="274" w:lineRule="exact"/>
              <w:ind w:left="120"/>
              <w:rPr>
                <w:rFonts w:eastAsia="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jc w:val="both"/>
              <w:rPr>
                <w:rFonts w:eastAsia="Times New Roman"/>
                <w:sz w:val="24"/>
                <w:szCs w:val="24"/>
                <w:lang w:eastAsia="ru-RU"/>
              </w:rPr>
            </w:pPr>
            <w:r w:rsidRPr="00CE7FC4">
              <w:rPr>
                <w:rFonts w:eastAsia="Times New Roman"/>
                <w:sz w:val="24"/>
                <w:szCs w:val="24"/>
                <w:lang w:eastAsia="ru-RU"/>
              </w:rPr>
              <w:t>Обсуждение и анализ результатов проведенного исследования</w:t>
            </w:r>
          </w:p>
        </w:tc>
        <w:tc>
          <w:tcPr>
            <w:tcW w:w="2552"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4" w:lineRule="exact"/>
              <w:jc w:val="both"/>
              <w:rPr>
                <w:rFonts w:eastAsia="Times New Roman"/>
                <w:sz w:val="24"/>
                <w:szCs w:val="24"/>
                <w:lang w:eastAsia="ru-RU"/>
              </w:rPr>
            </w:pPr>
            <w:r w:rsidRPr="00CE7FC4">
              <w:rPr>
                <w:rFonts w:eastAsiaTheme="minorHAnsi"/>
                <w:sz w:val="24"/>
                <w:szCs w:val="24"/>
                <w:lang w:eastAsia="ru-RU"/>
              </w:rPr>
              <w:t>Отчетные презентации студентов по результатам исследований, их обсуждение, научные дискуссии.</w:t>
            </w:r>
          </w:p>
        </w:tc>
        <w:tc>
          <w:tcPr>
            <w:tcW w:w="3508" w:type="dxa"/>
            <w:tcBorders>
              <w:top w:val="single" w:sz="4" w:space="0" w:color="auto"/>
              <w:left w:val="single" w:sz="4" w:space="0" w:color="auto"/>
              <w:bottom w:val="single" w:sz="4" w:space="0" w:color="auto"/>
              <w:right w:val="single" w:sz="4" w:space="0" w:color="auto"/>
            </w:tcBorders>
          </w:tcPr>
          <w:p w:rsidR="007D7219" w:rsidRPr="00CE7FC4" w:rsidRDefault="007D7219" w:rsidP="007D7219">
            <w:pPr>
              <w:spacing w:line="278" w:lineRule="exact"/>
              <w:jc w:val="both"/>
              <w:rPr>
                <w:rFonts w:eastAsia="Times New Roman"/>
                <w:iCs/>
                <w:color w:val="000000"/>
                <w:sz w:val="24"/>
                <w:szCs w:val="24"/>
                <w:lang w:eastAsia="ru-RU"/>
              </w:rPr>
            </w:pPr>
            <w:r w:rsidRPr="00CE7FC4">
              <w:rPr>
                <w:rFonts w:eastAsiaTheme="minorHAnsi"/>
                <w:iCs/>
                <w:color w:val="000000"/>
                <w:sz w:val="24"/>
                <w:szCs w:val="24"/>
                <w:lang w:eastAsia="ru-RU"/>
              </w:rPr>
              <w:t>Заключение руководителя о степени готовности ВКР - отзыв.</w:t>
            </w:r>
          </w:p>
          <w:p w:rsidR="007D7219" w:rsidRPr="007D7219" w:rsidRDefault="007D7219" w:rsidP="007D7219">
            <w:pPr>
              <w:spacing w:line="278" w:lineRule="exact"/>
              <w:jc w:val="both"/>
              <w:rPr>
                <w:rFonts w:eastAsia="Times New Roman"/>
                <w:iCs/>
                <w:color w:val="000000"/>
                <w:sz w:val="24"/>
                <w:szCs w:val="24"/>
                <w:lang w:eastAsia="ru-RU"/>
              </w:rPr>
            </w:pPr>
            <w:r w:rsidRPr="00CE7FC4">
              <w:rPr>
                <w:rFonts w:eastAsia="Times New Roman"/>
                <w:iCs/>
                <w:color w:val="000000"/>
                <w:sz w:val="24"/>
                <w:szCs w:val="24"/>
                <w:lang w:eastAsia="ru-RU"/>
              </w:rPr>
              <w:t>Зачет по НИР.</w:t>
            </w:r>
          </w:p>
        </w:tc>
      </w:tr>
    </w:tbl>
    <w:p w:rsidR="007D7219" w:rsidRDefault="007D7219" w:rsidP="002E293B">
      <w:pPr>
        <w:spacing w:after="240" w:line="288" w:lineRule="auto"/>
        <w:jc w:val="center"/>
        <w:rPr>
          <w:sz w:val="28"/>
          <w:szCs w:val="28"/>
        </w:rPr>
      </w:pPr>
    </w:p>
    <w:sectPr w:rsidR="007D7219" w:rsidSect="00921186">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ADC" w:rsidRDefault="00DE5ADC" w:rsidP="00FF1D9B">
      <w:r>
        <w:separator/>
      </w:r>
    </w:p>
  </w:endnote>
  <w:endnote w:type="continuationSeparator" w:id="0">
    <w:p w:rsidR="00DE5ADC" w:rsidRDefault="00DE5ADC" w:rsidP="00FF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727799"/>
      <w:docPartObj>
        <w:docPartGallery w:val="Page Numbers (Bottom of Page)"/>
        <w:docPartUnique/>
      </w:docPartObj>
    </w:sdtPr>
    <w:sdtEndPr/>
    <w:sdtContent>
      <w:p w:rsidR="00B25BB2" w:rsidRDefault="00B25BB2">
        <w:pPr>
          <w:pStyle w:val="af"/>
          <w:jc w:val="right"/>
        </w:pPr>
        <w:r>
          <w:fldChar w:fldCharType="begin"/>
        </w:r>
        <w:r>
          <w:instrText xml:space="preserve"> PAGE   \* MERGEFORMAT </w:instrText>
        </w:r>
        <w:r>
          <w:fldChar w:fldCharType="separate"/>
        </w:r>
        <w:r w:rsidR="0039648C">
          <w:rPr>
            <w:noProof/>
          </w:rPr>
          <w:t>2</w:t>
        </w:r>
        <w:r>
          <w:rPr>
            <w:noProof/>
          </w:rPr>
          <w:fldChar w:fldCharType="end"/>
        </w:r>
      </w:p>
    </w:sdtContent>
  </w:sdt>
  <w:p w:rsidR="00B25BB2" w:rsidRDefault="00B25BB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ADC" w:rsidRDefault="00DE5ADC" w:rsidP="00FF1D9B">
      <w:r>
        <w:separator/>
      </w:r>
    </w:p>
  </w:footnote>
  <w:footnote w:type="continuationSeparator" w:id="0">
    <w:p w:rsidR="00DE5ADC" w:rsidRDefault="00DE5ADC" w:rsidP="00FF1D9B">
      <w:r>
        <w:continuationSeparator/>
      </w:r>
    </w:p>
  </w:footnote>
  <w:footnote w:id="1">
    <w:p w:rsidR="00B25BB2" w:rsidRPr="002906CB" w:rsidRDefault="00B25BB2" w:rsidP="00FF1D9B">
      <w:pPr>
        <w:pStyle w:val="a9"/>
        <w:rPr>
          <w:sz w:val="16"/>
          <w:szCs w:val="16"/>
          <w:lang w:val="ru-RU"/>
        </w:rPr>
      </w:pPr>
      <w:r>
        <w:rPr>
          <w:rStyle w:val="ab"/>
        </w:rPr>
        <w:footnoteRef/>
      </w:r>
      <w:r w:rsidRPr="002906CB">
        <w:rPr>
          <w:sz w:val="16"/>
          <w:szCs w:val="16"/>
          <w:lang w:val="ru-RU"/>
        </w:rPr>
        <w:t>Заполняется при реализации актуализированных ОС ВО ФУ  и ФГОС ВО3++</w:t>
      </w:r>
    </w:p>
  </w:footnote>
  <w:footnote w:id="2">
    <w:p w:rsidR="00B25BB2" w:rsidRPr="002906CB" w:rsidRDefault="00B25BB2" w:rsidP="00FF1D9B">
      <w:pPr>
        <w:pStyle w:val="a9"/>
        <w:rPr>
          <w:sz w:val="16"/>
          <w:szCs w:val="16"/>
          <w:lang w:val="ru-RU"/>
        </w:rPr>
      </w:pPr>
      <w:r w:rsidRPr="00750BF5">
        <w:rPr>
          <w:rStyle w:val="ab"/>
          <w:sz w:val="16"/>
          <w:szCs w:val="16"/>
        </w:rPr>
        <w:footnoteRef/>
      </w:r>
      <w:r w:rsidRPr="002906CB">
        <w:rPr>
          <w:sz w:val="16"/>
          <w:szCs w:val="16"/>
          <w:lang w:val="ru-RU"/>
        </w:rPr>
        <w:t xml:space="preserve"> Владения формулируются только при реализации ОС ВО ФУ первого поколения и ФГОС ВО 3+  </w:t>
      </w:r>
    </w:p>
  </w:footnote>
  <w:footnote w:id="3">
    <w:p w:rsidR="00B25BB2" w:rsidRDefault="00B25BB2" w:rsidP="00B71274">
      <w:pPr>
        <w:pStyle w:val="a9"/>
        <w:jc w:val="both"/>
        <w:rPr>
          <w:lang w:val="ru-RU"/>
        </w:rPr>
      </w:pPr>
      <w:r>
        <w:rPr>
          <w:rStyle w:val="ab"/>
        </w:rPr>
        <w:footnoteRef/>
      </w:r>
      <w:r>
        <w:rPr>
          <w:lang w:val="ru-RU"/>
        </w:rPr>
        <w:t xml:space="preserve">Все нормативные правовые акты с изменениями и дополнениями в редакции на день обращения в информационно-справочную правовую систему. </w:t>
      </w:r>
    </w:p>
  </w:footnote>
  <w:footnote w:id="4">
    <w:p w:rsidR="00B25BB2" w:rsidRPr="007D7219" w:rsidRDefault="00B25BB2" w:rsidP="007D7219">
      <w:pPr>
        <w:pStyle w:val="a9"/>
        <w:rPr>
          <w:lang w:val="ru-RU"/>
        </w:rPr>
      </w:pPr>
      <w:r w:rsidRPr="00913712">
        <w:rPr>
          <w:rStyle w:val="ab"/>
        </w:rPr>
        <w:footnoteRef/>
      </w:r>
      <w:r w:rsidRPr="007D7219">
        <w:rPr>
          <w:lang w:val="ru-RU"/>
        </w:rPr>
        <w:t xml:space="preserve"> Модули проведения НИС указаны в учебных планах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4667" w:hanging="360"/>
      </w:pPr>
      <w:rPr>
        <w:rFonts w:ascii="Symbol" w:hAnsi="Symbol" w:hint="default"/>
      </w:rPr>
    </w:lvl>
    <w:lvl w:ilvl="1" w:tplc="04190003">
      <w:start w:val="1"/>
      <w:numFmt w:val="bullet"/>
      <w:lvlText w:val="o"/>
      <w:lvlJc w:val="left"/>
      <w:pPr>
        <w:ind w:left="-3947" w:hanging="360"/>
      </w:pPr>
      <w:rPr>
        <w:rFonts w:ascii="Courier New" w:hAnsi="Courier New" w:cs="Courier New" w:hint="default"/>
      </w:rPr>
    </w:lvl>
    <w:lvl w:ilvl="2" w:tplc="04190005">
      <w:start w:val="1"/>
      <w:numFmt w:val="bullet"/>
      <w:lvlText w:val=""/>
      <w:lvlJc w:val="left"/>
      <w:pPr>
        <w:ind w:left="-3227" w:hanging="360"/>
      </w:pPr>
      <w:rPr>
        <w:rFonts w:ascii="Wingdings" w:hAnsi="Wingdings" w:hint="default"/>
      </w:rPr>
    </w:lvl>
    <w:lvl w:ilvl="3" w:tplc="04190001">
      <w:start w:val="1"/>
      <w:numFmt w:val="bullet"/>
      <w:lvlText w:val=""/>
      <w:lvlJc w:val="left"/>
      <w:pPr>
        <w:ind w:left="-2507" w:hanging="360"/>
      </w:pPr>
      <w:rPr>
        <w:rFonts w:ascii="Symbol" w:hAnsi="Symbol" w:hint="default"/>
      </w:rPr>
    </w:lvl>
    <w:lvl w:ilvl="4" w:tplc="04190003">
      <w:start w:val="1"/>
      <w:numFmt w:val="bullet"/>
      <w:lvlText w:val="o"/>
      <w:lvlJc w:val="left"/>
      <w:pPr>
        <w:ind w:left="-1787" w:hanging="360"/>
      </w:pPr>
      <w:rPr>
        <w:rFonts w:ascii="Courier New" w:hAnsi="Courier New" w:cs="Courier New" w:hint="default"/>
      </w:rPr>
    </w:lvl>
    <w:lvl w:ilvl="5" w:tplc="04190005">
      <w:start w:val="1"/>
      <w:numFmt w:val="bullet"/>
      <w:lvlText w:val=""/>
      <w:lvlJc w:val="left"/>
      <w:pPr>
        <w:ind w:left="-1067" w:hanging="360"/>
      </w:pPr>
      <w:rPr>
        <w:rFonts w:ascii="Wingdings" w:hAnsi="Wingdings" w:hint="default"/>
      </w:rPr>
    </w:lvl>
    <w:lvl w:ilvl="6" w:tplc="04190001">
      <w:start w:val="1"/>
      <w:numFmt w:val="bullet"/>
      <w:lvlText w:val=""/>
      <w:lvlJc w:val="left"/>
      <w:pPr>
        <w:ind w:left="-347" w:hanging="360"/>
      </w:pPr>
      <w:rPr>
        <w:rFonts w:ascii="Symbol" w:hAnsi="Symbol" w:hint="default"/>
      </w:rPr>
    </w:lvl>
    <w:lvl w:ilvl="7" w:tplc="04190003">
      <w:start w:val="1"/>
      <w:numFmt w:val="bullet"/>
      <w:lvlText w:val="o"/>
      <w:lvlJc w:val="left"/>
      <w:pPr>
        <w:ind w:left="373" w:hanging="360"/>
      </w:pPr>
      <w:rPr>
        <w:rFonts w:ascii="Courier New" w:hAnsi="Courier New" w:cs="Courier New" w:hint="default"/>
      </w:rPr>
    </w:lvl>
    <w:lvl w:ilvl="8" w:tplc="04190005">
      <w:start w:val="1"/>
      <w:numFmt w:val="bullet"/>
      <w:lvlText w:val=""/>
      <w:lvlJc w:val="left"/>
      <w:pPr>
        <w:ind w:left="1093" w:hanging="360"/>
      </w:pPr>
      <w:rPr>
        <w:rFonts w:ascii="Wingdings" w:hAnsi="Wingdings" w:hint="default"/>
      </w:rPr>
    </w:lvl>
  </w:abstractNum>
  <w:abstractNum w:abstractNumId="1" w15:restartNumberingAfterBreak="0">
    <w:nsid w:val="042C43F6"/>
    <w:multiLevelType w:val="hybridMultilevel"/>
    <w:tmpl w:val="21984F4A"/>
    <w:lvl w:ilvl="0" w:tplc="41EC5102">
      <w:start w:val="1"/>
      <w:numFmt w:val="decimal"/>
      <w:lvlText w:val="%1."/>
      <w:lvlJc w:val="left"/>
      <w:pPr>
        <w:ind w:left="786"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23972"/>
    <w:multiLevelType w:val="hybridMultilevel"/>
    <w:tmpl w:val="4D401E7E"/>
    <w:lvl w:ilvl="0" w:tplc="8702E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F610AA6"/>
    <w:multiLevelType w:val="hybridMultilevel"/>
    <w:tmpl w:val="67E887C4"/>
    <w:lvl w:ilvl="0" w:tplc="153E6E7C">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FED6FEC"/>
    <w:multiLevelType w:val="hybridMultilevel"/>
    <w:tmpl w:val="1512D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275872"/>
    <w:multiLevelType w:val="hybridMultilevel"/>
    <w:tmpl w:val="3842A59E"/>
    <w:lvl w:ilvl="0" w:tplc="04190001">
      <w:start w:val="1"/>
      <w:numFmt w:val="bullet"/>
      <w:lvlText w:val=""/>
      <w:lvlJc w:val="left"/>
      <w:pPr>
        <w:ind w:left="6880" w:hanging="360"/>
      </w:pPr>
      <w:rPr>
        <w:rFonts w:ascii="Symbol" w:hAnsi="Symbol" w:hint="default"/>
      </w:rPr>
    </w:lvl>
    <w:lvl w:ilvl="1" w:tplc="04190003">
      <w:start w:val="1"/>
      <w:numFmt w:val="bullet"/>
      <w:lvlText w:val="o"/>
      <w:lvlJc w:val="left"/>
      <w:pPr>
        <w:ind w:left="7600" w:hanging="360"/>
      </w:pPr>
      <w:rPr>
        <w:rFonts w:ascii="Courier New" w:hAnsi="Courier New" w:cs="Courier New" w:hint="default"/>
      </w:rPr>
    </w:lvl>
    <w:lvl w:ilvl="2" w:tplc="04190005">
      <w:start w:val="1"/>
      <w:numFmt w:val="bullet"/>
      <w:lvlText w:val=""/>
      <w:lvlJc w:val="left"/>
      <w:pPr>
        <w:ind w:left="8320" w:hanging="360"/>
      </w:pPr>
      <w:rPr>
        <w:rFonts w:ascii="Wingdings" w:hAnsi="Wingdings" w:hint="default"/>
      </w:rPr>
    </w:lvl>
    <w:lvl w:ilvl="3" w:tplc="04190001">
      <w:start w:val="1"/>
      <w:numFmt w:val="bullet"/>
      <w:lvlText w:val=""/>
      <w:lvlJc w:val="left"/>
      <w:pPr>
        <w:ind w:left="9040" w:hanging="360"/>
      </w:pPr>
      <w:rPr>
        <w:rFonts w:ascii="Symbol" w:hAnsi="Symbol" w:hint="default"/>
      </w:rPr>
    </w:lvl>
    <w:lvl w:ilvl="4" w:tplc="04190003">
      <w:start w:val="1"/>
      <w:numFmt w:val="bullet"/>
      <w:lvlText w:val="o"/>
      <w:lvlJc w:val="left"/>
      <w:pPr>
        <w:ind w:left="9760" w:hanging="360"/>
      </w:pPr>
      <w:rPr>
        <w:rFonts w:ascii="Courier New" w:hAnsi="Courier New" w:cs="Courier New" w:hint="default"/>
      </w:rPr>
    </w:lvl>
    <w:lvl w:ilvl="5" w:tplc="04190005">
      <w:start w:val="1"/>
      <w:numFmt w:val="bullet"/>
      <w:lvlText w:val=""/>
      <w:lvlJc w:val="left"/>
      <w:pPr>
        <w:ind w:left="10480" w:hanging="360"/>
      </w:pPr>
      <w:rPr>
        <w:rFonts w:ascii="Wingdings" w:hAnsi="Wingdings" w:hint="default"/>
      </w:rPr>
    </w:lvl>
    <w:lvl w:ilvl="6" w:tplc="04190001">
      <w:start w:val="1"/>
      <w:numFmt w:val="bullet"/>
      <w:lvlText w:val=""/>
      <w:lvlJc w:val="left"/>
      <w:pPr>
        <w:ind w:left="11200" w:hanging="360"/>
      </w:pPr>
      <w:rPr>
        <w:rFonts w:ascii="Symbol" w:hAnsi="Symbol" w:hint="default"/>
      </w:rPr>
    </w:lvl>
    <w:lvl w:ilvl="7" w:tplc="04190003">
      <w:start w:val="1"/>
      <w:numFmt w:val="bullet"/>
      <w:lvlText w:val="o"/>
      <w:lvlJc w:val="left"/>
      <w:pPr>
        <w:ind w:left="11920" w:hanging="360"/>
      </w:pPr>
      <w:rPr>
        <w:rFonts w:ascii="Courier New" w:hAnsi="Courier New" w:cs="Courier New" w:hint="default"/>
      </w:rPr>
    </w:lvl>
    <w:lvl w:ilvl="8" w:tplc="04190005">
      <w:start w:val="1"/>
      <w:numFmt w:val="bullet"/>
      <w:lvlText w:val=""/>
      <w:lvlJc w:val="left"/>
      <w:pPr>
        <w:ind w:left="12640" w:hanging="360"/>
      </w:pPr>
      <w:rPr>
        <w:rFonts w:ascii="Wingdings" w:hAnsi="Wingdings" w:hint="default"/>
      </w:rPr>
    </w:lvl>
  </w:abstractNum>
  <w:abstractNum w:abstractNumId="6" w15:restartNumberingAfterBreak="0">
    <w:nsid w:val="2B5053F7"/>
    <w:multiLevelType w:val="hybridMultilevel"/>
    <w:tmpl w:val="06D69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23440AD"/>
    <w:multiLevelType w:val="hybridMultilevel"/>
    <w:tmpl w:val="FC0CE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61CAA"/>
    <w:multiLevelType w:val="hybridMultilevel"/>
    <w:tmpl w:val="B6A66B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EE342B0"/>
    <w:multiLevelType w:val="multilevel"/>
    <w:tmpl w:val="27EAA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3287873"/>
    <w:multiLevelType w:val="hybridMultilevel"/>
    <w:tmpl w:val="26B2CD82"/>
    <w:lvl w:ilvl="0" w:tplc="7C16EFF4">
      <w:start w:val="5"/>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4"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5B04A2"/>
    <w:multiLevelType w:val="hybridMultilevel"/>
    <w:tmpl w:val="22740F70"/>
    <w:lvl w:ilvl="0" w:tplc="5A8E792C">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
  </w:num>
  <w:num w:numId="2">
    <w:abstractNumId w:val="4"/>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7"/>
  </w:num>
  <w:num w:numId="8">
    <w:abstractNumId w:val="12"/>
  </w:num>
  <w:num w:numId="9">
    <w:abstractNumId w:val="0"/>
  </w:num>
  <w:num w:numId="10">
    <w:abstractNumId w:val="5"/>
  </w:num>
  <w:num w:numId="1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15"/>
  </w:num>
  <w:num w:numId="17">
    <w:abstractNumId w:val="3"/>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C4869"/>
    <w:rsid w:val="00000200"/>
    <w:rsid w:val="000063A2"/>
    <w:rsid w:val="000115DB"/>
    <w:rsid w:val="0001520C"/>
    <w:rsid w:val="000610A3"/>
    <w:rsid w:val="0006571F"/>
    <w:rsid w:val="00087358"/>
    <w:rsid w:val="000A0989"/>
    <w:rsid w:val="000A0E7C"/>
    <w:rsid w:val="000A66B1"/>
    <w:rsid w:val="000A769B"/>
    <w:rsid w:val="000E1DED"/>
    <w:rsid w:val="001123CF"/>
    <w:rsid w:val="00116B70"/>
    <w:rsid w:val="001265AE"/>
    <w:rsid w:val="00132F84"/>
    <w:rsid w:val="001342EB"/>
    <w:rsid w:val="00137663"/>
    <w:rsid w:val="00155D63"/>
    <w:rsid w:val="001570D6"/>
    <w:rsid w:val="001B0875"/>
    <w:rsid w:val="001C6A96"/>
    <w:rsid w:val="001C7975"/>
    <w:rsid w:val="001D2897"/>
    <w:rsid w:val="0020300D"/>
    <w:rsid w:val="00216A21"/>
    <w:rsid w:val="002310D4"/>
    <w:rsid w:val="00235C5A"/>
    <w:rsid w:val="00236A04"/>
    <w:rsid w:val="0024646D"/>
    <w:rsid w:val="00246FDB"/>
    <w:rsid w:val="00262726"/>
    <w:rsid w:val="00266EB7"/>
    <w:rsid w:val="00281B89"/>
    <w:rsid w:val="00292725"/>
    <w:rsid w:val="00294CA3"/>
    <w:rsid w:val="002A3B79"/>
    <w:rsid w:val="002A7617"/>
    <w:rsid w:val="002C7F0B"/>
    <w:rsid w:val="002D79F2"/>
    <w:rsid w:val="002E293B"/>
    <w:rsid w:val="002F2CFF"/>
    <w:rsid w:val="002F5E40"/>
    <w:rsid w:val="002F69CB"/>
    <w:rsid w:val="00304906"/>
    <w:rsid w:val="003056C0"/>
    <w:rsid w:val="00307FF7"/>
    <w:rsid w:val="003264FC"/>
    <w:rsid w:val="003314B4"/>
    <w:rsid w:val="003452BC"/>
    <w:rsid w:val="00356A28"/>
    <w:rsid w:val="00364F6E"/>
    <w:rsid w:val="003864E6"/>
    <w:rsid w:val="003911F2"/>
    <w:rsid w:val="0039648C"/>
    <w:rsid w:val="003B024F"/>
    <w:rsid w:val="003B5CD3"/>
    <w:rsid w:val="003C1C20"/>
    <w:rsid w:val="003C78EF"/>
    <w:rsid w:val="003E1F59"/>
    <w:rsid w:val="003E53E0"/>
    <w:rsid w:val="003F1D61"/>
    <w:rsid w:val="00400D74"/>
    <w:rsid w:val="00403C2C"/>
    <w:rsid w:val="0040477C"/>
    <w:rsid w:val="00413232"/>
    <w:rsid w:val="0042016A"/>
    <w:rsid w:val="00424C39"/>
    <w:rsid w:val="00441601"/>
    <w:rsid w:val="004554BD"/>
    <w:rsid w:val="00464918"/>
    <w:rsid w:val="00474234"/>
    <w:rsid w:val="004749D2"/>
    <w:rsid w:val="004770AC"/>
    <w:rsid w:val="00487917"/>
    <w:rsid w:val="00490C15"/>
    <w:rsid w:val="004B3CE1"/>
    <w:rsid w:val="004B6500"/>
    <w:rsid w:val="004C17BE"/>
    <w:rsid w:val="004C32FC"/>
    <w:rsid w:val="004D0380"/>
    <w:rsid w:val="004E205A"/>
    <w:rsid w:val="004E65F4"/>
    <w:rsid w:val="00501A82"/>
    <w:rsid w:val="00507573"/>
    <w:rsid w:val="00507A97"/>
    <w:rsid w:val="005540CD"/>
    <w:rsid w:val="00554ED3"/>
    <w:rsid w:val="00561EAE"/>
    <w:rsid w:val="005717B4"/>
    <w:rsid w:val="005A5625"/>
    <w:rsid w:val="005B5023"/>
    <w:rsid w:val="005B7E71"/>
    <w:rsid w:val="005E2ADB"/>
    <w:rsid w:val="005F296F"/>
    <w:rsid w:val="0061046C"/>
    <w:rsid w:val="00610E8D"/>
    <w:rsid w:val="00622C6D"/>
    <w:rsid w:val="006250E2"/>
    <w:rsid w:val="00625EDB"/>
    <w:rsid w:val="00626589"/>
    <w:rsid w:val="00655903"/>
    <w:rsid w:val="00663DBA"/>
    <w:rsid w:val="0067657D"/>
    <w:rsid w:val="00691C84"/>
    <w:rsid w:val="006A6B7E"/>
    <w:rsid w:val="006A7AE9"/>
    <w:rsid w:val="006C069D"/>
    <w:rsid w:val="006C42E8"/>
    <w:rsid w:val="006C4869"/>
    <w:rsid w:val="006C63C5"/>
    <w:rsid w:val="006C6F72"/>
    <w:rsid w:val="006D2B34"/>
    <w:rsid w:val="006F2565"/>
    <w:rsid w:val="007203EE"/>
    <w:rsid w:val="00741F0D"/>
    <w:rsid w:val="00750438"/>
    <w:rsid w:val="00755E25"/>
    <w:rsid w:val="0075603D"/>
    <w:rsid w:val="00756E32"/>
    <w:rsid w:val="0076560F"/>
    <w:rsid w:val="00770254"/>
    <w:rsid w:val="007732E7"/>
    <w:rsid w:val="00783FCF"/>
    <w:rsid w:val="007928A4"/>
    <w:rsid w:val="007A68EA"/>
    <w:rsid w:val="007B78B6"/>
    <w:rsid w:val="007C3C67"/>
    <w:rsid w:val="007D1DF8"/>
    <w:rsid w:val="007D6942"/>
    <w:rsid w:val="007D7219"/>
    <w:rsid w:val="007F27BA"/>
    <w:rsid w:val="007F4B40"/>
    <w:rsid w:val="00800D8F"/>
    <w:rsid w:val="00814CA7"/>
    <w:rsid w:val="00825691"/>
    <w:rsid w:val="00831DC6"/>
    <w:rsid w:val="00846582"/>
    <w:rsid w:val="008566D6"/>
    <w:rsid w:val="00863394"/>
    <w:rsid w:val="0087319A"/>
    <w:rsid w:val="00887DE8"/>
    <w:rsid w:val="00894584"/>
    <w:rsid w:val="008A1FDB"/>
    <w:rsid w:val="008D0E0C"/>
    <w:rsid w:val="008E62B0"/>
    <w:rsid w:val="00921186"/>
    <w:rsid w:val="00952B82"/>
    <w:rsid w:val="00954ACC"/>
    <w:rsid w:val="0096697A"/>
    <w:rsid w:val="00971FD2"/>
    <w:rsid w:val="00991C19"/>
    <w:rsid w:val="0099444D"/>
    <w:rsid w:val="009944DB"/>
    <w:rsid w:val="009A1D5A"/>
    <w:rsid w:val="009A525A"/>
    <w:rsid w:val="009B66F9"/>
    <w:rsid w:val="009C0507"/>
    <w:rsid w:val="009C2226"/>
    <w:rsid w:val="009D1416"/>
    <w:rsid w:val="009E5970"/>
    <w:rsid w:val="009F4EF5"/>
    <w:rsid w:val="00A00C70"/>
    <w:rsid w:val="00A00DC0"/>
    <w:rsid w:val="00A04E27"/>
    <w:rsid w:val="00A119F2"/>
    <w:rsid w:val="00A426D7"/>
    <w:rsid w:val="00A55CD3"/>
    <w:rsid w:val="00A62BD8"/>
    <w:rsid w:val="00A62CFE"/>
    <w:rsid w:val="00A756C5"/>
    <w:rsid w:val="00A84B85"/>
    <w:rsid w:val="00A86B13"/>
    <w:rsid w:val="00AA06C5"/>
    <w:rsid w:val="00AC0AD9"/>
    <w:rsid w:val="00AC2F19"/>
    <w:rsid w:val="00AF34F7"/>
    <w:rsid w:val="00B05A70"/>
    <w:rsid w:val="00B17046"/>
    <w:rsid w:val="00B24E8C"/>
    <w:rsid w:val="00B25BB2"/>
    <w:rsid w:val="00B26C13"/>
    <w:rsid w:val="00B5202F"/>
    <w:rsid w:val="00B610E6"/>
    <w:rsid w:val="00B70998"/>
    <w:rsid w:val="00B71274"/>
    <w:rsid w:val="00B71DED"/>
    <w:rsid w:val="00B74A0D"/>
    <w:rsid w:val="00B90298"/>
    <w:rsid w:val="00B913ED"/>
    <w:rsid w:val="00BA3AE1"/>
    <w:rsid w:val="00BB2BFB"/>
    <w:rsid w:val="00BC206E"/>
    <w:rsid w:val="00BC5E4F"/>
    <w:rsid w:val="00BC706E"/>
    <w:rsid w:val="00BD51BC"/>
    <w:rsid w:val="00BE2A55"/>
    <w:rsid w:val="00BE3001"/>
    <w:rsid w:val="00BF7CA3"/>
    <w:rsid w:val="00C10969"/>
    <w:rsid w:val="00C13858"/>
    <w:rsid w:val="00C22991"/>
    <w:rsid w:val="00C3067E"/>
    <w:rsid w:val="00C3701B"/>
    <w:rsid w:val="00C60634"/>
    <w:rsid w:val="00C614B0"/>
    <w:rsid w:val="00C616A2"/>
    <w:rsid w:val="00C74148"/>
    <w:rsid w:val="00C756DE"/>
    <w:rsid w:val="00C814C6"/>
    <w:rsid w:val="00C836F0"/>
    <w:rsid w:val="00CA19A9"/>
    <w:rsid w:val="00CA3AA2"/>
    <w:rsid w:val="00CD1571"/>
    <w:rsid w:val="00CE0287"/>
    <w:rsid w:val="00CE7FC4"/>
    <w:rsid w:val="00CF21DE"/>
    <w:rsid w:val="00CF3C7C"/>
    <w:rsid w:val="00D01B82"/>
    <w:rsid w:val="00D40533"/>
    <w:rsid w:val="00D532CA"/>
    <w:rsid w:val="00D53E02"/>
    <w:rsid w:val="00D64D76"/>
    <w:rsid w:val="00D923BF"/>
    <w:rsid w:val="00D92A59"/>
    <w:rsid w:val="00D96F67"/>
    <w:rsid w:val="00DB3BFA"/>
    <w:rsid w:val="00DC00ED"/>
    <w:rsid w:val="00DD13B7"/>
    <w:rsid w:val="00DE5ADC"/>
    <w:rsid w:val="00DE5F7A"/>
    <w:rsid w:val="00E00D52"/>
    <w:rsid w:val="00E1014B"/>
    <w:rsid w:val="00E110F9"/>
    <w:rsid w:val="00E15590"/>
    <w:rsid w:val="00E165FE"/>
    <w:rsid w:val="00E174F4"/>
    <w:rsid w:val="00E31F94"/>
    <w:rsid w:val="00E332FA"/>
    <w:rsid w:val="00E60195"/>
    <w:rsid w:val="00E619AA"/>
    <w:rsid w:val="00E76AF0"/>
    <w:rsid w:val="00E8357B"/>
    <w:rsid w:val="00E87D0C"/>
    <w:rsid w:val="00E93136"/>
    <w:rsid w:val="00EA50E0"/>
    <w:rsid w:val="00EA5394"/>
    <w:rsid w:val="00EC60F8"/>
    <w:rsid w:val="00ED14B3"/>
    <w:rsid w:val="00EE1071"/>
    <w:rsid w:val="00EE2A8A"/>
    <w:rsid w:val="00EF56A2"/>
    <w:rsid w:val="00F074E4"/>
    <w:rsid w:val="00F158DE"/>
    <w:rsid w:val="00F35A9E"/>
    <w:rsid w:val="00F47131"/>
    <w:rsid w:val="00F6659E"/>
    <w:rsid w:val="00F74ED1"/>
    <w:rsid w:val="00F85E9E"/>
    <w:rsid w:val="00FA231A"/>
    <w:rsid w:val="00FD1756"/>
    <w:rsid w:val="00FD5068"/>
    <w:rsid w:val="00FF0405"/>
    <w:rsid w:val="00FF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36C"/>
  <w15:docId w15:val="{C8B73DCC-8FBA-4CF6-B1C0-72ADB285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869"/>
    <w:pPr>
      <w:spacing w:after="0" w:line="240" w:lineRule="auto"/>
    </w:pPr>
    <w:rPr>
      <w:rFonts w:ascii="Times New Roman" w:eastAsia="Batang" w:hAnsi="Times New Roman" w:cs="Times New Roman"/>
      <w:sz w:val="24"/>
      <w:szCs w:val="24"/>
      <w:lang w:eastAsia="ko-KR"/>
    </w:rPr>
  </w:style>
  <w:style w:type="paragraph" w:styleId="1">
    <w:name w:val="heading 1"/>
    <w:basedOn w:val="a"/>
    <w:next w:val="a"/>
    <w:link w:val="10"/>
    <w:qFormat/>
    <w:rsid w:val="006C4869"/>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DC00E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DC00E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DC00ED"/>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6C4869"/>
    <w:rPr>
      <w:color w:val="0000FF"/>
      <w:u w:val="single"/>
    </w:rPr>
  </w:style>
  <w:style w:type="character" w:customStyle="1" w:styleId="10">
    <w:name w:val="Заголовок 1 Знак"/>
    <w:basedOn w:val="a0"/>
    <w:link w:val="1"/>
    <w:rsid w:val="006C4869"/>
    <w:rPr>
      <w:rFonts w:ascii="Arial" w:eastAsia="Times New Roman" w:hAnsi="Arial" w:cs="Arial"/>
      <w:b/>
      <w:bCs/>
      <w:kern w:val="32"/>
      <w:sz w:val="32"/>
      <w:szCs w:val="32"/>
      <w:lang w:eastAsia="ru-RU"/>
    </w:rPr>
  </w:style>
  <w:style w:type="character" w:customStyle="1" w:styleId="a4">
    <w:name w:val="Абзац списка Знак"/>
    <w:link w:val="a5"/>
    <w:uiPriority w:val="34"/>
    <w:locked/>
    <w:rsid w:val="006C4869"/>
    <w:rPr>
      <w:rFonts w:ascii="Times New Roman" w:eastAsia="Times New Roman" w:hAnsi="Times New Roman" w:cs="Times New Roman"/>
      <w:sz w:val="24"/>
      <w:szCs w:val="24"/>
    </w:rPr>
  </w:style>
  <w:style w:type="paragraph" w:styleId="a5">
    <w:name w:val="List Paragraph"/>
    <w:basedOn w:val="a"/>
    <w:link w:val="a4"/>
    <w:uiPriority w:val="34"/>
    <w:qFormat/>
    <w:rsid w:val="006C4869"/>
    <w:pPr>
      <w:ind w:left="720"/>
      <w:contextualSpacing/>
    </w:pPr>
    <w:rPr>
      <w:rFonts w:eastAsia="Times New Roman"/>
    </w:rPr>
  </w:style>
  <w:style w:type="table" w:styleId="a6">
    <w:name w:val="Table Grid"/>
    <w:basedOn w:val="a1"/>
    <w:uiPriority w:val="39"/>
    <w:rsid w:val="00FF1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8"/>
    <w:uiPriority w:val="99"/>
    <w:unhideWhenUsed/>
    <w:qFormat/>
    <w:rsid w:val="00FF1D9B"/>
    <w:pPr>
      <w:spacing w:before="100" w:beforeAutospacing="1" w:after="100" w:afterAutospacing="1"/>
    </w:pPr>
    <w:rPr>
      <w:rFonts w:eastAsia="Times New Roman"/>
    </w:rPr>
  </w:style>
  <w:style w:type="paragraph" w:styleId="a9">
    <w:name w:val="footnote text"/>
    <w:basedOn w:val="a"/>
    <w:link w:val="aa"/>
    <w:uiPriority w:val="99"/>
    <w:rsid w:val="00FF1D9B"/>
    <w:rPr>
      <w:rFonts w:eastAsia="Times New Roman"/>
      <w:sz w:val="20"/>
      <w:szCs w:val="20"/>
      <w:lang w:val="en-US" w:eastAsia="en-US"/>
    </w:rPr>
  </w:style>
  <w:style w:type="character" w:customStyle="1" w:styleId="aa">
    <w:name w:val="Текст сноски Знак"/>
    <w:basedOn w:val="a0"/>
    <w:link w:val="a9"/>
    <w:uiPriority w:val="99"/>
    <w:rsid w:val="00FF1D9B"/>
    <w:rPr>
      <w:rFonts w:ascii="Times New Roman" w:eastAsia="Times New Roman" w:hAnsi="Times New Roman" w:cs="Times New Roman"/>
      <w:sz w:val="20"/>
      <w:szCs w:val="20"/>
      <w:lang w:val="en-US"/>
    </w:rPr>
  </w:style>
  <w:style w:type="character" w:styleId="ab">
    <w:name w:val="footnote reference"/>
    <w:unhideWhenUsed/>
    <w:rsid w:val="00FF1D9B"/>
    <w:rPr>
      <w:vertAlign w:val="superscript"/>
    </w:rPr>
  </w:style>
  <w:style w:type="character" w:customStyle="1" w:styleId="a8">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7"/>
    <w:uiPriority w:val="99"/>
    <w:rsid w:val="00FF1D9B"/>
    <w:rPr>
      <w:rFonts w:ascii="Times New Roman" w:eastAsia="Times New Roman" w:hAnsi="Times New Roman" w:cs="Times New Roman"/>
      <w:sz w:val="24"/>
      <w:szCs w:val="24"/>
    </w:rPr>
  </w:style>
  <w:style w:type="paragraph" w:styleId="31">
    <w:name w:val="Body Text Indent 3"/>
    <w:basedOn w:val="a"/>
    <w:link w:val="32"/>
    <w:rsid w:val="00FF1D9B"/>
    <w:pPr>
      <w:spacing w:after="120"/>
      <w:ind w:left="283"/>
    </w:pPr>
    <w:rPr>
      <w:sz w:val="16"/>
      <w:szCs w:val="16"/>
    </w:rPr>
  </w:style>
  <w:style w:type="character" w:customStyle="1" w:styleId="32">
    <w:name w:val="Основной текст с отступом 3 Знак"/>
    <w:basedOn w:val="a0"/>
    <w:link w:val="31"/>
    <w:rsid w:val="00FF1D9B"/>
    <w:rPr>
      <w:rFonts w:ascii="Times New Roman" w:eastAsia="Batang" w:hAnsi="Times New Roman" w:cs="Times New Roman"/>
      <w:sz w:val="16"/>
      <w:szCs w:val="16"/>
      <w:lang w:eastAsia="ko-KR"/>
    </w:rPr>
  </w:style>
  <w:style w:type="character" w:customStyle="1" w:styleId="FontStyle46">
    <w:name w:val="Font Style46"/>
    <w:uiPriority w:val="99"/>
    <w:rsid w:val="00C616A2"/>
    <w:rPr>
      <w:rFonts w:ascii="Times New Roman" w:hAnsi="Times New Roman" w:cs="Times New Roman" w:hint="default"/>
      <w:sz w:val="22"/>
      <w:szCs w:val="22"/>
    </w:rPr>
  </w:style>
  <w:style w:type="character" w:customStyle="1" w:styleId="hl">
    <w:name w:val="hl"/>
    <w:rsid w:val="00292725"/>
  </w:style>
  <w:style w:type="character" w:customStyle="1" w:styleId="11">
    <w:name w:val="Неразрешенное упоминание1"/>
    <w:basedOn w:val="a0"/>
    <w:uiPriority w:val="99"/>
    <w:semiHidden/>
    <w:unhideWhenUsed/>
    <w:rsid w:val="00356A28"/>
    <w:rPr>
      <w:color w:val="605E5C"/>
      <w:shd w:val="clear" w:color="auto" w:fill="E1DFDD"/>
    </w:rPr>
  </w:style>
  <w:style w:type="character" w:customStyle="1" w:styleId="40">
    <w:name w:val="Заголовок 4 Знак"/>
    <w:basedOn w:val="a0"/>
    <w:link w:val="4"/>
    <w:uiPriority w:val="9"/>
    <w:semiHidden/>
    <w:rsid w:val="00DC00ED"/>
    <w:rPr>
      <w:rFonts w:asciiTheme="majorHAnsi" w:eastAsiaTheme="majorEastAsia" w:hAnsiTheme="majorHAnsi" w:cstheme="majorBidi"/>
      <w:b/>
      <w:bCs/>
      <w:i/>
      <w:iCs/>
      <w:color w:val="5B9BD5" w:themeColor="accent1"/>
      <w:sz w:val="24"/>
      <w:szCs w:val="24"/>
      <w:lang w:eastAsia="ko-KR"/>
    </w:rPr>
  </w:style>
  <w:style w:type="character" w:customStyle="1" w:styleId="20">
    <w:name w:val="Заголовок 2 Знак"/>
    <w:basedOn w:val="a0"/>
    <w:link w:val="2"/>
    <w:uiPriority w:val="9"/>
    <w:rsid w:val="00DC00ED"/>
    <w:rPr>
      <w:rFonts w:asciiTheme="majorHAnsi" w:eastAsiaTheme="majorEastAsia" w:hAnsiTheme="majorHAnsi" w:cstheme="majorBidi"/>
      <w:b/>
      <w:bCs/>
      <w:color w:val="5B9BD5" w:themeColor="accent1"/>
      <w:sz w:val="26"/>
      <w:szCs w:val="26"/>
      <w:lang w:eastAsia="ko-KR"/>
    </w:rPr>
  </w:style>
  <w:style w:type="character" w:styleId="ac">
    <w:name w:val="Strong"/>
    <w:basedOn w:val="a0"/>
    <w:uiPriority w:val="22"/>
    <w:qFormat/>
    <w:rsid w:val="00DC00ED"/>
    <w:rPr>
      <w:b/>
      <w:bCs/>
    </w:rPr>
  </w:style>
  <w:style w:type="character" w:customStyle="1" w:styleId="30">
    <w:name w:val="Заголовок 3 Знак"/>
    <w:basedOn w:val="a0"/>
    <w:link w:val="3"/>
    <w:uiPriority w:val="9"/>
    <w:semiHidden/>
    <w:rsid w:val="00DC00ED"/>
    <w:rPr>
      <w:rFonts w:asciiTheme="majorHAnsi" w:eastAsiaTheme="majorEastAsia" w:hAnsiTheme="majorHAnsi" w:cstheme="majorBidi"/>
      <w:b/>
      <w:bCs/>
      <w:color w:val="5B9BD5" w:themeColor="accent1"/>
      <w:sz w:val="24"/>
      <w:szCs w:val="24"/>
      <w:lang w:eastAsia="ko-KR"/>
    </w:rPr>
  </w:style>
  <w:style w:type="paragraph" w:styleId="ad">
    <w:name w:val="header"/>
    <w:basedOn w:val="a"/>
    <w:link w:val="ae"/>
    <w:uiPriority w:val="99"/>
    <w:semiHidden/>
    <w:unhideWhenUsed/>
    <w:rsid w:val="001C7975"/>
    <w:pPr>
      <w:tabs>
        <w:tab w:val="center" w:pos="4677"/>
        <w:tab w:val="right" w:pos="9355"/>
      </w:tabs>
    </w:pPr>
  </w:style>
  <w:style w:type="character" w:customStyle="1" w:styleId="ae">
    <w:name w:val="Верхний колонтитул Знак"/>
    <w:basedOn w:val="a0"/>
    <w:link w:val="ad"/>
    <w:uiPriority w:val="99"/>
    <w:semiHidden/>
    <w:rsid w:val="001C7975"/>
    <w:rPr>
      <w:rFonts w:ascii="Times New Roman" w:eastAsia="Batang" w:hAnsi="Times New Roman" w:cs="Times New Roman"/>
      <w:sz w:val="24"/>
      <w:szCs w:val="24"/>
      <w:lang w:eastAsia="ko-KR"/>
    </w:rPr>
  </w:style>
  <w:style w:type="paragraph" w:styleId="af">
    <w:name w:val="footer"/>
    <w:basedOn w:val="a"/>
    <w:link w:val="af0"/>
    <w:uiPriority w:val="99"/>
    <w:unhideWhenUsed/>
    <w:rsid w:val="001C7975"/>
    <w:pPr>
      <w:tabs>
        <w:tab w:val="center" w:pos="4677"/>
        <w:tab w:val="right" w:pos="9355"/>
      </w:tabs>
    </w:pPr>
  </w:style>
  <w:style w:type="character" w:customStyle="1" w:styleId="af0">
    <w:name w:val="Нижний колонтитул Знак"/>
    <w:basedOn w:val="a0"/>
    <w:link w:val="af"/>
    <w:uiPriority w:val="99"/>
    <w:rsid w:val="001C7975"/>
    <w:rPr>
      <w:rFonts w:ascii="Times New Roman" w:eastAsia="Batang" w:hAnsi="Times New Roman" w:cs="Times New Roman"/>
      <w:sz w:val="24"/>
      <w:szCs w:val="24"/>
      <w:lang w:eastAsia="ko-KR"/>
    </w:rPr>
  </w:style>
  <w:style w:type="paragraph" w:styleId="af1">
    <w:name w:val="Balloon Text"/>
    <w:basedOn w:val="a"/>
    <w:link w:val="af2"/>
    <w:uiPriority w:val="99"/>
    <w:semiHidden/>
    <w:unhideWhenUsed/>
    <w:rsid w:val="00FD5068"/>
    <w:rPr>
      <w:rFonts w:ascii="Segoe UI" w:hAnsi="Segoe UI" w:cs="Segoe UI"/>
      <w:sz w:val="18"/>
      <w:szCs w:val="18"/>
    </w:rPr>
  </w:style>
  <w:style w:type="character" w:customStyle="1" w:styleId="af2">
    <w:name w:val="Текст выноски Знак"/>
    <w:basedOn w:val="a0"/>
    <w:link w:val="af1"/>
    <w:uiPriority w:val="99"/>
    <w:semiHidden/>
    <w:rsid w:val="00FD5068"/>
    <w:rPr>
      <w:rFonts w:ascii="Segoe UI" w:eastAsia="Batang" w:hAnsi="Segoe UI" w:cs="Segoe UI"/>
      <w:sz w:val="18"/>
      <w:szCs w:val="18"/>
      <w:lang w:eastAsia="ko-KR"/>
    </w:rPr>
  </w:style>
  <w:style w:type="paragraph" w:customStyle="1" w:styleId="9">
    <w:name w:val="Основной текст9"/>
    <w:basedOn w:val="a"/>
    <w:rsid w:val="00991C19"/>
    <w:pPr>
      <w:shd w:val="clear" w:color="auto" w:fill="FFFFFF"/>
      <w:spacing w:before="480" w:after="4140" w:line="317" w:lineRule="exact"/>
      <w:jc w:val="center"/>
    </w:pPr>
    <w:rPr>
      <w:rFonts w:eastAsia="Times New Roman"/>
      <w:color w:val="000000"/>
      <w:sz w:val="28"/>
      <w:szCs w:val="28"/>
      <w:lang w:eastAsia="ru-RU"/>
    </w:rPr>
  </w:style>
  <w:style w:type="paragraph" w:customStyle="1" w:styleId="TableParagraph">
    <w:name w:val="Table Paragraph"/>
    <w:basedOn w:val="a"/>
    <w:uiPriority w:val="1"/>
    <w:qFormat/>
    <w:rsid w:val="0006571F"/>
    <w:pPr>
      <w:widowControl w:val="0"/>
      <w:suppressAutoHyphens/>
    </w:pPr>
    <w:rPr>
      <w:rFonts w:eastAsia="Times New Roman"/>
      <w:sz w:val="22"/>
      <w:szCs w:val="22"/>
      <w:lang w:eastAsia="en-US"/>
    </w:rPr>
  </w:style>
  <w:style w:type="table" w:customStyle="1" w:styleId="TableNormal1">
    <w:name w:val="Table Normal1"/>
    <w:uiPriority w:val="2"/>
    <w:semiHidden/>
    <w:qFormat/>
    <w:rsid w:val="0006571F"/>
    <w:pPr>
      <w:suppressAutoHyphens/>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7320">
      <w:bodyDiv w:val="1"/>
      <w:marLeft w:val="0"/>
      <w:marRight w:val="0"/>
      <w:marTop w:val="0"/>
      <w:marBottom w:val="0"/>
      <w:divBdr>
        <w:top w:val="none" w:sz="0" w:space="0" w:color="auto"/>
        <w:left w:val="none" w:sz="0" w:space="0" w:color="auto"/>
        <w:bottom w:val="none" w:sz="0" w:space="0" w:color="auto"/>
        <w:right w:val="none" w:sz="0" w:space="0" w:color="auto"/>
      </w:divBdr>
    </w:div>
    <w:div w:id="67768729">
      <w:bodyDiv w:val="1"/>
      <w:marLeft w:val="0"/>
      <w:marRight w:val="0"/>
      <w:marTop w:val="0"/>
      <w:marBottom w:val="0"/>
      <w:divBdr>
        <w:top w:val="none" w:sz="0" w:space="0" w:color="auto"/>
        <w:left w:val="none" w:sz="0" w:space="0" w:color="auto"/>
        <w:bottom w:val="none" w:sz="0" w:space="0" w:color="auto"/>
        <w:right w:val="none" w:sz="0" w:space="0" w:color="auto"/>
      </w:divBdr>
    </w:div>
    <w:div w:id="98763660">
      <w:bodyDiv w:val="1"/>
      <w:marLeft w:val="0"/>
      <w:marRight w:val="0"/>
      <w:marTop w:val="0"/>
      <w:marBottom w:val="0"/>
      <w:divBdr>
        <w:top w:val="none" w:sz="0" w:space="0" w:color="auto"/>
        <w:left w:val="none" w:sz="0" w:space="0" w:color="auto"/>
        <w:bottom w:val="none" w:sz="0" w:space="0" w:color="auto"/>
        <w:right w:val="none" w:sz="0" w:space="0" w:color="auto"/>
      </w:divBdr>
    </w:div>
    <w:div w:id="127016676">
      <w:bodyDiv w:val="1"/>
      <w:marLeft w:val="0"/>
      <w:marRight w:val="0"/>
      <w:marTop w:val="0"/>
      <w:marBottom w:val="0"/>
      <w:divBdr>
        <w:top w:val="none" w:sz="0" w:space="0" w:color="auto"/>
        <w:left w:val="none" w:sz="0" w:space="0" w:color="auto"/>
        <w:bottom w:val="none" w:sz="0" w:space="0" w:color="auto"/>
        <w:right w:val="none" w:sz="0" w:space="0" w:color="auto"/>
      </w:divBdr>
    </w:div>
    <w:div w:id="135725221">
      <w:bodyDiv w:val="1"/>
      <w:marLeft w:val="0"/>
      <w:marRight w:val="0"/>
      <w:marTop w:val="0"/>
      <w:marBottom w:val="0"/>
      <w:divBdr>
        <w:top w:val="none" w:sz="0" w:space="0" w:color="auto"/>
        <w:left w:val="none" w:sz="0" w:space="0" w:color="auto"/>
        <w:bottom w:val="none" w:sz="0" w:space="0" w:color="auto"/>
        <w:right w:val="none" w:sz="0" w:space="0" w:color="auto"/>
      </w:divBdr>
    </w:div>
    <w:div w:id="137578750">
      <w:bodyDiv w:val="1"/>
      <w:marLeft w:val="0"/>
      <w:marRight w:val="0"/>
      <w:marTop w:val="0"/>
      <w:marBottom w:val="0"/>
      <w:divBdr>
        <w:top w:val="none" w:sz="0" w:space="0" w:color="auto"/>
        <w:left w:val="none" w:sz="0" w:space="0" w:color="auto"/>
        <w:bottom w:val="none" w:sz="0" w:space="0" w:color="auto"/>
        <w:right w:val="none" w:sz="0" w:space="0" w:color="auto"/>
      </w:divBdr>
    </w:div>
    <w:div w:id="190383010">
      <w:bodyDiv w:val="1"/>
      <w:marLeft w:val="0"/>
      <w:marRight w:val="0"/>
      <w:marTop w:val="0"/>
      <w:marBottom w:val="0"/>
      <w:divBdr>
        <w:top w:val="none" w:sz="0" w:space="0" w:color="auto"/>
        <w:left w:val="none" w:sz="0" w:space="0" w:color="auto"/>
        <w:bottom w:val="none" w:sz="0" w:space="0" w:color="auto"/>
        <w:right w:val="none" w:sz="0" w:space="0" w:color="auto"/>
      </w:divBdr>
    </w:div>
    <w:div w:id="262810201">
      <w:bodyDiv w:val="1"/>
      <w:marLeft w:val="0"/>
      <w:marRight w:val="0"/>
      <w:marTop w:val="0"/>
      <w:marBottom w:val="0"/>
      <w:divBdr>
        <w:top w:val="none" w:sz="0" w:space="0" w:color="auto"/>
        <w:left w:val="none" w:sz="0" w:space="0" w:color="auto"/>
        <w:bottom w:val="none" w:sz="0" w:space="0" w:color="auto"/>
        <w:right w:val="none" w:sz="0" w:space="0" w:color="auto"/>
      </w:divBdr>
    </w:div>
    <w:div w:id="275793908">
      <w:bodyDiv w:val="1"/>
      <w:marLeft w:val="0"/>
      <w:marRight w:val="0"/>
      <w:marTop w:val="0"/>
      <w:marBottom w:val="0"/>
      <w:divBdr>
        <w:top w:val="none" w:sz="0" w:space="0" w:color="auto"/>
        <w:left w:val="none" w:sz="0" w:space="0" w:color="auto"/>
        <w:bottom w:val="none" w:sz="0" w:space="0" w:color="auto"/>
        <w:right w:val="none" w:sz="0" w:space="0" w:color="auto"/>
      </w:divBdr>
    </w:div>
    <w:div w:id="287710877">
      <w:bodyDiv w:val="1"/>
      <w:marLeft w:val="0"/>
      <w:marRight w:val="0"/>
      <w:marTop w:val="0"/>
      <w:marBottom w:val="0"/>
      <w:divBdr>
        <w:top w:val="none" w:sz="0" w:space="0" w:color="auto"/>
        <w:left w:val="none" w:sz="0" w:space="0" w:color="auto"/>
        <w:bottom w:val="none" w:sz="0" w:space="0" w:color="auto"/>
        <w:right w:val="none" w:sz="0" w:space="0" w:color="auto"/>
      </w:divBdr>
    </w:div>
    <w:div w:id="317271058">
      <w:bodyDiv w:val="1"/>
      <w:marLeft w:val="0"/>
      <w:marRight w:val="0"/>
      <w:marTop w:val="0"/>
      <w:marBottom w:val="0"/>
      <w:divBdr>
        <w:top w:val="none" w:sz="0" w:space="0" w:color="auto"/>
        <w:left w:val="none" w:sz="0" w:space="0" w:color="auto"/>
        <w:bottom w:val="none" w:sz="0" w:space="0" w:color="auto"/>
        <w:right w:val="none" w:sz="0" w:space="0" w:color="auto"/>
      </w:divBdr>
    </w:div>
    <w:div w:id="323358528">
      <w:bodyDiv w:val="1"/>
      <w:marLeft w:val="0"/>
      <w:marRight w:val="0"/>
      <w:marTop w:val="0"/>
      <w:marBottom w:val="0"/>
      <w:divBdr>
        <w:top w:val="none" w:sz="0" w:space="0" w:color="auto"/>
        <w:left w:val="none" w:sz="0" w:space="0" w:color="auto"/>
        <w:bottom w:val="none" w:sz="0" w:space="0" w:color="auto"/>
        <w:right w:val="none" w:sz="0" w:space="0" w:color="auto"/>
      </w:divBdr>
    </w:div>
    <w:div w:id="348797786">
      <w:bodyDiv w:val="1"/>
      <w:marLeft w:val="0"/>
      <w:marRight w:val="0"/>
      <w:marTop w:val="0"/>
      <w:marBottom w:val="0"/>
      <w:divBdr>
        <w:top w:val="none" w:sz="0" w:space="0" w:color="auto"/>
        <w:left w:val="none" w:sz="0" w:space="0" w:color="auto"/>
        <w:bottom w:val="none" w:sz="0" w:space="0" w:color="auto"/>
        <w:right w:val="none" w:sz="0" w:space="0" w:color="auto"/>
      </w:divBdr>
    </w:div>
    <w:div w:id="366415498">
      <w:bodyDiv w:val="1"/>
      <w:marLeft w:val="0"/>
      <w:marRight w:val="0"/>
      <w:marTop w:val="0"/>
      <w:marBottom w:val="0"/>
      <w:divBdr>
        <w:top w:val="none" w:sz="0" w:space="0" w:color="auto"/>
        <w:left w:val="none" w:sz="0" w:space="0" w:color="auto"/>
        <w:bottom w:val="none" w:sz="0" w:space="0" w:color="auto"/>
        <w:right w:val="none" w:sz="0" w:space="0" w:color="auto"/>
      </w:divBdr>
    </w:div>
    <w:div w:id="407462675">
      <w:bodyDiv w:val="1"/>
      <w:marLeft w:val="0"/>
      <w:marRight w:val="0"/>
      <w:marTop w:val="0"/>
      <w:marBottom w:val="0"/>
      <w:divBdr>
        <w:top w:val="none" w:sz="0" w:space="0" w:color="auto"/>
        <w:left w:val="none" w:sz="0" w:space="0" w:color="auto"/>
        <w:bottom w:val="none" w:sz="0" w:space="0" w:color="auto"/>
        <w:right w:val="none" w:sz="0" w:space="0" w:color="auto"/>
      </w:divBdr>
    </w:div>
    <w:div w:id="511839261">
      <w:bodyDiv w:val="1"/>
      <w:marLeft w:val="0"/>
      <w:marRight w:val="0"/>
      <w:marTop w:val="0"/>
      <w:marBottom w:val="0"/>
      <w:divBdr>
        <w:top w:val="none" w:sz="0" w:space="0" w:color="auto"/>
        <w:left w:val="none" w:sz="0" w:space="0" w:color="auto"/>
        <w:bottom w:val="none" w:sz="0" w:space="0" w:color="auto"/>
        <w:right w:val="none" w:sz="0" w:space="0" w:color="auto"/>
      </w:divBdr>
    </w:div>
    <w:div w:id="602540828">
      <w:bodyDiv w:val="1"/>
      <w:marLeft w:val="0"/>
      <w:marRight w:val="0"/>
      <w:marTop w:val="0"/>
      <w:marBottom w:val="0"/>
      <w:divBdr>
        <w:top w:val="none" w:sz="0" w:space="0" w:color="auto"/>
        <w:left w:val="none" w:sz="0" w:space="0" w:color="auto"/>
        <w:bottom w:val="none" w:sz="0" w:space="0" w:color="auto"/>
        <w:right w:val="none" w:sz="0" w:space="0" w:color="auto"/>
      </w:divBdr>
    </w:div>
    <w:div w:id="658270969">
      <w:bodyDiv w:val="1"/>
      <w:marLeft w:val="0"/>
      <w:marRight w:val="0"/>
      <w:marTop w:val="0"/>
      <w:marBottom w:val="0"/>
      <w:divBdr>
        <w:top w:val="none" w:sz="0" w:space="0" w:color="auto"/>
        <w:left w:val="none" w:sz="0" w:space="0" w:color="auto"/>
        <w:bottom w:val="none" w:sz="0" w:space="0" w:color="auto"/>
        <w:right w:val="none" w:sz="0" w:space="0" w:color="auto"/>
      </w:divBdr>
    </w:div>
    <w:div w:id="692849086">
      <w:bodyDiv w:val="1"/>
      <w:marLeft w:val="0"/>
      <w:marRight w:val="0"/>
      <w:marTop w:val="0"/>
      <w:marBottom w:val="0"/>
      <w:divBdr>
        <w:top w:val="none" w:sz="0" w:space="0" w:color="auto"/>
        <w:left w:val="none" w:sz="0" w:space="0" w:color="auto"/>
        <w:bottom w:val="none" w:sz="0" w:space="0" w:color="auto"/>
        <w:right w:val="none" w:sz="0" w:space="0" w:color="auto"/>
      </w:divBdr>
    </w:div>
    <w:div w:id="710805820">
      <w:bodyDiv w:val="1"/>
      <w:marLeft w:val="0"/>
      <w:marRight w:val="0"/>
      <w:marTop w:val="0"/>
      <w:marBottom w:val="0"/>
      <w:divBdr>
        <w:top w:val="none" w:sz="0" w:space="0" w:color="auto"/>
        <w:left w:val="none" w:sz="0" w:space="0" w:color="auto"/>
        <w:bottom w:val="none" w:sz="0" w:space="0" w:color="auto"/>
        <w:right w:val="none" w:sz="0" w:space="0" w:color="auto"/>
      </w:divBdr>
    </w:div>
    <w:div w:id="783767804">
      <w:bodyDiv w:val="1"/>
      <w:marLeft w:val="0"/>
      <w:marRight w:val="0"/>
      <w:marTop w:val="0"/>
      <w:marBottom w:val="0"/>
      <w:divBdr>
        <w:top w:val="none" w:sz="0" w:space="0" w:color="auto"/>
        <w:left w:val="none" w:sz="0" w:space="0" w:color="auto"/>
        <w:bottom w:val="none" w:sz="0" w:space="0" w:color="auto"/>
        <w:right w:val="none" w:sz="0" w:space="0" w:color="auto"/>
      </w:divBdr>
    </w:div>
    <w:div w:id="805857450">
      <w:bodyDiv w:val="1"/>
      <w:marLeft w:val="0"/>
      <w:marRight w:val="0"/>
      <w:marTop w:val="0"/>
      <w:marBottom w:val="0"/>
      <w:divBdr>
        <w:top w:val="none" w:sz="0" w:space="0" w:color="auto"/>
        <w:left w:val="none" w:sz="0" w:space="0" w:color="auto"/>
        <w:bottom w:val="none" w:sz="0" w:space="0" w:color="auto"/>
        <w:right w:val="none" w:sz="0" w:space="0" w:color="auto"/>
      </w:divBdr>
    </w:div>
    <w:div w:id="838931240">
      <w:bodyDiv w:val="1"/>
      <w:marLeft w:val="0"/>
      <w:marRight w:val="0"/>
      <w:marTop w:val="0"/>
      <w:marBottom w:val="0"/>
      <w:divBdr>
        <w:top w:val="none" w:sz="0" w:space="0" w:color="auto"/>
        <w:left w:val="none" w:sz="0" w:space="0" w:color="auto"/>
        <w:bottom w:val="none" w:sz="0" w:space="0" w:color="auto"/>
        <w:right w:val="none" w:sz="0" w:space="0" w:color="auto"/>
      </w:divBdr>
    </w:div>
    <w:div w:id="839348301">
      <w:bodyDiv w:val="1"/>
      <w:marLeft w:val="0"/>
      <w:marRight w:val="0"/>
      <w:marTop w:val="0"/>
      <w:marBottom w:val="0"/>
      <w:divBdr>
        <w:top w:val="none" w:sz="0" w:space="0" w:color="auto"/>
        <w:left w:val="none" w:sz="0" w:space="0" w:color="auto"/>
        <w:bottom w:val="none" w:sz="0" w:space="0" w:color="auto"/>
        <w:right w:val="none" w:sz="0" w:space="0" w:color="auto"/>
      </w:divBdr>
    </w:div>
    <w:div w:id="857624206">
      <w:bodyDiv w:val="1"/>
      <w:marLeft w:val="0"/>
      <w:marRight w:val="0"/>
      <w:marTop w:val="0"/>
      <w:marBottom w:val="0"/>
      <w:divBdr>
        <w:top w:val="none" w:sz="0" w:space="0" w:color="auto"/>
        <w:left w:val="none" w:sz="0" w:space="0" w:color="auto"/>
        <w:bottom w:val="none" w:sz="0" w:space="0" w:color="auto"/>
        <w:right w:val="none" w:sz="0" w:space="0" w:color="auto"/>
      </w:divBdr>
    </w:div>
    <w:div w:id="863589676">
      <w:bodyDiv w:val="1"/>
      <w:marLeft w:val="0"/>
      <w:marRight w:val="0"/>
      <w:marTop w:val="0"/>
      <w:marBottom w:val="0"/>
      <w:divBdr>
        <w:top w:val="none" w:sz="0" w:space="0" w:color="auto"/>
        <w:left w:val="none" w:sz="0" w:space="0" w:color="auto"/>
        <w:bottom w:val="none" w:sz="0" w:space="0" w:color="auto"/>
        <w:right w:val="none" w:sz="0" w:space="0" w:color="auto"/>
      </w:divBdr>
    </w:div>
    <w:div w:id="967273294">
      <w:bodyDiv w:val="1"/>
      <w:marLeft w:val="0"/>
      <w:marRight w:val="0"/>
      <w:marTop w:val="0"/>
      <w:marBottom w:val="0"/>
      <w:divBdr>
        <w:top w:val="none" w:sz="0" w:space="0" w:color="auto"/>
        <w:left w:val="none" w:sz="0" w:space="0" w:color="auto"/>
        <w:bottom w:val="none" w:sz="0" w:space="0" w:color="auto"/>
        <w:right w:val="none" w:sz="0" w:space="0" w:color="auto"/>
      </w:divBdr>
    </w:div>
    <w:div w:id="969166623">
      <w:bodyDiv w:val="1"/>
      <w:marLeft w:val="0"/>
      <w:marRight w:val="0"/>
      <w:marTop w:val="0"/>
      <w:marBottom w:val="0"/>
      <w:divBdr>
        <w:top w:val="none" w:sz="0" w:space="0" w:color="auto"/>
        <w:left w:val="none" w:sz="0" w:space="0" w:color="auto"/>
        <w:bottom w:val="none" w:sz="0" w:space="0" w:color="auto"/>
        <w:right w:val="none" w:sz="0" w:space="0" w:color="auto"/>
      </w:divBdr>
    </w:div>
    <w:div w:id="996373724">
      <w:bodyDiv w:val="1"/>
      <w:marLeft w:val="0"/>
      <w:marRight w:val="0"/>
      <w:marTop w:val="0"/>
      <w:marBottom w:val="0"/>
      <w:divBdr>
        <w:top w:val="none" w:sz="0" w:space="0" w:color="auto"/>
        <w:left w:val="none" w:sz="0" w:space="0" w:color="auto"/>
        <w:bottom w:val="none" w:sz="0" w:space="0" w:color="auto"/>
        <w:right w:val="none" w:sz="0" w:space="0" w:color="auto"/>
      </w:divBdr>
    </w:div>
    <w:div w:id="1056050536">
      <w:bodyDiv w:val="1"/>
      <w:marLeft w:val="0"/>
      <w:marRight w:val="0"/>
      <w:marTop w:val="0"/>
      <w:marBottom w:val="0"/>
      <w:divBdr>
        <w:top w:val="none" w:sz="0" w:space="0" w:color="auto"/>
        <w:left w:val="none" w:sz="0" w:space="0" w:color="auto"/>
        <w:bottom w:val="none" w:sz="0" w:space="0" w:color="auto"/>
        <w:right w:val="none" w:sz="0" w:space="0" w:color="auto"/>
      </w:divBdr>
    </w:div>
    <w:div w:id="1087535979">
      <w:bodyDiv w:val="1"/>
      <w:marLeft w:val="0"/>
      <w:marRight w:val="0"/>
      <w:marTop w:val="0"/>
      <w:marBottom w:val="0"/>
      <w:divBdr>
        <w:top w:val="none" w:sz="0" w:space="0" w:color="auto"/>
        <w:left w:val="none" w:sz="0" w:space="0" w:color="auto"/>
        <w:bottom w:val="none" w:sz="0" w:space="0" w:color="auto"/>
        <w:right w:val="none" w:sz="0" w:space="0" w:color="auto"/>
      </w:divBdr>
    </w:div>
    <w:div w:id="1094010271">
      <w:bodyDiv w:val="1"/>
      <w:marLeft w:val="0"/>
      <w:marRight w:val="0"/>
      <w:marTop w:val="0"/>
      <w:marBottom w:val="0"/>
      <w:divBdr>
        <w:top w:val="none" w:sz="0" w:space="0" w:color="auto"/>
        <w:left w:val="none" w:sz="0" w:space="0" w:color="auto"/>
        <w:bottom w:val="none" w:sz="0" w:space="0" w:color="auto"/>
        <w:right w:val="none" w:sz="0" w:space="0" w:color="auto"/>
      </w:divBdr>
    </w:div>
    <w:div w:id="1099253066">
      <w:bodyDiv w:val="1"/>
      <w:marLeft w:val="0"/>
      <w:marRight w:val="0"/>
      <w:marTop w:val="0"/>
      <w:marBottom w:val="0"/>
      <w:divBdr>
        <w:top w:val="none" w:sz="0" w:space="0" w:color="auto"/>
        <w:left w:val="none" w:sz="0" w:space="0" w:color="auto"/>
        <w:bottom w:val="none" w:sz="0" w:space="0" w:color="auto"/>
        <w:right w:val="none" w:sz="0" w:space="0" w:color="auto"/>
      </w:divBdr>
    </w:div>
    <w:div w:id="1103526576">
      <w:bodyDiv w:val="1"/>
      <w:marLeft w:val="0"/>
      <w:marRight w:val="0"/>
      <w:marTop w:val="0"/>
      <w:marBottom w:val="0"/>
      <w:divBdr>
        <w:top w:val="none" w:sz="0" w:space="0" w:color="auto"/>
        <w:left w:val="none" w:sz="0" w:space="0" w:color="auto"/>
        <w:bottom w:val="none" w:sz="0" w:space="0" w:color="auto"/>
        <w:right w:val="none" w:sz="0" w:space="0" w:color="auto"/>
      </w:divBdr>
    </w:div>
    <w:div w:id="1123184844">
      <w:bodyDiv w:val="1"/>
      <w:marLeft w:val="0"/>
      <w:marRight w:val="0"/>
      <w:marTop w:val="0"/>
      <w:marBottom w:val="0"/>
      <w:divBdr>
        <w:top w:val="none" w:sz="0" w:space="0" w:color="auto"/>
        <w:left w:val="none" w:sz="0" w:space="0" w:color="auto"/>
        <w:bottom w:val="none" w:sz="0" w:space="0" w:color="auto"/>
        <w:right w:val="none" w:sz="0" w:space="0" w:color="auto"/>
      </w:divBdr>
    </w:div>
    <w:div w:id="1130321894">
      <w:bodyDiv w:val="1"/>
      <w:marLeft w:val="0"/>
      <w:marRight w:val="0"/>
      <w:marTop w:val="0"/>
      <w:marBottom w:val="0"/>
      <w:divBdr>
        <w:top w:val="none" w:sz="0" w:space="0" w:color="auto"/>
        <w:left w:val="none" w:sz="0" w:space="0" w:color="auto"/>
        <w:bottom w:val="none" w:sz="0" w:space="0" w:color="auto"/>
        <w:right w:val="none" w:sz="0" w:space="0" w:color="auto"/>
      </w:divBdr>
    </w:div>
    <w:div w:id="1166551695">
      <w:bodyDiv w:val="1"/>
      <w:marLeft w:val="0"/>
      <w:marRight w:val="0"/>
      <w:marTop w:val="0"/>
      <w:marBottom w:val="0"/>
      <w:divBdr>
        <w:top w:val="none" w:sz="0" w:space="0" w:color="auto"/>
        <w:left w:val="none" w:sz="0" w:space="0" w:color="auto"/>
        <w:bottom w:val="none" w:sz="0" w:space="0" w:color="auto"/>
        <w:right w:val="none" w:sz="0" w:space="0" w:color="auto"/>
      </w:divBdr>
    </w:div>
    <w:div w:id="1289818349">
      <w:bodyDiv w:val="1"/>
      <w:marLeft w:val="0"/>
      <w:marRight w:val="0"/>
      <w:marTop w:val="0"/>
      <w:marBottom w:val="0"/>
      <w:divBdr>
        <w:top w:val="none" w:sz="0" w:space="0" w:color="auto"/>
        <w:left w:val="none" w:sz="0" w:space="0" w:color="auto"/>
        <w:bottom w:val="none" w:sz="0" w:space="0" w:color="auto"/>
        <w:right w:val="none" w:sz="0" w:space="0" w:color="auto"/>
      </w:divBdr>
    </w:div>
    <w:div w:id="1306353051">
      <w:bodyDiv w:val="1"/>
      <w:marLeft w:val="0"/>
      <w:marRight w:val="0"/>
      <w:marTop w:val="0"/>
      <w:marBottom w:val="0"/>
      <w:divBdr>
        <w:top w:val="none" w:sz="0" w:space="0" w:color="auto"/>
        <w:left w:val="none" w:sz="0" w:space="0" w:color="auto"/>
        <w:bottom w:val="none" w:sz="0" w:space="0" w:color="auto"/>
        <w:right w:val="none" w:sz="0" w:space="0" w:color="auto"/>
      </w:divBdr>
    </w:div>
    <w:div w:id="1345742283">
      <w:bodyDiv w:val="1"/>
      <w:marLeft w:val="0"/>
      <w:marRight w:val="0"/>
      <w:marTop w:val="0"/>
      <w:marBottom w:val="0"/>
      <w:divBdr>
        <w:top w:val="none" w:sz="0" w:space="0" w:color="auto"/>
        <w:left w:val="none" w:sz="0" w:space="0" w:color="auto"/>
        <w:bottom w:val="none" w:sz="0" w:space="0" w:color="auto"/>
        <w:right w:val="none" w:sz="0" w:space="0" w:color="auto"/>
      </w:divBdr>
    </w:div>
    <w:div w:id="1360886490">
      <w:bodyDiv w:val="1"/>
      <w:marLeft w:val="0"/>
      <w:marRight w:val="0"/>
      <w:marTop w:val="0"/>
      <w:marBottom w:val="0"/>
      <w:divBdr>
        <w:top w:val="none" w:sz="0" w:space="0" w:color="auto"/>
        <w:left w:val="none" w:sz="0" w:space="0" w:color="auto"/>
        <w:bottom w:val="none" w:sz="0" w:space="0" w:color="auto"/>
        <w:right w:val="none" w:sz="0" w:space="0" w:color="auto"/>
      </w:divBdr>
    </w:div>
    <w:div w:id="1374190437">
      <w:bodyDiv w:val="1"/>
      <w:marLeft w:val="0"/>
      <w:marRight w:val="0"/>
      <w:marTop w:val="0"/>
      <w:marBottom w:val="0"/>
      <w:divBdr>
        <w:top w:val="none" w:sz="0" w:space="0" w:color="auto"/>
        <w:left w:val="none" w:sz="0" w:space="0" w:color="auto"/>
        <w:bottom w:val="none" w:sz="0" w:space="0" w:color="auto"/>
        <w:right w:val="none" w:sz="0" w:space="0" w:color="auto"/>
      </w:divBdr>
    </w:div>
    <w:div w:id="1471440231">
      <w:bodyDiv w:val="1"/>
      <w:marLeft w:val="0"/>
      <w:marRight w:val="0"/>
      <w:marTop w:val="0"/>
      <w:marBottom w:val="0"/>
      <w:divBdr>
        <w:top w:val="none" w:sz="0" w:space="0" w:color="auto"/>
        <w:left w:val="none" w:sz="0" w:space="0" w:color="auto"/>
        <w:bottom w:val="none" w:sz="0" w:space="0" w:color="auto"/>
        <w:right w:val="none" w:sz="0" w:space="0" w:color="auto"/>
      </w:divBdr>
    </w:div>
    <w:div w:id="1551267802">
      <w:bodyDiv w:val="1"/>
      <w:marLeft w:val="0"/>
      <w:marRight w:val="0"/>
      <w:marTop w:val="0"/>
      <w:marBottom w:val="0"/>
      <w:divBdr>
        <w:top w:val="none" w:sz="0" w:space="0" w:color="auto"/>
        <w:left w:val="none" w:sz="0" w:space="0" w:color="auto"/>
        <w:bottom w:val="none" w:sz="0" w:space="0" w:color="auto"/>
        <w:right w:val="none" w:sz="0" w:space="0" w:color="auto"/>
      </w:divBdr>
    </w:div>
    <w:div w:id="1574394778">
      <w:bodyDiv w:val="1"/>
      <w:marLeft w:val="0"/>
      <w:marRight w:val="0"/>
      <w:marTop w:val="0"/>
      <w:marBottom w:val="0"/>
      <w:divBdr>
        <w:top w:val="none" w:sz="0" w:space="0" w:color="auto"/>
        <w:left w:val="none" w:sz="0" w:space="0" w:color="auto"/>
        <w:bottom w:val="none" w:sz="0" w:space="0" w:color="auto"/>
        <w:right w:val="none" w:sz="0" w:space="0" w:color="auto"/>
      </w:divBdr>
    </w:div>
    <w:div w:id="1599020080">
      <w:bodyDiv w:val="1"/>
      <w:marLeft w:val="0"/>
      <w:marRight w:val="0"/>
      <w:marTop w:val="0"/>
      <w:marBottom w:val="0"/>
      <w:divBdr>
        <w:top w:val="none" w:sz="0" w:space="0" w:color="auto"/>
        <w:left w:val="none" w:sz="0" w:space="0" w:color="auto"/>
        <w:bottom w:val="none" w:sz="0" w:space="0" w:color="auto"/>
        <w:right w:val="none" w:sz="0" w:space="0" w:color="auto"/>
      </w:divBdr>
    </w:div>
    <w:div w:id="1604802030">
      <w:bodyDiv w:val="1"/>
      <w:marLeft w:val="0"/>
      <w:marRight w:val="0"/>
      <w:marTop w:val="0"/>
      <w:marBottom w:val="0"/>
      <w:divBdr>
        <w:top w:val="none" w:sz="0" w:space="0" w:color="auto"/>
        <w:left w:val="none" w:sz="0" w:space="0" w:color="auto"/>
        <w:bottom w:val="none" w:sz="0" w:space="0" w:color="auto"/>
        <w:right w:val="none" w:sz="0" w:space="0" w:color="auto"/>
      </w:divBdr>
    </w:div>
    <w:div w:id="1614289194">
      <w:bodyDiv w:val="1"/>
      <w:marLeft w:val="0"/>
      <w:marRight w:val="0"/>
      <w:marTop w:val="0"/>
      <w:marBottom w:val="0"/>
      <w:divBdr>
        <w:top w:val="none" w:sz="0" w:space="0" w:color="auto"/>
        <w:left w:val="none" w:sz="0" w:space="0" w:color="auto"/>
        <w:bottom w:val="none" w:sz="0" w:space="0" w:color="auto"/>
        <w:right w:val="none" w:sz="0" w:space="0" w:color="auto"/>
      </w:divBdr>
    </w:div>
    <w:div w:id="1671786044">
      <w:bodyDiv w:val="1"/>
      <w:marLeft w:val="0"/>
      <w:marRight w:val="0"/>
      <w:marTop w:val="0"/>
      <w:marBottom w:val="0"/>
      <w:divBdr>
        <w:top w:val="none" w:sz="0" w:space="0" w:color="auto"/>
        <w:left w:val="none" w:sz="0" w:space="0" w:color="auto"/>
        <w:bottom w:val="none" w:sz="0" w:space="0" w:color="auto"/>
        <w:right w:val="none" w:sz="0" w:space="0" w:color="auto"/>
      </w:divBdr>
    </w:div>
    <w:div w:id="1764915021">
      <w:bodyDiv w:val="1"/>
      <w:marLeft w:val="0"/>
      <w:marRight w:val="0"/>
      <w:marTop w:val="0"/>
      <w:marBottom w:val="0"/>
      <w:divBdr>
        <w:top w:val="none" w:sz="0" w:space="0" w:color="auto"/>
        <w:left w:val="none" w:sz="0" w:space="0" w:color="auto"/>
        <w:bottom w:val="none" w:sz="0" w:space="0" w:color="auto"/>
        <w:right w:val="none" w:sz="0" w:space="0" w:color="auto"/>
      </w:divBdr>
    </w:div>
    <w:div w:id="1831556156">
      <w:bodyDiv w:val="1"/>
      <w:marLeft w:val="0"/>
      <w:marRight w:val="0"/>
      <w:marTop w:val="0"/>
      <w:marBottom w:val="0"/>
      <w:divBdr>
        <w:top w:val="none" w:sz="0" w:space="0" w:color="auto"/>
        <w:left w:val="none" w:sz="0" w:space="0" w:color="auto"/>
        <w:bottom w:val="none" w:sz="0" w:space="0" w:color="auto"/>
        <w:right w:val="none" w:sz="0" w:space="0" w:color="auto"/>
      </w:divBdr>
    </w:div>
    <w:div w:id="1837769635">
      <w:bodyDiv w:val="1"/>
      <w:marLeft w:val="0"/>
      <w:marRight w:val="0"/>
      <w:marTop w:val="0"/>
      <w:marBottom w:val="0"/>
      <w:divBdr>
        <w:top w:val="none" w:sz="0" w:space="0" w:color="auto"/>
        <w:left w:val="none" w:sz="0" w:space="0" w:color="auto"/>
        <w:bottom w:val="none" w:sz="0" w:space="0" w:color="auto"/>
        <w:right w:val="none" w:sz="0" w:space="0" w:color="auto"/>
      </w:divBdr>
    </w:div>
    <w:div w:id="1870757513">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10187840">
      <w:bodyDiv w:val="1"/>
      <w:marLeft w:val="0"/>
      <w:marRight w:val="0"/>
      <w:marTop w:val="0"/>
      <w:marBottom w:val="0"/>
      <w:divBdr>
        <w:top w:val="none" w:sz="0" w:space="0" w:color="auto"/>
        <w:left w:val="none" w:sz="0" w:space="0" w:color="auto"/>
        <w:bottom w:val="none" w:sz="0" w:space="0" w:color="auto"/>
        <w:right w:val="none" w:sz="0" w:space="0" w:color="auto"/>
      </w:divBdr>
    </w:div>
    <w:div w:id="1933590670">
      <w:bodyDiv w:val="1"/>
      <w:marLeft w:val="0"/>
      <w:marRight w:val="0"/>
      <w:marTop w:val="0"/>
      <w:marBottom w:val="0"/>
      <w:divBdr>
        <w:top w:val="none" w:sz="0" w:space="0" w:color="auto"/>
        <w:left w:val="none" w:sz="0" w:space="0" w:color="auto"/>
        <w:bottom w:val="none" w:sz="0" w:space="0" w:color="auto"/>
        <w:right w:val="none" w:sz="0" w:space="0" w:color="auto"/>
      </w:divBdr>
    </w:div>
    <w:div w:id="2020043604">
      <w:bodyDiv w:val="1"/>
      <w:marLeft w:val="0"/>
      <w:marRight w:val="0"/>
      <w:marTop w:val="0"/>
      <w:marBottom w:val="0"/>
      <w:divBdr>
        <w:top w:val="none" w:sz="0" w:space="0" w:color="auto"/>
        <w:left w:val="none" w:sz="0" w:space="0" w:color="auto"/>
        <w:bottom w:val="none" w:sz="0" w:space="0" w:color="auto"/>
        <w:right w:val="none" w:sz="0" w:space="0" w:color="auto"/>
      </w:divBdr>
    </w:div>
    <w:div w:id="2089569369">
      <w:bodyDiv w:val="1"/>
      <w:marLeft w:val="0"/>
      <w:marRight w:val="0"/>
      <w:marTop w:val="0"/>
      <w:marBottom w:val="0"/>
      <w:divBdr>
        <w:top w:val="none" w:sz="0" w:space="0" w:color="auto"/>
        <w:left w:val="none" w:sz="0" w:space="0" w:color="auto"/>
        <w:bottom w:val="none" w:sz="0" w:space="0" w:color="auto"/>
        <w:right w:val="none" w:sz="0" w:space="0" w:color="auto"/>
      </w:divBdr>
    </w:div>
    <w:div w:id="213235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stor.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3D84F-0AAC-4EAA-A7B9-4A2A1F3F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16</Pages>
  <Words>3780</Words>
  <Characters>21548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Камнева Елена Владимировна</dc:creator>
  <cp:keywords/>
  <dc:description/>
  <cp:lastModifiedBy>Дзайнукова Марина Ибрагимовна</cp:lastModifiedBy>
  <cp:revision>103</cp:revision>
  <cp:lastPrinted>2018-08-27T13:57:00Z</cp:lastPrinted>
  <dcterms:created xsi:type="dcterms:W3CDTF">2021-06-03T15:37:00Z</dcterms:created>
  <dcterms:modified xsi:type="dcterms:W3CDTF">2023-06-06T10:07:00Z</dcterms:modified>
</cp:coreProperties>
</file>