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D9B" w:rsidRPr="00A8411F" w:rsidRDefault="00FF1D9B" w:rsidP="00FF1D9B">
      <w:pPr>
        <w:spacing w:line="360" w:lineRule="auto"/>
        <w:jc w:val="center"/>
        <w:rPr>
          <w:b/>
          <w:sz w:val="28"/>
          <w:szCs w:val="28"/>
        </w:rPr>
      </w:pPr>
      <w:bookmarkStart w:id="0" w:name="_Toc509303994"/>
      <w:r w:rsidRPr="00A8411F">
        <w:rPr>
          <w:b/>
          <w:sz w:val="28"/>
          <w:szCs w:val="28"/>
        </w:rPr>
        <w:t xml:space="preserve">Федеральное государственное образовательное бюджетное учреждение </w:t>
      </w:r>
    </w:p>
    <w:p w:rsidR="00FF1D9B" w:rsidRPr="00A8411F" w:rsidRDefault="00FF1D9B" w:rsidP="00FF1D9B">
      <w:pPr>
        <w:spacing w:line="360" w:lineRule="auto"/>
        <w:jc w:val="center"/>
        <w:rPr>
          <w:b/>
          <w:sz w:val="28"/>
          <w:szCs w:val="28"/>
        </w:rPr>
      </w:pPr>
      <w:r w:rsidRPr="00A8411F">
        <w:rPr>
          <w:b/>
          <w:sz w:val="28"/>
          <w:szCs w:val="28"/>
        </w:rPr>
        <w:t xml:space="preserve">высшего образования </w:t>
      </w:r>
    </w:p>
    <w:p w:rsidR="00FF1D9B" w:rsidRPr="00A8411F" w:rsidRDefault="00FF1D9B" w:rsidP="00FF1D9B">
      <w:pPr>
        <w:spacing w:line="360" w:lineRule="auto"/>
        <w:jc w:val="center"/>
        <w:rPr>
          <w:b/>
          <w:sz w:val="28"/>
          <w:szCs w:val="28"/>
        </w:rPr>
      </w:pPr>
      <w:r w:rsidRPr="00A8411F">
        <w:rPr>
          <w:b/>
          <w:sz w:val="28"/>
          <w:szCs w:val="28"/>
        </w:rPr>
        <w:t>«Финансовый университет при Правительстве Российской Федерации»</w:t>
      </w:r>
    </w:p>
    <w:p w:rsidR="00FF1D9B" w:rsidRPr="00A8411F" w:rsidRDefault="00FF1D9B" w:rsidP="00FF1D9B">
      <w:pPr>
        <w:jc w:val="center"/>
        <w:rPr>
          <w:b/>
          <w:sz w:val="28"/>
          <w:szCs w:val="28"/>
        </w:rPr>
      </w:pPr>
      <w:r w:rsidRPr="00A8411F">
        <w:rPr>
          <w:b/>
          <w:sz w:val="28"/>
          <w:szCs w:val="28"/>
        </w:rPr>
        <w:t>(ФИНАНСОВЫЙ УНИВЕРСИТЕТ)</w:t>
      </w:r>
    </w:p>
    <w:p w:rsidR="00FF1D9B" w:rsidRPr="00A8411F" w:rsidRDefault="00FF1D9B" w:rsidP="00FF1D9B">
      <w:pPr>
        <w:jc w:val="center"/>
        <w:rPr>
          <w:b/>
          <w:sz w:val="28"/>
          <w:szCs w:val="28"/>
        </w:rPr>
      </w:pPr>
    </w:p>
    <w:p w:rsidR="00FF1D9B" w:rsidRPr="00A8411F" w:rsidRDefault="00FF1D9B" w:rsidP="00FF1D9B">
      <w:pPr>
        <w:jc w:val="center"/>
        <w:rPr>
          <w:b/>
          <w:sz w:val="28"/>
          <w:szCs w:val="28"/>
        </w:rPr>
      </w:pPr>
    </w:p>
    <w:tbl>
      <w:tblPr>
        <w:tblW w:w="46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FF1D9B" w:rsidRPr="00A8411F" w:rsidTr="003C6020">
        <w:trPr>
          <w:jc w:val="right"/>
        </w:trPr>
        <w:tc>
          <w:tcPr>
            <w:tcW w:w="4678" w:type="dxa"/>
            <w:tcBorders>
              <w:top w:val="nil"/>
              <w:left w:val="nil"/>
              <w:bottom w:val="nil"/>
              <w:right w:val="nil"/>
            </w:tcBorders>
          </w:tcPr>
          <w:p w:rsidR="00FF1D9B" w:rsidRPr="00E5025B" w:rsidRDefault="00E5025B" w:rsidP="00B74889">
            <w:pPr>
              <w:rPr>
                <w:szCs w:val="28"/>
              </w:rPr>
            </w:pPr>
            <w:r>
              <w:rPr>
                <w:szCs w:val="28"/>
              </w:rPr>
              <w:t xml:space="preserve">     </w:t>
            </w:r>
            <w:r w:rsidR="00FF1D9B" w:rsidRPr="00E5025B">
              <w:rPr>
                <w:szCs w:val="28"/>
              </w:rPr>
              <w:t>УТВЕРЖДАЮ</w:t>
            </w:r>
          </w:p>
          <w:p w:rsidR="00E5025B" w:rsidRDefault="00E5025B" w:rsidP="00B74889">
            <w:pPr>
              <w:widowControl w:val="0"/>
              <w:autoSpaceDE w:val="0"/>
              <w:autoSpaceDN w:val="0"/>
              <w:adjustRightInd w:val="0"/>
              <w:rPr>
                <w:spacing w:val="-2"/>
                <w:sz w:val="28"/>
                <w:szCs w:val="28"/>
              </w:rPr>
            </w:pPr>
            <w:r>
              <w:rPr>
                <w:spacing w:val="-2"/>
                <w:sz w:val="28"/>
                <w:szCs w:val="28"/>
              </w:rPr>
              <w:t xml:space="preserve">    </w:t>
            </w:r>
            <w:r w:rsidR="00FF1D9B" w:rsidRPr="00A8411F">
              <w:rPr>
                <w:spacing w:val="-2"/>
                <w:sz w:val="28"/>
                <w:szCs w:val="28"/>
              </w:rPr>
              <w:t xml:space="preserve">Проректор по </w:t>
            </w:r>
            <w:r w:rsidR="009C44B9">
              <w:rPr>
                <w:spacing w:val="-2"/>
                <w:sz w:val="28"/>
                <w:szCs w:val="28"/>
              </w:rPr>
              <w:t>учебной</w:t>
            </w:r>
          </w:p>
          <w:p w:rsidR="00FF1D9B" w:rsidRDefault="00E5025B" w:rsidP="00B74889">
            <w:pPr>
              <w:widowControl w:val="0"/>
              <w:autoSpaceDE w:val="0"/>
              <w:autoSpaceDN w:val="0"/>
              <w:adjustRightInd w:val="0"/>
              <w:rPr>
                <w:spacing w:val="-2"/>
                <w:sz w:val="28"/>
                <w:szCs w:val="28"/>
              </w:rPr>
            </w:pPr>
            <w:r>
              <w:rPr>
                <w:spacing w:val="-2"/>
                <w:sz w:val="28"/>
                <w:szCs w:val="28"/>
              </w:rPr>
              <w:t xml:space="preserve">    </w:t>
            </w:r>
            <w:r w:rsidR="009C44B9">
              <w:rPr>
                <w:spacing w:val="-2"/>
                <w:sz w:val="28"/>
                <w:szCs w:val="28"/>
              </w:rPr>
              <w:t>и методической работе</w:t>
            </w:r>
          </w:p>
          <w:p w:rsidR="00E5025B" w:rsidRPr="00A8411F" w:rsidRDefault="00E5025B" w:rsidP="00B74889">
            <w:pPr>
              <w:widowControl w:val="0"/>
              <w:autoSpaceDE w:val="0"/>
              <w:autoSpaceDN w:val="0"/>
              <w:adjustRightInd w:val="0"/>
              <w:rPr>
                <w:spacing w:val="-2"/>
                <w:sz w:val="28"/>
                <w:szCs w:val="28"/>
              </w:rPr>
            </w:pPr>
          </w:p>
          <w:p w:rsidR="00FF1D9B" w:rsidRPr="00A8411F" w:rsidRDefault="00F63979" w:rsidP="00B74889">
            <w:pPr>
              <w:rPr>
                <w:sz w:val="28"/>
                <w:szCs w:val="28"/>
              </w:rPr>
            </w:pPr>
            <w:r>
              <w:rPr>
                <w:sz w:val="28"/>
                <w:szCs w:val="28"/>
              </w:rPr>
              <w:t xml:space="preserve">      __________</w:t>
            </w:r>
            <w:r w:rsidR="00FF1D9B" w:rsidRPr="00A8411F">
              <w:rPr>
                <w:sz w:val="28"/>
                <w:szCs w:val="28"/>
              </w:rPr>
              <w:t>Е.А. Каменева</w:t>
            </w:r>
          </w:p>
          <w:p w:rsidR="00FF1D9B" w:rsidRPr="00F63979" w:rsidRDefault="00E5025B" w:rsidP="00B74889">
            <w:pPr>
              <w:rPr>
                <w:b/>
                <w:sz w:val="28"/>
                <w:szCs w:val="28"/>
              </w:rPr>
            </w:pPr>
            <w:r>
              <w:rPr>
                <w:szCs w:val="28"/>
              </w:rPr>
              <w:t xml:space="preserve">       </w:t>
            </w:r>
            <w:r w:rsidR="00F63979" w:rsidRPr="00F63979">
              <w:rPr>
                <w:b/>
                <w:sz w:val="28"/>
                <w:szCs w:val="28"/>
              </w:rPr>
              <w:t>30.06.</w:t>
            </w:r>
            <w:r w:rsidR="009C44B9" w:rsidRPr="00F63979">
              <w:rPr>
                <w:b/>
                <w:sz w:val="28"/>
                <w:szCs w:val="28"/>
              </w:rPr>
              <w:t>2021</w:t>
            </w:r>
            <w:r w:rsidR="002C7F0B" w:rsidRPr="00F63979">
              <w:rPr>
                <w:b/>
                <w:sz w:val="28"/>
                <w:szCs w:val="28"/>
              </w:rPr>
              <w:t xml:space="preserve"> г</w:t>
            </w:r>
            <w:r w:rsidR="008F1838" w:rsidRPr="00F63979">
              <w:rPr>
                <w:b/>
                <w:sz w:val="28"/>
                <w:szCs w:val="28"/>
              </w:rPr>
              <w:t>.</w:t>
            </w:r>
          </w:p>
        </w:tc>
      </w:tr>
    </w:tbl>
    <w:p w:rsidR="00FF1D9B" w:rsidRPr="00A8411F" w:rsidRDefault="00FF1D9B" w:rsidP="00FF1D9B">
      <w:pPr>
        <w:widowControl w:val="0"/>
        <w:autoSpaceDE w:val="0"/>
        <w:autoSpaceDN w:val="0"/>
        <w:adjustRightInd w:val="0"/>
        <w:jc w:val="center"/>
        <w:rPr>
          <w:b/>
          <w:caps/>
          <w:szCs w:val="28"/>
        </w:rPr>
      </w:pPr>
    </w:p>
    <w:p w:rsidR="00FF1D9B" w:rsidRPr="00A8411F" w:rsidRDefault="00FF1D9B" w:rsidP="00FF1D9B">
      <w:pPr>
        <w:widowControl w:val="0"/>
        <w:autoSpaceDE w:val="0"/>
        <w:autoSpaceDN w:val="0"/>
        <w:adjustRightInd w:val="0"/>
        <w:jc w:val="center"/>
        <w:rPr>
          <w:b/>
          <w:caps/>
          <w:szCs w:val="28"/>
        </w:rPr>
      </w:pPr>
    </w:p>
    <w:p w:rsidR="00FF1D9B" w:rsidRPr="00A8411F" w:rsidRDefault="00FF1D9B" w:rsidP="00FF1D9B">
      <w:pPr>
        <w:widowControl w:val="0"/>
        <w:autoSpaceDE w:val="0"/>
        <w:autoSpaceDN w:val="0"/>
        <w:adjustRightInd w:val="0"/>
        <w:jc w:val="center"/>
        <w:rPr>
          <w:b/>
          <w:caps/>
          <w:szCs w:val="28"/>
        </w:rPr>
      </w:pPr>
    </w:p>
    <w:p w:rsidR="00FF1D9B" w:rsidRPr="00A8411F" w:rsidRDefault="00FF1D9B" w:rsidP="00FF1D9B">
      <w:pPr>
        <w:widowControl w:val="0"/>
        <w:autoSpaceDE w:val="0"/>
        <w:autoSpaceDN w:val="0"/>
        <w:adjustRightInd w:val="0"/>
        <w:jc w:val="center"/>
        <w:rPr>
          <w:b/>
          <w:color w:val="000000"/>
          <w:sz w:val="36"/>
          <w:szCs w:val="36"/>
          <w:shd w:val="clear" w:color="auto" w:fill="FFFFFF"/>
        </w:rPr>
      </w:pPr>
      <w:r w:rsidRPr="00A8411F">
        <w:rPr>
          <w:b/>
          <w:color w:val="000000"/>
          <w:sz w:val="36"/>
          <w:szCs w:val="36"/>
          <w:shd w:val="clear" w:color="auto" w:fill="FFFFFF"/>
        </w:rPr>
        <w:t>ПРОГРАММА</w:t>
      </w:r>
    </w:p>
    <w:p w:rsidR="00FF1D9B" w:rsidRPr="00A8411F" w:rsidRDefault="00B80E3B" w:rsidP="00FF1D9B">
      <w:pPr>
        <w:widowControl w:val="0"/>
        <w:autoSpaceDE w:val="0"/>
        <w:autoSpaceDN w:val="0"/>
        <w:adjustRightInd w:val="0"/>
        <w:jc w:val="center"/>
        <w:rPr>
          <w:b/>
          <w:color w:val="000000"/>
          <w:sz w:val="36"/>
          <w:szCs w:val="36"/>
          <w:shd w:val="clear" w:color="auto" w:fill="FFFFFF"/>
        </w:rPr>
      </w:pPr>
      <w:r w:rsidRPr="00A8411F">
        <w:rPr>
          <w:b/>
          <w:color w:val="000000"/>
          <w:sz w:val="36"/>
          <w:szCs w:val="36"/>
          <w:shd w:val="clear" w:color="auto" w:fill="FFFFFF"/>
        </w:rPr>
        <w:t>НАУЧНО-ИССЛЕДОВАТЕЛЬСКОЙ</w:t>
      </w:r>
      <w:r w:rsidR="00FF1D9B" w:rsidRPr="00A8411F">
        <w:rPr>
          <w:b/>
          <w:color w:val="000000"/>
          <w:sz w:val="36"/>
          <w:szCs w:val="36"/>
          <w:shd w:val="clear" w:color="auto" w:fill="FFFFFF"/>
        </w:rPr>
        <w:t xml:space="preserve"> </w:t>
      </w:r>
      <w:r w:rsidRPr="00A8411F">
        <w:rPr>
          <w:b/>
          <w:color w:val="000000"/>
          <w:sz w:val="36"/>
          <w:szCs w:val="36"/>
          <w:shd w:val="clear" w:color="auto" w:fill="FFFFFF"/>
        </w:rPr>
        <w:t>РАБОТЫ</w:t>
      </w:r>
    </w:p>
    <w:p w:rsidR="00FF1D9B" w:rsidRPr="00A8411F" w:rsidRDefault="00FF1D9B" w:rsidP="00FF1D9B">
      <w:pPr>
        <w:widowControl w:val="0"/>
        <w:autoSpaceDE w:val="0"/>
        <w:autoSpaceDN w:val="0"/>
        <w:adjustRightInd w:val="0"/>
        <w:spacing w:line="360" w:lineRule="auto"/>
        <w:jc w:val="center"/>
        <w:rPr>
          <w:color w:val="000000"/>
          <w:szCs w:val="28"/>
          <w:shd w:val="clear" w:color="auto" w:fill="FFFFFF"/>
        </w:rPr>
      </w:pPr>
    </w:p>
    <w:p w:rsidR="00FF1D9B" w:rsidRPr="00A8411F" w:rsidRDefault="00FF1D9B" w:rsidP="00FF1D9B">
      <w:pPr>
        <w:widowControl w:val="0"/>
        <w:autoSpaceDE w:val="0"/>
        <w:autoSpaceDN w:val="0"/>
        <w:adjustRightInd w:val="0"/>
        <w:jc w:val="center"/>
        <w:rPr>
          <w:szCs w:val="28"/>
        </w:rPr>
      </w:pPr>
    </w:p>
    <w:p w:rsidR="00FF1D9B" w:rsidRPr="00A8411F" w:rsidRDefault="00FF1D9B" w:rsidP="002A3B79">
      <w:pPr>
        <w:spacing w:line="360" w:lineRule="auto"/>
        <w:ind w:right="23"/>
        <w:jc w:val="center"/>
        <w:rPr>
          <w:color w:val="000000"/>
          <w:szCs w:val="28"/>
        </w:rPr>
      </w:pPr>
      <w:r w:rsidRPr="00A8411F">
        <w:rPr>
          <w:b/>
          <w:szCs w:val="28"/>
        </w:rPr>
        <w:t>Направление подготовки</w:t>
      </w:r>
      <w:r w:rsidRPr="00A8411F">
        <w:rPr>
          <w:b/>
          <w:szCs w:val="28"/>
        </w:rPr>
        <w:tab/>
      </w:r>
      <w:r w:rsidRPr="00A8411F">
        <w:rPr>
          <w:szCs w:val="28"/>
        </w:rPr>
        <w:t>38.04.0</w:t>
      </w:r>
      <w:r w:rsidR="002C7F0B" w:rsidRPr="00A8411F">
        <w:rPr>
          <w:szCs w:val="28"/>
        </w:rPr>
        <w:t>3</w:t>
      </w:r>
      <w:r w:rsidRPr="00A8411F">
        <w:rPr>
          <w:color w:val="000000"/>
          <w:szCs w:val="28"/>
        </w:rPr>
        <w:t xml:space="preserve"> «</w:t>
      </w:r>
      <w:r w:rsidR="002C7F0B" w:rsidRPr="00A8411F">
        <w:rPr>
          <w:color w:val="000000"/>
          <w:szCs w:val="28"/>
        </w:rPr>
        <w:t>Управление персоналом</w:t>
      </w:r>
      <w:r w:rsidRPr="00A8411F">
        <w:rPr>
          <w:color w:val="000000"/>
          <w:szCs w:val="28"/>
        </w:rPr>
        <w:t>»</w:t>
      </w:r>
    </w:p>
    <w:p w:rsidR="00FF1D9B" w:rsidRPr="00EB7043" w:rsidRDefault="00FF1D9B" w:rsidP="002A3B79">
      <w:pPr>
        <w:tabs>
          <w:tab w:val="left" w:pos="3119"/>
        </w:tabs>
        <w:spacing w:line="360" w:lineRule="auto"/>
        <w:ind w:right="23"/>
        <w:jc w:val="center"/>
        <w:rPr>
          <w:color w:val="000000"/>
          <w:szCs w:val="28"/>
        </w:rPr>
      </w:pPr>
      <w:r w:rsidRPr="00A8411F">
        <w:rPr>
          <w:b/>
          <w:color w:val="000000"/>
          <w:szCs w:val="28"/>
        </w:rPr>
        <w:t>Направленность программы магистратуры</w:t>
      </w:r>
      <w:r w:rsidR="00EB7043">
        <w:rPr>
          <w:b/>
          <w:color w:val="000000"/>
          <w:szCs w:val="28"/>
        </w:rPr>
        <w:t>:</w:t>
      </w:r>
      <w:r w:rsidRPr="00A8411F">
        <w:rPr>
          <w:b/>
          <w:color w:val="000000"/>
          <w:szCs w:val="28"/>
        </w:rPr>
        <w:tab/>
      </w:r>
      <w:r w:rsidRPr="00A8411F">
        <w:rPr>
          <w:color w:val="000000"/>
          <w:szCs w:val="28"/>
        </w:rPr>
        <w:t>«</w:t>
      </w:r>
      <w:r w:rsidR="002C7F0B" w:rsidRPr="00A8411F">
        <w:rPr>
          <w:color w:val="000000"/>
          <w:szCs w:val="28"/>
        </w:rPr>
        <w:t>Управление человеческими ресурсами</w:t>
      </w:r>
      <w:r w:rsidRPr="00A8411F">
        <w:rPr>
          <w:color w:val="000000"/>
          <w:szCs w:val="28"/>
        </w:rPr>
        <w:t>»</w:t>
      </w:r>
      <w:r w:rsidR="00EB7043">
        <w:rPr>
          <w:color w:val="000000"/>
          <w:szCs w:val="28"/>
        </w:rPr>
        <w:t xml:space="preserve">, «Бизнес-психология в </w:t>
      </w:r>
      <w:r w:rsidR="00EB7043">
        <w:rPr>
          <w:color w:val="000000"/>
          <w:szCs w:val="28"/>
          <w:lang w:val="en-US"/>
        </w:rPr>
        <w:t>HR</w:t>
      </w:r>
      <w:r w:rsidR="00EB7043" w:rsidRPr="00EB7043">
        <w:rPr>
          <w:color w:val="000000"/>
          <w:szCs w:val="28"/>
        </w:rPr>
        <w:t>-</w:t>
      </w:r>
      <w:r w:rsidR="00EB7043">
        <w:rPr>
          <w:color w:val="000000"/>
          <w:szCs w:val="28"/>
        </w:rPr>
        <w:t>консалтинге»</w:t>
      </w:r>
    </w:p>
    <w:p w:rsidR="002A3B79" w:rsidRPr="00A8411F" w:rsidRDefault="002A3B79" w:rsidP="002A3B79">
      <w:pPr>
        <w:ind w:right="23"/>
        <w:jc w:val="center"/>
        <w:rPr>
          <w:color w:val="000000"/>
          <w:szCs w:val="28"/>
        </w:rPr>
      </w:pPr>
    </w:p>
    <w:p w:rsidR="002A3B79" w:rsidRPr="00A8411F" w:rsidRDefault="002A3B79" w:rsidP="002A3B79">
      <w:pPr>
        <w:ind w:right="23"/>
        <w:jc w:val="center"/>
        <w:rPr>
          <w:color w:val="000000"/>
          <w:szCs w:val="28"/>
        </w:rPr>
      </w:pPr>
    </w:p>
    <w:p w:rsidR="002C7F0B" w:rsidRPr="00A8411F" w:rsidRDefault="009C44B9" w:rsidP="002A3B79">
      <w:pPr>
        <w:widowControl w:val="0"/>
        <w:autoSpaceDE w:val="0"/>
        <w:autoSpaceDN w:val="0"/>
        <w:adjustRightInd w:val="0"/>
        <w:spacing w:line="360" w:lineRule="auto"/>
        <w:jc w:val="center"/>
        <w:rPr>
          <w:i/>
          <w:szCs w:val="28"/>
        </w:rPr>
      </w:pPr>
      <w:r w:rsidRPr="009C44B9">
        <w:rPr>
          <w:i/>
          <w:szCs w:val="28"/>
        </w:rPr>
        <w:t>Рекомендовано</w:t>
      </w:r>
      <w:r w:rsidR="00FF1D9B" w:rsidRPr="00A8411F">
        <w:rPr>
          <w:b/>
          <w:i/>
          <w:szCs w:val="28"/>
        </w:rPr>
        <w:t xml:space="preserve"> </w:t>
      </w:r>
      <w:r w:rsidR="00FF1D9B" w:rsidRPr="00A8411F">
        <w:rPr>
          <w:i/>
          <w:szCs w:val="28"/>
        </w:rPr>
        <w:t xml:space="preserve">Ученым советом Факультета </w:t>
      </w:r>
      <w:r>
        <w:rPr>
          <w:i/>
          <w:szCs w:val="28"/>
        </w:rPr>
        <w:t>социальных наук и массовых коммуникаций</w:t>
      </w:r>
    </w:p>
    <w:p w:rsidR="009C44B9" w:rsidRPr="00A8411F" w:rsidRDefault="009C44B9" w:rsidP="009C44B9">
      <w:pPr>
        <w:widowControl w:val="0"/>
        <w:autoSpaceDE w:val="0"/>
        <w:autoSpaceDN w:val="0"/>
        <w:adjustRightInd w:val="0"/>
        <w:spacing w:line="360" w:lineRule="auto"/>
        <w:jc w:val="center"/>
        <w:rPr>
          <w:b/>
          <w:szCs w:val="28"/>
        </w:rPr>
      </w:pPr>
      <w:r>
        <w:rPr>
          <w:i/>
          <w:szCs w:val="28"/>
        </w:rPr>
        <w:t>(</w:t>
      </w:r>
      <w:r w:rsidRPr="00A8411F">
        <w:rPr>
          <w:i/>
          <w:szCs w:val="28"/>
        </w:rPr>
        <w:t xml:space="preserve">протокол № </w:t>
      </w:r>
      <w:r w:rsidR="003F5BD8">
        <w:rPr>
          <w:i/>
          <w:szCs w:val="28"/>
        </w:rPr>
        <w:t>10 от 22 июня</w:t>
      </w:r>
      <w:r>
        <w:rPr>
          <w:i/>
          <w:szCs w:val="28"/>
        </w:rPr>
        <w:t xml:space="preserve"> 2021 г.)</w:t>
      </w:r>
      <w:r w:rsidRPr="00A8411F">
        <w:rPr>
          <w:i/>
          <w:szCs w:val="28"/>
        </w:rPr>
        <w:t xml:space="preserve"> </w:t>
      </w:r>
    </w:p>
    <w:p w:rsidR="00FF1D9B" w:rsidRPr="00A8411F" w:rsidRDefault="00FF1D9B" w:rsidP="002A3B79">
      <w:pPr>
        <w:widowControl w:val="0"/>
        <w:autoSpaceDE w:val="0"/>
        <w:autoSpaceDN w:val="0"/>
        <w:adjustRightInd w:val="0"/>
        <w:spacing w:line="360" w:lineRule="auto"/>
        <w:jc w:val="center"/>
        <w:rPr>
          <w:b/>
          <w:szCs w:val="28"/>
        </w:rPr>
      </w:pPr>
    </w:p>
    <w:p w:rsidR="00644B41" w:rsidRDefault="009C44B9" w:rsidP="009C44B9">
      <w:pPr>
        <w:widowControl w:val="0"/>
        <w:suppressAutoHyphens/>
        <w:autoSpaceDE w:val="0"/>
        <w:autoSpaceDN w:val="0"/>
        <w:adjustRightInd w:val="0"/>
        <w:spacing w:line="276" w:lineRule="auto"/>
        <w:jc w:val="center"/>
        <w:rPr>
          <w:i/>
          <w:color w:val="000000" w:themeColor="text1"/>
          <w:lang w:eastAsia="ru-RU"/>
        </w:rPr>
      </w:pPr>
      <w:r w:rsidRPr="00622DD0">
        <w:rPr>
          <w:i/>
          <w:color w:val="000000" w:themeColor="text1"/>
          <w:lang w:eastAsia="ru-RU"/>
        </w:rPr>
        <w:t>Од</w:t>
      </w:r>
      <w:r w:rsidR="00644B41">
        <w:rPr>
          <w:i/>
          <w:color w:val="000000" w:themeColor="text1"/>
          <w:lang w:eastAsia="ru-RU"/>
        </w:rPr>
        <w:t>обрено Советом учебно-научного Д</w:t>
      </w:r>
      <w:r w:rsidRPr="00622DD0">
        <w:rPr>
          <w:i/>
          <w:color w:val="000000" w:themeColor="text1"/>
          <w:lang w:eastAsia="ru-RU"/>
        </w:rPr>
        <w:t xml:space="preserve">епартамента </w:t>
      </w:r>
      <w:r>
        <w:rPr>
          <w:i/>
          <w:color w:val="000000" w:themeColor="text1"/>
          <w:lang w:eastAsia="ru-RU"/>
        </w:rPr>
        <w:t xml:space="preserve">психологии и </w:t>
      </w:r>
    </w:p>
    <w:p w:rsidR="009C44B9" w:rsidRPr="00622DD0" w:rsidRDefault="009C44B9" w:rsidP="009C44B9">
      <w:pPr>
        <w:widowControl w:val="0"/>
        <w:suppressAutoHyphens/>
        <w:autoSpaceDE w:val="0"/>
        <w:autoSpaceDN w:val="0"/>
        <w:adjustRightInd w:val="0"/>
        <w:spacing w:line="276" w:lineRule="auto"/>
        <w:jc w:val="center"/>
        <w:rPr>
          <w:color w:val="000000" w:themeColor="text1"/>
          <w:lang w:eastAsia="ru-RU"/>
        </w:rPr>
      </w:pPr>
      <w:r>
        <w:rPr>
          <w:i/>
          <w:color w:val="000000" w:themeColor="text1"/>
          <w:lang w:eastAsia="ru-RU"/>
        </w:rPr>
        <w:t>развития человеческого капитала</w:t>
      </w:r>
    </w:p>
    <w:p w:rsidR="00FF1D9B" w:rsidRPr="00A8411F" w:rsidRDefault="009C44B9" w:rsidP="002A3B79">
      <w:pPr>
        <w:widowControl w:val="0"/>
        <w:autoSpaceDE w:val="0"/>
        <w:autoSpaceDN w:val="0"/>
        <w:adjustRightInd w:val="0"/>
        <w:spacing w:line="360" w:lineRule="auto"/>
        <w:jc w:val="center"/>
        <w:rPr>
          <w:b/>
          <w:szCs w:val="28"/>
        </w:rPr>
      </w:pPr>
      <w:r>
        <w:rPr>
          <w:i/>
          <w:szCs w:val="28"/>
        </w:rPr>
        <w:t>(</w:t>
      </w:r>
      <w:r w:rsidRPr="00A8411F">
        <w:rPr>
          <w:i/>
          <w:szCs w:val="28"/>
        </w:rPr>
        <w:t>протокол №</w:t>
      </w:r>
      <w:r w:rsidR="003F5BD8">
        <w:rPr>
          <w:i/>
          <w:szCs w:val="28"/>
        </w:rPr>
        <w:t xml:space="preserve"> 14</w:t>
      </w:r>
      <w:r>
        <w:rPr>
          <w:i/>
          <w:szCs w:val="28"/>
        </w:rPr>
        <w:t xml:space="preserve"> от</w:t>
      </w:r>
      <w:r w:rsidR="003F5BD8">
        <w:rPr>
          <w:i/>
          <w:szCs w:val="28"/>
        </w:rPr>
        <w:t xml:space="preserve"> 27 мая</w:t>
      </w:r>
      <w:r>
        <w:rPr>
          <w:i/>
          <w:szCs w:val="28"/>
        </w:rPr>
        <w:t xml:space="preserve"> 2021 г.)</w:t>
      </w:r>
      <w:r w:rsidR="00FF1D9B" w:rsidRPr="00A8411F">
        <w:rPr>
          <w:i/>
          <w:szCs w:val="28"/>
        </w:rPr>
        <w:t xml:space="preserve"> </w:t>
      </w:r>
    </w:p>
    <w:p w:rsidR="00FF1D9B" w:rsidRPr="00A8411F" w:rsidRDefault="00FF1D9B" w:rsidP="00FF1D9B">
      <w:pPr>
        <w:tabs>
          <w:tab w:val="left" w:pos="900"/>
          <w:tab w:val="left" w:pos="1260"/>
        </w:tabs>
        <w:suppressAutoHyphens/>
        <w:jc w:val="center"/>
        <w:rPr>
          <w:noProof/>
          <w:szCs w:val="28"/>
        </w:rPr>
      </w:pPr>
    </w:p>
    <w:p w:rsidR="00FF1D9B" w:rsidRDefault="00FF1D9B" w:rsidP="00FF1D9B">
      <w:pPr>
        <w:tabs>
          <w:tab w:val="left" w:pos="900"/>
          <w:tab w:val="left" w:pos="1260"/>
        </w:tabs>
        <w:suppressAutoHyphens/>
        <w:jc w:val="center"/>
        <w:rPr>
          <w:noProof/>
          <w:szCs w:val="28"/>
        </w:rPr>
      </w:pPr>
    </w:p>
    <w:p w:rsidR="007B4C72" w:rsidRDefault="007B4C72" w:rsidP="00FF1D9B">
      <w:pPr>
        <w:tabs>
          <w:tab w:val="left" w:pos="900"/>
          <w:tab w:val="left" w:pos="1260"/>
        </w:tabs>
        <w:suppressAutoHyphens/>
        <w:jc w:val="center"/>
        <w:rPr>
          <w:noProof/>
          <w:szCs w:val="28"/>
        </w:rPr>
      </w:pPr>
    </w:p>
    <w:p w:rsidR="007B4C72" w:rsidRDefault="007B4C72" w:rsidP="00FF1D9B">
      <w:pPr>
        <w:tabs>
          <w:tab w:val="left" w:pos="900"/>
          <w:tab w:val="left" w:pos="1260"/>
        </w:tabs>
        <w:suppressAutoHyphens/>
        <w:jc w:val="center"/>
        <w:rPr>
          <w:noProof/>
          <w:szCs w:val="28"/>
        </w:rPr>
      </w:pPr>
    </w:p>
    <w:p w:rsidR="009C44B9" w:rsidRDefault="009C44B9" w:rsidP="00FF1D9B">
      <w:pPr>
        <w:tabs>
          <w:tab w:val="left" w:pos="900"/>
          <w:tab w:val="left" w:pos="1260"/>
        </w:tabs>
        <w:suppressAutoHyphens/>
        <w:jc w:val="center"/>
        <w:rPr>
          <w:noProof/>
          <w:szCs w:val="28"/>
        </w:rPr>
      </w:pPr>
    </w:p>
    <w:p w:rsidR="009C44B9" w:rsidRDefault="009C44B9" w:rsidP="00FF1D9B">
      <w:pPr>
        <w:tabs>
          <w:tab w:val="left" w:pos="900"/>
          <w:tab w:val="left" w:pos="1260"/>
        </w:tabs>
        <w:suppressAutoHyphens/>
        <w:jc w:val="center"/>
        <w:rPr>
          <w:noProof/>
          <w:szCs w:val="28"/>
        </w:rPr>
      </w:pPr>
    </w:p>
    <w:p w:rsidR="007B4C72" w:rsidRDefault="007B4C72" w:rsidP="00FF1D9B">
      <w:pPr>
        <w:tabs>
          <w:tab w:val="left" w:pos="900"/>
          <w:tab w:val="left" w:pos="1260"/>
        </w:tabs>
        <w:suppressAutoHyphens/>
        <w:jc w:val="center"/>
        <w:rPr>
          <w:noProof/>
          <w:szCs w:val="28"/>
        </w:rPr>
      </w:pPr>
    </w:p>
    <w:p w:rsidR="007B4C72" w:rsidRPr="00A8411F" w:rsidRDefault="007B4C72" w:rsidP="00FF1D9B">
      <w:pPr>
        <w:tabs>
          <w:tab w:val="left" w:pos="900"/>
          <w:tab w:val="left" w:pos="1260"/>
        </w:tabs>
        <w:suppressAutoHyphens/>
        <w:jc w:val="center"/>
        <w:rPr>
          <w:noProof/>
          <w:szCs w:val="28"/>
        </w:rPr>
      </w:pPr>
    </w:p>
    <w:p w:rsidR="00FF1D9B" w:rsidRPr="00A8411F" w:rsidRDefault="00FF1D9B" w:rsidP="00FF1D9B">
      <w:pPr>
        <w:tabs>
          <w:tab w:val="left" w:pos="900"/>
          <w:tab w:val="left" w:pos="1260"/>
        </w:tabs>
        <w:suppressAutoHyphens/>
        <w:jc w:val="center"/>
        <w:rPr>
          <w:noProof/>
          <w:szCs w:val="28"/>
        </w:rPr>
      </w:pPr>
    </w:p>
    <w:p w:rsidR="00FF1D9B" w:rsidRPr="00A8411F" w:rsidRDefault="009C44B9" w:rsidP="00FF1D9B">
      <w:pPr>
        <w:tabs>
          <w:tab w:val="left" w:pos="900"/>
          <w:tab w:val="left" w:pos="1260"/>
        </w:tabs>
        <w:suppressAutoHyphens/>
        <w:jc w:val="center"/>
        <w:rPr>
          <w:b/>
          <w:noProof/>
          <w:szCs w:val="28"/>
        </w:rPr>
      </w:pPr>
      <w:r>
        <w:rPr>
          <w:b/>
          <w:noProof/>
          <w:szCs w:val="28"/>
        </w:rPr>
        <w:t>Москва 2021</w:t>
      </w:r>
    </w:p>
    <w:p w:rsidR="00FF1D9B" w:rsidRPr="00A8411F" w:rsidRDefault="00FF1D9B" w:rsidP="00FF1D9B">
      <w:pPr>
        <w:tabs>
          <w:tab w:val="left" w:pos="900"/>
          <w:tab w:val="left" w:pos="1260"/>
        </w:tabs>
        <w:suppressAutoHyphens/>
        <w:jc w:val="center"/>
        <w:rPr>
          <w:noProof/>
          <w:szCs w:val="28"/>
        </w:rPr>
      </w:pPr>
    </w:p>
    <w:p w:rsidR="00FF1D9B" w:rsidRPr="00A8411F" w:rsidRDefault="00FF1D9B" w:rsidP="00FF1D9B">
      <w:pPr>
        <w:tabs>
          <w:tab w:val="left" w:pos="900"/>
          <w:tab w:val="left" w:pos="1260"/>
        </w:tabs>
        <w:suppressAutoHyphens/>
        <w:jc w:val="center"/>
        <w:rPr>
          <w:b/>
          <w:noProof/>
          <w:szCs w:val="28"/>
        </w:rPr>
      </w:pPr>
    </w:p>
    <w:p w:rsidR="00FF1D9B" w:rsidRPr="00A8411F" w:rsidRDefault="00FF1D9B" w:rsidP="009C44B9">
      <w:pPr>
        <w:pStyle w:val="3"/>
        <w:ind w:left="0"/>
        <w:jc w:val="both"/>
        <w:rPr>
          <w:sz w:val="24"/>
          <w:szCs w:val="24"/>
        </w:rPr>
      </w:pPr>
      <w:r w:rsidRPr="00A8411F">
        <w:rPr>
          <w:b/>
          <w:sz w:val="24"/>
          <w:szCs w:val="24"/>
        </w:rPr>
        <w:lastRenderedPageBreak/>
        <w:t xml:space="preserve">Рецензент: </w:t>
      </w:r>
      <w:r w:rsidR="00465F79">
        <w:rPr>
          <w:b/>
          <w:sz w:val="24"/>
          <w:szCs w:val="24"/>
        </w:rPr>
        <w:t>Долженкова Ю.В.</w:t>
      </w:r>
      <w:r w:rsidR="00EB7043">
        <w:rPr>
          <w:sz w:val="24"/>
          <w:szCs w:val="24"/>
        </w:rPr>
        <w:t xml:space="preserve">, </w:t>
      </w:r>
      <w:r w:rsidRPr="00A8411F">
        <w:rPr>
          <w:sz w:val="24"/>
          <w:szCs w:val="24"/>
        </w:rPr>
        <w:t xml:space="preserve">д.э.н., профессор </w:t>
      </w:r>
      <w:r w:rsidR="009C44B9">
        <w:rPr>
          <w:sz w:val="24"/>
          <w:szCs w:val="24"/>
        </w:rPr>
        <w:t>Департамента психологии и развития человеческого капитала</w:t>
      </w:r>
      <w:r w:rsidR="00EB7043">
        <w:rPr>
          <w:sz w:val="24"/>
          <w:szCs w:val="24"/>
        </w:rPr>
        <w:t xml:space="preserve">, </w:t>
      </w:r>
      <w:r w:rsidR="0059552C">
        <w:rPr>
          <w:b/>
          <w:sz w:val="24"/>
          <w:szCs w:val="24"/>
        </w:rPr>
        <w:t>Коробанова Ж.В.</w:t>
      </w:r>
      <w:r w:rsidR="00EB7043" w:rsidRPr="00EB7043">
        <w:rPr>
          <w:b/>
          <w:sz w:val="24"/>
          <w:szCs w:val="24"/>
        </w:rPr>
        <w:t>,</w:t>
      </w:r>
      <w:r w:rsidR="00EB7043">
        <w:rPr>
          <w:sz w:val="24"/>
          <w:szCs w:val="24"/>
        </w:rPr>
        <w:t xml:space="preserve"> </w:t>
      </w:r>
      <w:r w:rsidR="0059552C">
        <w:rPr>
          <w:sz w:val="24"/>
          <w:szCs w:val="24"/>
        </w:rPr>
        <w:t>к</w:t>
      </w:r>
      <w:r w:rsidR="00EB7043">
        <w:rPr>
          <w:sz w:val="24"/>
          <w:szCs w:val="24"/>
        </w:rPr>
        <w:t>.п</w:t>
      </w:r>
      <w:r w:rsidR="0059552C">
        <w:rPr>
          <w:sz w:val="24"/>
          <w:szCs w:val="24"/>
        </w:rPr>
        <w:t>сихол</w:t>
      </w:r>
      <w:r w:rsidR="00EB7043">
        <w:rPr>
          <w:sz w:val="24"/>
          <w:szCs w:val="24"/>
        </w:rPr>
        <w:t xml:space="preserve">.н., </w:t>
      </w:r>
      <w:r w:rsidR="0059552C">
        <w:rPr>
          <w:sz w:val="24"/>
          <w:szCs w:val="24"/>
        </w:rPr>
        <w:t>доцент</w:t>
      </w:r>
      <w:r w:rsidR="00EB7043">
        <w:rPr>
          <w:sz w:val="24"/>
          <w:szCs w:val="24"/>
        </w:rPr>
        <w:t xml:space="preserve"> </w:t>
      </w:r>
      <w:r w:rsidR="009C44B9">
        <w:rPr>
          <w:sz w:val="24"/>
          <w:szCs w:val="24"/>
        </w:rPr>
        <w:t>Департамента психологии и развития человеческого капитала</w:t>
      </w:r>
    </w:p>
    <w:p w:rsidR="00FF1D9B" w:rsidRPr="00A8411F" w:rsidRDefault="00FF1D9B" w:rsidP="00FF1D9B">
      <w:pPr>
        <w:pStyle w:val="3"/>
        <w:ind w:left="720" w:hanging="720"/>
        <w:jc w:val="both"/>
        <w:rPr>
          <w:sz w:val="24"/>
          <w:szCs w:val="24"/>
        </w:rPr>
      </w:pPr>
    </w:p>
    <w:p w:rsidR="00FF1D9B" w:rsidRPr="00A8411F" w:rsidRDefault="002A3B79" w:rsidP="00FF1D9B">
      <w:pPr>
        <w:pStyle w:val="3"/>
        <w:ind w:left="0"/>
        <w:jc w:val="both"/>
        <w:rPr>
          <w:sz w:val="24"/>
          <w:szCs w:val="24"/>
        </w:rPr>
      </w:pPr>
      <w:r w:rsidRPr="00A8411F">
        <w:rPr>
          <w:b/>
          <w:bCs/>
          <w:sz w:val="24"/>
          <w:szCs w:val="24"/>
        </w:rPr>
        <w:t xml:space="preserve">Полевая М.В., </w:t>
      </w:r>
      <w:r w:rsidR="00EB7043">
        <w:rPr>
          <w:b/>
          <w:bCs/>
          <w:sz w:val="24"/>
          <w:szCs w:val="24"/>
        </w:rPr>
        <w:t xml:space="preserve">Пряжникова Е.Ю., </w:t>
      </w:r>
      <w:r w:rsidRPr="00A8411F">
        <w:rPr>
          <w:b/>
          <w:bCs/>
          <w:sz w:val="24"/>
          <w:szCs w:val="24"/>
        </w:rPr>
        <w:t xml:space="preserve">Камнева Е.В., </w:t>
      </w:r>
      <w:r w:rsidR="00FF1D9B" w:rsidRPr="00A8411F">
        <w:rPr>
          <w:b/>
          <w:bCs/>
          <w:sz w:val="24"/>
          <w:szCs w:val="24"/>
        </w:rPr>
        <w:t>П</w:t>
      </w:r>
      <w:r w:rsidR="00FF1D9B" w:rsidRPr="00A8411F">
        <w:rPr>
          <w:b/>
          <w:sz w:val="24"/>
          <w:szCs w:val="24"/>
        </w:rPr>
        <w:t>рограмма научно-исследовательско</w:t>
      </w:r>
      <w:r w:rsidR="00B80E3B" w:rsidRPr="00A8411F">
        <w:rPr>
          <w:b/>
          <w:sz w:val="24"/>
          <w:szCs w:val="24"/>
        </w:rPr>
        <w:t>й</w:t>
      </w:r>
      <w:r w:rsidR="00FF1D9B" w:rsidRPr="00A8411F">
        <w:rPr>
          <w:b/>
          <w:sz w:val="24"/>
          <w:szCs w:val="24"/>
        </w:rPr>
        <w:t xml:space="preserve"> </w:t>
      </w:r>
      <w:r w:rsidR="00B80E3B" w:rsidRPr="00A8411F">
        <w:rPr>
          <w:b/>
          <w:sz w:val="24"/>
          <w:szCs w:val="24"/>
        </w:rPr>
        <w:t>работы</w:t>
      </w:r>
      <w:r w:rsidR="00FF1D9B" w:rsidRPr="00A8411F">
        <w:rPr>
          <w:b/>
          <w:sz w:val="24"/>
          <w:szCs w:val="24"/>
        </w:rPr>
        <w:t xml:space="preserve"> </w:t>
      </w:r>
      <w:r w:rsidR="00FF1D9B" w:rsidRPr="00A8411F">
        <w:rPr>
          <w:sz w:val="24"/>
          <w:szCs w:val="24"/>
        </w:rPr>
        <w:t xml:space="preserve">для студентов, обучающихся по направлению подготовки </w:t>
      </w:r>
      <w:r w:rsidRPr="00A8411F">
        <w:rPr>
          <w:sz w:val="24"/>
          <w:szCs w:val="24"/>
        </w:rPr>
        <w:t>38.04.03</w:t>
      </w:r>
      <w:r w:rsidR="00FF1D9B" w:rsidRPr="00A8411F">
        <w:rPr>
          <w:color w:val="000000"/>
          <w:sz w:val="24"/>
          <w:szCs w:val="24"/>
        </w:rPr>
        <w:t xml:space="preserve"> </w:t>
      </w:r>
      <w:r w:rsidR="00FF1D9B" w:rsidRPr="00A8411F">
        <w:rPr>
          <w:sz w:val="24"/>
          <w:szCs w:val="24"/>
        </w:rPr>
        <w:t>«</w:t>
      </w:r>
      <w:r w:rsidRPr="00A8411F">
        <w:rPr>
          <w:sz w:val="24"/>
          <w:szCs w:val="24"/>
        </w:rPr>
        <w:t>Управление персоналом</w:t>
      </w:r>
      <w:r w:rsidR="00EB7043">
        <w:rPr>
          <w:sz w:val="24"/>
          <w:szCs w:val="24"/>
        </w:rPr>
        <w:t>», направленность программ</w:t>
      </w:r>
      <w:r w:rsidR="00FF1D9B" w:rsidRPr="00A8411F">
        <w:rPr>
          <w:sz w:val="24"/>
          <w:szCs w:val="24"/>
        </w:rPr>
        <w:t xml:space="preserve"> магистратуры «</w:t>
      </w:r>
      <w:r w:rsidRPr="00A8411F">
        <w:rPr>
          <w:sz w:val="24"/>
          <w:szCs w:val="24"/>
        </w:rPr>
        <w:t>Управление человеческими ресурсами</w:t>
      </w:r>
      <w:r w:rsidR="00FF1D9B" w:rsidRPr="00A8411F">
        <w:rPr>
          <w:sz w:val="24"/>
          <w:szCs w:val="24"/>
        </w:rPr>
        <w:t>»</w:t>
      </w:r>
      <w:r w:rsidR="00EB7043">
        <w:t xml:space="preserve">, </w:t>
      </w:r>
      <w:r w:rsidR="00EB7043" w:rsidRPr="00EB7043">
        <w:rPr>
          <w:sz w:val="24"/>
          <w:szCs w:val="24"/>
        </w:rPr>
        <w:t>«Бизнес-психология в HR-консалтинге»</w:t>
      </w:r>
      <w:r w:rsidR="00EB7043">
        <w:rPr>
          <w:sz w:val="24"/>
          <w:szCs w:val="24"/>
        </w:rPr>
        <w:t xml:space="preserve">. </w:t>
      </w:r>
      <w:r w:rsidR="00FF1D9B" w:rsidRPr="00A8411F">
        <w:rPr>
          <w:sz w:val="24"/>
          <w:szCs w:val="24"/>
        </w:rPr>
        <w:t>– М.: Финансовый университет,</w:t>
      </w:r>
      <w:r w:rsidR="009C44B9" w:rsidRPr="009C44B9">
        <w:rPr>
          <w:sz w:val="24"/>
          <w:szCs w:val="24"/>
        </w:rPr>
        <w:t xml:space="preserve"> </w:t>
      </w:r>
      <w:r w:rsidR="009C44B9">
        <w:rPr>
          <w:sz w:val="24"/>
          <w:szCs w:val="24"/>
        </w:rPr>
        <w:t>Департамент психологии и развития человеческого капитала</w:t>
      </w:r>
      <w:r w:rsidR="003E5D28">
        <w:rPr>
          <w:sz w:val="24"/>
          <w:szCs w:val="24"/>
        </w:rPr>
        <w:t>, 20</w:t>
      </w:r>
      <w:r w:rsidR="009C44B9">
        <w:rPr>
          <w:sz w:val="24"/>
          <w:szCs w:val="24"/>
        </w:rPr>
        <w:t>21</w:t>
      </w:r>
      <w:r w:rsidR="00FF1D9B" w:rsidRPr="00A8411F">
        <w:rPr>
          <w:sz w:val="24"/>
          <w:szCs w:val="24"/>
        </w:rPr>
        <w:t>. –</w:t>
      </w:r>
      <w:r w:rsidRPr="00A8411F">
        <w:rPr>
          <w:sz w:val="24"/>
          <w:szCs w:val="24"/>
        </w:rPr>
        <w:t xml:space="preserve"> </w:t>
      </w:r>
      <w:r w:rsidR="003E5D28">
        <w:rPr>
          <w:sz w:val="24"/>
          <w:szCs w:val="24"/>
        </w:rPr>
        <w:t>1</w:t>
      </w:r>
      <w:r w:rsidR="001C0422">
        <w:rPr>
          <w:sz w:val="24"/>
          <w:szCs w:val="24"/>
        </w:rPr>
        <w:t>7</w:t>
      </w:r>
      <w:r w:rsidRPr="00A8411F">
        <w:rPr>
          <w:sz w:val="24"/>
          <w:szCs w:val="24"/>
        </w:rPr>
        <w:t xml:space="preserve"> с</w:t>
      </w:r>
      <w:r w:rsidR="00FF1D9B" w:rsidRPr="00A8411F">
        <w:rPr>
          <w:sz w:val="24"/>
          <w:szCs w:val="24"/>
        </w:rPr>
        <w:t>.</w:t>
      </w:r>
    </w:p>
    <w:p w:rsidR="00FF1D9B" w:rsidRPr="00A8411F" w:rsidRDefault="00FF1D9B" w:rsidP="00FF1D9B">
      <w:pPr>
        <w:pStyle w:val="3"/>
        <w:ind w:left="720" w:hanging="720"/>
        <w:jc w:val="both"/>
        <w:rPr>
          <w:sz w:val="24"/>
          <w:szCs w:val="24"/>
        </w:rPr>
      </w:pPr>
    </w:p>
    <w:p w:rsidR="002A3B79" w:rsidRPr="00A8411F" w:rsidRDefault="00FF1D9B" w:rsidP="00FF1D9B">
      <w:pPr>
        <w:suppressAutoHyphens/>
        <w:ind w:firstLine="708"/>
        <w:jc w:val="both"/>
      </w:pPr>
      <w:r w:rsidRPr="00A8411F">
        <w:rPr>
          <w:bCs/>
        </w:rPr>
        <w:t>П</w:t>
      </w:r>
      <w:r w:rsidRPr="00A8411F">
        <w:t>рограмма научно-исследовательск</w:t>
      </w:r>
      <w:r w:rsidR="00B80E3B" w:rsidRPr="00A8411F">
        <w:t>ой</w:t>
      </w:r>
      <w:r w:rsidRPr="00A8411F">
        <w:t xml:space="preserve"> </w:t>
      </w:r>
      <w:r w:rsidR="00B80E3B" w:rsidRPr="00A8411F">
        <w:t>работы</w:t>
      </w:r>
      <w:r w:rsidRPr="00A8411F">
        <w:t xml:space="preserve"> для студентов, обучающихся по направлению подготовки </w:t>
      </w:r>
      <w:r w:rsidR="002A3B79" w:rsidRPr="00A8411F">
        <w:t>38.04.03</w:t>
      </w:r>
      <w:r w:rsidRPr="00A8411F">
        <w:rPr>
          <w:color w:val="000000"/>
        </w:rPr>
        <w:t xml:space="preserve"> </w:t>
      </w:r>
      <w:r w:rsidR="002A3B79" w:rsidRPr="00A8411F">
        <w:t>Управление персо</w:t>
      </w:r>
      <w:r w:rsidR="00EB7043">
        <w:t>налом», направленность программ</w:t>
      </w:r>
      <w:r w:rsidR="002A3B79" w:rsidRPr="00A8411F">
        <w:t xml:space="preserve"> магистратуры «Упра</w:t>
      </w:r>
      <w:r w:rsidR="00EB7043">
        <w:t>вление человеческими ресурсами»,</w:t>
      </w:r>
      <w:r w:rsidR="00EB7043" w:rsidRPr="00EB7043">
        <w:t xml:space="preserve"> «Бизнес-психология в HR-консалтинге»</w:t>
      </w:r>
      <w:r w:rsidR="00EB7043">
        <w:t>.</w:t>
      </w:r>
    </w:p>
    <w:p w:rsidR="00FF1D9B" w:rsidRPr="00A8411F" w:rsidRDefault="00FF1D9B" w:rsidP="00FF1D9B">
      <w:pPr>
        <w:suppressAutoHyphens/>
        <w:ind w:firstLine="708"/>
        <w:jc w:val="both"/>
      </w:pPr>
      <w:r w:rsidRPr="00A8411F">
        <w:t xml:space="preserve">В программе </w:t>
      </w:r>
      <w:r w:rsidR="00B80E3B" w:rsidRPr="00A8411F">
        <w:t>НИР</w:t>
      </w:r>
      <w:r w:rsidRPr="00A8411F">
        <w:t xml:space="preserve"> определены перечень компетенций, формируемых в ходе семинара, учебно-тематический план, </w:t>
      </w:r>
      <w:r w:rsidR="00B80E3B" w:rsidRPr="00A8411F">
        <w:t>содержание НИР, список литературы, методические указания по проведению НИР.</w:t>
      </w:r>
    </w:p>
    <w:p w:rsidR="00FF1D9B" w:rsidRPr="00A8411F" w:rsidRDefault="00FF1D9B" w:rsidP="00FF1D9B">
      <w:pPr>
        <w:suppressAutoHyphens/>
        <w:ind w:firstLine="708"/>
        <w:jc w:val="both"/>
      </w:pPr>
    </w:p>
    <w:p w:rsidR="00FF1D9B" w:rsidRPr="00A8411F" w:rsidRDefault="00FF1D9B" w:rsidP="00FF1D9B">
      <w:pPr>
        <w:jc w:val="center"/>
        <w:rPr>
          <w:b/>
        </w:rPr>
      </w:pPr>
    </w:p>
    <w:p w:rsidR="00FF1D9B" w:rsidRPr="00A8411F" w:rsidRDefault="00FF1D9B" w:rsidP="00FF1D9B">
      <w:pPr>
        <w:spacing w:after="120"/>
        <w:rPr>
          <w:b/>
        </w:rPr>
      </w:pPr>
    </w:p>
    <w:p w:rsidR="00FF1D9B" w:rsidRPr="00A8411F" w:rsidRDefault="00FF1D9B" w:rsidP="00FF1D9B">
      <w:pPr>
        <w:spacing w:after="120"/>
        <w:jc w:val="center"/>
        <w:rPr>
          <w:b/>
        </w:rPr>
      </w:pPr>
      <w:r w:rsidRPr="00A8411F">
        <w:rPr>
          <w:b/>
        </w:rPr>
        <w:t>Учебное издание</w:t>
      </w:r>
    </w:p>
    <w:p w:rsidR="00FF1D9B" w:rsidRPr="00A8411F" w:rsidRDefault="002A3B79" w:rsidP="00FF1D9B">
      <w:pPr>
        <w:spacing w:after="120"/>
        <w:jc w:val="center"/>
        <w:rPr>
          <w:b/>
        </w:rPr>
      </w:pPr>
      <w:r w:rsidRPr="00A8411F">
        <w:rPr>
          <w:b/>
        </w:rPr>
        <w:t>Полевая Марина Владимировна</w:t>
      </w:r>
    </w:p>
    <w:p w:rsidR="00EB7043" w:rsidRDefault="00EB7043" w:rsidP="00FF1D9B">
      <w:pPr>
        <w:spacing w:after="120"/>
        <w:jc w:val="center"/>
        <w:rPr>
          <w:b/>
        </w:rPr>
      </w:pPr>
      <w:r>
        <w:rPr>
          <w:b/>
        </w:rPr>
        <w:t>Пряжникова Елена Юрьевна</w:t>
      </w:r>
    </w:p>
    <w:p w:rsidR="002A3B79" w:rsidRPr="00A8411F" w:rsidRDefault="002A3B79" w:rsidP="00FF1D9B">
      <w:pPr>
        <w:spacing w:after="120"/>
        <w:jc w:val="center"/>
        <w:rPr>
          <w:b/>
        </w:rPr>
      </w:pPr>
      <w:r w:rsidRPr="00A8411F">
        <w:rPr>
          <w:b/>
        </w:rPr>
        <w:t>Камнева Елена Владимировна</w:t>
      </w:r>
    </w:p>
    <w:p w:rsidR="00FF1D9B" w:rsidRPr="00A8411F" w:rsidRDefault="00FF1D9B" w:rsidP="009C44B9">
      <w:pPr>
        <w:jc w:val="center"/>
        <w:rPr>
          <w:b/>
        </w:rPr>
      </w:pPr>
      <w:r w:rsidRPr="00A8411F">
        <w:rPr>
          <w:b/>
          <w:bCs/>
        </w:rPr>
        <w:t>П</w:t>
      </w:r>
      <w:r w:rsidRPr="00A8411F">
        <w:rPr>
          <w:b/>
        </w:rPr>
        <w:t>рограмма научно-исследовательс</w:t>
      </w:r>
      <w:r w:rsidR="00B80E3B" w:rsidRPr="00A8411F">
        <w:rPr>
          <w:b/>
        </w:rPr>
        <w:t>кой</w:t>
      </w:r>
      <w:r w:rsidRPr="00A8411F">
        <w:rPr>
          <w:b/>
        </w:rPr>
        <w:t xml:space="preserve"> </w:t>
      </w:r>
      <w:r w:rsidR="00B80E3B" w:rsidRPr="00A8411F">
        <w:rPr>
          <w:b/>
        </w:rPr>
        <w:t>работы</w:t>
      </w:r>
      <w:r w:rsidRPr="00A8411F">
        <w:rPr>
          <w:b/>
        </w:rPr>
        <w:t xml:space="preserve"> для магистратуры</w:t>
      </w:r>
    </w:p>
    <w:p w:rsidR="00FF1D9B" w:rsidRDefault="00FF1D9B" w:rsidP="009C44B9">
      <w:pPr>
        <w:jc w:val="center"/>
        <w:rPr>
          <w:b/>
        </w:rPr>
      </w:pPr>
      <w:r w:rsidRPr="00A8411F">
        <w:rPr>
          <w:b/>
        </w:rPr>
        <w:t>магистерская программа «</w:t>
      </w:r>
      <w:r w:rsidR="002A3B79" w:rsidRPr="00A8411F">
        <w:rPr>
          <w:b/>
        </w:rPr>
        <w:t>Управление человеческими ресурсами</w:t>
      </w:r>
      <w:r w:rsidRPr="00A8411F">
        <w:rPr>
          <w:b/>
        </w:rPr>
        <w:t>»</w:t>
      </w:r>
      <w:r w:rsidR="009C44B9">
        <w:rPr>
          <w:b/>
        </w:rPr>
        <w:t xml:space="preserve"> </w:t>
      </w:r>
    </w:p>
    <w:p w:rsidR="009C44B9" w:rsidRPr="00A8411F" w:rsidRDefault="009C44B9" w:rsidP="009C44B9">
      <w:pPr>
        <w:jc w:val="center"/>
        <w:rPr>
          <w:b/>
        </w:rPr>
      </w:pPr>
      <w:r>
        <w:rPr>
          <w:b/>
        </w:rPr>
        <w:t>магистерская программа «</w:t>
      </w:r>
      <w:r w:rsidRPr="009C44B9">
        <w:rPr>
          <w:b/>
        </w:rPr>
        <w:t>Бизнес-психология в HR-консалтинге</w:t>
      </w:r>
      <w:r>
        <w:rPr>
          <w:b/>
        </w:rPr>
        <w:t>»</w:t>
      </w:r>
    </w:p>
    <w:p w:rsidR="00FF1D9B" w:rsidRPr="00A8411F" w:rsidRDefault="00FF1D9B" w:rsidP="00FF1D9B">
      <w:pPr>
        <w:spacing w:after="120"/>
        <w:jc w:val="center"/>
      </w:pPr>
    </w:p>
    <w:p w:rsidR="00FF1D9B" w:rsidRPr="00A8411F" w:rsidRDefault="00FF1D9B" w:rsidP="00FF1D9B">
      <w:pPr>
        <w:spacing w:after="120"/>
        <w:jc w:val="center"/>
        <w:rPr>
          <w:i/>
        </w:rPr>
      </w:pPr>
      <w:r w:rsidRPr="00A8411F">
        <w:t xml:space="preserve">Компьютерный набор и верстка </w:t>
      </w:r>
      <w:r w:rsidR="002A3B79" w:rsidRPr="00A8411F">
        <w:rPr>
          <w:i/>
        </w:rPr>
        <w:t>Е.В. Камн</w:t>
      </w:r>
      <w:r w:rsidR="00565ACE">
        <w:rPr>
          <w:i/>
        </w:rPr>
        <w:t>е</w:t>
      </w:r>
      <w:r w:rsidR="00EB7043">
        <w:rPr>
          <w:i/>
        </w:rPr>
        <w:t>вой</w:t>
      </w:r>
    </w:p>
    <w:p w:rsidR="00FF1D9B" w:rsidRPr="00A8411F" w:rsidRDefault="00FF1D9B" w:rsidP="00FF1D9B">
      <w:pPr>
        <w:spacing w:after="120" w:line="280" w:lineRule="exact"/>
        <w:ind w:left="283"/>
        <w:jc w:val="center"/>
      </w:pPr>
      <w:r w:rsidRPr="00A8411F">
        <w:t xml:space="preserve">Формат 60×90/16. Гарнитура </w:t>
      </w:r>
      <w:r w:rsidRPr="00A8411F">
        <w:rPr>
          <w:i/>
          <w:lang w:val="en-US"/>
        </w:rPr>
        <w:t>Times</w:t>
      </w:r>
      <w:r w:rsidRPr="00A8411F">
        <w:rPr>
          <w:i/>
        </w:rPr>
        <w:t xml:space="preserve"> </w:t>
      </w:r>
      <w:r w:rsidRPr="00A8411F">
        <w:rPr>
          <w:i/>
          <w:lang w:val="en-US"/>
        </w:rPr>
        <w:t>New</w:t>
      </w:r>
      <w:r w:rsidRPr="00A8411F">
        <w:rPr>
          <w:i/>
        </w:rPr>
        <w:t xml:space="preserve"> </w:t>
      </w:r>
      <w:r w:rsidRPr="00A8411F">
        <w:rPr>
          <w:i/>
          <w:lang w:val="en-US"/>
        </w:rPr>
        <w:t>Roman</w:t>
      </w:r>
      <w:r w:rsidRPr="00A8411F">
        <w:br/>
        <w:t xml:space="preserve">Усл.п.л.____ </w:t>
      </w:r>
      <w:r w:rsidR="00EB7043">
        <w:t>Изд. № ____-20</w:t>
      </w:r>
      <w:r w:rsidR="009C44B9">
        <w:t>21</w:t>
      </w:r>
      <w:r w:rsidRPr="00A8411F">
        <w:t>. Тираж экз. Заказ № _____</w:t>
      </w:r>
    </w:p>
    <w:p w:rsidR="00FF1D9B" w:rsidRPr="00A8411F" w:rsidRDefault="00FF1D9B" w:rsidP="00FF1D9B">
      <w:pPr>
        <w:spacing w:after="120"/>
        <w:jc w:val="center"/>
        <w:rPr>
          <w:bCs/>
        </w:rPr>
      </w:pPr>
    </w:p>
    <w:p w:rsidR="00FF1D9B" w:rsidRPr="00A8411F" w:rsidRDefault="00FF1D9B" w:rsidP="00FF1D9B">
      <w:pPr>
        <w:spacing w:after="120"/>
        <w:jc w:val="center"/>
        <w:rPr>
          <w:bCs/>
        </w:rPr>
      </w:pPr>
    </w:p>
    <w:p w:rsidR="00FF1D9B" w:rsidRPr="00A8411F" w:rsidRDefault="00FF1D9B" w:rsidP="00FF1D9B">
      <w:pPr>
        <w:spacing w:after="120"/>
        <w:jc w:val="center"/>
        <w:rPr>
          <w:bCs/>
        </w:rPr>
      </w:pPr>
    </w:p>
    <w:p w:rsidR="00FF1D9B" w:rsidRPr="00A8411F" w:rsidRDefault="00FF1D9B" w:rsidP="00FF1D9B">
      <w:pPr>
        <w:spacing w:after="120"/>
        <w:jc w:val="center"/>
        <w:rPr>
          <w:bCs/>
        </w:rPr>
      </w:pPr>
    </w:p>
    <w:p w:rsidR="00FF1D9B" w:rsidRPr="00A8411F" w:rsidRDefault="00FF1D9B" w:rsidP="00FF1D9B">
      <w:pPr>
        <w:spacing w:after="120"/>
        <w:jc w:val="center"/>
        <w:rPr>
          <w:bCs/>
        </w:rPr>
      </w:pPr>
    </w:p>
    <w:p w:rsidR="00FF1D9B" w:rsidRPr="00A8411F" w:rsidRDefault="00FF1D9B" w:rsidP="00FF1D9B">
      <w:pPr>
        <w:spacing w:after="120"/>
        <w:jc w:val="center"/>
        <w:rPr>
          <w:bCs/>
        </w:rPr>
      </w:pPr>
    </w:p>
    <w:p w:rsidR="00FF1D9B" w:rsidRPr="00A8411F" w:rsidRDefault="00FF1D9B" w:rsidP="002A3B79">
      <w:pPr>
        <w:spacing w:after="120"/>
        <w:ind w:left="2832" w:firstLine="287"/>
        <w:jc w:val="right"/>
        <w:rPr>
          <w:b/>
        </w:rPr>
      </w:pPr>
      <w:r w:rsidRPr="00A8411F">
        <w:rPr>
          <w:b/>
          <w:bCs/>
        </w:rPr>
        <w:sym w:font="Symbol" w:char="F0D3"/>
      </w:r>
      <w:r w:rsidRPr="00A8411F">
        <w:rPr>
          <w:b/>
          <w:bCs/>
        </w:rPr>
        <w:t xml:space="preserve"> </w:t>
      </w:r>
      <w:r w:rsidR="002A3B79" w:rsidRPr="00A8411F">
        <w:rPr>
          <w:b/>
          <w:bCs/>
        </w:rPr>
        <w:t xml:space="preserve">Полевая М.В., </w:t>
      </w:r>
      <w:r w:rsidR="00EB7043">
        <w:rPr>
          <w:b/>
          <w:bCs/>
        </w:rPr>
        <w:t xml:space="preserve">Пряжникова Е.Ю., </w:t>
      </w:r>
      <w:r w:rsidR="002A3B79" w:rsidRPr="00A8411F">
        <w:rPr>
          <w:b/>
          <w:bCs/>
        </w:rPr>
        <w:t xml:space="preserve">Камнева Е.В., </w:t>
      </w:r>
      <w:r w:rsidR="00EB7043">
        <w:rPr>
          <w:b/>
        </w:rPr>
        <w:t>20</w:t>
      </w:r>
      <w:r w:rsidR="009C44B9">
        <w:rPr>
          <w:b/>
        </w:rPr>
        <w:t>21</w:t>
      </w:r>
    </w:p>
    <w:p w:rsidR="00FF1D9B" w:rsidRPr="00A8411F" w:rsidRDefault="00FF1D9B" w:rsidP="00FF1D9B">
      <w:pPr>
        <w:spacing w:before="120" w:after="120"/>
        <w:ind w:left="204" w:firstLine="4474"/>
        <w:jc w:val="right"/>
        <w:rPr>
          <w:b/>
          <w:i/>
        </w:rPr>
      </w:pPr>
      <w:r w:rsidRPr="00A8411F">
        <w:rPr>
          <w:b/>
          <w:bCs/>
        </w:rPr>
        <w:sym w:font="Symbol" w:char="F0D3"/>
      </w:r>
      <w:r w:rsidRPr="00A8411F">
        <w:rPr>
          <w:b/>
          <w:bCs/>
        </w:rPr>
        <w:t xml:space="preserve"> Финансовый университет, 20</w:t>
      </w:r>
      <w:r w:rsidR="009C44B9">
        <w:rPr>
          <w:b/>
          <w:bCs/>
        </w:rPr>
        <w:t>21</w:t>
      </w:r>
    </w:p>
    <w:p w:rsidR="00FF1D9B" w:rsidRPr="00A8411F" w:rsidRDefault="00FF1D9B" w:rsidP="00FF1D9B">
      <w:pPr>
        <w:pStyle w:val="a7"/>
        <w:jc w:val="center"/>
        <w:rPr>
          <w:b/>
          <w:sz w:val="28"/>
          <w:szCs w:val="28"/>
        </w:rPr>
      </w:pPr>
      <w:r w:rsidRPr="00A8411F">
        <w:rPr>
          <w:sz w:val="21"/>
          <w:szCs w:val="21"/>
        </w:rPr>
        <w:br w:type="page"/>
      </w:r>
      <w:r w:rsidRPr="00A8411F">
        <w:rPr>
          <w:b/>
          <w:sz w:val="28"/>
          <w:szCs w:val="28"/>
        </w:rPr>
        <w:lastRenderedPageBreak/>
        <w:t>СОДЕРЖАНИЕ</w:t>
      </w:r>
    </w:p>
    <w:p w:rsidR="00FF1D9B" w:rsidRPr="00A8411F" w:rsidRDefault="00FF1D9B" w:rsidP="00FF1D9B">
      <w:pPr>
        <w:jc w:val="center"/>
        <w:rPr>
          <w:b/>
          <w:sz w:val="28"/>
          <w:szCs w:val="28"/>
        </w:rPr>
      </w:pPr>
    </w:p>
    <w:p w:rsidR="00FF1D9B" w:rsidRPr="00A8411F" w:rsidRDefault="00FF1D9B" w:rsidP="00FF1D9B">
      <w:pPr>
        <w:jc w:val="center"/>
        <w:rPr>
          <w:b/>
          <w:sz w:val="28"/>
          <w:szCs w:val="28"/>
        </w:rPr>
      </w:pPr>
    </w:p>
    <w:p w:rsidR="003E5D28" w:rsidRPr="003E5D28" w:rsidRDefault="009815C1" w:rsidP="00A70ACD">
      <w:pPr>
        <w:pStyle w:val="23"/>
        <w:tabs>
          <w:tab w:val="right" w:leader="dot" w:pos="9345"/>
        </w:tabs>
        <w:spacing w:after="0" w:line="360" w:lineRule="auto"/>
        <w:ind w:left="0"/>
        <w:rPr>
          <w:noProof/>
          <w:sz w:val="28"/>
          <w:szCs w:val="28"/>
        </w:rPr>
      </w:pPr>
      <w:r w:rsidRPr="003E5D28">
        <w:rPr>
          <w:sz w:val="28"/>
          <w:szCs w:val="28"/>
          <w:lang w:eastAsia="ru-RU"/>
        </w:rPr>
        <w:fldChar w:fldCharType="begin"/>
      </w:r>
      <w:r w:rsidR="00B80E3B" w:rsidRPr="003E5D28">
        <w:rPr>
          <w:sz w:val="28"/>
          <w:szCs w:val="28"/>
        </w:rPr>
        <w:instrText xml:space="preserve"> TOC \o "1-3" \h \z \u </w:instrText>
      </w:r>
      <w:r w:rsidRPr="003E5D28">
        <w:rPr>
          <w:sz w:val="28"/>
          <w:szCs w:val="28"/>
          <w:lang w:eastAsia="ru-RU"/>
        </w:rPr>
        <w:fldChar w:fldCharType="separate"/>
      </w:r>
      <w:hyperlink w:anchor="_Toc12826985" w:history="1">
        <w:r w:rsidR="003E5D28" w:rsidRPr="003E5D28">
          <w:rPr>
            <w:rStyle w:val="a3"/>
            <w:noProof/>
            <w:sz w:val="28"/>
            <w:szCs w:val="28"/>
          </w:rPr>
          <w:t>1. Перечень планируемых результатов обучения при выполнении научно-исследовательской работы, соотнесенных с планируемыми результатами освоения образовательной программы</w:t>
        </w:r>
        <w:r w:rsidR="003E5D28" w:rsidRPr="003E5D28">
          <w:rPr>
            <w:noProof/>
            <w:webHidden/>
            <w:sz w:val="28"/>
            <w:szCs w:val="28"/>
          </w:rPr>
          <w:tab/>
        </w:r>
        <w:r w:rsidRPr="003E5D28">
          <w:rPr>
            <w:noProof/>
            <w:webHidden/>
            <w:sz w:val="28"/>
            <w:szCs w:val="28"/>
          </w:rPr>
          <w:fldChar w:fldCharType="begin"/>
        </w:r>
        <w:r w:rsidR="003E5D28" w:rsidRPr="003E5D28">
          <w:rPr>
            <w:noProof/>
            <w:webHidden/>
            <w:sz w:val="28"/>
            <w:szCs w:val="28"/>
          </w:rPr>
          <w:instrText xml:space="preserve"> PAGEREF _Toc12826985 \h </w:instrText>
        </w:r>
        <w:r w:rsidRPr="003E5D28">
          <w:rPr>
            <w:noProof/>
            <w:webHidden/>
            <w:sz w:val="28"/>
            <w:szCs w:val="28"/>
          </w:rPr>
        </w:r>
        <w:r w:rsidRPr="003E5D28">
          <w:rPr>
            <w:noProof/>
            <w:webHidden/>
            <w:sz w:val="28"/>
            <w:szCs w:val="28"/>
          </w:rPr>
          <w:fldChar w:fldCharType="separate"/>
        </w:r>
        <w:r w:rsidR="0087351A">
          <w:rPr>
            <w:noProof/>
            <w:webHidden/>
            <w:sz w:val="28"/>
            <w:szCs w:val="28"/>
          </w:rPr>
          <w:t>4</w:t>
        </w:r>
        <w:r w:rsidRPr="003E5D28">
          <w:rPr>
            <w:noProof/>
            <w:webHidden/>
            <w:sz w:val="28"/>
            <w:szCs w:val="28"/>
          </w:rPr>
          <w:fldChar w:fldCharType="end"/>
        </w:r>
      </w:hyperlink>
    </w:p>
    <w:p w:rsidR="003E5D28" w:rsidRPr="003E5D28" w:rsidRDefault="00A76051" w:rsidP="00A70ACD">
      <w:pPr>
        <w:pStyle w:val="11"/>
        <w:rPr>
          <w:rFonts w:ascii="Times New Roman" w:eastAsiaTheme="minorEastAsia" w:hAnsi="Times New Roman" w:cs="Times New Roman"/>
          <w:noProof/>
          <w:szCs w:val="28"/>
        </w:rPr>
      </w:pPr>
      <w:hyperlink w:anchor="_Toc12826986" w:history="1">
        <w:r w:rsidR="003E5D28" w:rsidRPr="003E5D28">
          <w:rPr>
            <w:rStyle w:val="a3"/>
            <w:rFonts w:ascii="Times New Roman" w:hAnsi="Times New Roman" w:cs="Times New Roman"/>
            <w:noProof/>
            <w:szCs w:val="28"/>
          </w:rPr>
          <w:t>2. Место НИР в структуре образовательной программы</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_Toc12826986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9</w:t>
        </w:r>
        <w:r w:rsidR="009815C1" w:rsidRPr="003E5D28">
          <w:rPr>
            <w:rFonts w:ascii="Times New Roman" w:hAnsi="Times New Roman" w:cs="Times New Roman"/>
            <w:noProof/>
            <w:webHidden/>
            <w:szCs w:val="28"/>
          </w:rPr>
          <w:fldChar w:fldCharType="end"/>
        </w:r>
      </w:hyperlink>
    </w:p>
    <w:p w:rsidR="003E5D28" w:rsidRPr="003E5D28" w:rsidRDefault="00A76051" w:rsidP="00A70ACD">
      <w:pPr>
        <w:pStyle w:val="11"/>
        <w:rPr>
          <w:rFonts w:ascii="Times New Roman" w:eastAsiaTheme="minorEastAsia" w:hAnsi="Times New Roman" w:cs="Times New Roman"/>
          <w:noProof/>
          <w:szCs w:val="28"/>
        </w:rPr>
      </w:pPr>
      <w:hyperlink w:anchor="_Toc12826987" w:history="1">
        <w:r w:rsidR="003E5D28" w:rsidRPr="003E5D28">
          <w:rPr>
            <w:rStyle w:val="a3"/>
            <w:rFonts w:ascii="Times New Roman" w:hAnsi="Times New Roman" w:cs="Times New Roman"/>
            <w:noProof/>
            <w:szCs w:val="28"/>
          </w:rPr>
          <w:t>3. Объем НИР в зачетных единицах и в академических часах</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_Toc12826987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10</w:t>
        </w:r>
        <w:r w:rsidR="009815C1" w:rsidRPr="003E5D28">
          <w:rPr>
            <w:rFonts w:ascii="Times New Roman" w:hAnsi="Times New Roman" w:cs="Times New Roman"/>
            <w:noProof/>
            <w:webHidden/>
            <w:szCs w:val="28"/>
          </w:rPr>
          <w:fldChar w:fldCharType="end"/>
        </w:r>
      </w:hyperlink>
    </w:p>
    <w:p w:rsidR="003E5D28" w:rsidRPr="003E5D28" w:rsidRDefault="00A76051" w:rsidP="00A70ACD">
      <w:pPr>
        <w:pStyle w:val="11"/>
        <w:rPr>
          <w:rFonts w:ascii="Times New Roman" w:eastAsiaTheme="minorEastAsia" w:hAnsi="Times New Roman" w:cs="Times New Roman"/>
          <w:noProof/>
          <w:szCs w:val="28"/>
        </w:rPr>
      </w:pPr>
      <w:hyperlink w:anchor="_Toc12826988" w:history="1">
        <w:r w:rsidR="003E5D28" w:rsidRPr="003E5D28">
          <w:rPr>
            <w:rStyle w:val="a3"/>
            <w:rFonts w:ascii="Times New Roman" w:hAnsi="Times New Roman" w:cs="Times New Roman"/>
            <w:noProof/>
            <w:szCs w:val="28"/>
          </w:rPr>
          <w:t>4. Содержание НИР, с выделением основных форм и видов работы</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_Toc12826988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10</w:t>
        </w:r>
        <w:r w:rsidR="009815C1" w:rsidRPr="003E5D28">
          <w:rPr>
            <w:rFonts w:ascii="Times New Roman" w:hAnsi="Times New Roman" w:cs="Times New Roman"/>
            <w:noProof/>
            <w:webHidden/>
            <w:szCs w:val="28"/>
          </w:rPr>
          <w:fldChar w:fldCharType="end"/>
        </w:r>
      </w:hyperlink>
    </w:p>
    <w:p w:rsidR="003E5D28" w:rsidRPr="003E5D28" w:rsidRDefault="00A76051" w:rsidP="00A70ACD">
      <w:pPr>
        <w:pStyle w:val="11"/>
        <w:rPr>
          <w:rFonts w:ascii="Times New Roman" w:eastAsiaTheme="minorEastAsia" w:hAnsi="Times New Roman" w:cs="Times New Roman"/>
          <w:noProof/>
          <w:szCs w:val="28"/>
        </w:rPr>
      </w:pPr>
      <w:hyperlink w:anchor="_Toc12826989" w:history="1">
        <w:r w:rsidR="003E5D28" w:rsidRPr="003E5D28">
          <w:rPr>
            <w:rStyle w:val="a3"/>
            <w:rFonts w:ascii="Times New Roman" w:hAnsi="Times New Roman" w:cs="Times New Roman"/>
            <w:noProof/>
            <w:szCs w:val="28"/>
          </w:rPr>
          <w:t>5. Учебно-методическое обеспечение для самостоятельной работы обучающихся при проведении НИР</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_Toc12826989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12</w:t>
        </w:r>
        <w:r w:rsidR="009815C1" w:rsidRPr="003E5D28">
          <w:rPr>
            <w:rFonts w:ascii="Times New Roman" w:hAnsi="Times New Roman" w:cs="Times New Roman"/>
            <w:noProof/>
            <w:webHidden/>
            <w:szCs w:val="28"/>
          </w:rPr>
          <w:fldChar w:fldCharType="end"/>
        </w:r>
      </w:hyperlink>
    </w:p>
    <w:p w:rsidR="003E5D28" w:rsidRPr="003F5BD8" w:rsidRDefault="00A76051" w:rsidP="00A70ACD">
      <w:pPr>
        <w:pStyle w:val="11"/>
        <w:rPr>
          <w:rFonts w:ascii="Times New Roman" w:hAnsi="Times New Roman" w:cs="Times New Roman"/>
          <w:noProof/>
          <w:szCs w:val="28"/>
        </w:rPr>
      </w:pPr>
      <w:hyperlink w:anchor="_Toc12826990" w:history="1">
        <w:r w:rsidR="003E5D28" w:rsidRPr="003F5BD8">
          <w:rPr>
            <w:rStyle w:val="a3"/>
            <w:rFonts w:ascii="Times New Roman" w:hAnsi="Times New Roman" w:cs="Times New Roman"/>
            <w:noProof/>
            <w:szCs w:val="28"/>
          </w:rPr>
          <w:t>6. Перечень основной и дополнительной учебной литературы, необходимой для освоения дисциплины</w:t>
        </w:r>
        <w:r w:rsidR="003E5D28" w:rsidRPr="003F5BD8">
          <w:rPr>
            <w:rFonts w:ascii="Times New Roman" w:hAnsi="Times New Roman" w:cs="Times New Roman"/>
            <w:noProof/>
            <w:webHidden/>
            <w:szCs w:val="28"/>
          </w:rPr>
          <w:tab/>
        </w:r>
        <w:r w:rsidR="009815C1" w:rsidRPr="003F5BD8">
          <w:rPr>
            <w:rFonts w:ascii="Times New Roman" w:hAnsi="Times New Roman" w:cs="Times New Roman"/>
            <w:noProof/>
            <w:webHidden/>
            <w:szCs w:val="28"/>
          </w:rPr>
          <w:fldChar w:fldCharType="begin"/>
        </w:r>
        <w:r w:rsidR="003E5D28" w:rsidRPr="003F5BD8">
          <w:rPr>
            <w:rFonts w:ascii="Times New Roman" w:hAnsi="Times New Roman" w:cs="Times New Roman"/>
            <w:noProof/>
            <w:webHidden/>
            <w:szCs w:val="28"/>
          </w:rPr>
          <w:instrText xml:space="preserve"> PAGEREF _Toc12826990 \h </w:instrText>
        </w:r>
        <w:r w:rsidR="009815C1" w:rsidRPr="003F5BD8">
          <w:rPr>
            <w:rFonts w:ascii="Times New Roman" w:hAnsi="Times New Roman" w:cs="Times New Roman"/>
            <w:noProof/>
            <w:webHidden/>
            <w:szCs w:val="28"/>
          </w:rPr>
        </w:r>
        <w:r w:rsidR="009815C1" w:rsidRPr="003F5BD8">
          <w:rPr>
            <w:rFonts w:ascii="Times New Roman" w:hAnsi="Times New Roman" w:cs="Times New Roman"/>
            <w:noProof/>
            <w:webHidden/>
            <w:szCs w:val="28"/>
          </w:rPr>
          <w:fldChar w:fldCharType="separate"/>
        </w:r>
        <w:r w:rsidR="0087351A" w:rsidRPr="003F5BD8">
          <w:rPr>
            <w:rFonts w:ascii="Times New Roman" w:hAnsi="Times New Roman" w:cs="Times New Roman"/>
            <w:noProof/>
            <w:webHidden/>
            <w:szCs w:val="28"/>
          </w:rPr>
          <w:t>12</w:t>
        </w:r>
        <w:r w:rsidR="009815C1" w:rsidRPr="003F5BD8">
          <w:rPr>
            <w:rFonts w:ascii="Times New Roman" w:hAnsi="Times New Roman" w:cs="Times New Roman"/>
            <w:noProof/>
            <w:webHidden/>
            <w:szCs w:val="28"/>
          </w:rPr>
          <w:fldChar w:fldCharType="end"/>
        </w:r>
      </w:hyperlink>
    </w:p>
    <w:p w:rsidR="00D14B55" w:rsidRPr="00D14B55" w:rsidRDefault="00D14B55" w:rsidP="00A70ACD">
      <w:pPr>
        <w:spacing w:line="360" w:lineRule="auto"/>
        <w:rPr>
          <w:lang w:eastAsia="ru-RU"/>
        </w:rPr>
      </w:pPr>
      <w:r w:rsidRPr="003F5BD8">
        <w:rPr>
          <w:lang w:eastAsia="ru-RU"/>
        </w:rPr>
        <w:t>7</w:t>
      </w:r>
      <w:r w:rsidRPr="003F5BD8">
        <w:rPr>
          <w:rStyle w:val="a3"/>
          <w:noProof/>
          <w:sz w:val="28"/>
          <w:szCs w:val="28"/>
        </w:rPr>
        <w:t xml:space="preserve">. </w:t>
      </w:r>
      <w:r w:rsidRPr="003F5BD8">
        <w:rPr>
          <w:rStyle w:val="a3"/>
          <w:noProof/>
          <w:color w:val="auto"/>
          <w:sz w:val="28"/>
          <w:szCs w:val="28"/>
          <w:u w:val="none"/>
        </w:rPr>
        <w:t>Перечень ресурсов информационно-телекоммуникационной сети, необходимых для проведения НИР……………………………………………13</w:t>
      </w:r>
      <w:r w:rsidRPr="00D14B55">
        <w:rPr>
          <w:rStyle w:val="a3"/>
          <w:noProof/>
          <w:color w:val="auto"/>
          <w:sz w:val="28"/>
          <w:szCs w:val="28"/>
          <w:u w:val="none"/>
        </w:rPr>
        <w:t xml:space="preserve"> </w:t>
      </w:r>
    </w:p>
    <w:p w:rsidR="003E5D28" w:rsidRPr="003E5D28" w:rsidRDefault="00A76051" w:rsidP="00A70ACD">
      <w:pPr>
        <w:pStyle w:val="11"/>
        <w:rPr>
          <w:rFonts w:ascii="Times New Roman" w:eastAsiaTheme="minorEastAsia" w:hAnsi="Times New Roman" w:cs="Times New Roman"/>
          <w:noProof/>
          <w:szCs w:val="28"/>
        </w:rPr>
      </w:pPr>
      <w:hyperlink w:anchor="_Toc12826991" w:history="1">
        <w:r w:rsidR="00D14B55">
          <w:rPr>
            <w:rStyle w:val="a3"/>
            <w:rFonts w:ascii="Times New Roman" w:hAnsi="Times New Roman" w:cs="Times New Roman"/>
            <w:bCs/>
            <w:noProof/>
            <w:kern w:val="32"/>
            <w:szCs w:val="28"/>
          </w:rPr>
          <w:t>8</w:t>
        </w:r>
        <w:r w:rsidR="003E5D28" w:rsidRPr="003E5D28">
          <w:rPr>
            <w:rStyle w:val="a3"/>
            <w:rFonts w:ascii="Times New Roman" w:hAnsi="Times New Roman" w:cs="Times New Roman"/>
            <w:bCs/>
            <w:noProof/>
            <w:kern w:val="32"/>
            <w:szCs w:val="28"/>
          </w:rPr>
          <w:t>.</w:t>
        </w:r>
        <w:r w:rsidR="003E5D28" w:rsidRPr="003E5D28">
          <w:rPr>
            <w:rFonts w:ascii="Times New Roman" w:eastAsiaTheme="minorEastAsia" w:hAnsi="Times New Roman" w:cs="Times New Roman"/>
            <w:noProof/>
            <w:szCs w:val="28"/>
          </w:rPr>
          <w:tab/>
        </w:r>
        <w:r w:rsidR="003E5D28" w:rsidRPr="003E5D28">
          <w:rPr>
            <w:rStyle w:val="a3"/>
            <w:rFonts w:ascii="Times New Roman" w:hAnsi="Times New Roman" w:cs="Times New Roman"/>
            <w:bCs/>
            <w:noProof/>
            <w:kern w:val="32"/>
            <w:szCs w:val="28"/>
          </w:rPr>
          <w:t>Методические указания для обучающихся по выполнению НИР</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_Toc12826991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15</w:t>
        </w:r>
        <w:r w:rsidR="009815C1" w:rsidRPr="003E5D28">
          <w:rPr>
            <w:rFonts w:ascii="Times New Roman" w:hAnsi="Times New Roman" w:cs="Times New Roman"/>
            <w:noProof/>
            <w:webHidden/>
            <w:szCs w:val="28"/>
          </w:rPr>
          <w:fldChar w:fldCharType="end"/>
        </w:r>
      </w:hyperlink>
    </w:p>
    <w:p w:rsidR="003E5D28" w:rsidRPr="003E5D28" w:rsidRDefault="00A76051" w:rsidP="00A70ACD">
      <w:pPr>
        <w:pStyle w:val="11"/>
        <w:rPr>
          <w:rFonts w:ascii="Times New Roman" w:eastAsiaTheme="minorEastAsia" w:hAnsi="Times New Roman" w:cs="Times New Roman"/>
          <w:noProof/>
          <w:szCs w:val="28"/>
        </w:rPr>
      </w:pPr>
      <w:hyperlink w:anchor="_Toc12826992" w:history="1">
        <w:r w:rsidR="00D14B55">
          <w:rPr>
            <w:rStyle w:val="a3"/>
            <w:rFonts w:ascii="Times New Roman" w:hAnsi="Times New Roman" w:cs="Times New Roman"/>
            <w:bCs/>
            <w:noProof/>
            <w:szCs w:val="28"/>
          </w:rPr>
          <w:t>9</w:t>
        </w:r>
        <w:r w:rsidR="003E5D28" w:rsidRPr="003E5D28">
          <w:rPr>
            <w:rStyle w:val="a3"/>
            <w:rFonts w:ascii="Times New Roman" w:hAnsi="Times New Roman" w:cs="Times New Roman"/>
            <w:bCs/>
            <w:noProof/>
            <w:szCs w:val="28"/>
          </w:rPr>
          <w:t>. Описание материально-технической базы, необходимой для выполнения НИР</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_Toc12826992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17</w:t>
        </w:r>
        <w:r w:rsidR="009815C1" w:rsidRPr="003E5D28">
          <w:rPr>
            <w:rFonts w:ascii="Times New Roman" w:hAnsi="Times New Roman" w:cs="Times New Roman"/>
            <w:noProof/>
            <w:webHidden/>
            <w:szCs w:val="28"/>
          </w:rPr>
          <w:fldChar w:fldCharType="end"/>
        </w:r>
      </w:hyperlink>
    </w:p>
    <w:p w:rsidR="00FF1D9B" w:rsidRPr="003E5D28" w:rsidRDefault="009815C1" w:rsidP="00A70ACD">
      <w:pPr>
        <w:pStyle w:val="a7"/>
        <w:spacing w:before="0" w:beforeAutospacing="0" w:after="0" w:afterAutospacing="0" w:line="360" w:lineRule="auto"/>
        <w:rPr>
          <w:sz w:val="21"/>
          <w:szCs w:val="21"/>
        </w:rPr>
      </w:pPr>
      <w:r w:rsidRPr="003E5D28">
        <w:rPr>
          <w:bCs/>
          <w:sz w:val="28"/>
          <w:szCs w:val="28"/>
        </w:rPr>
        <w:fldChar w:fldCharType="end"/>
      </w:r>
    </w:p>
    <w:p w:rsidR="00FF1D9B" w:rsidRPr="00A8411F" w:rsidRDefault="00FF1D9B" w:rsidP="00A70ACD">
      <w:pPr>
        <w:pStyle w:val="a7"/>
        <w:spacing w:line="360" w:lineRule="auto"/>
        <w:rPr>
          <w:sz w:val="21"/>
          <w:szCs w:val="21"/>
        </w:rPr>
      </w:pPr>
    </w:p>
    <w:p w:rsidR="00FF1D9B" w:rsidRPr="00A8411F" w:rsidRDefault="00FF1D9B"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Default="002A3B79" w:rsidP="00FF1D9B">
      <w:pPr>
        <w:rPr>
          <w:rFonts w:ascii="Arial" w:eastAsia="Times New Roman" w:hAnsi="Arial" w:cs="Arial"/>
          <w:sz w:val="30"/>
          <w:szCs w:val="30"/>
          <w:lang w:eastAsia="ru-RU"/>
        </w:rPr>
      </w:pPr>
    </w:p>
    <w:p w:rsidR="003E5D28" w:rsidRPr="00A8411F" w:rsidRDefault="003E5D28"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FB5371" w:rsidRPr="003E5D28" w:rsidRDefault="00FB5371" w:rsidP="003E5D28">
      <w:pPr>
        <w:pStyle w:val="2"/>
        <w:spacing w:line="360" w:lineRule="auto"/>
        <w:jc w:val="both"/>
        <w:rPr>
          <w:rFonts w:ascii="Times New Roman" w:hAnsi="Times New Roman" w:cs="Times New Roman"/>
          <w:color w:val="auto"/>
          <w:sz w:val="28"/>
          <w:szCs w:val="28"/>
        </w:rPr>
      </w:pPr>
      <w:bookmarkStart w:id="1" w:name="_Toc12826985"/>
      <w:r w:rsidRPr="003E5D28">
        <w:rPr>
          <w:rFonts w:ascii="Times New Roman" w:hAnsi="Times New Roman" w:cs="Times New Roman"/>
          <w:color w:val="auto"/>
          <w:sz w:val="28"/>
          <w:szCs w:val="28"/>
        </w:rPr>
        <w:lastRenderedPageBreak/>
        <w:t>1. Перечень планируемых результатов обучения при выполнении научно-исследовательской работы, соотнесенных с планируемыми результатами освоения образовательной программы</w:t>
      </w:r>
      <w:bookmarkEnd w:id="1"/>
    </w:p>
    <w:p w:rsidR="00FB5371" w:rsidRPr="00A8411F" w:rsidRDefault="00FB5371" w:rsidP="00FB5371">
      <w:pPr>
        <w:jc w:val="center"/>
        <w:rPr>
          <w:b/>
          <w:sz w:val="28"/>
          <w:szCs w:val="28"/>
        </w:rPr>
      </w:pPr>
    </w:p>
    <w:p w:rsidR="00FB5371" w:rsidRPr="00A8411F" w:rsidRDefault="00FB5371" w:rsidP="00FB5371">
      <w:pPr>
        <w:spacing w:line="360" w:lineRule="auto"/>
        <w:ind w:firstLine="709"/>
        <w:jc w:val="both"/>
        <w:rPr>
          <w:sz w:val="28"/>
          <w:szCs w:val="28"/>
        </w:rPr>
      </w:pPr>
      <w:bookmarkStart w:id="2" w:name="_Toc506888183"/>
      <w:bookmarkStart w:id="3" w:name="_Toc485736312"/>
      <w:r w:rsidRPr="00A8411F">
        <w:rPr>
          <w:sz w:val="28"/>
          <w:szCs w:val="28"/>
        </w:rPr>
        <w:t>Настоящая программа НИР направлена на формирование следующих компетенций:</w:t>
      </w:r>
      <w:bookmarkEnd w:id="2"/>
      <w:bookmarkEnd w:id="3"/>
    </w:p>
    <w:p w:rsidR="00FF1D9B" w:rsidRPr="00A8411F" w:rsidRDefault="00FF1D9B" w:rsidP="00FF1D9B">
      <w:pPr>
        <w:rPr>
          <w:rFonts w:ascii="Arial" w:eastAsia="Times New Roman" w:hAnsi="Arial" w:cs="Arial"/>
          <w:sz w:val="30"/>
          <w:szCs w:val="30"/>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3260"/>
        <w:gridCol w:w="3231"/>
      </w:tblGrid>
      <w:tr w:rsidR="00FF1D9B" w:rsidRPr="00A8411F" w:rsidTr="003C6020">
        <w:tc>
          <w:tcPr>
            <w:tcW w:w="959" w:type="dxa"/>
          </w:tcPr>
          <w:p w:rsidR="00FF1D9B" w:rsidRPr="00A8411F" w:rsidRDefault="00FF1D9B" w:rsidP="003C6020">
            <w:pPr>
              <w:widowControl w:val="0"/>
              <w:tabs>
                <w:tab w:val="left" w:pos="540"/>
              </w:tabs>
              <w:autoSpaceDE w:val="0"/>
              <w:autoSpaceDN w:val="0"/>
              <w:adjustRightInd w:val="0"/>
              <w:contextualSpacing/>
              <w:jc w:val="center"/>
            </w:pPr>
            <w:r w:rsidRPr="00A8411F">
              <w:t>Код компетенции</w:t>
            </w:r>
          </w:p>
        </w:tc>
        <w:tc>
          <w:tcPr>
            <w:tcW w:w="2297" w:type="dxa"/>
          </w:tcPr>
          <w:p w:rsidR="00FF1D9B" w:rsidRPr="00A8411F" w:rsidRDefault="00FF1D9B" w:rsidP="003C6020">
            <w:pPr>
              <w:widowControl w:val="0"/>
              <w:tabs>
                <w:tab w:val="left" w:pos="540"/>
              </w:tabs>
              <w:autoSpaceDE w:val="0"/>
              <w:autoSpaceDN w:val="0"/>
              <w:adjustRightInd w:val="0"/>
              <w:contextualSpacing/>
            </w:pPr>
            <w:r w:rsidRPr="00A8411F">
              <w:t>Наименование компетенции</w:t>
            </w:r>
          </w:p>
        </w:tc>
        <w:tc>
          <w:tcPr>
            <w:tcW w:w="3260" w:type="dxa"/>
          </w:tcPr>
          <w:p w:rsidR="00FF1D9B" w:rsidRPr="00F274BC" w:rsidRDefault="00FF1D9B" w:rsidP="003C6020">
            <w:pPr>
              <w:widowControl w:val="0"/>
              <w:tabs>
                <w:tab w:val="left" w:pos="540"/>
              </w:tabs>
              <w:autoSpaceDE w:val="0"/>
              <w:autoSpaceDN w:val="0"/>
              <w:adjustRightInd w:val="0"/>
              <w:contextualSpacing/>
              <w:jc w:val="center"/>
            </w:pPr>
            <w:r w:rsidRPr="00F274BC">
              <w:t>Индикаторы достижения компетенции</w:t>
            </w:r>
            <w:r w:rsidRPr="00F274BC">
              <w:rPr>
                <w:vertAlign w:val="superscript"/>
              </w:rPr>
              <w:footnoteReference w:id="1"/>
            </w:r>
          </w:p>
        </w:tc>
        <w:tc>
          <w:tcPr>
            <w:tcW w:w="3231" w:type="dxa"/>
          </w:tcPr>
          <w:p w:rsidR="00FF1D9B" w:rsidRPr="00A8411F" w:rsidRDefault="00FF1D9B" w:rsidP="003C6020">
            <w:pPr>
              <w:widowControl w:val="0"/>
              <w:tabs>
                <w:tab w:val="left" w:pos="540"/>
              </w:tabs>
              <w:autoSpaceDE w:val="0"/>
              <w:autoSpaceDN w:val="0"/>
              <w:adjustRightInd w:val="0"/>
              <w:contextualSpacing/>
              <w:jc w:val="center"/>
            </w:pPr>
            <w:r w:rsidRPr="00A8411F">
              <w:t>Результаты обучения (владения</w:t>
            </w:r>
            <w:r w:rsidRPr="00A8411F">
              <w:rPr>
                <w:vertAlign w:val="superscript"/>
              </w:rPr>
              <w:footnoteReference w:id="2"/>
            </w:r>
            <w:r w:rsidRPr="00A8411F">
              <w:t>, умения и знания), соотнесенные с компетенциями/индикаторами достижения компетенции</w:t>
            </w: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t>ДКН-1</w:t>
            </w:r>
            <w:r w:rsidR="00A977FA">
              <w:t xml:space="preserve"> (для программы «Управление человеческими ресурсами»)</w:t>
            </w:r>
          </w:p>
        </w:tc>
        <w:tc>
          <w:tcPr>
            <w:tcW w:w="2297" w:type="dxa"/>
          </w:tcPr>
          <w:p w:rsidR="00E33C7B" w:rsidRPr="00A8411F" w:rsidRDefault="00E33C7B" w:rsidP="003C6020">
            <w:pPr>
              <w:pStyle w:val="a7"/>
              <w:spacing w:before="0" w:beforeAutospacing="0" w:after="0" w:afterAutospacing="0"/>
              <w:rPr>
                <w:lang w:eastAsia="ru-RU"/>
              </w:rPr>
            </w:pPr>
            <w:r w:rsidRPr="00A8411F">
              <w:rPr>
                <w:lang w:eastAsia="ru-RU"/>
              </w:rPr>
              <w:t>Способность осваивать и внедрять на практике современные технологии и методики работы с персоналом организации</w:t>
            </w:r>
          </w:p>
        </w:tc>
        <w:tc>
          <w:tcPr>
            <w:tcW w:w="3260" w:type="dxa"/>
          </w:tcPr>
          <w:p w:rsidR="00E33C7B" w:rsidRPr="00F274BC" w:rsidRDefault="00E33C7B" w:rsidP="003C6020">
            <w:pPr>
              <w:widowControl w:val="0"/>
              <w:tabs>
                <w:tab w:val="left" w:pos="540"/>
              </w:tabs>
              <w:autoSpaceDE w:val="0"/>
              <w:autoSpaceDN w:val="0"/>
              <w:adjustRightInd w:val="0"/>
              <w:jc w:val="both"/>
            </w:pPr>
            <w:r w:rsidRPr="00F274BC">
              <w:t>1. Использует современные методы принятия стратегических, тактических и оперативных решений в управлении персоналом.</w:t>
            </w:r>
          </w:p>
          <w:p w:rsidR="00E33C7B" w:rsidRPr="00F274BC" w:rsidRDefault="00E33C7B" w:rsidP="003C6020">
            <w:pPr>
              <w:widowControl w:val="0"/>
              <w:tabs>
                <w:tab w:val="left" w:pos="540"/>
              </w:tabs>
              <w:autoSpaceDE w:val="0"/>
              <w:autoSpaceDN w:val="0"/>
              <w:adjustRightInd w:val="0"/>
              <w:jc w:val="both"/>
            </w:pPr>
            <w:r w:rsidRPr="00F274BC">
              <w:t>2. Участвует в разработке стратегии управления человеческими ресурсами организации с учетом применения технологических инноваций.</w:t>
            </w:r>
          </w:p>
        </w:tc>
        <w:tc>
          <w:tcPr>
            <w:tcW w:w="3231" w:type="dxa"/>
          </w:tcPr>
          <w:p w:rsidR="00E33C7B" w:rsidRPr="004770AC" w:rsidRDefault="00E33C7B" w:rsidP="003C6020">
            <w:pPr>
              <w:widowControl w:val="0"/>
              <w:tabs>
                <w:tab w:val="left" w:pos="540"/>
              </w:tabs>
              <w:autoSpaceDE w:val="0"/>
              <w:autoSpaceDN w:val="0"/>
              <w:adjustRightInd w:val="0"/>
              <w:jc w:val="both"/>
            </w:pPr>
            <w:r>
              <w:t xml:space="preserve">1. </w:t>
            </w:r>
            <w:r w:rsidRPr="003E5D28">
              <w:rPr>
                <w:b/>
              </w:rPr>
              <w:t>Знать</w:t>
            </w:r>
            <w:r>
              <w:t xml:space="preserve"> </w:t>
            </w:r>
            <w:r w:rsidRPr="004770AC">
              <w:t>современные методы принятия стратегических, тактических и оперативных решений в управлении персоналом.</w:t>
            </w:r>
          </w:p>
          <w:p w:rsidR="00E33C7B" w:rsidRDefault="00E33C7B" w:rsidP="003C6020">
            <w:pPr>
              <w:widowControl w:val="0"/>
              <w:tabs>
                <w:tab w:val="left" w:pos="540"/>
              </w:tabs>
              <w:autoSpaceDE w:val="0"/>
              <w:autoSpaceDN w:val="0"/>
              <w:adjustRightInd w:val="0"/>
              <w:jc w:val="both"/>
            </w:pPr>
            <w:r w:rsidRPr="003E5D28">
              <w:rPr>
                <w:b/>
              </w:rPr>
              <w:t>Уметь</w:t>
            </w:r>
            <w:r>
              <w:t xml:space="preserve"> применять </w:t>
            </w:r>
            <w:r w:rsidRPr="004770AC">
              <w:t>современные методы принятия стратегических, тактических и оперативных решений в управлении персоналом.</w:t>
            </w:r>
          </w:p>
          <w:p w:rsidR="00E33C7B" w:rsidRDefault="00E33C7B" w:rsidP="003C6020">
            <w:pPr>
              <w:widowControl w:val="0"/>
              <w:tabs>
                <w:tab w:val="left" w:pos="540"/>
              </w:tabs>
              <w:autoSpaceDE w:val="0"/>
              <w:autoSpaceDN w:val="0"/>
              <w:adjustRightInd w:val="0"/>
              <w:jc w:val="both"/>
              <w:rPr>
                <w:lang w:eastAsia="ru-RU"/>
              </w:rPr>
            </w:pPr>
            <w:r>
              <w:t xml:space="preserve">2. </w:t>
            </w:r>
            <w:r w:rsidRPr="003E5D28">
              <w:rPr>
                <w:b/>
              </w:rPr>
              <w:t>Знать</w:t>
            </w:r>
            <w:r>
              <w:t xml:space="preserve"> </w:t>
            </w:r>
            <w:r>
              <w:rPr>
                <w:lang w:eastAsia="ru-RU"/>
              </w:rPr>
              <w:t>п</w:t>
            </w:r>
            <w:r w:rsidRPr="00304906">
              <w:rPr>
                <w:lang w:eastAsia="ru-RU"/>
              </w:rPr>
              <w:t>роблемы и перспективы теории и практики управления человеческими ресурсами</w:t>
            </w:r>
            <w:r>
              <w:rPr>
                <w:lang w:eastAsia="ru-RU"/>
              </w:rPr>
              <w:t>.</w:t>
            </w:r>
          </w:p>
          <w:p w:rsidR="00E33C7B" w:rsidRPr="004770AC" w:rsidRDefault="00E33C7B" w:rsidP="003C6020">
            <w:pPr>
              <w:widowControl w:val="0"/>
              <w:tabs>
                <w:tab w:val="left" w:pos="540"/>
              </w:tabs>
              <w:autoSpaceDE w:val="0"/>
              <w:autoSpaceDN w:val="0"/>
              <w:adjustRightInd w:val="0"/>
              <w:jc w:val="both"/>
            </w:pPr>
            <w:r w:rsidRPr="003E5D28">
              <w:rPr>
                <w:b/>
                <w:lang w:eastAsia="ru-RU"/>
              </w:rPr>
              <w:t>Уметь</w:t>
            </w:r>
            <w:r>
              <w:rPr>
                <w:lang w:eastAsia="ru-RU"/>
              </w:rPr>
              <w:t xml:space="preserve"> применять на практике </w:t>
            </w:r>
            <w:r w:rsidRPr="004770AC">
              <w:rPr>
                <w:lang w:eastAsia="ru-RU"/>
              </w:rPr>
              <w:t xml:space="preserve">современные технологии и методики </w:t>
            </w:r>
            <w:r>
              <w:rPr>
                <w:lang w:eastAsia="ru-RU"/>
              </w:rPr>
              <w:t>кадрового консалтинга, технологических решений, персонал-технологии.</w:t>
            </w:r>
          </w:p>
          <w:p w:rsidR="00E33C7B" w:rsidRPr="004770AC" w:rsidRDefault="00E33C7B" w:rsidP="003C6020">
            <w:pPr>
              <w:jc w:val="both"/>
            </w:pPr>
          </w:p>
        </w:tc>
      </w:tr>
      <w:tr w:rsidR="00A977FA" w:rsidRPr="00A8411F" w:rsidTr="003C6020">
        <w:tc>
          <w:tcPr>
            <w:tcW w:w="959" w:type="dxa"/>
          </w:tcPr>
          <w:p w:rsidR="00A977FA" w:rsidRPr="00A8411F" w:rsidRDefault="00A977FA" w:rsidP="003C6020">
            <w:pPr>
              <w:widowControl w:val="0"/>
              <w:tabs>
                <w:tab w:val="left" w:pos="540"/>
              </w:tabs>
              <w:autoSpaceDE w:val="0"/>
              <w:autoSpaceDN w:val="0"/>
              <w:adjustRightInd w:val="0"/>
              <w:contextualSpacing/>
              <w:jc w:val="both"/>
            </w:pPr>
            <w:r>
              <w:t xml:space="preserve">ДКН-2 (для программы </w:t>
            </w:r>
            <w:r w:rsidRPr="00A977FA">
              <w:t>«Бизнес-психология в HR-консалтинге»</w:t>
            </w:r>
            <w:r>
              <w:lastRenderedPageBreak/>
              <w:t>)</w:t>
            </w:r>
          </w:p>
        </w:tc>
        <w:tc>
          <w:tcPr>
            <w:tcW w:w="2297" w:type="dxa"/>
          </w:tcPr>
          <w:p w:rsidR="00A977FA" w:rsidRDefault="00A977FA" w:rsidP="003C6020">
            <w:pPr>
              <w:pStyle w:val="a7"/>
              <w:spacing w:before="0" w:beforeAutospacing="0" w:after="0" w:afterAutospacing="0"/>
              <w:rPr>
                <w:lang w:eastAsia="ru-RU"/>
              </w:rPr>
            </w:pPr>
            <w:r>
              <w:rPr>
                <w:lang w:eastAsia="ru-RU"/>
              </w:rPr>
              <w:lastRenderedPageBreak/>
              <w:t xml:space="preserve">Способность применять методы социальной психологии, социологии и психологии труда в </w:t>
            </w:r>
            <w:r>
              <w:rPr>
                <w:lang w:val="en-US" w:eastAsia="ru-RU"/>
              </w:rPr>
              <w:t>HR</w:t>
            </w:r>
            <w:r>
              <w:rPr>
                <w:lang w:eastAsia="ru-RU"/>
              </w:rPr>
              <w:t xml:space="preserve">-сопровождении бизнес-процессов на уровне стратегических целей и </w:t>
            </w:r>
            <w:r>
              <w:rPr>
                <w:lang w:eastAsia="ru-RU"/>
              </w:rPr>
              <w:lastRenderedPageBreak/>
              <w:t>оперативных задач организации</w:t>
            </w:r>
          </w:p>
          <w:p w:rsidR="00DD3628" w:rsidRDefault="00DD3628" w:rsidP="003C6020">
            <w:pPr>
              <w:pStyle w:val="a7"/>
              <w:spacing w:before="0" w:beforeAutospacing="0" w:after="0" w:afterAutospacing="0"/>
              <w:rPr>
                <w:lang w:eastAsia="ru-RU"/>
              </w:rPr>
            </w:pPr>
          </w:p>
          <w:p w:rsidR="00DD3628" w:rsidRDefault="00DD3628" w:rsidP="003C6020">
            <w:pPr>
              <w:pStyle w:val="a7"/>
              <w:spacing w:before="0" w:beforeAutospacing="0" w:after="0" w:afterAutospacing="0"/>
              <w:rPr>
                <w:lang w:eastAsia="ru-RU"/>
              </w:rPr>
            </w:pPr>
          </w:p>
          <w:p w:rsidR="00DD3628" w:rsidRDefault="00DD3628" w:rsidP="003C6020">
            <w:pPr>
              <w:pStyle w:val="a7"/>
              <w:spacing w:before="0" w:beforeAutospacing="0" w:after="0" w:afterAutospacing="0"/>
              <w:rPr>
                <w:lang w:eastAsia="ru-RU"/>
              </w:rPr>
            </w:pPr>
          </w:p>
          <w:p w:rsidR="00DD3628" w:rsidRPr="00A977FA" w:rsidRDefault="00DD3628" w:rsidP="00DD3628">
            <w:pPr>
              <w:spacing w:after="160" w:line="259" w:lineRule="auto"/>
              <w:jc w:val="both"/>
              <w:rPr>
                <w:lang w:eastAsia="ru-RU"/>
              </w:rPr>
            </w:pPr>
          </w:p>
        </w:tc>
        <w:tc>
          <w:tcPr>
            <w:tcW w:w="3260" w:type="dxa"/>
          </w:tcPr>
          <w:p w:rsidR="00DD3628" w:rsidRPr="00F274BC" w:rsidRDefault="00DD3628" w:rsidP="00DD3628">
            <w:pPr>
              <w:spacing w:after="160" w:line="259" w:lineRule="auto"/>
              <w:jc w:val="both"/>
              <w:rPr>
                <w:rFonts w:eastAsiaTheme="minorHAnsi"/>
                <w:lang w:eastAsia="en-US"/>
              </w:rPr>
            </w:pPr>
            <w:r w:rsidRPr="00F274BC">
              <w:rPr>
                <w:rFonts w:eastAsiaTheme="minorHAnsi"/>
                <w:lang w:eastAsia="en-US"/>
              </w:rPr>
              <w:lastRenderedPageBreak/>
              <w:t>1. Оказывает психологическую поддержку при разработке и принятии стратегических решений, требующих умения анализировать бизнес-модель и дизайн организации.</w:t>
            </w:r>
          </w:p>
          <w:p w:rsidR="00F274BC" w:rsidRPr="00F274BC" w:rsidRDefault="00F274BC" w:rsidP="00DD3628">
            <w:pPr>
              <w:spacing w:after="160" w:line="259" w:lineRule="auto"/>
              <w:jc w:val="both"/>
              <w:rPr>
                <w:rFonts w:eastAsiaTheme="minorHAnsi"/>
                <w:lang w:eastAsia="en-US"/>
              </w:rPr>
            </w:pPr>
          </w:p>
          <w:p w:rsidR="00F274BC" w:rsidRPr="00F274BC" w:rsidRDefault="00F274BC" w:rsidP="00DD3628">
            <w:pPr>
              <w:spacing w:after="160" w:line="259" w:lineRule="auto"/>
              <w:jc w:val="both"/>
              <w:rPr>
                <w:rFonts w:eastAsiaTheme="minorHAnsi"/>
                <w:lang w:eastAsia="en-US"/>
              </w:rPr>
            </w:pPr>
          </w:p>
          <w:p w:rsidR="00F274BC" w:rsidRPr="00F274BC" w:rsidRDefault="00F274BC" w:rsidP="00DD3628">
            <w:pPr>
              <w:spacing w:after="160" w:line="259" w:lineRule="auto"/>
              <w:jc w:val="both"/>
              <w:rPr>
                <w:rFonts w:eastAsiaTheme="minorHAnsi"/>
                <w:lang w:eastAsia="en-US"/>
              </w:rPr>
            </w:pPr>
          </w:p>
          <w:p w:rsidR="00F274BC" w:rsidRPr="00F274BC" w:rsidRDefault="00F274BC" w:rsidP="00DD3628">
            <w:pPr>
              <w:spacing w:after="160" w:line="259" w:lineRule="auto"/>
              <w:jc w:val="both"/>
              <w:rPr>
                <w:rFonts w:eastAsiaTheme="minorHAnsi"/>
                <w:lang w:eastAsia="en-US"/>
              </w:rPr>
            </w:pPr>
          </w:p>
          <w:p w:rsidR="00DD3628" w:rsidRPr="00F274BC" w:rsidRDefault="00DD3628" w:rsidP="00DD3628">
            <w:pPr>
              <w:spacing w:after="160" w:line="259" w:lineRule="auto"/>
              <w:jc w:val="both"/>
              <w:rPr>
                <w:rFonts w:eastAsiaTheme="minorHAnsi"/>
                <w:lang w:eastAsia="en-US"/>
              </w:rPr>
            </w:pPr>
            <w:r w:rsidRPr="00F274BC">
              <w:rPr>
                <w:rFonts w:eastAsiaTheme="minorHAnsi"/>
                <w:lang w:eastAsia="en-US"/>
              </w:rPr>
              <w:t>2. Организует помощь сотрудникам в адаптации к организационным, научно-техническим и социально-экономическим изменениям в компании.</w:t>
            </w:r>
          </w:p>
          <w:p w:rsidR="00F274BC" w:rsidRPr="00F274BC" w:rsidRDefault="00F274BC" w:rsidP="00DD3628">
            <w:pPr>
              <w:spacing w:after="160" w:line="259" w:lineRule="auto"/>
              <w:jc w:val="both"/>
              <w:rPr>
                <w:rFonts w:eastAsiaTheme="minorHAnsi"/>
                <w:lang w:eastAsia="en-US"/>
              </w:rPr>
            </w:pPr>
          </w:p>
          <w:p w:rsidR="00F274BC" w:rsidRPr="00F274BC" w:rsidRDefault="00F274BC" w:rsidP="00DD3628">
            <w:pPr>
              <w:spacing w:after="160" w:line="259" w:lineRule="auto"/>
              <w:jc w:val="both"/>
              <w:rPr>
                <w:rFonts w:eastAsiaTheme="minorHAnsi"/>
                <w:lang w:eastAsia="en-US"/>
              </w:rPr>
            </w:pPr>
          </w:p>
          <w:p w:rsidR="00F274BC" w:rsidRPr="00F274BC" w:rsidRDefault="00F274BC" w:rsidP="00DD3628">
            <w:pPr>
              <w:spacing w:after="160" w:line="259" w:lineRule="auto"/>
              <w:jc w:val="both"/>
              <w:rPr>
                <w:rFonts w:eastAsiaTheme="minorHAnsi"/>
                <w:lang w:eastAsia="en-US"/>
              </w:rPr>
            </w:pPr>
          </w:p>
          <w:p w:rsidR="00DD3628" w:rsidRPr="00F274BC" w:rsidRDefault="00DD3628" w:rsidP="00135744">
            <w:pPr>
              <w:spacing w:after="160" w:line="259" w:lineRule="auto"/>
              <w:jc w:val="both"/>
              <w:rPr>
                <w:rFonts w:eastAsiaTheme="minorHAnsi"/>
                <w:lang w:eastAsia="en-US"/>
              </w:rPr>
            </w:pPr>
            <w:r w:rsidRPr="00F274BC">
              <w:rPr>
                <w:rFonts w:eastAsiaTheme="minorHAnsi"/>
                <w:lang w:eastAsia="en-US"/>
              </w:rPr>
              <w:t>3. Разрабатывает психологические техники работы с большими объемами информации и управления информационным стрессом.</w:t>
            </w:r>
          </w:p>
        </w:tc>
        <w:tc>
          <w:tcPr>
            <w:tcW w:w="3231" w:type="dxa"/>
          </w:tcPr>
          <w:p w:rsidR="00F274BC" w:rsidRPr="0017728E" w:rsidRDefault="00F274BC" w:rsidP="00F274BC">
            <w:pPr>
              <w:widowControl w:val="0"/>
              <w:tabs>
                <w:tab w:val="left" w:pos="540"/>
              </w:tabs>
              <w:autoSpaceDE w:val="0"/>
              <w:autoSpaceDN w:val="0"/>
              <w:adjustRightInd w:val="0"/>
              <w:jc w:val="both"/>
            </w:pPr>
            <w:r w:rsidRPr="0017728E">
              <w:lastRenderedPageBreak/>
              <w:t xml:space="preserve">1. </w:t>
            </w:r>
            <w:r w:rsidRPr="00F274BC">
              <w:rPr>
                <w:b/>
              </w:rPr>
              <w:t xml:space="preserve">Знать </w:t>
            </w:r>
            <w:r w:rsidRPr="0017728E">
              <w:t>концепции и подходы стратегического управления в организации; структуру и содержание бизнес-модели и дизайн организации</w:t>
            </w:r>
          </w:p>
          <w:p w:rsidR="00F274BC" w:rsidRPr="0017728E" w:rsidRDefault="00F274BC" w:rsidP="00F274BC">
            <w:pPr>
              <w:widowControl w:val="0"/>
              <w:tabs>
                <w:tab w:val="left" w:pos="540"/>
              </w:tabs>
              <w:autoSpaceDE w:val="0"/>
              <w:autoSpaceDN w:val="0"/>
              <w:adjustRightInd w:val="0"/>
              <w:jc w:val="both"/>
            </w:pPr>
            <w:r w:rsidRPr="00F274BC">
              <w:rPr>
                <w:b/>
              </w:rPr>
              <w:t>Уметь</w:t>
            </w:r>
            <w:r w:rsidRPr="0017728E">
              <w:t xml:space="preserve"> разрабатывать программы психологической помощи и поддержки в ситуации принятия стратегических и </w:t>
            </w:r>
            <w:r w:rsidRPr="0017728E">
              <w:lastRenderedPageBreak/>
              <w:t>оперативных  решений в организации</w:t>
            </w:r>
          </w:p>
          <w:p w:rsidR="00F274BC" w:rsidRPr="0017728E" w:rsidRDefault="00F274BC" w:rsidP="00F274BC">
            <w:pPr>
              <w:widowControl w:val="0"/>
              <w:tabs>
                <w:tab w:val="left" w:pos="540"/>
              </w:tabs>
              <w:autoSpaceDE w:val="0"/>
              <w:autoSpaceDN w:val="0"/>
              <w:adjustRightInd w:val="0"/>
              <w:jc w:val="both"/>
            </w:pPr>
          </w:p>
          <w:p w:rsidR="00F274BC" w:rsidRPr="0017728E" w:rsidRDefault="00F274BC" w:rsidP="00F274BC">
            <w:pPr>
              <w:widowControl w:val="0"/>
              <w:tabs>
                <w:tab w:val="left" w:pos="540"/>
              </w:tabs>
              <w:autoSpaceDE w:val="0"/>
              <w:autoSpaceDN w:val="0"/>
              <w:adjustRightInd w:val="0"/>
              <w:jc w:val="both"/>
            </w:pPr>
            <w:r w:rsidRPr="0017728E">
              <w:t xml:space="preserve">2. </w:t>
            </w:r>
            <w:r w:rsidRPr="00F274BC">
              <w:rPr>
                <w:b/>
              </w:rPr>
              <w:t>Знать</w:t>
            </w:r>
            <w:r w:rsidRPr="0017728E">
              <w:t xml:space="preserve"> теоретические подходы и модели адаптации сотрудников к разноплановым изменениям в компании</w:t>
            </w:r>
          </w:p>
          <w:p w:rsidR="00F274BC" w:rsidRPr="0017728E" w:rsidRDefault="00F274BC" w:rsidP="00F274BC">
            <w:pPr>
              <w:widowControl w:val="0"/>
              <w:tabs>
                <w:tab w:val="left" w:pos="540"/>
              </w:tabs>
              <w:autoSpaceDE w:val="0"/>
              <w:autoSpaceDN w:val="0"/>
              <w:adjustRightInd w:val="0"/>
              <w:jc w:val="both"/>
            </w:pPr>
            <w:r w:rsidRPr="00F274BC">
              <w:rPr>
                <w:b/>
              </w:rPr>
              <w:t xml:space="preserve">Уметь </w:t>
            </w:r>
            <w:r w:rsidRPr="0017728E">
              <w:t>разрабатывать и применять программы адаптации сотрудников к организационным, научно-техническим и социально-экономическим изменениям в компании.</w:t>
            </w:r>
          </w:p>
          <w:p w:rsidR="00F274BC" w:rsidRPr="0017728E" w:rsidRDefault="00F274BC" w:rsidP="00F274BC">
            <w:pPr>
              <w:widowControl w:val="0"/>
              <w:tabs>
                <w:tab w:val="left" w:pos="540"/>
              </w:tabs>
              <w:autoSpaceDE w:val="0"/>
              <w:autoSpaceDN w:val="0"/>
              <w:adjustRightInd w:val="0"/>
              <w:jc w:val="both"/>
            </w:pPr>
          </w:p>
          <w:p w:rsidR="00F274BC" w:rsidRPr="0017728E" w:rsidRDefault="00F274BC" w:rsidP="00F274BC">
            <w:pPr>
              <w:widowControl w:val="0"/>
              <w:tabs>
                <w:tab w:val="left" w:pos="540"/>
              </w:tabs>
              <w:autoSpaceDE w:val="0"/>
              <w:autoSpaceDN w:val="0"/>
              <w:adjustRightInd w:val="0"/>
              <w:jc w:val="both"/>
            </w:pPr>
            <w:r w:rsidRPr="0017728E">
              <w:t xml:space="preserve">3. </w:t>
            </w:r>
            <w:r w:rsidRPr="00F274BC">
              <w:rPr>
                <w:b/>
              </w:rPr>
              <w:t>Знать</w:t>
            </w:r>
            <w:r w:rsidRPr="0017728E">
              <w:t xml:space="preserve"> теории и научные подходы, рассматривающие взаимодействие сотрудников организации с большими объемами информации.</w:t>
            </w:r>
          </w:p>
          <w:p w:rsidR="00A977FA" w:rsidRDefault="00F274BC" w:rsidP="00F274BC">
            <w:pPr>
              <w:widowControl w:val="0"/>
              <w:tabs>
                <w:tab w:val="left" w:pos="540"/>
              </w:tabs>
              <w:autoSpaceDE w:val="0"/>
              <w:autoSpaceDN w:val="0"/>
              <w:adjustRightInd w:val="0"/>
              <w:jc w:val="both"/>
            </w:pPr>
            <w:r w:rsidRPr="00F274BC">
              <w:rPr>
                <w:b/>
              </w:rPr>
              <w:t>Уметь</w:t>
            </w:r>
            <w:r w:rsidRPr="0017728E">
              <w:t xml:space="preserve"> применять психологические и психокоррекционные техники в ситуации управления информационным стрессом</w:t>
            </w:r>
          </w:p>
        </w:tc>
      </w:tr>
      <w:tr w:rsidR="00E33C7B" w:rsidRPr="00A8411F" w:rsidTr="003C6020">
        <w:tc>
          <w:tcPr>
            <w:tcW w:w="959" w:type="dxa"/>
          </w:tcPr>
          <w:p w:rsidR="00E33C7B" w:rsidRPr="00A8411F" w:rsidRDefault="00E33C7B" w:rsidP="003C6020">
            <w:pPr>
              <w:pStyle w:val="a7"/>
              <w:spacing w:before="0" w:beforeAutospacing="0" w:after="0" w:afterAutospacing="0"/>
            </w:pPr>
            <w:r w:rsidRPr="00A8411F">
              <w:rPr>
                <w:color w:val="000000"/>
                <w:lang w:eastAsia="ru-RU"/>
              </w:rPr>
              <w:lastRenderedPageBreak/>
              <w:t>ПКН-1</w:t>
            </w:r>
          </w:p>
        </w:tc>
        <w:tc>
          <w:tcPr>
            <w:tcW w:w="2297" w:type="dxa"/>
          </w:tcPr>
          <w:p w:rsidR="00E33C7B" w:rsidRDefault="00E33C7B" w:rsidP="003C6020">
            <w:pPr>
              <w:pStyle w:val="a7"/>
              <w:spacing w:before="0" w:beforeAutospacing="0" w:after="0" w:afterAutospacing="0"/>
              <w:rPr>
                <w:color w:val="000000"/>
                <w:lang w:eastAsia="ru-RU"/>
              </w:rPr>
            </w:pPr>
            <w:r w:rsidRPr="00A8411F">
              <w:rPr>
                <w:color w:val="000000"/>
                <w:lang w:eastAsia="ru-RU"/>
              </w:rPr>
              <w:t>Способность проводить прикладные и научные  исследования  в  сфере управления персоналом организации и в  смежных  областях, выявлять проблемы и тенденции для решения управленческих задач</w:t>
            </w:r>
          </w:p>
          <w:p w:rsidR="0012400C" w:rsidRDefault="0012400C" w:rsidP="003C6020">
            <w:pPr>
              <w:pStyle w:val="a7"/>
              <w:spacing w:before="0" w:beforeAutospacing="0" w:after="0" w:afterAutospacing="0"/>
              <w:rPr>
                <w:color w:val="000000"/>
                <w:lang w:eastAsia="ru-RU"/>
              </w:rPr>
            </w:pPr>
          </w:p>
          <w:p w:rsidR="00E33C7B" w:rsidRPr="00A8411F" w:rsidRDefault="00E33C7B" w:rsidP="00D31778">
            <w:pPr>
              <w:pStyle w:val="a7"/>
              <w:spacing w:before="0" w:beforeAutospacing="0" w:after="0" w:afterAutospacing="0"/>
              <w:rPr>
                <w:color w:val="000000"/>
                <w:lang w:eastAsia="ru-RU"/>
              </w:rPr>
            </w:pPr>
          </w:p>
        </w:tc>
        <w:tc>
          <w:tcPr>
            <w:tcW w:w="3260" w:type="dxa"/>
          </w:tcPr>
          <w:p w:rsidR="00E33C7B" w:rsidRPr="00F274BC" w:rsidRDefault="00D31778" w:rsidP="00D31778">
            <w:pPr>
              <w:widowControl w:val="0"/>
              <w:tabs>
                <w:tab w:val="left" w:pos="540"/>
              </w:tabs>
              <w:autoSpaceDE w:val="0"/>
              <w:autoSpaceDN w:val="0"/>
              <w:adjustRightInd w:val="0"/>
              <w:jc w:val="both"/>
            </w:pPr>
            <w:r w:rsidRPr="00F274BC">
              <w:t>1.</w:t>
            </w:r>
            <w:r w:rsidR="00E33C7B" w:rsidRPr="00F274BC">
              <w:t>Анализирует прикладные и  научные исследования в сфере управления персоналом организации и в смежных областях.</w:t>
            </w: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E33C7B" w:rsidRPr="00F274BC" w:rsidRDefault="00E33C7B" w:rsidP="003C6020">
            <w:pPr>
              <w:widowControl w:val="0"/>
              <w:tabs>
                <w:tab w:val="left" w:pos="540"/>
              </w:tabs>
              <w:autoSpaceDE w:val="0"/>
              <w:autoSpaceDN w:val="0"/>
              <w:adjustRightInd w:val="0"/>
              <w:jc w:val="both"/>
            </w:pPr>
            <w:r w:rsidRPr="00F274BC">
              <w:t>2. Разрабатывает программы  прикладных и научных  исследований  в  сфере  управления персоналом и организует их выполнение</w:t>
            </w:r>
          </w:p>
        </w:tc>
        <w:tc>
          <w:tcPr>
            <w:tcW w:w="3231" w:type="dxa"/>
          </w:tcPr>
          <w:p w:rsidR="00E33C7B" w:rsidRDefault="00E33C7B" w:rsidP="003C6020">
            <w:r>
              <w:t xml:space="preserve">1. </w:t>
            </w:r>
            <w:r w:rsidRPr="003E5D28">
              <w:rPr>
                <w:b/>
              </w:rPr>
              <w:t xml:space="preserve">Знать </w:t>
            </w:r>
            <w:r>
              <w:t>современные концепции и модели управления персоналом; н</w:t>
            </w:r>
            <w:r w:rsidRPr="00AA06C5">
              <w:t xml:space="preserve">аучные технологии и прикладные исследования в </w:t>
            </w:r>
            <w:r>
              <w:t>области управления персоналом организации</w:t>
            </w:r>
            <w:r w:rsidRPr="00AA06C5">
              <w:t>.</w:t>
            </w:r>
          </w:p>
          <w:p w:rsidR="00E33C7B" w:rsidRDefault="00E33C7B" w:rsidP="003C6020">
            <w:r w:rsidRPr="003E5D28">
              <w:rPr>
                <w:b/>
              </w:rPr>
              <w:t>Уметь</w:t>
            </w:r>
            <w:r>
              <w:t xml:space="preserve"> формулировать актуальные научно-исследовательские задачи в области управления человеческими ресурсами.</w:t>
            </w:r>
          </w:p>
          <w:p w:rsidR="00E33C7B" w:rsidRDefault="00E33C7B" w:rsidP="003C6020">
            <w:r>
              <w:t xml:space="preserve">2. </w:t>
            </w:r>
            <w:r w:rsidRPr="003E5D28">
              <w:rPr>
                <w:b/>
              </w:rPr>
              <w:t>Знать</w:t>
            </w:r>
            <w:r>
              <w:t xml:space="preserve"> методологию научного исследования.</w:t>
            </w:r>
          </w:p>
          <w:p w:rsidR="00E33C7B" w:rsidRPr="004770AC" w:rsidRDefault="00E33C7B" w:rsidP="003C6020">
            <w:r w:rsidRPr="003E5D28">
              <w:rPr>
                <w:b/>
              </w:rPr>
              <w:t>Уметь</w:t>
            </w:r>
            <w:r>
              <w:t xml:space="preserve"> р</w:t>
            </w:r>
            <w:r w:rsidRPr="004770AC">
              <w:t>азрабатыва</w:t>
            </w:r>
            <w:r>
              <w:t>ть</w:t>
            </w:r>
            <w:r w:rsidRPr="004770AC">
              <w:t xml:space="preserve"> программы  прикладных и научных  исследований  в  сфере  управления персоналом</w:t>
            </w:r>
            <w:r>
              <w:t xml:space="preserve">, </w:t>
            </w:r>
            <w:r w:rsidRPr="004770AC">
              <w:t xml:space="preserve"> </w:t>
            </w:r>
            <w:r>
              <w:t>проводить прикладные и научные исследования и представлять их результаты.</w:t>
            </w: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t>ПКН-3</w:t>
            </w:r>
          </w:p>
          <w:p w:rsidR="00E33C7B" w:rsidRPr="00A8411F" w:rsidRDefault="00E33C7B" w:rsidP="003C6020">
            <w:pPr>
              <w:widowControl w:val="0"/>
              <w:tabs>
                <w:tab w:val="left" w:pos="540"/>
              </w:tabs>
              <w:autoSpaceDE w:val="0"/>
              <w:autoSpaceDN w:val="0"/>
              <w:adjustRightInd w:val="0"/>
              <w:contextualSpacing/>
              <w:jc w:val="both"/>
            </w:pP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w:t>
            </w:r>
          </w:p>
          <w:p w:rsidR="00E33C7B" w:rsidRPr="00A8411F" w:rsidRDefault="00E33C7B" w:rsidP="003C6020">
            <w:pPr>
              <w:widowControl w:val="0"/>
              <w:tabs>
                <w:tab w:val="left" w:pos="540"/>
              </w:tabs>
              <w:autoSpaceDE w:val="0"/>
              <w:autoSpaceDN w:val="0"/>
              <w:adjustRightInd w:val="0"/>
              <w:contextualSpacing/>
            </w:pPr>
            <w:r w:rsidRPr="00A8411F">
              <w:t xml:space="preserve">реализовывать </w:t>
            </w:r>
          </w:p>
          <w:p w:rsidR="00E33C7B" w:rsidRPr="00A8411F" w:rsidRDefault="00E33C7B" w:rsidP="003C6020">
            <w:pPr>
              <w:widowControl w:val="0"/>
              <w:tabs>
                <w:tab w:val="left" w:pos="540"/>
              </w:tabs>
              <w:autoSpaceDE w:val="0"/>
              <w:autoSpaceDN w:val="0"/>
              <w:adjustRightInd w:val="0"/>
              <w:contextualSpacing/>
            </w:pPr>
            <w:r w:rsidRPr="00A8411F">
              <w:t xml:space="preserve">операционное   и   </w:t>
            </w:r>
            <w:r w:rsidRPr="00A8411F">
              <w:lastRenderedPageBreak/>
              <w:t xml:space="preserve">стратегическое </w:t>
            </w:r>
          </w:p>
          <w:p w:rsidR="00E33C7B" w:rsidRPr="00A8411F" w:rsidRDefault="00E33C7B" w:rsidP="003C6020">
            <w:pPr>
              <w:widowControl w:val="0"/>
              <w:tabs>
                <w:tab w:val="left" w:pos="540"/>
              </w:tabs>
              <w:autoSpaceDE w:val="0"/>
              <w:autoSpaceDN w:val="0"/>
              <w:adjustRightInd w:val="0"/>
              <w:contextualSpacing/>
            </w:pPr>
            <w:r w:rsidRPr="00A8411F">
              <w:t xml:space="preserve">управление </w:t>
            </w:r>
          </w:p>
          <w:p w:rsidR="00E33C7B" w:rsidRPr="00A8411F" w:rsidRDefault="00E33C7B" w:rsidP="003C6020">
            <w:pPr>
              <w:widowControl w:val="0"/>
              <w:tabs>
                <w:tab w:val="left" w:pos="540"/>
              </w:tabs>
              <w:autoSpaceDE w:val="0"/>
              <w:autoSpaceDN w:val="0"/>
              <w:adjustRightInd w:val="0"/>
              <w:contextualSpacing/>
            </w:pPr>
            <w:r w:rsidRPr="00A8411F">
              <w:t xml:space="preserve">человеческими ресурсами, </w:t>
            </w:r>
          </w:p>
          <w:p w:rsidR="00E33C7B" w:rsidRPr="00A8411F" w:rsidRDefault="00E33C7B" w:rsidP="003C6020">
            <w:pPr>
              <w:widowControl w:val="0"/>
              <w:tabs>
                <w:tab w:val="left" w:pos="540"/>
              </w:tabs>
              <w:autoSpaceDE w:val="0"/>
              <w:autoSpaceDN w:val="0"/>
              <w:adjustRightInd w:val="0"/>
              <w:contextualSpacing/>
            </w:pPr>
            <w:r w:rsidRPr="00A8411F">
              <w:t xml:space="preserve">разрабатывать </w:t>
            </w:r>
          </w:p>
          <w:p w:rsidR="00E33C7B" w:rsidRPr="00A8411F" w:rsidRDefault="00E33C7B" w:rsidP="003C6020">
            <w:pPr>
              <w:widowControl w:val="0"/>
              <w:tabs>
                <w:tab w:val="left" w:pos="540"/>
              </w:tabs>
              <w:autoSpaceDE w:val="0"/>
              <w:autoSpaceDN w:val="0"/>
              <w:adjustRightInd w:val="0"/>
              <w:contextualSpacing/>
            </w:pPr>
            <w:r w:rsidRPr="00A8411F">
              <w:t xml:space="preserve">проектные </w:t>
            </w:r>
          </w:p>
          <w:p w:rsidR="00E33C7B" w:rsidRPr="00A8411F" w:rsidRDefault="00E33C7B" w:rsidP="003C6020">
            <w:pPr>
              <w:widowControl w:val="0"/>
              <w:tabs>
                <w:tab w:val="left" w:pos="540"/>
              </w:tabs>
              <w:autoSpaceDE w:val="0"/>
              <w:autoSpaceDN w:val="0"/>
              <w:adjustRightInd w:val="0"/>
              <w:contextualSpacing/>
            </w:pPr>
            <w:r w:rsidRPr="00A8411F">
              <w:t xml:space="preserve">предложения и мероприятия по </w:t>
            </w:r>
          </w:p>
          <w:p w:rsidR="00E33C7B" w:rsidRPr="00A8411F" w:rsidRDefault="00E33C7B" w:rsidP="003C6020">
            <w:pPr>
              <w:widowControl w:val="0"/>
              <w:tabs>
                <w:tab w:val="left" w:pos="540"/>
              </w:tabs>
              <w:autoSpaceDE w:val="0"/>
              <w:autoSpaceDN w:val="0"/>
              <w:adjustRightInd w:val="0"/>
              <w:contextualSpacing/>
            </w:pPr>
            <w:r w:rsidRPr="00A8411F">
              <w:t xml:space="preserve">эффективной работе персонала  с использованием     современных </w:t>
            </w:r>
          </w:p>
          <w:p w:rsidR="00E33C7B" w:rsidRPr="00A8411F" w:rsidRDefault="00E33C7B" w:rsidP="003C6020">
            <w:pPr>
              <w:widowControl w:val="0"/>
              <w:tabs>
                <w:tab w:val="left" w:pos="540"/>
              </w:tabs>
              <w:autoSpaceDE w:val="0"/>
              <w:autoSpaceDN w:val="0"/>
              <w:adjustRightInd w:val="0"/>
              <w:contextualSpacing/>
            </w:pPr>
            <w:r w:rsidRPr="00A8411F">
              <w:t xml:space="preserve">информационных   технологий   и </w:t>
            </w:r>
          </w:p>
          <w:p w:rsidR="00E33C7B" w:rsidRDefault="00E33C7B" w:rsidP="003C6020">
            <w:pPr>
              <w:widowControl w:val="0"/>
              <w:tabs>
                <w:tab w:val="left" w:pos="540"/>
              </w:tabs>
              <w:autoSpaceDE w:val="0"/>
              <w:autoSpaceDN w:val="0"/>
              <w:adjustRightInd w:val="0"/>
              <w:contextualSpacing/>
            </w:pPr>
            <w:r w:rsidRPr="00A8411F">
              <w:t>программных средств</w:t>
            </w:r>
          </w:p>
          <w:p w:rsidR="002A28BB" w:rsidRDefault="002A28BB" w:rsidP="003C6020">
            <w:pPr>
              <w:widowControl w:val="0"/>
              <w:tabs>
                <w:tab w:val="left" w:pos="540"/>
              </w:tabs>
              <w:autoSpaceDE w:val="0"/>
              <w:autoSpaceDN w:val="0"/>
              <w:adjustRightInd w:val="0"/>
              <w:contextualSpacing/>
            </w:pPr>
          </w:p>
          <w:p w:rsidR="002A28BB" w:rsidRDefault="002A28BB" w:rsidP="003C6020">
            <w:pPr>
              <w:widowControl w:val="0"/>
              <w:tabs>
                <w:tab w:val="left" w:pos="540"/>
              </w:tabs>
              <w:autoSpaceDE w:val="0"/>
              <w:autoSpaceDN w:val="0"/>
              <w:adjustRightInd w:val="0"/>
              <w:contextualSpacing/>
            </w:pPr>
          </w:p>
          <w:p w:rsidR="002A28BB" w:rsidRPr="00A8411F" w:rsidRDefault="002A28BB" w:rsidP="002A28BB">
            <w:pPr>
              <w:widowControl w:val="0"/>
              <w:tabs>
                <w:tab w:val="left" w:pos="540"/>
              </w:tabs>
              <w:autoSpaceDE w:val="0"/>
              <w:autoSpaceDN w:val="0"/>
              <w:adjustRightInd w:val="0"/>
              <w:contextualSpacing/>
            </w:pPr>
          </w:p>
        </w:tc>
        <w:tc>
          <w:tcPr>
            <w:tcW w:w="3260" w:type="dxa"/>
          </w:tcPr>
          <w:p w:rsidR="00E33C7B" w:rsidRPr="00F274BC" w:rsidRDefault="00E33C7B" w:rsidP="003C6020">
            <w:pPr>
              <w:widowControl w:val="0"/>
              <w:tabs>
                <w:tab w:val="left" w:pos="540"/>
              </w:tabs>
              <w:autoSpaceDE w:val="0"/>
              <w:autoSpaceDN w:val="0"/>
              <w:adjustRightInd w:val="0"/>
              <w:contextualSpacing/>
              <w:jc w:val="both"/>
            </w:pPr>
            <w:r w:rsidRPr="00F274BC">
              <w:lastRenderedPageBreak/>
              <w:t>1.Планирует деятельность подразделения и персонала.</w:t>
            </w: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E33C7B" w:rsidRPr="00F274BC" w:rsidRDefault="00E33C7B" w:rsidP="00565ACE">
            <w:pPr>
              <w:widowControl w:val="0"/>
              <w:tabs>
                <w:tab w:val="left" w:pos="540"/>
              </w:tabs>
              <w:autoSpaceDE w:val="0"/>
              <w:autoSpaceDN w:val="0"/>
              <w:adjustRightInd w:val="0"/>
              <w:contextualSpacing/>
            </w:pPr>
            <w:r w:rsidRPr="00F274BC">
              <w:t>2.  Планирует деятельность и  разрабатывает мероприятия по управлению персоналом для реализации стратегических целей организации.</w:t>
            </w:r>
          </w:p>
        </w:tc>
        <w:tc>
          <w:tcPr>
            <w:tcW w:w="3231" w:type="dxa"/>
          </w:tcPr>
          <w:p w:rsidR="00E33C7B" w:rsidRDefault="00E33C7B" w:rsidP="003C6020">
            <w:pPr>
              <w:jc w:val="both"/>
            </w:pPr>
            <w:r>
              <w:lastRenderedPageBreak/>
              <w:t xml:space="preserve">1. </w:t>
            </w:r>
            <w:r w:rsidRPr="003E5D28">
              <w:rPr>
                <w:b/>
              </w:rPr>
              <w:t xml:space="preserve">Знать </w:t>
            </w:r>
            <w:r>
              <w:t xml:space="preserve">элементы системы управления персоналом и структуру кадрового </w:t>
            </w:r>
            <w:r>
              <w:lastRenderedPageBreak/>
              <w:t>консалтинга.</w:t>
            </w:r>
          </w:p>
          <w:p w:rsidR="00E33C7B" w:rsidRDefault="00E33C7B" w:rsidP="003C6020">
            <w:pPr>
              <w:jc w:val="both"/>
            </w:pPr>
            <w:r w:rsidRPr="003E5D28">
              <w:rPr>
                <w:b/>
              </w:rPr>
              <w:t>Уметь</w:t>
            </w:r>
            <w:r>
              <w:t xml:space="preserve"> планировать деятельность персонала подразделения и организации.</w:t>
            </w:r>
          </w:p>
          <w:p w:rsidR="00E33C7B" w:rsidRDefault="00E33C7B" w:rsidP="003C6020">
            <w:pPr>
              <w:jc w:val="both"/>
            </w:pPr>
            <w:r>
              <w:t xml:space="preserve">2. </w:t>
            </w:r>
            <w:r w:rsidRPr="003E5D28">
              <w:rPr>
                <w:b/>
              </w:rPr>
              <w:t>Знать</w:t>
            </w:r>
            <w:r>
              <w:t xml:space="preserve"> новые типы организаций, действующие в «информационной» среде, перспективы развития управления человеческими ресурсами. </w:t>
            </w:r>
          </w:p>
          <w:p w:rsidR="00E33C7B" w:rsidRDefault="00E33C7B" w:rsidP="003C6020">
            <w:pPr>
              <w:jc w:val="both"/>
            </w:pPr>
            <w:r w:rsidRPr="003E5D28">
              <w:rPr>
                <w:b/>
              </w:rPr>
              <w:t>Уметь</w:t>
            </w:r>
            <w:r>
              <w:t xml:space="preserve"> разрабатывать мероприятия по </w:t>
            </w:r>
            <w:r w:rsidRPr="005E2ADB">
              <w:t>поиск</w:t>
            </w:r>
            <w:r>
              <w:t>у и оценке</w:t>
            </w:r>
            <w:r w:rsidRPr="005E2ADB">
              <w:t xml:space="preserve"> кадров; отбор</w:t>
            </w:r>
            <w:r>
              <w:t>у</w:t>
            </w:r>
            <w:r w:rsidRPr="005E2ADB">
              <w:t xml:space="preserve"> претендентов на работу; </w:t>
            </w:r>
            <w:r>
              <w:t>оценке</w:t>
            </w:r>
            <w:r w:rsidRPr="005E2ADB">
              <w:t xml:space="preserve"> к</w:t>
            </w:r>
            <w:r>
              <w:t xml:space="preserve">адрового потенциала организации; </w:t>
            </w:r>
            <w:r w:rsidRPr="005E2ADB">
              <w:t>оптимизаци</w:t>
            </w:r>
            <w:r>
              <w:t>и</w:t>
            </w:r>
            <w:r w:rsidRPr="005E2ADB">
              <w:t xml:space="preserve"> системы мотивации труда, развити</w:t>
            </w:r>
            <w:r>
              <w:t>я</w:t>
            </w:r>
            <w:r w:rsidRPr="005E2ADB">
              <w:t xml:space="preserve"> персонала; планировани</w:t>
            </w:r>
            <w:r>
              <w:t>ю</w:t>
            </w:r>
            <w:r w:rsidRPr="005E2ADB">
              <w:t xml:space="preserve"> и анализ</w:t>
            </w:r>
            <w:r>
              <w:t>у</w:t>
            </w:r>
            <w:r w:rsidRPr="005E2ADB">
              <w:t xml:space="preserve"> функционирования персонала.</w:t>
            </w:r>
          </w:p>
          <w:p w:rsidR="00E33C7B" w:rsidRPr="004770AC" w:rsidRDefault="00E33C7B" w:rsidP="003C6020">
            <w:pPr>
              <w:jc w:val="both"/>
            </w:pP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lastRenderedPageBreak/>
              <w:t>ПКН-4</w:t>
            </w:r>
          </w:p>
          <w:p w:rsidR="00E33C7B" w:rsidRPr="00A8411F" w:rsidRDefault="00E33C7B" w:rsidP="003C6020">
            <w:pPr>
              <w:widowControl w:val="0"/>
              <w:tabs>
                <w:tab w:val="left" w:pos="540"/>
              </w:tabs>
              <w:autoSpaceDE w:val="0"/>
              <w:autoSpaceDN w:val="0"/>
              <w:adjustRightInd w:val="0"/>
              <w:contextualSpacing/>
              <w:jc w:val="both"/>
            </w:pP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на основе анализа рынка </w:t>
            </w:r>
          </w:p>
          <w:p w:rsidR="00E33C7B" w:rsidRPr="00A8411F" w:rsidRDefault="00E33C7B" w:rsidP="003C6020">
            <w:pPr>
              <w:widowControl w:val="0"/>
              <w:tabs>
                <w:tab w:val="left" w:pos="540"/>
              </w:tabs>
              <w:autoSpaceDE w:val="0"/>
              <w:autoSpaceDN w:val="0"/>
              <w:adjustRightInd w:val="0"/>
              <w:contextualSpacing/>
            </w:pPr>
            <w:r w:rsidRPr="00A8411F">
              <w:t xml:space="preserve">труда, разрабатывать и реализовывать </w:t>
            </w:r>
          </w:p>
          <w:p w:rsidR="00E33C7B" w:rsidRPr="00A8411F" w:rsidRDefault="00E33C7B" w:rsidP="003C6020">
            <w:pPr>
              <w:widowControl w:val="0"/>
              <w:tabs>
                <w:tab w:val="left" w:pos="540"/>
              </w:tabs>
              <w:autoSpaceDE w:val="0"/>
              <w:autoSpaceDN w:val="0"/>
              <w:adjustRightInd w:val="0"/>
              <w:contextualSpacing/>
            </w:pPr>
            <w:r w:rsidRPr="00A8411F">
              <w:t xml:space="preserve">предложения   по   эффективной </w:t>
            </w:r>
          </w:p>
          <w:p w:rsidR="00E33C7B" w:rsidRPr="00A8411F" w:rsidRDefault="00E33C7B" w:rsidP="003C6020">
            <w:pPr>
              <w:widowControl w:val="0"/>
              <w:tabs>
                <w:tab w:val="left" w:pos="540"/>
              </w:tabs>
              <w:autoSpaceDE w:val="0"/>
              <w:autoSpaceDN w:val="0"/>
              <w:adjustRightInd w:val="0"/>
              <w:contextualSpacing/>
            </w:pPr>
            <w:r w:rsidRPr="00A8411F">
              <w:t xml:space="preserve">организационной  структуре,  целям, </w:t>
            </w:r>
          </w:p>
          <w:p w:rsidR="00E33C7B" w:rsidRPr="00A8411F" w:rsidRDefault="00E33C7B" w:rsidP="003C6020">
            <w:pPr>
              <w:widowControl w:val="0"/>
              <w:tabs>
                <w:tab w:val="left" w:pos="540"/>
              </w:tabs>
              <w:autoSpaceDE w:val="0"/>
              <w:autoSpaceDN w:val="0"/>
              <w:adjustRightInd w:val="0"/>
              <w:contextualSpacing/>
            </w:pPr>
            <w:r w:rsidRPr="00A8411F">
              <w:t xml:space="preserve">задачам  и  функциям  структурных </w:t>
            </w:r>
          </w:p>
          <w:p w:rsidR="00E33C7B" w:rsidRPr="00A8411F" w:rsidRDefault="00E33C7B" w:rsidP="003C6020">
            <w:pPr>
              <w:widowControl w:val="0"/>
              <w:tabs>
                <w:tab w:val="left" w:pos="540"/>
              </w:tabs>
              <w:autoSpaceDE w:val="0"/>
              <w:autoSpaceDN w:val="0"/>
              <w:adjustRightInd w:val="0"/>
              <w:contextualSpacing/>
            </w:pPr>
            <w:r w:rsidRPr="00A8411F">
              <w:t>подразделений организации,</w:t>
            </w:r>
          </w:p>
          <w:p w:rsidR="00E33C7B" w:rsidRPr="00A8411F" w:rsidRDefault="00E33C7B" w:rsidP="003C6020">
            <w:pPr>
              <w:widowControl w:val="0"/>
              <w:tabs>
                <w:tab w:val="left" w:pos="540"/>
              </w:tabs>
              <w:autoSpaceDE w:val="0"/>
              <w:autoSpaceDN w:val="0"/>
              <w:adjustRightInd w:val="0"/>
              <w:contextualSpacing/>
            </w:pPr>
            <w:r w:rsidRPr="00A8411F">
              <w:t xml:space="preserve">политику </w:t>
            </w:r>
          </w:p>
          <w:p w:rsidR="00E33C7B" w:rsidRPr="00A8411F" w:rsidRDefault="00E33C7B" w:rsidP="003C6020">
            <w:pPr>
              <w:widowControl w:val="0"/>
              <w:tabs>
                <w:tab w:val="left" w:pos="540"/>
              </w:tabs>
              <w:autoSpaceDE w:val="0"/>
              <w:autoSpaceDN w:val="0"/>
              <w:adjustRightInd w:val="0"/>
              <w:contextualSpacing/>
            </w:pPr>
            <w:r w:rsidRPr="00A8411F">
              <w:t xml:space="preserve">привлечения,  подбора  и  отбора </w:t>
            </w:r>
          </w:p>
          <w:p w:rsidR="00E33C7B" w:rsidRDefault="00E33C7B" w:rsidP="003C6020">
            <w:pPr>
              <w:widowControl w:val="0"/>
              <w:tabs>
                <w:tab w:val="left" w:pos="540"/>
              </w:tabs>
              <w:autoSpaceDE w:val="0"/>
              <w:autoSpaceDN w:val="0"/>
              <w:adjustRightInd w:val="0"/>
              <w:contextualSpacing/>
            </w:pPr>
            <w:r w:rsidRPr="00A8411F">
              <w:t xml:space="preserve">конкурентоспособного   персонала </w:t>
            </w:r>
          </w:p>
          <w:p w:rsidR="00903055" w:rsidRPr="00A8411F" w:rsidRDefault="00903055" w:rsidP="00903055">
            <w:pPr>
              <w:widowControl w:val="0"/>
              <w:tabs>
                <w:tab w:val="left" w:pos="540"/>
              </w:tabs>
              <w:autoSpaceDE w:val="0"/>
              <w:autoSpaceDN w:val="0"/>
              <w:adjustRightInd w:val="0"/>
              <w:contextualSpacing/>
            </w:pPr>
          </w:p>
        </w:tc>
        <w:tc>
          <w:tcPr>
            <w:tcW w:w="3260" w:type="dxa"/>
          </w:tcPr>
          <w:p w:rsidR="00E33C7B" w:rsidRPr="00F274BC" w:rsidRDefault="00E33C7B" w:rsidP="003C6020">
            <w:pPr>
              <w:widowControl w:val="0"/>
              <w:tabs>
                <w:tab w:val="left" w:pos="540"/>
              </w:tabs>
              <w:autoSpaceDE w:val="0"/>
              <w:autoSpaceDN w:val="0"/>
              <w:adjustRightInd w:val="0"/>
              <w:contextualSpacing/>
              <w:jc w:val="both"/>
            </w:pPr>
            <w:r w:rsidRPr="00F274BC">
              <w:t xml:space="preserve">1. Разрабатывает </w:t>
            </w:r>
          </w:p>
          <w:p w:rsidR="00E33C7B" w:rsidRPr="00F274BC" w:rsidRDefault="00E33C7B" w:rsidP="003C6020">
            <w:pPr>
              <w:widowControl w:val="0"/>
              <w:tabs>
                <w:tab w:val="left" w:pos="540"/>
              </w:tabs>
              <w:autoSpaceDE w:val="0"/>
              <w:autoSpaceDN w:val="0"/>
              <w:adjustRightInd w:val="0"/>
              <w:contextualSpacing/>
              <w:jc w:val="both"/>
            </w:pPr>
            <w:r w:rsidRPr="00F274BC">
              <w:t xml:space="preserve">предложения по эффективной </w:t>
            </w:r>
          </w:p>
          <w:p w:rsidR="00E33C7B" w:rsidRPr="00F274BC" w:rsidRDefault="00E33C7B" w:rsidP="003C6020">
            <w:pPr>
              <w:widowControl w:val="0"/>
              <w:tabs>
                <w:tab w:val="left" w:pos="540"/>
              </w:tabs>
              <w:autoSpaceDE w:val="0"/>
              <w:autoSpaceDN w:val="0"/>
              <w:adjustRightInd w:val="0"/>
              <w:contextualSpacing/>
              <w:jc w:val="both"/>
            </w:pPr>
            <w:r w:rsidRPr="00F274BC">
              <w:t xml:space="preserve">организационной структуре, целям, задачам и </w:t>
            </w:r>
          </w:p>
          <w:p w:rsidR="00E33C7B" w:rsidRPr="00F274BC" w:rsidRDefault="00E33C7B" w:rsidP="003C6020">
            <w:pPr>
              <w:widowControl w:val="0"/>
              <w:tabs>
                <w:tab w:val="left" w:pos="540"/>
              </w:tabs>
              <w:autoSpaceDE w:val="0"/>
              <w:autoSpaceDN w:val="0"/>
              <w:adjustRightInd w:val="0"/>
              <w:contextualSpacing/>
              <w:jc w:val="both"/>
            </w:pPr>
            <w:r w:rsidRPr="00F274BC">
              <w:t xml:space="preserve">функциям структурных подразделений </w:t>
            </w:r>
          </w:p>
          <w:p w:rsidR="00E33C7B" w:rsidRPr="00F274BC" w:rsidRDefault="00E33C7B" w:rsidP="003C6020">
            <w:pPr>
              <w:widowControl w:val="0"/>
              <w:tabs>
                <w:tab w:val="left" w:pos="540"/>
              </w:tabs>
              <w:autoSpaceDE w:val="0"/>
              <w:autoSpaceDN w:val="0"/>
              <w:adjustRightInd w:val="0"/>
              <w:contextualSpacing/>
              <w:jc w:val="both"/>
            </w:pPr>
            <w:r w:rsidRPr="00F274BC">
              <w:t>организации.</w:t>
            </w:r>
          </w:p>
          <w:p w:rsidR="00903055" w:rsidRPr="00F274BC" w:rsidRDefault="00903055" w:rsidP="003C6020">
            <w:pPr>
              <w:widowControl w:val="0"/>
              <w:tabs>
                <w:tab w:val="left" w:pos="540"/>
              </w:tabs>
              <w:autoSpaceDE w:val="0"/>
              <w:autoSpaceDN w:val="0"/>
              <w:adjustRightInd w:val="0"/>
              <w:contextualSpacing/>
              <w:jc w:val="both"/>
            </w:pPr>
          </w:p>
          <w:p w:rsidR="00903055" w:rsidRPr="00F274BC" w:rsidRDefault="00903055" w:rsidP="003C6020">
            <w:pPr>
              <w:widowControl w:val="0"/>
              <w:tabs>
                <w:tab w:val="left" w:pos="540"/>
              </w:tabs>
              <w:autoSpaceDE w:val="0"/>
              <w:autoSpaceDN w:val="0"/>
              <w:adjustRightInd w:val="0"/>
              <w:contextualSpacing/>
              <w:jc w:val="both"/>
            </w:pPr>
          </w:p>
          <w:p w:rsidR="00903055" w:rsidRPr="00F274BC" w:rsidRDefault="00903055" w:rsidP="003C6020">
            <w:pPr>
              <w:widowControl w:val="0"/>
              <w:tabs>
                <w:tab w:val="left" w:pos="540"/>
              </w:tabs>
              <w:autoSpaceDE w:val="0"/>
              <w:autoSpaceDN w:val="0"/>
              <w:adjustRightInd w:val="0"/>
              <w:contextualSpacing/>
              <w:jc w:val="both"/>
            </w:pPr>
          </w:p>
          <w:p w:rsidR="00903055" w:rsidRPr="00F274BC" w:rsidRDefault="00903055" w:rsidP="003C6020">
            <w:pPr>
              <w:widowControl w:val="0"/>
              <w:tabs>
                <w:tab w:val="left" w:pos="540"/>
              </w:tabs>
              <w:autoSpaceDE w:val="0"/>
              <w:autoSpaceDN w:val="0"/>
              <w:adjustRightInd w:val="0"/>
              <w:contextualSpacing/>
              <w:jc w:val="both"/>
            </w:pPr>
          </w:p>
          <w:p w:rsidR="00E33C7B" w:rsidRPr="00F274BC" w:rsidRDefault="00E33C7B" w:rsidP="003C6020">
            <w:pPr>
              <w:widowControl w:val="0"/>
              <w:tabs>
                <w:tab w:val="left" w:pos="540"/>
              </w:tabs>
              <w:autoSpaceDE w:val="0"/>
              <w:autoSpaceDN w:val="0"/>
              <w:adjustRightInd w:val="0"/>
              <w:contextualSpacing/>
              <w:jc w:val="both"/>
            </w:pPr>
            <w:r w:rsidRPr="00F274BC">
              <w:t xml:space="preserve">2. Разрабатывает </w:t>
            </w:r>
          </w:p>
          <w:p w:rsidR="00E33C7B" w:rsidRPr="00F274BC" w:rsidRDefault="00E33C7B" w:rsidP="003C6020">
            <w:pPr>
              <w:widowControl w:val="0"/>
              <w:tabs>
                <w:tab w:val="left" w:pos="540"/>
              </w:tabs>
              <w:autoSpaceDE w:val="0"/>
              <w:autoSpaceDN w:val="0"/>
              <w:adjustRightInd w:val="0"/>
              <w:contextualSpacing/>
              <w:jc w:val="both"/>
            </w:pPr>
            <w:r w:rsidRPr="00F274BC">
              <w:t xml:space="preserve">политику привлечения, </w:t>
            </w:r>
          </w:p>
          <w:p w:rsidR="00E33C7B" w:rsidRPr="00F274BC" w:rsidRDefault="00E33C7B" w:rsidP="003C6020">
            <w:pPr>
              <w:widowControl w:val="0"/>
              <w:tabs>
                <w:tab w:val="left" w:pos="540"/>
              </w:tabs>
              <w:autoSpaceDE w:val="0"/>
              <w:autoSpaceDN w:val="0"/>
              <w:adjustRightInd w:val="0"/>
              <w:contextualSpacing/>
              <w:jc w:val="both"/>
            </w:pPr>
            <w:r w:rsidRPr="00F274BC">
              <w:t xml:space="preserve">подбора и отбора конкурентоспособного </w:t>
            </w:r>
          </w:p>
          <w:p w:rsidR="00E33C7B" w:rsidRPr="00F274BC" w:rsidRDefault="00E33C7B" w:rsidP="003C6020">
            <w:pPr>
              <w:widowControl w:val="0"/>
              <w:tabs>
                <w:tab w:val="left" w:pos="540"/>
              </w:tabs>
              <w:autoSpaceDE w:val="0"/>
              <w:autoSpaceDN w:val="0"/>
              <w:adjustRightInd w:val="0"/>
              <w:contextualSpacing/>
              <w:jc w:val="both"/>
            </w:pPr>
            <w:r w:rsidRPr="00F274BC">
              <w:t>персонала.</w:t>
            </w:r>
          </w:p>
          <w:p w:rsidR="00E33C7B" w:rsidRPr="00F274BC" w:rsidRDefault="00E33C7B" w:rsidP="003C6020">
            <w:pPr>
              <w:widowControl w:val="0"/>
              <w:tabs>
                <w:tab w:val="left" w:pos="540"/>
              </w:tabs>
              <w:autoSpaceDE w:val="0"/>
              <w:autoSpaceDN w:val="0"/>
              <w:adjustRightInd w:val="0"/>
              <w:contextualSpacing/>
              <w:jc w:val="both"/>
            </w:pPr>
          </w:p>
        </w:tc>
        <w:tc>
          <w:tcPr>
            <w:tcW w:w="3231" w:type="dxa"/>
          </w:tcPr>
          <w:p w:rsidR="00E33C7B" w:rsidRPr="004770AC" w:rsidRDefault="00E33C7B" w:rsidP="003C6020">
            <w:pPr>
              <w:widowControl w:val="0"/>
              <w:tabs>
                <w:tab w:val="left" w:pos="540"/>
              </w:tabs>
              <w:autoSpaceDE w:val="0"/>
              <w:autoSpaceDN w:val="0"/>
              <w:adjustRightInd w:val="0"/>
              <w:contextualSpacing/>
              <w:jc w:val="both"/>
            </w:pPr>
            <w:r>
              <w:t xml:space="preserve">1. </w:t>
            </w:r>
            <w:r w:rsidRPr="003E5D28">
              <w:rPr>
                <w:b/>
              </w:rPr>
              <w:t>Знать</w:t>
            </w:r>
            <w:r>
              <w:t xml:space="preserve"> </w:t>
            </w:r>
            <w:r w:rsidRPr="004770AC">
              <w:t>организационн</w:t>
            </w:r>
            <w:r>
              <w:t>ую структуру, цели, задачи</w:t>
            </w:r>
            <w:r w:rsidRPr="004770AC">
              <w:t xml:space="preserve"> и </w:t>
            </w:r>
          </w:p>
          <w:p w:rsidR="00E33C7B" w:rsidRPr="004770AC" w:rsidRDefault="00E33C7B" w:rsidP="003C6020">
            <w:pPr>
              <w:widowControl w:val="0"/>
              <w:tabs>
                <w:tab w:val="left" w:pos="540"/>
              </w:tabs>
              <w:autoSpaceDE w:val="0"/>
              <w:autoSpaceDN w:val="0"/>
              <w:adjustRightInd w:val="0"/>
              <w:contextualSpacing/>
              <w:jc w:val="both"/>
            </w:pPr>
            <w:r>
              <w:t>функции</w:t>
            </w:r>
            <w:r w:rsidRPr="004770AC">
              <w:t xml:space="preserve"> структурных подразделений </w:t>
            </w:r>
          </w:p>
          <w:p w:rsidR="00E33C7B" w:rsidRDefault="00E33C7B" w:rsidP="003C6020">
            <w:pPr>
              <w:widowControl w:val="0"/>
              <w:tabs>
                <w:tab w:val="left" w:pos="540"/>
              </w:tabs>
              <w:autoSpaceDE w:val="0"/>
              <w:autoSpaceDN w:val="0"/>
              <w:adjustRightInd w:val="0"/>
              <w:contextualSpacing/>
              <w:jc w:val="both"/>
            </w:pPr>
            <w:r w:rsidRPr="004770AC">
              <w:t>организации.</w:t>
            </w:r>
          </w:p>
          <w:p w:rsidR="00E33C7B" w:rsidRPr="004770AC" w:rsidRDefault="00E33C7B" w:rsidP="003C6020">
            <w:pPr>
              <w:widowControl w:val="0"/>
              <w:tabs>
                <w:tab w:val="left" w:pos="540"/>
              </w:tabs>
              <w:autoSpaceDE w:val="0"/>
              <w:autoSpaceDN w:val="0"/>
              <w:adjustRightInd w:val="0"/>
              <w:contextualSpacing/>
              <w:jc w:val="both"/>
            </w:pPr>
            <w:r w:rsidRPr="003E5D28">
              <w:rPr>
                <w:b/>
              </w:rPr>
              <w:t>Уметь</w:t>
            </w:r>
            <w:r>
              <w:t xml:space="preserve"> р</w:t>
            </w:r>
            <w:r w:rsidRPr="004770AC">
              <w:t>азрабатыв</w:t>
            </w:r>
            <w:r>
              <w:t>ать и реализовывать</w:t>
            </w:r>
          </w:p>
          <w:p w:rsidR="00E33C7B" w:rsidRPr="004770AC" w:rsidRDefault="00E33C7B" w:rsidP="003C6020">
            <w:pPr>
              <w:widowControl w:val="0"/>
              <w:tabs>
                <w:tab w:val="left" w:pos="540"/>
              </w:tabs>
              <w:autoSpaceDE w:val="0"/>
              <w:autoSpaceDN w:val="0"/>
              <w:adjustRightInd w:val="0"/>
              <w:contextualSpacing/>
              <w:jc w:val="both"/>
            </w:pPr>
            <w:r w:rsidRPr="004770AC">
              <w:t xml:space="preserve">предложения по эффективной </w:t>
            </w:r>
          </w:p>
          <w:p w:rsidR="00E33C7B" w:rsidRDefault="00E33C7B" w:rsidP="003C6020">
            <w:pPr>
              <w:widowControl w:val="0"/>
              <w:tabs>
                <w:tab w:val="left" w:pos="540"/>
              </w:tabs>
              <w:autoSpaceDE w:val="0"/>
              <w:autoSpaceDN w:val="0"/>
              <w:adjustRightInd w:val="0"/>
              <w:contextualSpacing/>
              <w:jc w:val="both"/>
            </w:pPr>
            <w:r w:rsidRPr="004770AC">
              <w:t>организационной структуре</w:t>
            </w:r>
            <w:r>
              <w:t xml:space="preserve"> организации.</w:t>
            </w:r>
          </w:p>
          <w:p w:rsidR="00E33C7B" w:rsidRDefault="00E33C7B" w:rsidP="003C6020">
            <w:pPr>
              <w:widowControl w:val="0"/>
              <w:tabs>
                <w:tab w:val="left" w:pos="540"/>
              </w:tabs>
              <w:autoSpaceDE w:val="0"/>
              <w:autoSpaceDN w:val="0"/>
              <w:adjustRightInd w:val="0"/>
              <w:contextualSpacing/>
              <w:jc w:val="both"/>
            </w:pPr>
            <w:r>
              <w:t xml:space="preserve">2. </w:t>
            </w:r>
            <w:r w:rsidRPr="003E5D28">
              <w:rPr>
                <w:b/>
              </w:rPr>
              <w:t>Знать</w:t>
            </w:r>
            <w:r>
              <w:t xml:space="preserve"> современные подходы к подбору</w:t>
            </w:r>
            <w:r w:rsidRPr="004770AC">
              <w:t xml:space="preserve"> и отбор</w:t>
            </w:r>
            <w:r>
              <w:t>у</w:t>
            </w:r>
            <w:r w:rsidRPr="004770AC">
              <w:t xml:space="preserve"> персонала.</w:t>
            </w:r>
          </w:p>
          <w:p w:rsidR="00E33C7B" w:rsidRPr="004770AC" w:rsidRDefault="00E33C7B" w:rsidP="003C6020">
            <w:pPr>
              <w:widowControl w:val="0"/>
              <w:tabs>
                <w:tab w:val="left" w:pos="540"/>
              </w:tabs>
              <w:autoSpaceDE w:val="0"/>
              <w:autoSpaceDN w:val="0"/>
              <w:adjustRightInd w:val="0"/>
              <w:contextualSpacing/>
              <w:jc w:val="both"/>
            </w:pPr>
            <w:r w:rsidRPr="003E5D28">
              <w:rPr>
                <w:b/>
              </w:rPr>
              <w:t>Уметь</w:t>
            </w:r>
            <w:r>
              <w:t xml:space="preserve"> разрабатывать</w:t>
            </w:r>
          </w:p>
          <w:p w:rsidR="00E33C7B" w:rsidRPr="004770AC" w:rsidRDefault="00E33C7B" w:rsidP="003C6020">
            <w:pPr>
              <w:widowControl w:val="0"/>
              <w:tabs>
                <w:tab w:val="left" w:pos="540"/>
              </w:tabs>
              <w:autoSpaceDE w:val="0"/>
              <w:autoSpaceDN w:val="0"/>
              <w:adjustRightInd w:val="0"/>
              <w:contextualSpacing/>
              <w:jc w:val="both"/>
            </w:pPr>
            <w:r w:rsidRPr="004770AC">
              <w:t xml:space="preserve">политику привлечения, </w:t>
            </w:r>
          </w:p>
          <w:p w:rsidR="00E33C7B" w:rsidRPr="004770AC" w:rsidRDefault="00E33C7B" w:rsidP="003C6020">
            <w:pPr>
              <w:widowControl w:val="0"/>
              <w:tabs>
                <w:tab w:val="left" w:pos="540"/>
              </w:tabs>
              <w:autoSpaceDE w:val="0"/>
              <w:autoSpaceDN w:val="0"/>
              <w:adjustRightInd w:val="0"/>
              <w:contextualSpacing/>
              <w:jc w:val="both"/>
            </w:pPr>
            <w:r w:rsidRPr="004770AC">
              <w:t xml:space="preserve">подбора и отбора конкурентоспособного </w:t>
            </w:r>
          </w:p>
          <w:p w:rsidR="00E33C7B" w:rsidRPr="004770AC" w:rsidRDefault="00E33C7B" w:rsidP="003C6020">
            <w:pPr>
              <w:widowControl w:val="0"/>
              <w:tabs>
                <w:tab w:val="left" w:pos="540"/>
              </w:tabs>
              <w:autoSpaceDE w:val="0"/>
              <w:autoSpaceDN w:val="0"/>
              <w:adjustRightInd w:val="0"/>
              <w:contextualSpacing/>
              <w:jc w:val="both"/>
            </w:pPr>
            <w:r w:rsidRPr="004770AC">
              <w:t>персонала.</w:t>
            </w:r>
          </w:p>
          <w:p w:rsidR="00E33C7B" w:rsidRPr="004770AC" w:rsidRDefault="00E33C7B" w:rsidP="003C6020">
            <w:pPr>
              <w:jc w:val="both"/>
            </w:pP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t>ПКН-5</w:t>
            </w: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разрабатывать   и </w:t>
            </w:r>
          </w:p>
          <w:p w:rsidR="00E33C7B" w:rsidRPr="00A8411F" w:rsidRDefault="00E33C7B" w:rsidP="003C6020">
            <w:pPr>
              <w:widowControl w:val="0"/>
              <w:tabs>
                <w:tab w:val="left" w:pos="540"/>
              </w:tabs>
              <w:autoSpaceDE w:val="0"/>
              <w:autoSpaceDN w:val="0"/>
              <w:adjustRightInd w:val="0"/>
              <w:contextualSpacing/>
            </w:pPr>
            <w:r w:rsidRPr="00A8411F">
              <w:t xml:space="preserve">реализовывать  системы  организации, </w:t>
            </w:r>
          </w:p>
          <w:p w:rsidR="00E33C7B" w:rsidRPr="00A8411F" w:rsidRDefault="00E33C7B" w:rsidP="003C6020">
            <w:pPr>
              <w:widowControl w:val="0"/>
              <w:tabs>
                <w:tab w:val="left" w:pos="540"/>
              </w:tabs>
              <w:autoSpaceDE w:val="0"/>
              <w:autoSpaceDN w:val="0"/>
              <w:adjustRightInd w:val="0"/>
              <w:contextualSpacing/>
            </w:pPr>
            <w:r w:rsidRPr="00A8411F">
              <w:t xml:space="preserve">мотивации  и  стимулирования  труда, </w:t>
            </w:r>
          </w:p>
          <w:p w:rsidR="00E33C7B" w:rsidRPr="00A8411F" w:rsidRDefault="00E33C7B" w:rsidP="003C6020">
            <w:pPr>
              <w:widowControl w:val="0"/>
              <w:tabs>
                <w:tab w:val="left" w:pos="540"/>
              </w:tabs>
              <w:autoSpaceDE w:val="0"/>
              <w:autoSpaceDN w:val="0"/>
              <w:adjustRightInd w:val="0"/>
              <w:contextualSpacing/>
            </w:pPr>
            <w:r w:rsidRPr="00A8411F">
              <w:lastRenderedPageBreak/>
              <w:t xml:space="preserve">предложения   о   затратах   и </w:t>
            </w:r>
          </w:p>
          <w:p w:rsidR="00E33C7B" w:rsidRPr="00A8411F" w:rsidRDefault="00E33C7B" w:rsidP="003C6020">
            <w:pPr>
              <w:widowControl w:val="0"/>
              <w:tabs>
                <w:tab w:val="left" w:pos="540"/>
              </w:tabs>
              <w:autoSpaceDE w:val="0"/>
              <w:autoSpaceDN w:val="0"/>
              <w:adjustRightInd w:val="0"/>
              <w:contextualSpacing/>
            </w:pPr>
            <w:r w:rsidRPr="00A8411F">
              <w:t>формировании бюджета на персонал,</w:t>
            </w:r>
          </w:p>
          <w:p w:rsidR="00E33C7B" w:rsidRPr="00A8411F" w:rsidRDefault="00E33C7B" w:rsidP="003C6020">
            <w:pPr>
              <w:widowControl w:val="0"/>
              <w:tabs>
                <w:tab w:val="left" w:pos="540"/>
              </w:tabs>
              <w:autoSpaceDE w:val="0"/>
              <w:autoSpaceDN w:val="0"/>
              <w:adjustRightInd w:val="0"/>
              <w:contextualSpacing/>
            </w:pPr>
            <w:r w:rsidRPr="00A8411F">
              <w:t xml:space="preserve">исходя  из  стратегических  целей  и </w:t>
            </w:r>
          </w:p>
          <w:p w:rsidR="00E33C7B" w:rsidRPr="00A8411F" w:rsidRDefault="00E33C7B" w:rsidP="003C6020">
            <w:pPr>
              <w:widowControl w:val="0"/>
              <w:tabs>
                <w:tab w:val="left" w:pos="540"/>
              </w:tabs>
              <w:autoSpaceDE w:val="0"/>
              <w:autoSpaceDN w:val="0"/>
              <w:adjustRightInd w:val="0"/>
              <w:contextualSpacing/>
            </w:pPr>
            <w:r w:rsidRPr="00A8411F">
              <w:t xml:space="preserve">задач организации с учетом внешних и </w:t>
            </w:r>
          </w:p>
          <w:p w:rsidR="00E33C7B" w:rsidRPr="00A8411F" w:rsidRDefault="00E33C7B" w:rsidP="003C6020">
            <w:pPr>
              <w:widowControl w:val="0"/>
              <w:tabs>
                <w:tab w:val="left" w:pos="540"/>
              </w:tabs>
              <w:autoSpaceDE w:val="0"/>
              <w:autoSpaceDN w:val="0"/>
              <w:adjustRightInd w:val="0"/>
              <w:contextualSpacing/>
            </w:pPr>
            <w:r w:rsidRPr="00A8411F">
              <w:t xml:space="preserve">внутренних факторов </w:t>
            </w:r>
          </w:p>
          <w:p w:rsidR="00E33C7B" w:rsidRDefault="00E33C7B" w:rsidP="003C6020">
            <w:pPr>
              <w:widowControl w:val="0"/>
              <w:tabs>
                <w:tab w:val="left" w:pos="540"/>
              </w:tabs>
              <w:autoSpaceDE w:val="0"/>
              <w:autoSpaceDN w:val="0"/>
              <w:adjustRightInd w:val="0"/>
              <w:contextualSpacing/>
            </w:pPr>
          </w:p>
          <w:p w:rsidR="007C040E" w:rsidRPr="00A8411F" w:rsidRDefault="007C040E" w:rsidP="007C040E">
            <w:pPr>
              <w:widowControl w:val="0"/>
              <w:tabs>
                <w:tab w:val="left" w:pos="540"/>
              </w:tabs>
              <w:autoSpaceDE w:val="0"/>
              <w:autoSpaceDN w:val="0"/>
              <w:adjustRightInd w:val="0"/>
              <w:contextualSpacing/>
            </w:pPr>
          </w:p>
        </w:tc>
        <w:tc>
          <w:tcPr>
            <w:tcW w:w="3260" w:type="dxa"/>
          </w:tcPr>
          <w:p w:rsidR="00E33C7B" w:rsidRPr="00F274BC" w:rsidRDefault="00E33C7B" w:rsidP="003C6020">
            <w:pPr>
              <w:widowControl w:val="0"/>
              <w:tabs>
                <w:tab w:val="left" w:pos="540"/>
              </w:tabs>
              <w:autoSpaceDE w:val="0"/>
              <w:autoSpaceDN w:val="0"/>
              <w:adjustRightInd w:val="0"/>
              <w:contextualSpacing/>
              <w:jc w:val="both"/>
            </w:pPr>
            <w:r w:rsidRPr="00F274BC">
              <w:lastRenderedPageBreak/>
              <w:t xml:space="preserve">1. Разрабатывает системы организации, </w:t>
            </w:r>
          </w:p>
          <w:p w:rsidR="00E33C7B" w:rsidRPr="00F274BC" w:rsidRDefault="00E33C7B" w:rsidP="003C6020">
            <w:pPr>
              <w:widowControl w:val="0"/>
              <w:tabs>
                <w:tab w:val="left" w:pos="540"/>
              </w:tabs>
              <w:autoSpaceDE w:val="0"/>
              <w:autoSpaceDN w:val="0"/>
              <w:adjustRightInd w:val="0"/>
              <w:contextualSpacing/>
              <w:jc w:val="both"/>
            </w:pPr>
            <w:r w:rsidRPr="00F274BC">
              <w:t>мотивации и стимулирования труда</w:t>
            </w:r>
          </w:p>
          <w:p w:rsidR="00E33C7B" w:rsidRPr="00F274BC" w:rsidRDefault="00E33C7B" w:rsidP="003C6020">
            <w:pPr>
              <w:widowControl w:val="0"/>
              <w:tabs>
                <w:tab w:val="left" w:pos="540"/>
              </w:tabs>
              <w:autoSpaceDE w:val="0"/>
              <w:autoSpaceDN w:val="0"/>
              <w:adjustRightInd w:val="0"/>
              <w:contextualSpacing/>
              <w:jc w:val="both"/>
            </w:pPr>
            <w:r w:rsidRPr="00F274BC">
              <w:t>персонала.</w:t>
            </w: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E33C7B" w:rsidRPr="00F274BC" w:rsidRDefault="00E33C7B" w:rsidP="003C6020">
            <w:pPr>
              <w:widowControl w:val="0"/>
              <w:tabs>
                <w:tab w:val="left" w:pos="540"/>
              </w:tabs>
              <w:autoSpaceDE w:val="0"/>
              <w:autoSpaceDN w:val="0"/>
              <w:adjustRightInd w:val="0"/>
              <w:contextualSpacing/>
              <w:jc w:val="both"/>
            </w:pPr>
            <w:r w:rsidRPr="00F274BC">
              <w:t>2. Составляет, рассчитывает и корректирует</w:t>
            </w:r>
          </w:p>
          <w:p w:rsidR="00E33C7B" w:rsidRPr="00F274BC" w:rsidRDefault="00E33C7B" w:rsidP="003C6020">
            <w:pPr>
              <w:widowControl w:val="0"/>
              <w:tabs>
                <w:tab w:val="left" w:pos="540"/>
              </w:tabs>
              <w:autoSpaceDE w:val="0"/>
              <w:autoSpaceDN w:val="0"/>
              <w:adjustRightInd w:val="0"/>
              <w:contextualSpacing/>
              <w:jc w:val="both"/>
            </w:pPr>
            <w:r w:rsidRPr="00F274BC">
              <w:t xml:space="preserve">статьи расходов по структурным </w:t>
            </w:r>
          </w:p>
          <w:p w:rsidR="00E33C7B" w:rsidRPr="00F274BC" w:rsidRDefault="00E33C7B" w:rsidP="003C6020">
            <w:pPr>
              <w:widowControl w:val="0"/>
              <w:tabs>
                <w:tab w:val="left" w:pos="540"/>
              </w:tabs>
              <w:autoSpaceDE w:val="0"/>
              <w:autoSpaceDN w:val="0"/>
              <w:adjustRightInd w:val="0"/>
              <w:contextualSpacing/>
              <w:jc w:val="both"/>
            </w:pPr>
            <w:r w:rsidRPr="00F274BC">
              <w:t xml:space="preserve">подразделениям для формирования бюджета на </w:t>
            </w:r>
          </w:p>
          <w:p w:rsidR="00E33C7B" w:rsidRPr="00F274BC" w:rsidRDefault="00E33C7B" w:rsidP="003C6020">
            <w:pPr>
              <w:widowControl w:val="0"/>
              <w:tabs>
                <w:tab w:val="left" w:pos="540"/>
              </w:tabs>
              <w:autoSpaceDE w:val="0"/>
              <w:autoSpaceDN w:val="0"/>
              <w:adjustRightInd w:val="0"/>
              <w:contextualSpacing/>
              <w:jc w:val="both"/>
            </w:pPr>
            <w:r w:rsidRPr="00F274BC">
              <w:t>персонал.</w:t>
            </w:r>
          </w:p>
          <w:p w:rsidR="00E33C7B" w:rsidRPr="00F274BC" w:rsidRDefault="00E33C7B" w:rsidP="003C6020">
            <w:pPr>
              <w:widowControl w:val="0"/>
              <w:tabs>
                <w:tab w:val="left" w:pos="540"/>
              </w:tabs>
              <w:autoSpaceDE w:val="0"/>
              <w:autoSpaceDN w:val="0"/>
              <w:adjustRightInd w:val="0"/>
              <w:contextualSpacing/>
              <w:jc w:val="both"/>
            </w:pPr>
          </w:p>
        </w:tc>
        <w:tc>
          <w:tcPr>
            <w:tcW w:w="3231" w:type="dxa"/>
          </w:tcPr>
          <w:p w:rsidR="00E33C7B" w:rsidRPr="004770AC" w:rsidRDefault="00E33C7B" w:rsidP="003C6020">
            <w:pPr>
              <w:widowControl w:val="0"/>
              <w:tabs>
                <w:tab w:val="left" w:pos="540"/>
              </w:tabs>
              <w:autoSpaceDE w:val="0"/>
              <w:autoSpaceDN w:val="0"/>
              <w:adjustRightInd w:val="0"/>
              <w:contextualSpacing/>
            </w:pPr>
            <w:r>
              <w:lastRenderedPageBreak/>
              <w:t xml:space="preserve">1. </w:t>
            </w:r>
            <w:r w:rsidRPr="003E5D28">
              <w:rPr>
                <w:b/>
              </w:rPr>
              <w:t xml:space="preserve">Знать </w:t>
            </w:r>
            <w:r>
              <w:t xml:space="preserve">современные подходы к </w:t>
            </w:r>
            <w:r w:rsidRPr="004770AC">
              <w:t xml:space="preserve">организации, </w:t>
            </w:r>
          </w:p>
          <w:p w:rsidR="00E33C7B" w:rsidRDefault="00E33C7B" w:rsidP="003C6020">
            <w:pPr>
              <w:widowControl w:val="0"/>
              <w:tabs>
                <w:tab w:val="left" w:pos="540"/>
              </w:tabs>
              <w:autoSpaceDE w:val="0"/>
              <w:autoSpaceDN w:val="0"/>
              <w:adjustRightInd w:val="0"/>
              <w:contextualSpacing/>
            </w:pPr>
            <w:r w:rsidRPr="004770AC">
              <w:t>мотив</w:t>
            </w:r>
            <w:r>
              <w:t>ации  и  стимулирования  труда персонала.</w:t>
            </w:r>
          </w:p>
          <w:p w:rsidR="00E33C7B" w:rsidRPr="004770AC" w:rsidRDefault="00E33C7B" w:rsidP="003C6020">
            <w:pPr>
              <w:widowControl w:val="0"/>
              <w:tabs>
                <w:tab w:val="left" w:pos="540"/>
              </w:tabs>
              <w:autoSpaceDE w:val="0"/>
              <w:autoSpaceDN w:val="0"/>
              <w:adjustRightInd w:val="0"/>
              <w:contextualSpacing/>
            </w:pPr>
            <w:r w:rsidRPr="003E5D28">
              <w:rPr>
                <w:b/>
              </w:rPr>
              <w:t>Уметь</w:t>
            </w:r>
            <w:r>
              <w:t xml:space="preserve"> разрабатывать системы </w:t>
            </w:r>
            <w:r w:rsidRPr="004770AC">
              <w:t xml:space="preserve">организации, </w:t>
            </w:r>
          </w:p>
          <w:p w:rsidR="00E33C7B" w:rsidRPr="004770AC" w:rsidRDefault="00E33C7B" w:rsidP="003C6020">
            <w:pPr>
              <w:widowControl w:val="0"/>
              <w:tabs>
                <w:tab w:val="left" w:pos="540"/>
              </w:tabs>
              <w:autoSpaceDE w:val="0"/>
              <w:autoSpaceDN w:val="0"/>
              <w:adjustRightInd w:val="0"/>
              <w:contextualSpacing/>
            </w:pPr>
            <w:r w:rsidRPr="004770AC">
              <w:t>мотив</w:t>
            </w:r>
            <w:r>
              <w:t xml:space="preserve">ации  и  </w:t>
            </w:r>
            <w:r>
              <w:lastRenderedPageBreak/>
              <w:t xml:space="preserve">стимулирования  труда персонала, </w:t>
            </w:r>
            <w:r w:rsidRPr="004770AC">
              <w:t xml:space="preserve">исходя  из  стратегических  целей  и </w:t>
            </w:r>
          </w:p>
          <w:p w:rsidR="00E33C7B" w:rsidRDefault="00E33C7B" w:rsidP="003C6020">
            <w:pPr>
              <w:widowControl w:val="0"/>
              <w:tabs>
                <w:tab w:val="left" w:pos="540"/>
              </w:tabs>
              <w:autoSpaceDE w:val="0"/>
              <w:autoSpaceDN w:val="0"/>
              <w:adjustRightInd w:val="0"/>
              <w:contextualSpacing/>
            </w:pPr>
            <w:r w:rsidRPr="004770AC">
              <w:t>задач организации</w:t>
            </w:r>
            <w:r>
              <w:t>.</w:t>
            </w:r>
          </w:p>
          <w:p w:rsidR="00E33C7B" w:rsidRDefault="00E33C7B" w:rsidP="003C6020">
            <w:pPr>
              <w:widowControl w:val="0"/>
              <w:tabs>
                <w:tab w:val="left" w:pos="540"/>
              </w:tabs>
              <w:autoSpaceDE w:val="0"/>
              <w:autoSpaceDN w:val="0"/>
              <w:adjustRightInd w:val="0"/>
              <w:contextualSpacing/>
            </w:pPr>
            <w:r>
              <w:t xml:space="preserve">2. </w:t>
            </w:r>
            <w:r w:rsidRPr="003E5D28">
              <w:rPr>
                <w:b/>
              </w:rPr>
              <w:t>Знать</w:t>
            </w:r>
            <w:r>
              <w:t xml:space="preserve"> подходы к формированию бюджета на персонал.</w:t>
            </w:r>
          </w:p>
          <w:p w:rsidR="00E33C7B" w:rsidRPr="004770AC" w:rsidRDefault="00E33C7B" w:rsidP="003C6020">
            <w:pPr>
              <w:widowControl w:val="0"/>
              <w:tabs>
                <w:tab w:val="left" w:pos="540"/>
              </w:tabs>
              <w:autoSpaceDE w:val="0"/>
              <w:autoSpaceDN w:val="0"/>
              <w:adjustRightInd w:val="0"/>
              <w:contextualSpacing/>
              <w:jc w:val="both"/>
            </w:pPr>
            <w:r w:rsidRPr="003E5D28">
              <w:rPr>
                <w:b/>
              </w:rPr>
              <w:t>Уметь</w:t>
            </w:r>
            <w:r>
              <w:t xml:space="preserve"> составлять</w:t>
            </w:r>
            <w:r w:rsidRPr="004770AC">
              <w:t>, рассчитыва</w:t>
            </w:r>
            <w:r>
              <w:t>ть</w:t>
            </w:r>
            <w:r w:rsidRPr="004770AC">
              <w:t xml:space="preserve"> и корректир</w:t>
            </w:r>
            <w:r>
              <w:t>овать</w:t>
            </w:r>
          </w:p>
          <w:p w:rsidR="00E33C7B" w:rsidRPr="004770AC" w:rsidRDefault="00E33C7B" w:rsidP="003C6020">
            <w:pPr>
              <w:widowControl w:val="0"/>
              <w:tabs>
                <w:tab w:val="left" w:pos="540"/>
              </w:tabs>
              <w:autoSpaceDE w:val="0"/>
              <w:autoSpaceDN w:val="0"/>
              <w:adjustRightInd w:val="0"/>
              <w:contextualSpacing/>
              <w:jc w:val="both"/>
            </w:pPr>
            <w:r w:rsidRPr="004770AC">
              <w:t xml:space="preserve">статьи расходов по структурным </w:t>
            </w:r>
          </w:p>
          <w:p w:rsidR="00E33C7B" w:rsidRPr="004770AC" w:rsidRDefault="00E33C7B" w:rsidP="003C6020">
            <w:pPr>
              <w:widowControl w:val="0"/>
              <w:tabs>
                <w:tab w:val="left" w:pos="540"/>
              </w:tabs>
              <w:autoSpaceDE w:val="0"/>
              <w:autoSpaceDN w:val="0"/>
              <w:adjustRightInd w:val="0"/>
              <w:contextualSpacing/>
              <w:jc w:val="both"/>
            </w:pPr>
            <w:r w:rsidRPr="004770AC">
              <w:t xml:space="preserve">подразделениям для формирования бюджета на </w:t>
            </w:r>
          </w:p>
          <w:p w:rsidR="00E33C7B" w:rsidRPr="004770AC" w:rsidRDefault="00E33C7B" w:rsidP="003C6020">
            <w:pPr>
              <w:widowControl w:val="0"/>
              <w:tabs>
                <w:tab w:val="left" w:pos="540"/>
              </w:tabs>
              <w:autoSpaceDE w:val="0"/>
              <w:autoSpaceDN w:val="0"/>
              <w:adjustRightInd w:val="0"/>
              <w:contextualSpacing/>
              <w:jc w:val="both"/>
            </w:pPr>
            <w:r w:rsidRPr="004770AC">
              <w:t>персонал.</w:t>
            </w: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lastRenderedPageBreak/>
              <w:t>ПКН-6</w:t>
            </w: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разрабатывать   и </w:t>
            </w:r>
          </w:p>
          <w:p w:rsidR="00E33C7B" w:rsidRPr="00A8411F" w:rsidRDefault="00E33C7B" w:rsidP="003C6020">
            <w:pPr>
              <w:widowControl w:val="0"/>
              <w:tabs>
                <w:tab w:val="left" w:pos="540"/>
              </w:tabs>
              <w:autoSpaceDE w:val="0"/>
              <w:autoSpaceDN w:val="0"/>
              <w:adjustRightInd w:val="0"/>
              <w:contextualSpacing/>
            </w:pPr>
            <w:r w:rsidRPr="00A8411F">
              <w:t xml:space="preserve">реализовывать мероприятия по оценке </w:t>
            </w:r>
          </w:p>
          <w:p w:rsidR="00E33C7B" w:rsidRPr="00A8411F" w:rsidRDefault="00E33C7B" w:rsidP="003C6020">
            <w:pPr>
              <w:widowControl w:val="0"/>
              <w:tabs>
                <w:tab w:val="left" w:pos="540"/>
              </w:tabs>
              <w:autoSpaceDE w:val="0"/>
              <w:autoSpaceDN w:val="0"/>
              <w:adjustRightInd w:val="0"/>
              <w:contextualSpacing/>
            </w:pPr>
            <w:r w:rsidRPr="00A8411F">
              <w:t xml:space="preserve">и аттестации персонала в соответствии </w:t>
            </w:r>
          </w:p>
          <w:p w:rsidR="00E33C7B" w:rsidRPr="00A8411F" w:rsidRDefault="00E33C7B" w:rsidP="003C6020">
            <w:pPr>
              <w:widowControl w:val="0"/>
              <w:tabs>
                <w:tab w:val="left" w:pos="540"/>
              </w:tabs>
              <w:autoSpaceDE w:val="0"/>
              <w:autoSpaceDN w:val="0"/>
              <w:adjustRightInd w:val="0"/>
              <w:contextualSpacing/>
            </w:pPr>
            <w:r w:rsidRPr="00A8411F">
              <w:t xml:space="preserve">с операционными и стратегическими </w:t>
            </w:r>
          </w:p>
          <w:p w:rsidR="00E33C7B" w:rsidRPr="00A8411F" w:rsidRDefault="00E33C7B" w:rsidP="003C6020">
            <w:pPr>
              <w:widowControl w:val="0"/>
              <w:tabs>
                <w:tab w:val="left" w:pos="540"/>
              </w:tabs>
              <w:autoSpaceDE w:val="0"/>
              <w:autoSpaceDN w:val="0"/>
              <w:adjustRightInd w:val="0"/>
              <w:contextualSpacing/>
            </w:pPr>
            <w:r w:rsidRPr="00A8411F">
              <w:t xml:space="preserve">планами    организации    и </w:t>
            </w:r>
          </w:p>
          <w:p w:rsidR="00E33C7B" w:rsidRPr="00A8411F" w:rsidRDefault="00E33C7B" w:rsidP="003C6020">
            <w:pPr>
              <w:widowControl w:val="0"/>
              <w:tabs>
                <w:tab w:val="left" w:pos="540"/>
              </w:tabs>
              <w:autoSpaceDE w:val="0"/>
              <w:autoSpaceDN w:val="0"/>
              <w:adjustRightInd w:val="0"/>
              <w:contextualSpacing/>
            </w:pPr>
            <w:r w:rsidRPr="00A8411F">
              <w:t xml:space="preserve">профессиональными  стандартами,  с </w:t>
            </w:r>
          </w:p>
          <w:p w:rsidR="00E33C7B" w:rsidRPr="00A8411F" w:rsidRDefault="00E33C7B" w:rsidP="003C6020">
            <w:pPr>
              <w:widowControl w:val="0"/>
              <w:tabs>
                <w:tab w:val="left" w:pos="540"/>
              </w:tabs>
              <w:autoSpaceDE w:val="0"/>
              <w:autoSpaceDN w:val="0"/>
              <w:adjustRightInd w:val="0"/>
              <w:contextualSpacing/>
            </w:pPr>
            <w:r w:rsidRPr="00A8411F">
              <w:t>учетом  рисков</w:t>
            </w:r>
          </w:p>
          <w:p w:rsidR="00E33C7B" w:rsidRPr="00A8411F" w:rsidRDefault="00E33C7B" w:rsidP="003C6020">
            <w:pPr>
              <w:widowControl w:val="0"/>
              <w:tabs>
                <w:tab w:val="left" w:pos="540"/>
              </w:tabs>
              <w:autoSpaceDE w:val="0"/>
              <w:autoSpaceDN w:val="0"/>
              <w:adjustRightInd w:val="0"/>
              <w:contextualSpacing/>
            </w:pPr>
            <w:r w:rsidRPr="00A8411F">
              <w:t xml:space="preserve">,  присущих  этим </w:t>
            </w:r>
          </w:p>
          <w:p w:rsidR="00E33C7B" w:rsidRDefault="00A067C6" w:rsidP="003C6020">
            <w:pPr>
              <w:widowControl w:val="0"/>
              <w:tabs>
                <w:tab w:val="left" w:pos="540"/>
              </w:tabs>
              <w:autoSpaceDE w:val="0"/>
              <w:autoSpaceDN w:val="0"/>
              <w:adjustRightInd w:val="0"/>
              <w:contextualSpacing/>
            </w:pPr>
            <w:r>
              <w:t>п</w:t>
            </w:r>
            <w:r w:rsidR="00E33C7B" w:rsidRPr="00A8411F">
              <w:t>роцессам</w:t>
            </w:r>
          </w:p>
          <w:p w:rsidR="00A067C6" w:rsidRDefault="00A067C6" w:rsidP="003C6020">
            <w:pPr>
              <w:widowControl w:val="0"/>
              <w:tabs>
                <w:tab w:val="left" w:pos="540"/>
              </w:tabs>
              <w:autoSpaceDE w:val="0"/>
              <w:autoSpaceDN w:val="0"/>
              <w:adjustRightInd w:val="0"/>
              <w:contextualSpacing/>
            </w:pPr>
          </w:p>
          <w:p w:rsidR="00A067C6" w:rsidRPr="00A8411F" w:rsidRDefault="00A067C6" w:rsidP="003C6020">
            <w:pPr>
              <w:widowControl w:val="0"/>
              <w:tabs>
                <w:tab w:val="left" w:pos="540"/>
              </w:tabs>
              <w:autoSpaceDE w:val="0"/>
              <w:autoSpaceDN w:val="0"/>
              <w:adjustRightInd w:val="0"/>
              <w:contextualSpacing/>
            </w:pPr>
          </w:p>
        </w:tc>
        <w:tc>
          <w:tcPr>
            <w:tcW w:w="3260" w:type="dxa"/>
          </w:tcPr>
          <w:p w:rsidR="00E33C7B" w:rsidRPr="00F274BC" w:rsidRDefault="00E33C7B" w:rsidP="003C6020">
            <w:pPr>
              <w:widowControl w:val="0"/>
              <w:tabs>
                <w:tab w:val="left" w:pos="540"/>
              </w:tabs>
              <w:autoSpaceDE w:val="0"/>
              <w:autoSpaceDN w:val="0"/>
              <w:adjustRightInd w:val="0"/>
              <w:contextualSpacing/>
              <w:jc w:val="both"/>
            </w:pPr>
            <w:r w:rsidRPr="00F274BC">
              <w:t xml:space="preserve">1.Разрабатывает мероприятия по оценке и </w:t>
            </w:r>
          </w:p>
          <w:p w:rsidR="00E33C7B" w:rsidRPr="00F274BC" w:rsidRDefault="00E33C7B" w:rsidP="003C6020">
            <w:pPr>
              <w:widowControl w:val="0"/>
              <w:tabs>
                <w:tab w:val="left" w:pos="540"/>
              </w:tabs>
              <w:autoSpaceDE w:val="0"/>
              <w:autoSpaceDN w:val="0"/>
              <w:adjustRightInd w:val="0"/>
              <w:contextualSpacing/>
              <w:jc w:val="both"/>
            </w:pPr>
            <w:r w:rsidRPr="00F274BC">
              <w:t>аттестации персонала.</w:t>
            </w: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E33C7B" w:rsidRPr="00F274BC" w:rsidRDefault="00E33C7B" w:rsidP="003C6020">
            <w:pPr>
              <w:widowControl w:val="0"/>
              <w:tabs>
                <w:tab w:val="left" w:pos="540"/>
              </w:tabs>
              <w:autoSpaceDE w:val="0"/>
              <w:autoSpaceDN w:val="0"/>
              <w:adjustRightInd w:val="0"/>
              <w:contextualSpacing/>
              <w:jc w:val="both"/>
            </w:pPr>
            <w:r w:rsidRPr="00F274BC">
              <w:t xml:space="preserve">2. Определяет показатели эффективности </w:t>
            </w:r>
          </w:p>
          <w:p w:rsidR="00E33C7B" w:rsidRPr="00F274BC" w:rsidRDefault="00E33C7B" w:rsidP="003C6020">
            <w:pPr>
              <w:widowControl w:val="0"/>
              <w:tabs>
                <w:tab w:val="left" w:pos="540"/>
              </w:tabs>
              <w:autoSpaceDE w:val="0"/>
              <w:autoSpaceDN w:val="0"/>
              <w:adjustRightInd w:val="0"/>
              <w:contextualSpacing/>
              <w:jc w:val="both"/>
            </w:pPr>
            <w:r w:rsidRPr="00F274BC">
              <w:t>работы персонала организации</w:t>
            </w:r>
          </w:p>
          <w:p w:rsidR="00E33C7B" w:rsidRPr="00F274BC" w:rsidRDefault="00E33C7B" w:rsidP="003C6020">
            <w:pPr>
              <w:widowControl w:val="0"/>
              <w:tabs>
                <w:tab w:val="left" w:pos="540"/>
              </w:tabs>
              <w:autoSpaceDE w:val="0"/>
              <w:autoSpaceDN w:val="0"/>
              <w:adjustRightInd w:val="0"/>
              <w:contextualSpacing/>
              <w:jc w:val="both"/>
            </w:pPr>
          </w:p>
        </w:tc>
        <w:tc>
          <w:tcPr>
            <w:tcW w:w="3231" w:type="dxa"/>
          </w:tcPr>
          <w:p w:rsidR="00E33C7B" w:rsidRDefault="00E33C7B" w:rsidP="003C6020">
            <w:pPr>
              <w:jc w:val="both"/>
            </w:pPr>
            <w:r>
              <w:t xml:space="preserve">1. </w:t>
            </w:r>
            <w:r w:rsidRPr="003E5D28">
              <w:rPr>
                <w:b/>
              </w:rPr>
              <w:t>Знать</w:t>
            </w:r>
            <w:r>
              <w:t xml:space="preserve"> современные методы оценки и аттестации персонала.</w:t>
            </w:r>
          </w:p>
          <w:p w:rsidR="00E33C7B" w:rsidRDefault="00E33C7B" w:rsidP="003C6020">
            <w:pPr>
              <w:jc w:val="both"/>
              <w:rPr>
                <w:rFonts w:eastAsia="Times New Roman"/>
              </w:rPr>
            </w:pPr>
            <w:r w:rsidRPr="003E5D28">
              <w:rPr>
                <w:b/>
              </w:rPr>
              <w:t>Уметь</w:t>
            </w:r>
            <w:r>
              <w:t xml:space="preserve"> </w:t>
            </w:r>
            <w:r>
              <w:rPr>
                <w:rFonts w:eastAsia="Times New Roman"/>
              </w:rPr>
              <w:t xml:space="preserve">применять современные </w:t>
            </w:r>
            <w:r w:rsidRPr="00EC60F8">
              <w:rPr>
                <w:rFonts w:eastAsia="Times New Roman"/>
              </w:rPr>
              <w:t xml:space="preserve">персонал-технологии </w:t>
            </w:r>
            <w:r>
              <w:rPr>
                <w:rFonts w:eastAsia="Times New Roman"/>
              </w:rPr>
              <w:t>при разработке мероприятий по оценке и аттестации персонала.</w:t>
            </w:r>
          </w:p>
          <w:p w:rsidR="00E33C7B" w:rsidRPr="004770AC" w:rsidRDefault="00E33C7B" w:rsidP="003C6020">
            <w:pPr>
              <w:widowControl w:val="0"/>
              <w:tabs>
                <w:tab w:val="left" w:pos="540"/>
              </w:tabs>
              <w:autoSpaceDE w:val="0"/>
              <w:autoSpaceDN w:val="0"/>
              <w:adjustRightInd w:val="0"/>
              <w:contextualSpacing/>
            </w:pPr>
            <w:r>
              <w:t xml:space="preserve">2. </w:t>
            </w:r>
            <w:r w:rsidRPr="003E5D28">
              <w:rPr>
                <w:b/>
              </w:rPr>
              <w:t>Знать</w:t>
            </w:r>
            <w:r>
              <w:t xml:space="preserve"> операционные и стратегические</w:t>
            </w:r>
            <w:r w:rsidRPr="004770AC">
              <w:t xml:space="preserve"> </w:t>
            </w:r>
          </w:p>
          <w:p w:rsidR="00E33C7B" w:rsidRPr="004770AC" w:rsidRDefault="00E33C7B" w:rsidP="003C6020">
            <w:pPr>
              <w:widowControl w:val="0"/>
              <w:tabs>
                <w:tab w:val="left" w:pos="540"/>
              </w:tabs>
              <w:autoSpaceDE w:val="0"/>
              <w:autoSpaceDN w:val="0"/>
              <w:adjustRightInd w:val="0"/>
              <w:contextualSpacing/>
            </w:pPr>
            <w:r>
              <w:t>планы</w:t>
            </w:r>
            <w:r w:rsidRPr="004770AC">
              <w:t xml:space="preserve">    организации    и </w:t>
            </w:r>
          </w:p>
          <w:p w:rsidR="00E33C7B" w:rsidRDefault="00E33C7B" w:rsidP="003C6020">
            <w:pPr>
              <w:widowControl w:val="0"/>
              <w:tabs>
                <w:tab w:val="left" w:pos="540"/>
              </w:tabs>
              <w:autoSpaceDE w:val="0"/>
              <w:autoSpaceDN w:val="0"/>
              <w:adjustRightInd w:val="0"/>
              <w:contextualSpacing/>
              <w:jc w:val="both"/>
            </w:pPr>
            <w:r>
              <w:t>профессиональные</w:t>
            </w:r>
            <w:r w:rsidRPr="004770AC">
              <w:t xml:space="preserve">  </w:t>
            </w:r>
            <w:r>
              <w:t>стандарты.</w:t>
            </w:r>
          </w:p>
          <w:p w:rsidR="00E33C7B" w:rsidRPr="004770AC" w:rsidRDefault="00E33C7B" w:rsidP="003C6020">
            <w:pPr>
              <w:widowControl w:val="0"/>
              <w:tabs>
                <w:tab w:val="left" w:pos="540"/>
              </w:tabs>
              <w:autoSpaceDE w:val="0"/>
              <w:autoSpaceDN w:val="0"/>
              <w:adjustRightInd w:val="0"/>
              <w:contextualSpacing/>
              <w:jc w:val="both"/>
            </w:pPr>
            <w:r w:rsidRPr="003E5D28">
              <w:rPr>
                <w:b/>
              </w:rPr>
              <w:t>Уметь</w:t>
            </w:r>
            <w:r>
              <w:t xml:space="preserve"> определять </w:t>
            </w:r>
            <w:r w:rsidRPr="004770AC">
              <w:t xml:space="preserve">показатели эффективности </w:t>
            </w:r>
          </w:p>
          <w:p w:rsidR="00E33C7B" w:rsidRPr="004770AC" w:rsidRDefault="00E33C7B" w:rsidP="003C6020">
            <w:pPr>
              <w:widowControl w:val="0"/>
              <w:tabs>
                <w:tab w:val="left" w:pos="540"/>
              </w:tabs>
              <w:autoSpaceDE w:val="0"/>
              <w:autoSpaceDN w:val="0"/>
              <w:adjustRightInd w:val="0"/>
              <w:contextualSpacing/>
              <w:jc w:val="both"/>
            </w:pPr>
            <w:r w:rsidRPr="004770AC">
              <w:t>работы персонала организации</w:t>
            </w:r>
            <w:r>
              <w:t xml:space="preserve"> в соответствии с планами организации и профессиональными стандартами.</w:t>
            </w: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t>ПНК-7</w:t>
            </w: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разрабатывать и </w:t>
            </w:r>
          </w:p>
          <w:p w:rsidR="00E33C7B" w:rsidRPr="00A8411F" w:rsidRDefault="00E33C7B" w:rsidP="003C6020">
            <w:pPr>
              <w:widowControl w:val="0"/>
              <w:tabs>
                <w:tab w:val="left" w:pos="540"/>
              </w:tabs>
              <w:autoSpaceDE w:val="0"/>
              <w:autoSpaceDN w:val="0"/>
              <w:adjustRightInd w:val="0"/>
              <w:contextualSpacing/>
            </w:pPr>
            <w:r w:rsidRPr="00A8411F">
              <w:t xml:space="preserve">реализовывать политику развития </w:t>
            </w:r>
          </w:p>
          <w:p w:rsidR="00E33C7B" w:rsidRPr="00A8411F" w:rsidRDefault="00E33C7B" w:rsidP="003C6020">
            <w:pPr>
              <w:widowControl w:val="0"/>
              <w:tabs>
                <w:tab w:val="left" w:pos="540"/>
              </w:tabs>
              <w:autoSpaceDE w:val="0"/>
              <w:autoSpaceDN w:val="0"/>
              <w:adjustRightInd w:val="0"/>
              <w:contextualSpacing/>
            </w:pPr>
            <w:r w:rsidRPr="00A8411F">
              <w:t xml:space="preserve">персонала, исходя из стратегических </w:t>
            </w:r>
          </w:p>
          <w:p w:rsidR="00E33C7B" w:rsidRPr="00A8411F" w:rsidRDefault="00E33C7B" w:rsidP="003C6020">
            <w:pPr>
              <w:widowControl w:val="0"/>
              <w:tabs>
                <w:tab w:val="left" w:pos="540"/>
              </w:tabs>
              <w:autoSpaceDE w:val="0"/>
              <w:autoSpaceDN w:val="0"/>
              <w:adjustRightInd w:val="0"/>
              <w:contextualSpacing/>
            </w:pPr>
            <w:r w:rsidRPr="00A8411F">
              <w:t xml:space="preserve">целей организации, формируя </w:t>
            </w:r>
          </w:p>
          <w:p w:rsidR="00E33C7B" w:rsidRPr="00A8411F" w:rsidRDefault="00E33C7B" w:rsidP="003C6020">
            <w:pPr>
              <w:widowControl w:val="0"/>
              <w:tabs>
                <w:tab w:val="left" w:pos="540"/>
              </w:tabs>
              <w:autoSpaceDE w:val="0"/>
              <w:autoSpaceDN w:val="0"/>
              <w:adjustRightInd w:val="0"/>
              <w:contextualSpacing/>
            </w:pPr>
            <w:r w:rsidRPr="00A8411F">
              <w:t xml:space="preserve">экономическое </w:t>
            </w:r>
          </w:p>
          <w:p w:rsidR="00E33C7B" w:rsidRPr="00A8411F" w:rsidRDefault="00E33C7B" w:rsidP="003C6020">
            <w:pPr>
              <w:widowControl w:val="0"/>
              <w:tabs>
                <w:tab w:val="left" w:pos="540"/>
              </w:tabs>
              <w:autoSpaceDE w:val="0"/>
              <w:autoSpaceDN w:val="0"/>
              <w:adjustRightInd w:val="0"/>
              <w:contextualSpacing/>
            </w:pPr>
            <w:r w:rsidRPr="00A8411F">
              <w:t xml:space="preserve">обоснование </w:t>
            </w:r>
          </w:p>
          <w:p w:rsidR="00E33C7B" w:rsidRDefault="00E33C7B" w:rsidP="003C6020">
            <w:pPr>
              <w:widowControl w:val="0"/>
              <w:tabs>
                <w:tab w:val="left" w:pos="540"/>
              </w:tabs>
              <w:autoSpaceDE w:val="0"/>
              <w:autoSpaceDN w:val="0"/>
              <w:adjustRightInd w:val="0"/>
              <w:contextualSpacing/>
            </w:pPr>
            <w:r w:rsidRPr="00A8411F">
              <w:t>предлагаемых мероприятий</w:t>
            </w:r>
          </w:p>
          <w:p w:rsidR="00C810A0" w:rsidRDefault="00C810A0" w:rsidP="003C6020">
            <w:pPr>
              <w:widowControl w:val="0"/>
              <w:tabs>
                <w:tab w:val="left" w:pos="540"/>
              </w:tabs>
              <w:autoSpaceDE w:val="0"/>
              <w:autoSpaceDN w:val="0"/>
              <w:adjustRightInd w:val="0"/>
              <w:contextualSpacing/>
            </w:pPr>
          </w:p>
          <w:p w:rsidR="00C810A0" w:rsidRPr="00A8411F" w:rsidRDefault="00C810A0" w:rsidP="003C6020">
            <w:pPr>
              <w:widowControl w:val="0"/>
              <w:tabs>
                <w:tab w:val="left" w:pos="540"/>
              </w:tabs>
              <w:autoSpaceDE w:val="0"/>
              <w:autoSpaceDN w:val="0"/>
              <w:adjustRightInd w:val="0"/>
              <w:contextualSpacing/>
            </w:pPr>
          </w:p>
        </w:tc>
        <w:tc>
          <w:tcPr>
            <w:tcW w:w="3260" w:type="dxa"/>
          </w:tcPr>
          <w:p w:rsidR="00E33C7B" w:rsidRPr="00F274BC" w:rsidRDefault="00E33C7B" w:rsidP="003C6020">
            <w:pPr>
              <w:widowControl w:val="0"/>
              <w:tabs>
                <w:tab w:val="left" w:pos="540"/>
              </w:tabs>
              <w:autoSpaceDE w:val="0"/>
              <w:autoSpaceDN w:val="0"/>
              <w:adjustRightInd w:val="0"/>
              <w:contextualSpacing/>
              <w:jc w:val="both"/>
            </w:pPr>
            <w:r w:rsidRPr="00F274BC">
              <w:t>1. Использует знания</w:t>
            </w:r>
          </w:p>
          <w:p w:rsidR="00E33C7B" w:rsidRPr="00F274BC" w:rsidRDefault="00E33C7B" w:rsidP="003C6020">
            <w:pPr>
              <w:widowControl w:val="0"/>
              <w:tabs>
                <w:tab w:val="left" w:pos="540"/>
              </w:tabs>
              <w:autoSpaceDE w:val="0"/>
              <w:autoSpaceDN w:val="0"/>
              <w:adjustRightInd w:val="0"/>
              <w:contextualSpacing/>
            </w:pPr>
            <w:r w:rsidRPr="00F274BC">
              <w:t>о методах развития персонала.</w:t>
            </w:r>
          </w:p>
          <w:p w:rsidR="00E33C7B" w:rsidRPr="00F274BC" w:rsidRDefault="00E33C7B" w:rsidP="003C6020">
            <w:pPr>
              <w:widowControl w:val="0"/>
              <w:tabs>
                <w:tab w:val="left" w:pos="540"/>
              </w:tabs>
              <w:autoSpaceDE w:val="0"/>
              <w:autoSpaceDN w:val="0"/>
              <w:adjustRightInd w:val="0"/>
              <w:contextualSpacing/>
              <w:jc w:val="both"/>
            </w:pPr>
            <w:r w:rsidRPr="00F274BC">
              <w:t xml:space="preserve">2. Разрабатывает </w:t>
            </w:r>
          </w:p>
          <w:p w:rsidR="00E33C7B" w:rsidRPr="00F274BC" w:rsidRDefault="00E33C7B" w:rsidP="003C6020">
            <w:pPr>
              <w:widowControl w:val="0"/>
              <w:tabs>
                <w:tab w:val="left" w:pos="540"/>
              </w:tabs>
              <w:autoSpaceDE w:val="0"/>
              <w:autoSpaceDN w:val="0"/>
              <w:adjustRightInd w:val="0"/>
              <w:contextualSpacing/>
              <w:jc w:val="both"/>
            </w:pPr>
            <w:r w:rsidRPr="00F274BC">
              <w:t xml:space="preserve">политику, программы, </w:t>
            </w:r>
          </w:p>
          <w:p w:rsidR="00E33C7B" w:rsidRPr="00F274BC" w:rsidRDefault="00E33C7B" w:rsidP="003C6020">
            <w:pPr>
              <w:widowControl w:val="0"/>
              <w:tabs>
                <w:tab w:val="left" w:pos="540"/>
              </w:tabs>
              <w:autoSpaceDE w:val="0"/>
              <w:autoSpaceDN w:val="0"/>
              <w:adjustRightInd w:val="0"/>
              <w:contextualSpacing/>
              <w:jc w:val="both"/>
            </w:pPr>
            <w:r w:rsidRPr="00F274BC">
              <w:t xml:space="preserve">мероприятия по развитию персонала, исходя из </w:t>
            </w:r>
          </w:p>
          <w:p w:rsidR="00E33C7B" w:rsidRPr="00F274BC" w:rsidRDefault="00E33C7B" w:rsidP="003C6020">
            <w:pPr>
              <w:widowControl w:val="0"/>
              <w:tabs>
                <w:tab w:val="left" w:pos="540"/>
              </w:tabs>
              <w:autoSpaceDE w:val="0"/>
              <w:autoSpaceDN w:val="0"/>
              <w:adjustRightInd w:val="0"/>
              <w:contextualSpacing/>
              <w:jc w:val="both"/>
            </w:pPr>
            <w:r w:rsidRPr="00F274BC">
              <w:t xml:space="preserve">стратегических целей </w:t>
            </w:r>
          </w:p>
          <w:p w:rsidR="00E33C7B" w:rsidRPr="00F274BC" w:rsidRDefault="00E33C7B" w:rsidP="003C6020">
            <w:pPr>
              <w:widowControl w:val="0"/>
              <w:tabs>
                <w:tab w:val="left" w:pos="540"/>
              </w:tabs>
              <w:autoSpaceDE w:val="0"/>
              <w:autoSpaceDN w:val="0"/>
              <w:adjustRightInd w:val="0"/>
              <w:contextualSpacing/>
              <w:jc w:val="both"/>
            </w:pPr>
            <w:r w:rsidRPr="00F274BC">
              <w:t xml:space="preserve">организации, формируя </w:t>
            </w:r>
          </w:p>
          <w:p w:rsidR="00E33C7B" w:rsidRPr="00F274BC" w:rsidRDefault="00E33C7B" w:rsidP="003C6020">
            <w:pPr>
              <w:widowControl w:val="0"/>
              <w:tabs>
                <w:tab w:val="left" w:pos="540"/>
              </w:tabs>
              <w:autoSpaceDE w:val="0"/>
              <w:autoSpaceDN w:val="0"/>
              <w:adjustRightInd w:val="0"/>
              <w:contextualSpacing/>
              <w:jc w:val="both"/>
            </w:pPr>
            <w:r w:rsidRPr="00F274BC">
              <w:t xml:space="preserve">экономическое обоснование предлагаемых </w:t>
            </w:r>
          </w:p>
          <w:p w:rsidR="00E33C7B" w:rsidRPr="00F274BC" w:rsidRDefault="00E33C7B" w:rsidP="003C6020">
            <w:pPr>
              <w:widowControl w:val="0"/>
              <w:tabs>
                <w:tab w:val="left" w:pos="540"/>
              </w:tabs>
              <w:autoSpaceDE w:val="0"/>
              <w:autoSpaceDN w:val="0"/>
              <w:adjustRightInd w:val="0"/>
              <w:contextualSpacing/>
              <w:jc w:val="both"/>
            </w:pPr>
            <w:r w:rsidRPr="00F274BC">
              <w:t>мероприятий.</w:t>
            </w:r>
          </w:p>
          <w:p w:rsidR="00E33C7B" w:rsidRPr="00F274BC" w:rsidRDefault="00E33C7B" w:rsidP="003C6020">
            <w:pPr>
              <w:widowControl w:val="0"/>
              <w:tabs>
                <w:tab w:val="left" w:pos="540"/>
              </w:tabs>
              <w:autoSpaceDE w:val="0"/>
              <w:autoSpaceDN w:val="0"/>
              <w:adjustRightInd w:val="0"/>
              <w:contextualSpacing/>
              <w:jc w:val="both"/>
            </w:pPr>
          </w:p>
        </w:tc>
        <w:tc>
          <w:tcPr>
            <w:tcW w:w="3231" w:type="dxa"/>
          </w:tcPr>
          <w:p w:rsidR="00E33C7B" w:rsidRDefault="00E33C7B" w:rsidP="003C6020">
            <w:pPr>
              <w:jc w:val="both"/>
              <w:rPr>
                <w:rFonts w:eastAsia="Times New Roman"/>
              </w:rPr>
            </w:pPr>
            <w:r>
              <w:t xml:space="preserve">1. </w:t>
            </w:r>
            <w:r w:rsidRPr="003E5D28">
              <w:rPr>
                <w:b/>
              </w:rPr>
              <w:t>Знать</w:t>
            </w:r>
            <w:r>
              <w:t xml:space="preserve"> современные методы развития персонала</w:t>
            </w:r>
            <w:r w:rsidRPr="004770AC">
              <w:rPr>
                <w:rFonts w:eastAsia="Times New Roman"/>
                <w:sz w:val="28"/>
                <w:szCs w:val="28"/>
              </w:rPr>
              <w:t xml:space="preserve"> </w:t>
            </w:r>
            <w:r>
              <w:rPr>
                <w:rFonts w:eastAsia="Times New Roman"/>
              </w:rPr>
              <w:t>организации.</w:t>
            </w:r>
          </w:p>
          <w:p w:rsidR="00E33C7B" w:rsidRDefault="00E33C7B" w:rsidP="003C6020">
            <w:pPr>
              <w:jc w:val="both"/>
              <w:rPr>
                <w:rFonts w:eastAsia="Times New Roman"/>
              </w:rPr>
            </w:pPr>
            <w:r w:rsidRPr="003E5D28">
              <w:rPr>
                <w:rFonts w:eastAsia="Times New Roman"/>
                <w:b/>
              </w:rPr>
              <w:t>Уметь</w:t>
            </w:r>
            <w:r>
              <w:rPr>
                <w:rFonts w:eastAsia="Times New Roman"/>
              </w:rPr>
              <w:t xml:space="preserve"> применять современные </w:t>
            </w:r>
            <w:r w:rsidRPr="00EC60F8">
              <w:rPr>
                <w:rFonts w:eastAsia="Times New Roman"/>
              </w:rPr>
              <w:t>персонал-технологии в управлении человеческими ресурсами</w:t>
            </w:r>
            <w:r>
              <w:rPr>
                <w:rFonts w:eastAsia="Times New Roman"/>
              </w:rPr>
              <w:t xml:space="preserve"> при решении задач развития персонала.</w:t>
            </w:r>
          </w:p>
          <w:p w:rsidR="00E33C7B" w:rsidRDefault="00E33C7B" w:rsidP="003C6020">
            <w:pPr>
              <w:jc w:val="both"/>
              <w:rPr>
                <w:rFonts w:eastAsia="Times New Roman"/>
              </w:rPr>
            </w:pPr>
            <w:r>
              <w:rPr>
                <w:rFonts w:eastAsia="Times New Roman"/>
              </w:rPr>
              <w:t xml:space="preserve">2. </w:t>
            </w:r>
            <w:r w:rsidRPr="003E5D28">
              <w:rPr>
                <w:rFonts w:eastAsia="Times New Roman"/>
                <w:b/>
              </w:rPr>
              <w:t>Знать</w:t>
            </w:r>
            <w:r>
              <w:rPr>
                <w:rFonts w:eastAsia="Times New Roman"/>
              </w:rPr>
              <w:t xml:space="preserve"> стратегические цели организации в области развития персонала.</w:t>
            </w:r>
          </w:p>
          <w:p w:rsidR="00E33C7B" w:rsidRPr="004770AC" w:rsidRDefault="00E33C7B" w:rsidP="003C6020">
            <w:pPr>
              <w:widowControl w:val="0"/>
              <w:tabs>
                <w:tab w:val="left" w:pos="540"/>
              </w:tabs>
              <w:autoSpaceDE w:val="0"/>
              <w:autoSpaceDN w:val="0"/>
              <w:adjustRightInd w:val="0"/>
              <w:contextualSpacing/>
              <w:jc w:val="both"/>
            </w:pPr>
            <w:r w:rsidRPr="003E5D28">
              <w:rPr>
                <w:rFonts w:eastAsia="Times New Roman"/>
                <w:b/>
              </w:rPr>
              <w:t>Уметь</w:t>
            </w:r>
            <w:r>
              <w:rPr>
                <w:rFonts w:eastAsia="Times New Roman"/>
              </w:rPr>
              <w:t xml:space="preserve"> </w:t>
            </w:r>
            <w:r>
              <w:t>р</w:t>
            </w:r>
            <w:r w:rsidRPr="004770AC">
              <w:t>азрабатыв</w:t>
            </w:r>
            <w:r>
              <w:t>ать</w:t>
            </w:r>
            <w:r w:rsidRPr="004770AC">
              <w:t xml:space="preserve"> </w:t>
            </w:r>
          </w:p>
          <w:p w:rsidR="00E33C7B" w:rsidRPr="004770AC" w:rsidRDefault="00E33C7B" w:rsidP="003C6020">
            <w:pPr>
              <w:widowControl w:val="0"/>
              <w:tabs>
                <w:tab w:val="left" w:pos="540"/>
              </w:tabs>
              <w:autoSpaceDE w:val="0"/>
              <w:autoSpaceDN w:val="0"/>
              <w:adjustRightInd w:val="0"/>
              <w:contextualSpacing/>
              <w:jc w:val="both"/>
            </w:pPr>
            <w:r w:rsidRPr="004770AC">
              <w:t xml:space="preserve">политику, программы, </w:t>
            </w:r>
          </w:p>
          <w:p w:rsidR="00E33C7B" w:rsidRPr="004770AC" w:rsidRDefault="00E33C7B" w:rsidP="003C6020">
            <w:pPr>
              <w:jc w:val="both"/>
            </w:pPr>
            <w:r w:rsidRPr="004770AC">
              <w:t>мероприятия по развитию персонала</w:t>
            </w:r>
            <w:r>
              <w:t xml:space="preserve"> организации.</w:t>
            </w: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t>ПКН-8</w:t>
            </w: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w:t>
            </w:r>
            <w:r w:rsidRPr="00A8411F">
              <w:lastRenderedPageBreak/>
              <w:t xml:space="preserve">применять методы </w:t>
            </w:r>
          </w:p>
          <w:p w:rsidR="00E33C7B" w:rsidRPr="00A8411F" w:rsidRDefault="00E33C7B" w:rsidP="003C6020">
            <w:pPr>
              <w:widowControl w:val="0"/>
              <w:tabs>
                <w:tab w:val="left" w:pos="540"/>
              </w:tabs>
              <w:autoSpaceDE w:val="0"/>
              <w:autoSpaceDN w:val="0"/>
              <w:adjustRightInd w:val="0"/>
              <w:contextualSpacing/>
            </w:pPr>
            <w:r w:rsidRPr="00A8411F">
              <w:t xml:space="preserve">диагностики и построения </w:t>
            </w:r>
          </w:p>
          <w:p w:rsidR="00E33C7B" w:rsidRPr="00A8411F" w:rsidRDefault="00E33C7B" w:rsidP="003C6020">
            <w:pPr>
              <w:widowControl w:val="0"/>
              <w:tabs>
                <w:tab w:val="left" w:pos="540"/>
              </w:tabs>
              <w:autoSpaceDE w:val="0"/>
              <w:autoSpaceDN w:val="0"/>
              <w:adjustRightInd w:val="0"/>
              <w:contextualSpacing/>
            </w:pPr>
            <w:r w:rsidRPr="00A8411F">
              <w:t>функционально</w:t>
            </w:r>
          </w:p>
          <w:p w:rsidR="00E33C7B" w:rsidRPr="00A8411F" w:rsidRDefault="00E33C7B" w:rsidP="003C6020">
            <w:pPr>
              <w:widowControl w:val="0"/>
              <w:tabs>
                <w:tab w:val="left" w:pos="540"/>
              </w:tabs>
              <w:autoSpaceDE w:val="0"/>
              <w:autoSpaceDN w:val="0"/>
              <w:adjustRightInd w:val="0"/>
              <w:contextualSpacing/>
            </w:pPr>
            <w:r w:rsidRPr="00A8411F">
              <w:t>-</w:t>
            </w:r>
          </w:p>
          <w:p w:rsidR="00E33C7B" w:rsidRPr="00A8411F" w:rsidRDefault="00E33C7B" w:rsidP="003C6020">
            <w:pPr>
              <w:widowControl w:val="0"/>
              <w:tabs>
                <w:tab w:val="left" w:pos="540"/>
              </w:tabs>
              <w:autoSpaceDE w:val="0"/>
              <w:autoSpaceDN w:val="0"/>
              <w:adjustRightInd w:val="0"/>
              <w:contextualSpacing/>
            </w:pPr>
            <w:r w:rsidRPr="00A8411F">
              <w:t xml:space="preserve">штатной структуры </w:t>
            </w:r>
          </w:p>
          <w:p w:rsidR="00E33C7B" w:rsidRPr="00A8411F" w:rsidRDefault="00E33C7B" w:rsidP="003C6020">
            <w:pPr>
              <w:widowControl w:val="0"/>
              <w:tabs>
                <w:tab w:val="left" w:pos="540"/>
              </w:tabs>
              <w:autoSpaceDE w:val="0"/>
              <w:autoSpaceDN w:val="0"/>
              <w:adjustRightInd w:val="0"/>
              <w:contextualSpacing/>
            </w:pPr>
            <w:r w:rsidRPr="00A8411F">
              <w:t xml:space="preserve">организации с учетом имеющихся </w:t>
            </w:r>
          </w:p>
          <w:p w:rsidR="00E33C7B" w:rsidRPr="00A8411F" w:rsidRDefault="00E33C7B" w:rsidP="003C6020">
            <w:pPr>
              <w:widowControl w:val="0"/>
              <w:tabs>
                <w:tab w:val="left" w:pos="540"/>
              </w:tabs>
              <w:autoSpaceDE w:val="0"/>
              <w:autoSpaceDN w:val="0"/>
              <w:adjustRightInd w:val="0"/>
              <w:contextualSpacing/>
            </w:pPr>
            <w:r w:rsidRPr="00A8411F">
              <w:t xml:space="preserve">кадровых ресурсов и потребности в </w:t>
            </w:r>
          </w:p>
          <w:p w:rsidR="00E33C7B" w:rsidRPr="00A8411F" w:rsidRDefault="00E33C7B" w:rsidP="003C6020">
            <w:pPr>
              <w:widowControl w:val="0"/>
              <w:tabs>
                <w:tab w:val="left" w:pos="540"/>
              </w:tabs>
              <w:autoSpaceDE w:val="0"/>
              <w:autoSpaceDN w:val="0"/>
              <w:adjustRightInd w:val="0"/>
              <w:contextualSpacing/>
            </w:pPr>
            <w:r w:rsidRPr="00A8411F">
              <w:t xml:space="preserve">кадровом потенциале, </w:t>
            </w:r>
          </w:p>
          <w:p w:rsidR="00E33C7B" w:rsidRPr="00A8411F" w:rsidRDefault="00E33C7B" w:rsidP="003C6020">
            <w:pPr>
              <w:widowControl w:val="0"/>
              <w:tabs>
                <w:tab w:val="left" w:pos="540"/>
              </w:tabs>
              <w:autoSpaceDE w:val="0"/>
              <w:autoSpaceDN w:val="0"/>
              <w:adjustRightInd w:val="0"/>
              <w:contextualSpacing/>
            </w:pPr>
            <w:r w:rsidRPr="00A8411F">
              <w:t xml:space="preserve">разрабатывать </w:t>
            </w:r>
          </w:p>
          <w:p w:rsidR="00E33C7B" w:rsidRPr="00A8411F" w:rsidRDefault="00E33C7B" w:rsidP="003C6020">
            <w:pPr>
              <w:widowControl w:val="0"/>
              <w:tabs>
                <w:tab w:val="left" w:pos="540"/>
              </w:tabs>
              <w:autoSpaceDE w:val="0"/>
              <w:autoSpaceDN w:val="0"/>
              <w:adjustRightInd w:val="0"/>
              <w:contextualSpacing/>
            </w:pPr>
            <w:r w:rsidRPr="00A8411F">
              <w:t xml:space="preserve">программы мероприятий по </w:t>
            </w:r>
          </w:p>
          <w:p w:rsidR="00E33C7B" w:rsidRPr="00A8411F" w:rsidRDefault="00E33C7B" w:rsidP="003C6020">
            <w:pPr>
              <w:widowControl w:val="0"/>
              <w:tabs>
                <w:tab w:val="left" w:pos="540"/>
              </w:tabs>
              <w:autoSpaceDE w:val="0"/>
              <w:autoSpaceDN w:val="0"/>
              <w:adjustRightInd w:val="0"/>
              <w:contextualSpacing/>
            </w:pPr>
            <w:r w:rsidRPr="00A8411F">
              <w:t xml:space="preserve">эффективной организации труда, </w:t>
            </w:r>
          </w:p>
          <w:p w:rsidR="00E33C7B" w:rsidRPr="00A8411F" w:rsidRDefault="00E33C7B" w:rsidP="003C6020">
            <w:pPr>
              <w:widowControl w:val="0"/>
              <w:tabs>
                <w:tab w:val="left" w:pos="540"/>
              </w:tabs>
              <w:autoSpaceDE w:val="0"/>
              <w:autoSpaceDN w:val="0"/>
              <w:adjustRightInd w:val="0"/>
              <w:contextualSpacing/>
            </w:pPr>
            <w:r w:rsidRPr="00A8411F">
              <w:t>созданию безопасных и</w:t>
            </w:r>
          </w:p>
          <w:p w:rsidR="00E33C7B" w:rsidRPr="00A8411F" w:rsidRDefault="00E33C7B" w:rsidP="003C6020">
            <w:pPr>
              <w:widowControl w:val="0"/>
              <w:tabs>
                <w:tab w:val="left" w:pos="540"/>
              </w:tabs>
              <w:autoSpaceDE w:val="0"/>
              <w:autoSpaceDN w:val="0"/>
              <w:adjustRightInd w:val="0"/>
              <w:contextualSpacing/>
            </w:pPr>
            <w:r w:rsidRPr="00A8411F">
              <w:t xml:space="preserve">комфортных </w:t>
            </w:r>
          </w:p>
          <w:p w:rsidR="00E33C7B" w:rsidRDefault="00E33C7B" w:rsidP="003C6020">
            <w:pPr>
              <w:widowControl w:val="0"/>
              <w:tabs>
                <w:tab w:val="left" w:pos="540"/>
              </w:tabs>
              <w:autoSpaceDE w:val="0"/>
              <w:autoSpaceDN w:val="0"/>
              <w:adjustRightInd w:val="0"/>
              <w:contextualSpacing/>
            </w:pPr>
            <w:r w:rsidRPr="00A8411F">
              <w:t xml:space="preserve">условий труда </w:t>
            </w:r>
          </w:p>
          <w:p w:rsidR="00E82E91" w:rsidRDefault="00E82E91" w:rsidP="003C6020">
            <w:pPr>
              <w:widowControl w:val="0"/>
              <w:tabs>
                <w:tab w:val="left" w:pos="540"/>
              </w:tabs>
              <w:autoSpaceDE w:val="0"/>
              <w:autoSpaceDN w:val="0"/>
              <w:adjustRightInd w:val="0"/>
              <w:contextualSpacing/>
            </w:pPr>
          </w:p>
          <w:p w:rsidR="00E82E91" w:rsidRPr="00A8411F" w:rsidRDefault="00E82E91" w:rsidP="00E82E91">
            <w:pPr>
              <w:widowControl w:val="0"/>
              <w:tabs>
                <w:tab w:val="left" w:pos="540"/>
              </w:tabs>
              <w:autoSpaceDE w:val="0"/>
              <w:autoSpaceDN w:val="0"/>
              <w:adjustRightInd w:val="0"/>
              <w:contextualSpacing/>
            </w:pPr>
          </w:p>
        </w:tc>
        <w:tc>
          <w:tcPr>
            <w:tcW w:w="3260" w:type="dxa"/>
          </w:tcPr>
          <w:p w:rsidR="00E33C7B" w:rsidRPr="00F274BC" w:rsidRDefault="00E82E91" w:rsidP="00E82E91">
            <w:pPr>
              <w:widowControl w:val="0"/>
              <w:tabs>
                <w:tab w:val="left" w:pos="540"/>
              </w:tabs>
              <w:autoSpaceDE w:val="0"/>
              <w:autoSpaceDN w:val="0"/>
              <w:adjustRightInd w:val="0"/>
              <w:jc w:val="both"/>
            </w:pPr>
            <w:r w:rsidRPr="00F274BC">
              <w:lastRenderedPageBreak/>
              <w:t>1.</w:t>
            </w:r>
            <w:r w:rsidR="00E33C7B" w:rsidRPr="00F274BC">
              <w:t xml:space="preserve">Проектирует и оценивает </w:t>
            </w:r>
            <w:r w:rsidR="00E33C7B" w:rsidRPr="00F274BC">
              <w:lastRenderedPageBreak/>
              <w:t>функционально-штатную структуру организации, цели, задачи, функции структурных подразделений и должностных лиц.</w:t>
            </w: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33C7B" w:rsidRPr="00F274BC" w:rsidRDefault="00E33C7B" w:rsidP="003C6020">
            <w:pPr>
              <w:widowControl w:val="0"/>
              <w:tabs>
                <w:tab w:val="left" w:pos="540"/>
              </w:tabs>
              <w:autoSpaceDE w:val="0"/>
              <w:autoSpaceDN w:val="0"/>
              <w:adjustRightInd w:val="0"/>
              <w:contextualSpacing/>
              <w:jc w:val="both"/>
            </w:pPr>
            <w:r w:rsidRPr="00F274BC">
              <w:t xml:space="preserve">2.Разрабатывает мероприятия </w:t>
            </w:r>
          </w:p>
          <w:p w:rsidR="00E33C7B" w:rsidRPr="00F274BC" w:rsidRDefault="00E33C7B" w:rsidP="003C6020">
            <w:pPr>
              <w:widowControl w:val="0"/>
              <w:tabs>
                <w:tab w:val="left" w:pos="540"/>
              </w:tabs>
              <w:autoSpaceDE w:val="0"/>
              <w:autoSpaceDN w:val="0"/>
              <w:adjustRightInd w:val="0"/>
              <w:contextualSpacing/>
              <w:jc w:val="both"/>
            </w:pPr>
            <w:r w:rsidRPr="00F274BC">
              <w:t xml:space="preserve">по обеспечению </w:t>
            </w:r>
          </w:p>
          <w:p w:rsidR="00E33C7B" w:rsidRPr="00F274BC" w:rsidRDefault="00E33C7B" w:rsidP="003C6020">
            <w:pPr>
              <w:widowControl w:val="0"/>
              <w:tabs>
                <w:tab w:val="left" w:pos="540"/>
              </w:tabs>
              <w:autoSpaceDE w:val="0"/>
              <w:autoSpaceDN w:val="0"/>
              <w:adjustRightInd w:val="0"/>
              <w:contextualSpacing/>
              <w:jc w:val="both"/>
            </w:pPr>
            <w:r w:rsidRPr="00F274BC">
              <w:t xml:space="preserve">выполнения требований охраны труда в соответствии с действующим </w:t>
            </w:r>
          </w:p>
          <w:p w:rsidR="00E33C7B" w:rsidRPr="00F274BC" w:rsidRDefault="00E33C7B" w:rsidP="003C6020">
            <w:pPr>
              <w:widowControl w:val="0"/>
              <w:tabs>
                <w:tab w:val="left" w:pos="540"/>
              </w:tabs>
              <w:autoSpaceDE w:val="0"/>
              <w:autoSpaceDN w:val="0"/>
              <w:adjustRightInd w:val="0"/>
              <w:contextualSpacing/>
              <w:jc w:val="both"/>
            </w:pPr>
            <w:r w:rsidRPr="00F274BC">
              <w:t xml:space="preserve">законодательством РФ и локальными актами </w:t>
            </w:r>
          </w:p>
          <w:p w:rsidR="00E33C7B" w:rsidRPr="00F274BC" w:rsidRDefault="00E33C7B" w:rsidP="003C6020">
            <w:pPr>
              <w:widowControl w:val="0"/>
              <w:tabs>
                <w:tab w:val="left" w:pos="540"/>
              </w:tabs>
              <w:autoSpaceDE w:val="0"/>
              <w:autoSpaceDN w:val="0"/>
              <w:adjustRightInd w:val="0"/>
              <w:contextualSpacing/>
              <w:jc w:val="both"/>
            </w:pPr>
            <w:r w:rsidRPr="00F274BC">
              <w:t>организации.</w:t>
            </w:r>
          </w:p>
          <w:p w:rsidR="00E33C7B" w:rsidRPr="00F274BC" w:rsidRDefault="00E33C7B" w:rsidP="003C6020">
            <w:pPr>
              <w:widowControl w:val="0"/>
              <w:tabs>
                <w:tab w:val="left" w:pos="540"/>
              </w:tabs>
              <w:autoSpaceDE w:val="0"/>
              <w:autoSpaceDN w:val="0"/>
              <w:adjustRightInd w:val="0"/>
              <w:contextualSpacing/>
              <w:jc w:val="both"/>
            </w:pPr>
          </w:p>
        </w:tc>
        <w:tc>
          <w:tcPr>
            <w:tcW w:w="3231" w:type="dxa"/>
          </w:tcPr>
          <w:p w:rsidR="00E33C7B" w:rsidRDefault="00E33C7B" w:rsidP="003C6020">
            <w:pPr>
              <w:jc w:val="both"/>
            </w:pPr>
            <w:r>
              <w:lastRenderedPageBreak/>
              <w:t xml:space="preserve">1. </w:t>
            </w:r>
            <w:r w:rsidRPr="003E5D28">
              <w:rPr>
                <w:b/>
              </w:rPr>
              <w:t>Знать</w:t>
            </w:r>
            <w:r>
              <w:t xml:space="preserve"> </w:t>
            </w:r>
            <w:r w:rsidRPr="004770AC">
              <w:t>функционально-</w:t>
            </w:r>
            <w:r w:rsidRPr="004770AC">
              <w:lastRenderedPageBreak/>
              <w:t>штатную структуру организации, цели, задачи, функции структурных подразделений и должностных лиц</w:t>
            </w:r>
            <w:r>
              <w:t>.</w:t>
            </w:r>
          </w:p>
          <w:p w:rsidR="00E33C7B" w:rsidRDefault="00E33C7B" w:rsidP="003C6020">
            <w:pPr>
              <w:jc w:val="both"/>
            </w:pPr>
            <w:r w:rsidRPr="003E5D28">
              <w:rPr>
                <w:b/>
              </w:rPr>
              <w:t>Уметь</w:t>
            </w:r>
            <w:r>
              <w:t xml:space="preserve"> проектировать и оценивать</w:t>
            </w:r>
            <w:r w:rsidRPr="004770AC">
              <w:t xml:space="preserve"> функционально-штатную структуру организации</w:t>
            </w:r>
            <w:r>
              <w:t xml:space="preserve">, планировать и  </w:t>
            </w:r>
            <w:r w:rsidRPr="001D2897">
              <w:t>планирование  и анализ</w:t>
            </w:r>
            <w:r>
              <w:t>ировать</w:t>
            </w:r>
            <w:r w:rsidRPr="001D2897">
              <w:t xml:space="preserve"> функционировани</w:t>
            </w:r>
            <w:r>
              <w:t xml:space="preserve">е </w:t>
            </w:r>
            <w:r w:rsidRPr="001D2897">
              <w:t>персонала.</w:t>
            </w:r>
          </w:p>
          <w:p w:rsidR="00E33C7B" w:rsidRPr="004770AC" w:rsidRDefault="00E33C7B" w:rsidP="003C6020">
            <w:pPr>
              <w:widowControl w:val="0"/>
              <w:tabs>
                <w:tab w:val="left" w:pos="540"/>
              </w:tabs>
              <w:autoSpaceDE w:val="0"/>
              <w:autoSpaceDN w:val="0"/>
              <w:adjustRightInd w:val="0"/>
              <w:contextualSpacing/>
              <w:jc w:val="both"/>
            </w:pPr>
            <w:r>
              <w:t xml:space="preserve">2. </w:t>
            </w:r>
            <w:r w:rsidRPr="003E5D28">
              <w:rPr>
                <w:b/>
              </w:rPr>
              <w:t>Знать</w:t>
            </w:r>
            <w:r>
              <w:t xml:space="preserve"> требования</w:t>
            </w:r>
            <w:r w:rsidRPr="004770AC">
              <w:t xml:space="preserve"> охраны труда в соответствии с действующим </w:t>
            </w:r>
          </w:p>
          <w:p w:rsidR="00E33C7B" w:rsidRPr="004770AC" w:rsidRDefault="00E33C7B" w:rsidP="003C6020">
            <w:pPr>
              <w:widowControl w:val="0"/>
              <w:tabs>
                <w:tab w:val="left" w:pos="540"/>
              </w:tabs>
              <w:autoSpaceDE w:val="0"/>
              <w:autoSpaceDN w:val="0"/>
              <w:adjustRightInd w:val="0"/>
              <w:contextualSpacing/>
              <w:jc w:val="both"/>
            </w:pPr>
            <w:r w:rsidRPr="004770AC">
              <w:t xml:space="preserve">законодательством РФ и локальными актами </w:t>
            </w:r>
          </w:p>
          <w:p w:rsidR="00E33C7B" w:rsidRDefault="00E33C7B" w:rsidP="003C6020">
            <w:pPr>
              <w:widowControl w:val="0"/>
              <w:tabs>
                <w:tab w:val="left" w:pos="540"/>
              </w:tabs>
              <w:autoSpaceDE w:val="0"/>
              <w:autoSpaceDN w:val="0"/>
              <w:adjustRightInd w:val="0"/>
              <w:contextualSpacing/>
              <w:jc w:val="both"/>
            </w:pPr>
            <w:r w:rsidRPr="004770AC">
              <w:t>организации.</w:t>
            </w:r>
          </w:p>
          <w:p w:rsidR="00E33C7B" w:rsidRPr="004770AC" w:rsidRDefault="00E33C7B" w:rsidP="003C6020">
            <w:pPr>
              <w:widowControl w:val="0"/>
              <w:tabs>
                <w:tab w:val="left" w:pos="540"/>
              </w:tabs>
              <w:autoSpaceDE w:val="0"/>
              <w:autoSpaceDN w:val="0"/>
              <w:adjustRightInd w:val="0"/>
              <w:contextualSpacing/>
              <w:jc w:val="both"/>
            </w:pPr>
            <w:r w:rsidRPr="003E5D28">
              <w:rPr>
                <w:b/>
              </w:rPr>
              <w:t>Уметь</w:t>
            </w:r>
            <w:r>
              <w:t xml:space="preserve"> диагностировать условия труда, разрабатывать мероприятия по </w:t>
            </w:r>
            <w:r w:rsidRPr="004770AC">
              <w:t>обеспечению выполнения требований охраны труда</w:t>
            </w:r>
            <w:r>
              <w:t>.</w:t>
            </w:r>
          </w:p>
          <w:p w:rsidR="00E33C7B" w:rsidRPr="004770AC" w:rsidRDefault="00E33C7B" w:rsidP="003C6020">
            <w:pPr>
              <w:jc w:val="both"/>
            </w:pPr>
          </w:p>
        </w:tc>
      </w:tr>
      <w:tr w:rsidR="00FF1D9B" w:rsidRPr="00A8411F" w:rsidTr="003C6020">
        <w:trPr>
          <w:trHeight w:val="96"/>
        </w:trPr>
        <w:tc>
          <w:tcPr>
            <w:tcW w:w="959" w:type="dxa"/>
          </w:tcPr>
          <w:p w:rsidR="00FF1D9B" w:rsidRPr="00A8411F" w:rsidRDefault="00FF1D9B" w:rsidP="003C6020">
            <w:pPr>
              <w:widowControl w:val="0"/>
              <w:tabs>
                <w:tab w:val="left" w:pos="540"/>
              </w:tabs>
              <w:autoSpaceDE w:val="0"/>
              <w:autoSpaceDN w:val="0"/>
              <w:adjustRightInd w:val="0"/>
              <w:contextualSpacing/>
              <w:jc w:val="both"/>
            </w:pPr>
            <w:r w:rsidRPr="00A8411F">
              <w:lastRenderedPageBreak/>
              <w:t>УК-7</w:t>
            </w:r>
          </w:p>
        </w:tc>
        <w:tc>
          <w:tcPr>
            <w:tcW w:w="2297" w:type="dxa"/>
          </w:tcPr>
          <w:p w:rsidR="00FF1D9B" w:rsidRDefault="00FF1D9B" w:rsidP="003C6020">
            <w:pPr>
              <w:widowControl w:val="0"/>
              <w:tabs>
                <w:tab w:val="left" w:pos="540"/>
              </w:tabs>
              <w:autoSpaceDE w:val="0"/>
              <w:autoSpaceDN w:val="0"/>
              <w:adjustRightInd w:val="0"/>
              <w:contextualSpacing/>
            </w:pPr>
            <w:r w:rsidRPr="00A8411F">
              <w:t>способность проводить научные исследования, оценивать и оформлять их результаты</w:t>
            </w:r>
          </w:p>
          <w:p w:rsidR="003710D3" w:rsidRDefault="003710D3" w:rsidP="003C6020">
            <w:pPr>
              <w:widowControl w:val="0"/>
              <w:tabs>
                <w:tab w:val="left" w:pos="540"/>
              </w:tabs>
              <w:autoSpaceDE w:val="0"/>
              <w:autoSpaceDN w:val="0"/>
              <w:adjustRightInd w:val="0"/>
              <w:contextualSpacing/>
            </w:pPr>
          </w:p>
          <w:p w:rsidR="003710D3" w:rsidRDefault="003710D3" w:rsidP="003C6020">
            <w:pPr>
              <w:widowControl w:val="0"/>
              <w:tabs>
                <w:tab w:val="left" w:pos="540"/>
              </w:tabs>
              <w:autoSpaceDE w:val="0"/>
              <w:autoSpaceDN w:val="0"/>
              <w:adjustRightInd w:val="0"/>
              <w:contextualSpacing/>
            </w:pPr>
          </w:p>
          <w:p w:rsidR="003710D3" w:rsidRDefault="003710D3" w:rsidP="003C6020">
            <w:pPr>
              <w:widowControl w:val="0"/>
              <w:tabs>
                <w:tab w:val="left" w:pos="540"/>
              </w:tabs>
              <w:autoSpaceDE w:val="0"/>
              <w:autoSpaceDN w:val="0"/>
              <w:adjustRightInd w:val="0"/>
              <w:contextualSpacing/>
            </w:pPr>
          </w:p>
          <w:p w:rsidR="003710D3" w:rsidRPr="00A8411F" w:rsidRDefault="003710D3" w:rsidP="003C6020">
            <w:pPr>
              <w:widowControl w:val="0"/>
              <w:tabs>
                <w:tab w:val="left" w:pos="540"/>
              </w:tabs>
              <w:autoSpaceDE w:val="0"/>
              <w:autoSpaceDN w:val="0"/>
              <w:adjustRightInd w:val="0"/>
              <w:contextualSpacing/>
            </w:pPr>
          </w:p>
          <w:p w:rsidR="00FF1D9B" w:rsidRPr="00A8411F" w:rsidRDefault="00FF1D9B" w:rsidP="003C6020">
            <w:pPr>
              <w:widowControl w:val="0"/>
              <w:tabs>
                <w:tab w:val="left" w:pos="540"/>
              </w:tabs>
              <w:autoSpaceDE w:val="0"/>
              <w:autoSpaceDN w:val="0"/>
              <w:adjustRightInd w:val="0"/>
              <w:contextualSpacing/>
            </w:pPr>
          </w:p>
          <w:p w:rsidR="00FF1D9B" w:rsidRPr="00A8411F" w:rsidRDefault="00FF1D9B" w:rsidP="003C6020"/>
        </w:tc>
        <w:tc>
          <w:tcPr>
            <w:tcW w:w="3260" w:type="dxa"/>
          </w:tcPr>
          <w:p w:rsidR="00FF1D9B" w:rsidRPr="00F274BC" w:rsidRDefault="00B31E2A" w:rsidP="00B31E2A">
            <w:pPr>
              <w:jc w:val="both"/>
            </w:pPr>
            <w:r w:rsidRPr="00F274BC">
              <w:t>1.</w:t>
            </w:r>
            <w:r w:rsidR="00FF1D9B" w:rsidRPr="00F274BC">
              <w:t>Применяет методы прикладных научных исследований.</w:t>
            </w:r>
          </w:p>
          <w:p w:rsidR="00B31E2A" w:rsidRPr="00F274BC" w:rsidRDefault="00B31E2A" w:rsidP="00B31E2A">
            <w:pPr>
              <w:jc w:val="both"/>
            </w:pPr>
          </w:p>
          <w:p w:rsidR="00B31E2A" w:rsidRPr="00F274BC" w:rsidRDefault="00B31E2A" w:rsidP="00B31E2A">
            <w:pPr>
              <w:jc w:val="both"/>
            </w:pPr>
          </w:p>
          <w:p w:rsidR="00B31E2A" w:rsidRPr="00F274BC" w:rsidRDefault="00B31E2A" w:rsidP="00B31E2A">
            <w:pPr>
              <w:jc w:val="both"/>
            </w:pPr>
          </w:p>
          <w:p w:rsidR="00B31E2A" w:rsidRPr="00F274BC" w:rsidRDefault="00B31E2A" w:rsidP="00B31E2A">
            <w:pPr>
              <w:jc w:val="both"/>
            </w:pPr>
          </w:p>
          <w:p w:rsidR="00FF1D9B" w:rsidRPr="00F274BC" w:rsidRDefault="00FF1D9B" w:rsidP="003C6020">
            <w:pPr>
              <w:jc w:val="both"/>
            </w:pPr>
            <w:r w:rsidRPr="00F274BC">
              <w:t>2. Самостоятельно изучает новые методики и методы исследования, в том числе в новых видах профессиональной деятельности.</w:t>
            </w:r>
          </w:p>
          <w:p w:rsidR="00B31E2A" w:rsidRPr="00F274BC" w:rsidRDefault="00B31E2A" w:rsidP="003C6020">
            <w:pPr>
              <w:jc w:val="both"/>
            </w:pPr>
          </w:p>
          <w:p w:rsidR="00B31E2A" w:rsidRPr="00F274BC" w:rsidRDefault="00B31E2A" w:rsidP="003C6020">
            <w:pPr>
              <w:jc w:val="both"/>
            </w:pPr>
          </w:p>
          <w:p w:rsidR="00FF1D9B" w:rsidRPr="00F274BC" w:rsidRDefault="00FF1D9B" w:rsidP="003C6020">
            <w:pPr>
              <w:jc w:val="both"/>
            </w:pPr>
            <w:r w:rsidRPr="00F274BC">
              <w:t>3.Выдвигает самостоятельные гипотезы.</w:t>
            </w:r>
          </w:p>
          <w:p w:rsidR="00B31E2A" w:rsidRPr="00F274BC" w:rsidRDefault="00B31E2A" w:rsidP="003C6020">
            <w:pPr>
              <w:jc w:val="both"/>
            </w:pPr>
          </w:p>
          <w:p w:rsidR="00FF1D9B" w:rsidRPr="00F274BC" w:rsidRDefault="00FF1D9B" w:rsidP="003C6020">
            <w:pPr>
              <w:widowControl w:val="0"/>
              <w:tabs>
                <w:tab w:val="left" w:pos="540"/>
              </w:tabs>
              <w:autoSpaceDE w:val="0"/>
              <w:autoSpaceDN w:val="0"/>
              <w:adjustRightInd w:val="0"/>
              <w:contextualSpacing/>
              <w:jc w:val="both"/>
            </w:pPr>
            <w:r w:rsidRPr="00F274BC">
              <w:t xml:space="preserve">4.Оформляет результаты исследований в форме аналитических записок, докладов и научных статей.  </w:t>
            </w:r>
          </w:p>
          <w:p w:rsidR="00FF1D9B" w:rsidRPr="00F274BC" w:rsidRDefault="00FF1D9B" w:rsidP="003C6020">
            <w:pPr>
              <w:widowControl w:val="0"/>
              <w:tabs>
                <w:tab w:val="left" w:pos="540"/>
              </w:tabs>
              <w:autoSpaceDE w:val="0"/>
              <w:autoSpaceDN w:val="0"/>
              <w:adjustRightInd w:val="0"/>
              <w:contextualSpacing/>
              <w:jc w:val="both"/>
            </w:pPr>
          </w:p>
          <w:p w:rsidR="00FF1D9B" w:rsidRPr="00F274BC" w:rsidRDefault="00FF1D9B" w:rsidP="003C6020"/>
          <w:p w:rsidR="00FF1D9B" w:rsidRPr="00F274BC" w:rsidRDefault="00FF1D9B" w:rsidP="003C6020">
            <w:pPr>
              <w:widowControl w:val="0"/>
              <w:tabs>
                <w:tab w:val="left" w:pos="540"/>
              </w:tabs>
              <w:autoSpaceDE w:val="0"/>
              <w:autoSpaceDN w:val="0"/>
              <w:adjustRightInd w:val="0"/>
              <w:contextualSpacing/>
              <w:jc w:val="both"/>
            </w:pPr>
          </w:p>
        </w:tc>
        <w:tc>
          <w:tcPr>
            <w:tcW w:w="3231" w:type="dxa"/>
          </w:tcPr>
          <w:p w:rsidR="00FF1D9B" w:rsidRPr="00A8411F" w:rsidRDefault="00FF1D9B" w:rsidP="003C6020">
            <w:r w:rsidRPr="00A8411F">
              <w:t>1.</w:t>
            </w:r>
            <w:r w:rsidRPr="003E5D28">
              <w:rPr>
                <w:b/>
              </w:rPr>
              <w:t xml:space="preserve"> Знать</w:t>
            </w:r>
            <w:r w:rsidRPr="00A8411F">
              <w:t xml:space="preserve"> </w:t>
            </w:r>
            <w:r w:rsidRPr="00A8411F">
              <w:rPr>
                <w:rFonts w:eastAsia="Times New Roman"/>
                <w:lang w:eastAsia="ru-RU"/>
              </w:rPr>
              <w:t>понятие и виды научных исследований в управлении персоналом организации.</w:t>
            </w:r>
          </w:p>
          <w:p w:rsidR="00FF1D9B" w:rsidRPr="00A8411F" w:rsidRDefault="00FF1D9B" w:rsidP="003C6020">
            <w:pPr>
              <w:jc w:val="both"/>
            </w:pPr>
            <w:r w:rsidRPr="003E5D28">
              <w:rPr>
                <w:b/>
              </w:rPr>
              <w:t>Уметь</w:t>
            </w:r>
            <w:r w:rsidRPr="00A8411F">
              <w:t xml:space="preserve"> применять методы</w:t>
            </w:r>
            <w:r w:rsidRPr="00A8411F">
              <w:rPr>
                <w:rFonts w:eastAsia="Times New Roman"/>
                <w:lang w:eastAsia="ru-RU"/>
              </w:rPr>
              <w:t xml:space="preserve"> научных исследований в области управления персоналом.</w:t>
            </w:r>
          </w:p>
          <w:p w:rsidR="00FF1D9B" w:rsidRPr="00A8411F" w:rsidRDefault="00FF1D9B" w:rsidP="003C6020">
            <w:r w:rsidRPr="00A8411F">
              <w:t>2.</w:t>
            </w:r>
            <w:r w:rsidRPr="003E5D28">
              <w:rPr>
                <w:b/>
              </w:rPr>
              <w:t xml:space="preserve"> Знать</w:t>
            </w:r>
            <w:r w:rsidRPr="00A8411F">
              <w:t xml:space="preserve"> новые методики и методы исследования. </w:t>
            </w:r>
          </w:p>
          <w:p w:rsidR="00FF1D9B" w:rsidRPr="00A8411F" w:rsidRDefault="00FF1D9B" w:rsidP="003C6020">
            <w:pPr>
              <w:jc w:val="both"/>
            </w:pPr>
            <w:r w:rsidRPr="003E5D28">
              <w:rPr>
                <w:b/>
              </w:rPr>
              <w:t>Уметь</w:t>
            </w:r>
            <w:r w:rsidRPr="00A8411F">
              <w:t xml:space="preserve"> применять новые методики и методы исследования в деятельности по управлению персоналом. </w:t>
            </w:r>
          </w:p>
          <w:p w:rsidR="00FF1D9B" w:rsidRPr="00A8411F" w:rsidRDefault="00FF1D9B" w:rsidP="003C6020">
            <w:r w:rsidRPr="00A8411F">
              <w:t>3</w:t>
            </w:r>
            <w:r w:rsidRPr="003E5D28">
              <w:rPr>
                <w:b/>
              </w:rPr>
              <w:t>.Знать</w:t>
            </w:r>
            <w:r w:rsidRPr="00A8411F">
              <w:t xml:space="preserve"> способы выдвижения самостоятельные гипотез. </w:t>
            </w:r>
          </w:p>
          <w:p w:rsidR="00FF1D9B" w:rsidRPr="00A8411F" w:rsidRDefault="00FF1D9B" w:rsidP="003C6020">
            <w:pPr>
              <w:jc w:val="both"/>
            </w:pPr>
            <w:r w:rsidRPr="003E5D28">
              <w:rPr>
                <w:b/>
              </w:rPr>
              <w:t>Уметь</w:t>
            </w:r>
            <w:r w:rsidRPr="00A8411F">
              <w:t xml:space="preserve"> самостоятельно разрабатывать гипотезы.</w:t>
            </w:r>
          </w:p>
          <w:p w:rsidR="00FF1D9B" w:rsidRPr="00A8411F" w:rsidRDefault="00FF1D9B" w:rsidP="003C6020">
            <w:pPr>
              <w:jc w:val="both"/>
            </w:pPr>
            <w:r w:rsidRPr="00A8411F">
              <w:t xml:space="preserve">4. </w:t>
            </w:r>
            <w:r w:rsidRPr="003E5D28">
              <w:rPr>
                <w:b/>
              </w:rPr>
              <w:t>Знать</w:t>
            </w:r>
            <w:r w:rsidRPr="00A8411F">
              <w:t xml:space="preserve"> понятие, структуру подготовки, формы и виды аналитических записок, докладов и научных статей.</w:t>
            </w:r>
          </w:p>
          <w:p w:rsidR="00FF1D9B" w:rsidRPr="00A8411F" w:rsidRDefault="00FF1D9B" w:rsidP="003C6020">
            <w:pPr>
              <w:jc w:val="both"/>
            </w:pPr>
            <w:r w:rsidRPr="003E5D28">
              <w:rPr>
                <w:b/>
              </w:rPr>
              <w:t xml:space="preserve">Уметь </w:t>
            </w:r>
            <w:r w:rsidRPr="00A8411F">
              <w:t xml:space="preserve">оформлять отчеты по результатам исследований в форме аналитических записок, докладов и научных </w:t>
            </w:r>
            <w:r w:rsidRPr="00A8411F">
              <w:lastRenderedPageBreak/>
              <w:t>статей.</w:t>
            </w:r>
          </w:p>
        </w:tc>
      </w:tr>
    </w:tbl>
    <w:p w:rsidR="00FF1D9B" w:rsidRPr="00A8411F" w:rsidRDefault="00FF1D9B" w:rsidP="00FF1D9B">
      <w:pPr>
        <w:rPr>
          <w:rFonts w:ascii="Arial" w:eastAsia="Times New Roman" w:hAnsi="Arial" w:cs="Arial"/>
          <w:sz w:val="30"/>
          <w:szCs w:val="30"/>
          <w:lang w:eastAsia="ru-RU"/>
        </w:rPr>
      </w:pPr>
    </w:p>
    <w:p w:rsidR="00FB5371" w:rsidRPr="00A8411F" w:rsidRDefault="00FB5371" w:rsidP="00FB5371">
      <w:pPr>
        <w:tabs>
          <w:tab w:val="left" w:pos="993"/>
        </w:tabs>
        <w:suppressAutoHyphens/>
        <w:spacing w:line="360" w:lineRule="auto"/>
        <w:ind w:firstLine="709"/>
        <w:jc w:val="both"/>
        <w:rPr>
          <w:szCs w:val="28"/>
        </w:rPr>
      </w:pPr>
    </w:p>
    <w:p w:rsidR="00772D16" w:rsidRPr="00A8411F" w:rsidRDefault="00772D16" w:rsidP="00772D16">
      <w:pPr>
        <w:pStyle w:val="1"/>
        <w:tabs>
          <w:tab w:val="left" w:pos="993"/>
        </w:tabs>
        <w:suppressAutoHyphens/>
        <w:spacing w:before="0" w:after="0" w:line="360" w:lineRule="auto"/>
        <w:ind w:left="709"/>
        <w:jc w:val="both"/>
        <w:rPr>
          <w:rFonts w:ascii="Times New Roman" w:hAnsi="Times New Roman" w:cs="Times New Roman"/>
          <w:sz w:val="28"/>
          <w:szCs w:val="28"/>
        </w:rPr>
      </w:pPr>
      <w:bookmarkStart w:id="4" w:name="_Toc418076174"/>
      <w:bookmarkStart w:id="5" w:name="_Toc12826986"/>
      <w:r w:rsidRPr="00A8411F">
        <w:rPr>
          <w:rFonts w:ascii="Times New Roman" w:hAnsi="Times New Roman" w:cs="Times New Roman"/>
          <w:bCs w:val="0"/>
          <w:sz w:val="28"/>
          <w:szCs w:val="28"/>
        </w:rPr>
        <w:t>2. Место НИР в структуре образовательной программы</w:t>
      </w:r>
      <w:bookmarkEnd w:id="4"/>
      <w:bookmarkEnd w:id="5"/>
      <w:r w:rsidRPr="00A8411F">
        <w:rPr>
          <w:rFonts w:ascii="Times New Roman" w:hAnsi="Times New Roman" w:cs="Times New Roman"/>
          <w:sz w:val="28"/>
          <w:szCs w:val="28"/>
        </w:rPr>
        <w:t xml:space="preserve"> </w:t>
      </w:r>
    </w:p>
    <w:p w:rsidR="00772D16" w:rsidRPr="00A8411F" w:rsidRDefault="00772D16" w:rsidP="009B3CC7">
      <w:pPr>
        <w:pStyle w:val="ac"/>
        <w:tabs>
          <w:tab w:val="left" w:pos="993"/>
        </w:tabs>
        <w:spacing w:line="360" w:lineRule="auto"/>
        <w:ind w:firstLine="709"/>
        <w:jc w:val="both"/>
        <w:rPr>
          <w:rFonts w:ascii="Times New Roman" w:hAnsi="Times New Roman" w:cs="Times New Roman"/>
          <w:szCs w:val="28"/>
        </w:rPr>
      </w:pPr>
      <w:bookmarkStart w:id="6" w:name="_Toc506888185"/>
      <w:bookmarkStart w:id="7" w:name="_Toc485736314"/>
      <w:bookmarkStart w:id="8" w:name="_Toc418076175"/>
      <w:r w:rsidRPr="00A8411F">
        <w:rPr>
          <w:rFonts w:ascii="Times New Roman" w:hAnsi="Times New Roman" w:cs="Times New Roman"/>
          <w:szCs w:val="28"/>
        </w:rPr>
        <w:t>Научно-исследовательская работа (НИР) относится к блоку 2 «Практик</w:t>
      </w:r>
      <w:r w:rsidR="001D72F0">
        <w:rPr>
          <w:rFonts w:ascii="Times New Roman" w:hAnsi="Times New Roman" w:cs="Times New Roman"/>
          <w:szCs w:val="28"/>
        </w:rPr>
        <w:t>а</w:t>
      </w:r>
      <w:r w:rsidRPr="00A8411F">
        <w:rPr>
          <w:rFonts w:ascii="Times New Roman" w:hAnsi="Times New Roman" w:cs="Times New Roman"/>
          <w:szCs w:val="28"/>
        </w:rPr>
        <w:t xml:space="preserve">и и НИР» в структуре образовательной программы по направлению подготовки </w:t>
      </w:r>
      <w:r w:rsidR="00A563D3" w:rsidRPr="00A8411F">
        <w:rPr>
          <w:rFonts w:ascii="Times New Roman" w:hAnsi="Times New Roman" w:cs="Times New Roman"/>
          <w:szCs w:val="28"/>
        </w:rPr>
        <w:t>38.04.03 Управление персо</w:t>
      </w:r>
      <w:r w:rsidR="009B3CC7">
        <w:rPr>
          <w:rFonts w:ascii="Times New Roman" w:hAnsi="Times New Roman" w:cs="Times New Roman"/>
          <w:szCs w:val="28"/>
        </w:rPr>
        <w:t>налом», направленность программ</w:t>
      </w:r>
      <w:r w:rsidR="00A563D3" w:rsidRPr="00A8411F">
        <w:rPr>
          <w:rFonts w:ascii="Times New Roman" w:hAnsi="Times New Roman" w:cs="Times New Roman"/>
          <w:szCs w:val="28"/>
        </w:rPr>
        <w:t xml:space="preserve"> магистратуры «Управление человеческими ресурсами»</w:t>
      </w:r>
      <w:bookmarkEnd w:id="6"/>
      <w:bookmarkEnd w:id="7"/>
      <w:r w:rsidR="009B3CC7">
        <w:rPr>
          <w:rFonts w:ascii="Times New Roman" w:hAnsi="Times New Roman" w:cs="Times New Roman"/>
          <w:szCs w:val="28"/>
        </w:rPr>
        <w:t xml:space="preserve">, «Бизнес-психология в </w:t>
      </w:r>
      <w:r w:rsidR="009B3CC7" w:rsidRPr="009B3CC7">
        <w:rPr>
          <w:rFonts w:ascii="Times New Roman" w:hAnsi="Times New Roman" w:cs="Times New Roman"/>
          <w:szCs w:val="28"/>
        </w:rPr>
        <w:t>HR-</w:t>
      </w:r>
      <w:r w:rsidR="009B3CC7">
        <w:rPr>
          <w:rFonts w:ascii="Times New Roman" w:hAnsi="Times New Roman" w:cs="Times New Roman"/>
          <w:szCs w:val="28"/>
        </w:rPr>
        <w:t>консалтинге».</w:t>
      </w:r>
    </w:p>
    <w:bookmarkEnd w:id="8"/>
    <w:p w:rsidR="00772D16" w:rsidRPr="00A8411F" w:rsidRDefault="00772D16" w:rsidP="009B3CC7">
      <w:pPr>
        <w:tabs>
          <w:tab w:val="left" w:pos="993"/>
        </w:tabs>
        <w:suppressAutoHyphens/>
        <w:spacing w:line="360" w:lineRule="auto"/>
        <w:ind w:firstLine="709"/>
        <w:jc w:val="both"/>
        <w:rPr>
          <w:sz w:val="28"/>
          <w:szCs w:val="28"/>
        </w:rPr>
      </w:pPr>
      <w:r w:rsidRPr="00A8411F">
        <w:rPr>
          <w:sz w:val="28"/>
          <w:szCs w:val="28"/>
        </w:rPr>
        <w:t xml:space="preserve">Проведение НИР в ходе изучения направленности </w:t>
      </w:r>
      <w:r w:rsidR="009B3CC7">
        <w:rPr>
          <w:sz w:val="28"/>
          <w:szCs w:val="28"/>
          <w:lang w:eastAsia="ar-SA"/>
        </w:rPr>
        <w:t>программ</w:t>
      </w:r>
      <w:r w:rsidRPr="00A8411F">
        <w:rPr>
          <w:sz w:val="28"/>
          <w:szCs w:val="28"/>
          <w:lang w:eastAsia="ar-SA"/>
        </w:rPr>
        <w:t xml:space="preserve"> магистратуры</w:t>
      </w:r>
      <w:r w:rsidRPr="00A8411F">
        <w:rPr>
          <w:sz w:val="28"/>
          <w:szCs w:val="28"/>
        </w:rPr>
        <w:t xml:space="preserve"> базируется на сумме знаний, полученных студентами в процессе изучения обязательных дисциплин и дисциплин по выбору учебного </w:t>
      </w:r>
      <w:r w:rsidR="009B3CC7">
        <w:rPr>
          <w:sz w:val="28"/>
          <w:szCs w:val="28"/>
        </w:rPr>
        <w:t>плана</w:t>
      </w:r>
      <w:r w:rsidRPr="00A8411F">
        <w:rPr>
          <w:sz w:val="28"/>
          <w:szCs w:val="28"/>
        </w:rPr>
        <w:t>, а также результатах самостоятельной работы студента, навыков и умений, получаемых при прохождении производственной практики.</w:t>
      </w:r>
    </w:p>
    <w:p w:rsidR="003F5BD8" w:rsidRDefault="003F5BD8" w:rsidP="00772D16">
      <w:pPr>
        <w:pStyle w:val="1"/>
        <w:tabs>
          <w:tab w:val="left" w:pos="993"/>
        </w:tabs>
        <w:suppressAutoHyphens/>
        <w:spacing w:before="0" w:after="0" w:line="360" w:lineRule="auto"/>
        <w:ind w:left="709"/>
        <w:jc w:val="both"/>
        <w:rPr>
          <w:rFonts w:ascii="Times New Roman" w:hAnsi="Times New Roman" w:cs="Times New Roman"/>
          <w:bCs w:val="0"/>
          <w:sz w:val="28"/>
          <w:szCs w:val="28"/>
        </w:rPr>
      </w:pPr>
      <w:bookmarkStart w:id="9" w:name="_Toc418076176"/>
      <w:bookmarkStart w:id="10" w:name="_Toc12826987"/>
    </w:p>
    <w:p w:rsidR="00772D16" w:rsidRPr="00A8411F" w:rsidRDefault="00772D16" w:rsidP="00772D16">
      <w:pPr>
        <w:pStyle w:val="1"/>
        <w:tabs>
          <w:tab w:val="left" w:pos="993"/>
        </w:tabs>
        <w:suppressAutoHyphens/>
        <w:spacing w:before="0" w:after="0" w:line="360" w:lineRule="auto"/>
        <w:ind w:left="709"/>
        <w:jc w:val="both"/>
        <w:rPr>
          <w:rFonts w:ascii="Times New Roman" w:hAnsi="Times New Roman" w:cs="Times New Roman"/>
          <w:bCs w:val="0"/>
          <w:sz w:val="28"/>
          <w:szCs w:val="28"/>
        </w:rPr>
      </w:pPr>
      <w:r w:rsidRPr="00A8411F">
        <w:rPr>
          <w:rFonts w:ascii="Times New Roman" w:hAnsi="Times New Roman" w:cs="Times New Roman"/>
          <w:bCs w:val="0"/>
          <w:sz w:val="28"/>
          <w:szCs w:val="28"/>
        </w:rPr>
        <w:t>3. Объем НИР в зачетных единицах</w:t>
      </w:r>
      <w:bookmarkEnd w:id="9"/>
      <w:r w:rsidRPr="00A8411F">
        <w:rPr>
          <w:rFonts w:ascii="Times New Roman" w:hAnsi="Times New Roman" w:cs="Times New Roman"/>
          <w:bCs w:val="0"/>
          <w:sz w:val="28"/>
          <w:szCs w:val="28"/>
        </w:rPr>
        <w:t xml:space="preserve"> и в академических часах</w:t>
      </w:r>
      <w:bookmarkEnd w:id="10"/>
    </w:p>
    <w:p w:rsidR="00772D16" w:rsidRPr="00A8411F" w:rsidRDefault="00772D16" w:rsidP="00772D16">
      <w:pPr>
        <w:tabs>
          <w:tab w:val="left" w:pos="993"/>
        </w:tabs>
        <w:suppressAutoHyphens/>
        <w:spacing w:line="360" w:lineRule="auto"/>
        <w:ind w:firstLine="709"/>
        <w:jc w:val="both"/>
        <w:rPr>
          <w:sz w:val="28"/>
          <w:szCs w:val="28"/>
        </w:rPr>
      </w:pPr>
      <w:r w:rsidRPr="00A8411F">
        <w:rPr>
          <w:sz w:val="28"/>
          <w:szCs w:val="28"/>
        </w:rPr>
        <w:t>Общая трудоемкость НИР составляет 30 зачетных единицы (1080 часов). Вид промежуточной аттестации – зачет.</w:t>
      </w:r>
    </w:p>
    <w:p w:rsidR="00772D16" w:rsidRDefault="00772D16" w:rsidP="00772D16">
      <w:pPr>
        <w:rPr>
          <w:b/>
          <w:color w:val="000000"/>
          <w:sz w:val="28"/>
          <w:szCs w:val="28"/>
          <w:lang w:eastAsia="en-US"/>
        </w:rPr>
      </w:pPr>
      <w:r w:rsidRPr="00A8411F">
        <w:rPr>
          <w:color w:val="000000"/>
          <w:sz w:val="28"/>
          <w:szCs w:val="28"/>
        </w:rPr>
        <w:t xml:space="preserve">Таблица 1 – </w:t>
      </w:r>
      <w:r w:rsidRPr="00A8411F">
        <w:rPr>
          <w:b/>
          <w:color w:val="000000"/>
          <w:sz w:val="28"/>
          <w:szCs w:val="28"/>
          <w:lang w:eastAsia="en-US"/>
        </w:rPr>
        <w:t>Трудоемкость научно-исследовательской работы (НИР)</w:t>
      </w:r>
    </w:p>
    <w:p w:rsidR="008C7C5C" w:rsidRPr="00A8411F" w:rsidRDefault="008C7C5C" w:rsidP="00772D16">
      <w:pPr>
        <w:rPr>
          <w:b/>
          <w:color w:val="000000"/>
          <w:sz w:val="28"/>
          <w:szCs w:val="28"/>
          <w:lang w:eastAsia="en-US"/>
        </w:rPr>
      </w:pPr>
    </w:p>
    <w:tbl>
      <w:tblPr>
        <w:tblStyle w:val="a6"/>
        <w:tblW w:w="10348" w:type="dxa"/>
        <w:tblInd w:w="-572" w:type="dxa"/>
        <w:tblLook w:val="04A0" w:firstRow="1" w:lastRow="0" w:firstColumn="1" w:lastColumn="0" w:noHBand="0" w:noVBand="1"/>
      </w:tblPr>
      <w:tblGrid>
        <w:gridCol w:w="5245"/>
        <w:gridCol w:w="2268"/>
        <w:gridCol w:w="1418"/>
        <w:gridCol w:w="1417"/>
      </w:tblGrid>
      <w:tr w:rsidR="00087864" w:rsidTr="00F46730">
        <w:trPr>
          <w:trHeight w:val="817"/>
        </w:trPr>
        <w:tc>
          <w:tcPr>
            <w:tcW w:w="5245"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Вид учебной работы при проведении НИР</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 xml:space="preserve">Всего </w:t>
            </w:r>
          </w:p>
          <w:p w:rsidR="00087864" w:rsidRDefault="00087864" w:rsidP="00F46730">
            <w:pPr>
              <w:contextualSpacing/>
              <w:jc w:val="center"/>
              <w:rPr>
                <w:rFonts w:eastAsia="Times New Roman"/>
                <w:b/>
                <w:color w:val="000000"/>
              </w:rPr>
            </w:pPr>
            <w:r>
              <w:rPr>
                <w:rFonts w:eastAsia="Times New Roman"/>
                <w:b/>
                <w:color w:val="000000"/>
              </w:rPr>
              <w:t>(в зачетных единицах и в часах)</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 xml:space="preserve">1 год </w:t>
            </w:r>
          </w:p>
          <w:p w:rsidR="00087864" w:rsidRDefault="00087864" w:rsidP="00F46730">
            <w:pPr>
              <w:contextualSpacing/>
              <w:jc w:val="center"/>
              <w:rPr>
                <w:rFonts w:eastAsia="Times New Roman"/>
                <w:b/>
                <w:color w:val="000000"/>
              </w:rPr>
            </w:pPr>
            <w:r>
              <w:rPr>
                <w:rFonts w:eastAsia="Times New Roman"/>
                <w:b/>
                <w:color w:val="000000"/>
              </w:rPr>
              <w:t>(в часах)</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 xml:space="preserve">2 год </w:t>
            </w:r>
          </w:p>
          <w:p w:rsidR="00087864" w:rsidRDefault="00087864" w:rsidP="00F46730">
            <w:pPr>
              <w:contextualSpacing/>
              <w:jc w:val="center"/>
              <w:rPr>
                <w:rFonts w:eastAsia="Times New Roman"/>
                <w:b/>
                <w:color w:val="000000"/>
              </w:rPr>
            </w:pPr>
            <w:r>
              <w:rPr>
                <w:rFonts w:eastAsia="Times New Roman"/>
                <w:b/>
                <w:color w:val="000000"/>
              </w:rPr>
              <w:t>(в часах)</w:t>
            </w:r>
          </w:p>
        </w:tc>
      </w:tr>
      <w:tr w:rsidR="00087864" w:rsidTr="00F46730">
        <w:tc>
          <w:tcPr>
            <w:tcW w:w="5245"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rPr>
                <w:rFonts w:eastAsia="Times New Roman"/>
                <w:b/>
                <w:color w:val="000000"/>
              </w:rPr>
            </w:pPr>
            <w:r>
              <w:rPr>
                <w:rFonts w:eastAsia="Times New Roman"/>
                <w:b/>
                <w:color w:val="000000"/>
              </w:rPr>
              <w:t>Общая трудоемкость НИР</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30/1080</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18</w:t>
            </w:r>
            <w:r>
              <w:rPr>
                <w:rFonts w:eastAsia="Times New Roman"/>
                <w:b/>
                <w:color w:val="000000"/>
                <w:lang w:val="en-US"/>
              </w:rPr>
              <w:t>/</w:t>
            </w:r>
            <w:r>
              <w:rPr>
                <w:rFonts w:eastAsia="Times New Roman"/>
                <w:b/>
                <w:color w:val="000000"/>
              </w:rPr>
              <w:t>648</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12</w:t>
            </w:r>
            <w:r>
              <w:rPr>
                <w:rFonts w:eastAsia="Times New Roman"/>
                <w:b/>
                <w:color w:val="000000"/>
                <w:lang w:val="en-US"/>
              </w:rPr>
              <w:t>/</w:t>
            </w:r>
            <w:r>
              <w:rPr>
                <w:rFonts w:eastAsia="Times New Roman"/>
                <w:b/>
                <w:color w:val="000000"/>
              </w:rPr>
              <w:t>432</w:t>
            </w:r>
          </w:p>
        </w:tc>
      </w:tr>
      <w:tr w:rsidR="00087864" w:rsidTr="00F46730">
        <w:tc>
          <w:tcPr>
            <w:tcW w:w="5245"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rPr>
                <w:rFonts w:eastAsia="Times New Roman"/>
                <w:color w:val="000000"/>
              </w:rPr>
            </w:pPr>
            <w:r>
              <w:rPr>
                <w:rFonts w:eastAsia="Times New Roman"/>
                <w:color w:val="000000"/>
              </w:rPr>
              <w:t>в т.ч. научно-исследовательский семинар (НИС)</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6/216</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138</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78</w:t>
            </w:r>
          </w:p>
        </w:tc>
      </w:tr>
      <w:tr w:rsidR="00087864" w:rsidTr="00F46730">
        <w:tc>
          <w:tcPr>
            <w:tcW w:w="5245" w:type="dxa"/>
            <w:tcBorders>
              <w:top w:val="single" w:sz="4" w:space="0" w:color="auto"/>
              <w:left w:val="single" w:sz="4" w:space="0" w:color="auto"/>
              <w:bottom w:val="single" w:sz="4" w:space="0" w:color="auto"/>
              <w:right w:val="single" w:sz="4" w:space="0" w:color="auto"/>
            </w:tcBorders>
            <w:hideMark/>
          </w:tcPr>
          <w:p w:rsidR="00087864" w:rsidRDefault="0020485B" w:rsidP="00F46730">
            <w:pPr>
              <w:contextualSpacing/>
              <w:rPr>
                <w:rFonts w:eastAsia="Times New Roman"/>
                <w:b/>
                <w:color w:val="000000"/>
              </w:rPr>
            </w:pPr>
            <w:r>
              <w:rPr>
                <w:rFonts w:eastAsia="Times New Roman"/>
                <w:b/>
                <w:color w:val="000000"/>
              </w:rPr>
              <w:t xml:space="preserve">Контактная работа - </w:t>
            </w:r>
            <w:r w:rsidR="00087864">
              <w:rPr>
                <w:rFonts w:eastAsia="Times New Roman"/>
                <w:b/>
                <w:color w:val="000000"/>
              </w:rPr>
              <w:t>Аудиторные занятия</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72</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46</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26</w:t>
            </w:r>
          </w:p>
        </w:tc>
      </w:tr>
      <w:tr w:rsidR="00087864" w:rsidTr="00F46730">
        <w:tc>
          <w:tcPr>
            <w:tcW w:w="5245"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rPr>
                <w:rFonts w:eastAsia="Times New Roman"/>
                <w:b/>
                <w:color w:val="000000"/>
              </w:rPr>
            </w:pPr>
            <w:r>
              <w:rPr>
                <w:rFonts w:eastAsia="Times New Roman"/>
                <w:b/>
                <w:color w:val="000000"/>
              </w:rPr>
              <w:t>Самостоятельная работа</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1008</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602</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406</w:t>
            </w:r>
          </w:p>
        </w:tc>
      </w:tr>
      <w:tr w:rsidR="00087864" w:rsidTr="00F46730">
        <w:tc>
          <w:tcPr>
            <w:tcW w:w="5245"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rPr>
                <w:rFonts w:eastAsia="Times New Roman"/>
                <w:color w:val="000000"/>
              </w:rPr>
            </w:pPr>
            <w:r>
              <w:rPr>
                <w:rFonts w:eastAsia="Times New Roman"/>
                <w:color w:val="000000"/>
              </w:rPr>
              <w:t>Вид промежуточной аттестации</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Зачет:</w:t>
            </w:r>
          </w:p>
          <w:p w:rsidR="00087864" w:rsidRDefault="00087864" w:rsidP="00F46730">
            <w:pPr>
              <w:contextualSpacing/>
              <w:jc w:val="center"/>
              <w:rPr>
                <w:rFonts w:eastAsia="Times New Roman"/>
                <w:color w:val="000000"/>
              </w:rPr>
            </w:pPr>
            <w:r>
              <w:rPr>
                <w:rFonts w:eastAsia="Times New Roman"/>
                <w:color w:val="000000"/>
              </w:rPr>
              <w:t xml:space="preserve"> 2, 4, 6, 8 модули</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Зачет: 2, 4 модули</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Зачет: 6, 8 модули</w:t>
            </w:r>
          </w:p>
        </w:tc>
      </w:tr>
    </w:tbl>
    <w:p w:rsidR="008C7C5C" w:rsidRDefault="008C7C5C" w:rsidP="008C7C5C">
      <w:pPr>
        <w:tabs>
          <w:tab w:val="left" w:pos="3119"/>
        </w:tabs>
        <w:spacing w:line="360" w:lineRule="auto"/>
        <w:ind w:right="23"/>
        <w:jc w:val="center"/>
        <w:rPr>
          <w:color w:val="000000"/>
          <w:szCs w:val="28"/>
        </w:rPr>
      </w:pPr>
    </w:p>
    <w:p w:rsidR="00EA25E9" w:rsidRDefault="00EA25E9" w:rsidP="008C7C5C">
      <w:pPr>
        <w:tabs>
          <w:tab w:val="left" w:pos="3119"/>
        </w:tabs>
        <w:spacing w:line="360" w:lineRule="auto"/>
        <w:ind w:right="23"/>
        <w:jc w:val="center"/>
        <w:rPr>
          <w:color w:val="000000"/>
          <w:szCs w:val="28"/>
        </w:rPr>
      </w:pPr>
    </w:p>
    <w:p w:rsidR="00772D16" w:rsidRPr="00A8411F" w:rsidRDefault="00772D16" w:rsidP="00772D16">
      <w:pPr>
        <w:pStyle w:val="1"/>
        <w:tabs>
          <w:tab w:val="left" w:pos="993"/>
        </w:tabs>
        <w:suppressAutoHyphens/>
        <w:spacing w:before="0" w:after="0" w:line="360" w:lineRule="auto"/>
        <w:ind w:left="709"/>
        <w:jc w:val="both"/>
        <w:rPr>
          <w:rFonts w:ascii="Times New Roman" w:hAnsi="Times New Roman" w:cs="Times New Roman"/>
          <w:bCs w:val="0"/>
          <w:sz w:val="28"/>
          <w:szCs w:val="28"/>
        </w:rPr>
      </w:pPr>
      <w:bookmarkStart w:id="11" w:name="_Toc12826988"/>
      <w:r w:rsidRPr="003E5D28">
        <w:rPr>
          <w:rFonts w:ascii="Times New Roman" w:hAnsi="Times New Roman" w:cs="Times New Roman"/>
          <w:bCs w:val="0"/>
          <w:sz w:val="28"/>
          <w:szCs w:val="28"/>
        </w:rPr>
        <w:t>4. Содержание НИР, с выделением основных форм и видов работы</w:t>
      </w:r>
      <w:bookmarkEnd w:id="11"/>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3402"/>
        <w:gridCol w:w="3261"/>
      </w:tblGrid>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Формы НИР</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Содержание НИР</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Отчетность по НИР</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1</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2</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3</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Работа в научном семинаре по образовательной программе</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См. программу НИС</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 xml:space="preserve">См. программу НИС </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suppressAutoHyphens/>
              <w:jc w:val="both"/>
            </w:pPr>
            <w:r w:rsidRPr="00A8411F">
              <w:lastRenderedPageBreak/>
              <w:t>Ознакомление с тематикой направлений исследований по изучаемой образовательной программе</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Выбор и утверждение темы научного исследования</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Утвержденная тема научного исследования</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suppressAutoHyphens/>
              <w:jc w:val="both"/>
            </w:pPr>
            <w:r w:rsidRPr="00A8411F">
              <w:t xml:space="preserve">Формирование и ведение индивидуального плана работы студента магистратуры </w:t>
            </w:r>
            <w:r w:rsidRPr="00A8411F">
              <w:rPr>
                <w:iCs/>
              </w:rPr>
              <w:t>в личном кабинете на информационном образовательном портале</w:t>
            </w:r>
            <w:r w:rsidRPr="00A8411F">
              <w:t xml:space="preserve"> (ИОП) Финуниверситета</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suppressAutoHyphens/>
              <w:jc w:val="both"/>
            </w:pPr>
            <w:r w:rsidRPr="00A8411F">
              <w:t xml:space="preserve">Заполнение ИПР  </w:t>
            </w:r>
          </w:p>
          <w:p w:rsidR="00772D16" w:rsidRPr="00A8411F" w:rsidRDefault="00772D16">
            <w:pPr>
              <w:suppressAutoHyphens/>
              <w:jc w:val="both"/>
            </w:pPr>
            <w:r w:rsidRPr="00A8411F">
              <w:t>(индивидуальный план работы) студента магистратуры на ИОП Финуниверситета</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ИПР студента магистратуры на ИОП Финуниверситета</w:t>
            </w:r>
          </w:p>
        </w:tc>
      </w:tr>
      <w:tr w:rsidR="00772D16" w:rsidRPr="00A8411F" w:rsidTr="00257ADD">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suppressAutoHyphens/>
              <w:jc w:val="both"/>
            </w:pPr>
            <w:r w:rsidRPr="00257ADD">
              <w:t>Регистрация на сайте российского индекса научного цитирования (РИНЦ)</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suppressAutoHyphens/>
              <w:jc w:val="both"/>
            </w:pPr>
            <w:r w:rsidRPr="00257ADD">
              <w:t>Изучение требований к научным работам для внесения их в РИНЦ</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pStyle w:val="a5"/>
              <w:ind w:left="0"/>
              <w:jc w:val="both"/>
            </w:pPr>
            <w:r w:rsidRPr="00257ADD">
              <w:t xml:space="preserve">Скриншот с сайта </w:t>
            </w:r>
            <w:hyperlink r:id="rId7" w:history="1">
              <w:r w:rsidRPr="00257ADD">
                <w:rPr>
                  <w:rStyle w:val="a3"/>
                  <w:color w:val="auto"/>
                  <w:u w:val="none"/>
                </w:rPr>
                <w:t>http://elibrary.ru</w:t>
              </w:r>
            </w:hyperlink>
            <w:r w:rsidRPr="00257ADD">
              <w:t>, подтверждающий регистрацию</w:t>
            </w:r>
          </w:p>
        </w:tc>
      </w:tr>
      <w:tr w:rsidR="00772D16" w:rsidRPr="00A8411F" w:rsidTr="00257ADD">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pStyle w:val="a5"/>
              <w:ind w:left="0"/>
              <w:jc w:val="both"/>
            </w:pPr>
            <w:r w:rsidRPr="00257ADD">
              <w:t>Подготовка рецензии на научную статью</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pStyle w:val="a5"/>
              <w:ind w:left="0"/>
              <w:jc w:val="both"/>
            </w:pPr>
            <w:r w:rsidRPr="00257ADD">
              <w:t>Подготовка рецензии на научную статью</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pStyle w:val="a5"/>
              <w:ind w:left="0"/>
              <w:jc w:val="both"/>
            </w:pPr>
            <w:r w:rsidRPr="00257ADD">
              <w:t>Рецензия</w:t>
            </w:r>
          </w:p>
        </w:tc>
      </w:tr>
      <w:tr w:rsidR="00772D16" w:rsidRPr="00A8411F" w:rsidTr="00772D16">
        <w:trPr>
          <w:trHeight w:val="844"/>
        </w:trPr>
        <w:tc>
          <w:tcPr>
            <w:tcW w:w="3685" w:type="dxa"/>
            <w:tcBorders>
              <w:top w:val="single" w:sz="4" w:space="0" w:color="auto"/>
              <w:left w:val="single" w:sz="4" w:space="0" w:color="auto"/>
              <w:bottom w:val="single" w:sz="4" w:space="0" w:color="auto"/>
              <w:right w:val="single" w:sz="4" w:space="0" w:color="auto"/>
            </w:tcBorders>
          </w:tcPr>
          <w:p w:rsidR="00772D16" w:rsidRPr="00A8411F" w:rsidRDefault="00772D16">
            <w:pPr>
              <w:pStyle w:val="a5"/>
              <w:ind w:left="0"/>
              <w:jc w:val="both"/>
            </w:pPr>
            <w:r w:rsidRPr="00A8411F">
              <w:t>Аналитически</w:t>
            </w:r>
            <w:r w:rsidR="003E5D28">
              <w:t>й обзор по проблематике научно</w:t>
            </w:r>
            <w:r w:rsidR="004E03F8" w:rsidRPr="004E03F8">
              <w:rPr>
                <w:color w:val="00B050"/>
              </w:rPr>
              <w:t>-</w:t>
            </w:r>
            <w:r w:rsidR="004E03F8" w:rsidRPr="00DB4184">
              <w:t xml:space="preserve">исследовательского </w:t>
            </w:r>
            <w:r w:rsidRPr="00A8411F">
              <w:t xml:space="preserve"> семинара</w:t>
            </w:r>
          </w:p>
          <w:p w:rsidR="00772D16" w:rsidRPr="00A8411F" w:rsidRDefault="00772D16">
            <w:pPr>
              <w:pStyle w:val="a5"/>
              <w:ind w:left="0"/>
              <w:jc w:val="both"/>
            </w:pP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Подготовка аналитического обзора</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Аналитический обзор</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rPr>
                <w:lang w:eastAsia="en-US"/>
              </w:rPr>
            </w:pPr>
            <w:r w:rsidRPr="00A8411F">
              <w:t>Подготовка обзорного реферата по результатам проводимого научного исследования</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rPr>
                <w:lang w:eastAsia="en-US"/>
              </w:rPr>
            </w:pPr>
            <w:r w:rsidRPr="00A8411F">
              <w:t>Подбор и изучение научной литературы по направлению научного исследования, подготовка обзорного реферата</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rPr>
                <w:lang w:eastAsia="en-US"/>
              </w:rPr>
            </w:pPr>
            <w:r w:rsidRPr="00A8411F">
              <w:t>Обзорный реферат</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Подготовка и публикация научных статей</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 xml:space="preserve">Изучение требований к оформлению научных статей, подготовка литературы по теме статьи, написание статьи, подготовка аннотации, подготовка сопроводительных документов для направления в издательство </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Копия статьи и сведения о выходных данных</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Участие в научно-практических конференциях, семинарах, круглых столах Университета, других вузов</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Подготовка тезисов, докладов, презентаций, оформление заявок на участие</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Диплом победителя, сертификат участника, публикации тезисов</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257ADD" w:rsidRDefault="00772D16">
            <w:pPr>
              <w:pStyle w:val="a5"/>
              <w:ind w:left="0"/>
              <w:jc w:val="both"/>
            </w:pPr>
            <w:r w:rsidRPr="00257ADD">
              <w:t>Участие в конкурсах научно-исследовательских работ</w:t>
            </w:r>
          </w:p>
        </w:tc>
        <w:tc>
          <w:tcPr>
            <w:tcW w:w="3402" w:type="dxa"/>
            <w:tcBorders>
              <w:top w:val="single" w:sz="4" w:space="0" w:color="auto"/>
              <w:left w:val="single" w:sz="4" w:space="0" w:color="auto"/>
              <w:bottom w:val="single" w:sz="4" w:space="0" w:color="auto"/>
              <w:right w:val="single" w:sz="4" w:space="0" w:color="auto"/>
            </w:tcBorders>
            <w:hideMark/>
          </w:tcPr>
          <w:p w:rsidR="00772D16" w:rsidRPr="00257ADD" w:rsidRDefault="00772D16">
            <w:pPr>
              <w:pStyle w:val="a5"/>
              <w:ind w:left="0"/>
              <w:jc w:val="both"/>
            </w:pPr>
            <w:r w:rsidRPr="00257ADD">
              <w:t>Подготовка работ и сопроводительных документов в соответствии с тематикой конкурса</w:t>
            </w:r>
          </w:p>
        </w:tc>
        <w:tc>
          <w:tcPr>
            <w:tcW w:w="3261" w:type="dxa"/>
            <w:tcBorders>
              <w:top w:val="single" w:sz="4" w:space="0" w:color="auto"/>
              <w:left w:val="single" w:sz="4" w:space="0" w:color="auto"/>
              <w:bottom w:val="single" w:sz="4" w:space="0" w:color="auto"/>
              <w:right w:val="single" w:sz="4" w:space="0" w:color="auto"/>
            </w:tcBorders>
            <w:hideMark/>
          </w:tcPr>
          <w:p w:rsidR="00772D16" w:rsidRPr="00257ADD" w:rsidRDefault="00772D16">
            <w:pPr>
              <w:pStyle w:val="a5"/>
              <w:ind w:left="0"/>
              <w:jc w:val="both"/>
            </w:pPr>
            <w:r w:rsidRPr="00257ADD">
              <w:t>Диплом победителя, сертификат участника</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t>Выполнение заданий руководителя в соответствии с утвержденным индивидуальным планом</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t>Научный обзор литературы, обоснование актуальности темы</w:t>
            </w:r>
            <w:r w:rsidR="007B4C72">
              <w:t xml:space="preserve"> </w:t>
            </w:r>
            <w:r w:rsidR="007B4C72" w:rsidRPr="00DB4184">
              <w:t>ВКР</w:t>
            </w:r>
            <w:r w:rsidRPr="00DB4184">
              <w:t>,</w:t>
            </w:r>
            <w:r w:rsidRPr="00A8411F">
              <w:t xml:space="preserve"> оценка проработанности темы исследования в научной литературе, формулировка цели, задач исследования, сбор и обработка фактического материала, в т.</w:t>
            </w:r>
            <w:r w:rsidR="004E03F8">
              <w:t>ч. в ходе прохождения практики</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t>Представление глав работы руководителю</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lastRenderedPageBreak/>
              <w:t>Представление промежуточных результатов исследования, итоговых отчетов о НИР, оформленных в установленном порядке</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t>Выполнение этапов работы над</w:t>
            </w:r>
            <w:r w:rsidR="007B4C72">
              <w:t xml:space="preserve"> </w:t>
            </w:r>
            <w:r w:rsidR="007B4C72" w:rsidRPr="00DB4184">
              <w:t>ВКР</w:t>
            </w:r>
            <w:r w:rsidR="00DB4184" w:rsidRPr="00DB4184">
              <w:t>,</w:t>
            </w:r>
            <w:r w:rsidR="00DB4184">
              <w:t xml:space="preserve"> </w:t>
            </w:r>
            <w:r w:rsidRPr="00A8411F">
              <w:t>представление отчетов о НИР</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t>Утвержденный индивидуальный план, утвержденное направление исследования и темы</w:t>
            </w:r>
            <w:r w:rsidR="00A079FA">
              <w:t xml:space="preserve"> </w:t>
            </w:r>
            <w:r w:rsidR="00A079FA" w:rsidRPr="00DB4184">
              <w:t>ВКР</w:t>
            </w:r>
            <w:r w:rsidRPr="00A8411F">
              <w:t>, Отчет о НИР за соответствующие модули, представление глав</w:t>
            </w:r>
            <w:r w:rsidR="00A079FA">
              <w:t xml:space="preserve"> </w:t>
            </w:r>
            <w:r w:rsidR="00A079FA" w:rsidRPr="00DB4184">
              <w:t>ВКР</w:t>
            </w:r>
            <w:r w:rsidRPr="00DB4184">
              <w:t>,</w:t>
            </w:r>
            <w:r w:rsidRPr="00A8411F">
              <w:t xml:space="preserve"> представление </w:t>
            </w:r>
            <w:r w:rsidR="00A079FA" w:rsidRPr="00DB4184">
              <w:t>ВКР</w:t>
            </w:r>
            <w:r w:rsidR="00A079FA" w:rsidRPr="00A079FA">
              <w:rPr>
                <w:color w:val="00B050"/>
              </w:rPr>
              <w:t xml:space="preserve"> </w:t>
            </w:r>
            <w:r w:rsidRPr="00A8411F">
              <w:t>с отзывом и внешней рецензией</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suppressAutoHyphens/>
              <w:jc w:val="both"/>
            </w:pPr>
            <w:r w:rsidRPr="00A8411F">
              <w:t xml:space="preserve">Подготовка портфолио с результатами НИР за первый и второй годы обучения </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suppressAutoHyphens/>
              <w:jc w:val="both"/>
            </w:pPr>
            <w:r w:rsidRPr="00A8411F">
              <w:t xml:space="preserve">Анализ </w:t>
            </w:r>
            <w:r w:rsidR="00A079FA" w:rsidRPr="00DB4184">
              <w:t>НИР</w:t>
            </w:r>
            <w:r w:rsidRPr="00DB4184">
              <w:t>,</w:t>
            </w:r>
            <w:r w:rsidRPr="00A8411F">
              <w:t xml:space="preserve"> выполненных за первый и второй годы обучения</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t>Портфолио, согласован с руководителем</w:t>
            </w:r>
          </w:p>
        </w:tc>
      </w:tr>
    </w:tbl>
    <w:p w:rsidR="00772D16" w:rsidRPr="00A8411F" w:rsidRDefault="00772D16" w:rsidP="00772D16">
      <w:pPr>
        <w:pStyle w:val="a5"/>
        <w:jc w:val="both"/>
        <w:rPr>
          <w:b/>
        </w:rPr>
      </w:pPr>
    </w:p>
    <w:p w:rsidR="00772D16" w:rsidRPr="00A8411F" w:rsidRDefault="00772D16" w:rsidP="00772D16">
      <w:pPr>
        <w:pStyle w:val="1"/>
        <w:tabs>
          <w:tab w:val="left" w:pos="993"/>
        </w:tabs>
        <w:spacing w:before="0" w:after="0" w:line="360" w:lineRule="auto"/>
        <w:ind w:firstLine="709"/>
        <w:jc w:val="both"/>
        <w:rPr>
          <w:rFonts w:ascii="Times New Roman" w:hAnsi="Times New Roman" w:cs="Times New Roman"/>
          <w:sz w:val="28"/>
          <w:szCs w:val="28"/>
        </w:rPr>
      </w:pPr>
      <w:bookmarkStart w:id="12" w:name="_Toc12826989"/>
      <w:r w:rsidRPr="00A8411F">
        <w:rPr>
          <w:rFonts w:ascii="Times New Roman" w:hAnsi="Times New Roman" w:cs="Times New Roman"/>
          <w:sz w:val="28"/>
          <w:szCs w:val="28"/>
        </w:rPr>
        <w:t>5. Учебно-методическое обеспечение для самостоятельной работы обучающихся при проведении НИР</w:t>
      </w:r>
      <w:bookmarkEnd w:id="12"/>
    </w:p>
    <w:p w:rsidR="00772D16" w:rsidRDefault="00772D16" w:rsidP="00AB1B4D">
      <w:pPr>
        <w:tabs>
          <w:tab w:val="left" w:pos="993"/>
        </w:tabs>
        <w:spacing w:line="360" w:lineRule="auto"/>
        <w:ind w:firstLine="709"/>
        <w:jc w:val="both"/>
        <w:rPr>
          <w:sz w:val="28"/>
          <w:szCs w:val="28"/>
        </w:rPr>
      </w:pPr>
      <w:r w:rsidRPr="00A8411F">
        <w:rPr>
          <w:sz w:val="28"/>
          <w:szCs w:val="28"/>
        </w:rPr>
        <w:t xml:space="preserve">Перечень актуальных направлений научного исследования в рамках </w:t>
      </w:r>
      <w:r w:rsidR="00087864">
        <w:rPr>
          <w:sz w:val="28"/>
          <w:szCs w:val="28"/>
        </w:rPr>
        <w:t>программ</w:t>
      </w:r>
      <w:r w:rsidR="00DD4946" w:rsidRPr="00DB4184">
        <w:rPr>
          <w:sz w:val="28"/>
          <w:szCs w:val="28"/>
        </w:rPr>
        <w:t xml:space="preserve"> магистратуры</w:t>
      </w:r>
      <w:r w:rsidR="003C6020">
        <w:rPr>
          <w:sz w:val="28"/>
          <w:szCs w:val="28"/>
        </w:rPr>
        <w:t>, темы рефератов</w:t>
      </w:r>
      <w:r w:rsidRPr="00A8411F">
        <w:rPr>
          <w:sz w:val="28"/>
          <w:szCs w:val="28"/>
        </w:rPr>
        <w:t xml:space="preserve"> ежегодно обновля</w:t>
      </w:r>
      <w:r w:rsidR="003C6020">
        <w:rPr>
          <w:sz w:val="28"/>
          <w:szCs w:val="28"/>
        </w:rPr>
        <w:t>ю</w:t>
      </w:r>
      <w:r w:rsidRPr="00A8411F">
        <w:rPr>
          <w:sz w:val="28"/>
          <w:szCs w:val="28"/>
        </w:rPr>
        <w:t>тся руководителем образовательной программы и утвержда</w:t>
      </w:r>
      <w:r w:rsidR="003C6020">
        <w:rPr>
          <w:sz w:val="28"/>
          <w:szCs w:val="28"/>
        </w:rPr>
        <w:t>ю</w:t>
      </w:r>
      <w:r w:rsidRPr="00A8411F">
        <w:rPr>
          <w:sz w:val="28"/>
          <w:szCs w:val="28"/>
        </w:rPr>
        <w:t xml:space="preserve">тся </w:t>
      </w:r>
      <w:r w:rsidR="009C44B9">
        <w:rPr>
          <w:sz w:val="28"/>
          <w:szCs w:val="28"/>
        </w:rPr>
        <w:t>руководителем департамента.</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Перечень заданий для самостоятельной работы обучающихся при проведении НИР:</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 методологический анализ литературных источников по теме ВКР, предложенных научным руководителем (руководителем / преподавателем НИС) для изучения;</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  подготовка презентаций докладов на НИС (например, обоснование актуальности темы ВКР, разбор основных литературных источников по теме ВКР И ДР.);</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 подбор конференций, семинаров, круглых столов, конкурсов научных работ по тематике научного исследования студента, подача заявки, выступление с докладом;</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 подготовка научной публикации;</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 подготовка выпускной квалификационной работы в соответствии с планом, утвержденным научным руководителем.</w:t>
      </w:r>
    </w:p>
    <w:p w:rsidR="00DE5734" w:rsidRDefault="00DE5734" w:rsidP="00AB1B4D">
      <w:pPr>
        <w:widowControl w:val="0"/>
        <w:spacing w:line="360" w:lineRule="auto"/>
        <w:ind w:firstLine="709"/>
        <w:jc w:val="both"/>
        <w:rPr>
          <w:rFonts w:eastAsia="BatangChe"/>
          <w:sz w:val="28"/>
          <w:szCs w:val="28"/>
        </w:rPr>
      </w:pPr>
      <w:r w:rsidRPr="00E10881">
        <w:rPr>
          <w:rFonts w:eastAsia="BatangChe"/>
          <w:sz w:val="28"/>
          <w:szCs w:val="28"/>
        </w:rPr>
        <w:t>Реферат и (или) эссе выполняются студентом по заданию научного руководителя в соответствии с выбранным направлением исследований</w:t>
      </w:r>
      <w:r w:rsidR="003F5BD8">
        <w:rPr>
          <w:rFonts w:eastAsia="BatangChe"/>
          <w:sz w:val="28"/>
          <w:szCs w:val="28"/>
        </w:rPr>
        <w:t>.</w:t>
      </w:r>
    </w:p>
    <w:p w:rsidR="00DE5734" w:rsidRDefault="00DE5734" w:rsidP="00AB1B4D">
      <w:pPr>
        <w:widowControl w:val="0"/>
        <w:ind w:firstLine="709"/>
        <w:jc w:val="center"/>
        <w:rPr>
          <w:rFonts w:eastAsia="BatangChe"/>
          <w:b/>
          <w:sz w:val="28"/>
          <w:szCs w:val="28"/>
        </w:rPr>
      </w:pPr>
      <w:r w:rsidRPr="00AB1B4D">
        <w:rPr>
          <w:rFonts w:eastAsia="BatangChe"/>
          <w:b/>
          <w:sz w:val="28"/>
          <w:szCs w:val="28"/>
        </w:rPr>
        <w:lastRenderedPageBreak/>
        <w:t>Темы эссе</w:t>
      </w:r>
      <w:bookmarkStart w:id="13" w:name="_GoBack"/>
      <w:bookmarkEnd w:id="13"/>
    </w:p>
    <w:p w:rsidR="00AB1B4D" w:rsidRPr="00AB1B4D" w:rsidRDefault="00AB1B4D" w:rsidP="00AB1B4D">
      <w:pPr>
        <w:widowControl w:val="0"/>
        <w:ind w:firstLine="709"/>
        <w:jc w:val="center"/>
        <w:rPr>
          <w:rFonts w:eastAsia="BatangChe"/>
          <w:b/>
          <w:sz w:val="28"/>
          <w:szCs w:val="28"/>
        </w:rPr>
      </w:pPr>
    </w:p>
    <w:p w:rsidR="00AB1B4D" w:rsidRPr="00E157CF" w:rsidRDefault="00AB1B4D" w:rsidP="00AB1B4D">
      <w:pPr>
        <w:pStyle w:val="a5"/>
        <w:numPr>
          <w:ilvl w:val="0"/>
          <w:numId w:val="29"/>
        </w:numPr>
        <w:tabs>
          <w:tab w:val="left" w:pos="426"/>
        </w:tabs>
        <w:spacing w:line="360" w:lineRule="auto"/>
        <w:ind w:left="0" w:firstLine="0"/>
        <w:jc w:val="both"/>
        <w:rPr>
          <w:sz w:val="28"/>
        </w:rPr>
      </w:pPr>
      <w:r>
        <w:rPr>
          <w:sz w:val="28"/>
        </w:rPr>
        <w:t>С</w:t>
      </w:r>
      <w:r w:rsidRPr="00E157CF">
        <w:rPr>
          <w:sz w:val="28"/>
        </w:rPr>
        <w:t>овременны</w:t>
      </w:r>
      <w:r>
        <w:rPr>
          <w:sz w:val="28"/>
        </w:rPr>
        <w:t>е</w:t>
      </w:r>
      <w:r w:rsidRPr="00E157CF">
        <w:rPr>
          <w:sz w:val="28"/>
        </w:rPr>
        <w:t xml:space="preserve"> технологи</w:t>
      </w:r>
      <w:r>
        <w:rPr>
          <w:sz w:val="28"/>
        </w:rPr>
        <w:t>и</w:t>
      </w:r>
      <w:r w:rsidRPr="00E157CF">
        <w:rPr>
          <w:sz w:val="28"/>
        </w:rPr>
        <w:t xml:space="preserve"> профессионального обучения персонала. </w:t>
      </w:r>
    </w:p>
    <w:p w:rsidR="00AB1B4D" w:rsidRPr="00E157CF" w:rsidRDefault="00AB1B4D" w:rsidP="00AB1B4D">
      <w:pPr>
        <w:pStyle w:val="a5"/>
        <w:numPr>
          <w:ilvl w:val="0"/>
          <w:numId w:val="29"/>
        </w:numPr>
        <w:tabs>
          <w:tab w:val="left" w:pos="426"/>
        </w:tabs>
        <w:spacing w:line="360" w:lineRule="auto"/>
        <w:ind w:left="0" w:firstLine="0"/>
        <w:jc w:val="both"/>
        <w:rPr>
          <w:sz w:val="28"/>
        </w:rPr>
      </w:pPr>
      <w:r>
        <w:rPr>
          <w:sz w:val="28"/>
        </w:rPr>
        <w:t>У</w:t>
      </w:r>
      <w:r w:rsidRPr="00E157CF">
        <w:rPr>
          <w:sz w:val="28"/>
        </w:rPr>
        <w:t>правлени</w:t>
      </w:r>
      <w:r>
        <w:rPr>
          <w:sz w:val="28"/>
        </w:rPr>
        <w:t>е</w:t>
      </w:r>
      <w:r w:rsidRPr="00E157CF">
        <w:rPr>
          <w:sz w:val="28"/>
        </w:rPr>
        <w:t xml:space="preserve"> трудовой мотивации различных групп персонала. </w:t>
      </w:r>
    </w:p>
    <w:p w:rsidR="00AB1B4D" w:rsidRPr="00E157CF" w:rsidRDefault="00AB1B4D" w:rsidP="00AB1B4D">
      <w:pPr>
        <w:pStyle w:val="a5"/>
        <w:numPr>
          <w:ilvl w:val="0"/>
          <w:numId w:val="29"/>
        </w:numPr>
        <w:tabs>
          <w:tab w:val="left" w:pos="426"/>
        </w:tabs>
        <w:spacing w:line="360" w:lineRule="auto"/>
        <w:ind w:left="0" w:firstLine="0"/>
        <w:jc w:val="both"/>
        <w:rPr>
          <w:sz w:val="28"/>
        </w:rPr>
      </w:pPr>
      <w:r w:rsidRPr="00E157CF">
        <w:rPr>
          <w:sz w:val="28"/>
        </w:rPr>
        <w:t xml:space="preserve">Совершенствование организации заработной платы и стимулирования труда в малом бизнесе. </w:t>
      </w:r>
    </w:p>
    <w:p w:rsidR="00AB1B4D" w:rsidRPr="00E157CF" w:rsidRDefault="00AB1B4D" w:rsidP="00AB1B4D">
      <w:pPr>
        <w:pStyle w:val="a5"/>
        <w:numPr>
          <w:ilvl w:val="0"/>
          <w:numId w:val="29"/>
        </w:numPr>
        <w:tabs>
          <w:tab w:val="left" w:pos="426"/>
        </w:tabs>
        <w:spacing w:line="360" w:lineRule="auto"/>
        <w:ind w:left="0" w:firstLine="0"/>
        <w:jc w:val="both"/>
        <w:rPr>
          <w:sz w:val="28"/>
        </w:rPr>
      </w:pPr>
      <w:r>
        <w:rPr>
          <w:sz w:val="28"/>
        </w:rPr>
        <w:t>О</w:t>
      </w:r>
      <w:r w:rsidRPr="00E157CF">
        <w:rPr>
          <w:sz w:val="28"/>
        </w:rPr>
        <w:t>рганизационн</w:t>
      </w:r>
      <w:r>
        <w:rPr>
          <w:sz w:val="28"/>
        </w:rPr>
        <w:t>ая</w:t>
      </w:r>
      <w:r w:rsidRPr="00E157CF">
        <w:rPr>
          <w:sz w:val="28"/>
        </w:rPr>
        <w:t xml:space="preserve"> структур</w:t>
      </w:r>
      <w:r>
        <w:rPr>
          <w:sz w:val="28"/>
        </w:rPr>
        <w:t>а</w:t>
      </w:r>
      <w:r w:rsidRPr="00E157CF">
        <w:rPr>
          <w:sz w:val="28"/>
        </w:rPr>
        <w:t xml:space="preserve"> системы управления персоналом.</w:t>
      </w:r>
    </w:p>
    <w:p w:rsidR="00AB1B4D" w:rsidRPr="00E157CF" w:rsidRDefault="00AB1B4D" w:rsidP="00AB1B4D">
      <w:pPr>
        <w:pStyle w:val="a5"/>
        <w:numPr>
          <w:ilvl w:val="0"/>
          <w:numId w:val="29"/>
        </w:numPr>
        <w:tabs>
          <w:tab w:val="left" w:pos="426"/>
        </w:tabs>
        <w:spacing w:line="360" w:lineRule="auto"/>
        <w:ind w:left="0" w:firstLine="0"/>
        <w:jc w:val="both"/>
        <w:rPr>
          <w:sz w:val="28"/>
          <w:lang w:eastAsia="ru-RU"/>
        </w:rPr>
      </w:pPr>
      <w:r w:rsidRPr="00E157CF">
        <w:rPr>
          <w:sz w:val="28"/>
          <w:lang w:eastAsia="ru-RU"/>
        </w:rPr>
        <w:t>Планирование персонала организации</w:t>
      </w:r>
      <w:r>
        <w:rPr>
          <w:sz w:val="28"/>
          <w:lang w:eastAsia="ru-RU"/>
        </w:rPr>
        <w:t>.</w:t>
      </w:r>
    </w:p>
    <w:p w:rsidR="00AB1B4D" w:rsidRPr="00E157CF" w:rsidRDefault="00AB1B4D" w:rsidP="00AB1B4D">
      <w:pPr>
        <w:pStyle w:val="a5"/>
        <w:numPr>
          <w:ilvl w:val="0"/>
          <w:numId w:val="29"/>
        </w:numPr>
        <w:tabs>
          <w:tab w:val="left" w:pos="426"/>
        </w:tabs>
        <w:spacing w:line="360" w:lineRule="auto"/>
        <w:ind w:left="0" w:firstLine="0"/>
        <w:jc w:val="both"/>
        <w:rPr>
          <w:sz w:val="28"/>
          <w:lang w:eastAsia="ru-RU"/>
        </w:rPr>
      </w:pPr>
      <w:r w:rsidRPr="00E157CF">
        <w:rPr>
          <w:sz w:val="28"/>
          <w:lang w:eastAsia="ru-RU"/>
        </w:rPr>
        <w:t>Планирование затрат на персонал организации</w:t>
      </w:r>
      <w:r>
        <w:rPr>
          <w:sz w:val="28"/>
          <w:lang w:eastAsia="ru-RU"/>
        </w:rPr>
        <w:t>.</w:t>
      </w:r>
    </w:p>
    <w:p w:rsidR="00AB1B4D" w:rsidRPr="00E157CF" w:rsidRDefault="00AB1B4D" w:rsidP="00AB1B4D">
      <w:pPr>
        <w:pStyle w:val="a5"/>
        <w:numPr>
          <w:ilvl w:val="0"/>
          <w:numId w:val="29"/>
        </w:numPr>
        <w:tabs>
          <w:tab w:val="left" w:pos="426"/>
        </w:tabs>
        <w:spacing w:line="360" w:lineRule="auto"/>
        <w:ind w:left="0" w:firstLine="0"/>
        <w:jc w:val="both"/>
        <w:rPr>
          <w:sz w:val="28"/>
          <w:lang w:eastAsia="ru-RU"/>
        </w:rPr>
      </w:pPr>
      <w:r w:rsidRPr="00E157CF">
        <w:rPr>
          <w:sz w:val="28"/>
          <w:lang w:eastAsia="ru-RU"/>
        </w:rPr>
        <w:t>Нормирование труда в организации</w:t>
      </w:r>
      <w:r>
        <w:rPr>
          <w:sz w:val="28"/>
          <w:lang w:eastAsia="ru-RU"/>
        </w:rPr>
        <w:t>.</w:t>
      </w:r>
    </w:p>
    <w:p w:rsidR="00AB1B4D" w:rsidRPr="00E157CF" w:rsidRDefault="00AB1B4D" w:rsidP="00AB1B4D">
      <w:pPr>
        <w:pStyle w:val="a5"/>
        <w:numPr>
          <w:ilvl w:val="0"/>
          <w:numId w:val="29"/>
        </w:numPr>
        <w:tabs>
          <w:tab w:val="left" w:pos="426"/>
        </w:tabs>
        <w:spacing w:line="360" w:lineRule="auto"/>
        <w:ind w:left="0" w:firstLine="0"/>
        <w:jc w:val="both"/>
        <w:rPr>
          <w:sz w:val="28"/>
          <w:lang w:eastAsia="ru-RU"/>
        </w:rPr>
      </w:pPr>
      <w:r w:rsidRPr="00E157CF">
        <w:rPr>
          <w:sz w:val="28"/>
          <w:lang w:eastAsia="ru-RU"/>
        </w:rPr>
        <w:t>Проектирование ценностного предложения работодателя</w:t>
      </w:r>
      <w:r>
        <w:rPr>
          <w:sz w:val="28"/>
          <w:lang w:eastAsia="ru-RU"/>
        </w:rPr>
        <w:t>.</w:t>
      </w:r>
    </w:p>
    <w:p w:rsidR="00AB1B4D" w:rsidRDefault="00AB1B4D" w:rsidP="00AB1B4D">
      <w:pPr>
        <w:pStyle w:val="a5"/>
        <w:numPr>
          <w:ilvl w:val="0"/>
          <w:numId w:val="29"/>
        </w:numPr>
        <w:tabs>
          <w:tab w:val="left" w:pos="426"/>
        </w:tabs>
        <w:spacing w:line="360" w:lineRule="auto"/>
        <w:ind w:left="0" w:firstLine="0"/>
        <w:jc w:val="both"/>
        <w:rPr>
          <w:sz w:val="28"/>
          <w:lang w:eastAsia="ru-RU"/>
        </w:rPr>
      </w:pPr>
      <w:r w:rsidRPr="00E157CF">
        <w:rPr>
          <w:sz w:val="28"/>
          <w:lang w:eastAsia="ru-RU"/>
        </w:rPr>
        <w:t>Проектирование организационной структуры предприятия</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Внедрение Agile-технологии в организацию труда персонала</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Укрепление доверия между менеджментом и исполнителями организации</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Совершенствование регламентации труда персонала организации</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Внедрение информационных технологий нормирования труда персонала организации</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Внедрение современных методов развития организационной культуры</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Укрепление лояльности персонала организации</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Внедрение цифровых технология контроля эффективности персонала организации</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Оптимизация гендерной пропорции персонала в обеспечении эффективности деятельности организации</w:t>
      </w:r>
      <w:r>
        <w:rPr>
          <w:sz w:val="28"/>
          <w:lang w:eastAsia="ru-RU"/>
        </w:rPr>
        <w:t>.</w:t>
      </w:r>
    </w:p>
    <w:p w:rsidR="00AB1B4D" w:rsidRDefault="00AB1B4D" w:rsidP="00AB1B4D">
      <w:pPr>
        <w:pStyle w:val="a5"/>
        <w:numPr>
          <w:ilvl w:val="0"/>
          <w:numId w:val="29"/>
        </w:numPr>
        <w:tabs>
          <w:tab w:val="left" w:pos="426"/>
        </w:tabs>
        <w:spacing w:line="360" w:lineRule="auto"/>
        <w:ind w:left="0" w:firstLine="0"/>
        <w:jc w:val="both"/>
        <w:rPr>
          <w:sz w:val="28"/>
          <w:lang w:eastAsia="ru-RU"/>
        </w:rPr>
      </w:pPr>
      <w:r w:rsidRPr="00414D83">
        <w:rPr>
          <w:sz w:val="28"/>
          <w:lang w:eastAsia="ru-RU"/>
        </w:rPr>
        <w:t>Технологии формирования лидерских компетенций в организации</w:t>
      </w:r>
      <w:r>
        <w:rPr>
          <w:sz w:val="28"/>
          <w:lang w:eastAsia="ru-RU"/>
        </w:rPr>
        <w:t>.</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t xml:space="preserve">Инновационные подходы в персонал-технологиях (рекрутинге, оценке, стимулировании персонала и др.) современных организаций. </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t>Организационные и социально-психологические ориентиры в управлении новым поколением работников</w:t>
      </w:r>
      <w:r>
        <w:rPr>
          <w:sz w:val="28"/>
          <w:lang w:eastAsia="ru-RU"/>
        </w:rPr>
        <w:t>.</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lastRenderedPageBreak/>
        <w:t xml:space="preserve">Востребованность HR-специалистов на рынке труда в России и за рубежом. </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t>Корпоративное обучение и его влияние на ключевые компетенции сотрудников и организации</w:t>
      </w:r>
      <w:r>
        <w:rPr>
          <w:sz w:val="28"/>
          <w:lang w:eastAsia="ru-RU"/>
        </w:rPr>
        <w:t>.</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t xml:space="preserve">HR-брендинг в российских и зарубежных организациях. </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t>Развитие внешних и внутренних коммуникаций организации.</w:t>
      </w:r>
    </w:p>
    <w:p w:rsidR="00AB1B4D" w:rsidRPr="00492E72" w:rsidRDefault="00AB1B4D" w:rsidP="00AB1B4D">
      <w:pPr>
        <w:pStyle w:val="a5"/>
        <w:numPr>
          <w:ilvl w:val="0"/>
          <w:numId w:val="29"/>
        </w:numPr>
        <w:tabs>
          <w:tab w:val="left" w:pos="426"/>
        </w:tabs>
        <w:spacing w:line="360" w:lineRule="auto"/>
        <w:ind w:left="0" w:firstLine="0"/>
        <w:jc w:val="both"/>
        <w:rPr>
          <w:sz w:val="28"/>
        </w:rPr>
      </w:pPr>
      <w:r w:rsidRPr="00492E72">
        <w:rPr>
          <w:sz w:val="28"/>
          <w:lang w:eastAsia="ru-RU"/>
        </w:rPr>
        <w:t xml:space="preserve"> Перспективные направления эффективного управления </w:t>
      </w:r>
      <w:r>
        <w:rPr>
          <w:sz w:val="28"/>
          <w:lang w:val="en-US" w:eastAsia="ru-RU"/>
        </w:rPr>
        <w:t>HR</w:t>
      </w:r>
      <w:r w:rsidRPr="00492E72">
        <w:rPr>
          <w:sz w:val="28"/>
          <w:lang w:eastAsia="ru-RU"/>
        </w:rPr>
        <w:t>-подразделениями</w:t>
      </w:r>
      <w:r>
        <w:rPr>
          <w:sz w:val="28"/>
          <w:lang w:eastAsia="ru-RU"/>
        </w:rPr>
        <w:t>.</w:t>
      </w:r>
    </w:p>
    <w:p w:rsidR="00F274BC" w:rsidRPr="00DE5734" w:rsidRDefault="00F274BC" w:rsidP="00DE5734">
      <w:pPr>
        <w:widowControl w:val="0"/>
        <w:ind w:firstLine="709"/>
        <w:jc w:val="both"/>
        <w:rPr>
          <w:rFonts w:eastAsia="BatangChe"/>
          <w:b/>
          <w:color w:val="FF0000"/>
          <w:sz w:val="28"/>
          <w:szCs w:val="28"/>
        </w:rPr>
      </w:pPr>
    </w:p>
    <w:p w:rsidR="00DE5734" w:rsidRPr="00DE5734" w:rsidRDefault="00DE5734" w:rsidP="00DE5734">
      <w:pPr>
        <w:widowControl w:val="0"/>
        <w:ind w:firstLine="709"/>
        <w:jc w:val="both"/>
        <w:rPr>
          <w:rFonts w:eastAsia="BatangChe"/>
          <w:color w:val="FF0000"/>
          <w:sz w:val="28"/>
          <w:szCs w:val="28"/>
        </w:rPr>
      </w:pPr>
    </w:p>
    <w:p w:rsidR="003C6020" w:rsidRPr="00465F79" w:rsidRDefault="003C6020" w:rsidP="003E5D28">
      <w:pPr>
        <w:pStyle w:val="1"/>
        <w:spacing w:before="0" w:after="0" w:line="276" w:lineRule="auto"/>
        <w:ind w:right="-1"/>
        <w:jc w:val="both"/>
        <w:rPr>
          <w:rFonts w:ascii="Times New Roman" w:hAnsi="Times New Roman" w:cs="Times New Roman"/>
          <w:color w:val="FF0000"/>
          <w:sz w:val="28"/>
          <w:szCs w:val="28"/>
        </w:rPr>
      </w:pPr>
      <w:bookmarkStart w:id="14" w:name="_Toc12826990"/>
      <w:bookmarkEnd w:id="0"/>
      <w:r w:rsidRPr="00465F79">
        <w:rPr>
          <w:rFonts w:ascii="Times New Roman" w:hAnsi="Times New Roman" w:cs="Times New Roman"/>
          <w:sz w:val="28"/>
          <w:szCs w:val="28"/>
        </w:rPr>
        <w:t>6.</w:t>
      </w:r>
      <w:r w:rsidRPr="00465F79">
        <w:rPr>
          <w:sz w:val="28"/>
          <w:szCs w:val="28"/>
        </w:rPr>
        <w:t xml:space="preserve"> </w:t>
      </w:r>
      <w:r w:rsidRPr="00465F79">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4"/>
      <w:r w:rsidR="009C44B9" w:rsidRPr="00465F79">
        <w:rPr>
          <w:rFonts w:ascii="Times New Roman" w:hAnsi="Times New Roman" w:cs="Times New Roman"/>
          <w:sz w:val="28"/>
          <w:szCs w:val="28"/>
        </w:rPr>
        <w:t xml:space="preserve"> </w:t>
      </w:r>
    </w:p>
    <w:p w:rsidR="00772D16" w:rsidRPr="00465F79" w:rsidRDefault="00772D16" w:rsidP="00565ACE">
      <w:pPr>
        <w:pStyle w:val="a5"/>
        <w:spacing w:line="360" w:lineRule="auto"/>
        <w:ind w:left="567" w:hanging="567"/>
        <w:jc w:val="both"/>
        <w:rPr>
          <w:b/>
          <w:i/>
          <w:color w:val="000000"/>
          <w:sz w:val="28"/>
          <w:szCs w:val="28"/>
        </w:rPr>
      </w:pPr>
      <w:r w:rsidRPr="00465F79">
        <w:rPr>
          <w:b/>
          <w:i/>
          <w:sz w:val="28"/>
          <w:szCs w:val="28"/>
        </w:rPr>
        <w:t>Основная литература</w:t>
      </w:r>
      <w:r w:rsidRPr="00465F79">
        <w:rPr>
          <w:b/>
          <w:i/>
          <w:color w:val="000000"/>
          <w:sz w:val="28"/>
          <w:szCs w:val="28"/>
        </w:rPr>
        <w:t xml:space="preserve"> </w:t>
      </w:r>
    </w:p>
    <w:p w:rsidR="005B4042" w:rsidRPr="0020485B" w:rsidRDefault="005B4042" w:rsidP="0020485B">
      <w:pPr>
        <w:pStyle w:val="a5"/>
        <w:numPr>
          <w:ilvl w:val="0"/>
          <w:numId w:val="25"/>
        </w:numPr>
        <w:shd w:val="clear" w:color="auto" w:fill="FFFFFF"/>
        <w:spacing w:line="360" w:lineRule="auto"/>
        <w:ind w:left="567" w:hanging="567"/>
        <w:jc w:val="both"/>
        <w:rPr>
          <w:sz w:val="28"/>
          <w:szCs w:val="28"/>
          <w:lang w:eastAsia="en-US"/>
        </w:rPr>
      </w:pPr>
      <w:r w:rsidRPr="0020485B">
        <w:rPr>
          <w:sz w:val="28"/>
          <w:szCs w:val="28"/>
        </w:rPr>
        <w:t>Кибанов, А. Я. Управление персоналом организации: стратегия, маркетинг, интернационализация: учебное пособие / А.Я. Кибанов, И.Б. Дуракова. — Москва: ИНФРА-М, 2020. — 301 с. — (Высшее образование: Магистратура). - ЭБС ZNANIUM.com. - URL: https://znanium.com/catalog/product/1067540 (дата обращения: 02.06.2021). - Текст: электронный.</w:t>
      </w:r>
    </w:p>
    <w:p w:rsidR="005B4042" w:rsidRPr="0020485B" w:rsidRDefault="005B4042" w:rsidP="0020485B">
      <w:pPr>
        <w:pStyle w:val="a5"/>
        <w:numPr>
          <w:ilvl w:val="0"/>
          <w:numId w:val="25"/>
        </w:numPr>
        <w:shd w:val="clear" w:color="auto" w:fill="FFFFFF"/>
        <w:spacing w:line="360" w:lineRule="auto"/>
        <w:ind w:left="567" w:hanging="567"/>
        <w:jc w:val="both"/>
        <w:rPr>
          <w:sz w:val="28"/>
          <w:szCs w:val="28"/>
          <w:lang w:eastAsia="en-US"/>
        </w:rPr>
      </w:pPr>
      <w:r w:rsidRPr="0020485B">
        <w:rPr>
          <w:sz w:val="28"/>
          <w:szCs w:val="28"/>
        </w:rPr>
        <w:t>Моргунов, Е. Б.  Управление персоналом: исследование, оценка, обучение: учебник для вузов / Е. Б. Моргунов. — 3-е изд., перераб. и доп. — Москва: Издательство Юрайт, 2021. — 424 с. — (Высшее образование). — ЭБС Юрайт [сайт]. — URL: https://urait.ru/bcode/468572 (дата обращения: 02.06.2021). — Текст: электронный.</w:t>
      </w:r>
    </w:p>
    <w:p w:rsidR="005B4042" w:rsidRPr="0020485B" w:rsidRDefault="005B4042" w:rsidP="0020485B">
      <w:pPr>
        <w:pStyle w:val="a5"/>
        <w:numPr>
          <w:ilvl w:val="0"/>
          <w:numId w:val="25"/>
        </w:numPr>
        <w:shd w:val="clear" w:color="auto" w:fill="FFFFFF"/>
        <w:spacing w:line="360" w:lineRule="auto"/>
        <w:ind w:left="567" w:hanging="567"/>
        <w:jc w:val="both"/>
        <w:rPr>
          <w:color w:val="000000" w:themeColor="text1"/>
          <w:sz w:val="28"/>
          <w:szCs w:val="28"/>
          <w:lang w:eastAsia="en-US"/>
        </w:rPr>
      </w:pPr>
      <w:r w:rsidRPr="0020485B">
        <w:rPr>
          <w:sz w:val="28"/>
          <w:szCs w:val="28"/>
        </w:rPr>
        <w:t xml:space="preserve">Управление человеческими ресурсами организации: учебник для направлений магистратуры "Управление персоналом", "Менеджмент", "Государственное и муниципальное управление", "Экономика" / Ю.Г. Одегов, К.Х. Абдурахманов, Л.С. Бабынина [и др.]; Финуниверситет [и др.] ; под ред. Ю.Г. Одегова, М.В. Полевой, В.С. Половинко. - Москва: Кнорус, 2021. - 584 с. - Магистратура. - Текст : непосредственный.  – То </w:t>
      </w:r>
      <w:r w:rsidRPr="0020485B">
        <w:rPr>
          <w:sz w:val="28"/>
          <w:szCs w:val="28"/>
        </w:rPr>
        <w:lastRenderedPageBreak/>
        <w:t>же. – 2021. –  ЭБС BOOK.ru. - URL: https://book.ru/book/936564 (дата обращения: 02.06.2021). – Текст: электронный.</w:t>
      </w:r>
    </w:p>
    <w:p w:rsidR="003E5D28" w:rsidRPr="0020485B" w:rsidRDefault="003E5D28" w:rsidP="0020485B">
      <w:pPr>
        <w:pStyle w:val="a5"/>
        <w:shd w:val="clear" w:color="auto" w:fill="FFFFFF"/>
        <w:spacing w:line="360" w:lineRule="auto"/>
        <w:ind w:left="567"/>
        <w:jc w:val="both"/>
        <w:rPr>
          <w:i/>
          <w:sz w:val="28"/>
          <w:szCs w:val="28"/>
        </w:rPr>
      </w:pPr>
      <w:r w:rsidRPr="0020485B">
        <w:rPr>
          <w:b/>
          <w:i/>
          <w:sz w:val="28"/>
          <w:szCs w:val="28"/>
        </w:rPr>
        <w:t xml:space="preserve">Дополнительная литература </w:t>
      </w:r>
    </w:p>
    <w:p w:rsidR="005B4042" w:rsidRPr="0020485B" w:rsidRDefault="005B4042" w:rsidP="0020485B">
      <w:pPr>
        <w:pStyle w:val="a5"/>
        <w:numPr>
          <w:ilvl w:val="0"/>
          <w:numId w:val="25"/>
        </w:numPr>
        <w:spacing w:line="360" w:lineRule="auto"/>
        <w:ind w:left="567" w:hanging="567"/>
        <w:jc w:val="both"/>
        <w:rPr>
          <w:sz w:val="28"/>
          <w:szCs w:val="28"/>
        </w:rPr>
      </w:pPr>
      <w:r w:rsidRPr="0020485B">
        <w:rPr>
          <w:sz w:val="28"/>
          <w:szCs w:val="28"/>
        </w:rPr>
        <w:t>Горелов, Н. А.  Управление человеческими ресурсами: современный подход: учебник и практикум для вузов / Н. А. Горелов, Д. В. Круглов, О. Н. Мельников; под редакцией Н. А. Горелова. — Москва: Издательство Юрайт, 2021. — 270 с. — (Высшее образование). — ЭБС Юрайт [сайт]. — URL: https://urait.ru/bcode/470091 (дата обращения: 02.06.2021). — Текст: электронный.</w:t>
      </w:r>
    </w:p>
    <w:p w:rsidR="005B4042" w:rsidRPr="0020485B" w:rsidRDefault="005B4042" w:rsidP="0020485B">
      <w:pPr>
        <w:pStyle w:val="a5"/>
        <w:numPr>
          <w:ilvl w:val="0"/>
          <w:numId w:val="25"/>
        </w:numPr>
        <w:spacing w:line="360" w:lineRule="auto"/>
        <w:ind w:left="567" w:hanging="567"/>
        <w:jc w:val="both"/>
        <w:rPr>
          <w:sz w:val="28"/>
          <w:szCs w:val="28"/>
        </w:rPr>
      </w:pPr>
      <w:r w:rsidRPr="0020485B">
        <w:rPr>
          <w:sz w:val="28"/>
          <w:szCs w:val="28"/>
        </w:rPr>
        <w:t>Кибанов, А. Я. Управление персоналом: учебник / А. Я. Кибанов, Л. В. Ивановская, Е. А. Митрофанова. - Москва: РИОР, 2020. - 288 с. - (Высшее образование). - ЭБС ZNANIUM.com. - URL: https://znanium.com/catalog/product/1047094 (дата обращения: 02.06.2021). – Текст: электронный.</w:t>
      </w:r>
    </w:p>
    <w:p w:rsidR="005B4042" w:rsidRPr="0020485B" w:rsidRDefault="005B4042" w:rsidP="0020485B">
      <w:pPr>
        <w:pStyle w:val="a5"/>
        <w:numPr>
          <w:ilvl w:val="0"/>
          <w:numId w:val="25"/>
        </w:numPr>
        <w:spacing w:line="360" w:lineRule="auto"/>
        <w:ind w:left="567" w:hanging="567"/>
        <w:jc w:val="both"/>
        <w:rPr>
          <w:sz w:val="28"/>
          <w:szCs w:val="28"/>
        </w:rPr>
      </w:pPr>
      <w:r w:rsidRPr="0020485B">
        <w:rPr>
          <w:sz w:val="28"/>
          <w:szCs w:val="28"/>
        </w:rPr>
        <w:t>Управление персоналом в России: концепции новой нормальности. Книга 8: монография / под ред. И.Б. Дураковой. — Москва: ИНФРА-М, 2021. — 248 с. — (Научная мысль). — DOI 10.12737/1141764. – ЭБС ZNANIUM.com. - URL: https://znanium.com/catalog/product/1141764 (дата обращения: 02.06.2021). - Текст: электронный.</w:t>
      </w:r>
    </w:p>
    <w:p w:rsidR="005B4042" w:rsidRPr="0020485B" w:rsidRDefault="005B4042" w:rsidP="0020485B">
      <w:pPr>
        <w:pStyle w:val="a5"/>
        <w:numPr>
          <w:ilvl w:val="0"/>
          <w:numId w:val="25"/>
        </w:numPr>
        <w:spacing w:line="360" w:lineRule="auto"/>
        <w:ind w:left="567" w:hanging="567"/>
        <w:jc w:val="both"/>
        <w:rPr>
          <w:sz w:val="28"/>
          <w:szCs w:val="28"/>
        </w:rPr>
      </w:pPr>
      <w:r w:rsidRPr="0020485B">
        <w:rPr>
          <w:sz w:val="28"/>
          <w:szCs w:val="28"/>
        </w:rPr>
        <w:t>Управление персоналом организации: современные технологии: учебник / С. И. Сотникова, Е. В. Маслов, Н. Н. Абакумова [и др.]; под ред. С. И. Сотниковой. — 2-е изд., перераб. и доп. — Москва: ИНФРА-М, 2020. — 513 с. — (Высшее образование: Бакалавриат). - ЭБС ZNANIUM.com. - URL: https://znanium.com/catalog/product/1055537 (дата обращения: 02.06.2021). - Текст: электронный.</w:t>
      </w:r>
    </w:p>
    <w:p w:rsidR="005B4042" w:rsidRDefault="005B4042" w:rsidP="005B4042">
      <w:pPr>
        <w:spacing w:line="360" w:lineRule="auto"/>
        <w:ind w:left="567" w:hanging="567"/>
        <w:jc w:val="both"/>
        <w:rPr>
          <w:rFonts w:eastAsia="Times New Roman"/>
          <w:sz w:val="28"/>
          <w:szCs w:val="28"/>
        </w:rPr>
      </w:pPr>
    </w:p>
    <w:p w:rsidR="008573E3" w:rsidRPr="00DF23DE" w:rsidRDefault="00CA70C0" w:rsidP="008573E3">
      <w:pPr>
        <w:pStyle w:val="a5"/>
        <w:keepLines/>
        <w:tabs>
          <w:tab w:val="left" w:pos="993"/>
        </w:tabs>
        <w:spacing w:line="360" w:lineRule="auto"/>
        <w:ind w:left="568"/>
        <w:jc w:val="both"/>
        <w:rPr>
          <w:b/>
          <w:sz w:val="28"/>
          <w:szCs w:val="28"/>
        </w:rPr>
      </w:pPr>
      <w:r w:rsidRPr="00DF23DE">
        <w:rPr>
          <w:rStyle w:val="a3"/>
          <w:b/>
          <w:noProof/>
          <w:color w:val="auto"/>
          <w:sz w:val="28"/>
          <w:szCs w:val="28"/>
          <w:u w:val="none"/>
        </w:rPr>
        <w:t>7. Перечень ресурсов информационно-телекоммуникационной сети, необходимых для проведения НИР</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w:t>
      </w:r>
      <w:r w:rsidRPr="008573E3">
        <w:rPr>
          <w:sz w:val="28"/>
          <w:szCs w:val="28"/>
        </w:rPr>
        <w:tab/>
        <w:t>Электронная библиотека Финансового университета (ЭБ) http://elib.fa.ru/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lastRenderedPageBreak/>
        <w:t>2.</w:t>
      </w:r>
      <w:r w:rsidRPr="008573E3">
        <w:rPr>
          <w:sz w:val="28"/>
          <w:szCs w:val="28"/>
        </w:rPr>
        <w:tab/>
        <w:t>Электронно-библиотечная система BOOK.RU http://www.book.ru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3.</w:t>
      </w:r>
      <w:r w:rsidRPr="008573E3">
        <w:rPr>
          <w:sz w:val="28"/>
          <w:szCs w:val="28"/>
        </w:rPr>
        <w:tab/>
        <w:t>Электронно-библиотечная система «Университетская библиотека ОНЛАЙН» http://biblioclub.ru/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4.</w:t>
      </w:r>
      <w:r w:rsidRPr="008573E3">
        <w:rPr>
          <w:sz w:val="28"/>
          <w:szCs w:val="28"/>
        </w:rPr>
        <w:tab/>
        <w:t>Электронно-библиотечная система Znanium http://www.znanium.com</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5.</w:t>
      </w:r>
      <w:r w:rsidRPr="008573E3">
        <w:rPr>
          <w:sz w:val="28"/>
          <w:szCs w:val="28"/>
        </w:rPr>
        <w:tab/>
        <w:t>Электронно-библиотечная система издательства «ЮРАЙТ» https://urait.ru/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6.</w:t>
      </w:r>
      <w:r w:rsidRPr="008573E3">
        <w:rPr>
          <w:sz w:val="28"/>
          <w:szCs w:val="28"/>
        </w:rPr>
        <w:tab/>
        <w:t>Электронно-библиотечная система издательства Проспект http://ebs.prospekt.org/books</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 xml:space="preserve">7. </w:t>
      </w:r>
      <w:r w:rsidRPr="008573E3">
        <w:rPr>
          <w:sz w:val="28"/>
          <w:szCs w:val="28"/>
        </w:rPr>
        <w:tab/>
        <w:t>Электронно-библиотечная система издательства «Лань» https://e.lanbook.com/</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8.</w:t>
      </w:r>
      <w:r w:rsidRPr="008573E3">
        <w:rPr>
          <w:sz w:val="28"/>
          <w:szCs w:val="28"/>
        </w:rPr>
        <w:tab/>
        <w:t>Деловая онлайн-библиотека Alpina Digital http://lib.alpinadigital.ru/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9.</w:t>
      </w:r>
      <w:r w:rsidRPr="008573E3">
        <w:rPr>
          <w:sz w:val="28"/>
          <w:szCs w:val="28"/>
        </w:rPr>
        <w:tab/>
        <w:t>Электронная библиотека Издательского дома «Гребенников» https://grebennikon.ru/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10.</w:t>
      </w:r>
      <w:r w:rsidRPr="008573E3">
        <w:rPr>
          <w:sz w:val="28"/>
          <w:szCs w:val="28"/>
        </w:rPr>
        <w:tab/>
        <w:t xml:space="preserve">Научная электронная библиотека eLibrary.ru http://elibrary.ru  </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11.</w:t>
      </w:r>
      <w:r w:rsidRPr="008573E3">
        <w:rPr>
          <w:sz w:val="28"/>
          <w:szCs w:val="28"/>
        </w:rPr>
        <w:tab/>
        <w:t>Национальная электронная библиотека http://нэб.рф/</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12.</w:t>
      </w:r>
      <w:r w:rsidRPr="008573E3">
        <w:rPr>
          <w:sz w:val="28"/>
          <w:szCs w:val="28"/>
          <w:lang w:val="en-US"/>
        </w:rPr>
        <w:tab/>
        <w:t>Academic Reference http://ar.cnki.net/ACADREF</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13.</w:t>
      </w:r>
      <w:r w:rsidRPr="008573E3">
        <w:rPr>
          <w:sz w:val="28"/>
          <w:szCs w:val="28"/>
        </w:rPr>
        <w:tab/>
        <w:t>Пакет баз данных компании EBSCO Publishing, крупнейшего агрегатора научных ресурсов ведущих издательств мира http://search.ebscohost.com</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14.</w:t>
      </w:r>
      <w:r w:rsidRPr="008573E3">
        <w:rPr>
          <w:sz w:val="28"/>
          <w:szCs w:val="28"/>
        </w:rPr>
        <w:tab/>
        <w:t>Электронные продукты издательства Elsevier http://www.sciencedirect.com</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15.</w:t>
      </w:r>
      <w:r w:rsidRPr="008573E3">
        <w:rPr>
          <w:sz w:val="28"/>
          <w:szCs w:val="28"/>
          <w:lang w:val="en-US"/>
        </w:rPr>
        <w:tab/>
        <w:t>JSTOR Arts &amp; Sciences I Collection http://jstor.org</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16.</w:t>
      </w:r>
      <w:r w:rsidRPr="008573E3">
        <w:rPr>
          <w:sz w:val="28"/>
          <w:szCs w:val="28"/>
          <w:lang w:val="en-US"/>
        </w:rPr>
        <w:tab/>
        <w:t>Oxford Scholarship Online https://oxford.universitypressscholarship.com/</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17.</w:t>
      </w:r>
      <w:r w:rsidRPr="008573E3">
        <w:rPr>
          <w:sz w:val="28"/>
          <w:szCs w:val="28"/>
        </w:rPr>
        <w:tab/>
        <w:t>Коллекция научных журналов Oxford University Press https://academic.oup.com/journals/</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18.</w:t>
      </w:r>
      <w:r w:rsidRPr="008573E3">
        <w:rPr>
          <w:sz w:val="28"/>
          <w:szCs w:val="28"/>
          <w:lang w:val="en-US"/>
        </w:rPr>
        <w:tab/>
        <w:t xml:space="preserve">ProQuest: </w:t>
      </w:r>
      <w:r w:rsidRPr="008573E3">
        <w:rPr>
          <w:sz w:val="28"/>
          <w:szCs w:val="28"/>
        </w:rPr>
        <w:t>База</w:t>
      </w:r>
      <w:r w:rsidRPr="008573E3">
        <w:rPr>
          <w:sz w:val="28"/>
          <w:szCs w:val="28"/>
          <w:lang w:val="en-US"/>
        </w:rPr>
        <w:t xml:space="preserve"> </w:t>
      </w:r>
      <w:r w:rsidRPr="008573E3">
        <w:rPr>
          <w:sz w:val="28"/>
          <w:szCs w:val="28"/>
        </w:rPr>
        <w:t>данных</w:t>
      </w:r>
      <w:r w:rsidRPr="008573E3">
        <w:rPr>
          <w:sz w:val="28"/>
          <w:szCs w:val="28"/>
          <w:lang w:val="en-US"/>
        </w:rPr>
        <w:t xml:space="preserve"> Business Ebook Subscription </w:t>
      </w:r>
      <w:r w:rsidRPr="008573E3">
        <w:rPr>
          <w:sz w:val="28"/>
          <w:szCs w:val="28"/>
        </w:rPr>
        <w:t>на</w:t>
      </w:r>
      <w:r w:rsidRPr="008573E3">
        <w:rPr>
          <w:sz w:val="28"/>
          <w:szCs w:val="28"/>
          <w:lang w:val="en-US"/>
        </w:rPr>
        <w:t xml:space="preserve"> </w:t>
      </w:r>
      <w:r w:rsidRPr="008573E3">
        <w:rPr>
          <w:sz w:val="28"/>
          <w:szCs w:val="28"/>
        </w:rPr>
        <w:t>платформе</w:t>
      </w:r>
      <w:r w:rsidRPr="008573E3">
        <w:rPr>
          <w:sz w:val="28"/>
          <w:szCs w:val="28"/>
          <w:lang w:val="en-US"/>
        </w:rPr>
        <w:t xml:space="preserve"> Ebook Central‎ https://search.proquest.com/</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19.</w:t>
      </w:r>
      <w:r w:rsidRPr="008573E3">
        <w:rPr>
          <w:sz w:val="28"/>
          <w:szCs w:val="28"/>
          <w:lang w:val="en-US"/>
        </w:rPr>
        <w:tab/>
        <w:t>ProQuest Dissertations &amp; Theses A&amp;I https://search.proquest.com/</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20.</w:t>
      </w:r>
      <w:r w:rsidRPr="008573E3">
        <w:rPr>
          <w:sz w:val="28"/>
          <w:szCs w:val="28"/>
          <w:lang w:val="en-US"/>
        </w:rPr>
        <w:tab/>
        <w:t>Scopus https://www.scopus.com</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lastRenderedPageBreak/>
        <w:t>21.</w:t>
      </w:r>
      <w:r w:rsidRPr="008573E3">
        <w:rPr>
          <w:sz w:val="28"/>
          <w:szCs w:val="28"/>
          <w:lang w:val="en-US"/>
        </w:rPr>
        <w:tab/>
      </w:r>
      <w:r w:rsidRPr="008573E3">
        <w:rPr>
          <w:sz w:val="28"/>
          <w:szCs w:val="28"/>
        </w:rPr>
        <w:t>Электронная</w:t>
      </w:r>
      <w:r w:rsidRPr="008573E3">
        <w:rPr>
          <w:sz w:val="28"/>
          <w:szCs w:val="28"/>
          <w:lang w:val="en-US"/>
        </w:rPr>
        <w:t xml:space="preserve"> </w:t>
      </w:r>
      <w:r w:rsidRPr="008573E3">
        <w:rPr>
          <w:sz w:val="28"/>
          <w:szCs w:val="28"/>
        </w:rPr>
        <w:t>коллекция</w:t>
      </w:r>
      <w:r w:rsidRPr="008573E3">
        <w:rPr>
          <w:sz w:val="28"/>
          <w:szCs w:val="28"/>
          <w:lang w:val="en-US"/>
        </w:rPr>
        <w:t xml:space="preserve"> </w:t>
      </w:r>
      <w:r w:rsidRPr="008573E3">
        <w:rPr>
          <w:sz w:val="28"/>
          <w:szCs w:val="28"/>
        </w:rPr>
        <w:t>книг</w:t>
      </w:r>
      <w:r w:rsidRPr="008573E3">
        <w:rPr>
          <w:sz w:val="28"/>
          <w:szCs w:val="28"/>
          <w:lang w:val="en-US"/>
        </w:rPr>
        <w:t xml:space="preserve"> </w:t>
      </w:r>
      <w:r w:rsidRPr="008573E3">
        <w:rPr>
          <w:sz w:val="28"/>
          <w:szCs w:val="28"/>
        </w:rPr>
        <w:t>издательства</w:t>
      </w:r>
      <w:r w:rsidRPr="008573E3">
        <w:rPr>
          <w:sz w:val="28"/>
          <w:szCs w:val="28"/>
          <w:lang w:val="en-US"/>
        </w:rPr>
        <w:t xml:space="preserve"> Springer:  Springer eBooks http://link.springer.com/</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22.</w:t>
      </w:r>
      <w:r w:rsidRPr="008573E3">
        <w:rPr>
          <w:sz w:val="28"/>
          <w:szCs w:val="28"/>
          <w:lang w:val="en-US"/>
        </w:rPr>
        <w:tab/>
        <w:t>Web of Science http://apps.webofknowledge.com</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23.</w:t>
      </w:r>
      <w:r w:rsidRPr="008573E3">
        <w:rPr>
          <w:sz w:val="28"/>
          <w:szCs w:val="28"/>
        </w:rPr>
        <w:tab/>
        <w:t>Цифровой архив научных журналов: http://arch.neicon.ru/xmlui/</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 Annual Reviews</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-Cambridge University Press</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 The Institute of Physics (IOP) Publishing</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 xml:space="preserve">- Nature  </w:t>
      </w:r>
    </w:p>
    <w:p w:rsidR="003C6020" w:rsidRDefault="008573E3" w:rsidP="008573E3">
      <w:pPr>
        <w:pStyle w:val="a5"/>
        <w:keepLines/>
        <w:tabs>
          <w:tab w:val="left" w:pos="993"/>
        </w:tabs>
        <w:spacing w:line="360" w:lineRule="auto"/>
        <w:ind w:left="568"/>
        <w:jc w:val="both"/>
        <w:rPr>
          <w:sz w:val="28"/>
          <w:szCs w:val="28"/>
        </w:rPr>
      </w:pPr>
      <w:r w:rsidRPr="008573E3">
        <w:rPr>
          <w:sz w:val="28"/>
          <w:szCs w:val="28"/>
        </w:rPr>
        <w:t>- Oxford University Press</w:t>
      </w:r>
    </w:p>
    <w:p w:rsidR="00695715" w:rsidRDefault="00695715" w:rsidP="008573E3">
      <w:pPr>
        <w:pStyle w:val="a5"/>
        <w:keepLines/>
        <w:tabs>
          <w:tab w:val="left" w:pos="993"/>
        </w:tabs>
        <w:spacing w:line="360" w:lineRule="auto"/>
        <w:ind w:left="568"/>
        <w:jc w:val="both"/>
        <w:rPr>
          <w:sz w:val="28"/>
          <w:szCs w:val="28"/>
        </w:rPr>
      </w:pPr>
    </w:p>
    <w:p w:rsidR="003C6020" w:rsidRPr="00534B02" w:rsidRDefault="00534B02" w:rsidP="00534B02">
      <w:pPr>
        <w:keepNext/>
        <w:spacing w:after="200" w:line="276" w:lineRule="auto"/>
        <w:ind w:right="-425"/>
        <w:jc w:val="both"/>
        <w:outlineLvl w:val="0"/>
        <w:rPr>
          <w:b/>
          <w:bCs/>
          <w:kern w:val="32"/>
          <w:sz w:val="28"/>
          <w:szCs w:val="28"/>
          <w:lang w:eastAsia="ru-RU"/>
        </w:rPr>
      </w:pPr>
      <w:bookmarkStart w:id="15" w:name="_Toc12826991"/>
      <w:r>
        <w:rPr>
          <w:b/>
          <w:bCs/>
          <w:kern w:val="32"/>
          <w:sz w:val="28"/>
          <w:szCs w:val="28"/>
          <w:lang w:eastAsia="ru-RU"/>
        </w:rPr>
        <w:t>8.</w:t>
      </w:r>
      <w:r w:rsidR="003C6020" w:rsidRPr="00534B02">
        <w:rPr>
          <w:b/>
          <w:bCs/>
          <w:kern w:val="32"/>
          <w:sz w:val="28"/>
          <w:szCs w:val="28"/>
          <w:lang w:eastAsia="ru-RU"/>
        </w:rPr>
        <w:t>Методические указания для обучающихся по выполнению НИР</w:t>
      </w:r>
      <w:bookmarkEnd w:id="15"/>
    </w:p>
    <w:p w:rsidR="00121D12" w:rsidRPr="00121D12" w:rsidRDefault="00121D12" w:rsidP="00121D12">
      <w:pPr>
        <w:spacing w:line="360" w:lineRule="auto"/>
        <w:ind w:right="23" w:firstLine="708"/>
        <w:jc w:val="both"/>
        <w:rPr>
          <w:rFonts w:eastAsia="Times New Roman"/>
          <w:bCs/>
          <w:color w:val="000000"/>
          <w:sz w:val="28"/>
          <w:szCs w:val="28"/>
          <w:lang w:eastAsia="ru-RU"/>
        </w:rPr>
      </w:pPr>
      <w:r w:rsidRPr="003F5BD8">
        <w:rPr>
          <w:rFonts w:eastAsia="Times New Roman"/>
          <w:bCs/>
          <w:color w:val="000000"/>
          <w:sz w:val="28"/>
          <w:szCs w:val="28"/>
          <w:lang w:eastAsia="ru-RU"/>
        </w:rPr>
        <w:t>Приступая к НИР, студентам следует изучить локальные документы Финансового университета, регламентирующие НИР студента, в частности, Приказ от 01.07.2019 г. №1510/о «Об утверждении Положения о научно-исследовательской работе обучающихся по программам магистратуры», программы НИР и НИС для студентов, обучающихся по направленности программ магистратуры «Управление человеческими ресурсами» и «Бизнес-психология</w:t>
      </w:r>
      <w:r w:rsidRPr="003F5BD8">
        <w:rPr>
          <w:color w:val="000000"/>
          <w:szCs w:val="28"/>
        </w:rPr>
        <w:t xml:space="preserve"> </w:t>
      </w:r>
      <w:r w:rsidRPr="003F5BD8">
        <w:rPr>
          <w:rFonts w:eastAsia="Times New Roman"/>
          <w:bCs/>
          <w:color w:val="000000"/>
          <w:sz w:val="28"/>
          <w:szCs w:val="28"/>
          <w:lang w:eastAsia="ru-RU"/>
        </w:rPr>
        <w:t>в HR-консалтинге» (направление подготовки 38.04.03 «Управление персоналом»).</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 xml:space="preserve">Обучающиеся в магистратуре на протяжении всего периода обучения занимаются научно-исследовательской работой. Научно-исследовательская работа проводится в форме написания выпускной квалификационной работы, работы на научно-исследовательском семинаре, публикации научных результатов, выступления на конференциях и конкурсах. </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Выполнение НИР студент должен начать с изучения учебного плана программы магистратуры, программ НИР и НИС, которые размещены на образовательном портале, а также составление индивидуального плана. Выбор темы научного исследования осуществляется обучающимися на информационно-образовательном портале.</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lastRenderedPageBreak/>
        <w:t xml:space="preserve">Студентам необходимо познакомиться с информационными ресурсами библиотечного комплекса Финансового университета, режимом и условиями его работы, получить пароль удаленного доступа к имеющимся ресурсам. Конкретные источники для каждого студента рекомендуются его руководителем, дополнительная литература по теме исследований может быть рекомендована преподавателем научно-исследовательского семинара. </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 xml:space="preserve">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выпускной квалификационной работы. Основные требования к подготовке и защите выпускной квалификационной работе содержатся в «Положении о выпускной квалификационной работе обучающихся по программе магистратуры в Финансовом университете», утвержденном приказом Финуниверситета № 1819/о от 17.10.2017. </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руководителем о выборе журнала для публикации, подготовить научную статью, получить одобрение и рецензию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 xml:space="preserve">Все виды и этапы научно-исследовательской работы, а также формы контроля должны быть отражены в индивидуальном плане работе магистранта, отметка о выполнении проставляется его руководителем. Индивидуальный план позволяет прописать траекторию обучения и осуществлять оперативный контроль за своевременностью выполнения заданий. Текущий контроль выполнения НИР осуществляется путем </w:t>
      </w:r>
      <w:r w:rsidRPr="00CD732B">
        <w:rPr>
          <w:rFonts w:eastAsia="Times New Roman"/>
          <w:bCs/>
          <w:color w:val="000000"/>
          <w:sz w:val="28"/>
          <w:szCs w:val="28"/>
          <w:lang w:eastAsia="ru-RU"/>
        </w:rPr>
        <w:lastRenderedPageBreak/>
        <w:t xml:space="preserve">проставления баллов в индивидуальном плане за выполнение заданий руководителя и преподавателя научно-исследовательского семинара. Промежуточной формой контроля для магистранта является зачет, проводимый во 2, 4, 6 и 8 модуле. </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hint="eastAsia"/>
          <w:sz w:val="28"/>
          <w:szCs w:val="28"/>
          <w:lang w:eastAsia="ru-RU"/>
        </w:rPr>
        <w:t>По</w:t>
      </w:r>
      <w:r w:rsidRPr="00CD732B">
        <w:rPr>
          <w:rFonts w:eastAsia="Times New Roman"/>
          <w:sz w:val="28"/>
          <w:szCs w:val="28"/>
          <w:lang w:eastAsia="ru-RU"/>
        </w:rPr>
        <w:t xml:space="preserve"> </w:t>
      </w:r>
      <w:r w:rsidRPr="00CD732B">
        <w:rPr>
          <w:rFonts w:eastAsia="Times New Roman" w:hint="eastAsia"/>
          <w:sz w:val="28"/>
          <w:szCs w:val="28"/>
          <w:lang w:eastAsia="ru-RU"/>
        </w:rPr>
        <w:t>итогам</w:t>
      </w:r>
      <w:r w:rsidRPr="00CD732B">
        <w:rPr>
          <w:rFonts w:eastAsia="Times New Roman"/>
          <w:sz w:val="28"/>
          <w:szCs w:val="28"/>
          <w:lang w:eastAsia="ru-RU"/>
        </w:rPr>
        <w:t xml:space="preserve"> </w:t>
      </w:r>
      <w:r w:rsidRPr="00CD732B">
        <w:rPr>
          <w:rFonts w:eastAsia="Times New Roman" w:hint="eastAsia"/>
          <w:sz w:val="28"/>
          <w:szCs w:val="28"/>
          <w:lang w:eastAsia="ru-RU"/>
        </w:rPr>
        <w:t>выполнения</w:t>
      </w:r>
      <w:r w:rsidRPr="00CD732B">
        <w:rPr>
          <w:rFonts w:eastAsia="Times New Roman"/>
          <w:sz w:val="28"/>
          <w:szCs w:val="28"/>
          <w:lang w:eastAsia="ru-RU"/>
        </w:rPr>
        <w:t xml:space="preserve"> </w:t>
      </w:r>
      <w:r w:rsidRPr="00CD732B">
        <w:rPr>
          <w:rFonts w:eastAsia="Times New Roman" w:hint="eastAsia"/>
          <w:sz w:val="28"/>
          <w:szCs w:val="28"/>
          <w:lang w:eastAsia="ru-RU"/>
        </w:rPr>
        <w:t>НИР</w:t>
      </w:r>
      <w:r w:rsidRPr="00CD732B">
        <w:rPr>
          <w:rFonts w:eastAsia="Times New Roman"/>
          <w:sz w:val="28"/>
          <w:szCs w:val="28"/>
          <w:lang w:eastAsia="ru-RU"/>
        </w:rPr>
        <w:t xml:space="preserve"> на первом курсе </w:t>
      </w:r>
      <w:r w:rsidRPr="00CD732B">
        <w:rPr>
          <w:rFonts w:eastAsia="Times New Roman" w:hint="eastAsia"/>
          <w:sz w:val="28"/>
          <w:szCs w:val="28"/>
          <w:lang w:eastAsia="ru-RU"/>
        </w:rPr>
        <w:t>магистранту</w:t>
      </w:r>
      <w:r w:rsidRPr="00CD732B">
        <w:rPr>
          <w:rFonts w:eastAsia="Times New Roman"/>
          <w:sz w:val="28"/>
          <w:szCs w:val="28"/>
          <w:lang w:eastAsia="ru-RU"/>
        </w:rPr>
        <w:t xml:space="preserve"> </w:t>
      </w:r>
      <w:r w:rsidRPr="00CD732B">
        <w:rPr>
          <w:rFonts w:eastAsia="Times New Roman" w:hint="eastAsia"/>
          <w:sz w:val="28"/>
          <w:szCs w:val="28"/>
          <w:lang w:eastAsia="ru-RU"/>
        </w:rPr>
        <w:t>необходимо</w:t>
      </w:r>
      <w:r w:rsidRPr="00CD732B">
        <w:rPr>
          <w:rFonts w:eastAsia="Times New Roman"/>
          <w:sz w:val="28"/>
          <w:szCs w:val="28"/>
          <w:lang w:eastAsia="ru-RU"/>
        </w:rPr>
        <w:t xml:space="preserve"> </w:t>
      </w:r>
      <w:r w:rsidRPr="00CD732B">
        <w:rPr>
          <w:rFonts w:eastAsia="Times New Roman" w:hint="eastAsia"/>
          <w:sz w:val="28"/>
          <w:szCs w:val="28"/>
          <w:lang w:eastAsia="ru-RU"/>
        </w:rPr>
        <w:t>представить</w:t>
      </w:r>
      <w:r w:rsidRPr="00CD732B">
        <w:rPr>
          <w:rFonts w:eastAsia="Times New Roman"/>
          <w:sz w:val="28"/>
          <w:szCs w:val="28"/>
          <w:lang w:eastAsia="ru-RU"/>
        </w:rPr>
        <w:t xml:space="preserve"> </w:t>
      </w:r>
      <w:r w:rsidRPr="00CD732B">
        <w:rPr>
          <w:rFonts w:eastAsia="Times New Roman" w:hint="eastAsia"/>
          <w:sz w:val="28"/>
          <w:szCs w:val="28"/>
          <w:lang w:eastAsia="ru-RU"/>
        </w:rPr>
        <w:t>для</w:t>
      </w:r>
      <w:r w:rsidRPr="00CD732B">
        <w:rPr>
          <w:rFonts w:eastAsia="Times New Roman"/>
          <w:sz w:val="28"/>
          <w:szCs w:val="28"/>
          <w:lang w:eastAsia="ru-RU"/>
        </w:rPr>
        <w:t xml:space="preserve"> </w:t>
      </w:r>
      <w:r w:rsidRPr="00CD732B">
        <w:rPr>
          <w:rFonts w:eastAsia="Times New Roman" w:hint="eastAsia"/>
          <w:sz w:val="28"/>
          <w:szCs w:val="28"/>
          <w:lang w:eastAsia="ru-RU"/>
        </w:rPr>
        <w:t>утверждения</w:t>
      </w:r>
      <w:r w:rsidRPr="00CD732B">
        <w:rPr>
          <w:rFonts w:eastAsia="Times New Roman"/>
          <w:sz w:val="28"/>
          <w:szCs w:val="28"/>
          <w:lang w:eastAsia="ru-RU"/>
        </w:rPr>
        <w:t xml:space="preserve"> </w:t>
      </w:r>
      <w:r w:rsidRPr="00CD732B">
        <w:rPr>
          <w:rFonts w:eastAsia="Times New Roman" w:hint="eastAsia"/>
          <w:sz w:val="28"/>
          <w:szCs w:val="28"/>
          <w:lang w:eastAsia="ru-RU"/>
        </w:rPr>
        <w:t>научному</w:t>
      </w:r>
      <w:r w:rsidRPr="00CD732B">
        <w:rPr>
          <w:rFonts w:eastAsia="Times New Roman"/>
          <w:sz w:val="28"/>
          <w:szCs w:val="28"/>
          <w:lang w:eastAsia="ru-RU"/>
        </w:rPr>
        <w:t xml:space="preserve"> </w:t>
      </w:r>
      <w:r w:rsidRPr="00CD732B">
        <w:rPr>
          <w:rFonts w:eastAsia="Times New Roman" w:hint="eastAsia"/>
          <w:sz w:val="28"/>
          <w:szCs w:val="28"/>
          <w:lang w:eastAsia="ru-RU"/>
        </w:rPr>
        <w:t>руководителю</w:t>
      </w:r>
      <w:r w:rsidRPr="00CD732B">
        <w:rPr>
          <w:rFonts w:eastAsia="Times New Roman"/>
          <w:sz w:val="28"/>
          <w:szCs w:val="28"/>
          <w:lang w:eastAsia="ru-RU"/>
        </w:rPr>
        <w:t xml:space="preserve"> </w:t>
      </w:r>
      <w:r w:rsidRPr="00CD732B">
        <w:rPr>
          <w:rFonts w:eastAsia="Times New Roman" w:hint="eastAsia"/>
          <w:sz w:val="28"/>
          <w:szCs w:val="28"/>
          <w:lang w:eastAsia="ru-RU"/>
        </w:rPr>
        <w:t>отчет</w:t>
      </w:r>
      <w:r w:rsidRPr="00CD732B">
        <w:rPr>
          <w:rFonts w:eastAsia="Times New Roman"/>
          <w:sz w:val="28"/>
          <w:szCs w:val="28"/>
          <w:lang w:eastAsia="ru-RU"/>
        </w:rPr>
        <w:t xml:space="preserve">. </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hint="eastAsia"/>
          <w:sz w:val="28"/>
          <w:szCs w:val="28"/>
          <w:lang w:eastAsia="ru-RU"/>
        </w:rPr>
        <w:t>В</w:t>
      </w:r>
      <w:r w:rsidRPr="00CD732B">
        <w:rPr>
          <w:rFonts w:eastAsia="Times New Roman"/>
          <w:sz w:val="28"/>
          <w:szCs w:val="28"/>
          <w:lang w:eastAsia="ru-RU"/>
        </w:rPr>
        <w:t xml:space="preserve"> </w:t>
      </w:r>
      <w:r w:rsidRPr="00CD732B">
        <w:rPr>
          <w:rFonts w:eastAsia="Times New Roman" w:hint="eastAsia"/>
          <w:sz w:val="28"/>
          <w:szCs w:val="28"/>
          <w:lang w:eastAsia="ru-RU"/>
        </w:rPr>
        <w:t>отчете</w:t>
      </w:r>
      <w:r w:rsidRPr="00CD732B">
        <w:rPr>
          <w:rFonts w:eastAsia="Times New Roman"/>
          <w:sz w:val="28"/>
          <w:szCs w:val="28"/>
          <w:lang w:eastAsia="ru-RU"/>
        </w:rPr>
        <w:t xml:space="preserve"> </w:t>
      </w:r>
      <w:r w:rsidRPr="00CD732B">
        <w:rPr>
          <w:rFonts w:eastAsia="Times New Roman" w:hint="eastAsia"/>
          <w:sz w:val="28"/>
          <w:szCs w:val="28"/>
          <w:lang w:eastAsia="ru-RU"/>
        </w:rPr>
        <w:t>за</w:t>
      </w:r>
      <w:r w:rsidRPr="00CD732B">
        <w:rPr>
          <w:rFonts w:eastAsia="Times New Roman"/>
          <w:sz w:val="28"/>
          <w:szCs w:val="28"/>
          <w:lang w:eastAsia="ru-RU"/>
        </w:rPr>
        <w:t xml:space="preserve"> 1 </w:t>
      </w:r>
      <w:r w:rsidRPr="00CD732B">
        <w:rPr>
          <w:rFonts w:eastAsia="Times New Roman" w:hint="eastAsia"/>
          <w:sz w:val="28"/>
          <w:szCs w:val="28"/>
          <w:lang w:eastAsia="ru-RU"/>
        </w:rPr>
        <w:t>курс</w:t>
      </w:r>
      <w:r w:rsidRPr="00CD732B">
        <w:rPr>
          <w:rFonts w:eastAsia="Times New Roman"/>
          <w:sz w:val="28"/>
          <w:szCs w:val="28"/>
          <w:lang w:eastAsia="ru-RU"/>
        </w:rPr>
        <w:t xml:space="preserve"> </w:t>
      </w:r>
      <w:r w:rsidRPr="00CD732B">
        <w:rPr>
          <w:rFonts w:eastAsia="Times New Roman" w:hint="eastAsia"/>
          <w:sz w:val="28"/>
          <w:szCs w:val="28"/>
          <w:lang w:eastAsia="ru-RU"/>
        </w:rPr>
        <w:t>нужно</w:t>
      </w:r>
      <w:r w:rsidRPr="00CD732B">
        <w:rPr>
          <w:rFonts w:eastAsia="Times New Roman"/>
          <w:sz w:val="28"/>
          <w:szCs w:val="28"/>
          <w:lang w:eastAsia="ru-RU"/>
        </w:rPr>
        <w:t xml:space="preserve"> </w:t>
      </w:r>
      <w:r w:rsidRPr="00CD732B">
        <w:rPr>
          <w:rFonts w:eastAsia="Times New Roman" w:hint="eastAsia"/>
          <w:sz w:val="28"/>
          <w:szCs w:val="28"/>
          <w:lang w:eastAsia="ru-RU"/>
        </w:rPr>
        <w:t>написать</w:t>
      </w:r>
      <w:r w:rsidRPr="00CD732B">
        <w:rPr>
          <w:rFonts w:eastAsia="Times New Roman"/>
          <w:sz w:val="28"/>
          <w:szCs w:val="28"/>
          <w:lang w:eastAsia="ru-RU"/>
        </w:rPr>
        <w:t xml:space="preserve"> </w:t>
      </w:r>
      <w:r w:rsidRPr="00CD732B">
        <w:rPr>
          <w:rFonts w:eastAsia="Times New Roman" w:hint="eastAsia"/>
          <w:sz w:val="28"/>
          <w:szCs w:val="28"/>
          <w:lang w:eastAsia="ru-RU"/>
        </w:rPr>
        <w:t>о</w:t>
      </w:r>
      <w:r w:rsidRPr="00CD732B">
        <w:rPr>
          <w:rFonts w:eastAsia="Times New Roman"/>
          <w:sz w:val="28"/>
          <w:szCs w:val="28"/>
          <w:lang w:eastAsia="ru-RU"/>
        </w:rPr>
        <w:t xml:space="preserve"> </w:t>
      </w:r>
      <w:r w:rsidRPr="00CD732B">
        <w:rPr>
          <w:rFonts w:eastAsia="Times New Roman" w:hint="eastAsia"/>
          <w:sz w:val="28"/>
          <w:szCs w:val="28"/>
          <w:lang w:eastAsia="ru-RU"/>
        </w:rPr>
        <w:t>направлении</w:t>
      </w:r>
      <w:r w:rsidRPr="00CD732B">
        <w:rPr>
          <w:rFonts w:eastAsia="Times New Roman"/>
          <w:sz w:val="28"/>
          <w:szCs w:val="28"/>
          <w:lang w:eastAsia="ru-RU"/>
        </w:rPr>
        <w:t xml:space="preserve"> </w:t>
      </w:r>
      <w:r w:rsidRPr="00CD732B">
        <w:rPr>
          <w:rFonts w:eastAsia="Times New Roman" w:hint="eastAsia"/>
          <w:sz w:val="28"/>
          <w:szCs w:val="28"/>
          <w:lang w:eastAsia="ru-RU"/>
        </w:rPr>
        <w:t>научного</w:t>
      </w:r>
      <w:r w:rsidRPr="00CD732B">
        <w:rPr>
          <w:rFonts w:eastAsia="Times New Roman"/>
          <w:sz w:val="28"/>
          <w:szCs w:val="28"/>
          <w:lang w:eastAsia="ru-RU"/>
        </w:rPr>
        <w:t xml:space="preserve"> </w:t>
      </w:r>
      <w:r w:rsidRPr="00CD732B">
        <w:rPr>
          <w:rFonts w:eastAsia="Times New Roman" w:hint="eastAsia"/>
          <w:sz w:val="28"/>
          <w:szCs w:val="28"/>
          <w:lang w:eastAsia="ru-RU"/>
        </w:rPr>
        <w:t>исследования</w:t>
      </w:r>
      <w:r w:rsidRPr="00CD732B">
        <w:rPr>
          <w:rFonts w:eastAsia="Times New Roman"/>
          <w:sz w:val="28"/>
          <w:szCs w:val="28"/>
          <w:lang w:eastAsia="ru-RU"/>
        </w:rPr>
        <w:t xml:space="preserve"> и формулировку темы ВКР. Отразить сведения о подготовленной научной статье, о </w:t>
      </w:r>
      <w:r w:rsidRPr="00CD732B">
        <w:rPr>
          <w:rFonts w:eastAsia="Times New Roman" w:hint="eastAsia"/>
          <w:sz w:val="28"/>
          <w:szCs w:val="28"/>
          <w:lang w:eastAsia="ru-RU"/>
        </w:rPr>
        <w:t>выступлени</w:t>
      </w:r>
      <w:r w:rsidRPr="00CD732B">
        <w:rPr>
          <w:rFonts w:eastAsia="Times New Roman"/>
          <w:sz w:val="28"/>
          <w:szCs w:val="28"/>
          <w:lang w:eastAsia="ru-RU"/>
        </w:rPr>
        <w:t xml:space="preserve">и </w:t>
      </w:r>
      <w:r w:rsidRPr="00CD732B">
        <w:rPr>
          <w:rFonts w:eastAsia="Times New Roman" w:hint="eastAsia"/>
          <w:sz w:val="28"/>
          <w:szCs w:val="28"/>
          <w:lang w:eastAsia="ru-RU"/>
        </w:rPr>
        <w:t>на</w:t>
      </w:r>
      <w:r w:rsidRPr="00CD732B">
        <w:rPr>
          <w:rFonts w:eastAsia="Times New Roman"/>
          <w:sz w:val="28"/>
          <w:szCs w:val="28"/>
          <w:lang w:eastAsia="ru-RU"/>
        </w:rPr>
        <w:t xml:space="preserve"> </w:t>
      </w:r>
      <w:r w:rsidRPr="00CD732B">
        <w:rPr>
          <w:rFonts w:eastAsia="Times New Roman" w:hint="eastAsia"/>
          <w:sz w:val="28"/>
          <w:szCs w:val="28"/>
          <w:lang w:eastAsia="ru-RU"/>
        </w:rPr>
        <w:t>научно</w:t>
      </w:r>
      <w:r w:rsidRPr="00CD732B">
        <w:rPr>
          <w:rFonts w:eastAsia="Times New Roman"/>
          <w:sz w:val="28"/>
          <w:szCs w:val="28"/>
          <w:lang w:eastAsia="ru-RU"/>
        </w:rPr>
        <w:t xml:space="preserve">й </w:t>
      </w:r>
      <w:r w:rsidRPr="00CD732B">
        <w:rPr>
          <w:rFonts w:eastAsia="Times New Roman" w:hint="eastAsia"/>
          <w:sz w:val="28"/>
          <w:szCs w:val="28"/>
          <w:lang w:eastAsia="ru-RU"/>
        </w:rPr>
        <w:t>конференции</w:t>
      </w:r>
      <w:r w:rsidRPr="00CD732B">
        <w:rPr>
          <w:rFonts w:eastAsia="Times New Roman"/>
          <w:sz w:val="28"/>
          <w:szCs w:val="28"/>
          <w:lang w:eastAsia="ru-RU"/>
        </w:rPr>
        <w:t xml:space="preserve">, </w:t>
      </w:r>
      <w:r w:rsidRPr="00CD732B">
        <w:rPr>
          <w:rFonts w:eastAsia="Times New Roman" w:hint="eastAsia"/>
          <w:sz w:val="28"/>
          <w:szCs w:val="28"/>
          <w:lang w:eastAsia="ru-RU"/>
        </w:rPr>
        <w:t>круглом</w:t>
      </w:r>
      <w:r w:rsidRPr="00CD732B">
        <w:rPr>
          <w:rFonts w:eastAsia="Times New Roman"/>
          <w:sz w:val="28"/>
          <w:szCs w:val="28"/>
          <w:lang w:eastAsia="ru-RU"/>
        </w:rPr>
        <w:t xml:space="preserve"> </w:t>
      </w:r>
      <w:r w:rsidRPr="00CD732B">
        <w:rPr>
          <w:rFonts w:eastAsia="Times New Roman" w:hint="eastAsia"/>
          <w:sz w:val="28"/>
          <w:szCs w:val="28"/>
          <w:lang w:eastAsia="ru-RU"/>
        </w:rPr>
        <w:t>столе</w:t>
      </w:r>
      <w:r w:rsidRPr="00CD732B">
        <w:rPr>
          <w:rFonts w:eastAsia="Times New Roman"/>
          <w:sz w:val="28"/>
          <w:szCs w:val="28"/>
          <w:lang w:eastAsia="ru-RU"/>
        </w:rPr>
        <w:t xml:space="preserve"> или других аналогичных мероприятиях.</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hint="eastAsia"/>
          <w:sz w:val="28"/>
          <w:szCs w:val="28"/>
          <w:lang w:eastAsia="ru-RU"/>
        </w:rPr>
        <w:t>К</w:t>
      </w:r>
      <w:r w:rsidRPr="00CD732B">
        <w:rPr>
          <w:rFonts w:eastAsia="Times New Roman"/>
          <w:sz w:val="28"/>
          <w:szCs w:val="28"/>
          <w:lang w:eastAsia="ru-RU"/>
        </w:rPr>
        <w:t xml:space="preserve"> </w:t>
      </w:r>
      <w:r w:rsidRPr="00CD732B">
        <w:rPr>
          <w:rFonts w:eastAsia="Times New Roman" w:hint="eastAsia"/>
          <w:sz w:val="28"/>
          <w:szCs w:val="28"/>
          <w:lang w:eastAsia="ru-RU"/>
        </w:rPr>
        <w:t>отчету</w:t>
      </w:r>
      <w:r w:rsidRPr="00CD732B">
        <w:rPr>
          <w:rFonts w:eastAsia="Times New Roman"/>
          <w:sz w:val="28"/>
          <w:szCs w:val="28"/>
          <w:lang w:eastAsia="ru-RU"/>
        </w:rPr>
        <w:t xml:space="preserve"> </w:t>
      </w:r>
      <w:r w:rsidRPr="00CD732B">
        <w:rPr>
          <w:rFonts w:eastAsia="Times New Roman" w:hint="eastAsia"/>
          <w:sz w:val="28"/>
          <w:szCs w:val="28"/>
          <w:lang w:eastAsia="ru-RU"/>
        </w:rPr>
        <w:t>необходимо</w:t>
      </w:r>
      <w:r w:rsidRPr="00CD732B">
        <w:rPr>
          <w:rFonts w:eastAsia="Times New Roman"/>
          <w:sz w:val="28"/>
          <w:szCs w:val="28"/>
          <w:lang w:eastAsia="ru-RU"/>
        </w:rPr>
        <w:t xml:space="preserve"> </w:t>
      </w:r>
      <w:r w:rsidRPr="00CD732B">
        <w:rPr>
          <w:rFonts w:eastAsia="Times New Roman" w:hint="eastAsia"/>
          <w:sz w:val="28"/>
          <w:szCs w:val="28"/>
          <w:lang w:eastAsia="ru-RU"/>
        </w:rPr>
        <w:t>приложить</w:t>
      </w:r>
      <w:r w:rsidRPr="00CD732B">
        <w:rPr>
          <w:rFonts w:eastAsia="Times New Roman"/>
          <w:sz w:val="28"/>
          <w:szCs w:val="28"/>
          <w:lang w:eastAsia="ru-RU"/>
        </w:rPr>
        <w:t xml:space="preserve"> обоснование выбранной темы, </w:t>
      </w:r>
      <w:r w:rsidRPr="00CD732B">
        <w:rPr>
          <w:rFonts w:eastAsia="Times New Roman" w:hint="eastAsia"/>
          <w:sz w:val="28"/>
          <w:szCs w:val="28"/>
          <w:lang w:eastAsia="ru-RU"/>
        </w:rPr>
        <w:t>библиографический</w:t>
      </w:r>
      <w:r w:rsidRPr="00CD732B">
        <w:rPr>
          <w:rFonts w:eastAsia="Times New Roman"/>
          <w:sz w:val="28"/>
          <w:szCs w:val="28"/>
          <w:lang w:eastAsia="ru-RU"/>
        </w:rPr>
        <w:t xml:space="preserve"> </w:t>
      </w:r>
      <w:r w:rsidRPr="00CD732B">
        <w:rPr>
          <w:rFonts w:eastAsia="Times New Roman" w:hint="eastAsia"/>
          <w:sz w:val="28"/>
          <w:szCs w:val="28"/>
          <w:lang w:eastAsia="ru-RU"/>
        </w:rPr>
        <w:t>список</w:t>
      </w:r>
      <w:r w:rsidRPr="00CD732B">
        <w:rPr>
          <w:rFonts w:eastAsia="Times New Roman"/>
          <w:sz w:val="28"/>
          <w:szCs w:val="28"/>
          <w:lang w:eastAsia="ru-RU"/>
        </w:rPr>
        <w:t xml:space="preserve"> </w:t>
      </w:r>
      <w:r w:rsidRPr="00CD732B">
        <w:rPr>
          <w:rFonts w:eastAsia="Times New Roman" w:hint="eastAsia"/>
          <w:sz w:val="28"/>
          <w:szCs w:val="28"/>
          <w:lang w:eastAsia="ru-RU"/>
        </w:rPr>
        <w:t>по</w:t>
      </w:r>
      <w:r w:rsidRPr="00CD732B">
        <w:rPr>
          <w:rFonts w:eastAsia="Times New Roman"/>
          <w:sz w:val="28"/>
          <w:szCs w:val="28"/>
          <w:lang w:eastAsia="ru-RU"/>
        </w:rPr>
        <w:t xml:space="preserve"> </w:t>
      </w:r>
      <w:r w:rsidRPr="00CD732B">
        <w:rPr>
          <w:rFonts w:eastAsia="Times New Roman" w:hint="eastAsia"/>
          <w:sz w:val="28"/>
          <w:szCs w:val="28"/>
          <w:lang w:eastAsia="ru-RU"/>
        </w:rPr>
        <w:t>направлению</w:t>
      </w:r>
      <w:r w:rsidRPr="00CD732B">
        <w:rPr>
          <w:rFonts w:eastAsia="Times New Roman"/>
          <w:sz w:val="28"/>
          <w:szCs w:val="28"/>
          <w:lang w:eastAsia="ru-RU"/>
        </w:rPr>
        <w:t xml:space="preserve"> </w:t>
      </w:r>
      <w:r w:rsidRPr="00CD732B">
        <w:rPr>
          <w:rFonts w:eastAsia="Times New Roman" w:hint="eastAsia"/>
          <w:sz w:val="28"/>
          <w:szCs w:val="28"/>
          <w:lang w:eastAsia="ru-RU"/>
        </w:rPr>
        <w:t>исследования</w:t>
      </w:r>
      <w:r w:rsidRPr="00CD732B">
        <w:rPr>
          <w:rFonts w:eastAsia="Times New Roman"/>
          <w:sz w:val="28"/>
          <w:szCs w:val="28"/>
          <w:lang w:eastAsia="ru-RU"/>
        </w:rPr>
        <w:t xml:space="preserve">, </w:t>
      </w:r>
      <w:r w:rsidRPr="00CD732B">
        <w:rPr>
          <w:rFonts w:eastAsia="Times New Roman" w:hint="eastAsia"/>
          <w:sz w:val="28"/>
          <w:szCs w:val="28"/>
          <w:lang w:eastAsia="ru-RU"/>
        </w:rPr>
        <w:t>а</w:t>
      </w:r>
      <w:r w:rsidRPr="00CD732B">
        <w:rPr>
          <w:rFonts w:eastAsia="Times New Roman"/>
          <w:sz w:val="28"/>
          <w:szCs w:val="28"/>
          <w:lang w:eastAsia="ru-RU"/>
        </w:rPr>
        <w:t xml:space="preserve"> </w:t>
      </w:r>
      <w:r w:rsidRPr="00CD732B">
        <w:rPr>
          <w:rFonts w:eastAsia="Times New Roman" w:hint="eastAsia"/>
          <w:sz w:val="28"/>
          <w:szCs w:val="28"/>
          <w:lang w:eastAsia="ru-RU"/>
        </w:rPr>
        <w:t>также</w:t>
      </w:r>
      <w:r w:rsidRPr="00CD732B">
        <w:rPr>
          <w:rFonts w:eastAsia="Times New Roman"/>
          <w:sz w:val="28"/>
          <w:szCs w:val="28"/>
          <w:lang w:eastAsia="ru-RU"/>
        </w:rPr>
        <w:t xml:space="preserve"> </w:t>
      </w:r>
      <w:r w:rsidRPr="00CD732B">
        <w:rPr>
          <w:rFonts w:eastAsia="Times New Roman" w:hint="eastAsia"/>
          <w:sz w:val="28"/>
          <w:szCs w:val="28"/>
          <w:lang w:eastAsia="ru-RU"/>
        </w:rPr>
        <w:t>текст</w:t>
      </w:r>
      <w:r w:rsidRPr="00CD732B">
        <w:rPr>
          <w:rFonts w:eastAsia="Times New Roman"/>
          <w:sz w:val="28"/>
          <w:szCs w:val="28"/>
          <w:lang w:eastAsia="ru-RU"/>
        </w:rPr>
        <w:t xml:space="preserve"> (тезисы) </w:t>
      </w:r>
      <w:r w:rsidRPr="00CD732B">
        <w:rPr>
          <w:rFonts w:eastAsia="Times New Roman" w:hint="eastAsia"/>
          <w:sz w:val="28"/>
          <w:szCs w:val="28"/>
          <w:lang w:eastAsia="ru-RU"/>
        </w:rPr>
        <w:t>выступления</w:t>
      </w:r>
      <w:r w:rsidRPr="00CD732B">
        <w:rPr>
          <w:rFonts w:eastAsia="Times New Roman"/>
          <w:sz w:val="28"/>
          <w:szCs w:val="28"/>
          <w:lang w:eastAsia="ru-RU"/>
        </w:rPr>
        <w:t xml:space="preserve"> (</w:t>
      </w:r>
      <w:r w:rsidRPr="00CD732B">
        <w:rPr>
          <w:rFonts w:eastAsia="Times New Roman" w:hint="eastAsia"/>
          <w:sz w:val="28"/>
          <w:szCs w:val="28"/>
          <w:lang w:eastAsia="ru-RU"/>
        </w:rPr>
        <w:t>доклада</w:t>
      </w:r>
      <w:r w:rsidRPr="00CD732B">
        <w:rPr>
          <w:rFonts w:eastAsia="Times New Roman"/>
          <w:sz w:val="28"/>
          <w:szCs w:val="28"/>
          <w:lang w:eastAsia="ru-RU"/>
        </w:rPr>
        <w:t xml:space="preserve">) </w:t>
      </w:r>
      <w:r w:rsidRPr="00CD732B">
        <w:rPr>
          <w:rFonts w:eastAsia="Times New Roman" w:hint="eastAsia"/>
          <w:sz w:val="28"/>
          <w:szCs w:val="28"/>
          <w:lang w:eastAsia="ru-RU"/>
        </w:rPr>
        <w:t>на</w:t>
      </w:r>
      <w:r w:rsidRPr="00CD732B">
        <w:rPr>
          <w:rFonts w:eastAsia="Times New Roman"/>
          <w:sz w:val="28"/>
          <w:szCs w:val="28"/>
          <w:lang w:eastAsia="ru-RU"/>
        </w:rPr>
        <w:t xml:space="preserve"> </w:t>
      </w:r>
      <w:r w:rsidRPr="00CD732B">
        <w:rPr>
          <w:rFonts w:eastAsia="Times New Roman" w:hint="eastAsia"/>
          <w:sz w:val="28"/>
          <w:szCs w:val="28"/>
          <w:lang w:eastAsia="ru-RU"/>
        </w:rPr>
        <w:t>конференции</w:t>
      </w:r>
      <w:r w:rsidRPr="00CD732B">
        <w:rPr>
          <w:rFonts w:eastAsia="Times New Roman"/>
          <w:sz w:val="28"/>
          <w:szCs w:val="28"/>
          <w:lang w:eastAsia="ru-RU"/>
        </w:rPr>
        <w:t xml:space="preserve"> или другом мероприятии и текст опубликованной или направленной для публикации статьи.</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hint="eastAsia"/>
          <w:sz w:val="28"/>
          <w:szCs w:val="28"/>
          <w:lang w:eastAsia="ru-RU"/>
        </w:rPr>
        <w:t>В</w:t>
      </w:r>
      <w:r w:rsidRPr="00CD732B">
        <w:rPr>
          <w:rFonts w:eastAsia="Times New Roman"/>
          <w:sz w:val="28"/>
          <w:szCs w:val="28"/>
          <w:lang w:eastAsia="ru-RU"/>
        </w:rPr>
        <w:t xml:space="preserve"> </w:t>
      </w:r>
      <w:r w:rsidRPr="00CD732B">
        <w:rPr>
          <w:rFonts w:eastAsia="Times New Roman" w:hint="eastAsia"/>
          <w:sz w:val="28"/>
          <w:szCs w:val="28"/>
          <w:lang w:eastAsia="ru-RU"/>
        </w:rPr>
        <w:t>отчете</w:t>
      </w:r>
      <w:r w:rsidRPr="00CD732B">
        <w:rPr>
          <w:rFonts w:eastAsia="Times New Roman"/>
          <w:sz w:val="28"/>
          <w:szCs w:val="28"/>
          <w:lang w:eastAsia="ru-RU"/>
        </w:rPr>
        <w:t xml:space="preserve"> </w:t>
      </w:r>
      <w:r w:rsidRPr="00CD732B">
        <w:rPr>
          <w:rFonts w:eastAsia="Times New Roman" w:hint="eastAsia"/>
          <w:sz w:val="28"/>
          <w:szCs w:val="28"/>
          <w:lang w:eastAsia="ru-RU"/>
        </w:rPr>
        <w:t>за</w:t>
      </w:r>
      <w:r w:rsidRPr="00CD732B">
        <w:rPr>
          <w:rFonts w:eastAsia="Times New Roman"/>
          <w:sz w:val="28"/>
          <w:szCs w:val="28"/>
          <w:lang w:eastAsia="ru-RU"/>
        </w:rPr>
        <w:t xml:space="preserve"> 2 </w:t>
      </w:r>
      <w:r w:rsidRPr="00CD732B">
        <w:rPr>
          <w:rFonts w:eastAsia="Times New Roman" w:hint="eastAsia"/>
          <w:sz w:val="28"/>
          <w:szCs w:val="28"/>
          <w:lang w:eastAsia="ru-RU"/>
        </w:rPr>
        <w:t>курс</w:t>
      </w:r>
      <w:r w:rsidRPr="00CD732B">
        <w:rPr>
          <w:rFonts w:eastAsia="Times New Roman"/>
          <w:sz w:val="28"/>
          <w:szCs w:val="28"/>
          <w:lang w:eastAsia="ru-RU"/>
        </w:rPr>
        <w:t xml:space="preserve"> </w:t>
      </w:r>
      <w:r w:rsidRPr="00CD732B">
        <w:rPr>
          <w:rFonts w:eastAsia="Times New Roman" w:hint="eastAsia"/>
          <w:sz w:val="28"/>
          <w:szCs w:val="28"/>
          <w:lang w:eastAsia="ru-RU"/>
        </w:rPr>
        <w:t>нужно</w:t>
      </w:r>
      <w:r w:rsidRPr="00CD732B">
        <w:rPr>
          <w:rFonts w:eastAsia="Times New Roman"/>
          <w:sz w:val="28"/>
          <w:szCs w:val="28"/>
          <w:lang w:eastAsia="ru-RU"/>
        </w:rPr>
        <w:t xml:space="preserve"> отразить степень готовности ВКР к защите.</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sz w:val="28"/>
          <w:szCs w:val="28"/>
          <w:lang w:eastAsia="ru-RU"/>
        </w:rPr>
        <w:t xml:space="preserve">Отразить сведения о всех подготовленных по теме научных статьях, о </w:t>
      </w:r>
      <w:r w:rsidRPr="00CD732B">
        <w:rPr>
          <w:rFonts w:eastAsia="Times New Roman" w:hint="eastAsia"/>
          <w:sz w:val="28"/>
          <w:szCs w:val="28"/>
          <w:lang w:eastAsia="ru-RU"/>
        </w:rPr>
        <w:t>выступлени</w:t>
      </w:r>
      <w:r w:rsidRPr="00CD732B">
        <w:rPr>
          <w:rFonts w:eastAsia="Times New Roman"/>
          <w:sz w:val="28"/>
          <w:szCs w:val="28"/>
          <w:lang w:eastAsia="ru-RU"/>
        </w:rPr>
        <w:t xml:space="preserve">ях </w:t>
      </w:r>
      <w:r w:rsidRPr="00CD732B">
        <w:rPr>
          <w:rFonts w:eastAsia="Times New Roman" w:hint="eastAsia"/>
          <w:sz w:val="28"/>
          <w:szCs w:val="28"/>
          <w:lang w:eastAsia="ru-RU"/>
        </w:rPr>
        <w:t>на</w:t>
      </w:r>
      <w:r w:rsidRPr="00CD732B">
        <w:rPr>
          <w:rFonts w:eastAsia="Times New Roman"/>
          <w:sz w:val="28"/>
          <w:szCs w:val="28"/>
          <w:lang w:eastAsia="ru-RU"/>
        </w:rPr>
        <w:t xml:space="preserve"> </w:t>
      </w:r>
      <w:r w:rsidRPr="00CD732B">
        <w:rPr>
          <w:rFonts w:eastAsia="Times New Roman" w:hint="eastAsia"/>
          <w:sz w:val="28"/>
          <w:szCs w:val="28"/>
          <w:lang w:eastAsia="ru-RU"/>
        </w:rPr>
        <w:t>научных</w:t>
      </w:r>
      <w:r w:rsidRPr="00CD732B">
        <w:rPr>
          <w:rFonts w:eastAsia="Times New Roman"/>
          <w:sz w:val="28"/>
          <w:szCs w:val="28"/>
          <w:lang w:eastAsia="ru-RU"/>
        </w:rPr>
        <w:t xml:space="preserve"> </w:t>
      </w:r>
      <w:r w:rsidRPr="00CD732B">
        <w:rPr>
          <w:rFonts w:eastAsia="Times New Roman" w:hint="eastAsia"/>
          <w:sz w:val="28"/>
          <w:szCs w:val="28"/>
          <w:lang w:eastAsia="ru-RU"/>
        </w:rPr>
        <w:t>конференци</w:t>
      </w:r>
      <w:r w:rsidR="0020485B">
        <w:rPr>
          <w:rFonts w:eastAsia="Times New Roman" w:hint="eastAsia"/>
          <w:sz w:val="28"/>
          <w:szCs w:val="28"/>
          <w:lang w:eastAsia="ru-RU"/>
        </w:rPr>
        <w:t>я</w:t>
      </w:r>
      <w:r w:rsidRPr="00CD732B">
        <w:rPr>
          <w:rFonts w:eastAsia="Times New Roman" w:hint="eastAsia"/>
          <w:sz w:val="28"/>
          <w:szCs w:val="28"/>
          <w:lang w:eastAsia="ru-RU"/>
        </w:rPr>
        <w:t>х</w:t>
      </w:r>
      <w:r w:rsidRPr="00CD732B">
        <w:rPr>
          <w:rFonts w:eastAsia="Times New Roman"/>
          <w:sz w:val="28"/>
          <w:szCs w:val="28"/>
          <w:lang w:eastAsia="ru-RU"/>
        </w:rPr>
        <w:t xml:space="preserve">, </w:t>
      </w:r>
      <w:r w:rsidRPr="00CD732B">
        <w:rPr>
          <w:rFonts w:eastAsia="Times New Roman" w:hint="eastAsia"/>
          <w:sz w:val="28"/>
          <w:szCs w:val="28"/>
          <w:lang w:eastAsia="ru-RU"/>
        </w:rPr>
        <w:t>круглых</w:t>
      </w:r>
      <w:r w:rsidRPr="00CD732B">
        <w:rPr>
          <w:rFonts w:eastAsia="Times New Roman"/>
          <w:sz w:val="28"/>
          <w:szCs w:val="28"/>
          <w:lang w:eastAsia="ru-RU"/>
        </w:rPr>
        <w:t xml:space="preserve"> </w:t>
      </w:r>
      <w:r w:rsidRPr="00CD732B">
        <w:rPr>
          <w:rFonts w:eastAsia="Times New Roman" w:hint="eastAsia"/>
          <w:sz w:val="28"/>
          <w:szCs w:val="28"/>
          <w:lang w:eastAsia="ru-RU"/>
        </w:rPr>
        <w:t>столах</w:t>
      </w:r>
      <w:r w:rsidRPr="00CD732B">
        <w:rPr>
          <w:rFonts w:eastAsia="Times New Roman"/>
          <w:sz w:val="28"/>
          <w:szCs w:val="28"/>
          <w:lang w:eastAsia="ru-RU"/>
        </w:rPr>
        <w:t xml:space="preserve"> или других аналогичных мероприятиях (выделяя статьи и выступления за 2-й курс).</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sz w:val="28"/>
          <w:szCs w:val="28"/>
          <w:lang w:eastAsia="ru-RU"/>
        </w:rPr>
        <w:t xml:space="preserve">Отчет оформляется на листах </w:t>
      </w:r>
      <w:r w:rsidRPr="00CD732B">
        <w:rPr>
          <w:rFonts w:eastAsia="Times New Roman" w:hint="eastAsia"/>
          <w:sz w:val="28"/>
          <w:szCs w:val="28"/>
          <w:lang w:eastAsia="ru-RU"/>
        </w:rPr>
        <w:t>формата</w:t>
      </w:r>
      <w:r w:rsidRPr="00CD732B">
        <w:rPr>
          <w:rFonts w:eastAsia="Times New Roman"/>
          <w:sz w:val="28"/>
          <w:szCs w:val="28"/>
          <w:lang w:eastAsia="ru-RU"/>
        </w:rPr>
        <w:t xml:space="preserve"> </w:t>
      </w:r>
      <w:r w:rsidRPr="00CD732B">
        <w:rPr>
          <w:rFonts w:eastAsia="Times New Roman" w:hint="eastAsia"/>
          <w:sz w:val="28"/>
          <w:szCs w:val="28"/>
          <w:lang w:eastAsia="ru-RU"/>
        </w:rPr>
        <w:t>А</w:t>
      </w:r>
      <w:r w:rsidRPr="00CD732B">
        <w:rPr>
          <w:rFonts w:eastAsia="Times New Roman"/>
          <w:sz w:val="28"/>
          <w:szCs w:val="28"/>
          <w:lang w:eastAsia="ru-RU"/>
        </w:rPr>
        <w:t xml:space="preserve">4, </w:t>
      </w:r>
      <w:r w:rsidRPr="00CD732B">
        <w:rPr>
          <w:rFonts w:eastAsia="Times New Roman" w:hint="eastAsia"/>
          <w:sz w:val="28"/>
          <w:szCs w:val="28"/>
          <w:lang w:eastAsia="ru-RU"/>
        </w:rPr>
        <w:t>написанных</w:t>
      </w:r>
      <w:r w:rsidRPr="00CD732B">
        <w:rPr>
          <w:rFonts w:eastAsia="Times New Roman"/>
          <w:sz w:val="28"/>
          <w:szCs w:val="28"/>
          <w:lang w:eastAsia="ru-RU"/>
        </w:rPr>
        <w:t xml:space="preserve"> </w:t>
      </w:r>
      <w:r w:rsidRPr="00CD732B">
        <w:rPr>
          <w:rFonts w:eastAsia="Times New Roman" w:hint="eastAsia"/>
          <w:sz w:val="28"/>
          <w:szCs w:val="28"/>
          <w:lang w:eastAsia="ru-RU"/>
        </w:rPr>
        <w:t>шрифтом</w:t>
      </w:r>
      <w:r w:rsidRPr="00CD732B">
        <w:rPr>
          <w:rFonts w:eastAsia="Times New Roman"/>
          <w:sz w:val="28"/>
          <w:szCs w:val="28"/>
          <w:lang w:eastAsia="ru-RU"/>
        </w:rPr>
        <w:t xml:space="preserve"> Times New Roman 14 </w:t>
      </w:r>
      <w:r w:rsidRPr="00CD732B">
        <w:rPr>
          <w:rFonts w:eastAsia="Times New Roman" w:hint="eastAsia"/>
          <w:sz w:val="28"/>
          <w:szCs w:val="28"/>
          <w:lang w:eastAsia="ru-RU"/>
        </w:rPr>
        <w:t>с</w:t>
      </w:r>
      <w:r w:rsidRPr="00CD732B">
        <w:rPr>
          <w:rFonts w:eastAsia="Times New Roman"/>
          <w:sz w:val="28"/>
          <w:szCs w:val="28"/>
          <w:lang w:eastAsia="ru-RU"/>
        </w:rPr>
        <w:t xml:space="preserve"> </w:t>
      </w:r>
      <w:r w:rsidRPr="00CD732B">
        <w:rPr>
          <w:rFonts w:eastAsia="Times New Roman" w:hint="eastAsia"/>
          <w:sz w:val="28"/>
          <w:szCs w:val="28"/>
          <w:lang w:eastAsia="ru-RU"/>
        </w:rPr>
        <w:t>междустрочным</w:t>
      </w:r>
      <w:r w:rsidRPr="00CD732B">
        <w:rPr>
          <w:rFonts w:eastAsia="Times New Roman"/>
          <w:sz w:val="28"/>
          <w:szCs w:val="28"/>
          <w:lang w:eastAsia="ru-RU"/>
        </w:rPr>
        <w:t xml:space="preserve"> </w:t>
      </w:r>
      <w:r w:rsidRPr="00CD732B">
        <w:rPr>
          <w:rFonts w:eastAsia="Times New Roman" w:hint="eastAsia"/>
          <w:sz w:val="28"/>
          <w:szCs w:val="28"/>
          <w:lang w:eastAsia="ru-RU"/>
        </w:rPr>
        <w:t>интервалом</w:t>
      </w:r>
      <w:r w:rsidRPr="00CD732B">
        <w:rPr>
          <w:rFonts w:eastAsia="Times New Roman"/>
          <w:sz w:val="28"/>
          <w:szCs w:val="28"/>
          <w:lang w:eastAsia="ru-RU"/>
        </w:rPr>
        <w:t xml:space="preserve"> 1,5. </w:t>
      </w:r>
    </w:p>
    <w:p w:rsidR="0072474C" w:rsidRDefault="00D71582" w:rsidP="0072474C">
      <w:pPr>
        <w:pStyle w:val="a5"/>
        <w:widowControl w:val="0"/>
        <w:ind w:left="0" w:firstLine="709"/>
        <w:jc w:val="both"/>
        <w:rPr>
          <w:sz w:val="28"/>
          <w:szCs w:val="28"/>
          <w:lang w:eastAsia="ru-RU"/>
        </w:rPr>
      </w:pPr>
      <w:r w:rsidRPr="00CD732B">
        <w:rPr>
          <w:rFonts w:hint="eastAsia"/>
          <w:sz w:val="28"/>
          <w:szCs w:val="28"/>
          <w:lang w:eastAsia="ru-RU"/>
        </w:rPr>
        <w:t>К</w:t>
      </w:r>
      <w:r w:rsidRPr="00CD732B">
        <w:rPr>
          <w:sz w:val="28"/>
          <w:szCs w:val="28"/>
          <w:lang w:eastAsia="ru-RU"/>
        </w:rPr>
        <w:t xml:space="preserve"> </w:t>
      </w:r>
      <w:r w:rsidRPr="00CD732B">
        <w:rPr>
          <w:rFonts w:hint="eastAsia"/>
          <w:sz w:val="28"/>
          <w:szCs w:val="28"/>
          <w:lang w:eastAsia="ru-RU"/>
        </w:rPr>
        <w:t>отчету</w:t>
      </w:r>
      <w:r w:rsidRPr="00CD732B">
        <w:rPr>
          <w:sz w:val="28"/>
          <w:szCs w:val="28"/>
          <w:lang w:eastAsia="ru-RU"/>
        </w:rPr>
        <w:t xml:space="preserve"> </w:t>
      </w:r>
      <w:r w:rsidRPr="00CD732B">
        <w:rPr>
          <w:rFonts w:hint="eastAsia"/>
          <w:sz w:val="28"/>
          <w:szCs w:val="28"/>
          <w:lang w:eastAsia="ru-RU"/>
        </w:rPr>
        <w:t>необходимо</w:t>
      </w:r>
      <w:r w:rsidRPr="00CD732B">
        <w:rPr>
          <w:sz w:val="28"/>
          <w:szCs w:val="28"/>
          <w:lang w:eastAsia="ru-RU"/>
        </w:rPr>
        <w:t xml:space="preserve"> </w:t>
      </w:r>
      <w:r w:rsidRPr="00CD732B">
        <w:rPr>
          <w:rFonts w:hint="eastAsia"/>
          <w:sz w:val="28"/>
          <w:szCs w:val="28"/>
          <w:lang w:eastAsia="ru-RU"/>
        </w:rPr>
        <w:t>приложить</w:t>
      </w:r>
      <w:r w:rsidRPr="00CD732B">
        <w:rPr>
          <w:sz w:val="28"/>
          <w:szCs w:val="28"/>
          <w:lang w:eastAsia="ru-RU"/>
        </w:rPr>
        <w:t xml:space="preserve"> ксерокопии (скриншоты) подтверждающие наличие публикаций и выступлений. </w:t>
      </w:r>
    </w:p>
    <w:p w:rsidR="0072474C" w:rsidRPr="00D56ABB" w:rsidRDefault="0072474C" w:rsidP="0072474C">
      <w:pPr>
        <w:pStyle w:val="a5"/>
        <w:widowControl w:val="0"/>
        <w:spacing w:line="360" w:lineRule="auto"/>
        <w:ind w:left="0" w:firstLine="709"/>
        <w:jc w:val="both"/>
        <w:rPr>
          <w:sz w:val="28"/>
          <w:szCs w:val="28"/>
        </w:rPr>
      </w:pPr>
      <w:r w:rsidRPr="003F5BD8">
        <w:rPr>
          <w:sz w:val="28"/>
          <w:szCs w:val="28"/>
        </w:rPr>
        <w:t>Обязательным условием аттестации студентов и отличной оценки при защите ВКР  является наличие опубликованных статей и участие в конкурсах и конференциях.</w:t>
      </w:r>
    </w:p>
    <w:p w:rsidR="00D71582" w:rsidRPr="00CD732B" w:rsidRDefault="00D71582" w:rsidP="00087864">
      <w:pPr>
        <w:suppressAutoHyphens/>
        <w:spacing w:line="360" w:lineRule="auto"/>
        <w:ind w:firstLine="709"/>
        <w:jc w:val="both"/>
        <w:rPr>
          <w:rFonts w:eastAsia="Times New Roman"/>
          <w:sz w:val="28"/>
          <w:szCs w:val="28"/>
          <w:lang w:eastAsia="ru-RU"/>
        </w:rPr>
      </w:pPr>
    </w:p>
    <w:p w:rsidR="00894D59" w:rsidRPr="00CD732B" w:rsidRDefault="00534B02" w:rsidP="00087864">
      <w:pPr>
        <w:shd w:val="clear" w:color="auto" w:fill="FFFFFF"/>
        <w:spacing w:line="360" w:lineRule="auto"/>
        <w:ind w:right="-6" w:firstLine="709"/>
        <w:jc w:val="both"/>
        <w:outlineLvl w:val="0"/>
        <w:rPr>
          <w:rFonts w:eastAsia="Times New Roman"/>
          <w:b/>
          <w:bCs/>
          <w:color w:val="000000"/>
          <w:sz w:val="28"/>
          <w:szCs w:val="28"/>
          <w:lang w:eastAsia="ru-RU"/>
        </w:rPr>
      </w:pPr>
      <w:bookmarkStart w:id="16" w:name="_Toc12826992"/>
      <w:r>
        <w:rPr>
          <w:rFonts w:eastAsia="Times New Roman"/>
          <w:b/>
          <w:bCs/>
          <w:color w:val="000000"/>
          <w:sz w:val="28"/>
          <w:szCs w:val="28"/>
          <w:lang w:eastAsia="ru-RU"/>
        </w:rPr>
        <w:t>9</w:t>
      </w:r>
      <w:r w:rsidR="00894D59" w:rsidRPr="00CD732B">
        <w:rPr>
          <w:rFonts w:eastAsia="Times New Roman"/>
          <w:b/>
          <w:bCs/>
          <w:color w:val="000000"/>
          <w:sz w:val="28"/>
          <w:szCs w:val="28"/>
          <w:lang w:eastAsia="ru-RU"/>
        </w:rPr>
        <w:t>. Описание материально-технической базы, необходимой для выполнения НИР</w:t>
      </w:r>
      <w:bookmarkEnd w:id="16"/>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lastRenderedPageBreak/>
        <w:t>Для выполнения научно-исследовательской работы необходимы компьютеры с доступом к сети Интернет, наличие читального зала, медиатека с доступом к библиотечным фондам с научной литературой.</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Кроме того, представление результатов НИР, являющееся конечной фазой научных исследований, предполагает соответствующее и презентационное оборудование. Список такого оборудования:</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Персональный компьютер, соединенный с внутриуниверситетской сетью интернета;</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Проектор;</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Экран.</w:t>
      </w:r>
    </w:p>
    <w:p w:rsidR="00894D59" w:rsidRPr="00894D59"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Презентация материалов НИР перед большой аудиторией предполагает использование микрофонов.</w:t>
      </w:r>
    </w:p>
    <w:p w:rsidR="003C6020" w:rsidRPr="00E33C7B" w:rsidRDefault="003C6020" w:rsidP="00087864">
      <w:pPr>
        <w:shd w:val="clear" w:color="auto" w:fill="FFFFFF"/>
        <w:spacing w:line="360" w:lineRule="auto"/>
        <w:ind w:right="-5" w:firstLine="709"/>
        <w:jc w:val="both"/>
      </w:pPr>
    </w:p>
    <w:sectPr w:rsidR="003C6020" w:rsidRPr="00E33C7B" w:rsidSect="00565ACE">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051" w:rsidRDefault="00A76051" w:rsidP="00FF1D9B">
      <w:r>
        <w:separator/>
      </w:r>
    </w:p>
  </w:endnote>
  <w:endnote w:type="continuationSeparator" w:id="0">
    <w:p w:rsidR="00A76051" w:rsidRDefault="00A76051" w:rsidP="00FF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2532"/>
      <w:docPartObj>
        <w:docPartGallery w:val="Page Numbers (Bottom of Page)"/>
        <w:docPartUnique/>
      </w:docPartObj>
    </w:sdtPr>
    <w:sdtEndPr/>
    <w:sdtContent>
      <w:p w:rsidR="0072474C" w:rsidRDefault="009815C1">
        <w:pPr>
          <w:pStyle w:val="af"/>
          <w:jc w:val="right"/>
        </w:pPr>
        <w:r>
          <w:fldChar w:fldCharType="begin"/>
        </w:r>
        <w:r w:rsidR="0072474C">
          <w:instrText xml:space="preserve"> PAGE   \* MERGEFORMAT </w:instrText>
        </w:r>
        <w:r>
          <w:fldChar w:fldCharType="separate"/>
        </w:r>
        <w:r w:rsidR="001D72F0">
          <w:rPr>
            <w:noProof/>
          </w:rPr>
          <w:t>12</w:t>
        </w:r>
        <w:r>
          <w:rPr>
            <w:noProof/>
          </w:rPr>
          <w:fldChar w:fldCharType="end"/>
        </w:r>
      </w:p>
    </w:sdtContent>
  </w:sdt>
  <w:p w:rsidR="0072474C" w:rsidRDefault="0072474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051" w:rsidRDefault="00A76051" w:rsidP="00FF1D9B">
      <w:r>
        <w:separator/>
      </w:r>
    </w:p>
  </w:footnote>
  <w:footnote w:type="continuationSeparator" w:id="0">
    <w:p w:rsidR="00A76051" w:rsidRDefault="00A76051" w:rsidP="00FF1D9B">
      <w:r>
        <w:continuationSeparator/>
      </w:r>
    </w:p>
  </w:footnote>
  <w:footnote w:id="1">
    <w:p w:rsidR="0072474C" w:rsidRPr="002906CB" w:rsidRDefault="0072474C" w:rsidP="00FF1D9B">
      <w:pPr>
        <w:pStyle w:val="a9"/>
        <w:rPr>
          <w:sz w:val="16"/>
          <w:szCs w:val="16"/>
          <w:lang w:val="ru-RU"/>
        </w:rPr>
      </w:pPr>
      <w:r>
        <w:rPr>
          <w:rStyle w:val="ab"/>
        </w:rPr>
        <w:footnoteRef/>
      </w:r>
      <w:r w:rsidRPr="002906CB">
        <w:rPr>
          <w:sz w:val="16"/>
          <w:szCs w:val="16"/>
          <w:lang w:val="ru-RU"/>
        </w:rPr>
        <w:t>Заполняется при реализации актуализированных ОС ВО ФУ  и ФГОС ВО3++</w:t>
      </w:r>
    </w:p>
  </w:footnote>
  <w:footnote w:id="2">
    <w:p w:rsidR="0072474C" w:rsidRPr="002906CB" w:rsidRDefault="0072474C" w:rsidP="00FF1D9B">
      <w:pPr>
        <w:pStyle w:val="a9"/>
        <w:rPr>
          <w:sz w:val="16"/>
          <w:szCs w:val="16"/>
          <w:lang w:val="ru-RU"/>
        </w:rPr>
      </w:pPr>
      <w:r w:rsidRPr="00750BF5">
        <w:rPr>
          <w:rStyle w:val="ab"/>
          <w:sz w:val="16"/>
          <w:szCs w:val="16"/>
        </w:rPr>
        <w:footnoteRef/>
      </w:r>
      <w:r w:rsidRPr="002906CB">
        <w:rPr>
          <w:sz w:val="16"/>
          <w:szCs w:val="16"/>
          <w:lang w:val="ru-RU"/>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42C43F6"/>
    <w:multiLevelType w:val="hybridMultilevel"/>
    <w:tmpl w:val="21984F4A"/>
    <w:lvl w:ilvl="0" w:tplc="41EC5102">
      <w:start w:val="1"/>
      <w:numFmt w:val="decimal"/>
      <w:lvlText w:val="%1."/>
      <w:lvlJc w:val="left"/>
      <w:pPr>
        <w:ind w:left="786"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1768C1"/>
    <w:multiLevelType w:val="hybridMultilevel"/>
    <w:tmpl w:val="E6CC9EC8"/>
    <w:lvl w:ilvl="0" w:tplc="A862254E">
      <w:numFmt w:val="bullet"/>
      <w:lvlText w:val=""/>
      <w:lvlJc w:val="left"/>
      <w:pPr>
        <w:tabs>
          <w:tab w:val="num" w:pos="0"/>
        </w:tabs>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06AD44E1"/>
    <w:multiLevelType w:val="hybridMultilevel"/>
    <w:tmpl w:val="433A91B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5" w15:restartNumberingAfterBreak="0">
    <w:nsid w:val="1FED6FEC"/>
    <w:multiLevelType w:val="hybridMultilevel"/>
    <w:tmpl w:val="75300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5B1940"/>
    <w:multiLevelType w:val="hybridMultilevel"/>
    <w:tmpl w:val="D120454E"/>
    <w:lvl w:ilvl="0" w:tplc="A7DC0BD8">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061CAA"/>
    <w:multiLevelType w:val="hybridMultilevel"/>
    <w:tmpl w:val="B6A66B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2BB4897"/>
    <w:multiLevelType w:val="hybridMultilevel"/>
    <w:tmpl w:val="21760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9051B88"/>
    <w:multiLevelType w:val="hybridMultilevel"/>
    <w:tmpl w:val="F2A40F80"/>
    <w:lvl w:ilvl="0" w:tplc="0419000D">
      <w:start w:val="1"/>
      <w:numFmt w:val="bullet"/>
      <w:lvlText w:val=""/>
      <w:lvlJc w:val="left"/>
      <w:pPr>
        <w:tabs>
          <w:tab w:val="num" w:pos="1003"/>
        </w:tabs>
        <w:ind w:left="1003" w:hanging="360"/>
      </w:pPr>
      <w:rPr>
        <w:rFonts w:ascii="Wingdings" w:hAnsi="Wingdings" w:hint="default"/>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4A8A4570"/>
    <w:multiLevelType w:val="hybridMultilevel"/>
    <w:tmpl w:val="13E82DA0"/>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12" w15:restartNumberingAfterBreak="0">
    <w:nsid w:val="4C8D1272"/>
    <w:multiLevelType w:val="hybridMultilevel"/>
    <w:tmpl w:val="8B409FDA"/>
    <w:lvl w:ilvl="0" w:tplc="0419000D">
      <w:start w:val="1"/>
      <w:numFmt w:val="bullet"/>
      <w:lvlText w:val=""/>
      <w:lvlJc w:val="left"/>
      <w:pPr>
        <w:tabs>
          <w:tab w:val="num" w:pos="1515"/>
        </w:tabs>
        <w:ind w:left="1515" w:hanging="360"/>
      </w:pPr>
      <w:rPr>
        <w:rFonts w:ascii="Wingdings" w:hAnsi="Wingdings" w:hint="default"/>
      </w:rPr>
    </w:lvl>
    <w:lvl w:ilvl="1" w:tplc="04190003" w:tentative="1">
      <w:start w:val="1"/>
      <w:numFmt w:val="bullet"/>
      <w:lvlText w:val="o"/>
      <w:lvlJc w:val="left"/>
      <w:pPr>
        <w:tabs>
          <w:tab w:val="num" w:pos="2235"/>
        </w:tabs>
        <w:ind w:left="2235" w:hanging="360"/>
      </w:pPr>
      <w:rPr>
        <w:rFonts w:ascii="Courier New" w:hAnsi="Courier New" w:cs="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13" w15:restartNumberingAfterBreak="0">
    <w:nsid w:val="50F21432"/>
    <w:multiLevelType w:val="hybridMultilevel"/>
    <w:tmpl w:val="FE80307C"/>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287873"/>
    <w:multiLevelType w:val="hybridMultilevel"/>
    <w:tmpl w:val="26B2CD82"/>
    <w:lvl w:ilvl="0" w:tplc="7C16EFF4">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54BA39EE"/>
    <w:multiLevelType w:val="hybridMultilevel"/>
    <w:tmpl w:val="ADFAC070"/>
    <w:lvl w:ilvl="0" w:tplc="4EB039C6">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D501F70"/>
    <w:multiLevelType w:val="hybridMultilevel"/>
    <w:tmpl w:val="889AFAB6"/>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F062646"/>
    <w:multiLevelType w:val="hybridMultilevel"/>
    <w:tmpl w:val="64A4815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0A1A59"/>
    <w:multiLevelType w:val="singleLevel"/>
    <w:tmpl w:val="F550A8F8"/>
    <w:lvl w:ilvl="0">
      <w:start w:val="1"/>
      <w:numFmt w:val="decimal"/>
      <w:lvlText w:val="%1."/>
      <w:lvlJc w:val="left"/>
      <w:pPr>
        <w:tabs>
          <w:tab w:val="num" w:pos="1080"/>
        </w:tabs>
        <w:ind w:left="1080" w:hanging="360"/>
      </w:pPr>
      <w:rPr>
        <w:rFonts w:cs="Times New Roman"/>
      </w:rPr>
    </w:lvl>
  </w:abstractNum>
  <w:abstractNum w:abstractNumId="19" w15:restartNumberingAfterBreak="0">
    <w:nsid w:val="616F3427"/>
    <w:multiLevelType w:val="hybridMultilevel"/>
    <w:tmpl w:val="EC064DB4"/>
    <w:lvl w:ilvl="0" w:tplc="0419000D">
      <w:start w:val="1"/>
      <w:numFmt w:val="bullet"/>
      <w:lvlText w:val=""/>
      <w:lvlJc w:val="left"/>
      <w:pPr>
        <w:tabs>
          <w:tab w:val="num" w:pos="1003"/>
        </w:tabs>
        <w:ind w:left="1003" w:hanging="360"/>
      </w:pPr>
      <w:rPr>
        <w:rFonts w:ascii="Wingdings" w:hAnsi="Wingdings" w:hint="default"/>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20" w15:restartNumberingAfterBreak="0">
    <w:nsid w:val="62397952"/>
    <w:multiLevelType w:val="hybridMultilevel"/>
    <w:tmpl w:val="FD8CAE56"/>
    <w:lvl w:ilvl="0" w:tplc="04190001">
      <w:start w:val="1"/>
      <w:numFmt w:val="bullet"/>
      <w:lvlText w:val=""/>
      <w:lvlJc w:val="left"/>
      <w:pPr>
        <w:ind w:left="697" w:hanging="360"/>
      </w:pPr>
      <w:rPr>
        <w:rFonts w:ascii="Symbol" w:hAnsi="Symbol" w:hint="default"/>
      </w:rPr>
    </w:lvl>
    <w:lvl w:ilvl="1" w:tplc="04190003">
      <w:start w:val="1"/>
      <w:numFmt w:val="bullet"/>
      <w:lvlText w:val="o"/>
      <w:lvlJc w:val="left"/>
      <w:pPr>
        <w:ind w:left="1417" w:hanging="360"/>
      </w:pPr>
      <w:rPr>
        <w:rFonts w:ascii="Courier New" w:hAnsi="Courier New" w:hint="default"/>
      </w:rPr>
    </w:lvl>
    <w:lvl w:ilvl="2" w:tplc="04190005">
      <w:start w:val="1"/>
      <w:numFmt w:val="bullet"/>
      <w:lvlText w:val=""/>
      <w:lvlJc w:val="left"/>
      <w:pPr>
        <w:ind w:left="2137" w:hanging="360"/>
      </w:pPr>
      <w:rPr>
        <w:rFonts w:ascii="Wingdings" w:hAnsi="Wingdings" w:hint="default"/>
      </w:rPr>
    </w:lvl>
    <w:lvl w:ilvl="3" w:tplc="04190001">
      <w:start w:val="1"/>
      <w:numFmt w:val="bullet"/>
      <w:lvlText w:val=""/>
      <w:lvlJc w:val="left"/>
      <w:pPr>
        <w:ind w:left="2857" w:hanging="360"/>
      </w:pPr>
      <w:rPr>
        <w:rFonts w:ascii="Symbol" w:hAnsi="Symbol" w:hint="default"/>
      </w:rPr>
    </w:lvl>
    <w:lvl w:ilvl="4" w:tplc="04190003">
      <w:start w:val="1"/>
      <w:numFmt w:val="bullet"/>
      <w:lvlText w:val="o"/>
      <w:lvlJc w:val="left"/>
      <w:pPr>
        <w:ind w:left="3577" w:hanging="360"/>
      </w:pPr>
      <w:rPr>
        <w:rFonts w:ascii="Courier New" w:hAnsi="Courier New" w:hint="default"/>
      </w:rPr>
    </w:lvl>
    <w:lvl w:ilvl="5" w:tplc="04190005">
      <w:start w:val="1"/>
      <w:numFmt w:val="bullet"/>
      <w:lvlText w:val=""/>
      <w:lvlJc w:val="left"/>
      <w:pPr>
        <w:ind w:left="4297" w:hanging="360"/>
      </w:pPr>
      <w:rPr>
        <w:rFonts w:ascii="Wingdings" w:hAnsi="Wingdings" w:hint="default"/>
      </w:rPr>
    </w:lvl>
    <w:lvl w:ilvl="6" w:tplc="04190001">
      <w:start w:val="1"/>
      <w:numFmt w:val="bullet"/>
      <w:lvlText w:val=""/>
      <w:lvlJc w:val="left"/>
      <w:pPr>
        <w:ind w:left="5017" w:hanging="360"/>
      </w:pPr>
      <w:rPr>
        <w:rFonts w:ascii="Symbol" w:hAnsi="Symbol" w:hint="default"/>
      </w:rPr>
    </w:lvl>
    <w:lvl w:ilvl="7" w:tplc="04190003">
      <w:start w:val="1"/>
      <w:numFmt w:val="bullet"/>
      <w:lvlText w:val="o"/>
      <w:lvlJc w:val="left"/>
      <w:pPr>
        <w:ind w:left="5737" w:hanging="360"/>
      </w:pPr>
      <w:rPr>
        <w:rFonts w:ascii="Courier New" w:hAnsi="Courier New" w:hint="default"/>
      </w:rPr>
    </w:lvl>
    <w:lvl w:ilvl="8" w:tplc="04190005">
      <w:start w:val="1"/>
      <w:numFmt w:val="bullet"/>
      <w:lvlText w:val=""/>
      <w:lvlJc w:val="left"/>
      <w:pPr>
        <w:ind w:left="6457" w:hanging="360"/>
      </w:pPr>
      <w:rPr>
        <w:rFonts w:ascii="Wingdings" w:hAnsi="Wingdings" w:hint="default"/>
      </w:rPr>
    </w:lvl>
  </w:abstractNum>
  <w:abstractNum w:abstractNumId="21" w15:restartNumberingAfterBreak="0">
    <w:nsid w:val="64F4335F"/>
    <w:multiLevelType w:val="hybridMultilevel"/>
    <w:tmpl w:val="DF24EF1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6B2B241F"/>
    <w:multiLevelType w:val="hybridMultilevel"/>
    <w:tmpl w:val="D2408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A54047"/>
    <w:multiLevelType w:val="hybridMultilevel"/>
    <w:tmpl w:val="455A034C"/>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E0D1343"/>
    <w:multiLevelType w:val="hybridMultilevel"/>
    <w:tmpl w:val="015EC870"/>
    <w:lvl w:ilvl="0" w:tplc="763E98E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2">
    <w:abstractNumId w:val="17"/>
  </w:num>
  <w:num w:numId="13">
    <w:abstractNumId w:val="4"/>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8"/>
    <w:lvlOverride w:ilvl="0">
      <w:startOverride w:val="1"/>
    </w:lvlOverride>
  </w:num>
  <w:num w:numId="17">
    <w:abstractNumId w:val="12"/>
  </w:num>
  <w:num w:numId="18">
    <w:abstractNumId w:val="23"/>
  </w:num>
  <w:num w:numId="19">
    <w:abstractNumId w:val="16"/>
  </w:num>
  <w:num w:numId="20">
    <w:abstractNumId w:val="19"/>
  </w:num>
  <w:num w:numId="21">
    <w:abstractNumId w:val="10"/>
  </w:num>
  <w:num w:numId="22">
    <w:abstractNumId w:val="21"/>
  </w:num>
  <w:num w:numId="23">
    <w:abstractNumId w:val="13"/>
  </w:num>
  <w:num w:numId="24">
    <w:abstractNumId w:val="2"/>
  </w:num>
  <w:num w:numId="25">
    <w:abstractNumId w:val="11"/>
  </w:num>
  <w:num w:numId="26">
    <w:abstractNumId w:val="24"/>
  </w:num>
  <w:num w:numId="27">
    <w:abstractNumId w:val="8"/>
  </w:num>
  <w:num w:numId="28">
    <w:abstractNumId w:val="6"/>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C4869"/>
    <w:rsid w:val="00000C2D"/>
    <w:rsid w:val="00006490"/>
    <w:rsid w:val="00022AD4"/>
    <w:rsid w:val="00022D55"/>
    <w:rsid w:val="00024F76"/>
    <w:rsid w:val="00087864"/>
    <w:rsid w:val="000C7570"/>
    <w:rsid w:val="000F6320"/>
    <w:rsid w:val="00115182"/>
    <w:rsid w:val="00121D12"/>
    <w:rsid w:val="0012400C"/>
    <w:rsid w:val="001272CD"/>
    <w:rsid w:val="00135744"/>
    <w:rsid w:val="0016558C"/>
    <w:rsid w:val="001C0422"/>
    <w:rsid w:val="001D00B4"/>
    <w:rsid w:val="001D34FA"/>
    <w:rsid w:val="001D72F0"/>
    <w:rsid w:val="0020485B"/>
    <w:rsid w:val="00216B0F"/>
    <w:rsid w:val="00257ADD"/>
    <w:rsid w:val="002A28BB"/>
    <w:rsid w:val="002A3B79"/>
    <w:rsid w:val="002B614F"/>
    <w:rsid w:val="002C4AEB"/>
    <w:rsid w:val="002C7F0B"/>
    <w:rsid w:val="002D00A5"/>
    <w:rsid w:val="00307B06"/>
    <w:rsid w:val="00316834"/>
    <w:rsid w:val="00321510"/>
    <w:rsid w:val="003710D3"/>
    <w:rsid w:val="00387243"/>
    <w:rsid w:val="003C6020"/>
    <w:rsid w:val="003E5D28"/>
    <w:rsid w:val="003F5BD8"/>
    <w:rsid w:val="00420EE3"/>
    <w:rsid w:val="00436B03"/>
    <w:rsid w:val="00465F79"/>
    <w:rsid w:val="00476255"/>
    <w:rsid w:val="00486010"/>
    <w:rsid w:val="004E03F8"/>
    <w:rsid w:val="004F2164"/>
    <w:rsid w:val="0050311E"/>
    <w:rsid w:val="005132A8"/>
    <w:rsid w:val="00534B02"/>
    <w:rsid w:val="00541958"/>
    <w:rsid w:val="00545900"/>
    <w:rsid w:val="00551B67"/>
    <w:rsid w:val="0055482F"/>
    <w:rsid w:val="00565ACE"/>
    <w:rsid w:val="005821E1"/>
    <w:rsid w:val="0059552C"/>
    <w:rsid w:val="005A1D4C"/>
    <w:rsid w:val="005A32D2"/>
    <w:rsid w:val="005B4042"/>
    <w:rsid w:val="00632A19"/>
    <w:rsid w:val="00644B41"/>
    <w:rsid w:val="00667855"/>
    <w:rsid w:val="0067657D"/>
    <w:rsid w:val="0068152A"/>
    <w:rsid w:val="006852A6"/>
    <w:rsid w:val="00695715"/>
    <w:rsid w:val="006A1AA8"/>
    <w:rsid w:val="006C4869"/>
    <w:rsid w:val="00703EF8"/>
    <w:rsid w:val="00717A21"/>
    <w:rsid w:val="0072474C"/>
    <w:rsid w:val="00745201"/>
    <w:rsid w:val="00772D16"/>
    <w:rsid w:val="00775A1E"/>
    <w:rsid w:val="007815BE"/>
    <w:rsid w:val="007B125E"/>
    <w:rsid w:val="007B4C72"/>
    <w:rsid w:val="007C040E"/>
    <w:rsid w:val="007D1825"/>
    <w:rsid w:val="007E4E70"/>
    <w:rsid w:val="007F4932"/>
    <w:rsid w:val="00802D00"/>
    <w:rsid w:val="00820930"/>
    <w:rsid w:val="00824113"/>
    <w:rsid w:val="00836326"/>
    <w:rsid w:val="008573E3"/>
    <w:rsid w:val="00864ED6"/>
    <w:rsid w:val="0087351A"/>
    <w:rsid w:val="00894D59"/>
    <w:rsid w:val="008B4858"/>
    <w:rsid w:val="008C7C5C"/>
    <w:rsid w:val="008F1838"/>
    <w:rsid w:val="008F73AD"/>
    <w:rsid w:val="00903055"/>
    <w:rsid w:val="009345EA"/>
    <w:rsid w:val="00945318"/>
    <w:rsid w:val="0096697A"/>
    <w:rsid w:val="009815C1"/>
    <w:rsid w:val="009B3CC7"/>
    <w:rsid w:val="009B7F81"/>
    <w:rsid w:val="009C44B9"/>
    <w:rsid w:val="00A067C6"/>
    <w:rsid w:val="00A079FA"/>
    <w:rsid w:val="00A3048F"/>
    <w:rsid w:val="00A37F93"/>
    <w:rsid w:val="00A4546C"/>
    <w:rsid w:val="00A54366"/>
    <w:rsid w:val="00A55CD3"/>
    <w:rsid w:val="00A563D3"/>
    <w:rsid w:val="00A67F8A"/>
    <w:rsid w:val="00A70ACD"/>
    <w:rsid w:val="00A76051"/>
    <w:rsid w:val="00A8411F"/>
    <w:rsid w:val="00A977FA"/>
    <w:rsid w:val="00AA73E6"/>
    <w:rsid w:val="00AB1B4D"/>
    <w:rsid w:val="00B12324"/>
    <w:rsid w:val="00B1706A"/>
    <w:rsid w:val="00B31E2A"/>
    <w:rsid w:val="00B74889"/>
    <w:rsid w:val="00B80E3B"/>
    <w:rsid w:val="00BD63A9"/>
    <w:rsid w:val="00BF0503"/>
    <w:rsid w:val="00BF17AA"/>
    <w:rsid w:val="00C058F4"/>
    <w:rsid w:val="00C10969"/>
    <w:rsid w:val="00C20A0C"/>
    <w:rsid w:val="00C810A0"/>
    <w:rsid w:val="00C84D02"/>
    <w:rsid w:val="00CA70C0"/>
    <w:rsid w:val="00CB77D9"/>
    <w:rsid w:val="00CC56DB"/>
    <w:rsid w:val="00CD732B"/>
    <w:rsid w:val="00D14B55"/>
    <w:rsid w:val="00D22E5F"/>
    <w:rsid w:val="00D31778"/>
    <w:rsid w:val="00D37C0F"/>
    <w:rsid w:val="00D60DA2"/>
    <w:rsid w:val="00D71582"/>
    <w:rsid w:val="00DB4184"/>
    <w:rsid w:val="00DB5E99"/>
    <w:rsid w:val="00DD3628"/>
    <w:rsid w:val="00DD4946"/>
    <w:rsid w:val="00DE5734"/>
    <w:rsid w:val="00DF23DE"/>
    <w:rsid w:val="00E260D7"/>
    <w:rsid w:val="00E30EE5"/>
    <w:rsid w:val="00E33C7B"/>
    <w:rsid w:val="00E5025B"/>
    <w:rsid w:val="00E82E91"/>
    <w:rsid w:val="00EA25E9"/>
    <w:rsid w:val="00EB7043"/>
    <w:rsid w:val="00F024B9"/>
    <w:rsid w:val="00F20C5A"/>
    <w:rsid w:val="00F274BC"/>
    <w:rsid w:val="00F310D8"/>
    <w:rsid w:val="00F46730"/>
    <w:rsid w:val="00F47866"/>
    <w:rsid w:val="00F63979"/>
    <w:rsid w:val="00FB5371"/>
    <w:rsid w:val="00FC15A7"/>
    <w:rsid w:val="00FF1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64804"/>
  <w15:docId w15:val="{DD59717D-83AC-491B-94BD-DB594BB6F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869"/>
    <w:pPr>
      <w:spacing w:after="0" w:line="240" w:lineRule="auto"/>
    </w:pPr>
    <w:rPr>
      <w:rFonts w:ascii="Times New Roman" w:eastAsia="Batang" w:hAnsi="Times New Roman" w:cs="Times New Roman"/>
      <w:sz w:val="24"/>
      <w:szCs w:val="24"/>
      <w:lang w:eastAsia="ko-KR"/>
    </w:rPr>
  </w:style>
  <w:style w:type="paragraph" w:styleId="1">
    <w:name w:val="heading 1"/>
    <w:basedOn w:val="a"/>
    <w:next w:val="a"/>
    <w:link w:val="10"/>
    <w:qFormat/>
    <w:rsid w:val="006C4869"/>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3E5D2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C4869"/>
    <w:rPr>
      <w:color w:val="0000FF"/>
      <w:u w:val="single"/>
    </w:rPr>
  </w:style>
  <w:style w:type="character" w:customStyle="1" w:styleId="10">
    <w:name w:val="Заголовок 1 Знак"/>
    <w:basedOn w:val="a0"/>
    <w:link w:val="1"/>
    <w:rsid w:val="006C4869"/>
    <w:rPr>
      <w:rFonts w:ascii="Arial" w:eastAsia="Times New Roman" w:hAnsi="Arial" w:cs="Arial"/>
      <w:b/>
      <w:bCs/>
      <w:kern w:val="32"/>
      <w:sz w:val="32"/>
      <w:szCs w:val="32"/>
      <w:lang w:eastAsia="ru-RU"/>
    </w:rPr>
  </w:style>
  <w:style w:type="character" w:customStyle="1" w:styleId="a4">
    <w:name w:val="Абзац списка Знак"/>
    <w:link w:val="a5"/>
    <w:uiPriority w:val="34"/>
    <w:locked/>
    <w:rsid w:val="006C4869"/>
    <w:rPr>
      <w:rFonts w:ascii="Times New Roman" w:eastAsia="Times New Roman" w:hAnsi="Times New Roman" w:cs="Times New Roman"/>
      <w:sz w:val="24"/>
      <w:szCs w:val="24"/>
    </w:rPr>
  </w:style>
  <w:style w:type="paragraph" w:styleId="a5">
    <w:name w:val="List Paragraph"/>
    <w:basedOn w:val="a"/>
    <w:link w:val="a4"/>
    <w:uiPriority w:val="34"/>
    <w:qFormat/>
    <w:rsid w:val="006C4869"/>
    <w:pPr>
      <w:ind w:left="720"/>
      <w:contextualSpacing/>
    </w:pPr>
    <w:rPr>
      <w:rFonts w:eastAsia="Times New Roman"/>
    </w:rPr>
  </w:style>
  <w:style w:type="table" w:styleId="a6">
    <w:name w:val="Table Grid"/>
    <w:basedOn w:val="a1"/>
    <w:uiPriority w:val="59"/>
    <w:rsid w:val="00FF1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8"/>
    <w:uiPriority w:val="99"/>
    <w:unhideWhenUsed/>
    <w:qFormat/>
    <w:rsid w:val="00FF1D9B"/>
    <w:pPr>
      <w:spacing w:before="100" w:beforeAutospacing="1" w:after="100" w:afterAutospacing="1"/>
    </w:pPr>
    <w:rPr>
      <w:rFonts w:eastAsia="Times New Roman"/>
    </w:rPr>
  </w:style>
  <w:style w:type="paragraph" w:styleId="a9">
    <w:name w:val="footnote text"/>
    <w:basedOn w:val="a"/>
    <w:link w:val="aa"/>
    <w:uiPriority w:val="99"/>
    <w:rsid w:val="00FF1D9B"/>
    <w:rPr>
      <w:rFonts w:eastAsia="Times New Roman"/>
      <w:sz w:val="20"/>
      <w:szCs w:val="20"/>
      <w:lang w:val="en-US" w:eastAsia="en-US"/>
    </w:rPr>
  </w:style>
  <w:style w:type="character" w:customStyle="1" w:styleId="aa">
    <w:name w:val="Текст сноски Знак"/>
    <w:basedOn w:val="a0"/>
    <w:link w:val="a9"/>
    <w:uiPriority w:val="99"/>
    <w:rsid w:val="00FF1D9B"/>
    <w:rPr>
      <w:rFonts w:ascii="Times New Roman" w:eastAsia="Times New Roman" w:hAnsi="Times New Roman" w:cs="Times New Roman"/>
      <w:sz w:val="20"/>
      <w:szCs w:val="20"/>
      <w:lang w:val="en-US"/>
    </w:rPr>
  </w:style>
  <w:style w:type="character" w:styleId="ab">
    <w:name w:val="footnote reference"/>
    <w:unhideWhenUsed/>
    <w:rsid w:val="00FF1D9B"/>
    <w:rPr>
      <w:vertAlign w:val="superscript"/>
    </w:rPr>
  </w:style>
  <w:style w:type="character" w:customStyle="1" w:styleId="a8">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7"/>
    <w:uiPriority w:val="99"/>
    <w:rsid w:val="00FF1D9B"/>
    <w:rPr>
      <w:rFonts w:ascii="Times New Roman" w:eastAsia="Times New Roman" w:hAnsi="Times New Roman" w:cs="Times New Roman"/>
      <w:sz w:val="24"/>
      <w:szCs w:val="24"/>
    </w:rPr>
  </w:style>
  <w:style w:type="paragraph" w:styleId="3">
    <w:name w:val="Body Text Indent 3"/>
    <w:basedOn w:val="a"/>
    <w:link w:val="30"/>
    <w:rsid w:val="00FF1D9B"/>
    <w:pPr>
      <w:spacing w:after="120"/>
      <w:ind w:left="283"/>
    </w:pPr>
    <w:rPr>
      <w:sz w:val="16"/>
      <w:szCs w:val="16"/>
    </w:rPr>
  </w:style>
  <w:style w:type="character" w:customStyle="1" w:styleId="30">
    <w:name w:val="Основной текст с отступом 3 Знак"/>
    <w:basedOn w:val="a0"/>
    <w:link w:val="3"/>
    <w:rsid w:val="00FF1D9B"/>
    <w:rPr>
      <w:rFonts w:ascii="Times New Roman" w:eastAsia="Batang" w:hAnsi="Times New Roman" w:cs="Times New Roman"/>
      <w:sz w:val="16"/>
      <w:szCs w:val="16"/>
      <w:lang w:eastAsia="ko-KR"/>
    </w:rPr>
  </w:style>
  <w:style w:type="paragraph" w:styleId="21">
    <w:name w:val="Body Text Indent 2"/>
    <w:basedOn w:val="a"/>
    <w:link w:val="22"/>
    <w:uiPriority w:val="99"/>
    <w:semiHidden/>
    <w:unhideWhenUsed/>
    <w:rsid w:val="00B80E3B"/>
    <w:pPr>
      <w:spacing w:after="120" w:line="480" w:lineRule="auto"/>
      <w:ind w:left="283"/>
    </w:pPr>
  </w:style>
  <w:style w:type="character" w:customStyle="1" w:styleId="22">
    <w:name w:val="Основной текст с отступом 2 Знак"/>
    <w:basedOn w:val="a0"/>
    <w:link w:val="21"/>
    <w:uiPriority w:val="99"/>
    <w:semiHidden/>
    <w:rsid w:val="00B80E3B"/>
    <w:rPr>
      <w:rFonts w:ascii="Times New Roman" w:eastAsia="Batang" w:hAnsi="Times New Roman" w:cs="Times New Roman"/>
      <w:sz w:val="24"/>
      <w:szCs w:val="24"/>
      <w:lang w:eastAsia="ko-KR"/>
    </w:rPr>
  </w:style>
  <w:style w:type="paragraph" w:styleId="11">
    <w:name w:val="toc 1"/>
    <w:basedOn w:val="a"/>
    <w:next w:val="a"/>
    <w:autoRedefine/>
    <w:uiPriority w:val="39"/>
    <w:rsid w:val="00B80E3B"/>
    <w:pPr>
      <w:tabs>
        <w:tab w:val="left" w:pos="440"/>
        <w:tab w:val="right" w:leader="dot" w:pos="9344"/>
      </w:tabs>
      <w:spacing w:line="360" w:lineRule="auto"/>
    </w:pPr>
    <w:rPr>
      <w:rFonts w:ascii="Letter Gothic" w:eastAsia="Times New Roman" w:hAnsi="Letter Gothic" w:cs="Arial Unicode MS"/>
      <w:sz w:val="28"/>
      <w:lang w:eastAsia="ru-RU"/>
    </w:rPr>
  </w:style>
  <w:style w:type="paragraph" w:styleId="ac">
    <w:name w:val="No Spacing"/>
    <w:uiPriority w:val="1"/>
    <w:qFormat/>
    <w:rsid w:val="00772D16"/>
    <w:pPr>
      <w:spacing w:after="0" w:line="240" w:lineRule="auto"/>
    </w:pPr>
    <w:rPr>
      <w:rFonts w:ascii="Letter Gothic" w:eastAsia="Times New Roman" w:hAnsi="Letter Gothic" w:cs="Arial Unicode MS"/>
      <w:sz w:val="28"/>
      <w:szCs w:val="24"/>
      <w:lang w:eastAsia="ru-RU"/>
    </w:rPr>
  </w:style>
  <w:style w:type="paragraph" w:styleId="ad">
    <w:name w:val="header"/>
    <w:basedOn w:val="a"/>
    <w:link w:val="ae"/>
    <w:uiPriority w:val="99"/>
    <w:semiHidden/>
    <w:unhideWhenUsed/>
    <w:rsid w:val="00565ACE"/>
    <w:pPr>
      <w:tabs>
        <w:tab w:val="center" w:pos="4677"/>
        <w:tab w:val="right" w:pos="9355"/>
      </w:tabs>
    </w:pPr>
  </w:style>
  <w:style w:type="character" w:customStyle="1" w:styleId="ae">
    <w:name w:val="Верхний колонтитул Знак"/>
    <w:basedOn w:val="a0"/>
    <w:link w:val="ad"/>
    <w:uiPriority w:val="99"/>
    <w:semiHidden/>
    <w:rsid w:val="00565ACE"/>
    <w:rPr>
      <w:rFonts w:ascii="Times New Roman" w:eastAsia="Batang" w:hAnsi="Times New Roman" w:cs="Times New Roman"/>
      <w:sz w:val="24"/>
      <w:szCs w:val="24"/>
      <w:lang w:eastAsia="ko-KR"/>
    </w:rPr>
  </w:style>
  <w:style w:type="paragraph" w:styleId="af">
    <w:name w:val="footer"/>
    <w:basedOn w:val="a"/>
    <w:link w:val="af0"/>
    <w:uiPriority w:val="99"/>
    <w:unhideWhenUsed/>
    <w:rsid w:val="00565ACE"/>
    <w:pPr>
      <w:tabs>
        <w:tab w:val="center" w:pos="4677"/>
        <w:tab w:val="right" w:pos="9355"/>
      </w:tabs>
    </w:pPr>
  </w:style>
  <w:style w:type="character" w:customStyle="1" w:styleId="af0">
    <w:name w:val="Нижний колонтитул Знак"/>
    <w:basedOn w:val="a0"/>
    <w:link w:val="af"/>
    <w:uiPriority w:val="99"/>
    <w:rsid w:val="00565ACE"/>
    <w:rPr>
      <w:rFonts w:ascii="Times New Roman" w:eastAsia="Batang" w:hAnsi="Times New Roman" w:cs="Times New Roman"/>
      <w:sz w:val="24"/>
      <w:szCs w:val="24"/>
      <w:lang w:eastAsia="ko-KR"/>
    </w:rPr>
  </w:style>
  <w:style w:type="paragraph" w:styleId="af1">
    <w:name w:val="Balloon Text"/>
    <w:basedOn w:val="a"/>
    <w:link w:val="af2"/>
    <w:uiPriority w:val="99"/>
    <w:semiHidden/>
    <w:unhideWhenUsed/>
    <w:rsid w:val="001D00B4"/>
    <w:rPr>
      <w:rFonts w:ascii="Segoe UI" w:hAnsi="Segoe UI" w:cs="Segoe UI"/>
      <w:sz w:val="18"/>
      <w:szCs w:val="18"/>
    </w:rPr>
  </w:style>
  <w:style w:type="character" w:customStyle="1" w:styleId="af2">
    <w:name w:val="Текст выноски Знак"/>
    <w:basedOn w:val="a0"/>
    <w:link w:val="af1"/>
    <w:uiPriority w:val="99"/>
    <w:semiHidden/>
    <w:rsid w:val="001D00B4"/>
    <w:rPr>
      <w:rFonts w:ascii="Segoe UI" w:eastAsia="Batang" w:hAnsi="Segoe UI" w:cs="Segoe UI"/>
      <w:sz w:val="18"/>
      <w:szCs w:val="18"/>
      <w:lang w:eastAsia="ko-KR"/>
    </w:rPr>
  </w:style>
  <w:style w:type="character" w:customStyle="1" w:styleId="20">
    <w:name w:val="Заголовок 2 Знак"/>
    <w:basedOn w:val="a0"/>
    <w:link w:val="2"/>
    <w:uiPriority w:val="9"/>
    <w:rsid w:val="003E5D28"/>
    <w:rPr>
      <w:rFonts w:asciiTheme="majorHAnsi" w:eastAsiaTheme="majorEastAsia" w:hAnsiTheme="majorHAnsi" w:cstheme="majorBidi"/>
      <w:b/>
      <w:bCs/>
      <w:color w:val="5B9BD5" w:themeColor="accent1"/>
      <w:sz w:val="26"/>
      <w:szCs w:val="26"/>
      <w:lang w:eastAsia="ko-KR"/>
    </w:rPr>
  </w:style>
  <w:style w:type="paragraph" w:styleId="23">
    <w:name w:val="toc 2"/>
    <w:basedOn w:val="a"/>
    <w:next w:val="a"/>
    <w:autoRedefine/>
    <w:uiPriority w:val="39"/>
    <w:unhideWhenUsed/>
    <w:rsid w:val="003E5D28"/>
    <w:pPr>
      <w:spacing w:after="100"/>
      <w:ind w:left="240"/>
    </w:pPr>
  </w:style>
  <w:style w:type="character" w:customStyle="1" w:styleId="12">
    <w:name w:val="Неразрешенное упоминание1"/>
    <w:basedOn w:val="a0"/>
    <w:uiPriority w:val="99"/>
    <w:semiHidden/>
    <w:unhideWhenUsed/>
    <w:rsid w:val="00D22E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4136">
      <w:bodyDiv w:val="1"/>
      <w:marLeft w:val="0"/>
      <w:marRight w:val="0"/>
      <w:marTop w:val="0"/>
      <w:marBottom w:val="0"/>
      <w:divBdr>
        <w:top w:val="none" w:sz="0" w:space="0" w:color="auto"/>
        <w:left w:val="none" w:sz="0" w:space="0" w:color="auto"/>
        <w:bottom w:val="none" w:sz="0" w:space="0" w:color="auto"/>
        <w:right w:val="none" w:sz="0" w:space="0" w:color="auto"/>
      </w:divBdr>
    </w:div>
    <w:div w:id="121847110">
      <w:bodyDiv w:val="1"/>
      <w:marLeft w:val="0"/>
      <w:marRight w:val="0"/>
      <w:marTop w:val="0"/>
      <w:marBottom w:val="0"/>
      <w:divBdr>
        <w:top w:val="none" w:sz="0" w:space="0" w:color="auto"/>
        <w:left w:val="none" w:sz="0" w:space="0" w:color="auto"/>
        <w:bottom w:val="none" w:sz="0" w:space="0" w:color="auto"/>
        <w:right w:val="none" w:sz="0" w:space="0" w:color="auto"/>
      </w:divBdr>
    </w:div>
    <w:div w:id="127016676">
      <w:bodyDiv w:val="1"/>
      <w:marLeft w:val="0"/>
      <w:marRight w:val="0"/>
      <w:marTop w:val="0"/>
      <w:marBottom w:val="0"/>
      <w:divBdr>
        <w:top w:val="none" w:sz="0" w:space="0" w:color="auto"/>
        <w:left w:val="none" w:sz="0" w:space="0" w:color="auto"/>
        <w:bottom w:val="none" w:sz="0" w:space="0" w:color="auto"/>
        <w:right w:val="none" w:sz="0" w:space="0" w:color="auto"/>
      </w:divBdr>
    </w:div>
    <w:div w:id="135725221">
      <w:bodyDiv w:val="1"/>
      <w:marLeft w:val="0"/>
      <w:marRight w:val="0"/>
      <w:marTop w:val="0"/>
      <w:marBottom w:val="0"/>
      <w:divBdr>
        <w:top w:val="none" w:sz="0" w:space="0" w:color="auto"/>
        <w:left w:val="none" w:sz="0" w:space="0" w:color="auto"/>
        <w:bottom w:val="none" w:sz="0" w:space="0" w:color="auto"/>
        <w:right w:val="none" w:sz="0" w:space="0" w:color="auto"/>
      </w:divBdr>
    </w:div>
    <w:div w:id="241918936">
      <w:bodyDiv w:val="1"/>
      <w:marLeft w:val="0"/>
      <w:marRight w:val="0"/>
      <w:marTop w:val="0"/>
      <w:marBottom w:val="0"/>
      <w:divBdr>
        <w:top w:val="none" w:sz="0" w:space="0" w:color="auto"/>
        <w:left w:val="none" w:sz="0" w:space="0" w:color="auto"/>
        <w:bottom w:val="none" w:sz="0" w:space="0" w:color="auto"/>
        <w:right w:val="none" w:sz="0" w:space="0" w:color="auto"/>
      </w:divBdr>
    </w:div>
    <w:div w:id="301158660">
      <w:bodyDiv w:val="1"/>
      <w:marLeft w:val="0"/>
      <w:marRight w:val="0"/>
      <w:marTop w:val="0"/>
      <w:marBottom w:val="0"/>
      <w:divBdr>
        <w:top w:val="none" w:sz="0" w:space="0" w:color="auto"/>
        <w:left w:val="none" w:sz="0" w:space="0" w:color="auto"/>
        <w:bottom w:val="none" w:sz="0" w:space="0" w:color="auto"/>
        <w:right w:val="none" w:sz="0" w:space="0" w:color="auto"/>
      </w:divBdr>
    </w:div>
    <w:div w:id="378818447">
      <w:bodyDiv w:val="1"/>
      <w:marLeft w:val="0"/>
      <w:marRight w:val="0"/>
      <w:marTop w:val="0"/>
      <w:marBottom w:val="0"/>
      <w:divBdr>
        <w:top w:val="none" w:sz="0" w:space="0" w:color="auto"/>
        <w:left w:val="none" w:sz="0" w:space="0" w:color="auto"/>
        <w:bottom w:val="none" w:sz="0" w:space="0" w:color="auto"/>
        <w:right w:val="none" w:sz="0" w:space="0" w:color="auto"/>
      </w:divBdr>
    </w:div>
    <w:div w:id="510341263">
      <w:bodyDiv w:val="1"/>
      <w:marLeft w:val="0"/>
      <w:marRight w:val="0"/>
      <w:marTop w:val="0"/>
      <w:marBottom w:val="0"/>
      <w:divBdr>
        <w:top w:val="none" w:sz="0" w:space="0" w:color="auto"/>
        <w:left w:val="none" w:sz="0" w:space="0" w:color="auto"/>
        <w:bottom w:val="none" w:sz="0" w:space="0" w:color="auto"/>
        <w:right w:val="none" w:sz="0" w:space="0" w:color="auto"/>
      </w:divBdr>
    </w:div>
    <w:div w:id="511839261">
      <w:bodyDiv w:val="1"/>
      <w:marLeft w:val="0"/>
      <w:marRight w:val="0"/>
      <w:marTop w:val="0"/>
      <w:marBottom w:val="0"/>
      <w:divBdr>
        <w:top w:val="none" w:sz="0" w:space="0" w:color="auto"/>
        <w:left w:val="none" w:sz="0" w:space="0" w:color="auto"/>
        <w:bottom w:val="none" w:sz="0" w:space="0" w:color="auto"/>
        <w:right w:val="none" w:sz="0" w:space="0" w:color="auto"/>
      </w:divBdr>
    </w:div>
    <w:div w:id="891770332">
      <w:bodyDiv w:val="1"/>
      <w:marLeft w:val="0"/>
      <w:marRight w:val="0"/>
      <w:marTop w:val="0"/>
      <w:marBottom w:val="0"/>
      <w:divBdr>
        <w:top w:val="none" w:sz="0" w:space="0" w:color="auto"/>
        <w:left w:val="none" w:sz="0" w:space="0" w:color="auto"/>
        <w:bottom w:val="none" w:sz="0" w:space="0" w:color="auto"/>
        <w:right w:val="none" w:sz="0" w:space="0" w:color="auto"/>
      </w:divBdr>
      <w:divsChild>
        <w:div w:id="1616137721">
          <w:marLeft w:val="0"/>
          <w:marRight w:val="0"/>
          <w:marTop w:val="0"/>
          <w:marBottom w:val="195"/>
          <w:divBdr>
            <w:top w:val="none" w:sz="0" w:space="0" w:color="auto"/>
            <w:left w:val="none" w:sz="0" w:space="0" w:color="auto"/>
            <w:bottom w:val="none" w:sz="0" w:space="0" w:color="auto"/>
            <w:right w:val="none" w:sz="0" w:space="0" w:color="auto"/>
          </w:divBdr>
          <w:divsChild>
            <w:div w:id="380252479">
              <w:marLeft w:val="0"/>
              <w:marRight w:val="0"/>
              <w:marTop w:val="0"/>
              <w:marBottom w:val="0"/>
              <w:divBdr>
                <w:top w:val="none" w:sz="0" w:space="0" w:color="auto"/>
                <w:left w:val="none" w:sz="0" w:space="0" w:color="auto"/>
                <w:bottom w:val="none" w:sz="0" w:space="0" w:color="auto"/>
                <w:right w:val="none" w:sz="0" w:space="0" w:color="auto"/>
              </w:divBdr>
            </w:div>
          </w:divsChild>
        </w:div>
        <w:div w:id="575020339">
          <w:marLeft w:val="0"/>
          <w:marRight w:val="0"/>
          <w:marTop w:val="0"/>
          <w:marBottom w:val="195"/>
          <w:divBdr>
            <w:top w:val="none" w:sz="0" w:space="0" w:color="auto"/>
            <w:left w:val="none" w:sz="0" w:space="0" w:color="auto"/>
            <w:bottom w:val="none" w:sz="0" w:space="0" w:color="auto"/>
            <w:right w:val="none" w:sz="0" w:space="0" w:color="auto"/>
          </w:divBdr>
          <w:divsChild>
            <w:div w:id="180650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788924">
      <w:bodyDiv w:val="1"/>
      <w:marLeft w:val="0"/>
      <w:marRight w:val="0"/>
      <w:marTop w:val="0"/>
      <w:marBottom w:val="0"/>
      <w:divBdr>
        <w:top w:val="none" w:sz="0" w:space="0" w:color="auto"/>
        <w:left w:val="none" w:sz="0" w:space="0" w:color="auto"/>
        <w:bottom w:val="none" w:sz="0" w:space="0" w:color="auto"/>
        <w:right w:val="none" w:sz="0" w:space="0" w:color="auto"/>
      </w:divBdr>
    </w:div>
    <w:div w:id="1016420620">
      <w:bodyDiv w:val="1"/>
      <w:marLeft w:val="0"/>
      <w:marRight w:val="0"/>
      <w:marTop w:val="0"/>
      <w:marBottom w:val="0"/>
      <w:divBdr>
        <w:top w:val="none" w:sz="0" w:space="0" w:color="auto"/>
        <w:left w:val="none" w:sz="0" w:space="0" w:color="auto"/>
        <w:bottom w:val="none" w:sz="0" w:space="0" w:color="auto"/>
        <w:right w:val="none" w:sz="0" w:space="0" w:color="auto"/>
      </w:divBdr>
      <w:divsChild>
        <w:div w:id="558058055">
          <w:marLeft w:val="0"/>
          <w:marRight w:val="0"/>
          <w:marTop w:val="0"/>
          <w:marBottom w:val="195"/>
          <w:divBdr>
            <w:top w:val="none" w:sz="0" w:space="0" w:color="auto"/>
            <w:left w:val="none" w:sz="0" w:space="0" w:color="auto"/>
            <w:bottom w:val="none" w:sz="0" w:space="0" w:color="auto"/>
            <w:right w:val="none" w:sz="0" w:space="0" w:color="auto"/>
          </w:divBdr>
          <w:divsChild>
            <w:div w:id="1040977665">
              <w:marLeft w:val="0"/>
              <w:marRight w:val="0"/>
              <w:marTop w:val="0"/>
              <w:marBottom w:val="0"/>
              <w:divBdr>
                <w:top w:val="none" w:sz="0" w:space="0" w:color="auto"/>
                <w:left w:val="none" w:sz="0" w:space="0" w:color="auto"/>
                <w:bottom w:val="none" w:sz="0" w:space="0" w:color="auto"/>
                <w:right w:val="none" w:sz="0" w:space="0" w:color="auto"/>
              </w:divBdr>
            </w:div>
          </w:divsChild>
        </w:div>
        <w:div w:id="278683836">
          <w:marLeft w:val="0"/>
          <w:marRight w:val="0"/>
          <w:marTop w:val="0"/>
          <w:marBottom w:val="195"/>
          <w:divBdr>
            <w:top w:val="none" w:sz="0" w:space="0" w:color="auto"/>
            <w:left w:val="none" w:sz="0" w:space="0" w:color="auto"/>
            <w:bottom w:val="none" w:sz="0" w:space="0" w:color="auto"/>
            <w:right w:val="none" w:sz="0" w:space="0" w:color="auto"/>
          </w:divBdr>
          <w:divsChild>
            <w:div w:id="30863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3051">
      <w:bodyDiv w:val="1"/>
      <w:marLeft w:val="0"/>
      <w:marRight w:val="0"/>
      <w:marTop w:val="0"/>
      <w:marBottom w:val="0"/>
      <w:divBdr>
        <w:top w:val="none" w:sz="0" w:space="0" w:color="auto"/>
        <w:left w:val="none" w:sz="0" w:space="0" w:color="auto"/>
        <w:bottom w:val="none" w:sz="0" w:space="0" w:color="auto"/>
        <w:right w:val="none" w:sz="0" w:space="0" w:color="auto"/>
      </w:divBdr>
    </w:div>
    <w:div w:id="1081638765">
      <w:bodyDiv w:val="1"/>
      <w:marLeft w:val="0"/>
      <w:marRight w:val="0"/>
      <w:marTop w:val="0"/>
      <w:marBottom w:val="0"/>
      <w:divBdr>
        <w:top w:val="none" w:sz="0" w:space="0" w:color="auto"/>
        <w:left w:val="none" w:sz="0" w:space="0" w:color="auto"/>
        <w:bottom w:val="none" w:sz="0" w:space="0" w:color="auto"/>
        <w:right w:val="none" w:sz="0" w:space="0" w:color="auto"/>
      </w:divBdr>
    </w:div>
    <w:div w:id="1099253066">
      <w:bodyDiv w:val="1"/>
      <w:marLeft w:val="0"/>
      <w:marRight w:val="0"/>
      <w:marTop w:val="0"/>
      <w:marBottom w:val="0"/>
      <w:divBdr>
        <w:top w:val="none" w:sz="0" w:space="0" w:color="auto"/>
        <w:left w:val="none" w:sz="0" w:space="0" w:color="auto"/>
        <w:bottom w:val="none" w:sz="0" w:space="0" w:color="auto"/>
        <w:right w:val="none" w:sz="0" w:space="0" w:color="auto"/>
      </w:divBdr>
    </w:div>
    <w:div w:id="1103526576">
      <w:bodyDiv w:val="1"/>
      <w:marLeft w:val="0"/>
      <w:marRight w:val="0"/>
      <w:marTop w:val="0"/>
      <w:marBottom w:val="0"/>
      <w:divBdr>
        <w:top w:val="none" w:sz="0" w:space="0" w:color="auto"/>
        <w:left w:val="none" w:sz="0" w:space="0" w:color="auto"/>
        <w:bottom w:val="none" w:sz="0" w:space="0" w:color="auto"/>
        <w:right w:val="none" w:sz="0" w:space="0" w:color="auto"/>
      </w:divBdr>
    </w:div>
    <w:div w:id="1536037952">
      <w:bodyDiv w:val="1"/>
      <w:marLeft w:val="0"/>
      <w:marRight w:val="0"/>
      <w:marTop w:val="0"/>
      <w:marBottom w:val="0"/>
      <w:divBdr>
        <w:top w:val="none" w:sz="0" w:space="0" w:color="auto"/>
        <w:left w:val="none" w:sz="0" w:space="0" w:color="auto"/>
        <w:bottom w:val="none" w:sz="0" w:space="0" w:color="auto"/>
        <w:right w:val="none" w:sz="0" w:space="0" w:color="auto"/>
      </w:divBdr>
    </w:div>
    <w:div w:id="1862010020">
      <w:bodyDiv w:val="1"/>
      <w:marLeft w:val="0"/>
      <w:marRight w:val="0"/>
      <w:marTop w:val="0"/>
      <w:marBottom w:val="0"/>
      <w:divBdr>
        <w:top w:val="none" w:sz="0" w:space="0" w:color="auto"/>
        <w:left w:val="none" w:sz="0" w:space="0" w:color="auto"/>
        <w:bottom w:val="none" w:sz="0" w:space="0" w:color="auto"/>
        <w:right w:val="none" w:sz="0" w:space="0" w:color="auto"/>
      </w:divBdr>
    </w:div>
    <w:div w:id="1895970286">
      <w:bodyDiv w:val="1"/>
      <w:marLeft w:val="0"/>
      <w:marRight w:val="0"/>
      <w:marTop w:val="0"/>
      <w:marBottom w:val="0"/>
      <w:divBdr>
        <w:top w:val="none" w:sz="0" w:space="0" w:color="auto"/>
        <w:left w:val="none" w:sz="0" w:space="0" w:color="auto"/>
        <w:bottom w:val="none" w:sz="0" w:space="0" w:color="auto"/>
        <w:right w:val="none" w:sz="0" w:space="0" w:color="auto"/>
      </w:divBdr>
    </w:div>
    <w:div w:id="1967471007">
      <w:bodyDiv w:val="1"/>
      <w:marLeft w:val="0"/>
      <w:marRight w:val="0"/>
      <w:marTop w:val="0"/>
      <w:marBottom w:val="0"/>
      <w:divBdr>
        <w:top w:val="none" w:sz="0" w:space="0" w:color="auto"/>
        <w:left w:val="none" w:sz="0" w:space="0" w:color="auto"/>
        <w:bottom w:val="none" w:sz="0" w:space="0" w:color="auto"/>
        <w:right w:val="none" w:sz="0" w:space="0" w:color="auto"/>
      </w:divBdr>
    </w:div>
    <w:div w:id="2005937294">
      <w:bodyDiv w:val="1"/>
      <w:marLeft w:val="0"/>
      <w:marRight w:val="0"/>
      <w:marTop w:val="0"/>
      <w:marBottom w:val="0"/>
      <w:divBdr>
        <w:top w:val="none" w:sz="0" w:space="0" w:color="auto"/>
        <w:left w:val="none" w:sz="0" w:space="0" w:color="auto"/>
        <w:bottom w:val="none" w:sz="0" w:space="0" w:color="auto"/>
        <w:right w:val="none" w:sz="0" w:space="0" w:color="auto"/>
      </w:divBdr>
    </w:div>
    <w:div w:id="201210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19</Pages>
  <Words>4559</Words>
  <Characters>25990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30489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Камнева Елена Владимировна</dc:creator>
  <cp:keywords/>
  <dc:description/>
  <cp:lastModifiedBy>Дзайнукова Марина Ибрагимовна</cp:lastModifiedBy>
  <cp:revision>88</cp:revision>
  <cp:lastPrinted>2018-08-27T13:21:00Z</cp:lastPrinted>
  <dcterms:created xsi:type="dcterms:W3CDTF">2021-06-03T15:37:00Z</dcterms:created>
  <dcterms:modified xsi:type="dcterms:W3CDTF">2023-10-09T11:31:00Z</dcterms:modified>
</cp:coreProperties>
</file>