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77" w:rsidRPr="005F2C77" w:rsidRDefault="005F2C77" w:rsidP="005F2C77">
      <w:pPr>
        <w:spacing w:after="0" w:line="240" w:lineRule="auto"/>
        <w:jc w:val="center"/>
      </w:pP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5F2C77" w:rsidRDefault="005F2C77" w:rsidP="0021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>38.04.0</w:t>
      </w:r>
      <w:r w:rsidR="00213A31">
        <w:rPr>
          <w:rFonts w:ascii="Times New Roman" w:hAnsi="Times New Roman" w:cs="Times New Roman"/>
          <w:sz w:val="24"/>
          <w:szCs w:val="24"/>
        </w:rPr>
        <w:t>3</w:t>
      </w:r>
      <w:r w:rsidRPr="005F2C77">
        <w:rPr>
          <w:rFonts w:ascii="Times New Roman" w:hAnsi="Times New Roman" w:cs="Times New Roman"/>
          <w:sz w:val="24"/>
          <w:szCs w:val="24"/>
        </w:rPr>
        <w:t xml:space="preserve"> - </w:t>
      </w:r>
      <w:r w:rsidR="00213A31" w:rsidRPr="00213A31">
        <w:rPr>
          <w:rFonts w:ascii="Times New Roman" w:hAnsi="Times New Roman" w:cs="Times New Roman"/>
          <w:sz w:val="24"/>
          <w:szCs w:val="24"/>
        </w:rPr>
        <w:t>Управление персоналом</w:t>
      </w:r>
      <w:r w:rsidRPr="005F2C77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ленность программы магистратуры</w:t>
      </w:r>
      <w:r w:rsidRPr="005F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3A31" w:rsidRPr="00213A31">
        <w:rPr>
          <w:rFonts w:ascii="Times New Roman" w:hAnsi="Times New Roman" w:cs="Times New Roman"/>
          <w:sz w:val="24"/>
          <w:szCs w:val="24"/>
        </w:rPr>
        <w:t>Упр</w:t>
      </w:r>
      <w:r w:rsidR="00213A31">
        <w:rPr>
          <w:rFonts w:ascii="Times New Roman" w:hAnsi="Times New Roman" w:cs="Times New Roman"/>
          <w:sz w:val="24"/>
          <w:szCs w:val="24"/>
        </w:rPr>
        <w:t>авление человеческими ресурсами»</w:t>
      </w:r>
      <w:r w:rsidRPr="005F2C77">
        <w:rPr>
          <w:rFonts w:ascii="Times New Roman" w:hAnsi="Times New Roman" w:cs="Times New Roman"/>
          <w:sz w:val="24"/>
          <w:szCs w:val="24"/>
        </w:rPr>
        <w:t xml:space="preserve">, </w:t>
      </w:r>
      <w:r w:rsidR="00B644B6">
        <w:rPr>
          <w:rFonts w:ascii="Times New Roman" w:hAnsi="Times New Roman" w:cs="Times New Roman"/>
          <w:sz w:val="24"/>
          <w:szCs w:val="24"/>
        </w:rPr>
        <w:t>202</w:t>
      </w:r>
      <w:r w:rsidR="00442253">
        <w:rPr>
          <w:rFonts w:ascii="Times New Roman" w:hAnsi="Times New Roman" w:cs="Times New Roman"/>
          <w:sz w:val="24"/>
          <w:szCs w:val="24"/>
        </w:rPr>
        <w:t>6</w:t>
      </w:r>
      <w:r w:rsidRPr="005F2C77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213A31" w:rsidRDefault="00213A31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2253">
        <w:rPr>
          <w:rFonts w:ascii="Times New Roman" w:hAnsi="Times New Roman" w:cs="Times New Roman"/>
          <w:sz w:val="24"/>
          <w:szCs w:val="24"/>
        </w:rPr>
        <w:t>Управленческая экономика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Модуль общепрофессиональных дисциплин направления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Стратегическое управление человеческими ресурсами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4422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4422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Стратегия и управление развитием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Современные технологии управления человеческими ресурсами организации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Организационный дизайн и организационное развитие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Правовые вопросы управления человеческими ресурсами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Организационная психология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HR-аналитика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Проектирование организационной культуры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компенсациями и льготами в организации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Регулирование рынка труда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проектами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Философия в профессиональной деятельности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знаниями организации с использованием информационных технологий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коммуникациями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кадровой безопасностью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Статистика трудовых показателей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талантами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Управление социальным развитием организации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Информационные технологии в научных исследованиях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Финансовая отчетность</w:t>
      </w:r>
    </w:p>
    <w:p w:rsidR="0044225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Кадровый консалтинг</w:t>
      </w:r>
    </w:p>
    <w:p w:rsidR="00AC1DE3" w:rsidRPr="00442253" w:rsidRDefault="00442253" w:rsidP="00442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53">
        <w:rPr>
          <w:rFonts w:ascii="Times New Roman" w:hAnsi="Times New Roman" w:cs="Times New Roman"/>
          <w:sz w:val="24"/>
          <w:szCs w:val="24"/>
        </w:rPr>
        <w:t>Контроль в системе корпоративного управления</w:t>
      </w: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Pr="00442253" w:rsidRDefault="00AC1DE3">
      <w:pPr>
        <w:rPr>
          <w:rFonts w:ascii="Times New Roman" w:hAnsi="Times New Roman" w:cs="Times New Roman"/>
          <w:sz w:val="24"/>
          <w:szCs w:val="24"/>
        </w:rPr>
      </w:pPr>
    </w:p>
    <w:p w:rsidR="00AC1DE3" w:rsidRDefault="00AC1DE3"/>
    <w:sectPr w:rsidR="00AC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101A5"/>
    <w:multiLevelType w:val="hybridMultilevel"/>
    <w:tmpl w:val="8B329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E3"/>
    <w:rsid w:val="000C48E3"/>
    <w:rsid w:val="000F68E5"/>
    <w:rsid w:val="00213A31"/>
    <w:rsid w:val="00442253"/>
    <w:rsid w:val="005F2C77"/>
    <w:rsid w:val="007B24AD"/>
    <w:rsid w:val="00AC1DE3"/>
    <w:rsid w:val="00B644B6"/>
    <w:rsid w:val="00B67BD7"/>
    <w:rsid w:val="00C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49A91-C7C7-49D4-AA7B-8E4B6AA4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12</cp:revision>
  <dcterms:created xsi:type="dcterms:W3CDTF">2024-04-15T06:44:00Z</dcterms:created>
  <dcterms:modified xsi:type="dcterms:W3CDTF">2026-04-24T09:04:00Z</dcterms:modified>
</cp:coreProperties>
</file>