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242E75">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15FD0986" w14:textId="77777777" w:rsidR="00242E75" w:rsidRDefault="00242E75" w:rsidP="00242E75">
      <w:pPr>
        <w:jc w:val="center"/>
        <w:rPr>
          <w:b/>
          <w:sz w:val="28"/>
          <w:szCs w:val="28"/>
          <w:lang w:eastAsia="ru-RU"/>
        </w:rPr>
      </w:pPr>
      <w:r w:rsidRPr="007767F4">
        <w:rPr>
          <w:b/>
          <w:sz w:val="28"/>
          <w:szCs w:val="28"/>
          <w:lang w:eastAsia="ru-RU"/>
        </w:rPr>
        <w:t xml:space="preserve">Департамент </w:t>
      </w:r>
      <w:r>
        <w:rPr>
          <w:b/>
          <w:sz w:val="28"/>
          <w:szCs w:val="28"/>
          <w:lang w:eastAsia="ru-RU"/>
        </w:rPr>
        <w:t>мировых финансов</w:t>
      </w:r>
    </w:p>
    <w:p w14:paraId="27631C98" w14:textId="77777777" w:rsidR="00242E75" w:rsidRPr="007767F4" w:rsidRDefault="00242E75" w:rsidP="00242E75">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242E75">
      <w:pPr>
        <w:jc w:val="center"/>
        <w:rPr>
          <w:sz w:val="28"/>
          <w:szCs w:val="28"/>
          <w:lang w:eastAsia="ru-RU"/>
        </w:rPr>
      </w:pPr>
    </w:p>
    <w:p w14:paraId="38D19EC2" w14:textId="77777777" w:rsidR="00242E75" w:rsidRPr="007767F4" w:rsidRDefault="00242E75" w:rsidP="00242E75">
      <w:pPr>
        <w:adjustRightInd w:val="0"/>
        <w:rPr>
          <w:sz w:val="28"/>
          <w:szCs w:val="28"/>
          <w:lang w:eastAsia="ru-RU"/>
        </w:rPr>
      </w:pPr>
    </w:p>
    <w:tbl>
      <w:tblPr>
        <w:tblW w:w="0" w:type="auto"/>
        <w:tblLook w:val="04A0" w:firstRow="1" w:lastRow="0" w:firstColumn="1" w:lastColumn="0" w:noHBand="0" w:noVBand="1"/>
      </w:tblPr>
      <w:tblGrid>
        <w:gridCol w:w="4672"/>
        <w:gridCol w:w="4673"/>
      </w:tblGrid>
      <w:tr w:rsidR="00D55D27" w14:paraId="6AD6404C" w14:textId="77777777" w:rsidTr="00083528">
        <w:tc>
          <w:tcPr>
            <w:tcW w:w="4672" w:type="dxa"/>
          </w:tcPr>
          <w:p w14:paraId="2C6363CF" w14:textId="77777777" w:rsidR="00D55D27" w:rsidRPr="001B5CBD" w:rsidRDefault="00D55D27" w:rsidP="00083528">
            <w:pPr>
              <w:rPr>
                <w:caps/>
                <w:sz w:val="28"/>
                <w:szCs w:val="28"/>
              </w:rPr>
            </w:pPr>
            <w:r w:rsidRPr="001B5CBD">
              <w:rPr>
                <w:caps/>
                <w:sz w:val="28"/>
                <w:szCs w:val="28"/>
              </w:rPr>
              <w:t>согласовано</w:t>
            </w:r>
          </w:p>
          <w:p w14:paraId="7BF8D30A" w14:textId="77777777" w:rsidR="00D55D27" w:rsidRPr="001B5CBD" w:rsidRDefault="00D55D27" w:rsidP="00083528">
            <w:pPr>
              <w:rPr>
                <w:sz w:val="28"/>
                <w:szCs w:val="28"/>
              </w:rPr>
            </w:pPr>
            <w:r w:rsidRPr="001B5CBD">
              <w:rPr>
                <w:sz w:val="28"/>
                <w:szCs w:val="28"/>
              </w:rPr>
              <w:t>ПАО «Промсвязьбанк»</w:t>
            </w:r>
          </w:p>
          <w:p w14:paraId="13C5147B" w14:textId="77777777" w:rsidR="00D55D27" w:rsidRPr="001B5CBD" w:rsidRDefault="00D55D27" w:rsidP="00083528">
            <w:pPr>
              <w:rPr>
                <w:sz w:val="28"/>
                <w:szCs w:val="28"/>
              </w:rPr>
            </w:pPr>
            <w:r w:rsidRPr="001B5CBD">
              <w:rPr>
                <w:sz w:val="28"/>
                <w:szCs w:val="28"/>
              </w:rPr>
              <w:t xml:space="preserve">Руководитель финансовых </w:t>
            </w:r>
          </w:p>
          <w:p w14:paraId="0AAF7141" w14:textId="77777777" w:rsidR="00D55D27" w:rsidRPr="001B5CBD" w:rsidRDefault="00D55D27" w:rsidP="00083528">
            <w:pPr>
              <w:rPr>
                <w:sz w:val="28"/>
                <w:szCs w:val="28"/>
              </w:rPr>
            </w:pPr>
            <w:r w:rsidRPr="001B5CBD">
              <w:rPr>
                <w:sz w:val="28"/>
                <w:szCs w:val="28"/>
              </w:rPr>
              <w:t>проектов</w:t>
            </w:r>
          </w:p>
          <w:p w14:paraId="0798716E" w14:textId="77777777" w:rsidR="00D55D27" w:rsidRPr="001B5CBD" w:rsidRDefault="00D55D27" w:rsidP="00083528">
            <w:pPr>
              <w:rPr>
                <w:szCs w:val="28"/>
              </w:rPr>
            </w:pPr>
          </w:p>
          <w:p w14:paraId="7E443FE1" w14:textId="34A46FC3" w:rsidR="00D55D27" w:rsidRPr="00B92958" w:rsidRDefault="00D55D27" w:rsidP="00083528">
            <w:pPr>
              <w:rPr>
                <w:sz w:val="28"/>
              </w:rPr>
            </w:pPr>
            <w:r w:rsidRPr="00B92958">
              <w:rPr>
                <w:sz w:val="28"/>
                <w:szCs w:val="28"/>
              </w:rPr>
              <w:t>Е.Л. Ильина</w:t>
            </w:r>
          </w:p>
          <w:p w14:paraId="1B53A06A" w14:textId="762281A9" w:rsidR="00D55D27" w:rsidRPr="00B92958" w:rsidRDefault="00B92958" w:rsidP="00083528">
            <w:pPr>
              <w:adjustRightInd w:val="0"/>
              <w:spacing w:line="360" w:lineRule="auto"/>
              <w:ind w:right="85"/>
              <w:rPr>
                <w:rFonts w:eastAsia="Calibri"/>
                <w:sz w:val="28"/>
                <w:szCs w:val="28"/>
                <w:lang w:eastAsia="ru-RU"/>
              </w:rPr>
            </w:pPr>
            <w:r>
              <w:rPr>
                <w:sz w:val="28"/>
                <w:szCs w:val="28"/>
              </w:rPr>
              <w:t>16.01.</w:t>
            </w:r>
            <w:r w:rsidR="00D55D27" w:rsidRPr="00B92958">
              <w:rPr>
                <w:sz w:val="28"/>
                <w:szCs w:val="28"/>
              </w:rPr>
              <w:t xml:space="preserve"> 202</w:t>
            </w:r>
            <w:r w:rsidR="00D55D27">
              <w:rPr>
                <w:sz w:val="28"/>
                <w:szCs w:val="28"/>
              </w:rPr>
              <w:t>3</w:t>
            </w:r>
            <w:r w:rsidR="00D55D27" w:rsidRPr="00B92958">
              <w:rPr>
                <w:sz w:val="28"/>
                <w:szCs w:val="28"/>
              </w:rPr>
              <w:t xml:space="preserve"> г.</w:t>
            </w:r>
            <w:r w:rsidR="00D55D27" w:rsidRPr="00B92958">
              <w:rPr>
                <w:color w:val="000000"/>
                <w:sz w:val="24"/>
                <w:szCs w:val="24"/>
              </w:rPr>
              <w:t xml:space="preserve">             </w:t>
            </w:r>
          </w:p>
        </w:tc>
        <w:tc>
          <w:tcPr>
            <w:tcW w:w="4673" w:type="dxa"/>
          </w:tcPr>
          <w:p w14:paraId="723DB7C7" w14:textId="77777777" w:rsidR="00D55D27" w:rsidRPr="001B5CBD" w:rsidRDefault="00D55D27" w:rsidP="00083528">
            <w:pPr>
              <w:adjustRightInd w:val="0"/>
              <w:rPr>
                <w:rFonts w:eastAsia="Calibri"/>
                <w:bCs/>
                <w:caps/>
                <w:sz w:val="28"/>
                <w:szCs w:val="28"/>
                <w:lang w:eastAsia="zh-CN"/>
              </w:rPr>
            </w:pPr>
            <w:r w:rsidRPr="001B5CBD">
              <w:rPr>
                <w:rFonts w:eastAsia="Calibri"/>
                <w:bCs/>
                <w:caps/>
                <w:sz w:val="28"/>
                <w:szCs w:val="28"/>
                <w:lang w:eastAsia="zh-CN"/>
              </w:rPr>
              <w:t>Утверждаю</w:t>
            </w:r>
          </w:p>
          <w:p w14:paraId="44C0531D" w14:textId="77777777" w:rsidR="00D55D27" w:rsidRPr="001B5CBD" w:rsidRDefault="00D55D27" w:rsidP="00083528">
            <w:pPr>
              <w:adjustRightInd w:val="0"/>
              <w:rPr>
                <w:rFonts w:eastAsia="Calibri"/>
                <w:bCs/>
                <w:sz w:val="28"/>
                <w:szCs w:val="28"/>
                <w:lang w:eastAsia="zh-CN"/>
              </w:rPr>
            </w:pPr>
            <w:r w:rsidRPr="001B5CBD">
              <w:rPr>
                <w:rFonts w:eastAsia="Calibri"/>
                <w:bCs/>
                <w:sz w:val="28"/>
                <w:szCs w:val="28"/>
                <w:lang w:eastAsia="zh-CN"/>
              </w:rPr>
              <w:t xml:space="preserve">Проректор по учебной и методической работе </w:t>
            </w:r>
          </w:p>
          <w:p w14:paraId="21416943" w14:textId="77777777" w:rsidR="00D55D27" w:rsidRPr="001B5CBD" w:rsidRDefault="00D55D27" w:rsidP="00083528">
            <w:pPr>
              <w:adjustRightInd w:val="0"/>
              <w:rPr>
                <w:rFonts w:eastAsia="Calibri"/>
                <w:bCs/>
                <w:sz w:val="28"/>
                <w:szCs w:val="28"/>
                <w:lang w:eastAsia="zh-CN"/>
              </w:rPr>
            </w:pPr>
          </w:p>
          <w:p w14:paraId="656FEE21" w14:textId="6D642F4E" w:rsidR="00D55D27" w:rsidRPr="00B92958" w:rsidRDefault="00D55D27" w:rsidP="00083528">
            <w:pPr>
              <w:adjustRightInd w:val="0"/>
              <w:spacing w:line="360" w:lineRule="auto"/>
              <w:rPr>
                <w:rFonts w:eastAsia="Calibri"/>
                <w:bCs/>
                <w:sz w:val="28"/>
                <w:szCs w:val="28"/>
                <w:lang w:eastAsia="zh-CN"/>
              </w:rPr>
            </w:pPr>
            <w:r w:rsidRPr="00B92958">
              <w:rPr>
                <w:rFonts w:eastAsia="Calibri"/>
                <w:bCs/>
                <w:sz w:val="28"/>
                <w:szCs w:val="28"/>
                <w:lang w:eastAsia="zh-CN"/>
              </w:rPr>
              <w:t>Е.А. Каменева</w:t>
            </w:r>
          </w:p>
          <w:p w14:paraId="120F4A13" w14:textId="224A383F" w:rsidR="00D55D27" w:rsidRPr="00B92958" w:rsidRDefault="00B92958" w:rsidP="00083528">
            <w:pPr>
              <w:adjustRightInd w:val="0"/>
              <w:spacing w:line="360" w:lineRule="auto"/>
              <w:rPr>
                <w:rFonts w:eastAsia="Calibri"/>
                <w:bCs/>
                <w:sz w:val="28"/>
                <w:szCs w:val="28"/>
                <w:lang w:eastAsia="zh-CN"/>
              </w:rPr>
            </w:pPr>
            <w:r>
              <w:rPr>
                <w:rFonts w:eastAsia="Calibri"/>
                <w:bCs/>
                <w:sz w:val="28"/>
                <w:szCs w:val="28"/>
                <w:lang w:eastAsia="zh-CN"/>
              </w:rPr>
              <w:t>18.01.</w:t>
            </w:r>
            <w:r w:rsidR="00D55D27" w:rsidRPr="00B92958">
              <w:rPr>
                <w:rFonts w:eastAsia="Calibri"/>
                <w:bCs/>
                <w:sz w:val="28"/>
                <w:szCs w:val="28"/>
                <w:lang w:eastAsia="zh-CN"/>
              </w:rPr>
              <w:t>202</w:t>
            </w:r>
            <w:r w:rsidR="00D55D27">
              <w:rPr>
                <w:rFonts w:eastAsia="Calibri"/>
                <w:bCs/>
                <w:sz w:val="28"/>
                <w:szCs w:val="28"/>
                <w:lang w:eastAsia="zh-CN"/>
              </w:rPr>
              <w:t>3</w:t>
            </w:r>
            <w:r w:rsidR="00D55D27" w:rsidRPr="00B92958">
              <w:rPr>
                <w:rFonts w:eastAsia="Calibri"/>
                <w:bCs/>
                <w:sz w:val="28"/>
                <w:szCs w:val="28"/>
                <w:lang w:eastAsia="zh-CN"/>
              </w:rPr>
              <w:t xml:space="preserve"> г.</w:t>
            </w:r>
          </w:p>
          <w:p w14:paraId="6F996576" w14:textId="77777777" w:rsidR="00D55D27" w:rsidRPr="00B92958" w:rsidRDefault="00D55D27" w:rsidP="00083528">
            <w:pPr>
              <w:adjustRightInd w:val="0"/>
              <w:jc w:val="right"/>
              <w:rPr>
                <w:rFonts w:eastAsia="Calibri"/>
                <w:sz w:val="28"/>
                <w:szCs w:val="28"/>
                <w:lang w:eastAsia="ru-RU"/>
              </w:rPr>
            </w:pPr>
          </w:p>
        </w:tc>
      </w:tr>
    </w:tbl>
    <w:p w14:paraId="59287508" w14:textId="77777777" w:rsidR="00242E75" w:rsidRPr="007767F4" w:rsidRDefault="00242E75" w:rsidP="00242E75">
      <w:pPr>
        <w:jc w:val="center"/>
        <w:rPr>
          <w:b/>
          <w:bCs/>
          <w:sz w:val="32"/>
          <w:szCs w:val="32"/>
        </w:rPr>
      </w:pPr>
    </w:p>
    <w:p w14:paraId="001E97B7" w14:textId="77777777" w:rsidR="00242E75" w:rsidRPr="007767F4" w:rsidRDefault="00242E75" w:rsidP="00242E75">
      <w:pPr>
        <w:jc w:val="center"/>
        <w:rPr>
          <w:b/>
          <w:bCs/>
          <w:sz w:val="36"/>
          <w:szCs w:val="36"/>
        </w:rPr>
      </w:pPr>
      <w:r>
        <w:rPr>
          <w:b/>
          <w:bCs/>
          <w:sz w:val="36"/>
          <w:szCs w:val="36"/>
        </w:rPr>
        <w:t>Балюк И.А.</w:t>
      </w:r>
      <w:r w:rsidRPr="007767F4">
        <w:rPr>
          <w:b/>
          <w:bCs/>
          <w:sz w:val="36"/>
          <w:szCs w:val="36"/>
        </w:rPr>
        <w:t xml:space="preserve"> </w:t>
      </w:r>
    </w:p>
    <w:p w14:paraId="30AEF8DC" w14:textId="77777777" w:rsidR="00242E75" w:rsidRPr="007767F4" w:rsidRDefault="00242E75" w:rsidP="00242E75">
      <w:pPr>
        <w:jc w:val="center"/>
        <w:rPr>
          <w:b/>
          <w:bCs/>
          <w:sz w:val="32"/>
          <w:szCs w:val="32"/>
        </w:rPr>
      </w:pPr>
    </w:p>
    <w:p w14:paraId="438DDE4C" w14:textId="4325DD81" w:rsidR="00242E75" w:rsidRPr="009E274C" w:rsidRDefault="001E3328" w:rsidP="00242E75">
      <w:pPr>
        <w:shd w:val="clear" w:color="auto" w:fill="FFFFFF"/>
        <w:ind w:left="28"/>
        <w:jc w:val="center"/>
        <w:rPr>
          <w:b/>
          <w:sz w:val="36"/>
          <w:szCs w:val="36"/>
          <w:lang w:eastAsia="ru-RU"/>
        </w:rPr>
      </w:pPr>
      <w:r>
        <w:rPr>
          <w:b/>
          <w:sz w:val="36"/>
          <w:szCs w:val="36"/>
          <w:lang w:eastAsia="ru-RU"/>
        </w:rPr>
        <w:t>М</w:t>
      </w:r>
      <w:r w:rsidR="005B0AFD">
        <w:rPr>
          <w:b/>
          <w:sz w:val="36"/>
          <w:szCs w:val="36"/>
          <w:lang w:eastAsia="ru-RU"/>
        </w:rPr>
        <w:t xml:space="preserve">ЕЖДУНАРОДНЫЙ </w:t>
      </w:r>
      <w:r>
        <w:rPr>
          <w:b/>
          <w:sz w:val="36"/>
          <w:szCs w:val="36"/>
          <w:lang w:eastAsia="ru-RU"/>
        </w:rPr>
        <w:t>ФИНАНС</w:t>
      </w:r>
      <w:r w:rsidR="005B0AFD">
        <w:rPr>
          <w:b/>
          <w:sz w:val="36"/>
          <w:szCs w:val="36"/>
          <w:lang w:eastAsia="ru-RU"/>
        </w:rPr>
        <w:t>ОВ</w:t>
      </w:r>
      <w:r>
        <w:rPr>
          <w:b/>
          <w:sz w:val="36"/>
          <w:szCs w:val="36"/>
          <w:lang w:eastAsia="ru-RU"/>
        </w:rPr>
        <w:t>Ы</w:t>
      </w:r>
      <w:r w:rsidR="005B0AFD">
        <w:rPr>
          <w:b/>
          <w:sz w:val="36"/>
          <w:szCs w:val="36"/>
          <w:lang w:eastAsia="ru-RU"/>
        </w:rPr>
        <w:t>Й РЫНОК</w:t>
      </w:r>
    </w:p>
    <w:p w14:paraId="3495F1B0" w14:textId="77777777" w:rsidR="00242E75" w:rsidRPr="009E274C" w:rsidRDefault="00242E75" w:rsidP="00242E75">
      <w:pPr>
        <w:shd w:val="clear" w:color="auto" w:fill="FFFFFF"/>
        <w:ind w:left="28"/>
        <w:jc w:val="center"/>
        <w:rPr>
          <w:sz w:val="28"/>
          <w:szCs w:val="28"/>
          <w:lang w:eastAsia="ru-RU"/>
        </w:rPr>
      </w:pPr>
    </w:p>
    <w:p w14:paraId="7765ABE0" w14:textId="77777777" w:rsidR="00242E75" w:rsidRPr="009E274C" w:rsidRDefault="00242E75" w:rsidP="00242E75">
      <w:pPr>
        <w:shd w:val="clear" w:color="auto" w:fill="FFFFFF"/>
        <w:tabs>
          <w:tab w:val="left" w:pos="8222"/>
        </w:tabs>
        <w:spacing w:after="240" w:line="360" w:lineRule="auto"/>
        <w:ind w:left="851" w:right="2580"/>
        <w:jc w:val="center"/>
        <w:rPr>
          <w:b/>
          <w:color w:val="000000"/>
          <w:sz w:val="28"/>
          <w:szCs w:val="28"/>
          <w:lang w:eastAsia="ru-RU"/>
        </w:rPr>
      </w:pPr>
      <w:r w:rsidRPr="009E274C">
        <w:rPr>
          <w:b/>
          <w:bCs/>
          <w:sz w:val="28"/>
          <w:szCs w:val="28"/>
          <w:lang w:eastAsia="ru-RU"/>
        </w:rPr>
        <w:t xml:space="preserve">                    Рабочая программа дисциплины</w:t>
      </w:r>
    </w:p>
    <w:p w14:paraId="127FA065" w14:textId="77777777" w:rsidR="00242E75" w:rsidRPr="009E274C" w:rsidRDefault="00242E75" w:rsidP="00242E7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1E4330E8" w14:textId="77777777" w:rsidR="001F7C51" w:rsidRDefault="00242E75" w:rsidP="000F26C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 xml:space="preserve">38.03.01 </w:t>
      </w:r>
      <w:r w:rsidR="001E3328">
        <w:rPr>
          <w:sz w:val="28"/>
          <w:szCs w:val="28"/>
          <w:lang w:eastAsia="ru-RU"/>
        </w:rPr>
        <w:t xml:space="preserve">- </w:t>
      </w:r>
      <w:r w:rsidRPr="009E274C">
        <w:rPr>
          <w:sz w:val="28"/>
          <w:szCs w:val="28"/>
          <w:lang w:eastAsia="ru-RU"/>
        </w:rPr>
        <w:t>Экономика</w:t>
      </w:r>
      <w:r>
        <w:rPr>
          <w:sz w:val="28"/>
          <w:szCs w:val="28"/>
          <w:lang w:eastAsia="ru-RU"/>
        </w:rPr>
        <w:t xml:space="preserve">, </w:t>
      </w:r>
    </w:p>
    <w:p w14:paraId="24F7E37B" w14:textId="19EC199B" w:rsidR="001F7C51" w:rsidRDefault="00242E75" w:rsidP="001F7C51">
      <w:pPr>
        <w:shd w:val="clear" w:color="auto" w:fill="FFFFFF"/>
        <w:tabs>
          <w:tab w:val="left" w:pos="1066"/>
        </w:tabs>
        <w:spacing w:line="288" w:lineRule="auto"/>
        <w:ind w:firstLine="284"/>
        <w:rPr>
          <w:sz w:val="28"/>
          <w:szCs w:val="28"/>
          <w:lang w:eastAsia="ru-RU"/>
        </w:rPr>
      </w:pPr>
      <w:r w:rsidRPr="009E274C">
        <w:rPr>
          <w:sz w:val="28"/>
          <w:szCs w:val="28"/>
          <w:lang w:eastAsia="ru-RU"/>
        </w:rPr>
        <w:t>профил</w:t>
      </w:r>
      <w:r>
        <w:rPr>
          <w:sz w:val="28"/>
          <w:szCs w:val="28"/>
          <w:lang w:eastAsia="ru-RU"/>
        </w:rPr>
        <w:t xml:space="preserve">ь </w:t>
      </w:r>
      <w:r w:rsidR="000F26C5" w:rsidRPr="009E274C">
        <w:rPr>
          <w:sz w:val="28"/>
          <w:szCs w:val="28"/>
          <w:lang w:eastAsia="ru-RU"/>
        </w:rPr>
        <w:t>«Международные финансы»</w:t>
      </w:r>
      <w:r w:rsidR="000F26C5">
        <w:rPr>
          <w:sz w:val="28"/>
          <w:szCs w:val="28"/>
          <w:lang w:eastAsia="ru-RU"/>
        </w:rPr>
        <w:t xml:space="preserve"> (на английском языке)</w:t>
      </w:r>
      <w:r w:rsidR="001F7C51">
        <w:rPr>
          <w:sz w:val="28"/>
          <w:szCs w:val="28"/>
          <w:lang w:eastAsia="ru-RU"/>
        </w:rPr>
        <w:t>,</w:t>
      </w:r>
      <w:r w:rsidR="000F26C5">
        <w:rPr>
          <w:sz w:val="28"/>
          <w:szCs w:val="28"/>
          <w:lang w:eastAsia="ru-RU"/>
        </w:rPr>
        <w:t xml:space="preserve"> </w:t>
      </w:r>
    </w:p>
    <w:p w14:paraId="730FC7A6" w14:textId="77777777" w:rsidR="001F7C51" w:rsidRDefault="001F7C51" w:rsidP="001F7C51">
      <w:pPr>
        <w:shd w:val="clear" w:color="auto" w:fill="FFFFFF"/>
        <w:tabs>
          <w:tab w:val="left" w:pos="709"/>
        </w:tabs>
        <w:spacing w:line="288" w:lineRule="auto"/>
        <w:ind w:hanging="284"/>
        <w:jc w:val="center"/>
        <w:rPr>
          <w:sz w:val="28"/>
          <w:szCs w:val="28"/>
          <w:lang w:eastAsia="ru-RU"/>
        </w:rPr>
      </w:pPr>
      <w:r w:rsidRPr="001F7C51">
        <w:rPr>
          <w:sz w:val="28"/>
          <w:szCs w:val="28"/>
          <w:lang w:eastAsia="ru-RU"/>
        </w:rPr>
        <w:t>профиль «Мировые финансы» (с частичной реализацией на анг</w:t>
      </w:r>
      <w:r>
        <w:rPr>
          <w:sz w:val="28"/>
          <w:szCs w:val="28"/>
          <w:lang w:eastAsia="ru-RU"/>
        </w:rPr>
        <w:t>лийском</w:t>
      </w:r>
      <w:r w:rsidRPr="001F7C51">
        <w:rPr>
          <w:sz w:val="28"/>
          <w:szCs w:val="28"/>
          <w:lang w:eastAsia="ru-RU"/>
        </w:rPr>
        <w:t xml:space="preserve"> яз</w:t>
      </w:r>
      <w:r>
        <w:rPr>
          <w:sz w:val="28"/>
          <w:szCs w:val="28"/>
          <w:lang w:eastAsia="ru-RU"/>
        </w:rPr>
        <w:t>ыке</w:t>
      </w:r>
      <w:r w:rsidRPr="001F7C51">
        <w:rPr>
          <w:sz w:val="28"/>
          <w:szCs w:val="28"/>
          <w:lang w:eastAsia="ru-RU"/>
        </w:rPr>
        <w:t xml:space="preserve">), профиль «Мировая экономика и международный бизнес </w:t>
      </w:r>
    </w:p>
    <w:p w14:paraId="3878FC91" w14:textId="43E0FA2D" w:rsidR="00242E75" w:rsidRDefault="001F7C51" w:rsidP="001F7C51">
      <w:pPr>
        <w:shd w:val="clear" w:color="auto" w:fill="FFFFFF"/>
        <w:tabs>
          <w:tab w:val="left" w:pos="709"/>
        </w:tabs>
        <w:spacing w:line="288" w:lineRule="auto"/>
        <w:ind w:hanging="284"/>
        <w:jc w:val="center"/>
        <w:rPr>
          <w:sz w:val="28"/>
          <w:szCs w:val="28"/>
          <w:lang w:eastAsia="ru-RU"/>
        </w:rPr>
      </w:pPr>
      <w:r w:rsidRPr="001F7C51">
        <w:rPr>
          <w:sz w:val="28"/>
          <w:szCs w:val="28"/>
          <w:lang w:eastAsia="ru-RU"/>
        </w:rPr>
        <w:t>(с частичной реализацией на анг</w:t>
      </w:r>
      <w:r>
        <w:rPr>
          <w:sz w:val="28"/>
          <w:szCs w:val="28"/>
          <w:lang w:eastAsia="ru-RU"/>
        </w:rPr>
        <w:t>лийском</w:t>
      </w:r>
      <w:r w:rsidRPr="001F7C51">
        <w:rPr>
          <w:sz w:val="28"/>
          <w:szCs w:val="28"/>
          <w:lang w:eastAsia="ru-RU"/>
        </w:rPr>
        <w:t xml:space="preserve"> яз</w:t>
      </w:r>
      <w:r>
        <w:rPr>
          <w:sz w:val="28"/>
          <w:szCs w:val="28"/>
          <w:lang w:eastAsia="ru-RU"/>
        </w:rPr>
        <w:t>ыке</w:t>
      </w:r>
      <w:r w:rsidRPr="001F7C51">
        <w:rPr>
          <w:sz w:val="28"/>
          <w:szCs w:val="28"/>
          <w:lang w:eastAsia="ru-RU"/>
        </w:rPr>
        <w:t>)</w:t>
      </w:r>
      <w:r w:rsidR="000B08F8">
        <w:rPr>
          <w:sz w:val="28"/>
          <w:szCs w:val="28"/>
          <w:lang w:eastAsia="ru-RU"/>
        </w:rPr>
        <w:t>,</w:t>
      </w:r>
    </w:p>
    <w:p w14:paraId="28EA68FD" w14:textId="63EB87E5" w:rsidR="000B08F8" w:rsidRDefault="000B08F8" w:rsidP="001F7C51">
      <w:pPr>
        <w:shd w:val="clear" w:color="auto" w:fill="FFFFFF"/>
        <w:tabs>
          <w:tab w:val="left" w:pos="709"/>
        </w:tabs>
        <w:spacing w:line="288" w:lineRule="auto"/>
        <w:ind w:hanging="284"/>
        <w:jc w:val="center"/>
        <w:rPr>
          <w:sz w:val="28"/>
          <w:szCs w:val="28"/>
          <w:lang w:eastAsia="ru-RU"/>
        </w:rPr>
      </w:pPr>
      <w:r>
        <w:rPr>
          <w:sz w:val="28"/>
          <w:szCs w:val="28"/>
          <w:lang w:eastAsia="ru-RU"/>
        </w:rPr>
        <w:t>ОП «</w:t>
      </w:r>
      <w:r w:rsidR="009E119B">
        <w:rPr>
          <w:sz w:val="28"/>
          <w:szCs w:val="28"/>
          <w:lang w:eastAsia="ru-RU"/>
        </w:rPr>
        <w:t>Экономика и финансы»</w:t>
      </w:r>
    </w:p>
    <w:p w14:paraId="155EB798" w14:textId="77777777" w:rsidR="000B08F8" w:rsidRPr="001F7C51" w:rsidRDefault="000B08F8" w:rsidP="001F7C51">
      <w:pPr>
        <w:shd w:val="clear" w:color="auto" w:fill="FFFFFF"/>
        <w:tabs>
          <w:tab w:val="left" w:pos="709"/>
        </w:tabs>
        <w:spacing w:line="288" w:lineRule="auto"/>
        <w:ind w:hanging="284"/>
        <w:jc w:val="center"/>
        <w:rPr>
          <w:sz w:val="28"/>
          <w:szCs w:val="28"/>
          <w:lang w:eastAsia="ru-RU"/>
        </w:rPr>
      </w:pPr>
    </w:p>
    <w:p w14:paraId="42B59C07" w14:textId="77777777" w:rsidR="00242E75" w:rsidRPr="001F7C51" w:rsidRDefault="00242E75" w:rsidP="00242E75">
      <w:pPr>
        <w:adjustRightInd w:val="0"/>
        <w:jc w:val="center"/>
        <w:rPr>
          <w:i/>
          <w:sz w:val="24"/>
          <w:szCs w:val="24"/>
        </w:rPr>
      </w:pPr>
      <w:r w:rsidRPr="007767F4">
        <w:rPr>
          <w:sz w:val="28"/>
          <w:szCs w:val="28"/>
        </w:rPr>
        <w:tab/>
      </w:r>
      <w:r w:rsidRPr="001F7C51">
        <w:rPr>
          <w:i/>
          <w:iCs/>
          <w:sz w:val="24"/>
          <w:szCs w:val="24"/>
        </w:rPr>
        <w:t>Рекомендовано</w:t>
      </w:r>
      <w:r w:rsidRPr="001F7C51">
        <w:rPr>
          <w:i/>
          <w:sz w:val="24"/>
          <w:szCs w:val="24"/>
        </w:rPr>
        <w:t xml:space="preserve"> Ученым советом </w:t>
      </w:r>
    </w:p>
    <w:p w14:paraId="4C2F8199" w14:textId="77777777" w:rsidR="00242E75" w:rsidRPr="001F7C51" w:rsidRDefault="00242E75" w:rsidP="00242E75">
      <w:pPr>
        <w:adjustRightInd w:val="0"/>
        <w:jc w:val="center"/>
        <w:rPr>
          <w:i/>
          <w:sz w:val="24"/>
          <w:szCs w:val="24"/>
        </w:rPr>
      </w:pPr>
      <w:r w:rsidRPr="001F7C51">
        <w:rPr>
          <w:i/>
          <w:sz w:val="24"/>
          <w:szCs w:val="24"/>
        </w:rPr>
        <w:t>Факультета международных экономических отношений</w:t>
      </w:r>
    </w:p>
    <w:p w14:paraId="558BA83E" w14:textId="667C9594" w:rsidR="00242E75" w:rsidRPr="001F7C51" w:rsidRDefault="00B92958" w:rsidP="00242E75">
      <w:pPr>
        <w:adjustRightInd w:val="0"/>
        <w:jc w:val="center"/>
        <w:rPr>
          <w:i/>
          <w:sz w:val="24"/>
          <w:szCs w:val="24"/>
        </w:rPr>
      </w:pPr>
      <w:r>
        <w:rPr>
          <w:i/>
          <w:sz w:val="24"/>
          <w:szCs w:val="24"/>
        </w:rPr>
        <w:t xml:space="preserve">(протокол № 30 от 17.01. </w:t>
      </w:r>
      <w:r w:rsidR="00242E75" w:rsidRPr="001F7C51">
        <w:rPr>
          <w:i/>
          <w:sz w:val="24"/>
          <w:szCs w:val="24"/>
        </w:rPr>
        <w:t>202</w:t>
      </w:r>
      <w:r w:rsidR="00BC6E87" w:rsidRPr="001F7C51">
        <w:rPr>
          <w:i/>
          <w:sz w:val="24"/>
          <w:szCs w:val="24"/>
        </w:rPr>
        <w:t>3</w:t>
      </w:r>
      <w:r w:rsidR="00242E75" w:rsidRPr="001F7C51">
        <w:rPr>
          <w:i/>
          <w:sz w:val="24"/>
          <w:szCs w:val="24"/>
        </w:rPr>
        <w:t xml:space="preserve"> г.)</w:t>
      </w:r>
    </w:p>
    <w:p w14:paraId="69C22E4F" w14:textId="2D530151" w:rsidR="00242E75" w:rsidRPr="001F7C51" w:rsidRDefault="00242E75" w:rsidP="00242E75">
      <w:pPr>
        <w:jc w:val="center"/>
        <w:rPr>
          <w:i/>
          <w:iCs/>
          <w:sz w:val="24"/>
          <w:szCs w:val="24"/>
        </w:rPr>
      </w:pPr>
    </w:p>
    <w:p w14:paraId="64663EB0" w14:textId="77777777" w:rsidR="001E3328" w:rsidRPr="001F7C51" w:rsidRDefault="001E3328" w:rsidP="00242E75">
      <w:pPr>
        <w:jc w:val="center"/>
        <w:rPr>
          <w:i/>
          <w:iCs/>
          <w:sz w:val="24"/>
          <w:szCs w:val="24"/>
        </w:rPr>
      </w:pPr>
    </w:p>
    <w:p w14:paraId="59777A18" w14:textId="77777777" w:rsidR="00242E75" w:rsidRPr="001F7C51" w:rsidRDefault="00242E75" w:rsidP="00242E75">
      <w:pPr>
        <w:tabs>
          <w:tab w:val="left" w:pos="709"/>
          <w:tab w:val="left" w:pos="993"/>
        </w:tabs>
        <w:jc w:val="center"/>
        <w:rPr>
          <w:i/>
          <w:sz w:val="24"/>
          <w:szCs w:val="24"/>
        </w:rPr>
      </w:pPr>
      <w:r w:rsidRPr="001F7C51">
        <w:rPr>
          <w:i/>
          <w:sz w:val="24"/>
          <w:szCs w:val="24"/>
        </w:rPr>
        <w:t>Одобрено Советом учебно-научного Департамента мировых финансов</w:t>
      </w:r>
    </w:p>
    <w:p w14:paraId="5793CC0D" w14:textId="330D906C" w:rsidR="00242E75" w:rsidRPr="001F7C51" w:rsidRDefault="00B92958" w:rsidP="00242E75">
      <w:pPr>
        <w:tabs>
          <w:tab w:val="left" w:pos="709"/>
          <w:tab w:val="left" w:pos="993"/>
        </w:tabs>
        <w:jc w:val="center"/>
        <w:rPr>
          <w:i/>
          <w:sz w:val="24"/>
          <w:szCs w:val="24"/>
        </w:rPr>
      </w:pPr>
      <w:r>
        <w:rPr>
          <w:i/>
          <w:sz w:val="24"/>
          <w:szCs w:val="24"/>
        </w:rPr>
        <w:t xml:space="preserve">(протокол № 9 от 17.01. </w:t>
      </w:r>
      <w:r w:rsidR="00242E75" w:rsidRPr="001F7C51">
        <w:rPr>
          <w:i/>
          <w:sz w:val="24"/>
          <w:szCs w:val="24"/>
        </w:rPr>
        <w:t>202</w:t>
      </w:r>
      <w:r w:rsidR="00BC6E87" w:rsidRPr="001F7C51">
        <w:rPr>
          <w:i/>
          <w:sz w:val="24"/>
          <w:szCs w:val="24"/>
        </w:rPr>
        <w:t>3</w:t>
      </w:r>
      <w:r w:rsidR="00242E75" w:rsidRPr="001F7C51">
        <w:rPr>
          <w:i/>
          <w:sz w:val="24"/>
          <w:szCs w:val="24"/>
        </w:rPr>
        <w:t xml:space="preserve"> г.)</w:t>
      </w:r>
    </w:p>
    <w:p w14:paraId="5C07E6B0" w14:textId="77777777" w:rsidR="00242E75" w:rsidRPr="001F7C51" w:rsidRDefault="00242E75" w:rsidP="00242E75">
      <w:pPr>
        <w:ind w:right="-102"/>
        <w:jc w:val="center"/>
        <w:rPr>
          <w:i/>
          <w:iCs/>
          <w:sz w:val="24"/>
          <w:szCs w:val="24"/>
        </w:rPr>
      </w:pPr>
    </w:p>
    <w:p w14:paraId="3629D138" w14:textId="417FE3F8" w:rsidR="00242E75" w:rsidRPr="001F7C51" w:rsidRDefault="00242E75" w:rsidP="00242E75">
      <w:pPr>
        <w:ind w:right="-102"/>
        <w:jc w:val="center"/>
        <w:rPr>
          <w:i/>
          <w:iCs/>
          <w:sz w:val="24"/>
          <w:szCs w:val="24"/>
        </w:rPr>
      </w:pPr>
    </w:p>
    <w:p w14:paraId="7D4C1EAB" w14:textId="0042C604" w:rsidR="00242E75" w:rsidRPr="007767F4" w:rsidRDefault="00242E75" w:rsidP="00242E75">
      <w:pPr>
        <w:jc w:val="center"/>
        <w:rPr>
          <w:b/>
          <w:bCs/>
          <w:sz w:val="32"/>
          <w:szCs w:val="32"/>
        </w:rPr>
      </w:pPr>
      <w:r w:rsidRPr="007767F4">
        <w:rPr>
          <w:b/>
          <w:bCs/>
          <w:sz w:val="32"/>
          <w:szCs w:val="32"/>
        </w:rPr>
        <w:t>Москва - 20</w:t>
      </w:r>
      <w:r>
        <w:rPr>
          <w:b/>
          <w:bCs/>
          <w:sz w:val="32"/>
          <w:szCs w:val="32"/>
        </w:rPr>
        <w:t>2</w:t>
      </w:r>
      <w:r w:rsidR="00BC6E87">
        <w:rPr>
          <w:b/>
          <w:bCs/>
          <w:sz w:val="32"/>
          <w:szCs w:val="32"/>
        </w:rPr>
        <w:t>3</w:t>
      </w:r>
    </w:p>
    <w:p w14:paraId="1B48B417" w14:textId="77777777" w:rsidR="00242E75" w:rsidRDefault="00242E75" w:rsidP="00242E75">
      <w:pPr>
        <w:jc w:val="both"/>
        <w:rPr>
          <w:b/>
          <w:bCs/>
          <w:sz w:val="28"/>
          <w:szCs w:val="28"/>
        </w:rPr>
      </w:pPr>
    </w:p>
    <w:p w14:paraId="3C840AE7" w14:textId="77777777" w:rsidR="00242E75" w:rsidRDefault="00242E75" w:rsidP="00242E75">
      <w:pPr>
        <w:jc w:val="both"/>
        <w:rPr>
          <w:b/>
          <w:bCs/>
          <w:sz w:val="28"/>
          <w:szCs w:val="28"/>
        </w:rPr>
      </w:pPr>
    </w:p>
    <w:p w14:paraId="059F4864" w14:textId="0BD7ED9C" w:rsidR="001E3328" w:rsidRDefault="00242E75" w:rsidP="001E3328">
      <w:pPr>
        <w:spacing w:before="74"/>
        <w:jc w:val="both"/>
        <w:rPr>
          <w:b/>
          <w:sz w:val="28"/>
        </w:rPr>
      </w:pPr>
      <w:r w:rsidRPr="00E72276">
        <w:rPr>
          <w:b/>
          <w:bCs/>
          <w:sz w:val="28"/>
          <w:szCs w:val="28"/>
        </w:rPr>
        <w:t xml:space="preserve">УДК </w:t>
      </w:r>
    </w:p>
    <w:p w14:paraId="25A6141D" w14:textId="1DD9F7CC" w:rsidR="00242E75" w:rsidRPr="007767F4" w:rsidRDefault="00242E75" w:rsidP="00242E75">
      <w:pPr>
        <w:jc w:val="both"/>
        <w:rPr>
          <w:b/>
          <w:bCs/>
          <w:sz w:val="28"/>
          <w:szCs w:val="28"/>
        </w:rPr>
      </w:pPr>
      <w:r w:rsidRPr="00E72276">
        <w:rPr>
          <w:b/>
          <w:bCs/>
          <w:sz w:val="28"/>
          <w:szCs w:val="28"/>
        </w:rPr>
        <w:t xml:space="preserve">ББК </w:t>
      </w:r>
    </w:p>
    <w:p w14:paraId="6F5E5999" w14:textId="77777777" w:rsidR="00242E75" w:rsidRPr="007767F4" w:rsidRDefault="00242E75" w:rsidP="00242E75">
      <w:pPr>
        <w:jc w:val="both"/>
        <w:rPr>
          <w:b/>
          <w:bCs/>
          <w:sz w:val="28"/>
          <w:szCs w:val="28"/>
        </w:rPr>
      </w:pPr>
    </w:p>
    <w:p w14:paraId="11A04436" w14:textId="77777777" w:rsidR="00242E75" w:rsidRPr="00587750" w:rsidRDefault="00242E75" w:rsidP="00242E75">
      <w:pPr>
        <w:jc w:val="both"/>
        <w:rPr>
          <w:bCs/>
          <w:sz w:val="24"/>
          <w:szCs w:val="24"/>
        </w:rPr>
      </w:pPr>
      <w:r w:rsidRPr="00587750">
        <w:rPr>
          <w:b/>
          <w:sz w:val="24"/>
          <w:szCs w:val="24"/>
        </w:rPr>
        <w:t xml:space="preserve">Рецензент: </w:t>
      </w:r>
      <w:r w:rsidRPr="00587750">
        <w:rPr>
          <w:bCs/>
          <w:sz w:val="24"/>
          <w:szCs w:val="24"/>
        </w:rPr>
        <w:t>М.Б. Медведева, кандидат экономических наук, профессор Департамента мировых финансов Факультета международных экономических отношений</w:t>
      </w:r>
    </w:p>
    <w:p w14:paraId="4C658862" w14:textId="77777777" w:rsidR="00242E75" w:rsidRPr="007767F4" w:rsidRDefault="00242E75" w:rsidP="00242E75">
      <w:pPr>
        <w:spacing w:line="360" w:lineRule="auto"/>
        <w:jc w:val="both"/>
        <w:rPr>
          <w:b/>
          <w:bCs/>
          <w:sz w:val="28"/>
          <w:szCs w:val="28"/>
        </w:rPr>
      </w:pPr>
    </w:p>
    <w:p w14:paraId="6E2DFD5A" w14:textId="77777777" w:rsidR="00242E75" w:rsidRPr="007767F4" w:rsidRDefault="00242E75" w:rsidP="00242E75">
      <w:pPr>
        <w:spacing w:line="360" w:lineRule="auto"/>
        <w:jc w:val="both"/>
        <w:rPr>
          <w:b/>
          <w:bCs/>
          <w:sz w:val="28"/>
          <w:szCs w:val="28"/>
        </w:rPr>
      </w:pPr>
      <w:r>
        <w:rPr>
          <w:b/>
          <w:bCs/>
          <w:sz w:val="28"/>
          <w:szCs w:val="28"/>
        </w:rPr>
        <w:t xml:space="preserve">И.А. Балюк </w:t>
      </w:r>
    </w:p>
    <w:p w14:paraId="755D5928" w14:textId="197D3021" w:rsidR="00242E75" w:rsidRPr="00E0485E" w:rsidRDefault="001361A8" w:rsidP="00C57FE4">
      <w:pPr>
        <w:shd w:val="clear" w:color="auto" w:fill="FFFFFF"/>
        <w:tabs>
          <w:tab w:val="left" w:pos="1066"/>
        </w:tabs>
        <w:ind w:firstLine="284"/>
        <w:jc w:val="both"/>
        <w:rPr>
          <w:sz w:val="28"/>
          <w:szCs w:val="28"/>
        </w:rPr>
      </w:pPr>
      <w:r>
        <w:rPr>
          <w:b/>
          <w:color w:val="000000"/>
          <w:sz w:val="28"/>
          <w:szCs w:val="28"/>
          <w:lang w:eastAsia="ru-RU"/>
        </w:rPr>
        <w:t>М</w:t>
      </w:r>
      <w:r w:rsidR="00761F2D">
        <w:rPr>
          <w:b/>
          <w:color w:val="000000"/>
          <w:sz w:val="28"/>
          <w:szCs w:val="28"/>
          <w:lang w:eastAsia="ru-RU"/>
        </w:rPr>
        <w:t xml:space="preserve">еждународный </w:t>
      </w:r>
      <w:r>
        <w:rPr>
          <w:b/>
          <w:color w:val="000000"/>
          <w:sz w:val="28"/>
          <w:szCs w:val="28"/>
          <w:lang w:eastAsia="ru-RU"/>
        </w:rPr>
        <w:t>финанс</w:t>
      </w:r>
      <w:r w:rsidR="00761F2D">
        <w:rPr>
          <w:b/>
          <w:color w:val="000000"/>
          <w:sz w:val="28"/>
          <w:szCs w:val="28"/>
          <w:lang w:eastAsia="ru-RU"/>
        </w:rPr>
        <w:t>ов</w:t>
      </w:r>
      <w:r>
        <w:rPr>
          <w:b/>
          <w:color w:val="000000"/>
          <w:sz w:val="28"/>
          <w:szCs w:val="28"/>
          <w:lang w:eastAsia="ru-RU"/>
        </w:rPr>
        <w:t>ы</w:t>
      </w:r>
      <w:r w:rsidR="00761F2D">
        <w:rPr>
          <w:b/>
          <w:color w:val="000000"/>
          <w:sz w:val="28"/>
          <w:szCs w:val="28"/>
          <w:lang w:eastAsia="ru-RU"/>
        </w:rPr>
        <w:t>й рынок</w:t>
      </w:r>
      <w:r w:rsidR="00242E75" w:rsidRPr="00BC7CA8">
        <w:rPr>
          <w:b/>
          <w:color w:val="000000"/>
          <w:sz w:val="28"/>
          <w:szCs w:val="28"/>
          <w:lang w:eastAsia="ru-RU"/>
        </w:rPr>
        <w:t xml:space="preserve">. </w:t>
      </w:r>
      <w:r w:rsidR="00242E75" w:rsidRPr="00BC7CA8">
        <w:rPr>
          <w:bCs/>
          <w:color w:val="000000"/>
          <w:sz w:val="28"/>
          <w:szCs w:val="28"/>
          <w:lang w:eastAsia="ru-RU"/>
        </w:rPr>
        <w:t xml:space="preserve">Рабочая программа дисциплины базовой части социально-гуманитарного модуля </w:t>
      </w:r>
      <w:r w:rsidR="00242E75" w:rsidRPr="00BC7CA8">
        <w:rPr>
          <w:color w:val="000000"/>
          <w:sz w:val="28"/>
          <w:szCs w:val="28"/>
          <w:lang w:eastAsia="ru-RU"/>
        </w:rPr>
        <w:t>образовательной программы</w:t>
      </w:r>
      <w:r w:rsidR="00242E75" w:rsidRPr="00BC7CA8">
        <w:rPr>
          <w:bCs/>
          <w:color w:val="000000"/>
          <w:sz w:val="28"/>
          <w:szCs w:val="28"/>
          <w:lang w:eastAsia="ru-RU"/>
        </w:rPr>
        <w:t xml:space="preserve"> для студентов, обучающихся по </w:t>
      </w:r>
      <w:bookmarkStart w:id="0" w:name="OLE_LINK5"/>
      <w:bookmarkStart w:id="1" w:name="OLE_LINK4"/>
      <w:r w:rsidR="00242E75" w:rsidRPr="00BC7CA8">
        <w:rPr>
          <w:bCs/>
          <w:color w:val="000000"/>
          <w:sz w:val="28"/>
          <w:szCs w:val="28"/>
          <w:lang w:eastAsia="ru-RU"/>
        </w:rPr>
        <w:t xml:space="preserve">направлению 38.03.01 </w:t>
      </w:r>
      <w:r>
        <w:rPr>
          <w:bCs/>
          <w:color w:val="000000"/>
          <w:sz w:val="28"/>
          <w:szCs w:val="28"/>
          <w:lang w:eastAsia="ru-RU"/>
        </w:rPr>
        <w:t xml:space="preserve">- </w:t>
      </w:r>
      <w:bookmarkEnd w:id="0"/>
      <w:bookmarkEnd w:id="1"/>
      <w:r w:rsidR="00242E75" w:rsidRPr="00BC7CA8">
        <w:rPr>
          <w:bCs/>
          <w:color w:val="000000"/>
          <w:sz w:val="28"/>
          <w:szCs w:val="28"/>
          <w:lang w:eastAsia="ru-RU"/>
        </w:rPr>
        <w:t xml:space="preserve">Экономика, </w:t>
      </w:r>
      <w:r w:rsidR="00242E75" w:rsidRPr="006272D8">
        <w:rPr>
          <w:bCs/>
          <w:color w:val="000000"/>
          <w:sz w:val="28"/>
          <w:szCs w:val="28"/>
          <w:lang w:eastAsia="ru-RU"/>
        </w:rPr>
        <w:t>профил</w:t>
      </w:r>
      <w:r w:rsidR="00242E75">
        <w:rPr>
          <w:bCs/>
          <w:color w:val="000000"/>
          <w:sz w:val="28"/>
          <w:szCs w:val="28"/>
          <w:lang w:eastAsia="ru-RU"/>
        </w:rPr>
        <w:t xml:space="preserve">ь </w:t>
      </w:r>
      <w:r w:rsidR="00C57FE4" w:rsidRPr="009E274C">
        <w:rPr>
          <w:sz w:val="28"/>
          <w:szCs w:val="28"/>
          <w:lang w:eastAsia="ru-RU"/>
        </w:rPr>
        <w:t>«Международные финансы»</w:t>
      </w:r>
      <w:r w:rsidR="00C57FE4">
        <w:rPr>
          <w:sz w:val="28"/>
          <w:szCs w:val="28"/>
          <w:lang w:eastAsia="ru-RU"/>
        </w:rPr>
        <w:t xml:space="preserve"> (на англ. яз.)</w:t>
      </w:r>
      <w:r w:rsidR="001F7C51">
        <w:rPr>
          <w:sz w:val="28"/>
          <w:szCs w:val="28"/>
          <w:lang w:eastAsia="ru-RU"/>
        </w:rPr>
        <w:t>,</w:t>
      </w:r>
      <w:r w:rsidR="001F7C51" w:rsidRPr="001F7C51">
        <w:t xml:space="preserve"> </w:t>
      </w:r>
      <w:r w:rsidR="001F7C51" w:rsidRPr="001F7C51">
        <w:rPr>
          <w:sz w:val="28"/>
          <w:szCs w:val="28"/>
          <w:lang w:eastAsia="ru-RU"/>
        </w:rPr>
        <w:t>профил</w:t>
      </w:r>
      <w:r w:rsidR="001F7C51">
        <w:rPr>
          <w:sz w:val="28"/>
          <w:szCs w:val="28"/>
          <w:lang w:eastAsia="ru-RU"/>
        </w:rPr>
        <w:t>ь</w:t>
      </w:r>
      <w:r w:rsidR="001F7C51" w:rsidRPr="001F7C51">
        <w:rPr>
          <w:sz w:val="28"/>
          <w:szCs w:val="28"/>
          <w:lang w:eastAsia="ru-RU"/>
        </w:rPr>
        <w:t xml:space="preserve"> «Мировые финансы» (с частичной реализацией на анг</w:t>
      </w:r>
      <w:r w:rsidR="00403C9C">
        <w:rPr>
          <w:sz w:val="28"/>
          <w:szCs w:val="28"/>
          <w:lang w:eastAsia="ru-RU"/>
        </w:rPr>
        <w:t>л</w:t>
      </w:r>
      <w:r w:rsidR="001F7C51" w:rsidRPr="001F7C51">
        <w:rPr>
          <w:sz w:val="28"/>
          <w:szCs w:val="28"/>
          <w:lang w:eastAsia="ru-RU"/>
        </w:rPr>
        <w:t xml:space="preserve">. </w:t>
      </w:r>
      <w:r w:rsidR="00403C9C">
        <w:rPr>
          <w:sz w:val="28"/>
          <w:szCs w:val="28"/>
          <w:lang w:eastAsia="ru-RU"/>
        </w:rPr>
        <w:t>я</w:t>
      </w:r>
      <w:r w:rsidR="001F7C51" w:rsidRPr="001F7C51">
        <w:rPr>
          <w:sz w:val="28"/>
          <w:szCs w:val="28"/>
          <w:lang w:eastAsia="ru-RU"/>
        </w:rPr>
        <w:t>з</w:t>
      </w:r>
      <w:r w:rsidR="00403C9C">
        <w:rPr>
          <w:sz w:val="28"/>
          <w:szCs w:val="28"/>
          <w:lang w:eastAsia="ru-RU"/>
        </w:rPr>
        <w:t>.</w:t>
      </w:r>
      <w:r w:rsidR="001F7C51" w:rsidRPr="001F7C51">
        <w:rPr>
          <w:sz w:val="28"/>
          <w:szCs w:val="28"/>
          <w:lang w:eastAsia="ru-RU"/>
        </w:rPr>
        <w:t>)</w:t>
      </w:r>
      <w:r w:rsidR="001F7C51">
        <w:rPr>
          <w:sz w:val="28"/>
          <w:szCs w:val="28"/>
          <w:lang w:eastAsia="ru-RU"/>
        </w:rPr>
        <w:t xml:space="preserve">, </w:t>
      </w:r>
      <w:r w:rsidR="001F7C51" w:rsidRPr="001F7C51">
        <w:rPr>
          <w:sz w:val="28"/>
          <w:szCs w:val="28"/>
          <w:lang w:eastAsia="ru-RU"/>
        </w:rPr>
        <w:t>профил</w:t>
      </w:r>
      <w:r w:rsidR="001F7C51">
        <w:rPr>
          <w:sz w:val="28"/>
          <w:szCs w:val="28"/>
          <w:lang w:eastAsia="ru-RU"/>
        </w:rPr>
        <w:t>ь</w:t>
      </w:r>
      <w:r w:rsidR="001F7C51" w:rsidRPr="001F7C51">
        <w:rPr>
          <w:sz w:val="28"/>
          <w:szCs w:val="28"/>
          <w:lang w:eastAsia="ru-RU"/>
        </w:rPr>
        <w:t xml:space="preserve"> «Мировая экономика и международный бизнес (с частичной реализацией на анг</w:t>
      </w:r>
      <w:r w:rsidR="00403C9C">
        <w:rPr>
          <w:sz w:val="28"/>
          <w:szCs w:val="28"/>
          <w:lang w:eastAsia="ru-RU"/>
        </w:rPr>
        <w:t>л</w:t>
      </w:r>
      <w:r w:rsidR="001F7C51" w:rsidRPr="001F7C51">
        <w:rPr>
          <w:sz w:val="28"/>
          <w:szCs w:val="28"/>
          <w:lang w:eastAsia="ru-RU"/>
        </w:rPr>
        <w:t xml:space="preserve">. </w:t>
      </w:r>
      <w:r w:rsidR="00403C9C">
        <w:rPr>
          <w:sz w:val="28"/>
          <w:szCs w:val="28"/>
          <w:lang w:eastAsia="ru-RU"/>
        </w:rPr>
        <w:t>я</w:t>
      </w:r>
      <w:r w:rsidR="001F7C51" w:rsidRPr="001F7C51">
        <w:rPr>
          <w:sz w:val="28"/>
          <w:szCs w:val="28"/>
          <w:lang w:eastAsia="ru-RU"/>
        </w:rPr>
        <w:t>з</w:t>
      </w:r>
      <w:r w:rsidR="00403C9C">
        <w:rPr>
          <w:sz w:val="28"/>
          <w:szCs w:val="28"/>
          <w:lang w:eastAsia="ru-RU"/>
        </w:rPr>
        <w:t>.</w:t>
      </w:r>
      <w:r w:rsidR="001F7C51" w:rsidRPr="001F7C51">
        <w:rPr>
          <w:sz w:val="28"/>
          <w:szCs w:val="28"/>
          <w:lang w:eastAsia="ru-RU"/>
        </w:rPr>
        <w:t>)</w:t>
      </w:r>
      <w:r w:rsidR="009E119B">
        <w:rPr>
          <w:sz w:val="28"/>
          <w:szCs w:val="28"/>
          <w:lang w:eastAsia="ru-RU"/>
        </w:rPr>
        <w:t>, ОП «Экономика и финансы»,</w:t>
      </w:r>
      <w:r w:rsidR="001F7C51" w:rsidRPr="001F7C51">
        <w:rPr>
          <w:sz w:val="28"/>
          <w:szCs w:val="28"/>
          <w:lang w:eastAsia="ru-RU"/>
        </w:rPr>
        <w:t xml:space="preserve"> направление подготовки 38.03.01 - Экономика. </w:t>
      </w:r>
      <w:r w:rsidR="00242E75">
        <w:rPr>
          <w:bCs/>
          <w:color w:val="000000"/>
          <w:sz w:val="28"/>
          <w:szCs w:val="28"/>
          <w:lang w:eastAsia="ru-RU"/>
        </w:rPr>
        <w:t xml:space="preserve">- </w:t>
      </w:r>
      <w:r w:rsidR="00242E75" w:rsidRPr="00E0485E">
        <w:rPr>
          <w:sz w:val="28"/>
          <w:szCs w:val="28"/>
        </w:rPr>
        <w:t xml:space="preserve">М.: Финансовый университет, </w:t>
      </w:r>
      <w:r w:rsidR="00242E75">
        <w:rPr>
          <w:sz w:val="28"/>
          <w:szCs w:val="28"/>
        </w:rPr>
        <w:t xml:space="preserve">Департамент мировых финансов Факультета международных экономических отношений, </w:t>
      </w:r>
      <w:r w:rsidR="00242E75" w:rsidRPr="00E0485E">
        <w:rPr>
          <w:sz w:val="28"/>
          <w:szCs w:val="28"/>
        </w:rPr>
        <w:t>202</w:t>
      </w:r>
      <w:r w:rsidR="00BC6E87">
        <w:rPr>
          <w:sz w:val="28"/>
          <w:szCs w:val="28"/>
        </w:rPr>
        <w:t>3</w:t>
      </w:r>
      <w:r w:rsidR="00242E75" w:rsidRPr="00E0485E">
        <w:rPr>
          <w:sz w:val="28"/>
          <w:szCs w:val="28"/>
        </w:rPr>
        <w:t xml:space="preserve">. - </w:t>
      </w:r>
      <w:r w:rsidR="000F3D2F">
        <w:rPr>
          <w:sz w:val="28"/>
          <w:szCs w:val="28"/>
        </w:rPr>
        <w:t>56</w:t>
      </w:r>
      <w:r w:rsidR="005B0AFD">
        <w:rPr>
          <w:sz w:val="28"/>
          <w:szCs w:val="28"/>
        </w:rPr>
        <w:t xml:space="preserve"> </w:t>
      </w:r>
      <w:r w:rsidR="00242E75" w:rsidRPr="00E0485E">
        <w:rPr>
          <w:sz w:val="28"/>
          <w:szCs w:val="28"/>
        </w:rPr>
        <w:t>с.</w:t>
      </w:r>
    </w:p>
    <w:p w14:paraId="1932504A" w14:textId="77777777" w:rsidR="00242E75" w:rsidRPr="00B87088" w:rsidRDefault="00242E75" w:rsidP="00242E75">
      <w:pPr>
        <w:jc w:val="both"/>
      </w:pPr>
    </w:p>
    <w:p w14:paraId="1AC9F063" w14:textId="6052DFE7" w:rsidR="00242E75" w:rsidRPr="00587750" w:rsidRDefault="00242E75" w:rsidP="00C57FE4">
      <w:pPr>
        <w:ind w:right="6" w:firstLine="539"/>
        <w:jc w:val="both"/>
        <w:rPr>
          <w:sz w:val="24"/>
          <w:szCs w:val="24"/>
          <w:lang w:eastAsia="ru-RU"/>
        </w:rPr>
      </w:pPr>
      <w:r w:rsidRPr="00587750">
        <w:rPr>
          <w:sz w:val="24"/>
          <w:szCs w:val="24"/>
          <w:lang w:eastAsia="ru-RU"/>
        </w:rPr>
        <w:t>Дисциплина «</w:t>
      </w:r>
      <w:r w:rsidR="001F1194" w:rsidRPr="00587750">
        <w:rPr>
          <w:sz w:val="24"/>
          <w:szCs w:val="24"/>
          <w:lang w:eastAsia="ru-RU"/>
        </w:rPr>
        <w:t>М</w:t>
      </w:r>
      <w:r w:rsidR="005B0AFD" w:rsidRPr="00587750">
        <w:rPr>
          <w:sz w:val="24"/>
          <w:szCs w:val="24"/>
          <w:lang w:eastAsia="ru-RU"/>
        </w:rPr>
        <w:t xml:space="preserve">еждународный </w:t>
      </w:r>
      <w:r w:rsidR="001F1194" w:rsidRPr="00587750">
        <w:rPr>
          <w:sz w:val="24"/>
          <w:szCs w:val="24"/>
          <w:lang w:eastAsia="ru-RU"/>
        </w:rPr>
        <w:t>финанс</w:t>
      </w:r>
      <w:r w:rsidR="005B0AFD" w:rsidRPr="00587750">
        <w:rPr>
          <w:sz w:val="24"/>
          <w:szCs w:val="24"/>
          <w:lang w:eastAsia="ru-RU"/>
        </w:rPr>
        <w:t>ов</w:t>
      </w:r>
      <w:r w:rsidR="001F1194" w:rsidRPr="00587750">
        <w:rPr>
          <w:sz w:val="24"/>
          <w:szCs w:val="24"/>
          <w:lang w:eastAsia="ru-RU"/>
        </w:rPr>
        <w:t>ы</w:t>
      </w:r>
      <w:r w:rsidR="005B0AFD" w:rsidRPr="00587750">
        <w:rPr>
          <w:sz w:val="24"/>
          <w:szCs w:val="24"/>
          <w:lang w:eastAsia="ru-RU"/>
        </w:rPr>
        <w:t>й рынок</w:t>
      </w:r>
      <w:r w:rsidRPr="00587750">
        <w:rPr>
          <w:sz w:val="24"/>
          <w:szCs w:val="24"/>
          <w:lang w:eastAsia="ru-RU"/>
        </w:rPr>
        <w:t xml:space="preserve">» является обязательной дисциплиной социально-гуманитарного модуля по направлению 38.03.01 </w:t>
      </w:r>
      <w:r w:rsidR="001361A8" w:rsidRPr="00587750">
        <w:rPr>
          <w:sz w:val="24"/>
          <w:szCs w:val="24"/>
          <w:lang w:eastAsia="ru-RU"/>
        </w:rPr>
        <w:t>-</w:t>
      </w:r>
      <w:r w:rsidR="00E04C85" w:rsidRPr="00587750">
        <w:rPr>
          <w:sz w:val="24"/>
          <w:szCs w:val="24"/>
          <w:lang w:eastAsia="ru-RU"/>
        </w:rPr>
        <w:t xml:space="preserve"> </w:t>
      </w:r>
      <w:r w:rsidRPr="00587750">
        <w:rPr>
          <w:sz w:val="24"/>
          <w:szCs w:val="24"/>
          <w:lang w:eastAsia="ru-RU"/>
        </w:rPr>
        <w:t xml:space="preserve">Экономика, профиль </w:t>
      </w:r>
      <w:r w:rsidR="00C57FE4" w:rsidRPr="00587750">
        <w:rPr>
          <w:sz w:val="24"/>
          <w:szCs w:val="24"/>
          <w:lang w:eastAsia="ru-RU"/>
        </w:rPr>
        <w:t>«Международные финансы» (на англ. яз.)</w:t>
      </w:r>
      <w:r w:rsidR="001F7C51">
        <w:rPr>
          <w:sz w:val="24"/>
          <w:szCs w:val="24"/>
          <w:lang w:eastAsia="ru-RU"/>
        </w:rPr>
        <w:t>,</w:t>
      </w:r>
      <w:r w:rsidR="001F7C51" w:rsidRPr="001F7C51">
        <w:t xml:space="preserve"> </w:t>
      </w:r>
      <w:r w:rsidR="001F7C51" w:rsidRPr="001F7C51">
        <w:rPr>
          <w:sz w:val="24"/>
          <w:szCs w:val="24"/>
          <w:lang w:eastAsia="ru-RU"/>
        </w:rPr>
        <w:t>профиль «Мировые финансы» (с частичной реализацией на анг</w:t>
      </w:r>
      <w:r w:rsidR="00403C9C">
        <w:rPr>
          <w:sz w:val="24"/>
          <w:szCs w:val="24"/>
          <w:lang w:eastAsia="ru-RU"/>
        </w:rPr>
        <w:t>л</w:t>
      </w:r>
      <w:r w:rsidR="001F7C51" w:rsidRPr="001F7C51">
        <w:rPr>
          <w:sz w:val="24"/>
          <w:szCs w:val="24"/>
          <w:lang w:eastAsia="ru-RU"/>
        </w:rPr>
        <w:t xml:space="preserve">. </w:t>
      </w:r>
      <w:r w:rsidR="00403C9C">
        <w:rPr>
          <w:sz w:val="24"/>
          <w:szCs w:val="24"/>
          <w:lang w:eastAsia="ru-RU"/>
        </w:rPr>
        <w:t>я</w:t>
      </w:r>
      <w:r w:rsidR="001F7C51" w:rsidRPr="001F7C51">
        <w:rPr>
          <w:sz w:val="24"/>
          <w:szCs w:val="24"/>
          <w:lang w:eastAsia="ru-RU"/>
        </w:rPr>
        <w:t>з</w:t>
      </w:r>
      <w:r w:rsidR="00403C9C">
        <w:rPr>
          <w:sz w:val="24"/>
          <w:szCs w:val="24"/>
          <w:lang w:eastAsia="ru-RU"/>
        </w:rPr>
        <w:t>.</w:t>
      </w:r>
      <w:r w:rsidR="001F7C51" w:rsidRPr="001F7C51">
        <w:rPr>
          <w:sz w:val="24"/>
          <w:szCs w:val="24"/>
          <w:lang w:eastAsia="ru-RU"/>
        </w:rPr>
        <w:t>), профиль «Мировая экономика и международный бизнес (с частичной реализацией на анг</w:t>
      </w:r>
      <w:r w:rsidR="00403C9C">
        <w:rPr>
          <w:sz w:val="24"/>
          <w:szCs w:val="24"/>
          <w:lang w:eastAsia="ru-RU"/>
        </w:rPr>
        <w:t>л</w:t>
      </w:r>
      <w:r w:rsidR="001F7C51" w:rsidRPr="001F7C51">
        <w:rPr>
          <w:sz w:val="24"/>
          <w:szCs w:val="24"/>
          <w:lang w:eastAsia="ru-RU"/>
        </w:rPr>
        <w:t xml:space="preserve">. </w:t>
      </w:r>
      <w:r w:rsidR="00403C9C">
        <w:rPr>
          <w:sz w:val="24"/>
          <w:szCs w:val="24"/>
          <w:lang w:eastAsia="ru-RU"/>
        </w:rPr>
        <w:t>я</w:t>
      </w:r>
      <w:r w:rsidR="001F7C51" w:rsidRPr="001F7C51">
        <w:rPr>
          <w:sz w:val="24"/>
          <w:szCs w:val="24"/>
          <w:lang w:eastAsia="ru-RU"/>
        </w:rPr>
        <w:t>з</w:t>
      </w:r>
      <w:r w:rsidR="00403C9C">
        <w:rPr>
          <w:sz w:val="24"/>
          <w:szCs w:val="24"/>
          <w:lang w:eastAsia="ru-RU"/>
        </w:rPr>
        <w:t>.</w:t>
      </w:r>
      <w:r w:rsidR="001F7C51" w:rsidRPr="001F7C51">
        <w:rPr>
          <w:sz w:val="24"/>
          <w:szCs w:val="24"/>
          <w:lang w:eastAsia="ru-RU"/>
        </w:rPr>
        <w:t>)</w:t>
      </w:r>
      <w:r w:rsidR="009E119B">
        <w:rPr>
          <w:sz w:val="24"/>
          <w:szCs w:val="24"/>
          <w:lang w:eastAsia="ru-RU"/>
        </w:rPr>
        <w:t xml:space="preserve">, </w:t>
      </w:r>
      <w:r w:rsidR="009E119B" w:rsidRPr="009E119B">
        <w:rPr>
          <w:sz w:val="24"/>
          <w:szCs w:val="24"/>
          <w:lang w:eastAsia="ru-RU"/>
        </w:rPr>
        <w:t>ОП «Экономика и финансы»</w:t>
      </w:r>
      <w:r w:rsidR="00C57FE4" w:rsidRPr="00587750">
        <w:rPr>
          <w:sz w:val="24"/>
          <w:szCs w:val="24"/>
          <w:lang w:eastAsia="ru-RU"/>
        </w:rPr>
        <w:t xml:space="preserve"> </w:t>
      </w:r>
      <w:r w:rsidR="00E04C85" w:rsidRPr="00587750">
        <w:rPr>
          <w:sz w:val="24"/>
          <w:szCs w:val="24"/>
          <w:lang w:eastAsia="ru-RU"/>
        </w:rPr>
        <w:t xml:space="preserve">и </w:t>
      </w:r>
      <w:r w:rsidR="00E04C85" w:rsidRPr="00587750">
        <w:rPr>
          <w:sz w:val="24"/>
          <w:szCs w:val="24"/>
        </w:rPr>
        <w:t>предназначена для изучения студентами очной формы обучения (программа подготовки бакалавров) в соответствии с</w:t>
      </w:r>
      <w:r w:rsidR="00E04C85" w:rsidRPr="00587750">
        <w:rPr>
          <w:spacing w:val="1"/>
          <w:sz w:val="24"/>
          <w:szCs w:val="24"/>
        </w:rPr>
        <w:t xml:space="preserve"> </w:t>
      </w:r>
      <w:r w:rsidR="00E04C85" w:rsidRPr="00587750">
        <w:rPr>
          <w:spacing w:val="-1"/>
          <w:sz w:val="24"/>
          <w:szCs w:val="24"/>
        </w:rPr>
        <w:t>утвержденным</w:t>
      </w:r>
      <w:r w:rsidR="00E04C85" w:rsidRPr="00587750">
        <w:rPr>
          <w:spacing w:val="-14"/>
          <w:sz w:val="24"/>
          <w:szCs w:val="24"/>
        </w:rPr>
        <w:t xml:space="preserve"> </w:t>
      </w:r>
      <w:r w:rsidR="00E04C85" w:rsidRPr="00587750">
        <w:rPr>
          <w:spacing w:val="-1"/>
          <w:sz w:val="24"/>
          <w:szCs w:val="24"/>
        </w:rPr>
        <w:t>учебным</w:t>
      </w:r>
      <w:r w:rsidR="00E04C85" w:rsidRPr="00587750">
        <w:rPr>
          <w:spacing w:val="-13"/>
          <w:sz w:val="24"/>
          <w:szCs w:val="24"/>
        </w:rPr>
        <w:t xml:space="preserve"> </w:t>
      </w:r>
      <w:r w:rsidR="00E04C85" w:rsidRPr="00587750">
        <w:rPr>
          <w:sz w:val="24"/>
          <w:szCs w:val="24"/>
        </w:rPr>
        <w:t>планом</w:t>
      </w:r>
      <w:r w:rsidR="00E04C85" w:rsidRPr="00587750">
        <w:rPr>
          <w:spacing w:val="-13"/>
          <w:sz w:val="24"/>
          <w:szCs w:val="24"/>
        </w:rPr>
        <w:t xml:space="preserve"> </w:t>
      </w:r>
      <w:r w:rsidR="00E04C85" w:rsidRPr="00587750">
        <w:rPr>
          <w:sz w:val="24"/>
          <w:szCs w:val="24"/>
        </w:rPr>
        <w:t>Финансового</w:t>
      </w:r>
      <w:r w:rsidR="00E04C85" w:rsidRPr="00587750">
        <w:rPr>
          <w:spacing w:val="-13"/>
          <w:sz w:val="24"/>
          <w:szCs w:val="24"/>
        </w:rPr>
        <w:t xml:space="preserve"> </w:t>
      </w:r>
      <w:r w:rsidR="00E04C85" w:rsidRPr="00587750">
        <w:rPr>
          <w:sz w:val="24"/>
          <w:szCs w:val="24"/>
        </w:rPr>
        <w:t>университета</w:t>
      </w:r>
      <w:r w:rsidR="00E04C85" w:rsidRPr="00587750">
        <w:rPr>
          <w:spacing w:val="-13"/>
          <w:sz w:val="24"/>
          <w:szCs w:val="24"/>
        </w:rPr>
        <w:t xml:space="preserve"> </w:t>
      </w:r>
      <w:r w:rsidR="00E04C85" w:rsidRPr="00587750">
        <w:rPr>
          <w:sz w:val="24"/>
          <w:szCs w:val="24"/>
        </w:rPr>
        <w:t>при</w:t>
      </w:r>
      <w:r w:rsidR="00E04C85" w:rsidRPr="00587750">
        <w:rPr>
          <w:spacing w:val="-12"/>
          <w:sz w:val="24"/>
          <w:szCs w:val="24"/>
        </w:rPr>
        <w:t xml:space="preserve"> </w:t>
      </w:r>
      <w:r w:rsidR="00E04C85" w:rsidRPr="00587750">
        <w:rPr>
          <w:sz w:val="24"/>
          <w:szCs w:val="24"/>
        </w:rPr>
        <w:t>Правительстве</w:t>
      </w:r>
      <w:r w:rsidR="00E04C85" w:rsidRPr="00587750">
        <w:rPr>
          <w:spacing w:val="-13"/>
          <w:sz w:val="24"/>
          <w:szCs w:val="24"/>
        </w:rPr>
        <w:t xml:space="preserve"> </w:t>
      </w:r>
      <w:r w:rsidR="00E04C85" w:rsidRPr="00587750">
        <w:rPr>
          <w:sz w:val="24"/>
          <w:szCs w:val="24"/>
        </w:rPr>
        <w:t xml:space="preserve">Российской Федерации. </w:t>
      </w:r>
      <w:r w:rsidRPr="00587750">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77777777" w:rsidR="00242E75" w:rsidRPr="00587750" w:rsidRDefault="00242E75" w:rsidP="00242E75">
      <w:pPr>
        <w:ind w:firstLine="540"/>
        <w:jc w:val="both"/>
        <w:rPr>
          <w:sz w:val="24"/>
          <w:szCs w:val="24"/>
          <w:lang w:eastAsia="ru-RU"/>
        </w:rPr>
      </w:pPr>
    </w:p>
    <w:p w14:paraId="3A00EC69" w14:textId="77777777" w:rsidR="00242E75" w:rsidRDefault="00242E75" w:rsidP="00242E75">
      <w:pPr>
        <w:ind w:firstLine="540"/>
        <w:jc w:val="both"/>
        <w:rPr>
          <w:lang w:eastAsia="ru-RU"/>
        </w:rPr>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08126FE3" w14:textId="6969E0BD" w:rsidR="00242E75" w:rsidRPr="001361A8" w:rsidRDefault="001361A8" w:rsidP="00242E75">
      <w:pPr>
        <w:jc w:val="center"/>
        <w:rPr>
          <w:bCs/>
          <w:sz w:val="28"/>
          <w:szCs w:val="28"/>
        </w:rPr>
      </w:pPr>
      <w:r w:rsidRPr="001361A8">
        <w:rPr>
          <w:bCs/>
          <w:color w:val="000000"/>
          <w:sz w:val="28"/>
          <w:szCs w:val="28"/>
          <w:lang w:eastAsia="ru-RU"/>
        </w:rPr>
        <w:t>М</w:t>
      </w:r>
      <w:r w:rsidR="00C0693F">
        <w:rPr>
          <w:bCs/>
          <w:color w:val="000000"/>
          <w:sz w:val="28"/>
          <w:szCs w:val="28"/>
          <w:lang w:eastAsia="ru-RU"/>
        </w:rPr>
        <w:t xml:space="preserve">ЕЖДУНАРОДНЫЙ </w:t>
      </w:r>
      <w:r w:rsidRPr="001361A8">
        <w:rPr>
          <w:bCs/>
          <w:color w:val="000000"/>
          <w:sz w:val="28"/>
          <w:szCs w:val="28"/>
          <w:lang w:eastAsia="ru-RU"/>
        </w:rPr>
        <w:t>ФИНАНС</w:t>
      </w:r>
      <w:r w:rsidR="00C0693F">
        <w:rPr>
          <w:bCs/>
          <w:color w:val="000000"/>
          <w:sz w:val="28"/>
          <w:szCs w:val="28"/>
          <w:lang w:eastAsia="ru-RU"/>
        </w:rPr>
        <w:t>ОВ</w:t>
      </w:r>
      <w:r w:rsidRPr="001361A8">
        <w:rPr>
          <w:bCs/>
          <w:color w:val="000000"/>
          <w:sz w:val="28"/>
          <w:szCs w:val="28"/>
          <w:lang w:eastAsia="ru-RU"/>
        </w:rPr>
        <w:t>Ы</w:t>
      </w:r>
      <w:r w:rsidR="00C0693F">
        <w:rPr>
          <w:bCs/>
          <w:color w:val="000000"/>
          <w:sz w:val="28"/>
          <w:szCs w:val="28"/>
          <w:lang w:eastAsia="ru-RU"/>
        </w:rPr>
        <w:t>Й РЫНОК</w:t>
      </w:r>
      <w:r w:rsidRPr="001361A8">
        <w:rPr>
          <w:bCs/>
          <w:color w:val="000000"/>
          <w:sz w:val="28"/>
          <w:szCs w:val="28"/>
          <w:lang w:eastAsia="ru-RU"/>
        </w:rPr>
        <w:t xml:space="preserve"> </w:t>
      </w:r>
      <w:r w:rsidR="00242E75" w:rsidRPr="001361A8">
        <w:rPr>
          <w:bCs/>
          <w:color w:val="000000"/>
          <w:sz w:val="28"/>
          <w:szCs w:val="28"/>
          <w:lang w:eastAsia="ru-RU"/>
        </w:rPr>
        <w:t xml:space="preserve"> </w:t>
      </w:r>
      <w:r w:rsidR="00242E75" w:rsidRPr="001361A8">
        <w:rPr>
          <w:bCs/>
          <w:sz w:val="28"/>
          <w:szCs w:val="28"/>
        </w:rPr>
        <w:t xml:space="preserve"> </w:t>
      </w:r>
    </w:p>
    <w:p w14:paraId="465B0AF1" w14:textId="77777777" w:rsidR="00242E75" w:rsidRPr="001361A8" w:rsidRDefault="00242E75" w:rsidP="00242E75">
      <w:pPr>
        <w:jc w:val="center"/>
        <w:rPr>
          <w:bCs/>
          <w:sz w:val="28"/>
          <w:szCs w:val="28"/>
          <w:lang w:eastAsia="ru-RU"/>
        </w:rPr>
      </w:pPr>
    </w:p>
    <w:p w14:paraId="2DBF9139" w14:textId="77777777" w:rsidR="00242E75" w:rsidRPr="001361A8" w:rsidRDefault="00242E75" w:rsidP="00242E75">
      <w:pPr>
        <w:jc w:val="center"/>
        <w:rPr>
          <w:bCs/>
          <w:sz w:val="28"/>
          <w:szCs w:val="28"/>
          <w:lang w:eastAsia="ru-RU"/>
        </w:rPr>
      </w:pPr>
      <w:r w:rsidRPr="001361A8">
        <w:rPr>
          <w:bCs/>
          <w:sz w:val="28"/>
          <w:szCs w:val="28"/>
          <w:lang w:eastAsia="ru-RU"/>
        </w:rPr>
        <w:t>Рабочая программа дисциплины</w:t>
      </w:r>
    </w:p>
    <w:p w14:paraId="29331119" w14:textId="77777777" w:rsidR="00242E75" w:rsidRPr="001361A8" w:rsidRDefault="00242E75" w:rsidP="00242E75">
      <w:pPr>
        <w:jc w:val="center"/>
        <w:rPr>
          <w:bCs/>
          <w:sz w:val="28"/>
          <w:szCs w:val="28"/>
          <w:lang w:eastAsia="ru-RU"/>
        </w:rPr>
      </w:pPr>
    </w:p>
    <w:p w14:paraId="2723BA4F" w14:textId="77777777" w:rsidR="00242E75" w:rsidRPr="001361A8" w:rsidRDefault="00242E75" w:rsidP="00242E75">
      <w:pPr>
        <w:jc w:val="center"/>
        <w:rPr>
          <w:sz w:val="28"/>
          <w:szCs w:val="28"/>
          <w:lang w:eastAsia="ru-RU"/>
        </w:rPr>
      </w:pPr>
      <w:r w:rsidRPr="001361A8">
        <w:rPr>
          <w:sz w:val="28"/>
          <w:szCs w:val="28"/>
          <w:lang w:eastAsia="ru-RU"/>
        </w:rPr>
        <w:t>Компьютерный набор и верстка: И.А. Балюк</w:t>
      </w:r>
    </w:p>
    <w:p w14:paraId="20AF3474" w14:textId="77777777" w:rsidR="00242E75" w:rsidRPr="001361A8" w:rsidRDefault="00242E75" w:rsidP="00242E75">
      <w:pPr>
        <w:jc w:val="center"/>
        <w:rPr>
          <w:sz w:val="28"/>
          <w:szCs w:val="28"/>
        </w:rPr>
      </w:pPr>
      <w:r w:rsidRPr="001361A8">
        <w:rPr>
          <w:sz w:val="28"/>
          <w:szCs w:val="28"/>
        </w:rPr>
        <w:t xml:space="preserve">Формат 60х90/16. Гарнитура </w:t>
      </w:r>
      <w:r w:rsidRPr="001361A8">
        <w:rPr>
          <w:sz w:val="28"/>
          <w:szCs w:val="28"/>
          <w:lang w:val="en-US"/>
        </w:rPr>
        <w:t>Times</w:t>
      </w:r>
      <w:r w:rsidRPr="001361A8">
        <w:rPr>
          <w:sz w:val="28"/>
          <w:szCs w:val="28"/>
        </w:rPr>
        <w:t xml:space="preserve"> </w:t>
      </w:r>
      <w:r w:rsidRPr="001361A8">
        <w:rPr>
          <w:sz w:val="28"/>
          <w:szCs w:val="28"/>
          <w:lang w:val="en-US"/>
        </w:rPr>
        <w:t>New</w:t>
      </w:r>
      <w:r w:rsidRPr="001361A8">
        <w:rPr>
          <w:sz w:val="28"/>
          <w:szCs w:val="28"/>
        </w:rPr>
        <w:t xml:space="preserve"> </w:t>
      </w:r>
      <w:r w:rsidRPr="001361A8">
        <w:rPr>
          <w:sz w:val="28"/>
          <w:szCs w:val="28"/>
          <w:lang w:val="en-US"/>
        </w:rPr>
        <w:t>Roman</w:t>
      </w:r>
    </w:p>
    <w:p w14:paraId="7C7C121D" w14:textId="3D155F0C" w:rsidR="00242E75" w:rsidRPr="001361A8" w:rsidRDefault="00242E75" w:rsidP="00242E75">
      <w:pPr>
        <w:jc w:val="center"/>
        <w:rPr>
          <w:sz w:val="28"/>
          <w:szCs w:val="28"/>
          <w:lang w:eastAsia="ru-RU"/>
        </w:rPr>
      </w:pPr>
      <w:proofErr w:type="spellStart"/>
      <w:r w:rsidRPr="001361A8">
        <w:rPr>
          <w:sz w:val="28"/>
          <w:szCs w:val="28"/>
        </w:rPr>
        <w:t>Усл.п.л</w:t>
      </w:r>
      <w:proofErr w:type="spellEnd"/>
      <w:r w:rsidRPr="001361A8">
        <w:rPr>
          <w:sz w:val="28"/>
          <w:szCs w:val="28"/>
        </w:rPr>
        <w:t xml:space="preserve">. </w:t>
      </w:r>
      <w:r w:rsidR="00923ABD">
        <w:rPr>
          <w:sz w:val="28"/>
          <w:szCs w:val="28"/>
        </w:rPr>
        <w:t>–</w:t>
      </w:r>
      <w:r w:rsidRPr="001361A8">
        <w:rPr>
          <w:sz w:val="28"/>
          <w:szCs w:val="28"/>
        </w:rPr>
        <w:t xml:space="preserve"> </w:t>
      </w:r>
      <w:r w:rsidR="004F77FF">
        <w:rPr>
          <w:sz w:val="28"/>
          <w:szCs w:val="28"/>
        </w:rPr>
        <w:t>3</w:t>
      </w:r>
      <w:r w:rsidR="00923ABD">
        <w:rPr>
          <w:sz w:val="28"/>
          <w:szCs w:val="28"/>
        </w:rPr>
        <w:t>,</w:t>
      </w:r>
      <w:r w:rsidR="000F3D2F">
        <w:rPr>
          <w:sz w:val="28"/>
          <w:szCs w:val="28"/>
        </w:rPr>
        <w:t>5</w:t>
      </w:r>
      <w:r w:rsidR="009806EE">
        <w:rPr>
          <w:sz w:val="28"/>
          <w:szCs w:val="28"/>
        </w:rPr>
        <w:t xml:space="preserve">. Изд. №  </w:t>
      </w:r>
      <w:r w:rsidRPr="001361A8">
        <w:rPr>
          <w:sz w:val="28"/>
          <w:szCs w:val="28"/>
        </w:rPr>
        <w:t xml:space="preserve"> - 202</w:t>
      </w:r>
      <w:r w:rsidR="00923ABD">
        <w:rPr>
          <w:sz w:val="28"/>
          <w:szCs w:val="28"/>
        </w:rPr>
        <w:t>3</w:t>
      </w:r>
      <w:r w:rsidRPr="001361A8">
        <w:rPr>
          <w:sz w:val="28"/>
          <w:szCs w:val="28"/>
        </w:rPr>
        <w:t xml:space="preserve">. </w:t>
      </w:r>
      <w:r w:rsidRPr="001361A8">
        <w:rPr>
          <w:sz w:val="28"/>
          <w:szCs w:val="28"/>
          <w:lang w:eastAsia="ru-RU"/>
        </w:rPr>
        <w:t xml:space="preserve">Тираж экз. </w:t>
      </w:r>
    </w:p>
    <w:p w14:paraId="3ECFE9C8" w14:textId="77777777" w:rsidR="00242E75" w:rsidRPr="001361A8" w:rsidRDefault="00242E75" w:rsidP="00242E75">
      <w:pPr>
        <w:jc w:val="center"/>
        <w:rPr>
          <w:sz w:val="28"/>
          <w:szCs w:val="28"/>
          <w:lang w:eastAsia="ru-RU"/>
        </w:rPr>
      </w:pPr>
      <w:r w:rsidRPr="001361A8">
        <w:rPr>
          <w:sz w:val="28"/>
          <w:szCs w:val="28"/>
          <w:lang w:eastAsia="ru-RU"/>
        </w:rPr>
        <w:t>Заказ _________</w:t>
      </w:r>
    </w:p>
    <w:p w14:paraId="63F9F26C" w14:textId="2D987782" w:rsidR="00242E75" w:rsidRPr="001361A8" w:rsidRDefault="00242E75" w:rsidP="00242E75">
      <w:pPr>
        <w:rPr>
          <w:sz w:val="28"/>
          <w:szCs w:val="28"/>
        </w:rPr>
      </w:pPr>
      <w:r w:rsidRPr="001361A8">
        <w:rPr>
          <w:sz w:val="28"/>
          <w:szCs w:val="28"/>
        </w:rPr>
        <w:t xml:space="preserve">                                                             </w:t>
      </w:r>
    </w:p>
    <w:p w14:paraId="06D5F82C" w14:textId="633767F3" w:rsidR="00242E75" w:rsidRPr="001361A8" w:rsidRDefault="00242E75" w:rsidP="00242E75">
      <w:pPr>
        <w:jc w:val="right"/>
        <w:rPr>
          <w:b/>
          <w:bCs/>
          <w:sz w:val="28"/>
          <w:szCs w:val="28"/>
        </w:rPr>
      </w:pPr>
      <w:r w:rsidRPr="001361A8">
        <w:rPr>
          <w:sz w:val="28"/>
          <w:szCs w:val="28"/>
        </w:rPr>
        <w:t xml:space="preserve">                                                                                                                                                                                                                                                          </w:t>
      </w:r>
      <w:r w:rsidRPr="001361A8">
        <w:rPr>
          <w:b/>
          <w:bCs/>
          <w:sz w:val="28"/>
          <w:szCs w:val="28"/>
        </w:rPr>
        <w:t>© Балюк И.А., 202</w:t>
      </w:r>
      <w:r w:rsidR="00923ABD">
        <w:rPr>
          <w:b/>
          <w:bCs/>
          <w:sz w:val="28"/>
          <w:szCs w:val="28"/>
        </w:rPr>
        <w:t>3</w:t>
      </w:r>
    </w:p>
    <w:p w14:paraId="37EE93DD" w14:textId="76349A0E" w:rsidR="001E3328" w:rsidRPr="001361A8" w:rsidRDefault="00242E75" w:rsidP="001E3328">
      <w:pPr>
        <w:jc w:val="right"/>
        <w:rPr>
          <w:rFonts w:eastAsia="SimSun"/>
          <w:bCs/>
          <w:caps/>
          <w:sz w:val="28"/>
          <w:szCs w:val="28"/>
          <w:lang w:eastAsia="zh-CN"/>
        </w:rPr>
      </w:pPr>
      <w:r w:rsidRPr="001361A8">
        <w:rPr>
          <w:b/>
          <w:bCs/>
          <w:sz w:val="28"/>
          <w:szCs w:val="28"/>
        </w:rPr>
        <w:t xml:space="preserve">                                                                © Финансовый университет, 202</w:t>
      </w:r>
      <w:r w:rsidR="00923ABD">
        <w:rPr>
          <w:b/>
          <w:bCs/>
          <w:sz w:val="28"/>
          <w:szCs w:val="28"/>
        </w:rPr>
        <w:t>3</w:t>
      </w:r>
      <w:r w:rsidRPr="001361A8">
        <w:rPr>
          <w:rFonts w:eastAsia="SimSun"/>
          <w:bCs/>
          <w:caps/>
          <w:sz w:val="28"/>
          <w:szCs w:val="28"/>
          <w:lang w:eastAsia="zh-CN"/>
        </w:rPr>
        <w:t xml:space="preserve"> </w:t>
      </w:r>
    </w:p>
    <w:p w14:paraId="742F71E0" w14:textId="77777777" w:rsidR="00152FB3" w:rsidRDefault="00152FB3">
      <w:pPr>
        <w:jc w:val="right"/>
        <w:sectPr w:rsidR="00152FB3" w:rsidSect="001361A8">
          <w:footerReference w:type="default" r:id="rId8"/>
          <w:pgSz w:w="11910" w:h="16840"/>
          <w:pgMar w:top="1134" w:right="850" w:bottom="1134" w:left="1701" w:header="0" w:footer="920" w:gutter="0"/>
          <w:cols w:space="720"/>
          <w:docGrid w:linePitch="299"/>
        </w:sectPr>
      </w:pPr>
    </w:p>
    <w:p w14:paraId="5B308507" w14:textId="77777777" w:rsidR="00152FB3" w:rsidRPr="002E4A7A" w:rsidRDefault="00DC55B4" w:rsidP="00626635">
      <w:pPr>
        <w:spacing w:before="77"/>
        <w:ind w:left="1382" w:right="657"/>
        <w:jc w:val="center"/>
        <w:rPr>
          <w:b/>
          <w:sz w:val="28"/>
          <w:szCs w:val="28"/>
        </w:rPr>
      </w:pPr>
      <w:r w:rsidRPr="002E4A7A">
        <w:rPr>
          <w:b/>
          <w:sz w:val="28"/>
          <w:szCs w:val="28"/>
        </w:rPr>
        <w:lastRenderedPageBreak/>
        <w:t>Содержание</w:t>
      </w:r>
    </w:p>
    <w:sdt>
      <w:sdtPr>
        <w:rPr>
          <w:sz w:val="24"/>
          <w:szCs w:val="24"/>
        </w:rPr>
        <w:id w:val="-2091846245"/>
        <w:docPartObj>
          <w:docPartGallery w:val="Table of Contents"/>
          <w:docPartUnique/>
        </w:docPartObj>
      </w:sdtPr>
      <w:sdtContent>
        <w:p w14:paraId="6F6C31AF" w14:textId="77777777" w:rsidR="00152FB3" w:rsidRPr="00B743C6" w:rsidRDefault="000A387D">
          <w:pPr>
            <w:pStyle w:val="11"/>
            <w:numPr>
              <w:ilvl w:val="0"/>
              <w:numId w:val="9"/>
            </w:numPr>
            <w:tabs>
              <w:tab w:val="left" w:pos="1821"/>
              <w:tab w:val="left" w:pos="1822"/>
              <w:tab w:val="left" w:leader="dot" w:pos="10611"/>
            </w:tabs>
            <w:spacing w:before="240" w:line="288" w:lineRule="auto"/>
            <w:ind w:left="1667" w:right="0" w:hanging="284"/>
            <w:rPr>
              <w:sz w:val="24"/>
              <w:szCs w:val="24"/>
            </w:rPr>
          </w:pPr>
          <w:hyperlink w:anchor="_bookmark0" w:history="1">
            <w:r w:rsidR="00DC55B4" w:rsidRPr="00B743C6">
              <w:rPr>
                <w:spacing w:val="-13"/>
                <w:sz w:val="24"/>
                <w:szCs w:val="24"/>
              </w:rPr>
              <w:t>Наименование</w:t>
            </w:r>
            <w:r w:rsidR="00DC55B4" w:rsidRPr="00B743C6">
              <w:rPr>
                <w:spacing w:val="-26"/>
                <w:sz w:val="24"/>
                <w:szCs w:val="24"/>
              </w:rPr>
              <w:t xml:space="preserve"> </w:t>
            </w:r>
            <w:r w:rsidR="00DC55B4" w:rsidRPr="00B743C6">
              <w:rPr>
                <w:spacing w:val="-12"/>
                <w:sz w:val="24"/>
                <w:szCs w:val="24"/>
              </w:rPr>
              <w:t>дисциплины</w:t>
            </w:r>
            <w:r w:rsidR="00DC55B4" w:rsidRPr="00B743C6">
              <w:rPr>
                <w:spacing w:val="-12"/>
                <w:sz w:val="24"/>
                <w:szCs w:val="24"/>
              </w:rPr>
              <w:tab/>
            </w:r>
            <w:r w:rsidR="00DC55B4" w:rsidRPr="00B743C6">
              <w:rPr>
                <w:sz w:val="24"/>
                <w:szCs w:val="24"/>
              </w:rPr>
              <w:t>4</w:t>
            </w:r>
          </w:hyperlink>
        </w:p>
        <w:p w14:paraId="24BB061B" w14:textId="77777777" w:rsidR="00152FB3" w:rsidRPr="00B743C6" w:rsidRDefault="000A387D">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1" w:history="1">
            <w:r w:rsidR="00DC55B4" w:rsidRPr="00B743C6">
              <w:rPr>
                <w:spacing w:val="-12"/>
                <w:sz w:val="24"/>
                <w:szCs w:val="24"/>
              </w:rPr>
              <w:t xml:space="preserve">Перечень планируемых результатов обучения дисциплине, соотнесенных </w:t>
            </w:r>
            <w:r w:rsidR="00DC55B4" w:rsidRPr="00B743C6">
              <w:rPr>
                <w:spacing w:val="-11"/>
                <w:sz w:val="24"/>
                <w:szCs w:val="24"/>
              </w:rPr>
              <w:t>с</w:t>
            </w:r>
          </w:hyperlink>
          <w:r w:rsidR="00DC55B4" w:rsidRPr="00B743C6">
            <w:rPr>
              <w:spacing w:val="-10"/>
              <w:sz w:val="24"/>
              <w:szCs w:val="24"/>
            </w:rPr>
            <w:t xml:space="preserve"> </w:t>
          </w:r>
          <w:hyperlink w:anchor="_bookmark1" w:history="1">
            <w:r w:rsidR="00DC55B4" w:rsidRPr="00B743C6">
              <w:rPr>
                <w:spacing w:val="-13"/>
                <w:sz w:val="24"/>
                <w:szCs w:val="24"/>
              </w:rPr>
              <w:t>планируемыми</w:t>
            </w:r>
            <w:r w:rsidR="00DC55B4" w:rsidRPr="00B743C6">
              <w:rPr>
                <w:spacing w:val="-26"/>
                <w:sz w:val="24"/>
                <w:szCs w:val="24"/>
              </w:rPr>
              <w:t xml:space="preserve"> </w:t>
            </w:r>
            <w:r w:rsidR="00DC55B4" w:rsidRPr="00B743C6">
              <w:rPr>
                <w:spacing w:val="-12"/>
                <w:sz w:val="24"/>
                <w:szCs w:val="24"/>
              </w:rPr>
              <w:t>результатами</w:t>
            </w:r>
            <w:r w:rsidR="00DC55B4" w:rsidRPr="00B743C6">
              <w:rPr>
                <w:spacing w:val="-25"/>
                <w:sz w:val="24"/>
                <w:szCs w:val="24"/>
              </w:rPr>
              <w:t xml:space="preserve"> </w:t>
            </w:r>
            <w:r w:rsidR="00DC55B4" w:rsidRPr="00B743C6">
              <w:rPr>
                <w:spacing w:val="-12"/>
                <w:sz w:val="24"/>
                <w:szCs w:val="24"/>
              </w:rPr>
              <w:t>освоения</w:t>
            </w:r>
            <w:r w:rsidR="00DC55B4" w:rsidRPr="00B743C6">
              <w:rPr>
                <w:spacing w:val="-29"/>
                <w:sz w:val="24"/>
                <w:szCs w:val="24"/>
              </w:rPr>
              <w:t xml:space="preserve"> </w:t>
            </w:r>
            <w:r w:rsidR="00DC55B4" w:rsidRPr="00B743C6">
              <w:rPr>
                <w:spacing w:val="-12"/>
                <w:sz w:val="24"/>
                <w:szCs w:val="24"/>
              </w:rPr>
              <w:t>образовательной</w:t>
            </w:r>
            <w:r w:rsidR="00DC55B4" w:rsidRPr="00B743C6">
              <w:rPr>
                <w:spacing w:val="-28"/>
                <w:sz w:val="24"/>
                <w:szCs w:val="24"/>
              </w:rPr>
              <w:t xml:space="preserve"> </w:t>
            </w:r>
            <w:r w:rsidR="00DC55B4" w:rsidRPr="00B743C6">
              <w:rPr>
                <w:spacing w:val="-12"/>
                <w:sz w:val="24"/>
                <w:szCs w:val="24"/>
              </w:rPr>
              <w:t>программы</w:t>
            </w:r>
            <w:r w:rsidR="00DC55B4" w:rsidRPr="00B743C6">
              <w:rPr>
                <w:spacing w:val="-12"/>
                <w:sz w:val="24"/>
                <w:szCs w:val="24"/>
              </w:rPr>
              <w:tab/>
            </w:r>
            <w:r w:rsidR="00DC55B4" w:rsidRPr="00B743C6">
              <w:rPr>
                <w:spacing w:val="-1"/>
                <w:sz w:val="24"/>
                <w:szCs w:val="24"/>
              </w:rPr>
              <w:t>4</w:t>
            </w:r>
          </w:hyperlink>
        </w:p>
        <w:p w14:paraId="35E5F348" w14:textId="7E3EC1C3" w:rsidR="00152FB3" w:rsidRPr="00B743C6" w:rsidRDefault="000A387D">
          <w:pPr>
            <w:pStyle w:val="11"/>
            <w:numPr>
              <w:ilvl w:val="0"/>
              <w:numId w:val="9"/>
            </w:numPr>
            <w:tabs>
              <w:tab w:val="left" w:pos="1821"/>
              <w:tab w:val="left" w:pos="1822"/>
              <w:tab w:val="left" w:leader="dot" w:pos="10611"/>
            </w:tabs>
            <w:spacing w:line="288" w:lineRule="auto"/>
            <w:ind w:left="1667" w:right="0" w:hanging="284"/>
            <w:rPr>
              <w:sz w:val="24"/>
              <w:szCs w:val="24"/>
            </w:rPr>
          </w:pPr>
          <w:hyperlink w:anchor="_bookmark2" w:history="1">
            <w:r w:rsidR="00DC55B4" w:rsidRPr="00B743C6">
              <w:rPr>
                <w:spacing w:val="-12"/>
                <w:sz w:val="24"/>
                <w:szCs w:val="24"/>
              </w:rPr>
              <w:t>Место</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26"/>
                <w:sz w:val="24"/>
                <w:szCs w:val="24"/>
              </w:rPr>
              <w:t xml:space="preserve"> </w:t>
            </w:r>
            <w:r w:rsidR="00DC55B4" w:rsidRPr="00B743C6">
              <w:rPr>
                <w:spacing w:val="-12"/>
                <w:sz w:val="24"/>
                <w:szCs w:val="24"/>
              </w:rPr>
              <w:t>в</w:t>
            </w:r>
            <w:r w:rsidR="00DC55B4" w:rsidRPr="00B743C6">
              <w:rPr>
                <w:spacing w:val="-27"/>
                <w:sz w:val="24"/>
                <w:szCs w:val="24"/>
              </w:rPr>
              <w:t xml:space="preserve"> </w:t>
            </w:r>
            <w:r w:rsidR="00DC55B4" w:rsidRPr="00B743C6">
              <w:rPr>
                <w:spacing w:val="-12"/>
                <w:sz w:val="24"/>
                <w:szCs w:val="24"/>
              </w:rPr>
              <w:t>структуре</w:t>
            </w:r>
            <w:r w:rsidR="00DC55B4" w:rsidRPr="00B743C6">
              <w:rPr>
                <w:spacing w:val="-27"/>
                <w:sz w:val="24"/>
                <w:szCs w:val="24"/>
              </w:rPr>
              <w:t xml:space="preserve"> </w:t>
            </w:r>
            <w:r w:rsidR="00DC55B4" w:rsidRPr="00B743C6">
              <w:rPr>
                <w:spacing w:val="-12"/>
                <w:sz w:val="24"/>
                <w:szCs w:val="24"/>
              </w:rPr>
              <w:t>образовательной</w:t>
            </w:r>
            <w:r w:rsidR="00DC55B4" w:rsidRPr="00B743C6">
              <w:rPr>
                <w:spacing w:val="-25"/>
                <w:sz w:val="24"/>
                <w:szCs w:val="24"/>
              </w:rPr>
              <w:t xml:space="preserve"> </w:t>
            </w:r>
            <w:r w:rsidR="00DC55B4" w:rsidRPr="00B743C6">
              <w:rPr>
                <w:spacing w:val="-11"/>
                <w:sz w:val="24"/>
                <w:szCs w:val="24"/>
              </w:rPr>
              <w:t>программы</w:t>
            </w:r>
            <w:r w:rsidR="00DC55B4" w:rsidRPr="00B743C6">
              <w:rPr>
                <w:spacing w:val="-11"/>
                <w:sz w:val="24"/>
                <w:szCs w:val="24"/>
              </w:rPr>
              <w:tab/>
            </w:r>
            <w:r w:rsidR="0075476D">
              <w:rPr>
                <w:spacing w:val="-11"/>
                <w:sz w:val="24"/>
                <w:szCs w:val="24"/>
              </w:rPr>
              <w:t>14</w:t>
            </w:r>
          </w:hyperlink>
        </w:p>
        <w:p w14:paraId="51B2D0D8" w14:textId="23752E9D" w:rsidR="00152FB3" w:rsidRPr="00B743C6" w:rsidRDefault="000A387D">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3" w:history="1">
            <w:r w:rsidR="00DC55B4" w:rsidRPr="00B743C6">
              <w:rPr>
                <w:spacing w:val="-12"/>
                <w:sz w:val="24"/>
                <w:szCs w:val="24"/>
              </w:rPr>
              <w:t>Объем</w:t>
            </w:r>
            <w:r w:rsidR="00DC55B4" w:rsidRPr="00B743C6">
              <w:rPr>
                <w:sz w:val="24"/>
                <w:szCs w:val="24"/>
              </w:rPr>
              <w:t xml:space="preserve"> </w:t>
            </w:r>
            <w:r w:rsidR="00DC55B4" w:rsidRPr="00B743C6">
              <w:rPr>
                <w:spacing w:val="-13"/>
                <w:sz w:val="24"/>
                <w:szCs w:val="24"/>
              </w:rPr>
              <w:t>дисциплины</w:t>
            </w:r>
            <w:r w:rsidR="00DC55B4" w:rsidRPr="00B743C6">
              <w:rPr>
                <w:sz w:val="24"/>
                <w:szCs w:val="24"/>
              </w:rPr>
              <w:t xml:space="preserve"> в </w:t>
            </w:r>
            <w:r w:rsidR="00DC55B4" w:rsidRPr="00B743C6">
              <w:rPr>
                <w:spacing w:val="-13"/>
                <w:sz w:val="24"/>
                <w:szCs w:val="24"/>
              </w:rPr>
              <w:t>зачетных</w:t>
            </w:r>
            <w:r w:rsidR="00DC55B4" w:rsidRPr="00B743C6">
              <w:rPr>
                <w:sz w:val="24"/>
                <w:szCs w:val="24"/>
              </w:rPr>
              <w:t xml:space="preserve"> </w:t>
            </w:r>
            <w:r w:rsidR="00DC55B4" w:rsidRPr="00B743C6">
              <w:rPr>
                <w:spacing w:val="-13"/>
                <w:sz w:val="24"/>
                <w:szCs w:val="24"/>
              </w:rPr>
              <w:t>единицах</w:t>
            </w:r>
            <w:r w:rsidR="00DC55B4" w:rsidRPr="00B743C6">
              <w:rPr>
                <w:sz w:val="24"/>
                <w:szCs w:val="24"/>
              </w:rPr>
              <w:t xml:space="preserve"> и в </w:t>
            </w:r>
            <w:r w:rsidR="00DC55B4" w:rsidRPr="00B743C6">
              <w:rPr>
                <w:spacing w:val="-13"/>
                <w:sz w:val="24"/>
                <w:szCs w:val="24"/>
              </w:rPr>
              <w:t>академических</w:t>
            </w:r>
            <w:r w:rsidR="00DC55B4" w:rsidRPr="00B743C6">
              <w:rPr>
                <w:sz w:val="24"/>
                <w:szCs w:val="24"/>
              </w:rPr>
              <w:t xml:space="preserve"> </w:t>
            </w:r>
            <w:r w:rsidR="00DC55B4" w:rsidRPr="00B743C6">
              <w:rPr>
                <w:spacing w:val="-12"/>
                <w:sz w:val="24"/>
                <w:szCs w:val="24"/>
              </w:rPr>
              <w:t>часах</w:t>
            </w:r>
            <w:r w:rsidR="00DC55B4" w:rsidRPr="00B743C6">
              <w:rPr>
                <w:sz w:val="24"/>
                <w:szCs w:val="24"/>
              </w:rPr>
              <w:t xml:space="preserve"> с </w:t>
            </w:r>
            <w:r w:rsidR="00DC55B4" w:rsidRPr="00B743C6">
              <w:rPr>
                <w:spacing w:val="-13"/>
                <w:sz w:val="24"/>
                <w:szCs w:val="24"/>
              </w:rPr>
              <w:t>выделени</w:t>
            </w:r>
            <w:r w:rsidR="00B743C6">
              <w:rPr>
                <w:spacing w:val="-13"/>
                <w:sz w:val="24"/>
                <w:szCs w:val="24"/>
              </w:rPr>
              <w:t xml:space="preserve">ем </w:t>
            </w:r>
          </w:hyperlink>
          <w:hyperlink w:anchor="_bookmark3" w:history="1">
            <w:r w:rsidR="00DC55B4" w:rsidRPr="00B743C6">
              <w:rPr>
                <w:spacing w:val="-12"/>
                <w:sz w:val="24"/>
                <w:szCs w:val="24"/>
              </w:rPr>
              <w:t>объема</w:t>
            </w:r>
            <w:r w:rsidR="00DC55B4" w:rsidRPr="00B743C6">
              <w:rPr>
                <w:sz w:val="24"/>
                <w:szCs w:val="24"/>
              </w:rPr>
              <w:t xml:space="preserve"> </w:t>
            </w:r>
            <w:r w:rsidR="00DC55B4" w:rsidRPr="00B743C6">
              <w:rPr>
                <w:spacing w:val="-13"/>
                <w:sz w:val="24"/>
                <w:szCs w:val="24"/>
              </w:rPr>
              <w:t>аудиторной</w:t>
            </w:r>
            <w:r w:rsidR="00DC55B4" w:rsidRPr="00B743C6">
              <w:rPr>
                <w:sz w:val="24"/>
                <w:szCs w:val="24"/>
              </w:rPr>
              <w:t xml:space="preserve"> </w:t>
            </w:r>
            <w:r w:rsidR="00DC55B4" w:rsidRPr="00B743C6">
              <w:rPr>
                <w:spacing w:val="-13"/>
                <w:sz w:val="24"/>
                <w:szCs w:val="24"/>
              </w:rPr>
              <w:t>(лекции,</w:t>
            </w:r>
            <w:r w:rsidR="00DC55B4" w:rsidRPr="00B743C6">
              <w:rPr>
                <w:sz w:val="24"/>
                <w:szCs w:val="24"/>
              </w:rPr>
              <w:t xml:space="preserve"> </w:t>
            </w:r>
            <w:r w:rsidR="00DC55B4" w:rsidRPr="00B743C6">
              <w:rPr>
                <w:spacing w:val="-13"/>
                <w:sz w:val="24"/>
                <w:szCs w:val="24"/>
              </w:rPr>
              <w:t>семинары)</w:t>
            </w:r>
            <w:r w:rsidR="00DC55B4" w:rsidRPr="00B743C6">
              <w:rPr>
                <w:sz w:val="24"/>
                <w:szCs w:val="24"/>
              </w:rPr>
              <w:t xml:space="preserve"> и </w:t>
            </w:r>
            <w:r w:rsidR="00DC55B4" w:rsidRPr="00B743C6">
              <w:rPr>
                <w:spacing w:val="-14"/>
                <w:sz w:val="24"/>
                <w:szCs w:val="24"/>
              </w:rPr>
              <w:t>самостоятельной</w:t>
            </w:r>
            <w:r w:rsidR="00DC55B4" w:rsidRPr="00B743C6">
              <w:rPr>
                <w:sz w:val="24"/>
                <w:szCs w:val="24"/>
              </w:rPr>
              <w:t xml:space="preserve"> </w:t>
            </w:r>
            <w:r w:rsidR="00DC55B4" w:rsidRPr="00B743C6">
              <w:rPr>
                <w:spacing w:val="-12"/>
                <w:sz w:val="24"/>
                <w:szCs w:val="24"/>
              </w:rPr>
              <w:t>работы</w:t>
            </w:r>
            <w:r w:rsidR="00DC55B4" w:rsidRPr="00B743C6">
              <w:rPr>
                <w:sz w:val="24"/>
                <w:szCs w:val="24"/>
              </w:rPr>
              <w:t xml:space="preserve"> </w:t>
            </w:r>
            <w:r w:rsidR="00DC55B4" w:rsidRPr="00B743C6">
              <w:rPr>
                <w:spacing w:val="-13"/>
                <w:sz w:val="24"/>
                <w:szCs w:val="24"/>
              </w:rPr>
              <w:t>обучающихся</w:t>
            </w:r>
            <w:r w:rsidR="00DC55B4" w:rsidRPr="00B743C6">
              <w:rPr>
                <w:sz w:val="24"/>
                <w:szCs w:val="24"/>
              </w:rPr>
              <w:t xml:space="preserve"> </w:t>
            </w:r>
            <w:r w:rsidR="00BF598F">
              <w:rPr>
                <w:sz w:val="24"/>
                <w:szCs w:val="24"/>
              </w:rPr>
              <w:t xml:space="preserve"> </w:t>
            </w:r>
            <w:r w:rsidR="006E7C92">
              <w:rPr>
                <w:sz w:val="24"/>
                <w:szCs w:val="24"/>
              </w:rPr>
              <w:t xml:space="preserve">  </w:t>
            </w:r>
            <w:r w:rsidR="00BF598F">
              <w:rPr>
                <w:sz w:val="24"/>
                <w:szCs w:val="24"/>
              </w:rPr>
              <w:t xml:space="preserve">                                </w:t>
            </w:r>
            <w:r w:rsidR="00DC55B4" w:rsidRPr="00B743C6">
              <w:rPr>
                <w:spacing w:val="-6"/>
                <w:sz w:val="24"/>
                <w:szCs w:val="24"/>
              </w:rPr>
              <w:t>(в</w:t>
            </w:r>
          </w:hyperlink>
          <w:r w:rsidR="00DC55B4" w:rsidRPr="00B743C6">
            <w:rPr>
              <w:spacing w:val="1"/>
              <w:sz w:val="24"/>
              <w:szCs w:val="24"/>
            </w:rPr>
            <w:t xml:space="preserve"> </w:t>
          </w:r>
          <w:hyperlink w:anchor="_bookmark3" w:history="1">
            <w:r w:rsidR="00DC55B4" w:rsidRPr="00B743C6">
              <w:rPr>
                <w:spacing w:val="-11"/>
                <w:sz w:val="24"/>
                <w:szCs w:val="24"/>
              </w:rPr>
              <w:t>семестре,</w:t>
            </w:r>
            <w:r w:rsidR="00DC55B4" w:rsidRPr="00B743C6">
              <w:rPr>
                <w:spacing w:val="-28"/>
                <w:sz w:val="24"/>
                <w:szCs w:val="24"/>
              </w:rPr>
              <w:t xml:space="preserve"> </w:t>
            </w:r>
            <w:r w:rsidR="00DC55B4" w:rsidRPr="00B743C6">
              <w:rPr>
                <w:spacing w:val="-11"/>
                <w:sz w:val="24"/>
                <w:szCs w:val="24"/>
              </w:rPr>
              <w:t>в</w:t>
            </w:r>
            <w:r w:rsidR="00DC55B4" w:rsidRPr="00B743C6">
              <w:rPr>
                <w:spacing w:val="-27"/>
                <w:sz w:val="24"/>
                <w:szCs w:val="24"/>
              </w:rPr>
              <w:t xml:space="preserve"> </w:t>
            </w:r>
            <w:r w:rsidR="00DC55B4" w:rsidRPr="00B743C6">
              <w:rPr>
                <w:spacing w:val="-11"/>
                <w:sz w:val="24"/>
                <w:szCs w:val="24"/>
              </w:rPr>
              <w:t>сессию)</w:t>
            </w:r>
            <w:r w:rsidR="00A216BE">
              <w:rPr>
                <w:spacing w:val="-11"/>
                <w:sz w:val="24"/>
                <w:szCs w:val="24"/>
              </w:rPr>
              <w:t xml:space="preserve"> …………………………………………………………………………….. </w:t>
            </w:r>
            <w:r w:rsidR="0075476D">
              <w:rPr>
                <w:spacing w:val="-11"/>
                <w:sz w:val="24"/>
                <w:szCs w:val="24"/>
              </w:rPr>
              <w:t>14</w:t>
            </w:r>
          </w:hyperlink>
        </w:p>
        <w:p w14:paraId="5402D771" w14:textId="77014B85" w:rsidR="00152FB3" w:rsidRPr="00B743C6" w:rsidRDefault="000A387D">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4" w:history="1">
            <w:r w:rsidR="00DC55B4" w:rsidRPr="00B743C6">
              <w:rPr>
                <w:spacing w:val="-12"/>
                <w:sz w:val="24"/>
                <w:szCs w:val="24"/>
              </w:rPr>
              <w:t xml:space="preserve">Содержание дисциплины, структурированное по темам (разделам) </w:t>
            </w:r>
            <w:r w:rsidR="00DC55B4" w:rsidRPr="00B743C6">
              <w:rPr>
                <w:spacing w:val="-11"/>
                <w:sz w:val="24"/>
                <w:szCs w:val="24"/>
              </w:rPr>
              <w:t>дисциплины с</w:t>
            </w:r>
          </w:hyperlink>
          <w:r w:rsidR="00DC55B4" w:rsidRPr="00B743C6">
            <w:rPr>
              <w:spacing w:val="-67"/>
              <w:sz w:val="24"/>
              <w:szCs w:val="24"/>
            </w:rPr>
            <w:t xml:space="preserve"> </w:t>
          </w:r>
          <w:hyperlink w:anchor="_bookmark4" w:history="1">
            <w:r w:rsidR="00DC55B4" w:rsidRPr="00B743C6">
              <w:rPr>
                <w:spacing w:val="-13"/>
                <w:sz w:val="24"/>
                <w:szCs w:val="24"/>
              </w:rPr>
              <w:t>указанием</w:t>
            </w:r>
            <w:r w:rsidR="00DC55B4" w:rsidRPr="00B743C6">
              <w:rPr>
                <w:spacing w:val="-23"/>
                <w:sz w:val="24"/>
                <w:szCs w:val="24"/>
              </w:rPr>
              <w:t xml:space="preserve"> </w:t>
            </w:r>
            <w:r w:rsidR="00DC55B4" w:rsidRPr="00B743C6">
              <w:rPr>
                <w:spacing w:val="-7"/>
                <w:sz w:val="24"/>
                <w:szCs w:val="24"/>
              </w:rPr>
              <w:t>их</w:t>
            </w:r>
            <w:r w:rsidR="00DC55B4" w:rsidRPr="00B743C6">
              <w:rPr>
                <w:spacing w:val="-22"/>
                <w:sz w:val="24"/>
                <w:szCs w:val="24"/>
              </w:rPr>
              <w:t xml:space="preserve"> </w:t>
            </w:r>
            <w:r w:rsidR="00DC55B4" w:rsidRPr="00B743C6">
              <w:rPr>
                <w:spacing w:val="-12"/>
                <w:sz w:val="24"/>
                <w:szCs w:val="24"/>
              </w:rPr>
              <w:t>объемов</w:t>
            </w:r>
            <w:r w:rsidR="00DC55B4" w:rsidRPr="00B743C6">
              <w:rPr>
                <w:spacing w:val="-24"/>
                <w:sz w:val="24"/>
                <w:szCs w:val="24"/>
              </w:rPr>
              <w:t xml:space="preserve"> </w:t>
            </w:r>
            <w:r w:rsidR="00DC55B4" w:rsidRPr="00B743C6">
              <w:rPr>
                <w:spacing w:val="-6"/>
                <w:sz w:val="24"/>
                <w:szCs w:val="24"/>
              </w:rPr>
              <w:t>(в</w:t>
            </w:r>
            <w:r w:rsidR="00DC55B4" w:rsidRPr="00B743C6">
              <w:rPr>
                <w:spacing w:val="-24"/>
                <w:sz w:val="24"/>
                <w:szCs w:val="24"/>
              </w:rPr>
              <w:t xml:space="preserve"> </w:t>
            </w:r>
            <w:r w:rsidR="00DC55B4" w:rsidRPr="00B743C6">
              <w:rPr>
                <w:spacing w:val="-13"/>
                <w:sz w:val="24"/>
                <w:szCs w:val="24"/>
              </w:rPr>
              <w:t>академических</w:t>
            </w:r>
            <w:r w:rsidR="00DC55B4" w:rsidRPr="00B743C6">
              <w:rPr>
                <w:spacing w:val="-22"/>
                <w:sz w:val="24"/>
                <w:szCs w:val="24"/>
              </w:rPr>
              <w:t xml:space="preserve"> </w:t>
            </w:r>
            <w:r w:rsidR="00DC55B4" w:rsidRPr="00B743C6">
              <w:rPr>
                <w:spacing w:val="-12"/>
                <w:sz w:val="24"/>
                <w:szCs w:val="24"/>
              </w:rPr>
              <w:t>часах)</w:t>
            </w:r>
            <w:r w:rsidR="00DC55B4" w:rsidRPr="00B743C6">
              <w:rPr>
                <w:spacing w:val="-23"/>
                <w:sz w:val="24"/>
                <w:szCs w:val="24"/>
              </w:rPr>
              <w:t xml:space="preserve"> </w:t>
            </w:r>
            <w:r w:rsidR="00DC55B4" w:rsidRPr="00B743C6">
              <w:rPr>
                <w:sz w:val="24"/>
                <w:szCs w:val="24"/>
              </w:rPr>
              <w:t>и</w:t>
            </w:r>
            <w:r w:rsidR="00DC55B4" w:rsidRPr="00B743C6">
              <w:rPr>
                <w:spacing w:val="-22"/>
                <w:sz w:val="24"/>
                <w:szCs w:val="24"/>
              </w:rPr>
              <w:t xml:space="preserve"> </w:t>
            </w:r>
            <w:r w:rsidR="00DC55B4" w:rsidRPr="00B743C6">
              <w:rPr>
                <w:spacing w:val="-12"/>
                <w:sz w:val="24"/>
                <w:szCs w:val="24"/>
              </w:rPr>
              <w:t>видов</w:t>
            </w:r>
            <w:r w:rsidR="00DC55B4" w:rsidRPr="00B743C6">
              <w:rPr>
                <w:spacing w:val="-24"/>
                <w:sz w:val="24"/>
                <w:szCs w:val="24"/>
              </w:rPr>
              <w:t xml:space="preserve"> </w:t>
            </w:r>
            <w:r w:rsidR="00DC55B4" w:rsidRPr="00B743C6">
              <w:rPr>
                <w:spacing w:val="-12"/>
                <w:sz w:val="24"/>
                <w:szCs w:val="24"/>
              </w:rPr>
              <w:t>учебных</w:t>
            </w:r>
            <w:r w:rsidR="00DC55B4" w:rsidRPr="00B743C6">
              <w:rPr>
                <w:spacing w:val="-22"/>
                <w:sz w:val="24"/>
                <w:szCs w:val="24"/>
              </w:rPr>
              <w:t xml:space="preserve"> </w:t>
            </w:r>
            <w:r w:rsidR="00DC55B4" w:rsidRPr="00B743C6">
              <w:rPr>
                <w:spacing w:val="-13"/>
                <w:sz w:val="24"/>
                <w:szCs w:val="24"/>
              </w:rPr>
              <w:t>занятий</w:t>
            </w:r>
            <w:r w:rsidR="00A216BE">
              <w:rPr>
                <w:spacing w:val="-13"/>
                <w:sz w:val="24"/>
                <w:szCs w:val="24"/>
              </w:rPr>
              <w:t xml:space="preserve"> ………………………………………. </w:t>
            </w:r>
            <w:r w:rsidR="0075476D">
              <w:rPr>
                <w:spacing w:val="-13"/>
                <w:sz w:val="24"/>
                <w:szCs w:val="24"/>
              </w:rPr>
              <w:t>15</w:t>
            </w:r>
          </w:hyperlink>
        </w:p>
        <w:p w14:paraId="0C0FF640" w14:textId="435FB9E6" w:rsidR="00152FB3" w:rsidRPr="00B743C6" w:rsidRDefault="00BF598F" w:rsidP="002439E9">
          <w:pPr>
            <w:pStyle w:val="11"/>
            <w:tabs>
              <w:tab w:val="left" w:pos="1822"/>
              <w:tab w:val="left" w:leader="dot" w:pos="10611"/>
            </w:tabs>
            <w:spacing w:line="288" w:lineRule="auto"/>
            <w:ind w:left="1825" w:right="0"/>
            <w:rPr>
              <w:sz w:val="24"/>
              <w:szCs w:val="24"/>
            </w:rPr>
          </w:pPr>
          <w:r>
            <w:rPr>
              <w:sz w:val="24"/>
              <w:szCs w:val="24"/>
            </w:rPr>
            <w:t xml:space="preserve">5.1. </w:t>
          </w:r>
          <w:hyperlink w:anchor="_bookmark5" w:history="1">
            <w:r w:rsidRPr="00B743C6">
              <w:rPr>
                <w:spacing w:val="-12"/>
                <w:sz w:val="24"/>
                <w:szCs w:val="24"/>
              </w:rPr>
              <w:t>Содержание</w:t>
            </w:r>
            <w:r w:rsidRPr="00B743C6">
              <w:rPr>
                <w:spacing w:val="-29"/>
                <w:sz w:val="24"/>
                <w:szCs w:val="24"/>
              </w:rPr>
              <w:t xml:space="preserve"> </w:t>
            </w:r>
            <w:r w:rsidRPr="00B743C6">
              <w:rPr>
                <w:spacing w:val="-12"/>
                <w:sz w:val="24"/>
                <w:szCs w:val="24"/>
              </w:rPr>
              <w:t>дисциплины</w:t>
            </w:r>
            <w:r w:rsidR="00AF3A75">
              <w:rPr>
                <w:spacing w:val="-12"/>
                <w:sz w:val="24"/>
                <w:szCs w:val="24"/>
              </w:rPr>
              <w:t xml:space="preserve"> …………………………………………………………………... </w:t>
            </w:r>
            <w:r w:rsidR="0075476D">
              <w:rPr>
                <w:spacing w:val="-12"/>
                <w:sz w:val="24"/>
                <w:szCs w:val="24"/>
              </w:rPr>
              <w:t>15</w:t>
            </w:r>
          </w:hyperlink>
        </w:p>
        <w:p w14:paraId="5B66B3D0" w14:textId="3CCE8B65" w:rsidR="00152FB3" w:rsidRPr="00B743C6" w:rsidRDefault="00BF598F" w:rsidP="002439E9">
          <w:pPr>
            <w:pStyle w:val="11"/>
            <w:tabs>
              <w:tab w:val="left" w:pos="1808"/>
              <w:tab w:val="left" w:leader="dot" w:pos="10484"/>
            </w:tabs>
            <w:spacing w:line="288" w:lineRule="auto"/>
            <w:ind w:left="1381" w:right="0"/>
            <w:rPr>
              <w:sz w:val="24"/>
              <w:szCs w:val="24"/>
            </w:rPr>
          </w:pPr>
          <w:r>
            <w:rPr>
              <w:sz w:val="24"/>
              <w:szCs w:val="24"/>
            </w:rPr>
            <w:t xml:space="preserve">       5.2. </w:t>
          </w:r>
          <w:hyperlink w:anchor="_bookmark6" w:history="1">
            <w:r w:rsidRPr="00B743C6">
              <w:rPr>
                <w:spacing w:val="-13"/>
                <w:sz w:val="24"/>
                <w:szCs w:val="24"/>
              </w:rPr>
              <w:t>Учебно-тематический</w:t>
            </w:r>
            <w:r w:rsidRPr="00B743C6">
              <w:rPr>
                <w:spacing w:val="-24"/>
                <w:sz w:val="24"/>
                <w:szCs w:val="24"/>
              </w:rPr>
              <w:t xml:space="preserve"> </w:t>
            </w:r>
            <w:r w:rsidRPr="00B743C6">
              <w:rPr>
                <w:spacing w:val="-12"/>
                <w:sz w:val="24"/>
                <w:szCs w:val="24"/>
              </w:rPr>
              <w:t>план</w:t>
            </w:r>
            <w:r w:rsidRPr="00B743C6">
              <w:rPr>
                <w:spacing w:val="-12"/>
                <w:sz w:val="24"/>
                <w:szCs w:val="24"/>
              </w:rPr>
              <w:tab/>
            </w:r>
            <w:r w:rsidR="002163C2">
              <w:rPr>
                <w:spacing w:val="-12"/>
                <w:sz w:val="24"/>
                <w:szCs w:val="24"/>
              </w:rPr>
              <w:t>19</w:t>
            </w:r>
          </w:hyperlink>
        </w:p>
        <w:p w14:paraId="0E0D261B" w14:textId="59F11E12" w:rsidR="00152FB3" w:rsidRPr="00B743C6" w:rsidRDefault="00BF598F" w:rsidP="002439E9">
          <w:pPr>
            <w:pStyle w:val="11"/>
            <w:tabs>
              <w:tab w:val="left" w:pos="1810"/>
              <w:tab w:val="left" w:leader="dot" w:pos="10484"/>
            </w:tabs>
            <w:spacing w:before="2" w:line="288" w:lineRule="auto"/>
            <w:ind w:left="1381" w:right="0"/>
            <w:rPr>
              <w:sz w:val="24"/>
              <w:szCs w:val="24"/>
            </w:rPr>
          </w:pPr>
          <w:r>
            <w:rPr>
              <w:sz w:val="24"/>
              <w:szCs w:val="24"/>
            </w:rPr>
            <w:t xml:space="preserve">       5.3. </w:t>
          </w:r>
          <w:hyperlink w:anchor="_bookmark7" w:history="1">
            <w:r w:rsidRPr="00B743C6">
              <w:rPr>
                <w:spacing w:val="-13"/>
                <w:sz w:val="24"/>
                <w:szCs w:val="24"/>
              </w:rPr>
              <w:t>Содержание</w:t>
            </w:r>
            <w:r w:rsidRPr="00B743C6">
              <w:rPr>
                <w:spacing w:val="-29"/>
                <w:sz w:val="24"/>
                <w:szCs w:val="24"/>
              </w:rPr>
              <w:t xml:space="preserve"> </w:t>
            </w:r>
            <w:r w:rsidRPr="00B743C6">
              <w:rPr>
                <w:spacing w:val="-12"/>
                <w:sz w:val="24"/>
                <w:szCs w:val="24"/>
              </w:rPr>
              <w:t>практических</w:t>
            </w:r>
            <w:r w:rsidRPr="00B743C6">
              <w:rPr>
                <w:spacing w:val="-26"/>
                <w:sz w:val="24"/>
                <w:szCs w:val="24"/>
              </w:rPr>
              <w:t xml:space="preserve"> </w:t>
            </w:r>
            <w:r w:rsidRPr="00B743C6">
              <w:rPr>
                <w:spacing w:val="-12"/>
                <w:sz w:val="24"/>
                <w:szCs w:val="24"/>
              </w:rPr>
              <w:t>(семинарских)</w:t>
            </w:r>
            <w:r w:rsidRPr="00B743C6">
              <w:rPr>
                <w:spacing w:val="-24"/>
                <w:sz w:val="24"/>
                <w:szCs w:val="24"/>
              </w:rPr>
              <w:t xml:space="preserve"> </w:t>
            </w:r>
            <w:r w:rsidRPr="00B743C6">
              <w:rPr>
                <w:spacing w:val="-12"/>
                <w:sz w:val="24"/>
                <w:szCs w:val="24"/>
              </w:rPr>
              <w:t>занятий</w:t>
            </w:r>
            <w:r w:rsidRPr="00B743C6">
              <w:rPr>
                <w:spacing w:val="-12"/>
                <w:sz w:val="24"/>
                <w:szCs w:val="24"/>
              </w:rPr>
              <w:tab/>
            </w:r>
            <w:r w:rsidR="00923ABD">
              <w:rPr>
                <w:spacing w:val="-12"/>
                <w:sz w:val="24"/>
                <w:szCs w:val="24"/>
              </w:rPr>
              <w:t>2</w:t>
            </w:r>
          </w:hyperlink>
          <w:r w:rsidR="002163C2">
            <w:rPr>
              <w:spacing w:val="-12"/>
              <w:sz w:val="24"/>
              <w:szCs w:val="24"/>
            </w:rPr>
            <w:t>2</w:t>
          </w:r>
        </w:p>
        <w:p w14:paraId="297B90BC" w14:textId="6BD9C4DA" w:rsidR="00152FB3" w:rsidRPr="00B743C6" w:rsidRDefault="000A387D">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8" w:history="1">
            <w:r w:rsidR="0065345C">
              <w:rPr>
                <w:spacing w:val="-13"/>
                <w:sz w:val="24"/>
                <w:szCs w:val="24"/>
              </w:rPr>
              <w:t>У</w:t>
            </w:r>
            <w:r w:rsidR="00DC55B4" w:rsidRPr="00B743C6">
              <w:rPr>
                <w:spacing w:val="-13"/>
                <w:sz w:val="24"/>
                <w:szCs w:val="24"/>
              </w:rPr>
              <w:t>чебно-методическо</w:t>
            </w:r>
            <w:r w:rsidR="0065345C">
              <w:rPr>
                <w:spacing w:val="-13"/>
                <w:sz w:val="24"/>
                <w:szCs w:val="24"/>
              </w:rPr>
              <w:t xml:space="preserve">е </w:t>
            </w:r>
            <w:r w:rsidR="00DC55B4" w:rsidRPr="00B743C6">
              <w:rPr>
                <w:spacing w:val="-12"/>
                <w:sz w:val="24"/>
                <w:szCs w:val="24"/>
              </w:rPr>
              <w:t>обеспечени</w:t>
            </w:r>
            <w:r w:rsidR="0065345C">
              <w:rPr>
                <w:spacing w:val="-12"/>
                <w:sz w:val="24"/>
                <w:szCs w:val="24"/>
              </w:rPr>
              <w:t>е</w:t>
            </w:r>
            <w:r w:rsidR="00DC55B4" w:rsidRPr="00B743C6">
              <w:rPr>
                <w:spacing w:val="-12"/>
                <w:sz w:val="24"/>
                <w:szCs w:val="24"/>
              </w:rPr>
              <w:t xml:space="preserve"> для самостоятельной работы</w:t>
            </w:r>
          </w:hyperlink>
          <w:r w:rsidR="00DC55B4" w:rsidRPr="00B743C6">
            <w:rPr>
              <w:spacing w:val="-11"/>
              <w:sz w:val="24"/>
              <w:szCs w:val="24"/>
            </w:rPr>
            <w:t xml:space="preserve"> </w:t>
          </w:r>
          <w:hyperlink w:anchor="_bookmark8" w:history="1">
            <w:r w:rsidR="00DC55B4" w:rsidRPr="00B743C6">
              <w:rPr>
                <w:spacing w:val="-12"/>
                <w:sz w:val="24"/>
                <w:szCs w:val="24"/>
              </w:rPr>
              <w:t>обучающихся</w:t>
            </w:r>
            <w:r w:rsidR="00DC55B4" w:rsidRPr="00B743C6">
              <w:rPr>
                <w:spacing w:val="-27"/>
                <w:sz w:val="24"/>
                <w:szCs w:val="24"/>
              </w:rPr>
              <w:t xml:space="preserve"> </w:t>
            </w:r>
            <w:r w:rsidR="006038A1">
              <w:rPr>
                <w:spacing w:val="-27"/>
                <w:sz w:val="24"/>
                <w:szCs w:val="24"/>
              </w:rPr>
              <w:t xml:space="preserve">      </w:t>
            </w:r>
            <w:r w:rsidR="0065345C">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75476D">
              <w:rPr>
                <w:spacing w:val="-12"/>
                <w:sz w:val="24"/>
                <w:szCs w:val="24"/>
              </w:rPr>
              <w:t>2</w:t>
            </w:r>
            <w:r w:rsidR="002163C2">
              <w:rPr>
                <w:spacing w:val="-12"/>
                <w:sz w:val="24"/>
                <w:szCs w:val="24"/>
              </w:rPr>
              <w:t>5</w:t>
            </w:r>
          </w:hyperlink>
        </w:p>
        <w:p w14:paraId="046C353F" w14:textId="3808A4B2" w:rsidR="00152FB3" w:rsidRPr="00B743C6" w:rsidRDefault="00BF598F" w:rsidP="002439E9">
          <w:pPr>
            <w:pStyle w:val="11"/>
            <w:tabs>
              <w:tab w:val="left" w:pos="1822"/>
              <w:tab w:val="left" w:leader="dot" w:pos="10484"/>
            </w:tabs>
            <w:spacing w:line="288" w:lineRule="auto"/>
            <w:ind w:left="1825"/>
            <w:rPr>
              <w:sz w:val="24"/>
              <w:szCs w:val="24"/>
            </w:rPr>
          </w:pPr>
          <w:r>
            <w:rPr>
              <w:sz w:val="24"/>
              <w:szCs w:val="24"/>
            </w:rPr>
            <w:t xml:space="preserve">6.1. </w:t>
          </w:r>
          <w:r w:rsidR="0065345C">
            <w:rPr>
              <w:sz w:val="24"/>
              <w:szCs w:val="24"/>
            </w:rPr>
            <w:t>Ф</w:t>
          </w:r>
          <w:hyperlink w:anchor="_bookmark9" w:history="1">
            <w:r w:rsidRPr="00B743C6">
              <w:rPr>
                <w:spacing w:val="-13"/>
                <w:sz w:val="24"/>
                <w:szCs w:val="24"/>
              </w:rPr>
              <w:t>ормы</w:t>
            </w:r>
            <w:r w:rsidRPr="00B743C6">
              <w:rPr>
                <w:spacing w:val="-21"/>
                <w:sz w:val="24"/>
                <w:szCs w:val="24"/>
              </w:rPr>
              <w:t xml:space="preserve"> </w:t>
            </w:r>
            <w:r w:rsidRPr="00B743C6">
              <w:rPr>
                <w:spacing w:val="-13"/>
                <w:sz w:val="24"/>
                <w:szCs w:val="24"/>
              </w:rPr>
              <w:t>внеаудиторной</w:t>
            </w:r>
            <w:r w:rsidRPr="00B743C6">
              <w:rPr>
                <w:spacing w:val="-23"/>
                <w:sz w:val="24"/>
                <w:szCs w:val="24"/>
              </w:rPr>
              <w:t xml:space="preserve"> </w:t>
            </w:r>
            <w:r w:rsidRPr="00B743C6">
              <w:rPr>
                <w:spacing w:val="-12"/>
                <w:sz w:val="24"/>
                <w:szCs w:val="24"/>
              </w:rPr>
              <w:t>самостоятельной</w:t>
            </w:r>
            <w:r w:rsidRPr="00B743C6">
              <w:rPr>
                <w:spacing w:val="-27"/>
                <w:sz w:val="24"/>
                <w:szCs w:val="24"/>
              </w:rPr>
              <w:t xml:space="preserve"> </w:t>
            </w:r>
            <w:r w:rsidRPr="00B743C6">
              <w:rPr>
                <w:spacing w:val="-12"/>
                <w:sz w:val="24"/>
                <w:szCs w:val="24"/>
              </w:rPr>
              <w:t>работы</w:t>
            </w:r>
            <w:r w:rsidRPr="00B743C6">
              <w:rPr>
                <w:spacing w:val="-12"/>
                <w:sz w:val="24"/>
                <w:szCs w:val="24"/>
              </w:rPr>
              <w:tab/>
            </w:r>
            <w:r w:rsidR="0075476D">
              <w:rPr>
                <w:spacing w:val="-12"/>
                <w:sz w:val="24"/>
                <w:szCs w:val="24"/>
              </w:rPr>
              <w:t>2</w:t>
            </w:r>
            <w:r w:rsidR="002163C2">
              <w:rPr>
                <w:spacing w:val="-12"/>
                <w:sz w:val="24"/>
                <w:szCs w:val="24"/>
              </w:rPr>
              <w:t>5</w:t>
            </w:r>
          </w:hyperlink>
        </w:p>
        <w:p w14:paraId="46436729" w14:textId="4F773259" w:rsidR="00152FB3" w:rsidRPr="00B743C6" w:rsidRDefault="00BF598F" w:rsidP="002439E9">
          <w:pPr>
            <w:pStyle w:val="11"/>
            <w:tabs>
              <w:tab w:val="left" w:pos="1822"/>
              <w:tab w:val="left" w:leader="dot" w:pos="10484"/>
            </w:tabs>
            <w:spacing w:line="288" w:lineRule="auto"/>
            <w:ind w:left="1825" w:right="0" w:hanging="442"/>
            <w:rPr>
              <w:sz w:val="24"/>
              <w:szCs w:val="24"/>
            </w:rPr>
          </w:pPr>
          <w:r>
            <w:rPr>
              <w:sz w:val="24"/>
              <w:szCs w:val="24"/>
            </w:rPr>
            <w:t xml:space="preserve">       6.2. </w:t>
          </w:r>
          <w:r w:rsidR="0065345C">
            <w:rPr>
              <w:sz w:val="24"/>
              <w:szCs w:val="24"/>
            </w:rPr>
            <w:t xml:space="preserve">Методическое обеспечение для аудиторной и </w:t>
          </w:r>
          <w:hyperlink w:anchor="_bookmark10" w:history="1">
            <w:r w:rsidR="0065345C">
              <w:rPr>
                <w:sz w:val="24"/>
                <w:szCs w:val="24"/>
              </w:rPr>
              <w:t xml:space="preserve">внеаудиторной </w:t>
            </w:r>
            <w:r>
              <w:rPr>
                <w:sz w:val="24"/>
                <w:szCs w:val="24"/>
              </w:rPr>
              <w:t xml:space="preserve">                      </w:t>
            </w:r>
            <w:r w:rsidR="0065345C">
              <w:rPr>
                <w:sz w:val="24"/>
                <w:szCs w:val="24"/>
              </w:rPr>
              <w:t xml:space="preserve">самостоятельной работы </w:t>
            </w:r>
            <w:r>
              <w:rPr>
                <w:sz w:val="24"/>
                <w:szCs w:val="24"/>
              </w:rPr>
              <w:t>………..</w:t>
            </w:r>
            <w:r w:rsidR="0065345C">
              <w:rPr>
                <w:sz w:val="24"/>
                <w:szCs w:val="24"/>
              </w:rPr>
              <w:t>………………………………………………………..</w:t>
            </w:r>
            <w:r w:rsidR="002E4A7A">
              <w:rPr>
                <w:sz w:val="24"/>
                <w:szCs w:val="24"/>
              </w:rPr>
              <w:t xml:space="preserve"> </w:t>
            </w:r>
            <w:r w:rsidR="002163C2">
              <w:rPr>
                <w:sz w:val="24"/>
                <w:szCs w:val="24"/>
              </w:rPr>
              <w:t>28</w:t>
            </w:r>
          </w:hyperlink>
        </w:p>
        <w:p w14:paraId="22D96F5B" w14:textId="231728B3" w:rsidR="00152FB3" w:rsidRPr="00B743C6" w:rsidRDefault="000A387D">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11" w:history="1">
            <w:r w:rsidR="00DC55B4" w:rsidRPr="00B743C6">
              <w:rPr>
                <w:spacing w:val="-12"/>
                <w:sz w:val="24"/>
                <w:szCs w:val="24"/>
              </w:rPr>
              <w:t xml:space="preserve">Фонд оценочных средств для проведения промежуточной </w:t>
            </w:r>
            <w:r w:rsidR="00DC55B4" w:rsidRPr="00B743C6">
              <w:rPr>
                <w:spacing w:val="-11"/>
                <w:sz w:val="24"/>
                <w:szCs w:val="24"/>
              </w:rPr>
              <w:t>аттестации</w:t>
            </w:r>
          </w:hyperlink>
          <w:r w:rsidR="00DC55B4" w:rsidRPr="00B743C6">
            <w:rPr>
              <w:spacing w:val="-10"/>
              <w:sz w:val="24"/>
              <w:szCs w:val="24"/>
            </w:rPr>
            <w:t xml:space="preserve"> </w:t>
          </w:r>
          <w:hyperlink w:anchor="_bookmark11" w:history="1">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2163C2">
              <w:rPr>
                <w:spacing w:val="-12"/>
                <w:sz w:val="24"/>
                <w:szCs w:val="24"/>
              </w:rPr>
              <w:t>29</w:t>
            </w:r>
          </w:hyperlink>
        </w:p>
        <w:p w14:paraId="0A91B946" w14:textId="682EFD87" w:rsidR="00152FB3" w:rsidRPr="00B743C6" w:rsidRDefault="0043674F" w:rsidP="002439E9">
          <w:pPr>
            <w:pStyle w:val="11"/>
            <w:tabs>
              <w:tab w:val="left" w:leader="dot" w:pos="10484"/>
            </w:tabs>
            <w:spacing w:line="288" w:lineRule="auto"/>
            <w:ind w:left="1667" w:right="686"/>
            <w:rPr>
              <w:sz w:val="24"/>
              <w:szCs w:val="24"/>
            </w:rPr>
          </w:pPr>
          <w:r>
            <w:rPr>
              <w:sz w:val="24"/>
              <w:szCs w:val="24"/>
            </w:rPr>
            <w:t xml:space="preserve"> </w:t>
          </w:r>
          <w:hyperlink w:anchor="_bookmark12" w:history="1">
            <w:r w:rsidRPr="00B743C6">
              <w:rPr>
                <w:spacing w:val="-9"/>
                <w:sz w:val="24"/>
                <w:szCs w:val="24"/>
              </w:rPr>
              <w:t>7.1</w:t>
            </w:r>
            <w:r w:rsidR="00550154">
              <w:rPr>
                <w:spacing w:val="-9"/>
                <w:sz w:val="24"/>
                <w:szCs w:val="24"/>
              </w:rPr>
              <w:t>.</w:t>
            </w:r>
            <w:r w:rsidRPr="00B743C6">
              <w:rPr>
                <w:spacing w:val="-25"/>
                <w:sz w:val="24"/>
                <w:szCs w:val="24"/>
              </w:rPr>
              <w:t xml:space="preserve"> </w:t>
            </w:r>
            <w:r w:rsidR="00550154">
              <w:rPr>
                <w:spacing w:val="-25"/>
                <w:sz w:val="24"/>
                <w:szCs w:val="24"/>
              </w:rPr>
              <w:t xml:space="preserve"> </w:t>
            </w:r>
            <w:r w:rsidRPr="00B743C6">
              <w:rPr>
                <w:spacing w:val="-12"/>
                <w:sz w:val="24"/>
                <w:szCs w:val="24"/>
              </w:rPr>
              <w:t>Перечень</w:t>
            </w:r>
            <w:r w:rsidRPr="00B743C6">
              <w:rPr>
                <w:spacing w:val="-24"/>
                <w:sz w:val="24"/>
                <w:szCs w:val="24"/>
              </w:rPr>
              <w:t xml:space="preserve"> </w:t>
            </w:r>
            <w:r w:rsidRPr="00B743C6">
              <w:rPr>
                <w:spacing w:val="-13"/>
                <w:sz w:val="24"/>
                <w:szCs w:val="24"/>
              </w:rPr>
              <w:t>компетен</w:t>
            </w:r>
            <w:r w:rsidR="0065345C">
              <w:rPr>
                <w:spacing w:val="-13"/>
                <w:sz w:val="24"/>
                <w:szCs w:val="24"/>
              </w:rPr>
              <w:t xml:space="preserve">ций, формируемых </w:t>
            </w:r>
            <w:r w:rsidRPr="00B743C6">
              <w:rPr>
                <w:sz w:val="24"/>
                <w:szCs w:val="24"/>
              </w:rPr>
              <w:t>в</w:t>
            </w:r>
            <w:r w:rsidRPr="00B743C6">
              <w:rPr>
                <w:spacing w:val="-24"/>
                <w:sz w:val="24"/>
                <w:szCs w:val="24"/>
              </w:rPr>
              <w:t xml:space="preserve"> </w:t>
            </w:r>
            <w:r w:rsidRPr="00B743C6">
              <w:rPr>
                <w:spacing w:val="-13"/>
                <w:sz w:val="24"/>
                <w:szCs w:val="24"/>
              </w:rPr>
              <w:t>процессе</w:t>
            </w:r>
            <w:r w:rsidRPr="00B743C6">
              <w:rPr>
                <w:spacing w:val="-23"/>
                <w:sz w:val="24"/>
                <w:szCs w:val="24"/>
              </w:rPr>
              <w:t xml:space="preserve"> </w:t>
            </w:r>
            <w:r w:rsidRPr="00B743C6">
              <w:rPr>
                <w:spacing w:val="-12"/>
                <w:sz w:val="24"/>
                <w:szCs w:val="24"/>
              </w:rPr>
              <w:t>освоения</w:t>
            </w:r>
          </w:hyperlink>
          <w:r w:rsidRPr="00B743C6">
            <w:rPr>
              <w:spacing w:val="1"/>
              <w:sz w:val="24"/>
              <w:szCs w:val="24"/>
            </w:rPr>
            <w:t xml:space="preserve"> </w:t>
          </w:r>
          <w:r w:rsidR="009C571F">
            <w:rPr>
              <w:spacing w:val="1"/>
              <w:sz w:val="24"/>
              <w:szCs w:val="24"/>
            </w:rPr>
            <w:t xml:space="preserve">дисциплины </w:t>
          </w:r>
          <w:hyperlink w:anchor="_bookmark12" w:history="1">
            <w:r w:rsidRPr="00B743C6">
              <w:rPr>
                <w:spacing w:val="-12"/>
                <w:sz w:val="24"/>
                <w:szCs w:val="24"/>
              </w:rPr>
              <w:tab/>
            </w:r>
            <w:r w:rsidR="0075476D">
              <w:rPr>
                <w:spacing w:val="-12"/>
                <w:sz w:val="24"/>
                <w:szCs w:val="24"/>
              </w:rPr>
              <w:t>3</w:t>
            </w:r>
            <w:r w:rsidR="002163C2">
              <w:rPr>
                <w:spacing w:val="-12"/>
                <w:sz w:val="24"/>
                <w:szCs w:val="24"/>
              </w:rPr>
              <w:t>0</w:t>
            </w:r>
          </w:hyperlink>
        </w:p>
        <w:p w14:paraId="137D6349" w14:textId="5056D5FD" w:rsidR="00152FB3" w:rsidRPr="00B743C6" w:rsidRDefault="00550154" w:rsidP="002439E9">
          <w:pPr>
            <w:pStyle w:val="11"/>
            <w:tabs>
              <w:tab w:val="left" w:pos="1808"/>
              <w:tab w:val="left" w:leader="dot" w:pos="10484"/>
            </w:tabs>
            <w:spacing w:line="288" w:lineRule="auto"/>
            <w:ind w:left="1825" w:right="686" w:hanging="442"/>
            <w:rPr>
              <w:sz w:val="24"/>
              <w:szCs w:val="24"/>
            </w:rPr>
          </w:pPr>
          <w:r>
            <w:rPr>
              <w:sz w:val="24"/>
              <w:szCs w:val="24"/>
            </w:rPr>
            <w:t xml:space="preserve">     </w:t>
          </w:r>
          <w:r w:rsidR="0043674F">
            <w:rPr>
              <w:sz w:val="24"/>
              <w:szCs w:val="24"/>
            </w:rPr>
            <w:t xml:space="preserve"> </w:t>
          </w:r>
          <w:r>
            <w:rPr>
              <w:sz w:val="24"/>
              <w:szCs w:val="24"/>
            </w:rPr>
            <w:t xml:space="preserve">7.2. </w:t>
          </w:r>
          <w:hyperlink w:anchor="_bookmark13" w:history="1">
            <w:r w:rsidRPr="00B743C6">
              <w:rPr>
                <w:spacing w:val="-12"/>
                <w:sz w:val="24"/>
                <w:szCs w:val="24"/>
              </w:rPr>
              <w:t>Типовые</w:t>
            </w:r>
            <w:r w:rsidRPr="00B743C6">
              <w:rPr>
                <w:sz w:val="24"/>
                <w:szCs w:val="24"/>
              </w:rPr>
              <w:t xml:space="preserve"> </w:t>
            </w:r>
            <w:r w:rsidRPr="00B743C6">
              <w:rPr>
                <w:spacing w:val="-13"/>
                <w:sz w:val="24"/>
                <w:szCs w:val="24"/>
              </w:rPr>
              <w:t>контрольные</w:t>
            </w:r>
            <w:r w:rsidRPr="00B743C6">
              <w:rPr>
                <w:sz w:val="24"/>
                <w:szCs w:val="24"/>
              </w:rPr>
              <w:t xml:space="preserve"> </w:t>
            </w:r>
            <w:r w:rsidRPr="00B743C6">
              <w:rPr>
                <w:spacing w:val="-12"/>
                <w:sz w:val="24"/>
                <w:szCs w:val="24"/>
              </w:rPr>
              <w:t>задания</w:t>
            </w:r>
            <w:r w:rsidRPr="00B743C6">
              <w:rPr>
                <w:sz w:val="24"/>
                <w:szCs w:val="24"/>
              </w:rPr>
              <w:t xml:space="preserve"> </w:t>
            </w:r>
            <w:r w:rsidRPr="00B743C6">
              <w:rPr>
                <w:spacing w:val="-10"/>
                <w:sz w:val="24"/>
                <w:szCs w:val="24"/>
              </w:rPr>
              <w:t>или</w:t>
            </w:r>
            <w:r w:rsidRPr="00B743C6">
              <w:rPr>
                <w:sz w:val="24"/>
                <w:szCs w:val="24"/>
              </w:rPr>
              <w:t xml:space="preserve"> </w:t>
            </w:r>
            <w:r w:rsidRPr="00B743C6">
              <w:rPr>
                <w:spacing w:val="-10"/>
                <w:sz w:val="24"/>
                <w:szCs w:val="24"/>
              </w:rPr>
              <w:t>иные</w:t>
            </w:r>
            <w:r w:rsidRPr="00B743C6">
              <w:rPr>
                <w:sz w:val="24"/>
                <w:szCs w:val="24"/>
              </w:rPr>
              <w:t xml:space="preserve"> </w:t>
            </w:r>
            <w:r w:rsidRPr="00B743C6">
              <w:rPr>
                <w:spacing w:val="-13"/>
                <w:sz w:val="24"/>
                <w:szCs w:val="24"/>
              </w:rPr>
              <w:t>материалы,</w:t>
            </w:r>
            <w:r w:rsidRPr="00B743C6">
              <w:rPr>
                <w:sz w:val="24"/>
                <w:szCs w:val="24"/>
              </w:rPr>
              <w:t xml:space="preserve"> </w:t>
            </w:r>
            <w:r w:rsidRPr="00B743C6">
              <w:rPr>
                <w:spacing w:val="-13"/>
                <w:sz w:val="24"/>
                <w:szCs w:val="24"/>
              </w:rPr>
              <w:t>необходимые</w:t>
            </w:r>
            <w:r w:rsidRPr="00B743C6">
              <w:rPr>
                <w:sz w:val="24"/>
                <w:szCs w:val="24"/>
              </w:rPr>
              <w:t xml:space="preserve"> </w:t>
            </w:r>
            <w:r w:rsidRPr="00B743C6">
              <w:rPr>
                <w:spacing w:val="-9"/>
                <w:sz w:val="24"/>
                <w:szCs w:val="24"/>
              </w:rPr>
              <w:t>для</w:t>
            </w:r>
            <w:r w:rsidRPr="00B743C6">
              <w:rPr>
                <w:sz w:val="24"/>
                <w:szCs w:val="24"/>
              </w:rPr>
              <w:t xml:space="preserve"> </w:t>
            </w:r>
            <w:r w:rsidRPr="00B743C6">
              <w:rPr>
                <w:spacing w:val="-12"/>
                <w:sz w:val="24"/>
                <w:szCs w:val="24"/>
              </w:rPr>
              <w:t>оценки</w:t>
            </w:r>
          </w:hyperlink>
          <w:r w:rsidRPr="00B743C6">
            <w:rPr>
              <w:spacing w:val="1"/>
              <w:sz w:val="24"/>
              <w:szCs w:val="24"/>
            </w:rPr>
            <w:t xml:space="preserve"> </w:t>
          </w:r>
          <w:r w:rsidR="009C571F">
            <w:rPr>
              <w:spacing w:val="1"/>
              <w:sz w:val="24"/>
              <w:szCs w:val="24"/>
            </w:rPr>
            <w:t xml:space="preserve">индикаторов достижения компетенций, </w:t>
          </w:r>
          <w:hyperlink w:anchor="_bookmark13" w:history="1">
            <w:r w:rsidRPr="00B743C6">
              <w:rPr>
                <w:spacing w:val="-28"/>
                <w:sz w:val="24"/>
                <w:szCs w:val="24"/>
              </w:rPr>
              <w:t xml:space="preserve"> </w:t>
            </w:r>
            <w:r w:rsidRPr="00B743C6">
              <w:rPr>
                <w:spacing w:val="-12"/>
                <w:sz w:val="24"/>
                <w:szCs w:val="24"/>
              </w:rPr>
              <w:t>умений</w:t>
            </w:r>
            <w:r w:rsidR="009C571F">
              <w:rPr>
                <w:spacing w:val="-12"/>
                <w:sz w:val="24"/>
                <w:szCs w:val="24"/>
              </w:rPr>
              <w:t xml:space="preserve"> и знаний </w:t>
            </w:r>
            <w:r w:rsidRPr="00B743C6">
              <w:rPr>
                <w:spacing w:val="-11"/>
                <w:sz w:val="24"/>
                <w:szCs w:val="24"/>
              </w:rPr>
              <w:tab/>
            </w:r>
            <w:r w:rsidR="0075476D">
              <w:rPr>
                <w:spacing w:val="-11"/>
                <w:sz w:val="24"/>
                <w:szCs w:val="24"/>
              </w:rPr>
              <w:t>3</w:t>
            </w:r>
            <w:r w:rsidR="002163C2">
              <w:rPr>
                <w:spacing w:val="-11"/>
                <w:sz w:val="24"/>
                <w:szCs w:val="24"/>
              </w:rPr>
              <w:t>0</w:t>
            </w:r>
          </w:hyperlink>
        </w:p>
        <w:p w14:paraId="4C56AB7B" w14:textId="3794CC40" w:rsidR="00152FB3" w:rsidRPr="00B743C6" w:rsidRDefault="00550154" w:rsidP="002439E9">
          <w:pPr>
            <w:pStyle w:val="11"/>
            <w:tabs>
              <w:tab w:val="left" w:pos="1808"/>
              <w:tab w:val="left" w:leader="dot" w:pos="10484"/>
            </w:tabs>
            <w:spacing w:line="288" w:lineRule="auto"/>
            <w:ind w:left="1825" w:right="686" w:hanging="442"/>
            <w:rPr>
              <w:sz w:val="24"/>
              <w:szCs w:val="24"/>
            </w:rPr>
          </w:pPr>
          <w:r>
            <w:rPr>
              <w:sz w:val="24"/>
              <w:szCs w:val="24"/>
            </w:rPr>
            <w:t xml:space="preserve">     </w:t>
          </w:r>
          <w:r w:rsidR="0043674F">
            <w:rPr>
              <w:sz w:val="24"/>
              <w:szCs w:val="24"/>
            </w:rPr>
            <w:t xml:space="preserve"> </w:t>
          </w:r>
          <w:r>
            <w:rPr>
              <w:sz w:val="24"/>
              <w:szCs w:val="24"/>
            </w:rPr>
            <w:t xml:space="preserve">7.3. </w:t>
          </w:r>
          <w:r w:rsidR="00EA3597">
            <w:rPr>
              <w:sz w:val="24"/>
              <w:szCs w:val="24"/>
            </w:rPr>
            <w:t xml:space="preserve">Типовые контрольные задания и иные </w:t>
          </w:r>
          <w:hyperlink w:anchor="_bookmark14" w:history="1">
            <w:r w:rsidRPr="00B743C6">
              <w:rPr>
                <w:spacing w:val="-12"/>
                <w:sz w:val="24"/>
                <w:szCs w:val="24"/>
              </w:rPr>
              <w:t xml:space="preserve">материалы, </w:t>
            </w:r>
            <w:r w:rsidR="00EA3597">
              <w:rPr>
                <w:spacing w:val="-12"/>
                <w:sz w:val="24"/>
                <w:szCs w:val="24"/>
              </w:rPr>
              <w:t>необходимые для оценки</w:t>
            </w:r>
            <w:r w:rsidRPr="00B743C6">
              <w:rPr>
                <w:spacing w:val="-12"/>
                <w:sz w:val="24"/>
                <w:szCs w:val="24"/>
              </w:rPr>
              <w:t xml:space="preserve"> </w:t>
            </w:r>
            <w:r>
              <w:rPr>
                <w:spacing w:val="-12"/>
                <w:sz w:val="24"/>
                <w:szCs w:val="24"/>
              </w:rPr>
              <w:t xml:space="preserve">             </w:t>
            </w:r>
            <w:r w:rsidRPr="00B743C6">
              <w:rPr>
                <w:spacing w:val="-12"/>
                <w:sz w:val="24"/>
                <w:szCs w:val="24"/>
              </w:rPr>
              <w:t>знаний</w:t>
            </w:r>
            <w:r w:rsidR="009C571F">
              <w:rPr>
                <w:spacing w:val="-12"/>
                <w:sz w:val="24"/>
                <w:szCs w:val="24"/>
              </w:rPr>
              <w:t xml:space="preserve"> и </w:t>
            </w:r>
            <w:r w:rsidRPr="00B743C6">
              <w:rPr>
                <w:spacing w:val="-12"/>
                <w:sz w:val="24"/>
                <w:szCs w:val="24"/>
              </w:rPr>
              <w:t>умений</w:t>
            </w:r>
          </w:hyperlink>
          <w:hyperlink w:anchor="_bookmark14" w:history="1">
            <w:r w:rsidRPr="00B743C6">
              <w:rPr>
                <w:spacing w:val="-26"/>
                <w:sz w:val="24"/>
                <w:szCs w:val="24"/>
              </w:rPr>
              <w:t xml:space="preserve"> </w:t>
            </w:r>
            <w:r w:rsidRPr="00B743C6">
              <w:rPr>
                <w:spacing w:val="-11"/>
                <w:sz w:val="24"/>
                <w:szCs w:val="24"/>
              </w:rPr>
              <w:tab/>
            </w:r>
            <w:r w:rsidR="002163C2">
              <w:rPr>
                <w:spacing w:val="-11"/>
                <w:sz w:val="24"/>
                <w:szCs w:val="24"/>
              </w:rPr>
              <w:t>44</w:t>
            </w:r>
          </w:hyperlink>
        </w:p>
        <w:p w14:paraId="33FD5DDC" w14:textId="04D9E946" w:rsidR="00152FB3" w:rsidRPr="00B743C6" w:rsidRDefault="000A387D">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15" w:history="1">
            <w:r w:rsidR="00DC55B4" w:rsidRPr="00B743C6">
              <w:rPr>
                <w:spacing w:val="-12"/>
                <w:sz w:val="24"/>
                <w:szCs w:val="24"/>
              </w:rPr>
              <w:t xml:space="preserve">Перечень основной и дополнительной учебной литературы, необходимой </w:t>
            </w:r>
            <w:r w:rsidR="00DC55B4" w:rsidRPr="00B743C6">
              <w:rPr>
                <w:spacing w:val="-11"/>
                <w:sz w:val="24"/>
                <w:szCs w:val="24"/>
              </w:rPr>
              <w:t>для</w:t>
            </w:r>
          </w:hyperlink>
          <w:r w:rsidR="00DC55B4" w:rsidRPr="00B743C6">
            <w:rPr>
              <w:spacing w:val="-10"/>
              <w:sz w:val="24"/>
              <w:szCs w:val="24"/>
            </w:rPr>
            <w:t xml:space="preserve"> </w:t>
          </w:r>
          <w:hyperlink w:anchor="_bookmark15" w:history="1">
            <w:r w:rsidR="00DC55B4" w:rsidRPr="00B743C6">
              <w:rPr>
                <w:spacing w:val="-12"/>
                <w:sz w:val="24"/>
                <w:szCs w:val="24"/>
              </w:rPr>
              <w:t>освоения</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12"/>
                <w:sz w:val="24"/>
                <w:szCs w:val="24"/>
              </w:rPr>
              <w:tab/>
            </w:r>
          </w:hyperlink>
          <w:r w:rsidR="002163C2">
            <w:rPr>
              <w:spacing w:val="-12"/>
              <w:sz w:val="24"/>
              <w:szCs w:val="24"/>
            </w:rPr>
            <w:t>47</w:t>
          </w:r>
        </w:p>
        <w:p w14:paraId="1A06820A" w14:textId="180F9243" w:rsidR="00152FB3" w:rsidRPr="00B743C6" w:rsidRDefault="00550154">
          <w:pPr>
            <w:pStyle w:val="11"/>
            <w:numPr>
              <w:ilvl w:val="0"/>
              <w:numId w:val="9"/>
            </w:numPr>
            <w:tabs>
              <w:tab w:val="left" w:pos="1583"/>
              <w:tab w:val="left" w:leader="dot" w:pos="10484"/>
            </w:tabs>
            <w:spacing w:line="288" w:lineRule="auto"/>
            <w:ind w:left="1667" w:right="686" w:hanging="284"/>
            <w:rPr>
              <w:sz w:val="24"/>
              <w:szCs w:val="24"/>
            </w:rPr>
          </w:pPr>
          <w:r>
            <w:rPr>
              <w:sz w:val="24"/>
              <w:szCs w:val="24"/>
            </w:rPr>
            <w:t xml:space="preserve"> </w:t>
          </w:r>
          <w:hyperlink w:anchor="_bookmark16" w:history="1">
            <w:r w:rsidRPr="00B743C6">
              <w:rPr>
                <w:spacing w:val="-13"/>
                <w:sz w:val="24"/>
                <w:szCs w:val="24"/>
              </w:rPr>
              <w:t xml:space="preserve">Перечень ресурсов информационно-телекоммуникационной </w:t>
            </w:r>
            <w:r w:rsidRPr="00B743C6">
              <w:rPr>
                <w:spacing w:val="-12"/>
                <w:sz w:val="24"/>
                <w:szCs w:val="24"/>
              </w:rPr>
              <w:t>сети Интернет,</w:t>
            </w:r>
          </w:hyperlink>
          <w:r w:rsidRPr="00B743C6">
            <w:rPr>
              <w:spacing w:val="-11"/>
              <w:sz w:val="24"/>
              <w:szCs w:val="24"/>
            </w:rPr>
            <w:t xml:space="preserve"> </w:t>
          </w:r>
          <w:hyperlink w:anchor="_bookmark16" w:history="1">
            <w:r w:rsidRPr="00B743C6">
              <w:rPr>
                <w:spacing w:val="-12"/>
                <w:sz w:val="24"/>
                <w:szCs w:val="24"/>
              </w:rPr>
              <w:t>необходимых</w:t>
            </w:r>
            <w:r w:rsidRPr="00B743C6">
              <w:rPr>
                <w:spacing w:val="-26"/>
                <w:sz w:val="24"/>
                <w:szCs w:val="24"/>
              </w:rPr>
              <w:t xml:space="preserve"> </w:t>
            </w:r>
            <w:r w:rsidRPr="00B743C6">
              <w:rPr>
                <w:spacing w:val="-12"/>
                <w:sz w:val="24"/>
                <w:szCs w:val="24"/>
              </w:rPr>
              <w:t>для</w:t>
            </w:r>
            <w:r w:rsidRPr="00B743C6">
              <w:rPr>
                <w:spacing w:val="-27"/>
                <w:sz w:val="24"/>
                <w:szCs w:val="24"/>
              </w:rPr>
              <w:t xml:space="preserve"> </w:t>
            </w:r>
            <w:r w:rsidRPr="00B743C6">
              <w:rPr>
                <w:spacing w:val="-12"/>
                <w:sz w:val="24"/>
                <w:szCs w:val="24"/>
              </w:rPr>
              <w:t>освоения</w:t>
            </w:r>
            <w:r w:rsidRPr="00B743C6">
              <w:rPr>
                <w:spacing w:val="-29"/>
                <w:sz w:val="24"/>
                <w:szCs w:val="24"/>
              </w:rPr>
              <w:t xml:space="preserve"> </w:t>
            </w:r>
            <w:r w:rsidRPr="00B743C6">
              <w:rPr>
                <w:spacing w:val="-11"/>
                <w:sz w:val="24"/>
                <w:szCs w:val="24"/>
              </w:rPr>
              <w:t>дисциплины</w:t>
            </w:r>
            <w:r w:rsidRPr="00B743C6">
              <w:rPr>
                <w:spacing w:val="-11"/>
                <w:sz w:val="24"/>
                <w:szCs w:val="24"/>
              </w:rPr>
              <w:tab/>
            </w:r>
            <w:r w:rsidR="002163C2">
              <w:rPr>
                <w:spacing w:val="-11"/>
                <w:sz w:val="24"/>
                <w:szCs w:val="24"/>
              </w:rPr>
              <w:t>48</w:t>
            </w:r>
          </w:hyperlink>
        </w:p>
        <w:p w14:paraId="06B76731" w14:textId="316193FB" w:rsidR="00152FB3" w:rsidRDefault="000A387D">
          <w:pPr>
            <w:pStyle w:val="11"/>
            <w:numPr>
              <w:ilvl w:val="0"/>
              <w:numId w:val="9"/>
            </w:numPr>
            <w:tabs>
              <w:tab w:val="left" w:pos="1822"/>
              <w:tab w:val="left" w:leader="dot" w:pos="10484"/>
            </w:tabs>
            <w:spacing w:line="288" w:lineRule="auto"/>
            <w:ind w:left="1667" w:right="675" w:hanging="284"/>
            <w:rPr>
              <w:sz w:val="24"/>
              <w:szCs w:val="24"/>
            </w:rPr>
          </w:pPr>
          <w:hyperlink w:anchor="_bookmark17" w:history="1">
            <w:r w:rsidR="00DC55B4" w:rsidRPr="00B743C6">
              <w:rPr>
                <w:spacing w:val="-12"/>
                <w:sz w:val="24"/>
                <w:szCs w:val="24"/>
              </w:rPr>
              <w:t>Методические</w:t>
            </w:r>
            <w:r w:rsidR="00DC55B4" w:rsidRPr="00B743C6">
              <w:rPr>
                <w:spacing w:val="-27"/>
                <w:sz w:val="24"/>
                <w:szCs w:val="24"/>
              </w:rPr>
              <w:t xml:space="preserve"> </w:t>
            </w:r>
            <w:r w:rsidR="00DC55B4" w:rsidRPr="00B743C6">
              <w:rPr>
                <w:spacing w:val="-12"/>
                <w:sz w:val="24"/>
                <w:szCs w:val="24"/>
              </w:rPr>
              <w:t>указания</w:t>
            </w:r>
            <w:r w:rsidR="00DC55B4" w:rsidRPr="00B743C6">
              <w:rPr>
                <w:spacing w:val="-27"/>
                <w:sz w:val="24"/>
                <w:szCs w:val="24"/>
              </w:rPr>
              <w:t xml:space="preserve"> </w:t>
            </w:r>
            <w:r w:rsidR="00DC55B4" w:rsidRPr="00B743C6">
              <w:rPr>
                <w:spacing w:val="-12"/>
                <w:sz w:val="24"/>
                <w:szCs w:val="24"/>
              </w:rPr>
              <w:t>для</w:t>
            </w:r>
            <w:r w:rsidR="00DC55B4" w:rsidRPr="00B743C6">
              <w:rPr>
                <w:spacing w:val="-27"/>
                <w:sz w:val="24"/>
                <w:szCs w:val="24"/>
              </w:rPr>
              <w:t xml:space="preserve"> </w:t>
            </w:r>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1"/>
                <w:sz w:val="24"/>
                <w:szCs w:val="24"/>
              </w:rPr>
              <w:t>по</w:t>
            </w:r>
            <w:r w:rsidR="00DC55B4" w:rsidRPr="00B743C6">
              <w:rPr>
                <w:spacing w:val="-26"/>
                <w:sz w:val="24"/>
                <w:szCs w:val="24"/>
              </w:rPr>
              <w:t xml:space="preserve"> </w:t>
            </w:r>
            <w:r w:rsidR="00DC55B4" w:rsidRPr="00B743C6">
              <w:rPr>
                <w:spacing w:val="-11"/>
                <w:sz w:val="24"/>
                <w:szCs w:val="24"/>
              </w:rPr>
              <w:t>освоению</w:t>
            </w:r>
            <w:r w:rsidR="00DC55B4" w:rsidRPr="00B743C6">
              <w:rPr>
                <w:spacing w:val="-31"/>
                <w:sz w:val="24"/>
                <w:szCs w:val="24"/>
              </w:rPr>
              <w:t xml:space="preserve"> </w:t>
            </w:r>
            <w:r w:rsidR="00DC55B4" w:rsidRPr="00B743C6">
              <w:rPr>
                <w:spacing w:val="-11"/>
                <w:sz w:val="24"/>
                <w:szCs w:val="24"/>
              </w:rPr>
              <w:t>дисциплины</w:t>
            </w:r>
            <w:r w:rsidR="00BD6B38">
              <w:rPr>
                <w:spacing w:val="-11"/>
                <w:sz w:val="24"/>
                <w:szCs w:val="24"/>
              </w:rPr>
              <w:t xml:space="preserve"> и выполнению                   различных форм самостоятельной работы </w:t>
            </w:r>
            <w:r w:rsidR="00DC55B4" w:rsidRPr="00B743C6">
              <w:rPr>
                <w:spacing w:val="-11"/>
                <w:sz w:val="24"/>
                <w:szCs w:val="24"/>
              </w:rPr>
              <w:tab/>
            </w:r>
            <w:r w:rsidR="0075476D">
              <w:rPr>
                <w:spacing w:val="-11"/>
                <w:sz w:val="24"/>
                <w:szCs w:val="24"/>
              </w:rPr>
              <w:t>5</w:t>
            </w:r>
            <w:r w:rsidR="002163C2">
              <w:rPr>
                <w:spacing w:val="-11"/>
                <w:sz w:val="24"/>
                <w:szCs w:val="24"/>
              </w:rPr>
              <w:t>0</w:t>
            </w:r>
          </w:hyperlink>
        </w:p>
        <w:p w14:paraId="44FE870F" w14:textId="26E109CE" w:rsidR="00152FB3" w:rsidRPr="00B743C6" w:rsidRDefault="002439E9" w:rsidP="002439E9">
          <w:pPr>
            <w:pStyle w:val="11"/>
            <w:tabs>
              <w:tab w:val="left" w:pos="1822"/>
              <w:tab w:val="left" w:leader="dot" w:pos="10484"/>
            </w:tabs>
            <w:spacing w:line="288" w:lineRule="auto"/>
            <w:ind w:left="1667" w:right="675" w:hanging="284"/>
            <w:rPr>
              <w:sz w:val="24"/>
              <w:szCs w:val="24"/>
            </w:rPr>
          </w:pPr>
          <w:r>
            <w:rPr>
              <w:noProof/>
              <w:sz w:val="24"/>
              <w:szCs w:val="24"/>
            </w:rPr>
            <w:t xml:space="preserve">11. </w:t>
          </w:r>
          <w:hyperlink w:anchor="_bookmark18" w:history="1">
            <w:r w:rsidR="00DC55B4" w:rsidRPr="00B743C6">
              <w:rPr>
                <w:spacing w:val="-13"/>
                <w:sz w:val="24"/>
                <w:szCs w:val="24"/>
              </w:rPr>
              <w:t xml:space="preserve">Перечень </w:t>
            </w:r>
            <w:r w:rsidR="00DC55B4" w:rsidRPr="00B743C6">
              <w:rPr>
                <w:spacing w:val="-12"/>
                <w:sz w:val="24"/>
                <w:szCs w:val="24"/>
              </w:rPr>
              <w:t>информационных технологий, используемых при осуществлении</w:t>
            </w:r>
          </w:hyperlink>
          <w:r w:rsidR="00DC55B4" w:rsidRPr="00B743C6">
            <w:rPr>
              <w:spacing w:val="-11"/>
              <w:sz w:val="24"/>
              <w:szCs w:val="24"/>
            </w:rPr>
            <w:t xml:space="preserve"> </w:t>
          </w:r>
          <w:hyperlink w:anchor="_bookmark18" w:history="1">
            <w:r w:rsidR="00DC55B4" w:rsidRPr="00B743C6">
              <w:rPr>
                <w:spacing w:val="-12"/>
                <w:sz w:val="24"/>
                <w:szCs w:val="24"/>
              </w:rPr>
              <w:t>образовательного процесса по дисциплине, включая перечень необходимого</w:t>
            </w:r>
          </w:hyperlink>
          <w:r w:rsidR="00DC55B4" w:rsidRPr="00B743C6">
            <w:rPr>
              <w:spacing w:val="-11"/>
              <w:sz w:val="24"/>
              <w:szCs w:val="24"/>
            </w:rPr>
            <w:t xml:space="preserve"> </w:t>
          </w:r>
          <w:hyperlink w:anchor="_bookmark18" w:history="1">
            <w:r w:rsidR="00DC55B4" w:rsidRPr="00B743C6">
              <w:rPr>
                <w:spacing w:val="-12"/>
                <w:sz w:val="24"/>
                <w:szCs w:val="24"/>
              </w:rPr>
              <w:t>программного</w:t>
            </w:r>
            <w:r w:rsidR="00DC55B4" w:rsidRPr="00B743C6">
              <w:rPr>
                <w:spacing w:val="-28"/>
                <w:sz w:val="24"/>
                <w:szCs w:val="24"/>
              </w:rPr>
              <w:t xml:space="preserve"> </w:t>
            </w:r>
            <w:r w:rsidR="00DC55B4" w:rsidRPr="00B743C6">
              <w:rPr>
                <w:spacing w:val="-12"/>
                <w:sz w:val="24"/>
                <w:szCs w:val="24"/>
              </w:rPr>
              <w:t>обеспечения</w:t>
            </w:r>
            <w:r w:rsidR="00DC55B4" w:rsidRPr="00B743C6">
              <w:rPr>
                <w:spacing w:val="-27"/>
                <w:sz w:val="24"/>
                <w:szCs w:val="24"/>
              </w:rPr>
              <w:t xml:space="preserve"> </w:t>
            </w:r>
            <w:r w:rsidR="00DC55B4" w:rsidRPr="00B743C6">
              <w:rPr>
                <w:spacing w:val="-12"/>
                <w:sz w:val="24"/>
                <w:szCs w:val="24"/>
              </w:rPr>
              <w:t>и</w:t>
            </w:r>
            <w:r w:rsidR="00DC55B4" w:rsidRPr="00B743C6">
              <w:rPr>
                <w:spacing w:val="-29"/>
                <w:sz w:val="24"/>
                <w:szCs w:val="24"/>
              </w:rPr>
              <w:t xml:space="preserve"> </w:t>
            </w:r>
            <w:r w:rsidR="00DC55B4" w:rsidRPr="00B743C6">
              <w:rPr>
                <w:spacing w:val="-12"/>
                <w:sz w:val="24"/>
                <w:szCs w:val="24"/>
              </w:rPr>
              <w:t>информационных</w:t>
            </w:r>
            <w:r w:rsidR="00DC55B4" w:rsidRPr="00B743C6">
              <w:rPr>
                <w:spacing w:val="-26"/>
                <w:sz w:val="24"/>
                <w:szCs w:val="24"/>
              </w:rPr>
              <w:t xml:space="preserve"> </w:t>
            </w:r>
            <w:r w:rsidR="00DC55B4" w:rsidRPr="00B743C6">
              <w:rPr>
                <w:spacing w:val="-12"/>
                <w:sz w:val="24"/>
                <w:szCs w:val="24"/>
              </w:rPr>
              <w:t>справочных</w:t>
            </w:r>
            <w:r w:rsidR="00DC55B4" w:rsidRPr="00B743C6">
              <w:rPr>
                <w:spacing w:val="-26"/>
                <w:sz w:val="24"/>
                <w:szCs w:val="24"/>
              </w:rPr>
              <w:t xml:space="preserve"> </w:t>
            </w:r>
            <w:r w:rsidR="00DC55B4" w:rsidRPr="00B743C6">
              <w:rPr>
                <w:spacing w:val="-12"/>
                <w:sz w:val="24"/>
                <w:szCs w:val="24"/>
              </w:rPr>
              <w:t>систем</w:t>
            </w:r>
            <w:r w:rsidR="00DC55B4" w:rsidRPr="00B743C6">
              <w:rPr>
                <w:spacing w:val="-12"/>
                <w:sz w:val="24"/>
                <w:szCs w:val="24"/>
              </w:rPr>
              <w:tab/>
            </w:r>
            <w:r w:rsidR="002163C2">
              <w:rPr>
                <w:spacing w:val="-12"/>
                <w:sz w:val="24"/>
                <w:szCs w:val="24"/>
              </w:rPr>
              <w:t>55</w:t>
            </w:r>
          </w:hyperlink>
        </w:p>
        <w:p w14:paraId="7390367E" w14:textId="34CCA5BD" w:rsidR="00152FB3" w:rsidRPr="00B743C6" w:rsidRDefault="008E7135" w:rsidP="002439E9">
          <w:pPr>
            <w:pStyle w:val="11"/>
            <w:tabs>
              <w:tab w:val="left" w:pos="1750"/>
              <w:tab w:val="left" w:leader="dot" w:pos="10484"/>
            </w:tabs>
            <w:spacing w:line="288" w:lineRule="auto"/>
            <w:ind w:left="1381" w:right="0"/>
            <w:rPr>
              <w:sz w:val="24"/>
              <w:szCs w:val="24"/>
            </w:rPr>
          </w:pPr>
          <w:r>
            <w:rPr>
              <w:sz w:val="24"/>
              <w:szCs w:val="24"/>
            </w:rPr>
            <w:t xml:space="preserve">      11.</w:t>
          </w:r>
          <w:hyperlink w:anchor="_bookmark19" w:history="1">
            <w:r w:rsidRPr="00B743C6">
              <w:rPr>
                <w:spacing w:val="-12"/>
                <w:sz w:val="24"/>
                <w:szCs w:val="24"/>
              </w:rPr>
              <w:t>1.</w:t>
            </w:r>
            <w:r w:rsidRPr="00B743C6">
              <w:rPr>
                <w:spacing w:val="-28"/>
                <w:sz w:val="24"/>
                <w:szCs w:val="24"/>
              </w:rPr>
              <w:t xml:space="preserve"> </w:t>
            </w:r>
            <w:r>
              <w:rPr>
                <w:spacing w:val="-28"/>
                <w:sz w:val="24"/>
                <w:szCs w:val="24"/>
              </w:rPr>
              <w:t xml:space="preserve"> </w:t>
            </w:r>
            <w:r w:rsidRPr="00B743C6">
              <w:rPr>
                <w:spacing w:val="-12"/>
                <w:sz w:val="24"/>
                <w:szCs w:val="24"/>
              </w:rPr>
              <w:t>Комплект</w:t>
            </w:r>
            <w:r w:rsidRPr="00B743C6">
              <w:rPr>
                <w:spacing w:val="-28"/>
                <w:sz w:val="24"/>
                <w:szCs w:val="24"/>
              </w:rPr>
              <w:t xml:space="preserve"> </w:t>
            </w:r>
            <w:r w:rsidRPr="00B743C6">
              <w:rPr>
                <w:spacing w:val="-12"/>
                <w:sz w:val="24"/>
                <w:szCs w:val="24"/>
              </w:rPr>
              <w:t>лицензионного</w:t>
            </w:r>
            <w:r w:rsidRPr="00B743C6">
              <w:rPr>
                <w:spacing w:val="-26"/>
                <w:sz w:val="24"/>
                <w:szCs w:val="24"/>
              </w:rPr>
              <w:t xml:space="preserve"> </w:t>
            </w:r>
            <w:r w:rsidRPr="00B743C6">
              <w:rPr>
                <w:spacing w:val="-12"/>
                <w:sz w:val="24"/>
                <w:szCs w:val="24"/>
              </w:rPr>
              <w:t>программного</w:t>
            </w:r>
            <w:r w:rsidRPr="00B743C6">
              <w:rPr>
                <w:spacing w:val="-26"/>
                <w:sz w:val="24"/>
                <w:szCs w:val="24"/>
              </w:rPr>
              <w:t xml:space="preserve"> </w:t>
            </w:r>
            <w:r w:rsidRPr="00B743C6">
              <w:rPr>
                <w:spacing w:val="-12"/>
                <w:sz w:val="24"/>
                <w:szCs w:val="24"/>
              </w:rPr>
              <w:t>обеспечения</w:t>
            </w:r>
            <w:r w:rsidRPr="00B743C6">
              <w:rPr>
                <w:spacing w:val="-12"/>
                <w:sz w:val="24"/>
                <w:szCs w:val="24"/>
              </w:rPr>
              <w:tab/>
            </w:r>
            <w:r w:rsidR="002163C2">
              <w:rPr>
                <w:spacing w:val="-12"/>
                <w:sz w:val="24"/>
                <w:szCs w:val="24"/>
              </w:rPr>
              <w:t>55</w:t>
            </w:r>
          </w:hyperlink>
        </w:p>
        <w:p w14:paraId="7E877D20" w14:textId="42DF8692" w:rsidR="00152FB3" w:rsidRDefault="008E7135" w:rsidP="002439E9">
          <w:pPr>
            <w:pStyle w:val="11"/>
            <w:tabs>
              <w:tab w:val="left" w:leader="dot" w:pos="10484"/>
            </w:tabs>
            <w:spacing w:line="288" w:lineRule="auto"/>
            <w:ind w:left="1825" w:right="686" w:hanging="442"/>
            <w:rPr>
              <w:spacing w:val="-14"/>
              <w:sz w:val="24"/>
              <w:szCs w:val="24"/>
            </w:rPr>
          </w:pPr>
          <w:r>
            <w:rPr>
              <w:sz w:val="24"/>
              <w:szCs w:val="24"/>
            </w:rPr>
            <w:t xml:space="preserve">      </w:t>
          </w:r>
          <w:hyperlink w:anchor="_bookmark20" w:history="1">
            <w:r w:rsidRPr="00B743C6">
              <w:rPr>
                <w:spacing w:val="-12"/>
                <w:sz w:val="24"/>
                <w:szCs w:val="24"/>
              </w:rPr>
              <w:t>11.2. Современные профессиональные базы данных и информационные справочные</w:t>
            </w:r>
          </w:hyperlink>
          <w:r w:rsidRPr="00B743C6">
            <w:rPr>
              <w:spacing w:val="-11"/>
              <w:sz w:val="24"/>
              <w:szCs w:val="24"/>
            </w:rPr>
            <w:t xml:space="preserve"> </w:t>
          </w:r>
          <w:r>
            <w:rPr>
              <w:spacing w:val="-11"/>
              <w:sz w:val="24"/>
              <w:szCs w:val="24"/>
            </w:rPr>
            <w:t xml:space="preserve">         </w:t>
          </w:r>
          <w:hyperlink w:anchor="_bookmark20" w:history="1">
            <w:r w:rsidRPr="00B743C6">
              <w:rPr>
                <w:sz w:val="24"/>
                <w:szCs w:val="24"/>
              </w:rPr>
              <w:t>системы</w:t>
            </w:r>
            <w:r>
              <w:rPr>
                <w:sz w:val="24"/>
                <w:szCs w:val="24"/>
              </w:rPr>
              <w:t xml:space="preserve"> </w:t>
            </w:r>
            <w:r w:rsidRPr="00B743C6">
              <w:rPr>
                <w:sz w:val="24"/>
                <w:szCs w:val="24"/>
              </w:rPr>
              <w:tab/>
            </w:r>
            <w:r w:rsidR="002163C2">
              <w:rPr>
                <w:sz w:val="24"/>
                <w:szCs w:val="24"/>
              </w:rPr>
              <w:t>55</w:t>
            </w:r>
          </w:hyperlink>
        </w:p>
        <w:p w14:paraId="48C37216" w14:textId="5941C909" w:rsidR="002E4A7A" w:rsidRPr="00B743C6" w:rsidRDefault="002E4A7A" w:rsidP="002439E9">
          <w:pPr>
            <w:pStyle w:val="11"/>
            <w:tabs>
              <w:tab w:val="left" w:leader="dot" w:pos="10484"/>
            </w:tabs>
            <w:spacing w:line="288" w:lineRule="auto"/>
            <w:ind w:left="1825" w:right="686" w:hanging="442"/>
            <w:rPr>
              <w:sz w:val="24"/>
              <w:szCs w:val="24"/>
            </w:rPr>
          </w:pPr>
          <w:r>
            <w:rPr>
              <w:spacing w:val="-14"/>
              <w:sz w:val="24"/>
              <w:szCs w:val="24"/>
            </w:rPr>
            <w:t xml:space="preserve">        11.3. </w:t>
          </w:r>
          <w:r w:rsidRPr="002E4A7A">
            <w:rPr>
              <w:noProof/>
              <w:kern w:val="32"/>
              <w:sz w:val="24"/>
              <w:szCs w:val="24"/>
            </w:rPr>
            <w:t xml:space="preserve">Сертифицированные программные и аппаратные средства защиты </w:t>
          </w:r>
          <w:r>
            <w:rPr>
              <w:noProof/>
              <w:kern w:val="32"/>
              <w:sz w:val="24"/>
              <w:szCs w:val="24"/>
            </w:rPr>
            <w:t xml:space="preserve">      </w:t>
          </w:r>
          <w:r w:rsidRPr="002E4A7A">
            <w:rPr>
              <w:noProof/>
              <w:kern w:val="32"/>
              <w:sz w:val="24"/>
              <w:szCs w:val="24"/>
            </w:rPr>
            <w:t>информации</w:t>
          </w:r>
          <w:r>
            <w:rPr>
              <w:noProof/>
              <w:kern w:val="32"/>
            </w:rPr>
            <w:t xml:space="preserve"> ………….</w:t>
          </w:r>
          <w:r w:rsidRPr="002E4A7A">
            <w:rPr>
              <w:noProof/>
              <w:kern w:val="32"/>
              <w:sz w:val="24"/>
              <w:szCs w:val="24"/>
            </w:rPr>
            <w:t xml:space="preserve">………………………………………………………………… </w:t>
          </w:r>
          <w:r w:rsidR="002163C2">
            <w:rPr>
              <w:noProof/>
              <w:kern w:val="32"/>
              <w:sz w:val="24"/>
              <w:szCs w:val="24"/>
            </w:rPr>
            <w:t>55</w:t>
          </w:r>
          <w:r w:rsidRPr="002E4A7A">
            <w:rPr>
              <w:spacing w:val="-14"/>
              <w:sz w:val="24"/>
              <w:szCs w:val="24"/>
            </w:rPr>
            <w:t xml:space="preserve"> </w:t>
          </w:r>
        </w:p>
        <w:p w14:paraId="2ED8307C" w14:textId="7E9ADB74" w:rsidR="00152FB3" w:rsidRPr="00B743C6" w:rsidRDefault="002439E9" w:rsidP="002439E9">
          <w:pPr>
            <w:pStyle w:val="11"/>
            <w:tabs>
              <w:tab w:val="left" w:pos="1783"/>
              <w:tab w:val="left" w:leader="dot" w:pos="10418"/>
            </w:tabs>
            <w:spacing w:line="288" w:lineRule="auto"/>
            <w:ind w:left="1667" w:right="675" w:hanging="284"/>
            <w:rPr>
              <w:sz w:val="24"/>
              <w:szCs w:val="24"/>
            </w:rPr>
          </w:pPr>
          <w:r w:rsidRPr="002439E9">
            <w:rPr>
              <w:sz w:val="24"/>
              <w:szCs w:val="24"/>
            </w:rPr>
            <w:t>12.</w:t>
          </w:r>
          <w:r>
            <w:t xml:space="preserve"> </w:t>
          </w:r>
          <w:hyperlink w:anchor="_TOC_250000" w:history="1">
            <w:r w:rsidR="00DC55B4" w:rsidRPr="00B743C6">
              <w:rPr>
                <w:sz w:val="24"/>
                <w:szCs w:val="24"/>
              </w:rPr>
              <w:t>Описание материально-технической базы, необходимой для</w:t>
            </w:r>
            <w:r w:rsidR="00DC55B4" w:rsidRPr="00B743C6">
              <w:rPr>
                <w:spacing w:val="1"/>
                <w:sz w:val="24"/>
                <w:szCs w:val="24"/>
              </w:rPr>
              <w:t xml:space="preserve"> </w:t>
            </w:r>
            <w:r w:rsidR="00DC55B4" w:rsidRPr="00B743C6">
              <w:rPr>
                <w:sz w:val="24"/>
                <w:szCs w:val="24"/>
              </w:rPr>
              <w:t>осуществления</w:t>
            </w:r>
            <w:r w:rsidR="00DC55B4" w:rsidRPr="00B743C6">
              <w:rPr>
                <w:spacing w:val="-6"/>
                <w:sz w:val="24"/>
                <w:szCs w:val="24"/>
              </w:rPr>
              <w:t xml:space="preserve"> </w:t>
            </w:r>
            <w:r w:rsidR="00DC55B4" w:rsidRPr="00B743C6">
              <w:rPr>
                <w:sz w:val="24"/>
                <w:szCs w:val="24"/>
              </w:rPr>
              <w:t>образовательного</w:t>
            </w:r>
            <w:r w:rsidR="00DC55B4" w:rsidRPr="00B743C6">
              <w:rPr>
                <w:spacing w:val="-2"/>
                <w:sz w:val="24"/>
                <w:szCs w:val="24"/>
              </w:rPr>
              <w:t xml:space="preserve"> </w:t>
            </w:r>
            <w:r w:rsidR="00DC55B4" w:rsidRPr="00B743C6">
              <w:rPr>
                <w:sz w:val="24"/>
                <w:szCs w:val="24"/>
              </w:rPr>
              <w:t>процесса</w:t>
            </w:r>
            <w:r w:rsidR="00DC55B4" w:rsidRPr="00B743C6">
              <w:rPr>
                <w:spacing w:val="-3"/>
                <w:sz w:val="24"/>
                <w:szCs w:val="24"/>
              </w:rPr>
              <w:t xml:space="preserve"> </w:t>
            </w:r>
            <w:r w:rsidR="00DC55B4" w:rsidRPr="00B743C6">
              <w:rPr>
                <w:sz w:val="24"/>
                <w:szCs w:val="24"/>
              </w:rPr>
              <w:t>по</w:t>
            </w:r>
            <w:r w:rsidR="00DC55B4" w:rsidRPr="00B743C6">
              <w:rPr>
                <w:spacing w:val="-2"/>
                <w:sz w:val="24"/>
                <w:szCs w:val="24"/>
              </w:rPr>
              <w:t xml:space="preserve"> </w:t>
            </w:r>
            <w:r w:rsidR="00DC55B4" w:rsidRPr="00B743C6">
              <w:rPr>
                <w:sz w:val="24"/>
                <w:szCs w:val="24"/>
              </w:rPr>
              <w:t>дисциплине</w:t>
            </w:r>
            <w:r w:rsidR="002E4A7A">
              <w:rPr>
                <w:sz w:val="24"/>
                <w:szCs w:val="24"/>
              </w:rPr>
              <w:t xml:space="preserve"> ……………………………………………... </w:t>
            </w:r>
            <w:r w:rsidR="002163C2">
              <w:rPr>
                <w:sz w:val="24"/>
                <w:szCs w:val="24"/>
              </w:rPr>
              <w:t>55</w:t>
            </w:r>
          </w:hyperlink>
        </w:p>
      </w:sdtContent>
    </w:sdt>
    <w:p w14:paraId="36C8C244" w14:textId="77777777" w:rsidR="00152FB3" w:rsidRDefault="00152FB3">
      <w:pPr>
        <w:spacing w:line="278" w:lineRule="auto"/>
        <w:sectPr w:rsidR="00152FB3">
          <w:pgSz w:w="11910" w:h="16840"/>
          <w:pgMar w:top="1040" w:right="160" w:bottom="1200" w:left="320" w:header="0" w:footer="920" w:gutter="0"/>
          <w:cols w:space="720"/>
        </w:sectPr>
      </w:pPr>
    </w:p>
    <w:p w14:paraId="4ED16D8A" w14:textId="77777777" w:rsidR="00152FB3" w:rsidRDefault="00DC55B4">
      <w:pPr>
        <w:pStyle w:val="1"/>
        <w:numPr>
          <w:ilvl w:val="1"/>
          <w:numId w:val="8"/>
        </w:numPr>
        <w:tabs>
          <w:tab w:val="left" w:pos="2102"/>
        </w:tabs>
        <w:spacing w:before="77"/>
        <w:jc w:val="left"/>
      </w:pPr>
      <w:bookmarkStart w:id="2" w:name="_bookmark0"/>
      <w:bookmarkEnd w:id="2"/>
      <w:r>
        <w:lastRenderedPageBreak/>
        <w:t>Наименование</w:t>
      </w:r>
      <w:r>
        <w:rPr>
          <w:spacing w:val="-9"/>
        </w:rPr>
        <w:t xml:space="preserve"> </w:t>
      </w:r>
      <w:r>
        <w:t>дисциплины</w:t>
      </w:r>
    </w:p>
    <w:p w14:paraId="536421DF" w14:textId="6BAE7AC8" w:rsidR="00152FB3" w:rsidRDefault="009C7E03" w:rsidP="00926A44">
      <w:pPr>
        <w:pStyle w:val="a3"/>
        <w:spacing w:before="62"/>
        <w:ind w:left="2104"/>
      </w:pPr>
      <w:r>
        <w:t>Дисциплина «М</w:t>
      </w:r>
      <w:r w:rsidR="009D06E5">
        <w:t xml:space="preserve">еждународный </w:t>
      </w:r>
      <w:r>
        <w:t>финанс</w:t>
      </w:r>
      <w:r w:rsidR="009D06E5">
        <w:t>ов</w:t>
      </w:r>
      <w:r>
        <w:t>ы</w:t>
      </w:r>
      <w:r w:rsidR="009D06E5">
        <w:t>й рынок</w:t>
      </w:r>
      <w:r>
        <w:t>».</w:t>
      </w:r>
    </w:p>
    <w:p w14:paraId="43744094" w14:textId="77777777" w:rsidR="00152FB3" w:rsidRDefault="00152FB3">
      <w:pPr>
        <w:pStyle w:val="a3"/>
        <w:spacing w:before="9"/>
        <w:ind w:left="0"/>
        <w:rPr>
          <w:sz w:val="24"/>
        </w:rPr>
      </w:pPr>
    </w:p>
    <w:p w14:paraId="5DDE3C10" w14:textId="66647835" w:rsidR="00152FB3" w:rsidRDefault="00DC55B4">
      <w:pPr>
        <w:pStyle w:val="1"/>
        <w:numPr>
          <w:ilvl w:val="1"/>
          <w:numId w:val="8"/>
        </w:numPr>
        <w:tabs>
          <w:tab w:val="left" w:pos="2102"/>
        </w:tabs>
        <w:ind w:right="689"/>
        <w:jc w:val="both"/>
      </w:pPr>
      <w:bookmarkStart w:id="3" w:name="_bookmark1"/>
      <w:bookmarkEnd w:id="3"/>
      <w:r w:rsidRPr="0026235E">
        <w:t>Перечень</w:t>
      </w:r>
      <w:r w:rsidRPr="0026235E">
        <w:rPr>
          <w:spacing w:val="1"/>
        </w:rPr>
        <w:t xml:space="preserve"> </w:t>
      </w:r>
      <w:r w:rsidRPr="0026235E">
        <w:t>планируемых</w:t>
      </w:r>
      <w:r w:rsidRPr="0026235E">
        <w:rPr>
          <w:spacing w:val="1"/>
        </w:rPr>
        <w:t xml:space="preserve"> </w:t>
      </w:r>
      <w:r w:rsidRPr="0026235E">
        <w:t>результатов</w:t>
      </w:r>
      <w:r w:rsidRPr="0026235E">
        <w:rPr>
          <w:spacing w:val="1"/>
        </w:rPr>
        <w:t xml:space="preserve"> </w:t>
      </w:r>
      <w:r w:rsidRPr="0026235E">
        <w:t>обучения</w:t>
      </w:r>
      <w:r w:rsidRPr="0026235E">
        <w:rPr>
          <w:spacing w:val="1"/>
        </w:rPr>
        <w:t xml:space="preserve"> </w:t>
      </w:r>
      <w:r w:rsidRPr="0026235E">
        <w:t>дисциплине,</w:t>
      </w:r>
      <w:r w:rsidRPr="0026235E">
        <w:rPr>
          <w:spacing w:val="1"/>
        </w:rPr>
        <w:t xml:space="preserve"> </w:t>
      </w:r>
      <w:r w:rsidRPr="0026235E">
        <w:t>соотнесенных</w:t>
      </w:r>
      <w:r w:rsidRPr="0026235E">
        <w:rPr>
          <w:spacing w:val="1"/>
        </w:rPr>
        <w:t xml:space="preserve"> </w:t>
      </w:r>
      <w:r w:rsidRPr="0026235E">
        <w:t>с</w:t>
      </w:r>
      <w:r w:rsidRPr="0026235E">
        <w:rPr>
          <w:spacing w:val="1"/>
        </w:rPr>
        <w:t xml:space="preserve"> </w:t>
      </w:r>
      <w:r w:rsidRPr="0026235E">
        <w:t>планируемыми</w:t>
      </w:r>
      <w:r w:rsidRPr="0026235E">
        <w:rPr>
          <w:spacing w:val="1"/>
        </w:rPr>
        <w:t xml:space="preserve"> </w:t>
      </w:r>
      <w:r w:rsidRPr="0026235E">
        <w:t>результатами</w:t>
      </w:r>
      <w:r w:rsidRPr="0026235E">
        <w:rPr>
          <w:spacing w:val="1"/>
        </w:rPr>
        <w:t xml:space="preserve"> </w:t>
      </w:r>
      <w:r w:rsidRPr="0026235E">
        <w:t>освоения</w:t>
      </w:r>
      <w:r w:rsidRPr="0026235E">
        <w:rPr>
          <w:spacing w:val="1"/>
        </w:rPr>
        <w:t xml:space="preserve"> </w:t>
      </w:r>
      <w:r w:rsidRPr="0026235E">
        <w:t>образовательной</w:t>
      </w:r>
      <w:r w:rsidRPr="0026235E">
        <w:rPr>
          <w:spacing w:val="-2"/>
        </w:rPr>
        <w:t xml:space="preserve"> </w:t>
      </w:r>
      <w:r w:rsidRPr="0026235E">
        <w:t>программы</w:t>
      </w:r>
    </w:p>
    <w:p w14:paraId="37647A8C" w14:textId="77777777" w:rsidR="00403C9C" w:rsidRPr="0026235E" w:rsidRDefault="00403C9C" w:rsidP="00403C9C">
      <w:pPr>
        <w:pStyle w:val="1"/>
        <w:tabs>
          <w:tab w:val="left" w:pos="2102"/>
        </w:tabs>
        <w:ind w:left="1742" w:right="689"/>
      </w:pPr>
    </w:p>
    <w:p w14:paraId="2BCE8A7F" w14:textId="2DA3FA89" w:rsidR="00403C9C" w:rsidRDefault="00E36230" w:rsidP="00403C9C">
      <w:pPr>
        <w:pStyle w:val="1"/>
        <w:tabs>
          <w:tab w:val="left" w:pos="2102"/>
        </w:tabs>
        <w:spacing w:after="120"/>
        <w:ind w:left="1741" w:right="692"/>
        <w:jc w:val="center"/>
      </w:pPr>
      <w:r w:rsidRPr="00E36230">
        <w:t>Для профиля «М</w:t>
      </w:r>
      <w:r>
        <w:t>еждународные</w:t>
      </w:r>
      <w:r w:rsidRPr="00E36230">
        <w:t xml:space="preserve"> финансы» (на английском языке)</w:t>
      </w:r>
    </w:p>
    <w:tbl>
      <w:tblPr>
        <w:tblStyle w:val="a9"/>
        <w:tblW w:w="0" w:type="auto"/>
        <w:tblInd w:w="704" w:type="dxa"/>
        <w:tblLayout w:type="fixed"/>
        <w:tblLook w:val="04A0" w:firstRow="1" w:lastRow="0" w:firstColumn="1" w:lastColumn="0" w:noHBand="0" w:noVBand="1"/>
      </w:tblPr>
      <w:tblGrid>
        <w:gridCol w:w="992"/>
        <w:gridCol w:w="2410"/>
        <w:gridCol w:w="2835"/>
        <w:gridCol w:w="4111"/>
      </w:tblGrid>
      <w:tr w:rsidR="005F024A" w:rsidRPr="00552DCA" w14:paraId="50949B21" w14:textId="77777777" w:rsidTr="00907B4A">
        <w:tc>
          <w:tcPr>
            <w:tcW w:w="992" w:type="dxa"/>
          </w:tcPr>
          <w:p w14:paraId="6040A084" w14:textId="52DA64F2" w:rsidR="00552DCA" w:rsidRPr="007B0FC8" w:rsidRDefault="00552DCA" w:rsidP="005F024A">
            <w:pPr>
              <w:pStyle w:val="1"/>
              <w:tabs>
                <w:tab w:val="left" w:pos="2102"/>
              </w:tabs>
              <w:ind w:left="0"/>
              <w:jc w:val="left"/>
              <w:rPr>
                <w:sz w:val="22"/>
                <w:szCs w:val="22"/>
              </w:rPr>
            </w:pPr>
            <w:r w:rsidRPr="007B0FC8">
              <w:rPr>
                <w:sz w:val="22"/>
                <w:szCs w:val="22"/>
              </w:rPr>
              <w:t>Код компе</w:t>
            </w:r>
            <w:r w:rsidR="003B72B5">
              <w:rPr>
                <w:sz w:val="22"/>
                <w:szCs w:val="22"/>
              </w:rPr>
              <w:t>-</w:t>
            </w:r>
            <w:proofErr w:type="spellStart"/>
            <w:r w:rsidRPr="007B0FC8">
              <w:rPr>
                <w:sz w:val="22"/>
                <w:szCs w:val="22"/>
              </w:rPr>
              <w:t>тенции</w:t>
            </w:r>
            <w:proofErr w:type="spellEnd"/>
          </w:p>
        </w:tc>
        <w:tc>
          <w:tcPr>
            <w:tcW w:w="2410" w:type="dxa"/>
          </w:tcPr>
          <w:p w14:paraId="2A5AE4B6" w14:textId="5C705CA0" w:rsidR="00552DCA" w:rsidRPr="007B0FC8" w:rsidRDefault="00552DCA" w:rsidP="005F024A">
            <w:pPr>
              <w:pStyle w:val="1"/>
              <w:tabs>
                <w:tab w:val="left" w:pos="2102"/>
              </w:tabs>
              <w:ind w:left="0"/>
              <w:jc w:val="left"/>
              <w:rPr>
                <w:sz w:val="22"/>
                <w:szCs w:val="22"/>
              </w:rPr>
            </w:pPr>
            <w:r w:rsidRPr="007B0FC8">
              <w:rPr>
                <w:sz w:val="22"/>
                <w:szCs w:val="22"/>
              </w:rPr>
              <w:t>Наименование компетенции</w:t>
            </w:r>
          </w:p>
        </w:tc>
        <w:tc>
          <w:tcPr>
            <w:tcW w:w="2835" w:type="dxa"/>
          </w:tcPr>
          <w:p w14:paraId="7C04DE26" w14:textId="494A60A8" w:rsidR="00552DCA" w:rsidRPr="007B0FC8" w:rsidRDefault="00552DCA" w:rsidP="005F024A">
            <w:pPr>
              <w:pStyle w:val="1"/>
              <w:tabs>
                <w:tab w:val="left" w:pos="2102"/>
              </w:tabs>
              <w:ind w:left="0"/>
              <w:jc w:val="left"/>
              <w:rPr>
                <w:sz w:val="22"/>
                <w:szCs w:val="22"/>
              </w:rPr>
            </w:pPr>
            <w:r w:rsidRPr="007B0FC8">
              <w:rPr>
                <w:sz w:val="22"/>
                <w:szCs w:val="22"/>
              </w:rPr>
              <w:t>Индикаторы достижения компетенции</w:t>
            </w:r>
          </w:p>
        </w:tc>
        <w:tc>
          <w:tcPr>
            <w:tcW w:w="4111" w:type="dxa"/>
          </w:tcPr>
          <w:p w14:paraId="61CB554F" w14:textId="59B60621" w:rsidR="00552DCA" w:rsidRPr="007B0FC8" w:rsidRDefault="005F024A" w:rsidP="00B10938">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9E39E7" w:rsidRPr="00552DCA" w14:paraId="7FD18EF0" w14:textId="77777777" w:rsidTr="00907B4A">
        <w:tc>
          <w:tcPr>
            <w:tcW w:w="992" w:type="dxa"/>
          </w:tcPr>
          <w:p w14:paraId="04B76C24" w14:textId="3FA62748" w:rsidR="009E39E7" w:rsidRPr="001432E0" w:rsidRDefault="009E39E7" w:rsidP="00907B4A">
            <w:pPr>
              <w:pStyle w:val="1"/>
              <w:tabs>
                <w:tab w:val="left" w:pos="2102"/>
              </w:tabs>
              <w:ind w:left="0" w:right="-106"/>
              <w:jc w:val="left"/>
              <w:rPr>
                <w:sz w:val="22"/>
                <w:szCs w:val="22"/>
                <w:lang w:val="en-US"/>
              </w:rPr>
            </w:pPr>
            <w:r w:rsidRPr="007B0FC8">
              <w:rPr>
                <w:sz w:val="22"/>
                <w:szCs w:val="22"/>
              </w:rPr>
              <w:t>ПК</w:t>
            </w:r>
            <w:r w:rsidR="00DF1EBD">
              <w:rPr>
                <w:sz w:val="22"/>
                <w:szCs w:val="22"/>
              </w:rPr>
              <w:t>П</w:t>
            </w:r>
            <w:r w:rsidRPr="007B0FC8">
              <w:rPr>
                <w:sz w:val="22"/>
                <w:szCs w:val="22"/>
              </w:rPr>
              <w:t>-</w:t>
            </w:r>
            <w:r w:rsidR="00DF1EBD">
              <w:rPr>
                <w:sz w:val="22"/>
                <w:szCs w:val="22"/>
              </w:rPr>
              <w:t>4</w:t>
            </w:r>
          </w:p>
          <w:p w14:paraId="44E192C0" w14:textId="77777777" w:rsidR="009E39E7" w:rsidRPr="007B0FC8" w:rsidRDefault="009E39E7" w:rsidP="009E39E7">
            <w:pPr>
              <w:pStyle w:val="1"/>
              <w:tabs>
                <w:tab w:val="left" w:pos="2102"/>
              </w:tabs>
              <w:ind w:left="0" w:right="689"/>
              <w:jc w:val="left"/>
              <w:rPr>
                <w:sz w:val="22"/>
                <w:szCs w:val="22"/>
              </w:rPr>
            </w:pPr>
          </w:p>
        </w:tc>
        <w:tc>
          <w:tcPr>
            <w:tcW w:w="2410" w:type="dxa"/>
          </w:tcPr>
          <w:p w14:paraId="1CC7B9A0" w14:textId="602B7DB7" w:rsidR="009E39E7" w:rsidRPr="00DC09FF" w:rsidRDefault="009E39E7" w:rsidP="009E39E7">
            <w:pPr>
              <w:pStyle w:val="1"/>
              <w:tabs>
                <w:tab w:val="left" w:pos="2102"/>
              </w:tabs>
              <w:ind w:left="0"/>
              <w:jc w:val="left"/>
              <w:rPr>
                <w:b w:val="0"/>
                <w:bCs w:val="0"/>
                <w:sz w:val="22"/>
                <w:szCs w:val="22"/>
              </w:rPr>
            </w:pPr>
            <w:r w:rsidRPr="00DC09FF">
              <w:rPr>
                <w:rFonts w:eastAsia="Calibri"/>
                <w:b w:val="0"/>
                <w:bCs w:val="0"/>
                <w:sz w:val="22"/>
                <w:szCs w:val="22"/>
              </w:rPr>
              <w:t xml:space="preserve">Способность </w:t>
            </w:r>
            <w:r w:rsidR="00DF1EBD">
              <w:rPr>
                <w:rFonts w:eastAsia="Calibri"/>
                <w:b w:val="0"/>
                <w:bCs w:val="0"/>
                <w:sz w:val="22"/>
                <w:szCs w:val="22"/>
              </w:rPr>
              <w:t xml:space="preserve">ориентироваться в закономерностях и проблематике функционирования мировых финансов и международного финансового рынка с учетом </w:t>
            </w:r>
            <w:r w:rsidR="004C6DDE">
              <w:rPr>
                <w:rFonts w:eastAsia="Calibri"/>
                <w:b w:val="0"/>
                <w:bCs w:val="0"/>
                <w:sz w:val="22"/>
                <w:szCs w:val="22"/>
              </w:rPr>
              <w:t xml:space="preserve">специфики каждого сегмента международного финансового рынка: валютного, банковского, страхового, фондового, производных финансовых инструментов и </w:t>
            </w:r>
            <w:r w:rsidR="00D43DB7">
              <w:rPr>
                <w:rFonts w:eastAsia="Calibri"/>
                <w:b w:val="0"/>
                <w:bCs w:val="0"/>
                <w:sz w:val="22"/>
                <w:szCs w:val="22"/>
              </w:rPr>
              <w:t>других кросс-продуктов финансового рынка</w:t>
            </w:r>
            <w:r w:rsidR="004C6DDE">
              <w:rPr>
                <w:rFonts w:eastAsia="Calibri"/>
                <w:b w:val="0"/>
                <w:bCs w:val="0"/>
                <w:sz w:val="22"/>
                <w:szCs w:val="22"/>
              </w:rPr>
              <w:t xml:space="preserve"> </w:t>
            </w:r>
          </w:p>
        </w:tc>
        <w:tc>
          <w:tcPr>
            <w:tcW w:w="2835" w:type="dxa"/>
          </w:tcPr>
          <w:p w14:paraId="076CDD43" w14:textId="7268F9D4" w:rsidR="009E39E7" w:rsidRPr="00DC09FF" w:rsidRDefault="009E39E7" w:rsidP="003C6491">
            <w:r w:rsidRPr="00DC09FF">
              <w:t>1. Пр</w:t>
            </w:r>
            <w:r w:rsidR="006D522C">
              <w:t xml:space="preserve">оводит независимые внутренние проверки и консультации по вопросам надежности </w:t>
            </w:r>
            <w:r w:rsidR="00353D6B">
              <w:t>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02AE883B" w14:textId="77777777" w:rsidR="003C6491" w:rsidRDefault="003C6491" w:rsidP="009E39E7">
            <w:pPr>
              <w:jc w:val="both"/>
            </w:pPr>
          </w:p>
          <w:p w14:paraId="76710E75" w14:textId="3379BBEF" w:rsidR="009E39E7" w:rsidRDefault="009E39E7" w:rsidP="003C6491">
            <w:r w:rsidRPr="00DC09FF">
              <w:t xml:space="preserve">2. </w:t>
            </w:r>
            <w:r w:rsidR="005F7998" w:rsidRPr="00DC09FF">
              <w:t>Пр</w:t>
            </w:r>
            <w:r w:rsidR="005F7998">
              <w:t xml:space="preserve">оводит исследования финансового рынка и изучение предложений финансовых услуг (в том числе действующих правил </w:t>
            </w:r>
            <w:r w:rsidRPr="00DC09FF">
              <w:t>и</w:t>
            </w:r>
            <w:r w:rsidR="005F7998">
              <w:t xml:space="preserve"> условий, тарифной политики и </w:t>
            </w:r>
            <w:r w:rsidR="003D0E1B">
              <w:t>действующих форм документации)</w:t>
            </w:r>
          </w:p>
          <w:p w14:paraId="3528FBDA" w14:textId="7CA1B9A1" w:rsidR="009E39E7" w:rsidRPr="00DC09FF" w:rsidRDefault="009E39E7" w:rsidP="009E39E7">
            <w:pPr>
              <w:pStyle w:val="1"/>
              <w:tabs>
                <w:tab w:val="left" w:pos="2102"/>
              </w:tabs>
              <w:ind w:left="0"/>
              <w:jc w:val="left"/>
              <w:rPr>
                <w:b w:val="0"/>
                <w:bCs w:val="0"/>
                <w:sz w:val="22"/>
                <w:szCs w:val="22"/>
              </w:rPr>
            </w:pPr>
          </w:p>
        </w:tc>
        <w:tc>
          <w:tcPr>
            <w:tcW w:w="4111" w:type="dxa"/>
          </w:tcPr>
          <w:p w14:paraId="5862E5C6" w14:textId="0E5F6457" w:rsidR="00F834C2" w:rsidRPr="00064492" w:rsidRDefault="00DC09FF" w:rsidP="00F834C2">
            <w:pPr>
              <w:pStyle w:val="1"/>
              <w:ind w:left="0"/>
              <w:jc w:val="left"/>
              <w:rPr>
                <w:rFonts w:eastAsia="Calibri"/>
                <w:b w:val="0"/>
                <w:bCs w:val="0"/>
                <w:color w:val="000000"/>
                <w:sz w:val="22"/>
                <w:szCs w:val="22"/>
              </w:rPr>
            </w:pPr>
            <w:r w:rsidRPr="007B0FC8">
              <w:rPr>
                <w:sz w:val="22"/>
                <w:szCs w:val="22"/>
              </w:rPr>
              <w:t xml:space="preserve">Уметь: </w:t>
            </w:r>
            <w:r w:rsidR="0060298B" w:rsidRPr="0060298B">
              <w:rPr>
                <w:b w:val="0"/>
                <w:bCs w:val="0"/>
                <w:sz w:val="22"/>
                <w:szCs w:val="22"/>
              </w:rPr>
              <w:t xml:space="preserve">организовывать </w:t>
            </w:r>
            <w:r w:rsidR="0060298B">
              <w:rPr>
                <w:b w:val="0"/>
                <w:bCs w:val="0"/>
                <w:sz w:val="22"/>
                <w:szCs w:val="22"/>
              </w:rPr>
              <w:t xml:space="preserve">и осуществлять </w:t>
            </w:r>
            <w:r w:rsidR="0060298B" w:rsidRPr="0060298B">
              <w:rPr>
                <w:b w:val="0"/>
                <w:bCs w:val="0"/>
                <w:sz w:val="22"/>
                <w:szCs w:val="22"/>
              </w:rPr>
              <w:t>внутренние проверки и консультации по вопросам надежности и эффективности функционирования систем управления рисками, внутреннего контроля</w:t>
            </w:r>
            <w:r w:rsidR="0060298B">
              <w:rPr>
                <w:b w:val="0"/>
                <w:bCs w:val="0"/>
                <w:sz w:val="22"/>
                <w:szCs w:val="22"/>
              </w:rPr>
              <w:t xml:space="preserve"> и </w:t>
            </w:r>
            <w:r w:rsidR="0060298B" w:rsidRPr="0060298B">
              <w:rPr>
                <w:b w:val="0"/>
                <w:bCs w:val="0"/>
                <w:sz w:val="22"/>
                <w:szCs w:val="22"/>
              </w:rPr>
              <w:t>корпоративного управления</w:t>
            </w:r>
            <w:r w:rsidR="0060298B">
              <w:rPr>
                <w:b w:val="0"/>
                <w:bCs w:val="0"/>
                <w:sz w:val="22"/>
                <w:szCs w:val="22"/>
              </w:rPr>
              <w:t xml:space="preserve"> организации </w:t>
            </w:r>
            <w:r w:rsidR="0060298B">
              <w:t xml:space="preserve"> </w:t>
            </w:r>
          </w:p>
          <w:p w14:paraId="6515B44B" w14:textId="77777777" w:rsidR="00F834C2" w:rsidRDefault="00F834C2" w:rsidP="00F834C2">
            <w:pPr>
              <w:pStyle w:val="1"/>
              <w:ind w:left="0"/>
              <w:jc w:val="left"/>
              <w:rPr>
                <w:rFonts w:eastAsia="Calibri"/>
                <w:b w:val="0"/>
                <w:bCs w:val="0"/>
                <w:color w:val="000000"/>
                <w:sz w:val="22"/>
                <w:szCs w:val="22"/>
              </w:rPr>
            </w:pPr>
          </w:p>
          <w:p w14:paraId="2860C996" w14:textId="022DC938" w:rsidR="00F37DB4" w:rsidRPr="00064492" w:rsidRDefault="008963CF" w:rsidP="00DC09FF">
            <w:pPr>
              <w:pStyle w:val="1"/>
              <w:ind w:left="0"/>
              <w:jc w:val="left"/>
              <w:rPr>
                <w:rFonts w:eastAsia="Calibri"/>
                <w:b w:val="0"/>
                <w:bCs w:val="0"/>
                <w:color w:val="000000"/>
                <w:sz w:val="22"/>
                <w:szCs w:val="22"/>
              </w:rPr>
            </w:pPr>
            <w:r>
              <w:rPr>
                <w:rFonts w:eastAsia="Calibri"/>
                <w:color w:val="000000"/>
                <w:sz w:val="22"/>
                <w:szCs w:val="22"/>
              </w:rPr>
              <w:t xml:space="preserve">Знать: </w:t>
            </w:r>
            <w:r w:rsidR="0060298B">
              <w:rPr>
                <w:rFonts w:eastAsia="Calibri"/>
                <w:b w:val="0"/>
                <w:bCs w:val="0"/>
                <w:color w:val="000000"/>
                <w:sz w:val="22"/>
                <w:szCs w:val="22"/>
              </w:rPr>
              <w:t xml:space="preserve">методики оценки уровня </w:t>
            </w:r>
            <w:r w:rsidR="0060298B" w:rsidRPr="0060298B">
              <w:rPr>
                <w:b w:val="0"/>
                <w:bCs w:val="0"/>
                <w:sz w:val="22"/>
                <w:szCs w:val="22"/>
              </w:rPr>
              <w:t>эффективности функционирования систем управления рисками, внутреннего контроля</w:t>
            </w:r>
            <w:r w:rsidR="0060298B">
              <w:rPr>
                <w:b w:val="0"/>
                <w:bCs w:val="0"/>
                <w:sz w:val="22"/>
                <w:szCs w:val="22"/>
              </w:rPr>
              <w:t xml:space="preserve"> и </w:t>
            </w:r>
            <w:r w:rsidR="0060298B" w:rsidRPr="0060298B">
              <w:rPr>
                <w:b w:val="0"/>
                <w:bCs w:val="0"/>
                <w:sz w:val="22"/>
                <w:szCs w:val="22"/>
              </w:rPr>
              <w:t>корпоративного управления</w:t>
            </w:r>
            <w:r w:rsidR="0060298B">
              <w:rPr>
                <w:b w:val="0"/>
                <w:bCs w:val="0"/>
                <w:sz w:val="22"/>
                <w:szCs w:val="22"/>
              </w:rPr>
              <w:t xml:space="preserve"> организации </w:t>
            </w:r>
            <w:r w:rsidR="0060298B">
              <w:t xml:space="preserve"> </w:t>
            </w:r>
          </w:p>
          <w:p w14:paraId="5326366E" w14:textId="77777777" w:rsidR="00F37DB4" w:rsidRDefault="00F37DB4" w:rsidP="00DC09FF">
            <w:pPr>
              <w:pStyle w:val="1"/>
              <w:ind w:left="0"/>
              <w:jc w:val="left"/>
              <w:rPr>
                <w:rFonts w:eastAsia="Calibri"/>
                <w:b w:val="0"/>
                <w:bCs w:val="0"/>
                <w:color w:val="000000"/>
                <w:sz w:val="22"/>
                <w:szCs w:val="22"/>
              </w:rPr>
            </w:pPr>
          </w:p>
          <w:p w14:paraId="5890B0E5" w14:textId="77777777" w:rsidR="00A50637" w:rsidRDefault="00A50637" w:rsidP="008963CF">
            <w:pPr>
              <w:rPr>
                <w:rFonts w:eastAsia="Calibri"/>
                <w:b/>
                <w:bCs/>
                <w:color w:val="000000"/>
              </w:rPr>
            </w:pPr>
          </w:p>
          <w:p w14:paraId="421F4035" w14:textId="09AF14EB" w:rsidR="008963CF" w:rsidRDefault="00F37DB4" w:rsidP="008963CF">
            <w:r w:rsidRPr="008963CF">
              <w:rPr>
                <w:rFonts w:eastAsia="Calibri"/>
                <w:b/>
                <w:bCs/>
                <w:color w:val="000000"/>
              </w:rPr>
              <w:t>Уметь:</w:t>
            </w:r>
            <w:r>
              <w:rPr>
                <w:rFonts w:eastAsia="Calibri"/>
                <w:color w:val="000000"/>
              </w:rPr>
              <w:t xml:space="preserve"> </w:t>
            </w:r>
            <w:r w:rsidR="00A93702" w:rsidRPr="00A93702">
              <w:t xml:space="preserve">организовывать и осуществлять </w:t>
            </w:r>
            <w:r w:rsidR="00A93702">
              <w:t xml:space="preserve">исследования финансового рынка и изучение предложений финансовых услуг </w:t>
            </w:r>
          </w:p>
          <w:p w14:paraId="5789A447" w14:textId="77777777" w:rsidR="009E39E7" w:rsidRDefault="009E39E7" w:rsidP="008963CF">
            <w:pPr>
              <w:pStyle w:val="1"/>
              <w:tabs>
                <w:tab w:val="left" w:pos="2102"/>
              </w:tabs>
              <w:ind w:left="0"/>
              <w:jc w:val="left"/>
              <w:rPr>
                <w:sz w:val="22"/>
                <w:szCs w:val="22"/>
              </w:rPr>
            </w:pPr>
          </w:p>
          <w:p w14:paraId="0052B40A" w14:textId="05C75DEE" w:rsidR="00F834C2" w:rsidRPr="007B0FC8" w:rsidRDefault="00064492" w:rsidP="00907B4A">
            <w:r w:rsidRPr="005007A1">
              <w:rPr>
                <w:rFonts w:eastAsia="Calibri"/>
                <w:b/>
                <w:bCs/>
                <w:color w:val="000000"/>
              </w:rPr>
              <w:t>Знать:</w:t>
            </w:r>
            <w:r>
              <w:rPr>
                <w:rFonts w:eastAsia="Calibri"/>
                <w:color w:val="000000"/>
              </w:rPr>
              <w:t xml:space="preserve"> </w:t>
            </w:r>
            <w:r w:rsidR="005007A1" w:rsidRPr="005007A1">
              <w:rPr>
                <w:rFonts w:eastAsia="Calibri"/>
                <w:color w:val="000000"/>
              </w:rPr>
              <w:t xml:space="preserve">базовые принципы </w:t>
            </w:r>
            <w:r w:rsidR="00A93702">
              <w:rPr>
                <w:rFonts w:eastAsia="Calibri"/>
                <w:color w:val="000000"/>
              </w:rPr>
              <w:t xml:space="preserve">и схемы </w:t>
            </w:r>
            <w:r w:rsidR="00A93702" w:rsidRPr="00A93702">
              <w:t>организ</w:t>
            </w:r>
            <w:r w:rsidR="00A93702">
              <w:t xml:space="preserve">ации </w:t>
            </w:r>
            <w:r w:rsidR="00A93702" w:rsidRPr="00A93702">
              <w:t xml:space="preserve">и </w:t>
            </w:r>
            <w:r w:rsidR="00A93702">
              <w:t xml:space="preserve">проведения исследований финансового рынка и изучения предложений финансовых услуг </w:t>
            </w:r>
          </w:p>
        </w:tc>
      </w:tr>
      <w:tr w:rsidR="009E39E7" w:rsidRPr="00552DCA" w14:paraId="28FBE7AE" w14:textId="77777777" w:rsidTr="00907B4A">
        <w:trPr>
          <w:trHeight w:val="4535"/>
        </w:trPr>
        <w:tc>
          <w:tcPr>
            <w:tcW w:w="992" w:type="dxa"/>
          </w:tcPr>
          <w:p w14:paraId="70101C40" w14:textId="3A4A9675" w:rsidR="009E39E7" w:rsidRDefault="009E39E7" w:rsidP="00907B4A">
            <w:pPr>
              <w:pStyle w:val="1"/>
              <w:tabs>
                <w:tab w:val="left" w:pos="2102"/>
              </w:tabs>
              <w:ind w:left="0" w:right="-106"/>
              <w:jc w:val="left"/>
              <w:rPr>
                <w:sz w:val="22"/>
                <w:szCs w:val="22"/>
              </w:rPr>
            </w:pPr>
            <w:r w:rsidRPr="007B0FC8">
              <w:rPr>
                <w:sz w:val="22"/>
                <w:szCs w:val="22"/>
              </w:rPr>
              <w:t>ПК</w:t>
            </w:r>
            <w:r w:rsidR="000F26C5">
              <w:rPr>
                <w:sz w:val="22"/>
                <w:szCs w:val="22"/>
              </w:rPr>
              <w:t>П</w:t>
            </w:r>
            <w:r w:rsidRPr="007B0FC8">
              <w:rPr>
                <w:sz w:val="22"/>
                <w:szCs w:val="22"/>
              </w:rPr>
              <w:t>-</w:t>
            </w:r>
            <w:r w:rsidR="000F26C5">
              <w:rPr>
                <w:sz w:val="22"/>
                <w:szCs w:val="22"/>
              </w:rPr>
              <w:t>5</w:t>
            </w:r>
          </w:p>
          <w:p w14:paraId="5595E1E4" w14:textId="77777777" w:rsidR="009E39E7" w:rsidRPr="001432E0" w:rsidRDefault="009E39E7" w:rsidP="00907B4A">
            <w:pPr>
              <w:ind w:right="-106"/>
            </w:pPr>
          </w:p>
          <w:p w14:paraId="2ECB8CBA" w14:textId="77777777" w:rsidR="009E39E7" w:rsidRPr="001432E0" w:rsidRDefault="009E39E7" w:rsidP="00907B4A">
            <w:pPr>
              <w:ind w:right="-106"/>
            </w:pPr>
          </w:p>
          <w:p w14:paraId="785D5EEC" w14:textId="77777777" w:rsidR="009E39E7" w:rsidRPr="001432E0" w:rsidRDefault="009E39E7" w:rsidP="009E39E7"/>
          <w:p w14:paraId="3AFAA34C" w14:textId="77777777" w:rsidR="009E39E7" w:rsidRPr="001432E0" w:rsidRDefault="009E39E7" w:rsidP="009E39E7"/>
          <w:p w14:paraId="01E493E9" w14:textId="77777777" w:rsidR="009E39E7" w:rsidRPr="001432E0" w:rsidRDefault="009E39E7" w:rsidP="009E39E7"/>
          <w:p w14:paraId="76FB65FE" w14:textId="77777777" w:rsidR="009E39E7" w:rsidRPr="001432E0" w:rsidRDefault="009E39E7" w:rsidP="009E39E7"/>
          <w:p w14:paraId="70DCB89E" w14:textId="77777777" w:rsidR="009E39E7" w:rsidRPr="001432E0" w:rsidRDefault="009E39E7" w:rsidP="009E39E7"/>
          <w:p w14:paraId="3F2CFA97" w14:textId="77777777" w:rsidR="009E39E7" w:rsidRPr="001432E0" w:rsidRDefault="009E39E7" w:rsidP="009E39E7"/>
          <w:p w14:paraId="10A7333A" w14:textId="77777777" w:rsidR="009E39E7" w:rsidRPr="001432E0" w:rsidRDefault="009E39E7" w:rsidP="009E39E7"/>
          <w:p w14:paraId="3023063B" w14:textId="77777777" w:rsidR="009E39E7" w:rsidRPr="001432E0" w:rsidRDefault="009E39E7" w:rsidP="009E39E7"/>
          <w:p w14:paraId="48CAED85" w14:textId="77777777" w:rsidR="009E39E7" w:rsidRPr="001432E0" w:rsidRDefault="009E39E7" w:rsidP="009E39E7"/>
          <w:p w14:paraId="1D99DCFC" w14:textId="77777777" w:rsidR="009E39E7" w:rsidRPr="001432E0" w:rsidRDefault="009E39E7" w:rsidP="009E39E7"/>
          <w:p w14:paraId="73D0A8A4" w14:textId="77777777" w:rsidR="009E39E7" w:rsidRPr="001432E0" w:rsidRDefault="009E39E7" w:rsidP="009E39E7"/>
          <w:p w14:paraId="5D87E486" w14:textId="77777777" w:rsidR="009E39E7" w:rsidRPr="001432E0" w:rsidRDefault="009E39E7" w:rsidP="009E39E7"/>
          <w:p w14:paraId="0C124BEB" w14:textId="77777777" w:rsidR="009E39E7" w:rsidRPr="001432E0" w:rsidRDefault="009E39E7" w:rsidP="009E39E7"/>
        </w:tc>
        <w:tc>
          <w:tcPr>
            <w:tcW w:w="2410" w:type="dxa"/>
          </w:tcPr>
          <w:p w14:paraId="3518A63B" w14:textId="75FCF1B2" w:rsidR="009E39E7" w:rsidRPr="007B0FC8" w:rsidRDefault="009E39E7" w:rsidP="009E39E7">
            <w:pPr>
              <w:pStyle w:val="1"/>
              <w:tabs>
                <w:tab w:val="left" w:pos="2102"/>
              </w:tabs>
              <w:ind w:left="0"/>
              <w:jc w:val="left"/>
              <w:rPr>
                <w:b w:val="0"/>
                <w:bCs w:val="0"/>
                <w:sz w:val="22"/>
                <w:szCs w:val="22"/>
              </w:rPr>
            </w:pPr>
            <w:r w:rsidRPr="007B0FC8">
              <w:rPr>
                <w:b w:val="0"/>
                <w:bCs w:val="0"/>
                <w:sz w:val="22"/>
                <w:szCs w:val="22"/>
              </w:rPr>
              <w:t xml:space="preserve">Способность </w:t>
            </w:r>
            <w:r w:rsidR="00C77037">
              <w:rPr>
                <w:b w:val="0"/>
                <w:bCs w:val="0"/>
                <w:sz w:val="22"/>
                <w:szCs w:val="22"/>
              </w:rPr>
              <w:t xml:space="preserve">осуществлять операции со всеми продуктами </w:t>
            </w:r>
            <w:r w:rsidR="00C77037">
              <w:rPr>
                <w:rFonts w:eastAsia="Calibri"/>
                <w:b w:val="0"/>
                <w:bCs w:val="0"/>
                <w:sz w:val="22"/>
                <w:szCs w:val="22"/>
              </w:rPr>
              <w:t xml:space="preserve">международного финансового рынка, анализировать состав, структуру и </w:t>
            </w:r>
            <w:r w:rsidR="00B62C14">
              <w:rPr>
                <w:rFonts w:eastAsia="Calibri"/>
                <w:b w:val="0"/>
                <w:bCs w:val="0"/>
                <w:sz w:val="22"/>
                <w:szCs w:val="22"/>
              </w:rPr>
              <w:t>основные методы осуществления операций в сфере мировых финансово и международного финансового рынка, тенденции их современной эволюции</w:t>
            </w:r>
          </w:p>
        </w:tc>
        <w:tc>
          <w:tcPr>
            <w:tcW w:w="2835" w:type="dxa"/>
          </w:tcPr>
          <w:p w14:paraId="134350DE" w14:textId="280A35E3" w:rsidR="009E39E7" w:rsidRPr="007B0FC8" w:rsidRDefault="009E39E7" w:rsidP="009E39E7">
            <w:pPr>
              <w:pStyle w:val="1"/>
              <w:tabs>
                <w:tab w:val="left" w:pos="2102"/>
              </w:tabs>
              <w:ind w:left="0"/>
              <w:jc w:val="left"/>
              <w:rPr>
                <w:b w:val="0"/>
                <w:bCs w:val="0"/>
                <w:sz w:val="22"/>
                <w:szCs w:val="22"/>
              </w:rPr>
            </w:pPr>
            <w:r w:rsidRPr="007B0FC8">
              <w:rPr>
                <w:b w:val="0"/>
                <w:bCs w:val="0"/>
                <w:sz w:val="22"/>
                <w:szCs w:val="22"/>
              </w:rPr>
              <w:t>1.</w:t>
            </w:r>
            <w:r w:rsidR="00A8298A">
              <w:rPr>
                <w:b w:val="0"/>
                <w:bCs w:val="0"/>
                <w:sz w:val="22"/>
                <w:szCs w:val="22"/>
              </w:rPr>
              <w:t xml:space="preserve"> </w:t>
            </w:r>
            <w:r w:rsidRPr="007B0FC8">
              <w:rPr>
                <w:b w:val="0"/>
                <w:bCs w:val="0"/>
                <w:sz w:val="22"/>
                <w:szCs w:val="22"/>
              </w:rPr>
              <w:t>П</w:t>
            </w:r>
            <w:r w:rsidR="009162E0">
              <w:rPr>
                <w:b w:val="0"/>
                <w:bCs w:val="0"/>
                <w:sz w:val="22"/>
                <w:szCs w:val="22"/>
              </w:rPr>
              <w:t>рименяет современные подходы к организации расчетов по международным финансово-торговым операциям</w:t>
            </w:r>
          </w:p>
          <w:p w14:paraId="2C1D5166" w14:textId="459F904C" w:rsidR="009E39E7" w:rsidRDefault="009E39E7" w:rsidP="009E39E7">
            <w:pPr>
              <w:pStyle w:val="1"/>
              <w:tabs>
                <w:tab w:val="left" w:pos="2102"/>
              </w:tabs>
              <w:ind w:left="0"/>
              <w:jc w:val="left"/>
              <w:rPr>
                <w:b w:val="0"/>
                <w:bCs w:val="0"/>
                <w:sz w:val="22"/>
                <w:szCs w:val="22"/>
              </w:rPr>
            </w:pPr>
          </w:p>
          <w:p w14:paraId="156F8D27" w14:textId="7386C6F7" w:rsidR="003B72B5" w:rsidRDefault="003B72B5" w:rsidP="009E39E7">
            <w:pPr>
              <w:pStyle w:val="1"/>
              <w:tabs>
                <w:tab w:val="left" w:pos="2102"/>
              </w:tabs>
              <w:ind w:left="0"/>
              <w:jc w:val="left"/>
              <w:rPr>
                <w:b w:val="0"/>
                <w:bCs w:val="0"/>
                <w:sz w:val="22"/>
                <w:szCs w:val="22"/>
              </w:rPr>
            </w:pPr>
          </w:p>
          <w:p w14:paraId="148BDB9B" w14:textId="77777777" w:rsidR="003B72B5" w:rsidRDefault="003B72B5" w:rsidP="009E39E7">
            <w:pPr>
              <w:pStyle w:val="1"/>
              <w:tabs>
                <w:tab w:val="left" w:pos="2102"/>
              </w:tabs>
              <w:ind w:left="0"/>
              <w:jc w:val="left"/>
              <w:rPr>
                <w:b w:val="0"/>
                <w:bCs w:val="0"/>
                <w:sz w:val="22"/>
                <w:szCs w:val="22"/>
              </w:rPr>
            </w:pPr>
          </w:p>
          <w:p w14:paraId="0DADFD54" w14:textId="17811F70" w:rsidR="009E39E7" w:rsidRPr="007B0FC8" w:rsidRDefault="009E39E7" w:rsidP="008F5187">
            <w:pPr>
              <w:pStyle w:val="1"/>
              <w:tabs>
                <w:tab w:val="left" w:pos="2102"/>
              </w:tabs>
              <w:ind w:left="0"/>
              <w:jc w:val="left"/>
              <w:rPr>
                <w:b w:val="0"/>
                <w:bCs w:val="0"/>
                <w:sz w:val="22"/>
                <w:szCs w:val="22"/>
              </w:rPr>
            </w:pPr>
            <w:r w:rsidRPr="007B0FC8">
              <w:rPr>
                <w:b w:val="0"/>
                <w:bCs w:val="0"/>
                <w:sz w:val="22"/>
                <w:szCs w:val="22"/>
              </w:rPr>
              <w:t>2.</w:t>
            </w:r>
            <w:r w:rsidR="00A8298A">
              <w:rPr>
                <w:b w:val="0"/>
                <w:bCs w:val="0"/>
                <w:sz w:val="22"/>
                <w:szCs w:val="22"/>
              </w:rPr>
              <w:t xml:space="preserve"> </w:t>
            </w:r>
            <w:r w:rsidR="009162E0">
              <w:rPr>
                <w:b w:val="0"/>
                <w:bCs w:val="0"/>
                <w:sz w:val="22"/>
                <w:szCs w:val="22"/>
              </w:rPr>
              <w:t>Обосновывает управленческие решения при проведении международных финансово-торговых операций</w:t>
            </w:r>
          </w:p>
        </w:tc>
        <w:tc>
          <w:tcPr>
            <w:tcW w:w="4111" w:type="dxa"/>
          </w:tcPr>
          <w:p w14:paraId="677C89F9" w14:textId="5A21D6CA" w:rsidR="008F5187" w:rsidRPr="007B0FC8" w:rsidRDefault="009E39E7" w:rsidP="008F5187">
            <w:pPr>
              <w:pStyle w:val="1"/>
              <w:tabs>
                <w:tab w:val="left" w:pos="2102"/>
              </w:tabs>
              <w:ind w:left="0"/>
              <w:jc w:val="left"/>
              <w:rPr>
                <w:b w:val="0"/>
                <w:bCs w:val="0"/>
                <w:sz w:val="22"/>
                <w:szCs w:val="22"/>
              </w:rPr>
            </w:pPr>
            <w:r w:rsidRPr="007B0FC8">
              <w:rPr>
                <w:sz w:val="22"/>
                <w:szCs w:val="22"/>
              </w:rPr>
              <w:t xml:space="preserve">Уметь: </w:t>
            </w:r>
            <w:r w:rsidR="008F5187">
              <w:rPr>
                <w:b w:val="0"/>
                <w:bCs w:val="0"/>
                <w:sz w:val="22"/>
                <w:szCs w:val="22"/>
              </w:rPr>
              <w:t>организовывать расчеты по международным финансово-торговым операциям</w:t>
            </w:r>
          </w:p>
          <w:p w14:paraId="1D2A582F" w14:textId="514742BD" w:rsidR="009E39E7" w:rsidRPr="007B0FC8" w:rsidRDefault="009E39E7" w:rsidP="009E39E7">
            <w:pPr>
              <w:pStyle w:val="1"/>
              <w:ind w:left="0" w:right="692"/>
              <w:jc w:val="left"/>
              <w:rPr>
                <w:b w:val="0"/>
                <w:bCs w:val="0"/>
                <w:sz w:val="22"/>
                <w:szCs w:val="22"/>
              </w:rPr>
            </w:pPr>
          </w:p>
          <w:p w14:paraId="4284EA58" w14:textId="77777777" w:rsidR="008F5187" w:rsidRPr="007B0FC8" w:rsidRDefault="009E39E7" w:rsidP="008F5187">
            <w:pPr>
              <w:pStyle w:val="1"/>
              <w:tabs>
                <w:tab w:val="left" w:pos="2102"/>
              </w:tabs>
              <w:ind w:left="0"/>
              <w:jc w:val="left"/>
              <w:rPr>
                <w:b w:val="0"/>
                <w:bCs w:val="0"/>
                <w:sz w:val="22"/>
                <w:szCs w:val="22"/>
              </w:rPr>
            </w:pPr>
            <w:r w:rsidRPr="007B0FC8">
              <w:rPr>
                <w:sz w:val="22"/>
                <w:szCs w:val="22"/>
              </w:rPr>
              <w:t xml:space="preserve">Знать: </w:t>
            </w:r>
            <w:r w:rsidR="008F5187">
              <w:rPr>
                <w:b w:val="0"/>
                <w:bCs w:val="0"/>
                <w:sz w:val="22"/>
                <w:szCs w:val="22"/>
              </w:rPr>
              <w:t>современные подходы к организации расчетов по международным финансово-торговым операциям</w:t>
            </w:r>
          </w:p>
          <w:p w14:paraId="462DE462" w14:textId="77777777" w:rsidR="009E39E7" w:rsidRPr="007B0FC8" w:rsidRDefault="009E39E7" w:rsidP="009E39E7">
            <w:pPr>
              <w:pStyle w:val="1"/>
              <w:ind w:left="0" w:right="689"/>
              <w:jc w:val="left"/>
              <w:rPr>
                <w:sz w:val="22"/>
                <w:szCs w:val="22"/>
              </w:rPr>
            </w:pPr>
          </w:p>
          <w:p w14:paraId="23563064" w14:textId="21CC219D" w:rsidR="009E39E7" w:rsidRPr="00A6369E" w:rsidRDefault="009E39E7" w:rsidP="009A220C">
            <w:pPr>
              <w:pStyle w:val="1"/>
              <w:ind w:left="0"/>
              <w:jc w:val="left"/>
              <w:rPr>
                <w:b w:val="0"/>
                <w:bCs w:val="0"/>
                <w:sz w:val="22"/>
                <w:szCs w:val="22"/>
              </w:rPr>
            </w:pPr>
            <w:r w:rsidRPr="007B0FC8">
              <w:rPr>
                <w:sz w:val="22"/>
                <w:szCs w:val="22"/>
              </w:rPr>
              <w:t xml:space="preserve">Уметь: </w:t>
            </w:r>
            <w:r w:rsidR="008F5187" w:rsidRPr="008F5187">
              <w:rPr>
                <w:b w:val="0"/>
                <w:bCs w:val="0"/>
                <w:sz w:val="22"/>
                <w:szCs w:val="22"/>
              </w:rPr>
              <w:t>обосновывать и</w:t>
            </w:r>
            <w:r w:rsidR="008F5187">
              <w:rPr>
                <w:sz w:val="22"/>
                <w:szCs w:val="22"/>
              </w:rPr>
              <w:t xml:space="preserve"> </w:t>
            </w:r>
            <w:r w:rsidR="008F5187">
              <w:rPr>
                <w:b w:val="0"/>
                <w:bCs w:val="0"/>
                <w:sz w:val="22"/>
                <w:szCs w:val="22"/>
              </w:rPr>
              <w:t xml:space="preserve">принимать управленческие решения при проведении международных финансово-торговых операций </w:t>
            </w:r>
          </w:p>
          <w:p w14:paraId="3C8B3CA7" w14:textId="77777777" w:rsidR="009E39E7" w:rsidRPr="007B0FC8" w:rsidRDefault="009E39E7" w:rsidP="009E39E7">
            <w:pPr>
              <w:pStyle w:val="1"/>
              <w:ind w:left="0" w:right="689"/>
              <w:jc w:val="left"/>
              <w:rPr>
                <w:b w:val="0"/>
                <w:bCs w:val="0"/>
                <w:sz w:val="22"/>
                <w:szCs w:val="22"/>
              </w:rPr>
            </w:pPr>
          </w:p>
          <w:p w14:paraId="66DC3576" w14:textId="0D912F6A" w:rsidR="009E39E7" w:rsidRPr="009E5F74" w:rsidRDefault="009E39E7" w:rsidP="009E39E7">
            <w:pPr>
              <w:pStyle w:val="1"/>
              <w:spacing w:after="120"/>
              <w:ind w:left="0"/>
              <w:jc w:val="left"/>
              <w:rPr>
                <w:b w:val="0"/>
                <w:bCs w:val="0"/>
                <w:sz w:val="22"/>
                <w:szCs w:val="22"/>
              </w:rPr>
            </w:pPr>
            <w:r w:rsidRPr="007B0FC8">
              <w:rPr>
                <w:sz w:val="22"/>
                <w:szCs w:val="22"/>
              </w:rPr>
              <w:t>Знать:</w:t>
            </w:r>
            <w:r>
              <w:rPr>
                <w:sz w:val="22"/>
                <w:szCs w:val="22"/>
              </w:rPr>
              <w:t xml:space="preserve"> </w:t>
            </w:r>
            <w:r>
              <w:rPr>
                <w:b w:val="0"/>
                <w:bCs w:val="0"/>
                <w:sz w:val="22"/>
                <w:szCs w:val="22"/>
              </w:rPr>
              <w:t xml:space="preserve">методы </w:t>
            </w:r>
            <w:r w:rsidR="00EA6520">
              <w:rPr>
                <w:b w:val="0"/>
                <w:bCs w:val="0"/>
                <w:sz w:val="22"/>
                <w:szCs w:val="22"/>
              </w:rPr>
              <w:t xml:space="preserve">оценки эффективности </w:t>
            </w:r>
            <w:r w:rsidR="004A6939">
              <w:rPr>
                <w:b w:val="0"/>
                <w:bCs w:val="0"/>
                <w:sz w:val="22"/>
                <w:szCs w:val="22"/>
              </w:rPr>
              <w:t>принимаемых управленческих решений при проведении международных финансово-торговых операций</w:t>
            </w:r>
          </w:p>
        </w:tc>
      </w:tr>
    </w:tbl>
    <w:p w14:paraId="4028141F" w14:textId="77777777" w:rsidR="00403C9C" w:rsidRDefault="00907B4A" w:rsidP="00403C9C">
      <w:pPr>
        <w:pStyle w:val="1"/>
        <w:tabs>
          <w:tab w:val="left" w:pos="2102"/>
        </w:tabs>
        <w:ind w:left="1741" w:right="692"/>
        <w:jc w:val="center"/>
        <w:rPr>
          <w:rFonts w:eastAsia="Calibri"/>
          <w:bCs w:val="0"/>
          <w:color w:val="000000"/>
          <w:szCs w:val="18"/>
          <w:lang w:eastAsia="ru-RU"/>
        </w:rPr>
      </w:pPr>
      <w:r w:rsidRPr="00907B4A">
        <w:rPr>
          <w:rFonts w:eastAsia="Calibri"/>
          <w:bCs w:val="0"/>
          <w:lang w:eastAsia="ru-RU"/>
        </w:rPr>
        <w:lastRenderedPageBreak/>
        <w:t xml:space="preserve">Для профиля «Мировые финансы» </w:t>
      </w:r>
      <w:r w:rsidRPr="00907B4A">
        <w:rPr>
          <w:rFonts w:eastAsia="Calibri"/>
          <w:bCs w:val="0"/>
          <w:color w:val="000000"/>
          <w:szCs w:val="18"/>
          <w:lang w:eastAsia="ru-RU"/>
        </w:rPr>
        <w:t xml:space="preserve">(с частичной реализацией </w:t>
      </w:r>
    </w:p>
    <w:p w14:paraId="48A59093" w14:textId="641CCE6D" w:rsidR="00907B4A" w:rsidRDefault="00907B4A" w:rsidP="00403C9C">
      <w:pPr>
        <w:pStyle w:val="1"/>
        <w:tabs>
          <w:tab w:val="left" w:pos="2102"/>
        </w:tabs>
        <w:spacing w:after="120"/>
        <w:ind w:left="1741" w:right="692"/>
        <w:jc w:val="center"/>
      </w:pPr>
      <w:r w:rsidRPr="00907B4A">
        <w:rPr>
          <w:rFonts w:eastAsia="Calibri"/>
          <w:bCs w:val="0"/>
          <w:color w:val="000000"/>
          <w:szCs w:val="18"/>
          <w:lang w:eastAsia="ru-RU"/>
        </w:rPr>
        <w:t>на английском языке)</w:t>
      </w:r>
    </w:p>
    <w:tbl>
      <w:tblPr>
        <w:tblStyle w:val="2"/>
        <w:tblW w:w="10064" w:type="dxa"/>
        <w:tblInd w:w="846" w:type="dxa"/>
        <w:tblLook w:val="04A0" w:firstRow="1" w:lastRow="0" w:firstColumn="1" w:lastColumn="0" w:noHBand="0" w:noVBand="1"/>
      </w:tblPr>
      <w:tblGrid>
        <w:gridCol w:w="992"/>
        <w:gridCol w:w="3303"/>
        <w:gridCol w:w="2225"/>
        <w:gridCol w:w="3544"/>
      </w:tblGrid>
      <w:tr w:rsidR="00907B4A" w:rsidRPr="00907B4A" w14:paraId="145F6B7A" w14:textId="77777777" w:rsidTr="00F8440D">
        <w:trPr>
          <w:tblHeader/>
        </w:trPr>
        <w:tc>
          <w:tcPr>
            <w:tcW w:w="992" w:type="dxa"/>
          </w:tcPr>
          <w:p w14:paraId="0828236D" w14:textId="77777777" w:rsidR="00907B4A" w:rsidRPr="00907B4A" w:rsidRDefault="00907B4A" w:rsidP="00CD2CDA">
            <w:pPr>
              <w:rPr>
                <w:b/>
              </w:rPr>
            </w:pPr>
            <w:r w:rsidRPr="00907B4A">
              <w:rPr>
                <w:b/>
              </w:rPr>
              <w:t>Код компе-</w:t>
            </w:r>
            <w:proofErr w:type="spellStart"/>
            <w:r w:rsidRPr="00907B4A">
              <w:rPr>
                <w:b/>
              </w:rPr>
              <w:t>тенции</w:t>
            </w:r>
            <w:proofErr w:type="spellEnd"/>
          </w:p>
        </w:tc>
        <w:tc>
          <w:tcPr>
            <w:tcW w:w="3303" w:type="dxa"/>
          </w:tcPr>
          <w:p w14:paraId="06E3C2D9" w14:textId="77777777" w:rsidR="00907B4A" w:rsidRPr="00907B4A" w:rsidRDefault="00907B4A" w:rsidP="00CD2CDA">
            <w:pPr>
              <w:rPr>
                <w:b/>
              </w:rPr>
            </w:pPr>
            <w:r w:rsidRPr="00907B4A">
              <w:rPr>
                <w:b/>
              </w:rPr>
              <w:t>Наименование компетенции</w:t>
            </w:r>
          </w:p>
        </w:tc>
        <w:tc>
          <w:tcPr>
            <w:tcW w:w="2225" w:type="dxa"/>
          </w:tcPr>
          <w:p w14:paraId="6AB6C5C9" w14:textId="0A668F58" w:rsidR="00907B4A" w:rsidRPr="00907B4A" w:rsidRDefault="00907B4A" w:rsidP="00CD2CDA">
            <w:pPr>
              <w:rPr>
                <w:b/>
              </w:rPr>
            </w:pPr>
            <w:r w:rsidRPr="00907B4A">
              <w:rPr>
                <w:b/>
              </w:rPr>
              <w:t>Индикаторы достижения компетенции</w:t>
            </w:r>
          </w:p>
        </w:tc>
        <w:tc>
          <w:tcPr>
            <w:tcW w:w="3544" w:type="dxa"/>
          </w:tcPr>
          <w:p w14:paraId="00CEB0C0" w14:textId="3E01AD7C" w:rsidR="00907B4A" w:rsidRPr="00907B4A" w:rsidRDefault="00907B4A" w:rsidP="003B72B5">
            <w:pPr>
              <w:spacing w:after="60"/>
              <w:rPr>
                <w:b/>
              </w:rPr>
            </w:pPr>
            <w:r w:rsidRPr="00907B4A">
              <w:rPr>
                <w:b/>
              </w:rPr>
              <w:t>Результаты обучения (умения и знания), соотнесенные с компетенциями/индикаторами достижения компетенции</w:t>
            </w:r>
          </w:p>
        </w:tc>
      </w:tr>
      <w:tr w:rsidR="00907B4A" w:rsidRPr="00907B4A" w14:paraId="2F4559C7" w14:textId="77777777" w:rsidTr="00F8440D">
        <w:trPr>
          <w:trHeight w:val="738"/>
        </w:trPr>
        <w:tc>
          <w:tcPr>
            <w:tcW w:w="992" w:type="dxa"/>
          </w:tcPr>
          <w:p w14:paraId="2BAAE3DD" w14:textId="77777777" w:rsidR="00907B4A" w:rsidRPr="003B72B5" w:rsidRDefault="00907B4A" w:rsidP="00CD2CDA">
            <w:pPr>
              <w:rPr>
                <w:b/>
                <w:bCs/>
              </w:rPr>
            </w:pPr>
            <w:r w:rsidRPr="003B72B5">
              <w:rPr>
                <w:rFonts w:eastAsia="Calibri"/>
                <w:b/>
                <w:bCs/>
              </w:rPr>
              <w:t>ПКП-1</w:t>
            </w:r>
          </w:p>
        </w:tc>
        <w:tc>
          <w:tcPr>
            <w:tcW w:w="3303" w:type="dxa"/>
          </w:tcPr>
          <w:p w14:paraId="55F471A2" w14:textId="5C5CFBB0" w:rsidR="00907B4A" w:rsidRPr="003B72B5" w:rsidRDefault="009519FF" w:rsidP="00CD2CDA">
            <w:r w:rsidRPr="003B72B5">
              <w:rPr>
                <w:rFonts w:eastAsia="Calibri"/>
              </w:rPr>
              <w:t xml:space="preserve">Способность ориентироваться в закономерностях и проблематике </w:t>
            </w:r>
            <w:r w:rsidRPr="003B72B5">
              <w:rPr>
                <w:rFonts w:eastAsia="Calibri"/>
                <w:bCs/>
              </w:rPr>
              <w:t xml:space="preserve">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2225" w:type="dxa"/>
          </w:tcPr>
          <w:p w14:paraId="1DB83BF8" w14:textId="10199EFF" w:rsidR="00907B4A" w:rsidRDefault="00907B4A" w:rsidP="003B72B5">
            <w:pPr>
              <w:numPr>
                <w:ilvl w:val="0"/>
                <w:numId w:val="18"/>
              </w:numPr>
              <w:tabs>
                <w:tab w:val="left" w:pos="296"/>
              </w:tabs>
              <w:adjustRightInd w:val="0"/>
              <w:ind w:left="40" w:hanging="40"/>
              <w:contextualSpacing/>
              <w:rPr>
                <w:rFonts w:eastAsia="Calibri"/>
              </w:rPr>
            </w:pPr>
            <w:r w:rsidRPr="003B72B5">
              <w:rPr>
                <w:rFonts w:eastAsia="Calibri"/>
              </w:rPr>
              <w:t>Применяет теоретические знания и экономические законы при подготовке и реализации аналитических проектов</w:t>
            </w:r>
          </w:p>
          <w:p w14:paraId="41F55489" w14:textId="77777777" w:rsidR="003B72B5" w:rsidRPr="003B72B5" w:rsidRDefault="003B72B5" w:rsidP="003B72B5">
            <w:pPr>
              <w:tabs>
                <w:tab w:val="left" w:pos="296"/>
              </w:tabs>
              <w:adjustRightInd w:val="0"/>
              <w:contextualSpacing/>
              <w:rPr>
                <w:rFonts w:eastAsia="Calibri"/>
              </w:rPr>
            </w:pPr>
          </w:p>
          <w:p w14:paraId="3FE1484D" w14:textId="48A70CE9" w:rsidR="00907B4A" w:rsidRPr="003B72B5" w:rsidRDefault="003B72B5" w:rsidP="003B72B5">
            <w:pPr>
              <w:tabs>
                <w:tab w:val="left" w:pos="296"/>
              </w:tabs>
              <w:adjustRightInd w:val="0"/>
              <w:ind w:left="40" w:hanging="40"/>
              <w:contextualSpacing/>
              <w:rPr>
                <w:rFonts w:eastAsia="Calibri"/>
              </w:rPr>
            </w:pPr>
            <w:r w:rsidRPr="003B72B5">
              <w:rPr>
                <w:rFonts w:eastAsia="Calibri"/>
              </w:rPr>
              <w:t xml:space="preserve">2. </w:t>
            </w:r>
            <w:r w:rsidR="00907B4A" w:rsidRPr="003B72B5">
              <w:rPr>
                <w:rFonts w:eastAsia="Calibri"/>
              </w:rPr>
              <w:t>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3544" w:type="dxa"/>
          </w:tcPr>
          <w:p w14:paraId="509093E4" w14:textId="7DAC6C46" w:rsidR="003B72B5" w:rsidRDefault="003B72B5" w:rsidP="003B72B5">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применять </w:t>
            </w:r>
            <w:r w:rsidRPr="00907B4A">
              <w:rPr>
                <w:rFonts w:eastAsia="Calibri"/>
                <w:lang w:eastAsia="ru-RU"/>
              </w:rPr>
              <w:t>теоретические знания и экономические законы при подготовке и реализации аналитических проектов</w:t>
            </w:r>
          </w:p>
          <w:p w14:paraId="5AC2C698" w14:textId="77777777" w:rsidR="003B72B5" w:rsidRPr="00907B4A" w:rsidRDefault="003B72B5" w:rsidP="003B72B5">
            <w:pPr>
              <w:adjustRightInd w:val="0"/>
              <w:rPr>
                <w:bCs/>
                <w:lang w:eastAsia="ru-RU"/>
              </w:rPr>
            </w:pPr>
          </w:p>
          <w:p w14:paraId="409F7615" w14:textId="7D499726" w:rsidR="00907B4A" w:rsidRDefault="00907B4A" w:rsidP="00CD2CDA">
            <w:pPr>
              <w:adjustRightInd w:val="0"/>
              <w:rPr>
                <w:rFonts w:eastAsia="Calibri"/>
                <w:lang w:eastAsia="ru-RU"/>
              </w:rPr>
            </w:pPr>
            <w:r w:rsidRPr="00907B4A">
              <w:rPr>
                <w:b/>
                <w:bCs/>
                <w:lang w:eastAsia="ru-RU"/>
              </w:rPr>
              <w:t>Знать</w:t>
            </w:r>
            <w:r w:rsidR="003B72B5">
              <w:rPr>
                <w:b/>
                <w:bCs/>
                <w:lang w:eastAsia="ru-RU"/>
              </w:rPr>
              <w:t>:</w:t>
            </w:r>
            <w:r w:rsidRPr="00907B4A">
              <w:rPr>
                <w:bCs/>
                <w:lang w:eastAsia="ru-RU"/>
              </w:rPr>
              <w:t xml:space="preserve"> </w:t>
            </w:r>
            <w:r w:rsidRPr="00907B4A">
              <w:rPr>
                <w:rFonts w:eastAsia="Calibri"/>
                <w:lang w:eastAsia="ru-RU"/>
              </w:rPr>
              <w:t>экономические законы при подготовке и реализации аналитических проектов</w:t>
            </w:r>
          </w:p>
          <w:p w14:paraId="0B387628" w14:textId="7BB8D293" w:rsidR="003B72B5" w:rsidRDefault="003B72B5" w:rsidP="00CD2CDA">
            <w:pPr>
              <w:adjustRightInd w:val="0"/>
              <w:rPr>
                <w:bCs/>
                <w:lang w:eastAsia="ru-RU"/>
              </w:rPr>
            </w:pPr>
          </w:p>
          <w:p w14:paraId="7C734430" w14:textId="77777777" w:rsidR="003B72B5" w:rsidRPr="00907B4A" w:rsidRDefault="003B72B5" w:rsidP="00CD2CDA">
            <w:pPr>
              <w:adjustRightInd w:val="0"/>
              <w:rPr>
                <w:bCs/>
                <w:lang w:eastAsia="ru-RU"/>
              </w:rPr>
            </w:pPr>
          </w:p>
          <w:p w14:paraId="2D796C52" w14:textId="6D0BF021" w:rsidR="003B72B5" w:rsidRDefault="003B72B5" w:rsidP="003B72B5">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обосновывать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p w14:paraId="7E080437" w14:textId="77777777" w:rsidR="003B72B5" w:rsidRPr="00907B4A" w:rsidRDefault="003B72B5" w:rsidP="003B72B5">
            <w:pPr>
              <w:adjustRightInd w:val="0"/>
              <w:rPr>
                <w:bCs/>
                <w:lang w:eastAsia="ru-RU"/>
              </w:rPr>
            </w:pPr>
          </w:p>
          <w:p w14:paraId="51BDEEE5" w14:textId="17E71F11" w:rsidR="00907B4A" w:rsidRPr="00907B4A" w:rsidRDefault="00907B4A" w:rsidP="00CD2CDA">
            <w:pPr>
              <w:adjustRightInd w:val="0"/>
              <w:rPr>
                <w:bCs/>
                <w:lang w:eastAsia="ru-RU"/>
              </w:rPr>
            </w:pPr>
            <w:r w:rsidRPr="00907B4A">
              <w:rPr>
                <w:b/>
                <w:bCs/>
                <w:lang w:eastAsia="ru-RU"/>
              </w:rPr>
              <w:t>Знать</w:t>
            </w:r>
            <w:r w:rsidR="003B72B5">
              <w:rPr>
                <w:b/>
                <w:bCs/>
                <w:lang w:eastAsia="ru-RU"/>
              </w:rPr>
              <w:t>:</w:t>
            </w:r>
            <w:r w:rsidRPr="00907B4A">
              <w:rPr>
                <w:bCs/>
                <w:lang w:eastAsia="ru-RU"/>
              </w:rPr>
              <w:t xml:space="preserve">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w:t>
            </w:r>
          </w:p>
          <w:p w14:paraId="73A22A80" w14:textId="77777777" w:rsidR="00907B4A" w:rsidRPr="00907B4A" w:rsidRDefault="00907B4A" w:rsidP="003B72B5">
            <w:pPr>
              <w:adjustRightInd w:val="0"/>
              <w:rPr>
                <w:bCs/>
              </w:rPr>
            </w:pPr>
          </w:p>
        </w:tc>
      </w:tr>
      <w:tr w:rsidR="00907B4A" w:rsidRPr="00907B4A" w14:paraId="5C170589" w14:textId="77777777" w:rsidTr="00F8440D">
        <w:trPr>
          <w:trHeight w:val="738"/>
        </w:trPr>
        <w:tc>
          <w:tcPr>
            <w:tcW w:w="992" w:type="dxa"/>
          </w:tcPr>
          <w:p w14:paraId="1291E2B7" w14:textId="77777777" w:rsidR="00907B4A" w:rsidRPr="003B72B5" w:rsidRDefault="00907B4A" w:rsidP="00CD2CDA">
            <w:pPr>
              <w:rPr>
                <w:rFonts w:eastAsia="Calibri"/>
                <w:b/>
                <w:bCs/>
              </w:rPr>
            </w:pPr>
            <w:r w:rsidRPr="003B72B5">
              <w:rPr>
                <w:rFonts w:eastAsia="Calibri"/>
                <w:b/>
                <w:bCs/>
              </w:rPr>
              <w:t>ПКП-2</w:t>
            </w:r>
          </w:p>
        </w:tc>
        <w:tc>
          <w:tcPr>
            <w:tcW w:w="3303" w:type="dxa"/>
          </w:tcPr>
          <w:p w14:paraId="01B33B89" w14:textId="656D0E82" w:rsidR="00907B4A" w:rsidRPr="003B72B5" w:rsidRDefault="009519FF" w:rsidP="00CD2CDA">
            <w:pPr>
              <w:rPr>
                <w:rFonts w:eastAsia="Calibri"/>
              </w:rPr>
            </w:pPr>
            <w:r w:rsidRPr="003B72B5">
              <w:rPr>
                <w:rFonts w:eastAsia="Calibri"/>
                <w:bCs/>
              </w:rPr>
              <w:t>Способность использовать современные технологии   участия институтов российского финансового рынка в мировой валютно-финансовой системе и на международном финансовом рынке</w:t>
            </w:r>
          </w:p>
        </w:tc>
        <w:tc>
          <w:tcPr>
            <w:tcW w:w="2225" w:type="dxa"/>
          </w:tcPr>
          <w:p w14:paraId="025495F9" w14:textId="2C3CE95D" w:rsidR="00914762" w:rsidRDefault="00914762" w:rsidP="003B72B5">
            <w:pPr>
              <w:pStyle w:val="Style2"/>
              <w:spacing w:line="240" w:lineRule="auto"/>
              <w:ind w:left="40" w:hanging="40"/>
              <w:rPr>
                <w:rStyle w:val="FontStyle12"/>
                <w:rFonts w:eastAsia="Calibri"/>
                <w:sz w:val="22"/>
                <w:szCs w:val="22"/>
              </w:rPr>
            </w:pPr>
            <w:r w:rsidRPr="003B72B5">
              <w:rPr>
                <w:rStyle w:val="FontStyle12"/>
                <w:rFonts w:eastAsia="Calibri"/>
                <w:sz w:val="22"/>
                <w:szCs w:val="22"/>
              </w:rPr>
              <w:t xml:space="preserve">1.Применяет </w:t>
            </w:r>
            <w:r w:rsidRPr="003B72B5">
              <w:rPr>
                <w:sz w:val="22"/>
                <w:szCs w:val="22"/>
              </w:rPr>
              <w:t xml:space="preserve">современные мировые подходы при </w:t>
            </w:r>
            <w:r w:rsidRPr="003B72B5">
              <w:rPr>
                <w:rStyle w:val="FontStyle12"/>
                <w:rFonts w:eastAsia="Calibri"/>
                <w:sz w:val="22"/>
                <w:szCs w:val="22"/>
              </w:rPr>
              <w:t xml:space="preserve">организации и проведению операций с использованием инновационных финансовых технологий </w:t>
            </w:r>
          </w:p>
          <w:p w14:paraId="37D16050" w14:textId="77777777" w:rsidR="003B72B5" w:rsidRPr="003B72B5" w:rsidRDefault="003B72B5" w:rsidP="003B72B5">
            <w:pPr>
              <w:pStyle w:val="Style2"/>
              <w:spacing w:line="240" w:lineRule="auto"/>
              <w:ind w:left="40" w:hanging="40"/>
              <w:rPr>
                <w:rStyle w:val="FontStyle12"/>
                <w:rFonts w:eastAsia="Calibri"/>
                <w:sz w:val="22"/>
                <w:szCs w:val="22"/>
              </w:rPr>
            </w:pPr>
          </w:p>
          <w:p w14:paraId="0FE89EF2" w14:textId="020A2769" w:rsidR="00907B4A" w:rsidRPr="003B72B5" w:rsidRDefault="00914762" w:rsidP="00914762">
            <w:pPr>
              <w:tabs>
                <w:tab w:val="left" w:pos="296"/>
              </w:tabs>
              <w:adjustRightInd w:val="0"/>
              <w:ind w:left="41"/>
              <w:contextualSpacing/>
              <w:rPr>
                <w:rFonts w:eastAsia="Calibri"/>
              </w:rPr>
            </w:pPr>
            <w:r w:rsidRPr="003B72B5">
              <w:rPr>
                <w:rStyle w:val="FontStyle12"/>
                <w:rFonts w:eastAsia="Calibri"/>
                <w:sz w:val="22"/>
                <w:szCs w:val="22"/>
              </w:rPr>
              <w:t>2.</w:t>
            </w:r>
            <w:r w:rsidRPr="003B72B5">
              <w:t xml:space="preserve"> Использует методический инструментарий оценки</w:t>
            </w:r>
            <w:r w:rsidRPr="003B72B5">
              <w:rPr>
                <w:rStyle w:val="FontStyle12"/>
                <w:rFonts w:eastAsia="Calibri"/>
                <w:sz w:val="22"/>
                <w:szCs w:val="22"/>
              </w:rPr>
              <w:t xml:space="preserve"> секторальной специфики функционирования российского и международного финансового рынка</w:t>
            </w:r>
          </w:p>
        </w:tc>
        <w:tc>
          <w:tcPr>
            <w:tcW w:w="3544" w:type="dxa"/>
          </w:tcPr>
          <w:p w14:paraId="4F705A96" w14:textId="5CF9BE2A" w:rsidR="003B72B5" w:rsidRDefault="003B72B5" w:rsidP="003B72B5">
            <w:pPr>
              <w:adjustRightInd w:val="0"/>
              <w:rPr>
                <w:rFonts w:eastAsia="Calibri"/>
                <w:lang w:eastAsia="ru-RU"/>
              </w:rPr>
            </w:pPr>
            <w:r w:rsidRPr="00907B4A">
              <w:rPr>
                <w:b/>
                <w:bCs/>
                <w:lang w:eastAsia="ru-RU"/>
              </w:rPr>
              <w:t>Уметь</w:t>
            </w:r>
            <w:r>
              <w:rPr>
                <w:b/>
                <w:bCs/>
                <w:lang w:eastAsia="ru-RU"/>
              </w:rPr>
              <w:t>:</w:t>
            </w:r>
            <w:r w:rsidRPr="00907B4A">
              <w:rPr>
                <w:b/>
                <w:bCs/>
                <w:lang w:eastAsia="ru-RU"/>
              </w:rPr>
              <w:t xml:space="preserve"> </w:t>
            </w:r>
            <w:r w:rsidRPr="00907B4A">
              <w:rPr>
                <w:rFonts w:eastAsia="Calibri"/>
                <w:lang w:eastAsia="ru-RU"/>
              </w:rPr>
              <w:t>применять современные мировые подходы при организации и проведении операций с использованием инновационных финансовых технологий</w:t>
            </w:r>
          </w:p>
          <w:p w14:paraId="740143F8" w14:textId="77777777" w:rsidR="003B72B5" w:rsidRPr="00907B4A" w:rsidRDefault="003B72B5" w:rsidP="003B72B5">
            <w:pPr>
              <w:adjustRightInd w:val="0"/>
              <w:rPr>
                <w:b/>
                <w:bCs/>
                <w:lang w:eastAsia="ru-RU"/>
              </w:rPr>
            </w:pPr>
          </w:p>
          <w:p w14:paraId="6A2670A5" w14:textId="2AC78762" w:rsidR="00907B4A" w:rsidRDefault="00907B4A" w:rsidP="00CD2CDA">
            <w:pPr>
              <w:adjustRightInd w:val="0"/>
              <w:rPr>
                <w:rFonts w:eastAsia="Calibri"/>
                <w:lang w:eastAsia="ru-RU"/>
              </w:rPr>
            </w:pPr>
            <w:r w:rsidRPr="00907B4A">
              <w:rPr>
                <w:b/>
                <w:bCs/>
                <w:lang w:eastAsia="ru-RU"/>
              </w:rPr>
              <w:t>Знать</w:t>
            </w:r>
            <w:r w:rsidR="003B72B5">
              <w:rPr>
                <w:b/>
                <w:bCs/>
                <w:lang w:eastAsia="ru-RU"/>
              </w:rPr>
              <w:t xml:space="preserve">: </w:t>
            </w:r>
            <w:r w:rsidRPr="00907B4A">
              <w:rPr>
                <w:rFonts w:eastAsia="Calibri"/>
                <w:lang w:eastAsia="ru-RU"/>
              </w:rPr>
              <w:t>современные мировые подходы при организации и проведении операций</w:t>
            </w:r>
          </w:p>
          <w:p w14:paraId="43A18E26" w14:textId="27D70F96" w:rsidR="003B72B5" w:rsidRDefault="003B72B5" w:rsidP="00CD2CDA">
            <w:pPr>
              <w:adjustRightInd w:val="0"/>
              <w:rPr>
                <w:lang w:eastAsia="ru-RU"/>
              </w:rPr>
            </w:pPr>
          </w:p>
          <w:p w14:paraId="4205361D" w14:textId="6F892C5A" w:rsidR="003B72B5" w:rsidRDefault="003B72B5" w:rsidP="00CD2CDA">
            <w:pPr>
              <w:adjustRightInd w:val="0"/>
              <w:rPr>
                <w:b/>
                <w:bCs/>
                <w:lang w:eastAsia="ru-RU"/>
              </w:rPr>
            </w:pPr>
            <w:r w:rsidRPr="00907B4A">
              <w:rPr>
                <w:b/>
                <w:bCs/>
                <w:lang w:eastAsia="ru-RU"/>
              </w:rPr>
              <w:t>Уметь</w:t>
            </w:r>
            <w:r>
              <w:rPr>
                <w:b/>
                <w:bCs/>
                <w:lang w:eastAsia="ru-RU"/>
              </w:rPr>
              <w:t>:</w:t>
            </w:r>
            <w:r w:rsidRPr="00907B4A">
              <w:rPr>
                <w:rFonts w:eastAsia="Calibri"/>
                <w:lang w:eastAsia="ru-RU"/>
              </w:rPr>
              <w:t xml:space="preserve"> использовать методический инструментарий оценки секторальной специфики функционирования российского и международного финансового рынка</w:t>
            </w:r>
            <w:r w:rsidRPr="00907B4A">
              <w:rPr>
                <w:b/>
                <w:bCs/>
                <w:lang w:eastAsia="ru-RU"/>
              </w:rPr>
              <w:t xml:space="preserve"> </w:t>
            </w:r>
          </w:p>
          <w:p w14:paraId="7C775E38" w14:textId="77777777" w:rsidR="003B72B5" w:rsidRDefault="003B72B5" w:rsidP="00CD2CDA">
            <w:pPr>
              <w:adjustRightInd w:val="0"/>
              <w:rPr>
                <w:b/>
                <w:bCs/>
                <w:lang w:eastAsia="ru-RU"/>
              </w:rPr>
            </w:pPr>
          </w:p>
          <w:p w14:paraId="5733024A" w14:textId="6F9984D1" w:rsidR="00907B4A" w:rsidRPr="00907B4A" w:rsidRDefault="00907B4A" w:rsidP="00CD2CDA">
            <w:pPr>
              <w:adjustRightInd w:val="0"/>
              <w:rPr>
                <w:b/>
                <w:bCs/>
                <w:lang w:eastAsia="ru-RU"/>
              </w:rPr>
            </w:pPr>
            <w:r w:rsidRPr="00907B4A">
              <w:rPr>
                <w:b/>
                <w:bCs/>
                <w:lang w:eastAsia="ru-RU"/>
              </w:rPr>
              <w:t>Знать</w:t>
            </w:r>
            <w:r w:rsidR="003B72B5">
              <w:rPr>
                <w:b/>
                <w:bCs/>
                <w:lang w:eastAsia="ru-RU"/>
              </w:rPr>
              <w:t>:</w:t>
            </w:r>
            <w:r w:rsidRPr="00907B4A">
              <w:rPr>
                <w:b/>
                <w:bCs/>
                <w:lang w:eastAsia="ru-RU"/>
              </w:rPr>
              <w:t xml:space="preserve"> </w:t>
            </w:r>
            <w:r w:rsidRPr="00907B4A">
              <w:rPr>
                <w:rFonts w:eastAsia="Calibri"/>
                <w:lang w:eastAsia="ru-RU"/>
              </w:rPr>
              <w:t>методический инструментарий оценки секторальной специфики функционирования российского и международного финансового рынка</w:t>
            </w:r>
          </w:p>
          <w:p w14:paraId="1F31FF2C" w14:textId="0BD14AF6" w:rsidR="00907B4A" w:rsidRPr="00907B4A" w:rsidRDefault="00907B4A" w:rsidP="00CD2CDA">
            <w:pPr>
              <w:adjustRightInd w:val="0"/>
              <w:rPr>
                <w:bCs/>
              </w:rPr>
            </w:pPr>
          </w:p>
        </w:tc>
      </w:tr>
      <w:tr w:rsidR="00907B4A" w:rsidRPr="00907B4A" w14:paraId="46637E13" w14:textId="77777777" w:rsidTr="00F8440D">
        <w:trPr>
          <w:trHeight w:val="738"/>
        </w:trPr>
        <w:tc>
          <w:tcPr>
            <w:tcW w:w="992" w:type="dxa"/>
          </w:tcPr>
          <w:p w14:paraId="7A3C4EB4" w14:textId="77777777" w:rsidR="00907B4A" w:rsidRPr="003B72B5" w:rsidRDefault="00907B4A" w:rsidP="00CD2CDA">
            <w:pPr>
              <w:rPr>
                <w:rFonts w:eastAsia="Calibri"/>
                <w:b/>
                <w:bCs/>
              </w:rPr>
            </w:pPr>
            <w:r w:rsidRPr="003B72B5">
              <w:rPr>
                <w:rFonts w:eastAsia="Calibri"/>
                <w:b/>
                <w:bCs/>
              </w:rPr>
              <w:lastRenderedPageBreak/>
              <w:t>ПКП-4</w:t>
            </w:r>
          </w:p>
        </w:tc>
        <w:tc>
          <w:tcPr>
            <w:tcW w:w="3303" w:type="dxa"/>
          </w:tcPr>
          <w:p w14:paraId="76A44BD8" w14:textId="5A929B50" w:rsidR="00907B4A" w:rsidRPr="003B72B5" w:rsidRDefault="00914762" w:rsidP="00CD2CDA">
            <w:pPr>
              <w:rPr>
                <w:rFonts w:eastAsia="Calibri"/>
              </w:rPr>
            </w:pPr>
            <w:r w:rsidRPr="003B72B5">
              <w:rPr>
                <w:rFonts w:eastAsia="Calibri"/>
                <w:bCs/>
              </w:rPr>
              <w:t>Способность формулировать цели и содержание актуальной проблематики мировых финансов в соответствии с требованиями современной бизнес-среды,  участвовать в подготовке и реализации управленческих решений при заключении международных финансовых договоров и соглашений</w:t>
            </w:r>
          </w:p>
        </w:tc>
        <w:tc>
          <w:tcPr>
            <w:tcW w:w="2225" w:type="dxa"/>
          </w:tcPr>
          <w:p w14:paraId="17FE926F" w14:textId="7E632674" w:rsidR="00907B4A" w:rsidRDefault="00907B4A">
            <w:pPr>
              <w:numPr>
                <w:ilvl w:val="0"/>
                <w:numId w:val="19"/>
              </w:numPr>
              <w:tabs>
                <w:tab w:val="left" w:pos="296"/>
              </w:tabs>
              <w:adjustRightInd w:val="0"/>
              <w:ind w:left="41" w:hanging="41"/>
              <w:contextualSpacing/>
              <w:rPr>
                <w:rFonts w:eastAsia="Calibri"/>
              </w:rPr>
            </w:pPr>
            <w:r w:rsidRPr="003B72B5">
              <w:rPr>
                <w:rFonts w:eastAsia="Calibri"/>
              </w:rPr>
              <w:t>Участвует в подготовке и реализации управленческих решений при заключении международных финансовых договоров и соглашений</w:t>
            </w:r>
          </w:p>
          <w:p w14:paraId="3CC71F43" w14:textId="1AACE8FB" w:rsidR="003B72B5" w:rsidRDefault="003B72B5" w:rsidP="003B72B5">
            <w:pPr>
              <w:tabs>
                <w:tab w:val="left" w:pos="296"/>
              </w:tabs>
              <w:adjustRightInd w:val="0"/>
              <w:contextualSpacing/>
              <w:rPr>
                <w:rFonts w:eastAsia="Calibri"/>
              </w:rPr>
            </w:pPr>
          </w:p>
          <w:p w14:paraId="7672AE9C" w14:textId="77777777" w:rsidR="003B72B5" w:rsidRPr="003B72B5" w:rsidRDefault="003B72B5" w:rsidP="003B72B5">
            <w:pPr>
              <w:tabs>
                <w:tab w:val="left" w:pos="296"/>
              </w:tabs>
              <w:adjustRightInd w:val="0"/>
              <w:contextualSpacing/>
              <w:rPr>
                <w:rFonts w:eastAsia="Calibri"/>
              </w:rPr>
            </w:pPr>
          </w:p>
          <w:p w14:paraId="1C4474A2" w14:textId="77777777" w:rsidR="00907B4A" w:rsidRPr="003B72B5" w:rsidRDefault="00907B4A">
            <w:pPr>
              <w:numPr>
                <w:ilvl w:val="0"/>
                <w:numId w:val="19"/>
              </w:numPr>
              <w:tabs>
                <w:tab w:val="left" w:pos="296"/>
              </w:tabs>
              <w:adjustRightInd w:val="0"/>
              <w:ind w:left="41" w:hanging="41"/>
              <w:contextualSpacing/>
              <w:rPr>
                <w:rFonts w:eastAsia="Calibri"/>
              </w:rPr>
            </w:pPr>
            <w:r w:rsidRPr="003B72B5">
              <w:rPr>
                <w:rFonts w:eastAsia="Calibri"/>
              </w:rPr>
              <w:t xml:space="preserve">Демонстрирует навыки выработки адекватных управленческих решений в области управления мировыми финансами  </w:t>
            </w:r>
          </w:p>
        </w:tc>
        <w:tc>
          <w:tcPr>
            <w:tcW w:w="3544" w:type="dxa"/>
          </w:tcPr>
          <w:p w14:paraId="2929C734" w14:textId="236299FF" w:rsidR="003B72B5" w:rsidRDefault="003B72B5" w:rsidP="003B72B5">
            <w:pPr>
              <w:adjustRightInd w:val="0"/>
              <w:rPr>
                <w:rFonts w:eastAsia="Calibri"/>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подготавливать и реализовывать </w:t>
            </w:r>
            <w:r w:rsidRPr="00907B4A">
              <w:rPr>
                <w:rFonts w:eastAsia="Calibri"/>
                <w:szCs w:val="20"/>
                <w:lang w:eastAsia="ru-RU"/>
              </w:rPr>
              <w:t>управленческие решения при заключении международных финансовых договоров и соглашений</w:t>
            </w:r>
          </w:p>
          <w:p w14:paraId="18BA9CB6" w14:textId="77777777" w:rsidR="003B72B5" w:rsidRPr="00907B4A" w:rsidRDefault="003B72B5" w:rsidP="003B72B5">
            <w:pPr>
              <w:adjustRightInd w:val="0"/>
              <w:rPr>
                <w:bCs/>
                <w:szCs w:val="20"/>
                <w:lang w:eastAsia="ru-RU"/>
              </w:rPr>
            </w:pPr>
          </w:p>
          <w:p w14:paraId="093B2932" w14:textId="3E070F34" w:rsidR="00907B4A" w:rsidRDefault="00907B4A" w:rsidP="00CD2CDA">
            <w:pPr>
              <w:adjustRightInd w:val="0"/>
              <w:rPr>
                <w:rFonts w:eastAsia="Calibri"/>
                <w:szCs w:val="20"/>
                <w:lang w:eastAsia="ru-RU"/>
              </w:rPr>
            </w:pPr>
            <w:r w:rsidRPr="00907B4A">
              <w:rPr>
                <w:b/>
                <w:bCs/>
                <w:szCs w:val="20"/>
                <w:lang w:eastAsia="ru-RU"/>
              </w:rPr>
              <w:t>Знать</w:t>
            </w:r>
            <w:r w:rsidR="003B72B5">
              <w:rPr>
                <w:b/>
                <w:bCs/>
                <w:szCs w:val="20"/>
                <w:lang w:eastAsia="ru-RU"/>
              </w:rPr>
              <w:t>:</w:t>
            </w:r>
            <w:r w:rsidRPr="00907B4A">
              <w:rPr>
                <w:bCs/>
                <w:szCs w:val="20"/>
                <w:lang w:eastAsia="ru-RU"/>
              </w:rPr>
              <w:t xml:space="preserve"> специфику </w:t>
            </w:r>
            <w:r w:rsidRPr="00907B4A">
              <w:rPr>
                <w:rFonts w:eastAsia="Calibri"/>
                <w:szCs w:val="20"/>
                <w:lang w:eastAsia="ru-RU"/>
              </w:rPr>
              <w:t>реализации управленческих решений при заключении международных финансовых договоров и соглашений</w:t>
            </w:r>
          </w:p>
          <w:p w14:paraId="2FDF0AC5" w14:textId="77777777" w:rsidR="003B72B5" w:rsidRPr="00907B4A" w:rsidRDefault="003B72B5" w:rsidP="00CD2CDA">
            <w:pPr>
              <w:adjustRightInd w:val="0"/>
              <w:rPr>
                <w:bCs/>
                <w:szCs w:val="20"/>
                <w:lang w:eastAsia="ru-RU"/>
              </w:rPr>
            </w:pPr>
          </w:p>
          <w:p w14:paraId="054A07A6" w14:textId="135AEB6B" w:rsidR="003B72B5" w:rsidRDefault="003B72B5" w:rsidP="00CD2CDA">
            <w:pPr>
              <w:adjustRightInd w:val="0"/>
              <w:rPr>
                <w:b/>
                <w:bCs/>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д</w:t>
            </w:r>
            <w:r w:rsidRPr="00907B4A">
              <w:rPr>
                <w:rFonts w:eastAsia="Calibri"/>
                <w:szCs w:val="20"/>
                <w:lang w:eastAsia="ru-RU"/>
              </w:rPr>
              <w:t>емонстрировать навыки выработки адекватных управленческих решений в области управления мировыми финансами</w:t>
            </w:r>
            <w:r w:rsidRPr="00907B4A">
              <w:rPr>
                <w:b/>
                <w:bCs/>
                <w:szCs w:val="20"/>
                <w:lang w:eastAsia="ru-RU"/>
              </w:rPr>
              <w:t xml:space="preserve"> </w:t>
            </w:r>
          </w:p>
          <w:p w14:paraId="220617C1" w14:textId="77777777" w:rsidR="003B72B5" w:rsidRDefault="003B72B5" w:rsidP="00CD2CDA">
            <w:pPr>
              <w:adjustRightInd w:val="0"/>
              <w:rPr>
                <w:b/>
                <w:bCs/>
                <w:szCs w:val="20"/>
                <w:lang w:eastAsia="ru-RU"/>
              </w:rPr>
            </w:pPr>
          </w:p>
          <w:p w14:paraId="0865D9DC" w14:textId="521766C9" w:rsidR="00907B4A" w:rsidRPr="00907B4A" w:rsidRDefault="00907B4A" w:rsidP="00F9260F">
            <w:pPr>
              <w:adjustRightInd w:val="0"/>
              <w:spacing w:after="60"/>
              <w:rPr>
                <w:bCs/>
              </w:rPr>
            </w:pPr>
            <w:r w:rsidRPr="00907B4A">
              <w:rPr>
                <w:b/>
                <w:bCs/>
                <w:szCs w:val="20"/>
                <w:lang w:eastAsia="ru-RU"/>
              </w:rPr>
              <w:t>Знать</w:t>
            </w:r>
            <w:r w:rsidR="003B72B5">
              <w:rPr>
                <w:b/>
                <w:bCs/>
                <w:szCs w:val="20"/>
                <w:lang w:eastAsia="ru-RU"/>
              </w:rPr>
              <w:t>:</w:t>
            </w:r>
            <w:r w:rsidRPr="00907B4A">
              <w:rPr>
                <w:bCs/>
                <w:szCs w:val="20"/>
                <w:lang w:eastAsia="ru-RU"/>
              </w:rPr>
              <w:t xml:space="preserve"> специфику </w:t>
            </w:r>
            <w:r w:rsidRPr="00907B4A">
              <w:rPr>
                <w:rFonts w:eastAsia="Calibri"/>
                <w:szCs w:val="20"/>
                <w:lang w:eastAsia="ru-RU"/>
              </w:rPr>
              <w:t>выработки адекватных управленческих решений в области управления мировыми финансами</w:t>
            </w:r>
          </w:p>
        </w:tc>
      </w:tr>
    </w:tbl>
    <w:p w14:paraId="4A30CB87" w14:textId="574B8F67" w:rsidR="00907B4A" w:rsidRDefault="00907B4A" w:rsidP="009C7E03">
      <w:pPr>
        <w:pStyle w:val="1"/>
        <w:tabs>
          <w:tab w:val="left" w:pos="2102"/>
        </w:tabs>
        <w:ind w:left="1742" w:right="689"/>
      </w:pPr>
    </w:p>
    <w:p w14:paraId="37AF8317" w14:textId="77CBAE84" w:rsidR="00CD2CDA" w:rsidRDefault="00CD2CDA" w:rsidP="00403C9C">
      <w:pPr>
        <w:pStyle w:val="1"/>
        <w:tabs>
          <w:tab w:val="left" w:pos="2102"/>
        </w:tabs>
        <w:spacing w:after="120"/>
        <w:ind w:left="1383" w:right="692"/>
        <w:jc w:val="center"/>
      </w:pPr>
      <w:r w:rsidRPr="00907B4A">
        <w:rPr>
          <w:rFonts w:eastAsia="Calibri"/>
          <w:bCs w:val="0"/>
          <w:lang w:eastAsia="ru-RU"/>
        </w:rPr>
        <w:t>Для профиля «Миров</w:t>
      </w:r>
      <w:r>
        <w:rPr>
          <w:rFonts w:eastAsia="Calibri"/>
          <w:bCs w:val="0"/>
          <w:lang w:eastAsia="ru-RU"/>
        </w:rPr>
        <w:t>ая экономика и международный бизнес</w:t>
      </w:r>
      <w:r w:rsidRPr="00907B4A">
        <w:rPr>
          <w:rFonts w:eastAsia="Calibri"/>
          <w:bCs w:val="0"/>
          <w:lang w:eastAsia="ru-RU"/>
        </w:rPr>
        <w:t xml:space="preserve">» </w:t>
      </w:r>
      <w:r w:rsidRPr="00907B4A">
        <w:rPr>
          <w:rFonts w:eastAsia="Calibri"/>
          <w:bCs w:val="0"/>
          <w:color w:val="000000"/>
          <w:szCs w:val="18"/>
          <w:lang w:eastAsia="ru-RU"/>
        </w:rPr>
        <w:t>(с частичной реализацией на английском языке)</w:t>
      </w:r>
    </w:p>
    <w:tbl>
      <w:tblPr>
        <w:tblW w:w="9939"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977"/>
        <w:gridCol w:w="2835"/>
        <w:gridCol w:w="3135"/>
      </w:tblGrid>
      <w:tr w:rsidR="00CD2CDA" w:rsidRPr="00CD2CDA" w14:paraId="17FB4EAD" w14:textId="77777777" w:rsidTr="00914762">
        <w:trPr>
          <w:trHeight w:val="872"/>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4D7F45C" w14:textId="0093162A" w:rsidR="00CD2CDA" w:rsidRPr="00CD2CDA" w:rsidRDefault="00CD2CDA" w:rsidP="00CD2CDA">
            <w:pPr>
              <w:tabs>
                <w:tab w:val="left" w:pos="645"/>
              </w:tabs>
              <w:adjustRightInd w:val="0"/>
              <w:ind w:left="-104"/>
              <w:jc w:val="both"/>
              <w:rPr>
                <w:rFonts w:eastAsia="Calibri"/>
                <w:b/>
                <w:sz w:val="20"/>
                <w:szCs w:val="20"/>
                <w:lang w:eastAsia="ru-RU"/>
              </w:rPr>
            </w:pPr>
            <w:r w:rsidRPr="00CD2CDA">
              <w:rPr>
                <w:rFonts w:eastAsia="Calibri"/>
                <w:b/>
                <w:sz w:val="20"/>
                <w:szCs w:val="20"/>
                <w:lang w:eastAsia="ru-RU"/>
              </w:rPr>
              <w:t>Код компе</w:t>
            </w:r>
            <w:r w:rsidR="000722B7">
              <w:rPr>
                <w:rFonts w:eastAsia="Calibri"/>
                <w:b/>
                <w:sz w:val="20"/>
                <w:szCs w:val="20"/>
                <w:lang w:eastAsia="ru-RU"/>
              </w:rPr>
              <w:t>-</w:t>
            </w:r>
            <w:proofErr w:type="spellStart"/>
            <w:r w:rsidRPr="00CD2CDA">
              <w:rPr>
                <w:rFonts w:eastAsia="Calibri"/>
                <w:b/>
                <w:sz w:val="20"/>
                <w:szCs w:val="20"/>
                <w:lang w:eastAsia="ru-RU"/>
              </w:rPr>
              <w:t>тенции</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4BC66169" w14:textId="77777777" w:rsidR="00CD2CDA" w:rsidRPr="00CD2CDA" w:rsidRDefault="00CD2CDA" w:rsidP="00CD2CDA">
            <w:pPr>
              <w:tabs>
                <w:tab w:val="left" w:pos="540"/>
              </w:tabs>
              <w:adjustRightInd w:val="0"/>
              <w:jc w:val="both"/>
              <w:rPr>
                <w:rFonts w:eastAsia="Calibri"/>
                <w:b/>
                <w:sz w:val="20"/>
                <w:szCs w:val="20"/>
                <w:lang w:eastAsia="ru-RU"/>
              </w:rPr>
            </w:pPr>
            <w:r w:rsidRPr="00CD2CDA">
              <w:rPr>
                <w:rFonts w:eastAsia="Calibri"/>
                <w:b/>
                <w:sz w:val="20"/>
                <w:szCs w:val="20"/>
                <w:lang w:eastAsia="ru-RU"/>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1493D9E1" w14:textId="77777777" w:rsidR="00CD2CDA" w:rsidRPr="00CD2CDA" w:rsidRDefault="00CD2CDA" w:rsidP="00CD2CDA">
            <w:pPr>
              <w:tabs>
                <w:tab w:val="left" w:pos="540"/>
              </w:tabs>
              <w:adjustRightInd w:val="0"/>
              <w:jc w:val="both"/>
              <w:rPr>
                <w:rFonts w:eastAsia="Calibri"/>
                <w:b/>
                <w:sz w:val="20"/>
                <w:szCs w:val="20"/>
                <w:lang w:eastAsia="ru-RU"/>
              </w:rPr>
            </w:pPr>
            <w:r w:rsidRPr="00CD2CDA">
              <w:rPr>
                <w:rFonts w:eastAsia="Calibri"/>
                <w:b/>
                <w:sz w:val="20"/>
                <w:szCs w:val="20"/>
                <w:lang w:eastAsia="ru-RU"/>
              </w:rPr>
              <w:t>Индикаторы достижения компетенции</w:t>
            </w:r>
          </w:p>
        </w:tc>
        <w:tc>
          <w:tcPr>
            <w:tcW w:w="3135" w:type="dxa"/>
            <w:tcBorders>
              <w:top w:val="single" w:sz="4" w:space="0" w:color="auto"/>
              <w:left w:val="single" w:sz="4" w:space="0" w:color="auto"/>
              <w:bottom w:val="single" w:sz="4" w:space="0" w:color="auto"/>
              <w:right w:val="single" w:sz="4" w:space="0" w:color="auto"/>
            </w:tcBorders>
            <w:shd w:val="clear" w:color="auto" w:fill="auto"/>
            <w:hideMark/>
          </w:tcPr>
          <w:p w14:paraId="071A5353" w14:textId="25C5FA90" w:rsidR="00CD2CDA" w:rsidRPr="00CD2CDA" w:rsidRDefault="00CD2CDA" w:rsidP="000722B7">
            <w:pPr>
              <w:tabs>
                <w:tab w:val="left" w:pos="540"/>
              </w:tabs>
              <w:adjustRightInd w:val="0"/>
              <w:spacing w:after="60"/>
              <w:rPr>
                <w:rFonts w:eastAsia="Calibri"/>
                <w:b/>
                <w:sz w:val="20"/>
                <w:szCs w:val="20"/>
                <w:lang w:eastAsia="ru-RU"/>
              </w:rPr>
            </w:pPr>
            <w:r w:rsidRPr="00CD2CDA">
              <w:rPr>
                <w:rFonts w:eastAsia="Calibri"/>
                <w:b/>
                <w:sz w:val="20"/>
                <w:szCs w:val="20"/>
                <w:lang w:eastAsia="ru-RU"/>
              </w:rPr>
              <w:t>Результаты обучения (умения и знания), соотнесенные с компетенциями/индикаторами достижения компетенции</w:t>
            </w:r>
          </w:p>
        </w:tc>
      </w:tr>
      <w:tr w:rsidR="00CD2CDA" w:rsidRPr="00CD2CDA" w14:paraId="5F1C2BAF" w14:textId="77777777" w:rsidTr="00914762">
        <w:tc>
          <w:tcPr>
            <w:tcW w:w="992" w:type="dxa"/>
            <w:tcBorders>
              <w:top w:val="single" w:sz="4" w:space="0" w:color="auto"/>
              <w:left w:val="single" w:sz="4" w:space="0" w:color="auto"/>
              <w:bottom w:val="single" w:sz="4" w:space="0" w:color="auto"/>
              <w:right w:val="single" w:sz="4" w:space="0" w:color="auto"/>
            </w:tcBorders>
            <w:shd w:val="clear" w:color="auto" w:fill="auto"/>
          </w:tcPr>
          <w:p w14:paraId="1D6FE8DB" w14:textId="77777777" w:rsidR="00CD2CDA" w:rsidRPr="000722B7" w:rsidRDefault="00CD2CDA" w:rsidP="00CD2CDA">
            <w:pPr>
              <w:shd w:val="clear" w:color="auto" w:fill="FFFFFF"/>
              <w:tabs>
                <w:tab w:val="left" w:pos="390"/>
              </w:tabs>
              <w:adjustRightInd w:val="0"/>
              <w:rPr>
                <w:rFonts w:eastAsia="Calibri"/>
                <w:b/>
                <w:bCs/>
                <w:lang w:eastAsia="ru-RU"/>
              </w:rPr>
            </w:pPr>
            <w:r w:rsidRPr="000722B7">
              <w:rPr>
                <w:rFonts w:eastAsia="Calibri"/>
                <w:b/>
                <w:bCs/>
                <w:lang w:eastAsia="ru-RU"/>
              </w:rPr>
              <w:t>ПКП-1</w:t>
            </w:r>
          </w:p>
          <w:p w14:paraId="6944D067" w14:textId="77777777" w:rsidR="00CD2CDA" w:rsidRPr="000722B7" w:rsidRDefault="00CD2CDA" w:rsidP="00CD2CDA">
            <w:pPr>
              <w:shd w:val="clear" w:color="auto" w:fill="FFFFFF"/>
              <w:tabs>
                <w:tab w:val="left" w:pos="390"/>
              </w:tabs>
              <w:adjustRightInd w:val="0"/>
              <w:rPr>
                <w:rFonts w:eastAsia="Calibri"/>
                <w:b/>
                <w:bCs/>
                <w:lang w:eastAsia="ru-RU"/>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FBFE20" w14:textId="0AAB9818" w:rsidR="00CD2CDA" w:rsidRPr="000722B7" w:rsidRDefault="00CD2CDA" w:rsidP="00CD2CDA">
            <w:pPr>
              <w:adjustRightInd w:val="0"/>
              <w:jc w:val="both"/>
              <w:rPr>
                <w:rFonts w:eastAsia="Calibri"/>
                <w:lang w:eastAsia="ru-RU"/>
              </w:rPr>
            </w:pPr>
            <w:r w:rsidRPr="000722B7">
              <w:rPr>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7F8408D" w14:textId="0611498D" w:rsidR="00CD2CDA" w:rsidRDefault="00CD2CDA" w:rsidP="000722B7">
            <w:pPr>
              <w:adjustRightInd w:val="0"/>
              <w:jc w:val="both"/>
              <w:rPr>
                <w:rFonts w:eastAsia="Calibri"/>
                <w:lang w:eastAsia="ru-RU"/>
              </w:rPr>
            </w:pPr>
            <w:r w:rsidRPr="000722B7">
              <w:rPr>
                <w:rFonts w:eastAsia="Calibri"/>
                <w:lang w:eastAsia="ru-RU"/>
              </w:rPr>
              <w:t>1.Применяет теоретические знания и экономические законы для определения основных тенденций в развитии современной мировой экономики</w:t>
            </w:r>
          </w:p>
          <w:p w14:paraId="603F6ADB" w14:textId="364FBE4B" w:rsidR="000722B7" w:rsidRDefault="000722B7" w:rsidP="00CD2CDA">
            <w:pPr>
              <w:adjustRightInd w:val="0"/>
              <w:jc w:val="both"/>
              <w:rPr>
                <w:rFonts w:eastAsia="Calibri"/>
                <w:lang w:eastAsia="ru-RU"/>
              </w:rPr>
            </w:pPr>
          </w:p>
          <w:p w14:paraId="2C440FAD" w14:textId="4A1A1DD0" w:rsidR="000722B7" w:rsidRDefault="000722B7" w:rsidP="00CD2CDA">
            <w:pPr>
              <w:adjustRightInd w:val="0"/>
              <w:jc w:val="both"/>
              <w:rPr>
                <w:rFonts w:eastAsia="Calibri"/>
                <w:lang w:eastAsia="ru-RU"/>
              </w:rPr>
            </w:pPr>
          </w:p>
          <w:p w14:paraId="66F696B7" w14:textId="1D00E8BD" w:rsidR="000722B7" w:rsidRDefault="000722B7" w:rsidP="00CD2CDA">
            <w:pPr>
              <w:adjustRightInd w:val="0"/>
              <w:jc w:val="both"/>
              <w:rPr>
                <w:rFonts w:eastAsia="Calibri"/>
                <w:lang w:eastAsia="ru-RU"/>
              </w:rPr>
            </w:pPr>
          </w:p>
          <w:p w14:paraId="46ED509C" w14:textId="193A421F" w:rsidR="000722B7" w:rsidRDefault="000722B7" w:rsidP="00CD2CDA">
            <w:pPr>
              <w:adjustRightInd w:val="0"/>
              <w:jc w:val="both"/>
              <w:rPr>
                <w:rFonts w:eastAsia="Calibri"/>
                <w:lang w:eastAsia="ru-RU"/>
              </w:rPr>
            </w:pPr>
          </w:p>
          <w:p w14:paraId="6B0763BE" w14:textId="158A70FA" w:rsidR="000722B7" w:rsidRDefault="000722B7" w:rsidP="00CD2CDA">
            <w:pPr>
              <w:adjustRightInd w:val="0"/>
              <w:jc w:val="both"/>
              <w:rPr>
                <w:rFonts w:eastAsia="Calibri"/>
                <w:lang w:eastAsia="ru-RU"/>
              </w:rPr>
            </w:pPr>
          </w:p>
          <w:p w14:paraId="7B1CF185" w14:textId="77777777" w:rsidR="000722B7" w:rsidRPr="000722B7" w:rsidRDefault="000722B7" w:rsidP="00CD2CDA">
            <w:pPr>
              <w:adjustRightInd w:val="0"/>
              <w:jc w:val="both"/>
              <w:rPr>
                <w:rFonts w:eastAsia="Calibri"/>
                <w:lang w:eastAsia="ru-RU"/>
              </w:rPr>
            </w:pPr>
          </w:p>
          <w:p w14:paraId="5150CB05" w14:textId="59D10B08" w:rsidR="00CD2CDA" w:rsidRPr="000722B7" w:rsidRDefault="00CD2CDA" w:rsidP="000722B7">
            <w:pPr>
              <w:widowControl/>
              <w:tabs>
                <w:tab w:val="left" w:pos="540"/>
              </w:tabs>
              <w:autoSpaceDE/>
              <w:autoSpaceDN/>
              <w:contextualSpacing/>
              <w:rPr>
                <w:rFonts w:eastAsia="Calibri"/>
              </w:rPr>
            </w:pPr>
            <w:r w:rsidRPr="000722B7">
              <w:rPr>
                <w:rFonts w:eastAsia="Calibri"/>
              </w:rPr>
              <w:t>2. Использует методики анализа последствий принимаемых управленческих решений в сфере международного бизнеса</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266FD94" w14:textId="225B9790" w:rsidR="000722B7" w:rsidRDefault="000722B7" w:rsidP="000722B7">
            <w:pPr>
              <w:adjustRightInd w:val="0"/>
              <w:rPr>
                <w:rFonts w:eastAsia="Calibri"/>
                <w:lang w:eastAsia="ru-RU"/>
              </w:rPr>
            </w:pPr>
            <w:r w:rsidRPr="000722B7">
              <w:rPr>
                <w:b/>
                <w:bCs/>
                <w:lang w:eastAsia="ru-RU"/>
              </w:rPr>
              <w:t>Уметь</w:t>
            </w:r>
            <w:r>
              <w:rPr>
                <w:b/>
                <w:bCs/>
                <w:lang w:eastAsia="ru-RU"/>
              </w:rPr>
              <w:t>:</w:t>
            </w:r>
            <w:r w:rsidRPr="000722B7">
              <w:rPr>
                <w:b/>
                <w:bCs/>
                <w:lang w:eastAsia="ru-RU"/>
              </w:rPr>
              <w:t xml:space="preserve"> </w:t>
            </w:r>
            <w:r>
              <w:rPr>
                <w:lang w:eastAsia="ru-RU"/>
              </w:rPr>
              <w:t xml:space="preserve">определять </w:t>
            </w:r>
            <w:r w:rsidRPr="000722B7">
              <w:rPr>
                <w:rFonts w:eastAsia="Calibri"/>
                <w:lang w:eastAsia="ru-RU"/>
              </w:rPr>
              <w:t>основны</w:t>
            </w:r>
            <w:r>
              <w:rPr>
                <w:rFonts w:eastAsia="Calibri"/>
                <w:lang w:eastAsia="ru-RU"/>
              </w:rPr>
              <w:t>е</w:t>
            </w:r>
            <w:r w:rsidRPr="000722B7">
              <w:rPr>
                <w:rFonts w:eastAsia="Calibri"/>
                <w:lang w:eastAsia="ru-RU"/>
              </w:rPr>
              <w:t xml:space="preserve"> тенденци</w:t>
            </w:r>
            <w:r>
              <w:rPr>
                <w:rFonts w:eastAsia="Calibri"/>
                <w:lang w:eastAsia="ru-RU"/>
              </w:rPr>
              <w:t>и</w:t>
            </w:r>
            <w:r w:rsidRPr="000722B7">
              <w:rPr>
                <w:rFonts w:eastAsia="Calibri"/>
                <w:lang w:eastAsia="ru-RU"/>
              </w:rPr>
              <w:t xml:space="preserve"> в развитии современной мировой экономики</w:t>
            </w:r>
          </w:p>
          <w:p w14:paraId="1EB8E5AC" w14:textId="77777777" w:rsidR="000722B7" w:rsidRPr="000722B7" w:rsidRDefault="000722B7" w:rsidP="000722B7">
            <w:pPr>
              <w:adjustRightInd w:val="0"/>
              <w:rPr>
                <w:bCs/>
                <w:lang w:eastAsia="ru-RU"/>
              </w:rPr>
            </w:pPr>
          </w:p>
          <w:p w14:paraId="23A76DB5" w14:textId="77777777" w:rsidR="000722B7" w:rsidRDefault="00CD2CDA" w:rsidP="000722B7">
            <w:pPr>
              <w:adjustRightInd w:val="0"/>
              <w:rPr>
                <w:rFonts w:eastAsia="Calibri"/>
                <w:lang w:eastAsia="ru-RU"/>
              </w:rPr>
            </w:pPr>
            <w:r w:rsidRPr="000722B7">
              <w:rPr>
                <w:b/>
                <w:bCs/>
                <w:lang w:eastAsia="ru-RU"/>
              </w:rPr>
              <w:t>Знать</w:t>
            </w:r>
            <w:r w:rsidR="000722B7">
              <w:rPr>
                <w:b/>
                <w:bCs/>
                <w:lang w:eastAsia="ru-RU"/>
              </w:rPr>
              <w:t>:</w:t>
            </w:r>
            <w:r w:rsidRPr="000722B7">
              <w:rPr>
                <w:bCs/>
                <w:lang w:eastAsia="ru-RU"/>
              </w:rPr>
              <w:t xml:space="preserve"> </w:t>
            </w:r>
            <w:r w:rsidR="000722B7">
              <w:rPr>
                <w:bCs/>
                <w:lang w:eastAsia="ru-RU"/>
              </w:rPr>
              <w:t xml:space="preserve">основные </w:t>
            </w:r>
            <w:r w:rsidR="000722B7" w:rsidRPr="000722B7">
              <w:rPr>
                <w:rFonts w:eastAsia="Calibri"/>
                <w:lang w:eastAsia="ru-RU"/>
              </w:rPr>
              <w:t>экономические законы для определения основных тенденций в развитии современной мировой экономики</w:t>
            </w:r>
          </w:p>
          <w:p w14:paraId="22686892" w14:textId="77777777" w:rsidR="00CD2CDA" w:rsidRDefault="00CD2CDA" w:rsidP="000722B7">
            <w:pPr>
              <w:adjustRightInd w:val="0"/>
              <w:rPr>
                <w:rFonts w:eastAsia="Calibri"/>
                <w:b/>
                <w:color w:val="000000"/>
                <w:lang w:eastAsia="ru-RU"/>
              </w:rPr>
            </w:pPr>
          </w:p>
          <w:p w14:paraId="1A805BD8" w14:textId="77777777" w:rsidR="000722B7" w:rsidRDefault="000722B7" w:rsidP="000722B7">
            <w:pPr>
              <w:adjustRightInd w:val="0"/>
              <w:rPr>
                <w:lang w:eastAsia="ru-RU"/>
              </w:rPr>
            </w:pPr>
            <w:r w:rsidRPr="000722B7">
              <w:rPr>
                <w:b/>
                <w:bCs/>
                <w:lang w:eastAsia="ru-RU"/>
              </w:rPr>
              <w:t>Уметь</w:t>
            </w:r>
            <w:r>
              <w:rPr>
                <w:b/>
                <w:bCs/>
                <w:lang w:eastAsia="ru-RU"/>
              </w:rPr>
              <w:t>:</w:t>
            </w:r>
            <w:r w:rsidRPr="000722B7">
              <w:rPr>
                <w:b/>
                <w:bCs/>
                <w:lang w:eastAsia="ru-RU"/>
              </w:rPr>
              <w:t xml:space="preserve"> </w:t>
            </w:r>
            <w:r w:rsidRPr="000722B7">
              <w:rPr>
                <w:lang w:eastAsia="ru-RU"/>
              </w:rPr>
              <w:t>составлять и анализировать финансовую, бухгалтерскую, статистическую отчетность с учетом международных стандартов</w:t>
            </w:r>
          </w:p>
          <w:p w14:paraId="495026CA" w14:textId="77777777" w:rsidR="000722B7" w:rsidRPr="000722B7" w:rsidRDefault="000722B7" w:rsidP="000722B7">
            <w:pPr>
              <w:adjustRightInd w:val="0"/>
              <w:rPr>
                <w:bCs/>
                <w:lang w:eastAsia="ru-RU"/>
              </w:rPr>
            </w:pPr>
          </w:p>
          <w:p w14:paraId="22ECEB80" w14:textId="77777777" w:rsidR="000722B7" w:rsidRPr="000722B7" w:rsidRDefault="000722B7" w:rsidP="000722B7">
            <w:pPr>
              <w:adjustRightInd w:val="0"/>
              <w:rPr>
                <w:bCs/>
                <w:lang w:eastAsia="ru-RU"/>
              </w:rPr>
            </w:pPr>
            <w:r w:rsidRPr="000722B7">
              <w:rPr>
                <w:b/>
                <w:bCs/>
                <w:lang w:eastAsia="ru-RU"/>
              </w:rPr>
              <w:t>Знать</w:t>
            </w:r>
            <w:r>
              <w:rPr>
                <w:b/>
                <w:bCs/>
                <w:lang w:eastAsia="ru-RU"/>
              </w:rPr>
              <w:t>:</w:t>
            </w:r>
            <w:r w:rsidRPr="000722B7">
              <w:rPr>
                <w:bCs/>
                <w:lang w:eastAsia="ru-RU"/>
              </w:rPr>
              <w:t xml:space="preserve"> </w:t>
            </w:r>
            <w:r w:rsidRPr="000722B7">
              <w:rPr>
                <w:lang w:eastAsia="ru-RU"/>
              </w:rPr>
              <w:t xml:space="preserve">международные стандарты и использовать их результаты для принятия </w:t>
            </w:r>
            <w:r w:rsidRPr="000722B7">
              <w:rPr>
                <w:lang w:eastAsia="ru-RU"/>
              </w:rPr>
              <w:lastRenderedPageBreak/>
              <w:t>управленческих решений</w:t>
            </w:r>
          </w:p>
          <w:p w14:paraId="2E752514" w14:textId="10B2475D" w:rsidR="000722B7" w:rsidRPr="000722B7" w:rsidRDefault="000722B7" w:rsidP="000722B7">
            <w:pPr>
              <w:adjustRightInd w:val="0"/>
              <w:rPr>
                <w:rFonts w:eastAsia="Calibri"/>
                <w:b/>
                <w:color w:val="000000"/>
                <w:lang w:eastAsia="ru-RU"/>
              </w:rPr>
            </w:pPr>
          </w:p>
        </w:tc>
      </w:tr>
      <w:tr w:rsidR="009519FF" w:rsidRPr="00CD2CDA" w14:paraId="52C142D8" w14:textId="77777777" w:rsidTr="00914762">
        <w:tc>
          <w:tcPr>
            <w:tcW w:w="992" w:type="dxa"/>
            <w:tcBorders>
              <w:top w:val="single" w:sz="4" w:space="0" w:color="auto"/>
              <w:left w:val="single" w:sz="4" w:space="0" w:color="auto"/>
              <w:bottom w:val="single" w:sz="4" w:space="0" w:color="auto"/>
              <w:right w:val="single" w:sz="4" w:space="0" w:color="auto"/>
            </w:tcBorders>
            <w:shd w:val="clear" w:color="auto" w:fill="auto"/>
          </w:tcPr>
          <w:p w14:paraId="56C4B3FC" w14:textId="755483BE" w:rsidR="009519FF" w:rsidRPr="000722B7" w:rsidRDefault="009519FF" w:rsidP="009519FF">
            <w:pPr>
              <w:shd w:val="clear" w:color="auto" w:fill="FFFFFF"/>
              <w:tabs>
                <w:tab w:val="left" w:pos="390"/>
              </w:tabs>
              <w:adjustRightInd w:val="0"/>
              <w:rPr>
                <w:rFonts w:eastAsia="Calibri"/>
                <w:b/>
                <w:bCs/>
                <w:lang w:eastAsia="ru-RU"/>
              </w:rPr>
            </w:pPr>
            <w:r w:rsidRPr="000722B7">
              <w:rPr>
                <w:rFonts w:eastAsia="Calibri"/>
                <w:b/>
                <w:bCs/>
                <w:lang w:eastAsia="ru-RU"/>
              </w:rPr>
              <w:lastRenderedPageBreak/>
              <w:t>ПКП-3</w:t>
            </w:r>
          </w:p>
          <w:p w14:paraId="5339BB77" w14:textId="77777777" w:rsidR="009519FF" w:rsidRPr="000722B7" w:rsidRDefault="009519FF" w:rsidP="009519FF">
            <w:pPr>
              <w:shd w:val="clear" w:color="auto" w:fill="FFFFFF"/>
              <w:tabs>
                <w:tab w:val="left" w:pos="390"/>
              </w:tabs>
              <w:adjustRightInd w:val="0"/>
              <w:rPr>
                <w:rFonts w:eastAsia="Calibri"/>
                <w:b/>
                <w:bCs/>
                <w:lang w:eastAsia="ru-RU"/>
              </w:rPr>
            </w:pPr>
          </w:p>
        </w:tc>
        <w:tc>
          <w:tcPr>
            <w:tcW w:w="2977" w:type="dxa"/>
            <w:shd w:val="clear" w:color="auto" w:fill="auto"/>
          </w:tcPr>
          <w:p w14:paraId="68D993CD" w14:textId="52AD6155" w:rsidR="009519FF" w:rsidRPr="000722B7" w:rsidRDefault="009519FF" w:rsidP="009519FF">
            <w:pPr>
              <w:adjustRightInd w:val="0"/>
              <w:rPr>
                <w:rFonts w:eastAsia="Calibri"/>
                <w:lang w:eastAsia="ru-RU"/>
              </w:rPr>
            </w:pPr>
            <w:r w:rsidRPr="000722B7">
              <w:rPr>
                <w:lang w:eastAsia="ru-RU"/>
              </w:rPr>
              <w:t xml:space="preserve">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 </w:t>
            </w:r>
          </w:p>
        </w:tc>
        <w:tc>
          <w:tcPr>
            <w:tcW w:w="2835" w:type="dxa"/>
            <w:shd w:val="clear" w:color="auto" w:fill="auto"/>
          </w:tcPr>
          <w:p w14:paraId="4979D152" w14:textId="345E9DA5" w:rsidR="009519FF" w:rsidRDefault="005D71EE" w:rsidP="00526E30">
            <w:pPr>
              <w:pStyle w:val="Style2"/>
              <w:spacing w:line="240" w:lineRule="auto"/>
              <w:ind w:firstLine="0"/>
              <w:jc w:val="left"/>
              <w:rPr>
                <w:rStyle w:val="FontStyle12"/>
                <w:rFonts w:eastAsia="Calibri"/>
                <w:sz w:val="22"/>
                <w:szCs w:val="22"/>
              </w:rPr>
            </w:pPr>
            <w:r>
              <w:rPr>
                <w:rStyle w:val="FontStyle12"/>
                <w:rFonts w:eastAsia="Calibri"/>
                <w:sz w:val="22"/>
                <w:szCs w:val="22"/>
              </w:rPr>
              <w:t xml:space="preserve">1. </w:t>
            </w:r>
            <w:r w:rsidR="009519FF" w:rsidRPr="000722B7">
              <w:rPr>
                <w:rStyle w:val="FontStyle12"/>
                <w:rFonts w:eastAsia="Calibri"/>
                <w:sz w:val="22"/>
                <w:szCs w:val="22"/>
              </w:rPr>
              <w:t>Использует лучшие мировые практики подготовки и заключения внешнеторгового договора</w:t>
            </w:r>
          </w:p>
          <w:p w14:paraId="28222039" w14:textId="7F2D3DAE" w:rsidR="005D71EE" w:rsidRDefault="005D71EE" w:rsidP="005D71EE">
            <w:pPr>
              <w:pStyle w:val="Style2"/>
              <w:spacing w:line="240" w:lineRule="auto"/>
              <w:ind w:left="360" w:firstLine="0"/>
              <w:rPr>
                <w:rStyle w:val="FontStyle12"/>
                <w:rFonts w:eastAsia="Calibri"/>
                <w:sz w:val="22"/>
                <w:szCs w:val="22"/>
              </w:rPr>
            </w:pPr>
          </w:p>
          <w:p w14:paraId="05A44209" w14:textId="098616A2" w:rsidR="00526E30" w:rsidRDefault="00526E30" w:rsidP="005D71EE">
            <w:pPr>
              <w:pStyle w:val="Style2"/>
              <w:spacing w:line="240" w:lineRule="auto"/>
              <w:ind w:left="360" w:firstLine="0"/>
              <w:rPr>
                <w:rStyle w:val="FontStyle12"/>
                <w:rFonts w:eastAsia="Calibri"/>
                <w:sz w:val="22"/>
                <w:szCs w:val="22"/>
              </w:rPr>
            </w:pPr>
          </w:p>
          <w:p w14:paraId="781F03A3" w14:textId="58DB8CA8" w:rsidR="00526E30" w:rsidRDefault="00526E30" w:rsidP="005D71EE">
            <w:pPr>
              <w:pStyle w:val="Style2"/>
              <w:spacing w:line="240" w:lineRule="auto"/>
              <w:ind w:left="360" w:firstLine="0"/>
              <w:rPr>
                <w:rStyle w:val="FontStyle12"/>
                <w:rFonts w:eastAsia="Calibri"/>
                <w:sz w:val="22"/>
                <w:szCs w:val="22"/>
              </w:rPr>
            </w:pPr>
          </w:p>
          <w:p w14:paraId="79B00064" w14:textId="700BE3BA" w:rsidR="00526E30" w:rsidRDefault="00526E30" w:rsidP="005D71EE">
            <w:pPr>
              <w:pStyle w:val="Style2"/>
              <w:spacing w:line="240" w:lineRule="auto"/>
              <w:ind w:left="360" w:firstLine="0"/>
              <w:rPr>
                <w:rStyle w:val="FontStyle12"/>
                <w:rFonts w:eastAsia="Calibri"/>
                <w:sz w:val="22"/>
                <w:szCs w:val="22"/>
              </w:rPr>
            </w:pPr>
          </w:p>
          <w:p w14:paraId="132C49E3" w14:textId="77777777" w:rsidR="00526E30" w:rsidRPr="000722B7" w:rsidRDefault="00526E30" w:rsidP="005D71EE">
            <w:pPr>
              <w:pStyle w:val="Style2"/>
              <w:spacing w:line="240" w:lineRule="auto"/>
              <w:ind w:left="360" w:firstLine="0"/>
              <w:rPr>
                <w:rStyle w:val="FontStyle12"/>
                <w:rFonts w:eastAsia="Calibri"/>
                <w:sz w:val="22"/>
                <w:szCs w:val="22"/>
              </w:rPr>
            </w:pPr>
          </w:p>
          <w:p w14:paraId="7E081BED" w14:textId="6160218F" w:rsidR="009519FF" w:rsidRPr="000722B7" w:rsidRDefault="009519FF" w:rsidP="005D71EE">
            <w:pPr>
              <w:widowControl/>
              <w:tabs>
                <w:tab w:val="left" w:pos="540"/>
              </w:tabs>
              <w:autoSpaceDE/>
              <w:autoSpaceDN/>
              <w:contextualSpacing/>
              <w:rPr>
                <w:rFonts w:ascii="Calibri" w:eastAsia="Calibri" w:hAnsi="Calibri"/>
              </w:rPr>
            </w:pPr>
            <w:r w:rsidRPr="000722B7">
              <w:rPr>
                <w:rStyle w:val="FontStyle12"/>
                <w:rFonts w:eastAsia="Calibri"/>
                <w:sz w:val="22"/>
                <w:szCs w:val="22"/>
              </w:rPr>
              <w:t>2. Демонстрирует навыки организации контроля за исполнением условий внешнеторгового договора</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80FB39A" w14:textId="77777777" w:rsidR="00526E30" w:rsidRDefault="00526E30" w:rsidP="00526E30">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 xml:space="preserve">готовить и заключать внешнеторговые договоры </w:t>
            </w:r>
          </w:p>
          <w:p w14:paraId="03C9C13D" w14:textId="77777777" w:rsidR="00526E30" w:rsidRDefault="00526E30" w:rsidP="00526E30">
            <w:pPr>
              <w:adjustRightInd w:val="0"/>
              <w:rPr>
                <w:rFonts w:eastAsia="Calibri"/>
                <w:lang w:eastAsia="ru-RU"/>
              </w:rPr>
            </w:pPr>
          </w:p>
          <w:p w14:paraId="469B2977" w14:textId="582E317C" w:rsidR="00526E30" w:rsidRDefault="009519FF" w:rsidP="00526E30">
            <w:pPr>
              <w:pStyle w:val="Style2"/>
              <w:spacing w:line="240" w:lineRule="auto"/>
              <w:ind w:firstLine="0"/>
              <w:jc w:val="left"/>
              <w:rPr>
                <w:rStyle w:val="FontStyle12"/>
                <w:rFonts w:eastAsia="Calibri"/>
                <w:sz w:val="22"/>
                <w:szCs w:val="22"/>
              </w:rPr>
            </w:pPr>
            <w:r w:rsidRPr="000722B7">
              <w:rPr>
                <w:b/>
                <w:bCs/>
                <w:sz w:val="22"/>
                <w:szCs w:val="22"/>
              </w:rPr>
              <w:t>Знать</w:t>
            </w:r>
            <w:r w:rsidR="00526E30">
              <w:rPr>
                <w:b/>
                <w:bCs/>
              </w:rPr>
              <w:t xml:space="preserve">: </w:t>
            </w:r>
            <w:r w:rsidR="00526E30" w:rsidRPr="000722B7">
              <w:rPr>
                <w:rStyle w:val="FontStyle12"/>
                <w:rFonts w:eastAsia="Calibri"/>
                <w:sz w:val="22"/>
                <w:szCs w:val="22"/>
              </w:rPr>
              <w:t>лучшие мировые практики подготовки и заключения внешнеторгового договора</w:t>
            </w:r>
          </w:p>
          <w:p w14:paraId="49928768" w14:textId="77777777" w:rsidR="00526E30" w:rsidRPr="000722B7" w:rsidRDefault="00526E30" w:rsidP="00526E30">
            <w:pPr>
              <w:pStyle w:val="Style2"/>
              <w:spacing w:line="240" w:lineRule="auto"/>
              <w:ind w:left="360" w:firstLine="0"/>
              <w:rPr>
                <w:rStyle w:val="FontStyle12"/>
                <w:rFonts w:eastAsia="Calibri"/>
                <w:sz w:val="22"/>
                <w:szCs w:val="22"/>
              </w:rPr>
            </w:pPr>
          </w:p>
          <w:p w14:paraId="796C6D14" w14:textId="4E2C543B" w:rsidR="00526E30" w:rsidRDefault="00526E30" w:rsidP="00526E30">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 xml:space="preserve">контролировать </w:t>
            </w:r>
            <w:r w:rsidRPr="000722B7">
              <w:rPr>
                <w:rStyle w:val="FontStyle12"/>
                <w:rFonts w:eastAsia="Calibri"/>
                <w:sz w:val="22"/>
                <w:szCs w:val="22"/>
              </w:rPr>
              <w:t>исполнение условий внешнеторгового договора</w:t>
            </w:r>
            <w:r>
              <w:rPr>
                <w:rFonts w:eastAsia="Calibri"/>
                <w:lang w:eastAsia="ru-RU"/>
              </w:rPr>
              <w:t xml:space="preserve"> </w:t>
            </w:r>
          </w:p>
          <w:p w14:paraId="4FA195C5" w14:textId="77777777" w:rsidR="00526E30" w:rsidRDefault="00526E30" w:rsidP="00526E30">
            <w:pPr>
              <w:adjustRightInd w:val="0"/>
              <w:rPr>
                <w:rFonts w:eastAsia="Calibri"/>
                <w:lang w:eastAsia="ru-RU"/>
              </w:rPr>
            </w:pPr>
          </w:p>
          <w:p w14:paraId="04FB8A00" w14:textId="5057BEC7" w:rsidR="00526E30" w:rsidRPr="00526E30" w:rsidRDefault="00526E30" w:rsidP="00526E30">
            <w:pPr>
              <w:pStyle w:val="Style2"/>
              <w:spacing w:line="240" w:lineRule="auto"/>
              <w:ind w:firstLine="0"/>
              <w:jc w:val="left"/>
              <w:rPr>
                <w:rStyle w:val="FontStyle12"/>
                <w:rFonts w:eastAsia="Calibri"/>
                <w:sz w:val="22"/>
                <w:szCs w:val="22"/>
              </w:rPr>
            </w:pPr>
            <w:r w:rsidRPr="00526E30">
              <w:rPr>
                <w:b/>
                <w:bCs/>
                <w:sz w:val="22"/>
                <w:szCs w:val="22"/>
              </w:rPr>
              <w:t xml:space="preserve">Знать: </w:t>
            </w:r>
            <w:r w:rsidRPr="00526E30">
              <w:rPr>
                <w:sz w:val="22"/>
                <w:szCs w:val="22"/>
              </w:rPr>
              <w:t xml:space="preserve">основные </w:t>
            </w:r>
            <w:r>
              <w:rPr>
                <w:sz w:val="22"/>
                <w:szCs w:val="22"/>
              </w:rPr>
              <w:t xml:space="preserve">методики </w:t>
            </w:r>
            <w:r w:rsidRPr="000722B7">
              <w:rPr>
                <w:rStyle w:val="FontStyle12"/>
                <w:rFonts w:eastAsia="Calibri"/>
                <w:sz w:val="22"/>
                <w:szCs w:val="22"/>
              </w:rPr>
              <w:t>организации контроля за исполнением условий внешнеторгового договора</w:t>
            </w:r>
            <w:r w:rsidRPr="00526E30">
              <w:rPr>
                <w:rStyle w:val="FontStyle12"/>
                <w:rFonts w:eastAsia="Calibri"/>
                <w:sz w:val="22"/>
                <w:szCs w:val="22"/>
              </w:rPr>
              <w:t xml:space="preserve"> </w:t>
            </w:r>
          </w:p>
          <w:p w14:paraId="026AB57E" w14:textId="3B1D1CEB" w:rsidR="009519FF" w:rsidRPr="000722B7" w:rsidRDefault="009519FF" w:rsidP="00526E30">
            <w:pPr>
              <w:adjustRightInd w:val="0"/>
              <w:rPr>
                <w:rFonts w:eastAsia="Calibri"/>
                <w:b/>
                <w:color w:val="000000"/>
                <w:lang w:eastAsia="ru-RU"/>
              </w:rPr>
            </w:pPr>
          </w:p>
        </w:tc>
      </w:tr>
    </w:tbl>
    <w:p w14:paraId="01E31595" w14:textId="77777777" w:rsidR="00403C9C" w:rsidRDefault="00403C9C" w:rsidP="00403C9C">
      <w:pPr>
        <w:pStyle w:val="1"/>
        <w:tabs>
          <w:tab w:val="left" w:pos="1783"/>
        </w:tabs>
        <w:spacing w:before="89" w:line="312" w:lineRule="auto"/>
        <w:ind w:left="1742"/>
        <w:jc w:val="center"/>
      </w:pPr>
      <w:bookmarkStart w:id="4" w:name="_bookmark2"/>
      <w:bookmarkEnd w:id="4"/>
    </w:p>
    <w:p w14:paraId="04F5AB02" w14:textId="37278341" w:rsidR="009E119B" w:rsidRDefault="009E119B" w:rsidP="00403C9C">
      <w:pPr>
        <w:pStyle w:val="1"/>
        <w:tabs>
          <w:tab w:val="left" w:pos="1783"/>
        </w:tabs>
        <w:spacing w:line="360" w:lineRule="auto"/>
        <w:ind w:left="1741"/>
        <w:jc w:val="center"/>
        <w:rPr>
          <w:lang w:eastAsia="ru-RU"/>
        </w:rPr>
      </w:pPr>
      <w:r>
        <w:t xml:space="preserve">ОП </w:t>
      </w:r>
      <w:r>
        <w:rPr>
          <w:lang w:eastAsia="ru-RU"/>
        </w:rPr>
        <w:t>«Экономика и финансы»</w:t>
      </w:r>
    </w:p>
    <w:tbl>
      <w:tblPr>
        <w:tblStyle w:val="a9"/>
        <w:tblW w:w="10490" w:type="dxa"/>
        <w:tblInd w:w="704" w:type="dxa"/>
        <w:tblLayout w:type="fixed"/>
        <w:tblLook w:val="04A0" w:firstRow="1" w:lastRow="0" w:firstColumn="1" w:lastColumn="0" w:noHBand="0" w:noVBand="1"/>
      </w:tblPr>
      <w:tblGrid>
        <w:gridCol w:w="992"/>
        <w:gridCol w:w="2269"/>
        <w:gridCol w:w="2550"/>
        <w:gridCol w:w="4679"/>
      </w:tblGrid>
      <w:tr w:rsidR="009E119B" w:rsidRPr="007B0FC8" w14:paraId="45C823A2" w14:textId="77777777" w:rsidTr="00F8440D">
        <w:tc>
          <w:tcPr>
            <w:tcW w:w="992" w:type="dxa"/>
          </w:tcPr>
          <w:p w14:paraId="5E4EE64C" w14:textId="018C03FC" w:rsidR="009E119B" w:rsidRPr="007B0FC8" w:rsidRDefault="009E119B" w:rsidP="009E119B">
            <w:pPr>
              <w:pStyle w:val="1"/>
              <w:tabs>
                <w:tab w:val="left" w:pos="2102"/>
              </w:tabs>
              <w:ind w:left="0"/>
              <w:jc w:val="left"/>
              <w:rPr>
                <w:sz w:val="22"/>
                <w:szCs w:val="22"/>
              </w:rPr>
            </w:pPr>
            <w:r w:rsidRPr="007B0FC8">
              <w:rPr>
                <w:sz w:val="22"/>
                <w:szCs w:val="22"/>
              </w:rPr>
              <w:t>Код компе</w:t>
            </w:r>
            <w:r w:rsidR="00403C9C">
              <w:rPr>
                <w:sz w:val="22"/>
                <w:szCs w:val="22"/>
              </w:rPr>
              <w:t>-</w:t>
            </w:r>
            <w:proofErr w:type="spellStart"/>
            <w:r w:rsidRPr="007B0FC8">
              <w:rPr>
                <w:sz w:val="22"/>
                <w:szCs w:val="22"/>
              </w:rPr>
              <w:t>тенции</w:t>
            </w:r>
            <w:proofErr w:type="spellEnd"/>
          </w:p>
        </w:tc>
        <w:tc>
          <w:tcPr>
            <w:tcW w:w="2269" w:type="dxa"/>
          </w:tcPr>
          <w:p w14:paraId="13E5D3D8" w14:textId="77777777" w:rsidR="009E119B" w:rsidRPr="007B0FC8" w:rsidRDefault="009E119B" w:rsidP="009E119B">
            <w:pPr>
              <w:pStyle w:val="1"/>
              <w:tabs>
                <w:tab w:val="left" w:pos="2102"/>
              </w:tabs>
              <w:ind w:left="0"/>
              <w:jc w:val="left"/>
              <w:rPr>
                <w:sz w:val="22"/>
                <w:szCs w:val="22"/>
              </w:rPr>
            </w:pPr>
            <w:r w:rsidRPr="007B0FC8">
              <w:rPr>
                <w:sz w:val="22"/>
                <w:szCs w:val="22"/>
              </w:rPr>
              <w:t>Наименование компетенции</w:t>
            </w:r>
          </w:p>
        </w:tc>
        <w:tc>
          <w:tcPr>
            <w:tcW w:w="2550" w:type="dxa"/>
          </w:tcPr>
          <w:p w14:paraId="72FCBDF6" w14:textId="77777777" w:rsidR="009E119B" w:rsidRPr="007B0FC8" w:rsidRDefault="009E119B" w:rsidP="009E119B">
            <w:pPr>
              <w:pStyle w:val="1"/>
              <w:tabs>
                <w:tab w:val="left" w:pos="2102"/>
              </w:tabs>
              <w:ind w:left="0"/>
              <w:jc w:val="left"/>
              <w:rPr>
                <w:sz w:val="22"/>
                <w:szCs w:val="22"/>
              </w:rPr>
            </w:pPr>
            <w:r w:rsidRPr="007B0FC8">
              <w:rPr>
                <w:sz w:val="22"/>
                <w:szCs w:val="22"/>
              </w:rPr>
              <w:t>Индикаторы достижения компетенции</w:t>
            </w:r>
          </w:p>
        </w:tc>
        <w:tc>
          <w:tcPr>
            <w:tcW w:w="4679" w:type="dxa"/>
          </w:tcPr>
          <w:p w14:paraId="651084EB" w14:textId="77777777" w:rsidR="009E119B" w:rsidRPr="007B0FC8" w:rsidRDefault="009E119B" w:rsidP="009E119B">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9E119B" w:rsidRPr="007B0FC8" w14:paraId="780C3CE0" w14:textId="77777777" w:rsidTr="00F8440D">
        <w:tc>
          <w:tcPr>
            <w:tcW w:w="992" w:type="dxa"/>
          </w:tcPr>
          <w:p w14:paraId="2A0BC5C9" w14:textId="77777777" w:rsidR="009E119B" w:rsidRPr="001432E0" w:rsidRDefault="009E119B" w:rsidP="009E119B">
            <w:pPr>
              <w:pStyle w:val="1"/>
              <w:tabs>
                <w:tab w:val="left" w:pos="2102"/>
              </w:tabs>
              <w:ind w:left="0" w:right="41"/>
              <w:jc w:val="left"/>
              <w:rPr>
                <w:sz w:val="22"/>
                <w:szCs w:val="22"/>
                <w:lang w:val="en-US"/>
              </w:rPr>
            </w:pPr>
            <w:r w:rsidRPr="007B0FC8">
              <w:rPr>
                <w:sz w:val="22"/>
                <w:szCs w:val="22"/>
              </w:rPr>
              <w:t>ПКН-</w:t>
            </w:r>
            <w:r>
              <w:rPr>
                <w:sz w:val="22"/>
                <w:szCs w:val="22"/>
                <w:lang w:val="en-US"/>
              </w:rPr>
              <w:t>2</w:t>
            </w:r>
          </w:p>
          <w:p w14:paraId="20AF71E2" w14:textId="77777777" w:rsidR="009E119B" w:rsidRPr="007B0FC8" w:rsidRDefault="009E119B" w:rsidP="009E119B">
            <w:pPr>
              <w:pStyle w:val="1"/>
              <w:tabs>
                <w:tab w:val="left" w:pos="2102"/>
              </w:tabs>
              <w:ind w:left="0" w:right="689"/>
              <w:jc w:val="left"/>
              <w:rPr>
                <w:sz w:val="22"/>
                <w:szCs w:val="22"/>
              </w:rPr>
            </w:pPr>
          </w:p>
        </w:tc>
        <w:tc>
          <w:tcPr>
            <w:tcW w:w="2269" w:type="dxa"/>
          </w:tcPr>
          <w:p w14:paraId="05B0B7FB" w14:textId="71180C92" w:rsidR="009E119B" w:rsidRPr="00DC09FF" w:rsidRDefault="009E119B" w:rsidP="009E119B">
            <w:pPr>
              <w:pStyle w:val="1"/>
              <w:tabs>
                <w:tab w:val="left" w:pos="2102"/>
              </w:tabs>
              <w:ind w:left="0"/>
              <w:jc w:val="left"/>
              <w:rPr>
                <w:b w:val="0"/>
                <w:bCs w:val="0"/>
                <w:sz w:val="22"/>
                <w:szCs w:val="22"/>
              </w:rPr>
            </w:pPr>
            <w:r w:rsidRPr="00DC09FF">
              <w:rPr>
                <w:rFonts w:eastAsia="Calibri"/>
                <w:b w:val="0"/>
                <w:bCs w:val="0"/>
                <w:sz w:val="22"/>
                <w:szCs w:val="22"/>
              </w:rPr>
              <w:t xml:space="preserve">Способность на основе существующих методик, нормативно-правовой базы рассчитывать финансово-экономические показатели, </w:t>
            </w:r>
            <w:r w:rsidRPr="00DC09FF">
              <w:rPr>
                <w:rFonts w:eastAsia="Calibri"/>
                <w:b w:val="0"/>
                <w:bCs w:val="0"/>
                <w:color w:val="000000"/>
                <w:sz w:val="22"/>
                <w:szCs w:val="22"/>
              </w:rPr>
              <w:t>анализировать и содержательно объяснять природу экономических процессов на микро</w:t>
            </w:r>
            <w:r>
              <w:rPr>
                <w:rFonts w:eastAsia="Calibri"/>
                <w:b w:val="0"/>
                <w:bCs w:val="0"/>
                <w:color w:val="000000"/>
                <w:sz w:val="22"/>
                <w:szCs w:val="22"/>
              </w:rPr>
              <w:t>-</w:t>
            </w:r>
            <w:r w:rsidRPr="00DC09FF">
              <w:rPr>
                <w:rFonts w:eastAsia="Calibri"/>
                <w:b w:val="0"/>
                <w:bCs w:val="0"/>
                <w:color w:val="000000"/>
                <w:sz w:val="22"/>
                <w:szCs w:val="22"/>
              </w:rPr>
              <w:t xml:space="preserve"> и макроуровне</w:t>
            </w:r>
            <w:r>
              <w:rPr>
                <w:rFonts w:eastAsia="Calibri"/>
                <w:b w:val="0"/>
                <w:bCs w:val="0"/>
                <w:color w:val="000000"/>
                <w:sz w:val="22"/>
                <w:szCs w:val="22"/>
              </w:rPr>
              <w:t>.</w:t>
            </w:r>
          </w:p>
        </w:tc>
        <w:tc>
          <w:tcPr>
            <w:tcW w:w="2550" w:type="dxa"/>
          </w:tcPr>
          <w:p w14:paraId="678ED998" w14:textId="77777777" w:rsidR="009E119B" w:rsidRPr="00DC09FF" w:rsidRDefault="009E119B" w:rsidP="009E119B">
            <w:r w:rsidRPr="00DC09FF">
              <w:t>1. Применяет нормативно-правовую базу, регламентирующую порядок расчета финансово-экономических показателей.</w:t>
            </w:r>
          </w:p>
          <w:p w14:paraId="6E3E8C02" w14:textId="7AA12AE7" w:rsidR="009E119B" w:rsidRDefault="009E119B" w:rsidP="009E119B">
            <w:pPr>
              <w:jc w:val="both"/>
            </w:pPr>
          </w:p>
          <w:p w14:paraId="13F7E54B" w14:textId="723B7232" w:rsidR="009C0D94" w:rsidRDefault="009C0D94" w:rsidP="009E119B">
            <w:pPr>
              <w:jc w:val="both"/>
            </w:pPr>
          </w:p>
          <w:p w14:paraId="6D98CD77" w14:textId="77777777" w:rsidR="009C0D94" w:rsidRDefault="009C0D94" w:rsidP="009E119B">
            <w:pPr>
              <w:jc w:val="both"/>
            </w:pPr>
          </w:p>
          <w:p w14:paraId="708E293A" w14:textId="77777777" w:rsidR="009E119B" w:rsidRDefault="009E119B" w:rsidP="009E119B">
            <w:r w:rsidRPr="00DC09FF">
              <w:t>2. Производит расчет финансово-экономических показателей на макро-, мезо- и микроуровнях.</w:t>
            </w:r>
          </w:p>
          <w:p w14:paraId="18D083B1" w14:textId="685898D1" w:rsidR="009E119B" w:rsidRDefault="009E119B" w:rsidP="009E119B"/>
          <w:p w14:paraId="29EB7959" w14:textId="499B02A1" w:rsidR="009C0D94" w:rsidRDefault="009C0D94" w:rsidP="009E119B"/>
          <w:p w14:paraId="5AC0B646" w14:textId="2E1D88D4" w:rsidR="009C0D94" w:rsidRDefault="009C0D94" w:rsidP="009E119B"/>
          <w:p w14:paraId="3E16E7FC" w14:textId="77777777" w:rsidR="009C0D94" w:rsidRDefault="009C0D94" w:rsidP="009E119B"/>
          <w:p w14:paraId="1258ED41" w14:textId="77777777" w:rsidR="009E119B" w:rsidRPr="00DC09FF" w:rsidRDefault="009E119B" w:rsidP="009E119B">
            <w:pPr>
              <w:pStyle w:val="1"/>
              <w:tabs>
                <w:tab w:val="left" w:pos="2102"/>
              </w:tabs>
              <w:ind w:left="0"/>
              <w:jc w:val="left"/>
              <w:rPr>
                <w:b w:val="0"/>
                <w:bCs w:val="0"/>
                <w:sz w:val="22"/>
                <w:szCs w:val="22"/>
              </w:rPr>
            </w:pPr>
            <w:r w:rsidRPr="00DC09FF">
              <w:rPr>
                <w:b w:val="0"/>
                <w:sz w:val="22"/>
                <w:szCs w:val="22"/>
              </w:rPr>
              <w:t xml:space="preserve">3. Анализирует и раскрывает природу экономических процессов на основе полученных финансово-экономических показателей на макро-, </w:t>
            </w:r>
            <w:r w:rsidRPr="00DC09FF">
              <w:rPr>
                <w:b w:val="0"/>
                <w:sz w:val="22"/>
                <w:szCs w:val="22"/>
              </w:rPr>
              <w:lastRenderedPageBreak/>
              <w:t>мезо- и микроуровнях.</w:t>
            </w:r>
          </w:p>
        </w:tc>
        <w:tc>
          <w:tcPr>
            <w:tcW w:w="4679" w:type="dxa"/>
          </w:tcPr>
          <w:p w14:paraId="789282D1" w14:textId="7F27E84D" w:rsidR="009E119B" w:rsidRDefault="009E119B" w:rsidP="009E119B">
            <w:pPr>
              <w:pStyle w:val="1"/>
              <w:ind w:left="0"/>
              <w:jc w:val="left"/>
              <w:rPr>
                <w:rFonts w:eastAsia="Calibri"/>
                <w:b w:val="0"/>
                <w:bCs w:val="0"/>
                <w:color w:val="000000"/>
                <w:sz w:val="22"/>
                <w:szCs w:val="22"/>
              </w:rPr>
            </w:pPr>
            <w:r w:rsidRPr="007B0FC8">
              <w:rPr>
                <w:sz w:val="22"/>
                <w:szCs w:val="22"/>
              </w:rPr>
              <w:lastRenderedPageBreak/>
              <w:t xml:space="preserve">Уметь: </w:t>
            </w:r>
            <w:r>
              <w:rPr>
                <w:b w:val="0"/>
                <w:bCs w:val="0"/>
                <w:sz w:val="22"/>
                <w:szCs w:val="22"/>
              </w:rPr>
              <w:t xml:space="preserve">применять международную нормативно-правовую базу, </w:t>
            </w:r>
            <w:r w:rsidRPr="00C72FFA">
              <w:rPr>
                <w:b w:val="0"/>
                <w:bCs w:val="0"/>
                <w:sz w:val="22"/>
                <w:szCs w:val="22"/>
              </w:rPr>
              <w:t>регламентирующую порядок расчета финансово-экономических показателей</w:t>
            </w:r>
            <w:r>
              <w:rPr>
                <w:b w:val="0"/>
                <w:bCs w:val="0"/>
                <w:sz w:val="22"/>
                <w:szCs w:val="22"/>
              </w:rPr>
              <w:t>, принятых в международной практике.</w:t>
            </w:r>
            <w:r>
              <w:rPr>
                <w:rFonts w:eastAsia="Calibri"/>
                <w:b w:val="0"/>
                <w:bCs w:val="0"/>
                <w:color w:val="000000"/>
                <w:sz w:val="22"/>
                <w:szCs w:val="22"/>
              </w:rPr>
              <w:t xml:space="preserve"> </w:t>
            </w:r>
          </w:p>
          <w:p w14:paraId="3907C86F" w14:textId="77777777" w:rsidR="009C0D94" w:rsidRPr="00064492" w:rsidRDefault="009C0D94" w:rsidP="009E119B">
            <w:pPr>
              <w:pStyle w:val="1"/>
              <w:ind w:left="0"/>
              <w:jc w:val="left"/>
              <w:rPr>
                <w:rFonts w:eastAsia="Calibri"/>
                <w:b w:val="0"/>
                <w:bCs w:val="0"/>
                <w:color w:val="000000"/>
                <w:sz w:val="22"/>
                <w:szCs w:val="22"/>
              </w:rPr>
            </w:pPr>
          </w:p>
          <w:p w14:paraId="27B19293" w14:textId="28242E03" w:rsidR="009E119B" w:rsidRDefault="009E119B" w:rsidP="009E119B">
            <w:pPr>
              <w:pStyle w:val="1"/>
              <w:ind w:left="0"/>
              <w:jc w:val="left"/>
              <w:rPr>
                <w:rFonts w:eastAsia="Calibri"/>
                <w:b w:val="0"/>
                <w:bCs w:val="0"/>
                <w:color w:val="000000"/>
                <w:sz w:val="22"/>
                <w:szCs w:val="22"/>
              </w:rPr>
            </w:pPr>
            <w:r>
              <w:rPr>
                <w:rFonts w:eastAsia="Calibri"/>
                <w:color w:val="000000"/>
                <w:sz w:val="22"/>
                <w:szCs w:val="22"/>
              </w:rPr>
              <w:t xml:space="preserve">Знать: </w:t>
            </w:r>
            <w:r>
              <w:rPr>
                <w:rFonts w:eastAsia="Calibri"/>
                <w:b w:val="0"/>
                <w:bCs w:val="0"/>
                <w:color w:val="000000"/>
                <w:sz w:val="22"/>
                <w:szCs w:val="22"/>
              </w:rPr>
              <w:t xml:space="preserve">существующие международные методики и </w:t>
            </w:r>
            <w:r>
              <w:rPr>
                <w:b w:val="0"/>
                <w:bCs w:val="0"/>
                <w:sz w:val="22"/>
                <w:szCs w:val="22"/>
              </w:rPr>
              <w:t xml:space="preserve">международную нормативно-правовую базу, </w:t>
            </w:r>
            <w:r w:rsidRPr="00C72FFA">
              <w:rPr>
                <w:b w:val="0"/>
                <w:bCs w:val="0"/>
                <w:sz w:val="22"/>
                <w:szCs w:val="22"/>
              </w:rPr>
              <w:t>регламентирующую порядок расчета финансово-экономических показателей</w:t>
            </w:r>
            <w:r>
              <w:rPr>
                <w:b w:val="0"/>
                <w:bCs w:val="0"/>
                <w:sz w:val="22"/>
                <w:szCs w:val="22"/>
              </w:rPr>
              <w:t>, принятых в международной практике.</w:t>
            </w:r>
            <w:r>
              <w:rPr>
                <w:rFonts w:eastAsia="Calibri"/>
                <w:b w:val="0"/>
                <w:bCs w:val="0"/>
                <w:color w:val="000000"/>
                <w:sz w:val="22"/>
                <w:szCs w:val="22"/>
              </w:rPr>
              <w:t xml:space="preserve"> </w:t>
            </w:r>
          </w:p>
          <w:p w14:paraId="0F05F2AC" w14:textId="77777777" w:rsidR="009C0D94" w:rsidRPr="00064492" w:rsidRDefault="009C0D94" w:rsidP="009E119B">
            <w:pPr>
              <w:pStyle w:val="1"/>
              <w:ind w:left="0"/>
              <w:jc w:val="left"/>
              <w:rPr>
                <w:rFonts w:eastAsia="Calibri"/>
                <w:b w:val="0"/>
                <w:bCs w:val="0"/>
                <w:color w:val="000000"/>
                <w:sz w:val="22"/>
                <w:szCs w:val="22"/>
              </w:rPr>
            </w:pPr>
          </w:p>
          <w:p w14:paraId="6250D49C" w14:textId="1A0F3E40" w:rsidR="009E119B" w:rsidRDefault="009E119B" w:rsidP="009E119B">
            <w:r w:rsidRPr="008963CF">
              <w:rPr>
                <w:rFonts w:eastAsia="Calibri"/>
                <w:b/>
                <w:bCs/>
                <w:color w:val="000000"/>
              </w:rPr>
              <w:t>Уметь:</w:t>
            </w:r>
            <w:r>
              <w:rPr>
                <w:rFonts w:eastAsia="Calibri"/>
                <w:color w:val="000000"/>
              </w:rPr>
              <w:t xml:space="preserve"> </w:t>
            </w:r>
            <w:r w:rsidRPr="008963CF">
              <w:t>рассчитывать финансово-экономические показатели, принятые в международной практике</w:t>
            </w:r>
            <w:r>
              <w:t xml:space="preserve">, </w:t>
            </w:r>
            <w:r w:rsidRPr="00DC09FF">
              <w:t>на макро-, мезо- и микроуровнях.</w:t>
            </w:r>
          </w:p>
          <w:p w14:paraId="55D3E601" w14:textId="77777777" w:rsidR="009C0D94" w:rsidRDefault="009C0D94" w:rsidP="009E119B"/>
          <w:p w14:paraId="51F96240" w14:textId="3D2B9C84" w:rsidR="009E119B" w:rsidRDefault="009E119B" w:rsidP="009E119B">
            <w:r w:rsidRPr="005007A1">
              <w:rPr>
                <w:rFonts w:eastAsia="Calibri"/>
                <w:b/>
                <w:bCs/>
                <w:color w:val="000000"/>
              </w:rPr>
              <w:t>Знать:</w:t>
            </w:r>
            <w:r>
              <w:rPr>
                <w:rFonts w:eastAsia="Calibri"/>
                <w:color w:val="000000"/>
              </w:rPr>
              <w:t xml:space="preserve"> </w:t>
            </w:r>
            <w:r w:rsidRPr="005007A1">
              <w:rPr>
                <w:rFonts w:eastAsia="Calibri"/>
                <w:color w:val="000000"/>
              </w:rPr>
              <w:t xml:space="preserve">базовые принципы осуществления расчета </w:t>
            </w:r>
            <w:r w:rsidRPr="005007A1">
              <w:t>финансово-экономических показателей,</w:t>
            </w:r>
            <w:r>
              <w:rPr>
                <w:rFonts w:eastAsia="Calibri"/>
                <w:b/>
                <w:bCs/>
                <w:color w:val="000000"/>
              </w:rPr>
              <w:t xml:space="preserve"> </w:t>
            </w:r>
            <w:r w:rsidRPr="008963CF">
              <w:t>приняты</w:t>
            </w:r>
            <w:r>
              <w:t>х</w:t>
            </w:r>
            <w:r w:rsidRPr="008963CF">
              <w:t xml:space="preserve"> в международной практике</w:t>
            </w:r>
            <w:r>
              <w:t>,</w:t>
            </w:r>
            <w:r w:rsidRPr="003C6491">
              <w:rPr>
                <w:b/>
                <w:bCs/>
              </w:rPr>
              <w:t xml:space="preserve"> </w:t>
            </w:r>
            <w:r w:rsidRPr="00DC09FF">
              <w:t>на макро-, мезо- и микроуровнях.</w:t>
            </w:r>
          </w:p>
          <w:p w14:paraId="4D2039DC" w14:textId="77777777" w:rsidR="009C0D94" w:rsidRDefault="009C0D94" w:rsidP="009E119B"/>
          <w:p w14:paraId="673B1B92" w14:textId="0FCE8684" w:rsidR="009E119B" w:rsidRDefault="009E119B" w:rsidP="009E119B">
            <w:pPr>
              <w:pStyle w:val="1"/>
              <w:ind w:left="0"/>
              <w:jc w:val="left"/>
              <w:rPr>
                <w:b w:val="0"/>
                <w:sz w:val="22"/>
                <w:szCs w:val="22"/>
              </w:rPr>
            </w:pPr>
            <w:r>
              <w:rPr>
                <w:sz w:val="22"/>
                <w:szCs w:val="22"/>
              </w:rPr>
              <w:t>Уметь:</w:t>
            </w:r>
            <w:r>
              <w:rPr>
                <w:b w:val="0"/>
                <w:bCs w:val="0"/>
                <w:sz w:val="22"/>
                <w:szCs w:val="22"/>
              </w:rPr>
              <w:t xml:space="preserve"> анализировать и раскрывать природу международных финансово-</w:t>
            </w:r>
            <w:r w:rsidRPr="00DC09FF">
              <w:rPr>
                <w:rFonts w:eastAsia="Calibri"/>
                <w:b w:val="0"/>
                <w:bCs w:val="0"/>
                <w:color w:val="000000"/>
                <w:sz w:val="22"/>
                <w:szCs w:val="22"/>
              </w:rPr>
              <w:t xml:space="preserve">экономических процессов </w:t>
            </w:r>
            <w:r w:rsidRPr="00DC09FF">
              <w:rPr>
                <w:b w:val="0"/>
                <w:sz w:val="22"/>
                <w:szCs w:val="22"/>
              </w:rPr>
              <w:t xml:space="preserve">на основе полученных </w:t>
            </w:r>
            <w:r>
              <w:rPr>
                <w:b w:val="0"/>
                <w:sz w:val="22"/>
                <w:szCs w:val="22"/>
              </w:rPr>
              <w:t xml:space="preserve">международных </w:t>
            </w:r>
            <w:r w:rsidRPr="00DC09FF">
              <w:rPr>
                <w:b w:val="0"/>
                <w:sz w:val="22"/>
                <w:szCs w:val="22"/>
              </w:rPr>
              <w:t xml:space="preserve">финансово-экономических </w:t>
            </w:r>
            <w:r w:rsidRPr="00DC09FF">
              <w:rPr>
                <w:b w:val="0"/>
                <w:sz w:val="22"/>
                <w:szCs w:val="22"/>
              </w:rPr>
              <w:lastRenderedPageBreak/>
              <w:t xml:space="preserve">показателей </w:t>
            </w:r>
            <w:r w:rsidRPr="00DC09FF">
              <w:rPr>
                <w:rFonts w:eastAsia="Calibri"/>
                <w:b w:val="0"/>
                <w:bCs w:val="0"/>
                <w:color w:val="000000"/>
                <w:sz w:val="22"/>
                <w:szCs w:val="22"/>
              </w:rPr>
              <w:t xml:space="preserve">на </w:t>
            </w:r>
            <w:r w:rsidRPr="00DC09FF">
              <w:rPr>
                <w:b w:val="0"/>
                <w:sz w:val="22"/>
                <w:szCs w:val="22"/>
              </w:rPr>
              <w:t>макро-, мезо- и микроуровнях.</w:t>
            </w:r>
            <w:r>
              <w:rPr>
                <w:b w:val="0"/>
                <w:sz w:val="22"/>
                <w:szCs w:val="22"/>
              </w:rPr>
              <w:t xml:space="preserve"> </w:t>
            </w:r>
          </w:p>
          <w:p w14:paraId="010B32E0" w14:textId="77777777" w:rsidR="009C0D94" w:rsidRDefault="009C0D94" w:rsidP="009E119B">
            <w:pPr>
              <w:pStyle w:val="1"/>
              <w:ind w:left="0"/>
              <w:jc w:val="left"/>
              <w:rPr>
                <w:b w:val="0"/>
                <w:sz w:val="22"/>
                <w:szCs w:val="22"/>
              </w:rPr>
            </w:pPr>
          </w:p>
          <w:p w14:paraId="619DA693" w14:textId="77777777" w:rsidR="009E119B" w:rsidRPr="007B0FC8" w:rsidRDefault="009E119B" w:rsidP="009E119B">
            <w:pPr>
              <w:pStyle w:val="1"/>
              <w:ind w:left="0"/>
              <w:jc w:val="left"/>
              <w:rPr>
                <w:sz w:val="22"/>
                <w:szCs w:val="22"/>
              </w:rPr>
            </w:pPr>
            <w:r>
              <w:rPr>
                <w:bCs w:val="0"/>
                <w:sz w:val="22"/>
                <w:szCs w:val="22"/>
              </w:rPr>
              <w:t>Знать:</w:t>
            </w:r>
            <w:r>
              <w:rPr>
                <w:b w:val="0"/>
                <w:sz w:val="22"/>
                <w:szCs w:val="22"/>
              </w:rPr>
              <w:t xml:space="preserve"> </w:t>
            </w:r>
            <w:r w:rsidRPr="00BB0D65">
              <w:rPr>
                <w:rFonts w:eastAsia="Calibri"/>
                <w:b w:val="0"/>
                <w:bCs w:val="0"/>
                <w:color w:val="000000"/>
                <w:sz w:val="22"/>
                <w:szCs w:val="22"/>
              </w:rPr>
              <w:t xml:space="preserve">базовые принципы </w:t>
            </w:r>
            <w:r>
              <w:rPr>
                <w:rFonts w:eastAsia="Calibri"/>
                <w:b w:val="0"/>
                <w:bCs w:val="0"/>
                <w:color w:val="000000"/>
                <w:sz w:val="22"/>
                <w:szCs w:val="22"/>
              </w:rPr>
              <w:t xml:space="preserve">и методику анализа </w:t>
            </w:r>
            <w:r>
              <w:rPr>
                <w:b w:val="0"/>
                <w:bCs w:val="0"/>
                <w:sz w:val="22"/>
                <w:szCs w:val="22"/>
              </w:rPr>
              <w:t>международных финансово-</w:t>
            </w:r>
            <w:r w:rsidRPr="00DC09FF">
              <w:rPr>
                <w:rFonts w:eastAsia="Calibri"/>
                <w:b w:val="0"/>
                <w:bCs w:val="0"/>
                <w:color w:val="000000"/>
                <w:sz w:val="22"/>
                <w:szCs w:val="22"/>
              </w:rPr>
              <w:t xml:space="preserve">экономических процессов </w:t>
            </w:r>
            <w:r w:rsidRPr="00DC09FF">
              <w:rPr>
                <w:b w:val="0"/>
                <w:sz w:val="22"/>
                <w:szCs w:val="22"/>
              </w:rPr>
              <w:t xml:space="preserve">на основе полученных </w:t>
            </w:r>
            <w:r>
              <w:rPr>
                <w:b w:val="0"/>
                <w:sz w:val="22"/>
                <w:szCs w:val="22"/>
              </w:rPr>
              <w:t xml:space="preserve">международных </w:t>
            </w:r>
            <w:r w:rsidRPr="00DC09FF">
              <w:rPr>
                <w:b w:val="0"/>
                <w:sz w:val="22"/>
                <w:szCs w:val="22"/>
              </w:rPr>
              <w:t xml:space="preserve">финансово-экономических показателей </w:t>
            </w:r>
            <w:r w:rsidRPr="00DC09FF">
              <w:rPr>
                <w:rFonts w:eastAsia="Calibri"/>
                <w:b w:val="0"/>
                <w:bCs w:val="0"/>
                <w:color w:val="000000"/>
                <w:sz w:val="22"/>
                <w:szCs w:val="22"/>
              </w:rPr>
              <w:t xml:space="preserve">на </w:t>
            </w:r>
            <w:r w:rsidRPr="00DC09FF">
              <w:rPr>
                <w:b w:val="0"/>
                <w:sz w:val="22"/>
                <w:szCs w:val="22"/>
              </w:rPr>
              <w:t>макро-, мезо- и микроуровнях.</w:t>
            </w:r>
          </w:p>
        </w:tc>
      </w:tr>
      <w:tr w:rsidR="00F960EA" w:rsidRPr="007B0FC8" w14:paraId="1FD15D16" w14:textId="77777777" w:rsidTr="00F8440D">
        <w:tc>
          <w:tcPr>
            <w:tcW w:w="992" w:type="dxa"/>
          </w:tcPr>
          <w:p w14:paraId="2A35C75E" w14:textId="604118CA" w:rsidR="00F960EA" w:rsidRPr="00F960EA" w:rsidRDefault="00F960EA" w:rsidP="00F960EA">
            <w:pPr>
              <w:pStyle w:val="1"/>
              <w:tabs>
                <w:tab w:val="left" w:pos="2102"/>
              </w:tabs>
              <w:ind w:left="0" w:right="41"/>
              <w:jc w:val="left"/>
              <w:rPr>
                <w:sz w:val="22"/>
                <w:szCs w:val="22"/>
              </w:rPr>
            </w:pPr>
            <w:r w:rsidRPr="00F960EA">
              <w:rPr>
                <w:rFonts w:eastAsia="Calibri"/>
                <w:bCs w:val="0"/>
                <w:sz w:val="22"/>
                <w:szCs w:val="22"/>
              </w:rPr>
              <w:lastRenderedPageBreak/>
              <w:t>ПКН-6</w:t>
            </w:r>
          </w:p>
        </w:tc>
        <w:tc>
          <w:tcPr>
            <w:tcW w:w="2269" w:type="dxa"/>
          </w:tcPr>
          <w:p w14:paraId="6C2E1E5D" w14:textId="6BB1D2D4" w:rsidR="00F960EA" w:rsidRPr="00DC09FF" w:rsidRDefault="00F960EA" w:rsidP="00F960EA">
            <w:pPr>
              <w:pStyle w:val="1"/>
              <w:tabs>
                <w:tab w:val="left" w:pos="2102"/>
              </w:tabs>
              <w:ind w:left="0"/>
              <w:jc w:val="left"/>
              <w:rPr>
                <w:rFonts w:eastAsia="Calibri"/>
                <w:b w:val="0"/>
                <w:bCs w:val="0"/>
                <w:sz w:val="22"/>
                <w:szCs w:val="22"/>
              </w:rPr>
            </w:pPr>
            <w:r w:rsidRPr="00F960EA">
              <w:rPr>
                <w:rFonts w:eastAsia="Calibri"/>
                <w:b w:val="0"/>
                <w:bCs w:val="0"/>
                <w:sz w:val="22"/>
                <w:szCs w:val="22"/>
              </w:rPr>
              <w:t xml:space="preserve">Способность предлагать решения профессиональных задач в меняющихся финансово-экономических условиях </w:t>
            </w:r>
          </w:p>
        </w:tc>
        <w:tc>
          <w:tcPr>
            <w:tcW w:w="2550" w:type="dxa"/>
          </w:tcPr>
          <w:p w14:paraId="2DE65A17" w14:textId="0E4ED240" w:rsidR="00F960EA" w:rsidRDefault="009C0D94" w:rsidP="009C0D94">
            <w:pPr>
              <w:pStyle w:val="1"/>
              <w:tabs>
                <w:tab w:val="left" w:pos="2102"/>
              </w:tabs>
              <w:ind w:left="0"/>
              <w:jc w:val="left"/>
              <w:rPr>
                <w:b w:val="0"/>
                <w:bCs w:val="0"/>
                <w:sz w:val="22"/>
                <w:szCs w:val="22"/>
              </w:rPr>
            </w:pPr>
            <w:r>
              <w:rPr>
                <w:b w:val="0"/>
                <w:bCs w:val="0"/>
                <w:sz w:val="22"/>
                <w:szCs w:val="22"/>
              </w:rPr>
              <w:t xml:space="preserve">1. </w:t>
            </w:r>
            <w:r w:rsidR="00F960EA" w:rsidRPr="007B0FC8">
              <w:rPr>
                <w:b w:val="0"/>
                <w:bCs w:val="0"/>
                <w:sz w:val="22"/>
                <w:szCs w:val="22"/>
              </w:rPr>
              <w:t>П</w:t>
            </w:r>
            <w:r>
              <w:rPr>
                <w:b w:val="0"/>
                <w:bCs w:val="0"/>
                <w:sz w:val="22"/>
                <w:szCs w:val="22"/>
              </w:rPr>
              <w:t>о</w:t>
            </w:r>
            <w:r w:rsidR="00F960EA" w:rsidRPr="007B0FC8">
              <w:rPr>
                <w:b w:val="0"/>
                <w:bCs w:val="0"/>
                <w:sz w:val="22"/>
                <w:szCs w:val="22"/>
              </w:rPr>
              <w:t>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D0EF53F" w14:textId="00E4A810" w:rsidR="009C0D94" w:rsidRDefault="009C0D94" w:rsidP="009C0D94">
            <w:pPr>
              <w:pStyle w:val="1"/>
              <w:tabs>
                <w:tab w:val="left" w:pos="2102"/>
              </w:tabs>
              <w:ind w:left="360"/>
              <w:jc w:val="left"/>
              <w:rPr>
                <w:b w:val="0"/>
                <w:bCs w:val="0"/>
                <w:sz w:val="22"/>
                <w:szCs w:val="22"/>
              </w:rPr>
            </w:pPr>
          </w:p>
          <w:p w14:paraId="5F1013E0" w14:textId="77777777" w:rsidR="009C0D94" w:rsidRPr="007B0FC8" w:rsidRDefault="009C0D94" w:rsidP="009C0D94">
            <w:pPr>
              <w:pStyle w:val="1"/>
              <w:tabs>
                <w:tab w:val="left" w:pos="2102"/>
              </w:tabs>
              <w:ind w:left="360"/>
              <w:jc w:val="left"/>
              <w:rPr>
                <w:b w:val="0"/>
                <w:bCs w:val="0"/>
                <w:sz w:val="22"/>
                <w:szCs w:val="22"/>
              </w:rPr>
            </w:pPr>
          </w:p>
          <w:p w14:paraId="404FBEFC" w14:textId="791AF3DA" w:rsidR="00F960EA" w:rsidRPr="00DC09FF" w:rsidRDefault="00F960EA" w:rsidP="00F960EA">
            <w:r w:rsidRPr="007B0FC8">
              <w:t>2.</w:t>
            </w:r>
            <w:r>
              <w:t xml:space="preserve"> </w:t>
            </w:r>
            <w:r w:rsidRPr="007B0FC8">
              <w:t xml:space="preserve">Предлагает варианты решения профессиональных задач в условиях неопределенности. </w:t>
            </w:r>
          </w:p>
        </w:tc>
        <w:tc>
          <w:tcPr>
            <w:tcW w:w="4679" w:type="dxa"/>
          </w:tcPr>
          <w:p w14:paraId="1A09E7AF" w14:textId="25AB6257" w:rsidR="00F960EA" w:rsidRDefault="00F960EA" w:rsidP="00F960EA">
            <w:pPr>
              <w:pStyle w:val="1"/>
              <w:ind w:left="0"/>
              <w:jc w:val="left"/>
              <w:rPr>
                <w:b w:val="0"/>
                <w:bCs w:val="0"/>
                <w:sz w:val="22"/>
                <w:szCs w:val="22"/>
              </w:rPr>
            </w:pPr>
            <w:r w:rsidRPr="007B0FC8">
              <w:rPr>
                <w:sz w:val="22"/>
                <w:szCs w:val="22"/>
              </w:rPr>
              <w:t xml:space="preserve">Уметь: </w:t>
            </w:r>
            <w:r w:rsidRPr="00AE4582">
              <w:rPr>
                <w:b w:val="0"/>
                <w:bCs w:val="0"/>
                <w:sz w:val="22"/>
                <w:szCs w:val="22"/>
              </w:rPr>
              <w:t>а</w:t>
            </w:r>
            <w:r w:rsidRPr="007B0FC8">
              <w:rPr>
                <w:b w:val="0"/>
                <w:bCs w:val="0"/>
                <w:sz w:val="22"/>
                <w:szCs w:val="22"/>
              </w:rPr>
              <w:t>нализировать</w:t>
            </w:r>
            <w:r>
              <w:rPr>
                <w:b w:val="0"/>
                <w:bCs w:val="0"/>
                <w:sz w:val="22"/>
                <w:szCs w:val="22"/>
              </w:rPr>
              <w:t xml:space="preserve"> исходную финансово-экономическую информацию, необходимую для оценки эффективности деятельности экономического субъекта и обоснования предлагаемых оперативных, </w:t>
            </w:r>
            <w:r w:rsidRPr="007B0FC8">
              <w:rPr>
                <w:b w:val="0"/>
                <w:bCs w:val="0"/>
                <w:sz w:val="22"/>
                <w:szCs w:val="22"/>
              </w:rPr>
              <w:t>тактических и стратегических управленческих решений.</w:t>
            </w:r>
          </w:p>
          <w:p w14:paraId="3AE86877" w14:textId="77777777" w:rsidR="009C0D94" w:rsidRPr="007B0FC8" w:rsidRDefault="009C0D94" w:rsidP="00F960EA">
            <w:pPr>
              <w:pStyle w:val="1"/>
              <w:ind w:left="0"/>
              <w:jc w:val="left"/>
              <w:rPr>
                <w:b w:val="0"/>
                <w:bCs w:val="0"/>
                <w:sz w:val="22"/>
                <w:szCs w:val="22"/>
              </w:rPr>
            </w:pPr>
          </w:p>
          <w:p w14:paraId="0909F739" w14:textId="00FC7FCE" w:rsidR="00F960EA" w:rsidRDefault="00F960EA" w:rsidP="00F960EA">
            <w:pPr>
              <w:pStyle w:val="1"/>
              <w:ind w:left="0"/>
              <w:jc w:val="left"/>
              <w:rPr>
                <w:b w:val="0"/>
                <w:bCs w:val="0"/>
                <w:sz w:val="22"/>
                <w:szCs w:val="22"/>
              </w:rPr>
            </w:pPr>
            <w:r w:rsidRPr="007B0FC8">
              <w:rPr>
                <w:sz w:val="22"/>
                <w:szCs w:val="22"/>
              </w:rPr>
              <w:t xml:space="preserve">Знать: </w:t>
            </w:r>
            <w:r w:rsidRPr="007E257B">
              <w:rPr>
                <w:b w:val="0"/>
                <w:bCs w:val="0"/>
                <w:sz w:val="22"/>
                <w:szCs w:val="22"/>
              </w:rPr>
              <w:t xml:space="preserve">базовые </w:t>
            </w:r>
            <w:r>
              <w:rPr>
                <w:b w:val="0"/>
                <w:bCs w:val="0"/>
                <w:sz w:val="22"/>
                <w:szCs w:val="22"/>
              </w:rPr>
              <w:t xml:space="preserve">термины, понятия, основные источники информации по мировой экономике и мировым финансам, а также критерии оценки эффективности деятельности экономического субъекта. </w:t>
            </w:r>
          </w:p>
          <w:p w14:paraId="71BFA01B" w14:textId="77777777" w:rsidR="009C0D94" w:rsidRPr="007B0FC8" w:rsidRDefault="009C0D94" w:rsidP="00F960EA">
            <w:pPr>
              <w:pStyle w:val="1"/>
              <w:ind w:left="0"/>
              <w:jc w:val="left"/>
              <w:rPr>
                <w:sz w:val="22"/>
                <w:szCs w:val="22"/>
              </w:rPr>
            </w:pPr>
          </w:p>
          <w:p w14:paraId="5E5E0698" w14:textId="06D75CB5" w:rsidR="00F960EA" w:rsidRDefault="00F960EA" w:rsidP="00F960EA">
            <w:pPr>
              <w:pStyle w:val="1"/>
              <w:ind w:left="0"/>
              <w:jc w:val="left"/>
              <w:rPr>
                <w:b w:val="0"/>
                <w:bCs w:val="0"/>
                <w:sz w:val="22"/>
                <w:szCs w:val="22"/>
              </w:rPr>
            </w:pPr>
            <w:r w:rsidRPr="007B0FC8">
              <w:rPr>
                <w:sz w:val="22"/>
                <w:szCs w:val="22"/>
              </w:rPr>
              <w:t xml:space="preserve">Уметь: </w:t>
            </w:r>
            <w:r>
              <w:rPr>
                <w:b w:val="0"/>
                <w:bCs w:val="0"/>
                <w:sz w:val="22"/>
                <w:szCs w:val="22"/>
              </w:rPr>
              <w:t xml:space="preserve">выбирать и обосновывать наиболее эффективные </w:t>
            </w:r>
            <w:r w:rsidRPr="007B0FC8">
              <w:rPr>
                <w:b w:val="0"/>
                <w:bCs w:val="0"/>
                <w:sz w:val="22"/>
                <w:szCs w:val="22"/>
              </w:rPr>
              <w:t>оперативны</w:t>
            </w:r>
            <w:r>
              <w:rPr>
                <w:b w:val="0"/>
                <w:bCs w:val="0"/>
                <w:sz w:val="22"/>
                <w:szCs w:val="22"/>
              </w:rPr>
              <w:t>е</w:t>
            </w:r>
            <w:r w:rsidRPr="007B0FC8">
              <w:rPr>
                <w:b w:val="0"/>
                <w:bCs w:val="0"/>
                <w:sz w:val="22"/>
                <w:szCs w:val="22"/>
              </w:rPr>
              <w:t>, тактически</w:t>
            </w:r>
            <w:r>
              <w:rPr>
                <w:b w:val="0"/>
                <w:bCs w:val="0"/>
                <w:sz w:val="22"/>
                <w:szCs w:val="22"/>
              </w:rPr>
              <w:t>е</w:t>
            </w:r>
            <w:r w:rsidRPr="007B0FC8">
              <w:rPr>
                <w:b w:val="0"/>
                <w:bCs w:val="0"/>
                <w:sz w:val="22"/>
                <w:szCs w:val="22"/>
              </w:rPr>
              <w:t xml:space="preserve"> и стратегически</w:t>
            </w:r>
            <w:r>
              <w:rPr>
                <w:b w:val="0"/>
                <w:bCs w:val="0"/>
                <w:sz w:val="22"/>
                <w:szCs w:val="22"/>
              </w:rPr>
              <w:t>е</w:t>
            </w:r>
            <w:r w:rsidRPr="007B0FC8">
              <w:rPr>
                <w:b w:val="0"/>
                <w:bCs w:val="0"/>
                <w:sz w:val="22"/>
                <w:szCs w:val="22"/>
              </w:rPr>
              <w:t xml:space="preserve"> управленчески</w:t>
            </w:r>
            <w:r>
              <w:rPr>
                <w:b w:val="0"/>
                <w:bCs w:val="0"/>
                <w:sz w:val="22"/>
                <w:szCs w:val="22"/>
              </w:rPr>
              <w:t>е</w:t>
            </w:r>
            <w:r w:rsidRPr="007B0FC8">
              <w:rPr>
                <w:b w:val="0"/>
                <w:bCs w:val="0"/>
                <w:sz w:val="22"/>
                <w:szCs w:val="22"/>
              </w:rPr>
              <w:t xml:space="preserve"> решени</w:t>
            </w:r>
            <w:r>
              <w:rPr>
                <w:b w:val="0"/>
                <w:bCs w:val="0"/>
                <w:sz w:val="22"/>
                <w:szCs w:val="22"/>
              </w:rPr>
              <w:t xml:space="preserve">я.  </w:t>
            </w:r>
          </w:p>
          <w:p w14:paraId="0F0C5304" w14:textId="77777777" w:rsidR="009C0D94" w:rsidRPr="00A6369E" w:rsidRDefault="009C0D94" w:rsidP="00F960EA">
            <w:pPr>
              <w:pStyle w:val="1"/>
              <w:ind w:left="0"/>
              <w:jc w:val="left"/>
              <w:rPr>
                <w:b w:val="0"/>
                <w:bCs w:val="0"/>
                <w:sz w:val="22"/>
                <w:szCs w:val="22"/>
              </w:rPr>
            </w:pPr>
          </w:p>
          <w:p w14:paraId="4E5EA449" w14:textId="582FDA98" w:rsidR="00F960EA" w:rsidRPr="007B0FC8" w:rsidRDefault="00F960EA" w:rsidP="009C0D94">
            <w:pPr>
              <w:pStyle w:val="1"/>
              <w:spacing w:after="60"/>
              <w:ind w:left="0"/>
              <w:jc w:val="left"/>
              <w:rPr>
                <w:sz w:val="22"/>
                <w:szCs w:val="22"/>
              </w:rPr>
            </w:pPr>
            <w:r w:rsidRPr="007B0FC8">
              <w:rPr>
                <w:sz w:val="22"/>
                <w:szCs w:val="22"/>
              </w:rPr>
              <w:t>Знать:</w:t>
            </w:r>
            <w:r>
              <w:rPr>
                <w:sz w:val="22"/>
                <w:szCs w:val="22"/>
              </w:rPr>
              <w:t xml:space="preserve"> </w:t>
            </w:r>
            <w:r>
              <w:rPr>
                <w:b w:val="0"/>
                <w:bCs w:val="0"/>
                <w:sz w:val="22"/>
                <w:szCs w:val="22"/>
              </w:rPr>
              <w:t xml:space="preserve">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w:t>
            </w:r>
            <w:r w:rsidRPr="007B0FC8">
              <w:rPr>
                <w:b w:val="0"/>
                <w:bCs w:val="0"/>
                <w:sz w:val="22"/>
                <w:szCs w:val="22"/>
              </w:rPr>
              <w:t>в условиях неопределенности</w:t>
            </w:r>
          </w:p>
        </w:tc>
      </w:tr>
      <w:tr w:rsidR="009E119B" w:rsidRPr="000E19BB" w14:paraId="1EB316D3" w14:textId="77777777" w:rsidTr="00F8440D">
        <w:tc>
          <w:tcPr>
            <w:tcW w:w="992" w:type="dxa"/>
          </w:tcPr>
          <w:p w14:paraId="77131CDC" w14:textId="77777777"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 xml:space="preserve">1 (для </w:t>
            </w:r>
            <w:proofErr w:type="spellStart"/>
            <w:r>
              <w:rPr>
                <w:sz w:val="22"/>
                <w:szCs w:val="22"/>
              </w:rPr>
              <w:t>ГиМФ</w:t>
            </w:r>
            <w:proofErr w:type="spellEnd"/>
            <w:r>
              <w:rPr>
                <w:sz w:val="22"/>
                <w:szCs w:val="22"/>
              </w:rPr>
              <w:t>)</w:t>
            </w:r>
          </w:p>
          <w:p w14:paraId="334710CB" w14:textId="77777777" w:rsidR="009E119B" w:rsidRPr="007B0FC8" w:rsidRDefault="009E119B" w:rsidP="009E119B">
            <w:pPr>
              <w:pStyle w:val="1"/>
              <w:tabs>
                <w:tab w:val="left" w:pos="2102"/>
              </w:tabs>
              <w:ind w:left="0" w:right="689"/>
              <w:jc w:val="left"/>
              <w:rPr>
                <w:sz w:val="22"/>
                <w:szCs w:val="22"/>
              </w:rPr>
            </w:pPr>
          </w:p>
        </w:tc>
        <w:tc>
          <w:tcPr>
            <w:tcW w:w="2269" w:type="dxa"/>
          </w:tcPr>
          <w:p w14:paraId="485C12BD" w14:textId="77777777" w:rsidR="009E119B" w:rsidRPr="007B0FC8" w:rsidRDefault="009E119B" w:rsidP="009E119B">
            <w:pPr>
              <w:pStyle w:val="1"/>
              <w:tabs>
                <w:tab w:val="left" w:pos="2102"/>
              </w:tabs>
              <w:ind w:left="0"/>
              <w:jc w:val="left"/>
              <w:rPr>
                <w:b w:val="0"/>
                <w:bCs w:val="0"/>
                <w:sz w:val="22"/>
                <w:szCs w:val="22"/>
              </w:rPr>
            </w:pPr>
            <w:r w:rsidRPr="006D21D7">
              <w:rPr>
                <w:rFonts w:eastAsia="Calibri"/>
                <w:b w:val="0"/>
                <w:bCs w:val="0"/>
                <w:sz w:val="22"/>
                <w:szCs w:val="22"/>
              </w:rPr>
              <w:t>Способность собирать и обобщать данные, необходимые для характеристики основных направлений бюджетно-налоговой и долговой политики</w:t>
            </w:r>
            <w:r>
              <w:rPr>
                <w:rFonts w:eastAsia="Calibri"/>
                <w:b w:val="0"/>
                <w:bCs w:val="0"/>
                <w:sz w:val="22"/>
                <w:szCs w:val="22"/>
              </w:rPr>
              <w:t>.</w:t>
            </w:r>
            <w:r w:rsidRPr="009E39E7">
              <w:rPr>
                <w:rFonts w:eastAsia="Calibri"/>
                <w:b w:val="0"/>
                <w:bCs w:val="0"/>
                <w:sz w:val="24"/>
                <w:szCs w:val="24"/>
              </w:rPr>
              <w:t xml:space="preserve"> </w:t>
            </w:r>
          </w:p>
        </w:tc>
        <w:tc>
          <w:tcPr>
            <w:tcW w:w="2550" w:type="dxa"/>
          </w:tcPr>
          <w:p w14:paraId="0F47B215" w14:textId="437B5368" w:rsidR="009E119B" w:rsidRPr="009C0D94" w:rsidRDefault="009C0D94" w:rsidP="009C0D94">
            <w:pPr>
              <w:pStyle w:val="a7"/>
              <w:widowControl/>
              <w:autoSpaceDE/>
              <w:autoSpaceDN/>
              <w:ind w:left="0" w:firstLine="0"/>
              <w:rPr>
                <w:rFonts w:eastAsia="Calibri"/>
              </w:rPr>
            </w:pPr>
            <w:r>
              <w:rPr>
                <w:rFonts w:eastAsia="Calibri"/>
                <w:color w:val="000000"/>
              </w:rPr>
              <w:t xml:space="preserve">1. </w:t>
            </w:r>
            <w:r w:rsidR="009E119B" w:rsidRPr="009C0D94">
              <w:rPr>
                <w:rFonts w:eastAsia="Calibri"/>
                <w:color w:val="000000"/>
              </w:rPr>
              <w:t xml:space="preserve">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009E119B" w:rsidRPr="009C0D94">
              <w:rPr>
                <w:rFonts w:eastAsia="Calibri"/>
              </w:rPr>
              <w:t>бюджетно-налоговой и долговой политики.</w:t>
            </w:r>
          </w:p>
          <w:p w14:paraId="758050E3" w14:textId="77777777" w:rsidR="009C0D94" w:rsidRPr="009C0D94" w:rsidRDefault="009C0D94" w:rsidP="009C0D94">
            <w:pPr>
              <w:widowControl/>
              <w:autoSpaceDE/>
              <w:autoSpaceDN/>
              <w:ind w:left="360"/>
              <w:rPr>
                <w:rFonts w:eastAsia="Calibri"/>
              </w:rPr>
            </w:pPr>
          </w:p>
          <w:p w14:paraId="4C8785CD" w14:textId="77777777" w:rsidR="009E119B" w:rsidRPr="006D21D7" w:rsidRDefault="009E119B" w:rsidP="009C0D94">
            <w:pPr>
              <w:pStyle w:val="1"/>
              <w:tabs>
                <w:tab w:val="left" w:pos="2102"/>
              </w:tabs>
              <w:spacing w:after="60"/>
              <w:ind w:left="0"/>
              <w:jc w:val="left"/>
              <w:rPr>
                <w:b w:val="0"/>
                <w:bCs w:val="0"/>
                <w:sz w:val="22"/>
                <w:szCs w:val="22"/>
              </w:rPr>
            </w:pPr>
            <w:r w:rsidRPr="006D21D7">
              <w:rPr>
                <w:rFonts w:eastAsia="Calibri"/>
                <w:b w:val="0"/>
                <w:bCs w:val="0"/>
                <w:color w:val="000000"/>
                <w:sz w:val="22"/>
                <w:szCs w:val="22"/>
              </w:rPr>
              <w:t xml:space="preserve">2. Применяет профессиональные знания для </w:t>
            </w:r>
            <w:r w:rsidRPr="006D21D7">
              <w:rPr>
                <w:rFonts w:eastAsia="Calibri"/>
                <w:b w:val="0"/>
                <w:bCs w:val="0"/>
                <w:sz w:val="22"/>
                <w:szCs w:val="22"/>
              </w:rPr>
              <w:t xml:space="preserve">прогнозирования результатов реализации бюджетно-налоговой и долговой политики на среднесрочную </w:t>
            </w:r>
            <w:r w:rsidRPr="006D21D7">
              <w:rPr>
                <w:rFonts w:eastAsia="Calibri"/>
                <w:b w:val="0"/>
                <w:bCs w:val="0"/>
                <w:sz w:val="22"/>
                <w:szCs w:val="22"/>
              </w:rPr>
              <w:lastRenderedPageBreak/>
              <w:t>перспективу.</w:t>
            </w:r>
          </w:p>
        </w:tc>
        <w:tc>
          <w:tcPr>
            <w:tcW w:w="4679" w:type="dxa"/>
          </w:tcPr>
          <w:p w14:paraId="0624EFD4" w14:textId="248B673A" w:rsidR="009E119B" w:rsidRDefault="009E119B" w:rsidP="009E119B">
            <w:pPr>
              <w:pStyle w:val="1"/>
              <w:ind w:left="0"/>
              <w:jc w:val="left"/>
              <w:rPr>
                <w:rFonts w:eastAsia="Calibri"/>
                <w:b w:val="0"/>
                <w:bCs w:val="0"/>
                <w:sz w:val="22"/>
                <w:szCs w:val="22"/>
              </w:rPr>
            </w:pPr>
            <w:r w:rsidRPr="00F24334">
              <w:rPr>
                <w:sz w:val="22"/>
                <w:szCs w:val="22"/>
              </w:rPr>
              <w:lastRenderedPageBreak/>
              <w:t xml:space="preserve">Уметь: </w:t>
            </w:r>
            <w:r>
              <w:rPr>
                <w:b w:val="0"/>
                <w:bCs w:val="0"/>
                <w:sz w:val="22"/>
                <w:szCs w:val="22"/>
              </w:rPr>
              <w:t xml:space="preserve">анализировать, систематизировать и оценивать </w:t>
            </w:r>
            <w:r w:rsidRPr="00DC3EBC">
              <w:rPr>
                <w:rFonts w:eastAsia="Calibri"/>
                <w:b w:val="0"/>
                <w:bCs w:val="0"/>
                <w:color w:val="000000"/>
                <w:sz w:val="22"/>
                <w:szCs w:val="22"/>
              </w:rPr>
              <w:t>информацию и результаты научных исследований, характеризующие основные параметры</w:t>
            </w:r>
            <w:r>
              <w:rPr>
                <w:rFonts w:eastAsia="Calibri"/>
                <w:b w:val="0"/>
                <w:bCs w:val="0"/>
                <w:color w:val="000000"/>
                <w:sz w:val="22"/>
                <w:szCs w:val="22"/>
              </w:rPr>
              <w:t xml:space="preserve"> </w:t>
            </w:r>
            <w:r w:rsidRPr="00DC3EBC">
              <w:rPr>
                <w:rFonts w:eastAsia="Calibri"/>
                <w:b w:val="0"/>
                <w:bCs w:val="0"/>
                <w:color w:val="000000"/>
                <w:sz w:val="22"/>
                <w:szCs w:val="22"/>
              </w:rPr>
              <w:t>социально-экономического развития</w:t>
            </w:r>
            <w:r>
              <w:rPr>
                <w:rFonts w:eastAsia="Calibri"/>
                <w:b w:val="0"/>
                <w:bCs w:val="0"/>
                <w:color w:val="000000"/>
                <w:sz w:val="22"/>
                <w:szCs w:val="22"/>
              </w:rPr>
              <w:t xml:space="preserve"> зарубежных стран, в целях </w:t>
            </w:r>
            <w:r w:rsidRPr="00DC3EBC">
              <w:rPr>
                <w:rFonts w:eastAsia="Calibri"/>
                <w:b w:val="0"/>
                <w:bCs w:val="0"/>
                <w:color w:val="000000"/>
                <w:sz w:val="22"/>
                <w:szCs w:val="22"/>
              </w:rPr>
              <w:t xml:space="preserve">анализа целей, задач и результатов реализации </w:t>
            </w:r>
            <w:r>
              <w:rPr>
                <w:rFonts w:eastAsia="Calibri"/>
                <w:b w:val="0"/>
                <w:bCs w:val="0"/>
                <w:color w:val="000000"/>
                <w:sz w:val="22"/>
                <w:szCs w:val="22"/>
              </w:rPr>
              <w:t xml:space="preserve">их </w:t>
            </w:r>
            <w:r w:rsidRPr="00DC3EBC">
              <w:rPr>
                <w:rFonts w:eastAsia="Calibri"/>
                <w:b w:val="0"/>
                <w:bCs w:val="0"/>
                <w:sz w:val="22"/>
                <w:szCs w:val="22"/>
              </w:rPr>
              <w:t>бюджетно-налоговой и долговой политики.</w:t>
            </w:r>
          </w:p>
          <w:p w14:paraId="1303EFB1" w14:textId="77777777" w:rsidR="009C0D94" w:rsidRDefault="009C0D94" w:rsidP="009E119B">
            <w:pPr>
              <w:pStyle w:val="1"/>
              <w:ind w:left="0"/>
              <w:jc w:val="left"/>
              <w:rPr>
                <w:rFonts w:eastAsia="Calibri"/>
                <w:b w:val="0"/>
                <w:bCs w:val="0"/>
                <w:sz w:val="22"/>
                <w:szCs w:val="22"/>
              </w:rPr>
            </w:pPr>
          </w:p>
          <w:p w14:paraId="52115023" w14:textId="77777777" w:rsidR="009E119B" w:rsidRDefault="009E119B" w:rsidP="009E119B">
            <w:pPr>
              <w:pStyle w:val="1"/>
              <w:ind w:left="0"/>
              <w:jc w:val="left"/>
              <w:rPr>
                <w:rFonts w:eastAsia="Calibri"/>
                <w:b w:val="0"/>
                <w:bCs w:val="0"/>
                <w:sz w:val="22"/>
                <w:szCs w:val="22"/>
              </w:rPr>
            </w:pPr>
            <w:r w:rsidRPr="00DC3EBC">
              <w:rPr>
                <w:rFonts w:eastAsia="Calibri"/>
                <w:sz w:val="22"/>
                <w:szCs w:val="22"/>
              </w:rPr>
              <w:t xml:space="preserve">Знать: </w:t>
            </w:r>
            <w:r>
              <w:rPr>
                <w:rFonts w:eastAsia="Calibri"/>
                <w:b w:val="0"/>
                <w:bCs w:val="0"/>
                <w:sz w:val="22"/>
                <w:szCs w:val="22"/>
              </w:rPr>
              <w:t xml:space="preserve">базовые принципы и методику анализа, систематизации и оценки </w:t>
            </w:r>
            <w:r w:rsidRPr="00DC3EBC">
              <w:rPr>
                <w:rFonts w:eastAsia="Calibri"/>
                <w:b w:val="0"/>
                <w:bCs w:val="0"/>
                <w:color w:val="000000"/>
                <w:sz w:val="22"/>
                <w:szCs w:val="22"/>
              </w:rPr>
              <w:t>информаци</w:t>
            </w:r>
            <w:r>
              <w:rPr>
                <w:rFonts w:eastAsia="Calibri"/>
                <w:b w:val="0"/>
                <w:bCs w:val="0"/>
                <w:color w:val="000000"/>
                <w:sz w:val="22"/>
                <w:szCs w:val="22"/>
              </w:rPr>
              <w:t>и</w:t>
            </w:r>
            <w:r w:rsidRPr="00DC3EBC">
              <w:rPr>
                <w:rFonts w:eastAsia="Calibri"/>
                <w:b w:val="0"/>
                <w:bCs w:val="0"/>
                <w:color w:val="000000"/>
                <w:sz w:val="22"/>
                <w:szCs w:val="22"/>
              </w:rPr>
              <w:t xml:space="preserve"> и результат</w:t>
            </w:r>
            <w:r>
              <w:rPr>
                <w:rFonts w:eastAsia="Calibri"/>
                <w:b w:val="0"/>
                <w:bCs w:val="0"/>
                <w:color w:val="000000"/>
                <w:sz w:val="22"/>
                <w:szCs w:val="22"/>
              </w:rPr>
              <w:t>ов</w:t>
            </w:r>
            <w:r w:rsidRPr="00DC3EBC">
              <w:rPr>
                <w:rFonts w:eastAsia="Calibri"/>
                <w:b w:val="0"/>
                <w:bCs w:val="0"/>
                <w:color w:val="000000"/>
                <w:sz w:val="22"/>
                <w:szCs w:val="22"/>
              </w:rPr>
              <w:t xml:space="preserve"> научных исследований, характеризующие основные параметры</w:t>
            </w:r>
            <w:r>
              <w:rPr>
                <w:rFonts w:eastAsia="Calibri"/>
                <w:b w:val="0"/>
                <w:bCs w:val="0"/>
                <w:color w:val="000000"/>
                <w:sz w:val="22"/>
                <w:szCs w:val="22"/>
              </w:rPr>
              <w:t xml:space="preserve"> </w:t>
            </w:r>
            <w:r w:rsidRPr="00DC3EBC">
              <w:rPr>
                <w:rFonts w:eastAsia="Calibri"/>
                <w:b w:val="0"/>
                <w:bCs w:val="0"/>
                <w:color w:val="000000"/>
                <w:sz w:val="22"/>
                <w:szCs w:val="22"/>
              </w:rPr>
              <w:t>социально-экономического развития</w:t>
            </w:r>
            <w:r>
              <w:rPr>
                <w:rFonts w:eastAsia="Calibri"/>
                <w:b w:val="0"/>
                <w:bCs w:val="0"/>
                <w:color w:val="000000"/>
                <w:sz w:val="22"/>
                <w:szCs w:val="22"/>
              </w:rPr>
              <w:t xml:space="preserve"> зарубежных стран, в целях </w:t>
            </w:r>
            <w:r w:rsidRPr="00DC3EBC">
              <w:rPr>
                <w:rFonts w:eastAsia="Calibri"/>
                <w:b w:val="0"/>
                <w:bCs w:val="0"/>
                <w:color w:val="000000"/>
                <w:sz w:val="22"/>
                <w:szCs w:val="22"/>
              </w:rPr>
              <w:t xml:space="preserve">анализа целей, задач и результатов реализации </w:t>
            </w:r>
            <w:r>
              <w:rPr>
                <w:rFonts w:eastAsia="Calibri"/>
                <w:b w:val="0"/>
                <w:bCs w:val="0"/>
                <w:color w:val="000000"/>
                <w:sz w:val="22"/>
                <w:szCs w:val="22"/>
              </w:rPr>
              <w:t xml:space="preserve">их </w:t>
            </w:r>
            <w:r w:rsidRPr="00DC3EBC">
              <w:rPr>
                <w:rFonts w:eastAsia="Calibri"/>
                <w:b w:val="0"/>
                <w:bCs w:val="0"/>
                <w:sz w:val="22"/>
                <w:szCs w:val="22"/>
              </w:rPr>
              <w:t>бюджетно-налоговой и долговой политики.</w:t>
            </w:r>
          </w:p>
          <w:p w14:paraId="7D3C2A6C" w14:textId="77777777" w:rsidR="009E119B" w:rsidRDefault="009E119B" w:rsidP="009E119B">
            <w:pPr>
              <w:pStyle w:val="1"/>
              <w:ind w:left="0"/>
              <w:jc w:val="left"/>
              <w:rPr>
                <w:b w:val="0"/>
                <w:bCs w:val="0"/>
                <w:sz w:val="22"/>
                <w:szCs w:val="22"/>
              </w:rPr>
            </w:pPr>
          </w:p>
          <w:p w14:paraId="08347E07" w14:textId="77777777" w:rsidR="009E119B" w:rsidRDefault="009E119B" w:rsidP="009E119B">
            <w:pPr>
              <w:pStyle w:val="1"/>
              <w:ind w:left="0"/>
              <w:jc w:val="left"/>
              <w:rPr>
                <w:b w:val="0"/>
                <w:bCs w:val="0"/>
                <w:sz w:val="22"/>
                <w:szCs w:val="22"/>
              </w:rPr>
            </w:pPr>
          </w:p>
          <w:p w14:paraId="60D391B5" w14:textId="77777777" w:rsidR="009E119B" w:rsidRDefault="009E119B" w:rsidP="009E119B">
            <w:pPr>
              <w:pStyle w:val="1"/>
              <w:ind w:left="0"/>
              <w:jc w:val="left"/>
              <w:rPr>
                <w:b w:val="0"/>
                <w:bCs w:val="0"/>
                <w:sz w:val="22"/>
                <w:szCs w:val="22"/>
              </w:rPr>
            </w:pPr>
          </w:p>
          <w:p w14:paraId="2F89AB51" w14:textId="77777777" w:rsidR="009E119B" w:rsidRDefault="009E119B" w:rsidP="009E119B">
            <w:pPr>
              <w:pStyle w:val="1"/>
              <w:ind w:left="0"/>
              <w:jc w:val="left"/>
              <w:rPr>
                <w:b w:val="0"/>
                <w:bCs w:val="0"/>
                <w:sz w:val="22"/>
                <w:szCs w:val="22"/>
              </w:rPr>
            </w:pPr>
          </w:p>
          <w:p w14:paraId="5251790A" w14:textId="6D3B8769" w:rsidR="009E119B" w:rsidRDefault="009E119B" w:rsidP="009E119B">
            <w:pPr>
              <w:pStyle w:val="1"/>
              <w:ind w:left="0"/>
              <w:jc w:val="left"/>
              <w:rPr>
                <w:rFonts w:eastAsia="Calibri"/>
                <w:b w:val="0"/>
                <w:bCs w:val="0"/>
                <w:sz w:val="22"/>
                <w:szCs w:val="22"/>
              </w:rPr>
            </w:pPr>
            <w:r>
              <w:rPr>
                <w:sz w:val="22"/>
                <w:szCs w:val="22"/>
              </w:rPr>
              <w:t xml:space="preserve">Уметь: </w:t>
            </w:r>
            <w:r>
              <w:rPr>
                <w:b w:val="0"/>
                <w:bCs w:val="0"/>
                <w:sz w:val="22"/>
                <w:szCs w:val="22"/>
              </w:rPr>
              <w:t xml:space="preserve">прогнозировать </w:t>
            </w:r>
            <w:r w:rsidRPr="006D21D7">
              <w:rPr>
                <w:rFonts w:eastAsia="Calibri"/>
                <w:b w:val="0"/>
                <w:bCs w:val="0"/>
                <w:sz w:val="22"/>
                <w:szCs w:val="22"/>
              </w:rPr>
              <w:t>результат</w:t>
            </w:r>
            <w:r>
              <w:rPr>
                <w:rFonts w:eastAsia="Calibri"/>
                <w:b w:val="0"/>
                <w:bCs w:val="0"/>
                <w:sz w:val="22"/>
                <w:szCs w:val="22"/>
              </w:rPr>
              <w:t xml:space="preserve">ы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t xml:space="preserve">зарубежных стран </w:t>
            </w:r>
            <w:r w:rsidRPr="006D21D7">
              <w:rPr>
                <w:rFonts w:eastAsia="Calibri"/>
                <w:b w:val="0"/>
                <w:bCs w:val="0"/>
                <w:sz w:val="22"/>
                <w:szCs w:val="22"/>
              </w:rPr>
              <w:t>на среднесрочную перспективу.</w:t>
            </w:r>
          </w:p>
          <w:p w14:paraId="1FC6B4B1" w14:textId="77777777" w:rsidR="009C0D94" w:rsidRDefault="009C0D94" w:rsidP="009E119B">
            <w:pPr>
              <w:pStyle w:val="1"/>
              <w:ind w:left="0"/>
              <w:jc w:val="left"/>
              <w:rPr>
                <w:rFonts w:eastAsia="Calibri"/>
                <w:b w:val="0"/>
                <w:bCs w:val="0"/>
                <w:sz w:val="22"/>
                <w:szCs w:val="22"/>
              </w:rPr>
            </w:pPr>
          </w:p>
          <w:p w14:paraId="1A9D46D5" w14:textId="77777777" w:rsidR="009E119B" w:rsidRPr="000E19BB" w:rsidRDefault="009E119B" w:rsidP="009E119B">
            <w:pPr>
              <w:pStyle w:val="1"/>
              <w:ind w:left="0"/>
              <w:jc w:val="left"/>
              <w:rPr>
                <w:b w:val="0"/>
                <w:bCs w:val="0"/>
                <w:sz w:val="22"/>
                <w:szCs w:val="22"/>
              </w:rPr>
            </w:pPr>
            <w:r>
              <w:rPr>
                <w:rFonts w:eastAsia="Calibri"/>
                <w:sz w:val="22"/>
                <w:szCs w:val="22"/>
              </w:rPr>
              <w:t xml:space="preserve">Знать: </w:t>
            </w:r>
            <w:r>
              <w:rPr>
                <w:rFonts w:eastAsia="Calibri"/>
                <w:b w:val="0"/>
                <w:bCs w:val="0"/>
                <w:sz w:val="22"/>
                <w:szCs w:val="22"/>
              </w:rPr>
              <w:t xml:space="preserve">базовые принципы методики прогнозирования </w:t>
            </w:r>
            <w:r w:rsidRPr="006D21D7">
              <w:rPr>
                <w:rFonts w:eastAsia="Calibri"/>
                <w:b w:val="0"/>
                <w:bCs w:val="0"/>
                <w:sz w:val="22"/>
                <w:szCs w:val="22"/>
              </w:rPr>
              <w:t>результат</w:t>
            </w:r>
            <w:r>
              <w:rPr>
                <w:rFonts w:eastAsia="Calibri"/>
                <w:b w:val="0"/>
                <w:bCs w:val="0"/>
                <w:sz w:val="22"/>
                <w:szCs w:val="22"/>
              </w:rPr>
              <w:t xml:space="preserve">ов </w:t>
            </w:r>
            <w:r w:rsidRPr="006D21D7">
              <w:rPr>
                <w:rFonts w:eastAsia="Calibri"/>
                <w:b w:val="0"/>
                <w:bCs w:val="0"/>
                <w:sz w:val="22"/>
                <w:szCs w:val="22"/>
              </w:rPr>
              <w:t xml:space="preserve">реализации бюджетно-налоговой и долговой политики </w:t>
            </w:r>
            <w:r>
              <w:rPr>
                <w:rFonts w:eastAsia="Calibri"/>
                <w:b w:val="0"/>
                <w:bCs w:val="0"/>
                <w:sz w:val="22"/>
                <w:szCs w:val="22"/>
              </w:rPr>
              <w:lastRenderedPageBreak/>
              <w:t xml:space="preserve">зарубежных стран </w:t>
            </w:r>
            <w:r w:rsidRPr="006D21D7">
              <w:rPr>
                <w:rFonts w:eastAsia="Calibri"/>
                <w:b w:val="0"/>
                <w:bCs w:val="0"/>
                <w:sz w:val="22"/>
                <w:szCs w:val="22"/>
              </w:rPr>
              <w:t>на среднесрочную перспективу.</w:t>
            </w:r>
          </w:p>
        </w:tc>
      </w:tr>
      <w:tr w:rsidR="005E208E" w:rsidRPr="000E19BB" w14:paraId="25075DEE" w14:textId="77777777" w:rsidTr="00F8440D">
        <w:tc>
          <w:tcPr>
            <w:tcW w:w="992" w:type="dxa"/>
          </w:tcPr>
          <w:p w14:paraId="69F031C1" w14:textId="10453F48" w:rsidR="005E208E" w:rsidRDefault="005E208E" w:rsidP="005E208E">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2</w:t>
            </w:r>
            <w:r w:rsidR="002C2E4C">
              <w:rPr>
                <w:sz w:val="22"/>
                <w:szCs w:val="22"/>
              </w:rPr>
              <w:t xml:space="preserve"> </w:t>
            </w:r>
            <w:r>
              <w:rPr>
                <w:sz w:val="22"/>
                <w:szCs w:val="22"/>
              </w:rPr>
              <w:t xml:space="preserve">(для </w:t>
            </w:r>
            <w:proofErr w:type="spellStart"/>
            <w:r>
              <w:rPr>
                <w:sz w:val="22"/>
                <w:szCs w:val="22"/>
              </w:rPr>
              <w:t>ГиМФ</w:t>
            </w:r>
            <w:proofErr w:type="spellEnd"/>
            <w:r>
              <w:rPr>
                <w:sz w:val="22"/>
                <w:szCs w:val="22"/>
              </w:rPr>
              <w:t>)</w:t>
            </w:r>
          </w:p>
          <w:p w14:paraId="58FB3B26" w14:textId="77777777" w:rsidR="005E208E" w:rsidRPr="007B0FC8" w:rsidRDefault="005E208E" w:rsidP="009E119B">
            <w:pPr>
              <w:pStyle w:val="1"/>
              <w:tabs>
                <w:tab w:val="left" w:pos="2102"/>
              </w:tabs>
              <w:ind w:left="0" w:right="39"/>
              <w:jc w:val="left"/>
              <w:rPr>
                <w:sz w:val="22"/>
                <w:szCs w:val="22"/>
              </w:rPr>
            </w:pPr>
          </w:p>
        </w:tc>
        <w:tc>
          <w:tcPr>
            <w:tcW w:w="2269" w:type="dxa"/>
          </w:tcPr>
          <w:p w14:paraId="3919085B" w14:textId="38E112BC" w:rsidR="005E208E" w:rsidRPr="006D21D7" w:rsidRDefault="005E208E" w:rsidP="009E119B">
            <w:pPr>
              <w:pStyle w:val="1"/>
              <w:tabs>
                <w:tab w:val="left" w:pos="2102"/>
              </w:tabs>
              <w:ind w:left="0"/>
              <w:jc w:val="left"/>
              <w:rPr>
                <w:rFonts w:eastAsia="Calibri"/>
                <w:b w:val="0"/>
                <w:bCs w:val="0"/>
                <w:sz w:val="22"/>
                <w:szCs w:val="22"/>
              </w:rPr>
            </w:pPr>
            <w:r w:rsidRPr="005E208E">
              <w:rPr>
                <w:rFonts w:eastAsia="Calibri"/>
                <w:b w:val="0"/>
                <w:bCs w:val="0"/>
                <w:sz w:val="22"/>
                <w:szCs w:val="22"/>
              </w:rPr>
              <w:t>Способность выбирать и использовать оптимальные методы и методики расчета финансовых показателей</w:t>
            </w:r>
          </w:p>
        </w:tc>
        <w:tc>
          <w:tcPr>
            <w:tcW w:w="2550" w:type="dxa"/>
          </w:tcPr>
          <w:p w14:paraId="7A3BB874" w14:textId="1D37AAA7" w:rsidR="005E208E" w:rsidRPr="009F398E" w:rsidRDefault="009F398E" w:rsidP="009F398E">
            <w:pPr>
              <w:pStyle w:val="a7"/>
              <w:widowControl/>
              <w:autoSpaceDE/>
              <w:autoSpaceDN/>
              <w:ind w:left="0" w:firstLine="0"/>
              <w:rPr>
                <w:rFonts w:eastAsia="Calibri"/>
                <w:color w:val="000000"/>
              </w:rPr>
            </w:pPr>
            <w:r>
              <w:rPr>
                <w:rFonts w:eastAsia="Calibri"/>
                <w:color w:val="000000"/>
              </w:rPr>
              <w:t xml:space="preserve">1. </w:t>
            </w:r>
            <w:r w:rsidR="005E208E" w:rsidRPr="009F398E">
              <w:rPr>
                <w:rFonts w:eastAsia="Calibri"/>
                <w:color w:val="000000"/>
              </w:rPr>
              <w:t>Рассчитывает показатели, обоснованно и достоверно характеризующие основные параметры формирования и исполнения бюджетов бюджетной системы.</w:t>
            </w:r>
          </w:p>
          <w:p w14:paraId="780A55C8" w14:textId="77777777" w:rsidR="009F398E" w:rsidRPr="009F398E" w:rsidRDefault="009F398E" w:rsidP="009F398E">
            <w:pPr>
              <w:widowControl/>
              <w:autoSpaceDE/>
              <w:autoSpaceDN/>
              <w:ind w:left="360"/>
              <w:rPr>
                <w:rFonts w:eastAsia="Calibri"/>
                <w:color w:val="000000"/>
              </w:rPr>
            </w:pPr>
          </w:p>
          <w:p w14:paraId="106265F3" w14:textId="60202E21" w:rsidR="005E208E" w:rsidRPr="006D21D7" w:rsidRDefault="005E208E" w:rsidP="005E208E">
            <w:pPr>
              <w:widowControl/>
              <w:autoSpaceDE/>
              <w:autoSpaceDN/>
              <w:rPr>
                <w:rFonts w:eastAsia="Calibri"/>
                <w:color w:val="000000"/>
              </w:rPr>
            </w:pPr>
            <w:r w:rsidRPr="005E208E">
              <w:rPr>
                <w:rFonts w:eastAsia="Calibri"/>
                <w:color w:val="000000"/>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4679" w:type="dxa"/>
          </w:tcPr>
          <w:p w14:paraId="43B154D1" w14:textId="79A63BFB" w:rsidR="009F398E" w:rsidRDefault="009F398E" w:rsidP="009F398E">
            <w:pPr>
              <w:pStyle w:val="1"/>
              <w:ind w:left="0"/>
              <w:jc w:val="left"/>
              <w:rPr>
                <w:rFonts w:eastAsia="Calibri"/>
                <w:b w:val="0"/>
                <w:bCs w:val="0"/>
                <w:sz w:val="22"/>
                <w:szCs w:val="22"/>
              </w:rPr>
            </w:pPr>
            <w:r>
              <w:rPr>
                <w:sz w:val="22"/>
                <w:szCs w:val="22"/>
              </w:rPr>
              <w:t xml:space="preserve">Уметь: </w:t>
            </w:r>
            <w:r w:rsidR="00036D67">
              <w:rPr>
                <w:b w:val="0"/>
                <w:bCs w:val="0"/>
                <w:sz w:val="22"/>
                <w:szCs w:val="22"/>
              </w:rPr>
              <w:t xml:space="preserve">рассчитывать </w:t>
            </w:r>
            <w:r w:rsidR="00036D67" w:rsidRPr="00036D67">
              <w:rPr>
                <w:rFonts w:eastAsia="Calibri"/>
                <w:b w:val="0"/>
                <w:bCs w:val="0"/>
                <w:color w:val="000000"/>
                <w:sz w:val="22"/>
                <w:szCs w:val="22"/>
              </w:rPr>
              <w:t>показатели, обоснованно и достоверно характеризующие основные параметры формирования и исполнения бюджетов бюджетной системы</w:t>
            </w:r>
            <w:r w:rsidR="00036D67">
              <w:rPr>
                <w:rFonts w:eastAsia="Calibri"/>
                <w:b w:val="0"/>
                <w:bCs w:val="0"/>
                <w:color w:val="000000"/>
                <w:sz w:val="22"/>
                <w:szCs w:val="22"/>
              </w:rPr>
              <w:t>.</w:t>
            </w:r>
            <w:r w:rsidR="00036D67">
              <w:rPr>
                <w:b w:val="0"/>
                <w:bCs w:val="0"/>
                <w:sz w:val="22"/>
                <w:szCs w:val="22"/>
              </w:rPr>
              <w:t xml:space="preserve"> </w:t>
            </w:r>
          </w:p>
          <w:p w14:paraId="050FB3F7" w14:textId="77777777" w:rsidR="009F398E" w:rsidRDefault="009F398E" w:rsidP="009F398E">
            <w:pPr>
              <w:pStyle w:val="1"/>
              <w:ind w:left="0"/>
              <w:jc w:val="left"/>
              <w:rPr>
                <w:rFonts w:eastAsia="Calibri"/>
                <w:b w:val="0"/>
                <w:bCs w:val="0"/>
                <w:sz w:val="22"/>
                <w:szCs w:val="22"/>
              </w:rPr>
            </w:pPr>
          </w:p>
          <w:p w14:paraId="03B433CB" w14:textId="5203D673" w:rsidR="00036D67" w:rsidRDefault="009F398E" w:rsidP="00036D67">
            <w:pPr>
              <w:pStyle w:val="1"/>
              <w:ind w:left="0"/>
              <w:jc w:val="left"/>
              <w:rPr>
                <w:rFonts w:eastAsia="Calibri"/>
                <w:b w:val="0"/>
                <w:bCs w:val="0"/>
                <w:sz w:val="22"/>
                <w:szCs w:val="22"/>
              </w:rPr>
            </w:pPr>
            <w:r>
              <w:rPr>
                <w:rFonts w:eastAsia="Calibri"/>
                <w:sz w:val="22"/>
                <w:szCs w:val="22"/>
              </w:rPr>
              <w:t xml:space="preserve">Знать: </w:t>
            </w:r>
            <w:r>
              <w:rPr>
                <w:rFonts w:eastAsia="Calibri"/>
                <w:b w:val="0"/>
                <w:bCs w:val="0"/>
                <w:sz w:val="22"/>
                <w:szCs w:val="22"/>
              </w:rPr>
              <w:t xml:space="preserve">базовые методики </w:t>
            </w:r>
            <w:r w:rsidR="00036D67">
              <w:rPr>
                <w:rFonts w:eastAsia="Calibri"/>
                <w:b w:val="0"/>
                <w:bCs w:val="0"/>
                <w:sz w:val="22"/>
                <w:szCs w:val="22"/>
              </w:rPr>
              <w:t xml:space="preserve">расчета </w:t>
            </w:r>
            <w:r w:rsidR="00036D67" w:rsidRPr="00036D67">
              <w:rPr>
                <w:rFonts w:eastAsia="Calibri"/>
                <w:b w:val="0"/>
                <w:bCs w:val="0"/>
                <w:color w:val="000000"/>
                <w:sz w:val="22"/>
                <w:szCs w:val="22"/>
              </w:rPr>
              <w:t>показател</w:t>
            </w:r>
            <w:r w:rsidR="00036D67">
              <w:rPr>
                <w:rFonts w:eastAsia="Calibri"/>
                <w:b w:val="0"/>
                <w:bCs w:val="0"/>
                <w:color w:val="000000"/>
                <w:sz w:val="22"/>
                <w:szCs w:val="22"/>
              </w:rPr>
              <w:t>ей</w:t>
            </w:r>
            <w:r w:rsidR="00036D67" w:rsidRPr="00036D67">
              <w:rPr>
                <w:rFonts w:eastAsia="Calibri"/>
                <w:b w:val="0"/>
                <w:bCs w:val="0"/>
                <w:color w:val="000000"/>
                <w:sz w:val="22"/>
                <w:szCs w:val="22"/>
              </w:rPr>
              <w:t>, обоснованно и достоверно характеризующи</w:t>
            </w:r>
            <w:r w:rsidR="00036D67">
              <w:rPr>
                <w:rFonts w:eastAsia="Calibri"/>
                <w:b w:val="0"/>
                <w:bCs w:val="0"/>
                <w:color w:val="000000"/>
                <w:sz w:val="22"/>
                <w:szCs w:val="22"/>
              </w:rPr>
              <w:t>х</w:t>
            </w:r>
            <w:r w:rsidR="00036D67" w:rsidRPr="00036D67">
              <w:rPr>
                <w:rFonts w:eastAsia="Calibri"/>
                <w:b w:val="0"/>
                <w:bCs w:val="0"/>
                <w:color w:val="000000"/>
                <w:sz w:val="22"/>
                <w:szCs w:val="22"/>
              </w:rPr>
              <w:t xml:space="preserve"> основные параметры формирования и исполнения бюджетов бюджетной системы</w:t>
            </w:r>
            <w:r w:rsidR="00036D67">
              <w:rPr>
                <w:rFonts w:eastAsia="Calibri"/>
                <w:b w:val="0"/>
                <w:bCs w:val="0"/>
                <w:color w:val="000000"/>
                <w:sz w:val="22"/>
                <w:szCs w:val="22"/>
              </w:rPr>
              <w:t>.</w:t>
            </w:r>
            <w:r w:rsidR="00036D67">
              <w:rPr>
                <w:b w:val="0"/>
                <w:bCs w:val="0"/>
                <w:sz w:val="22"/>
                <w:szCs w:val="22"/>
              </w:rPr>
              <w:t xml:space="preserve"> </w:t>
            </w:r>
          </w:p>
          <w:p w14:paraId="0371DF92" w14:textId="77777777" w:rsidR="005E208E" w:rsidRDefault="005E208E" w:rsidP="009F398E">
            <w:pPr>
              <w:pStyle w:val="1"/>
              <w:ind w:left="0"/>
              <w:jc w:val="left"/>
              <w:rPr>
                <w:sz w:val="22"/>
                <w:szCs w:val="22"/>
              </w:rPr>
            </w:pPr>
          </w:p>
          <w:p w14:paraId="7140EF8B" w14:textId="6440A86D" w:rsidR="00036D67" w:rsidRDefault="00036D67" w:rsidP="00036D67">
            <w:pPr>
              <w:pStyle w:val="1"/>
              <w:ind w:left="0"/>
              <w:jc w:val="left"/>
              <w:rPr>
                <w:rFonts w:eastAsia="Calibri"/>
                <w:b w:val="0"/>
                <w:bCs w:val="0"/>
                <w:sz w:val="22"/>
                <w:szCs w:val="22"/>
              </w:rPr>
            </w:pPr>
            <w:r>
              <w:rPr>
                <w:sz w:val="22"/>
                <w:szCs w:val="22"/>
              </w:rPr>
              <w:t xml:space="preserve">Уметь: </w:t>
            </w:r>
            <w:r>
              <w:rPr>
                <w:b w:val="0"/>
                <w:bCs w:val="0"/>
                <w:sz w:val="22"/>
                <w:szCs w:val="22"/>
              </w:rPr>
              <w:t xml:space="preserve">осуществлять сбор, </w:t>
            </w:r>
            <w:r w:rsidRPr="00036D67">
              <w:rPr>
                <w:rFonts w:eastAsia="Calibri"/>
                <w:b w:val="0"/>
                <w:bCs w:val="0"/>
                <w:color w:val="000000"/>
                <w:sz w:val="22"/>
                <w:szCs w:val="22"/>
              </w:rPr>
              <w:t>обработк</w:t>
            </w:r>
            <w:r>
              <w:rPr>
                <w:rFonts w:eastAsia="Calibri"/>
                <w:b w:val="0"/>
                <w:bCs w:val="0"/>
                <w:color w:val="000000"/>
                <w:sz w:val="22"/>
                <w:szCs w:val="22"/>
              </w:rPr>
              <w:t>у</w:t>
            </w:r>
            <w:r w:rsidRPr="00036D67">
              <w:rPr>
                <w:rFonts w:eastAsia="Calibri"/>
                <w:b w:val="0"/>
                <w:bCs w:val="0"/>
                <w:color w:val="000000"/>
                <w:sz w:val="22"/>
                <w:szCs w:val="22"/>
              </w:rPr>
              <w:t xml:space="preserve"> и анализ информации, необходимой для расчета и интерпретации основных бюджетных показателей.</w:t>
            </w: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6332A347" w14:textId="77777777" w:rsidR="00036D67" w:rsidRDefault="00036D67" w:rsidP="00036D67">
            <w:pPr>
              <w:pStyle w:val="1"/>
              <w:ind w:left="0"/>
              <w:jc w:val="left"/>
              <w:rPr>
                <w:rFonts w:eastAsia="Calibri"/>
                <w:b w:val="0"/>
                <w:bCs w:val="0"/>
                <w:sz w:val="22"/>
                <w:szCs w:val="22"/>
              </w:rPr>
            </w:pPr>
          </w:p>
          <w:p w14:paraId="29EDDB6B" w14:textId="69C1A6B5" w:rsidR="00036D67" w:rsidRPr="00F24334" w:rsidRDefault="00036D67" w:rsidP="00036D67">
            <w:pPr>
              <w:pStyle w:val="1"/>
              <w:ind w:left="0"/>
              <w:jc w:val="left"/>
              <w:rPr>
                <w:sz w:val="22"/>
                <w:szCs w:val="22"/>
              </w:rPr>
            </w:pPr>
            <w:r>
              <w:rPr>
                <w:rFonts w:eastAsia="Calibri"/>
                <w:sz w:val="22"/>
                <w:szCs w:val="22"/>
              </w:rPr>
              <w:t xml:space="preserve">Знать: </w:t>
            </w:r>
            <w:r>
              <w:rPr>
                <w:rFonts w:eastAsia="Calibri"/>
                <w:b w:val="0"/>
                <w:bCs w:val="0"/>
                <w:sz w:val="22"/>
                <w:szCs w:val="22"/>
              </w:rPr>
              <w:t xml:space="preserve">современные методы </w:t>
            </w:r>
            <w:r w:rsidRPr="00036D67">
              <w:rPr>
                <w:rFonts w:eastAsia="Calibri"/>
                <w:b w:val="0"/>
                <w:bCs w:val="0"/>
                <w:color w:val="000000"/>
                <w:sz w:val="22"/>
                <w:szCs w:val="22"/>
              </w:rPr>
              <w:t>сбора, обработки и анализа информации, необходимой для расчета и интерпретации основных бюджетных показателей.</w:t>
            </w:r>
            <w:r>
              <w:rPr>
                <w:rFonts w:eastAsia="Calibri"/>
                <w:color w:val="000000"/>
              </w:rPr>
              <w:t xml:space="preserve"> </w:t>
            </w:r>
          </w:p>
        </w:tc>
      </w:tr>
      <w:tr w:rsidR="00617796" w:rsidRPr="000E19BB" w14:paraId="6226E3F6" w14:textId="77777777" w:rsidTr="00F8440D">
        <w:trPr>
          <w:trHeight w:val="4839"/>
        </w:trPr>
        <w:tc>
          <w:tcPr>
            <w:tcW w:w="992" w:type="dxa"/>
          </w:tcPr>
          <w:p w14:paraId="31E23E41" w14:textId="1C3CB2D9" w:rsidR="00617796" w:rsidRDefault="00617796" w:rsidP="00617796">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 xml:space="preserve">3 (для </w:t>
            </w:r>
            <w:proofErr w:type="spellStart"/>
            <w:r>
              <w:rPr>
                <w:sz w:val="22"/>
                <w:szCs w:val="22"/>
              </w:rPr>
              <w:t>ГиМФ</w:t>
            </w:r>
            <w:proofErr w:type="spellEnd"/>
            <w:r>
              <w:rPr>
                <w:sz w:val="22"/>
                <w:szCs w:val="22"/>
              </w:rPr>
              <w:t>)</w:t>
            </w:r>
          </w:p>
          <w:p w14:paraId="71D91864" w14:textId="77777777" w:rsidR="00617796" w:rsidRPr="007B0FC8" w:rsidRDefault="00617796" w:rsidP="00617796">
            <w:pPr>
              <w:pStyle w:val="1"/>
              <w:tabs>
                <w:tab w:val="left" w:pos="2102"/>
              </w:tabs>
              <w:ind w:left="0" w:right="39"/>
              <w:jc w:val="left"/>
              <w:rPr>
                <w:sz w:val="22"/>
                <w:szCs w:val="22"/>
              </w:rPr>
            </w:pPr>
          </w:p>
        </w:tc>
        <w:tc>
          <w:tcPr>
            <w:tcW w:w="2269" w:type="dxa"/>
          </w:tcPr>
          <w:p w14:paraId="308999DB" w14:textId="4F45BE85" w:rsidR="00617796" w:rsidRPr="009F398E" w:rsidRDefault="00617796" w:rsidP="00617796">
            <w:pPr>
              <w:pStyle w:val="1"/>
              <w:tabs>
                <w:tab w:val="left" w:pos="2102"/>
              </w:tabs>
              <w:ind w:left="0"/>
              <w:jc w:val="left"/>
              <w:rPr>
                <w:rFonts w:eastAsia="Calibri"/>
                <w:b w:val="0"/>
                <w:bCs w:val="0"/>
                <w:sz w:val="22"/>
                <w:szCs w:val="22"/>
              </w:rPr>
            </w:pPr>
            <w:r w:rsidRPr="009F398E">
              <w:rPr>
                <w:b w:val="0"/>
                <w:sz w:val="22"/>
                <w:szCs w:val="22"/>
              </w:rPr>
              <w:t xml:space="preserve">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 </w:t>
            </w:r>
          </w:p>
        </w:tc>
        <w:tc>
          <w:tcPr>
            <w:tcW w:w="2550" w:type="dxa"/>
          </w:tcPr>
          <w:p w14:paraId="2AD9134D" w14:textId="7C73BF41" w:rsidR="00617796" w:rsidRDefault="00A56E57" w:rsidP="00A56E57">
            <w:pPr>
              <w:pStyle w:val="a7"/>
              <w:widowControl/>
              <w:autoSpaceDE/>
              <w:autoSpaceDN/>
              <w:ind w:left="0" w:firstLine="0"/>
            </w:pPr>
            <w:r>
              <w:t xml:space="preserve">1. </w:t>
            </w:r>
            <w:r w:rsidR="00617796" w:rsidRPr="00E251FF">
              <w:t>Анализирует и 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199BB711" w14:textId="77777777" w:rsidR="00A56E57" w:rsidRDefault="00A56E57" w:rsidP="00A56E57">
            <w:pPr>
              <w:widowControl/>
              <w:autoSpaceDE/>
              <w:autoSpaceDN/>
              <w:ind w:left="360"/>
            </w:pPr>
          </w:p>
          <w:p w14:paraId="29E04532" w14:textId="27866ED8" w:rsidR="00617796" w:rsidRPr="006D21D7" w:rsidRDefault="00617796" w:rsidP="00B73171">
            <w:pPr>
              <w:widowControl/>
              <w:autoSpaceDE/>
              <w:autoSpaceDN/>
              <w:spacing w:after="60"/>
              <w:rPr>
                <w:rFonts w:eastAsia="Calibri"/>
                <w:color w:val="000000"/>
              </w:rPr>
            </w:pPr>
            <w:r w:rsidRPr="00617796">
              <w:rPr>
                <w:rFonts w:eastAsia="Calibri"/>
                <w:color w:val="000000"/>
              </w:rPr>
              <w:t>2. 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4679" w:type="dxa"/>
          </w:tcPr>
          <w:p w14:paraId="560EECE2" w14:textId="0981C137" w:rsidR="00A56E57" w:rsidRDefault="00A56E57" w:rsidP="00A56E57">
            <w:pPr>
              <w:pStyle w:val="a7"/>
              <w:widowControl/>
              <w:autoSpaceDE/>
              <w:autoSpaceDN/>
              <w:ind w:left="0" w:firstLine="0"/>
            </w:pPr>
            <w:r w:rsidRPr="00A56E57">
              <w:rPr>
                <w:b/>
                <w:bCs/>
              </w:rPr>
              <w:t>Уметь:</w:t>
            </w:r>
            <w:r>
              <w:t xml:space="preserve"> а</w:t>
            </w:r>
            <w:r w:rsidRPr="00E251FF">
              <w:t>нализир</w:t>
            </w:r>
            <w:r>
              <w:t xml:space="preserve">овать </w:t>
            </w:r>
            <w:r w:rsidRPr="00E251FF">
              <w:t>и применят</w:t>
            </w:r>
            <w:r>
              <w:t>ь</w:t>
            </w:r>
            <w:r w:rsidRPr="00E251FF">
              <w:t xml:space="preserve">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67ACE489" w14:textId="6EC64D89" w:rsidR="00A56E57" w:rsidRDefault="00A56E57" w:rsidP="00A56E57">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20B2605A" w14:textId="211F1185" w:rsidR="00A56E57" w:rsidRDefault="00A56E57" w:rsidP="00A56E57">
            <w:pPr>
              <w:pStyle w:val="a7"/>
              <w:widowControl/>
              <w:autoSpaceDE/>
              <w:autoSpaceDN/>
              <w:ind w:left="0" w:firstLine="0"/>
            </w:pPr>
            <w:r w:rsidRPr="00A56E57">
              <w:rPr>
                <w:rFonts w:eastAsia="Calibri"/>
                <w:b/>
                <w:bCs/>
              </w:rPr>
              <w:t>Знать:</w:t>
            </w:r>
            <w:r>
              <w:rPr>
                <w:rFonts w:eastAsia="Calibri"/>
              </w:rPr>
              <w:t xml:space="preserve"> </w:t>
            </w:r>
            <w:r w:rsidRPr="00A56E57">
              <w:rPr>
                <w:rFonts w:eastAsia="Calibri"/>
              </w:rPr>
              <w:t>современные методики</w:t>
            </w:r>
            <w:r>
              <w:rPr>
                <w:rFonts w:eastAsia="Calibri"/>
                <w:b/>
                <w:bCs/>
              </w:rPr>
              <w:t xml:space="preserve"> </w:t>
            </w:r>
            <w:r w:rsidRPr="00E251FF">
              <w:t>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76271437" w14:textId="77777777" w:rsidR="00A56E57" w:rsidRDefault="00A56E57" w:rsidP="00A56E57">
            <w:pPr>
              <w:widowControl/>
              <w:autoSpaceDE/>
              <w:autoSpaceDN/>
              <w:ind w:left="360"/>
            </w:pPr>
          </w:p>
          <w:p w14:paraId="6F27A48B" w14:textId="77777777" w:rsidR="00617796" w:rsidRDefault="00617796" w:rsidP="00A56E57">
            <w:pPr>
              <w:pStyle w:val="1"/>
              <w:ind w:left="0"/>
              <w:jc w:val="left"/>
              <w:rPr>
                <w:sz w:val="22"/>
                <w:szCs w:val="22"/>
              </w:rPr>
            </w:pPr>
          </w:p>
          <w:p w14:paraId="456EFC85" w14:textId="3D6560DD" w:rsidR="00B73171" w:rsidRDefault="00B73171" w:rsidP="00B73171">
            <w:pPr>
              <w:pStyle w:val="a7"/>
              <w:widowControl/>
              <w:autoSpaceDE/>
              <w:autoSpaceDN/>
              <w:ind w:left="0" w:firstLine="0"/>
            </w:pPr>
            <w:r w:rsidRPr="00A56E57">
              <w:rPr>
                <w:b/>
                <w:bCs/>
              </w:rPr>
              <w:t>Уметь:</w:t>
            </w:r>
            <w:r>
              <w:t xml:space="preserve"> </w:t>
            </w:r>
            <w:r w:rsidRPr="00617796">
              <w:rPr>
                <w:rFonts w:eastAsia="Calibri"/>
                <w:color w:val="000000"/>
              </w:rPr>
              <w:t>представл</w:t>
            </w:r>
            <w:r>
              <w:rPr>
                <w:rFonts w:eastAsia="Calibri"/>
                <w:color w:val="000000"/>
              </w:rPr>
              <w:t xml:space="preserve">ять </w:t>
            </w:r>
            <w:r w:rsidRPr="00617796">
              <w:rPr>
                <w:rFonts w:eastAsia="Calibri"/>
                <w:color w:val="000000"/>
              </w:rPr>
              <w:t>результат</w:t>
            </w:r>
            <w:r>
              <w:rPr>
                <w:rFonts w:eastAsia="Calibri"/>
                <w:color w:val="000000"/>
              </w:rPr>
              <w:t xml:space="preserve">ы </w:t>
            </w:r>
            <w:r w:rsidRPr="00617796">
              <w:rPr>
                <w:rFonts w:eastAsia="Calibri"/>
                <w:color w:val="000000"/>
              </w:rPr>
              <w:t>оценки финансовой отчетности в виде аналитического отчета, экспертного заключения, информационного обзора.</w:t>
            </w:r>
            <w:r>
              <w:rPr>
                <w:rFonts w:eastAsia="Calibri"/>
                <w:color w:val="000000"/>
              </w:rPr>
              <w:t xml:space="preserve"> </w:t>
            </w:r>
          </w:p>
          <w:p w14:paraId="4DDA4C36" w14:textId="77777777" w:rsidR="00B73171" w:rsidRDefault="00B73171" w:rsidP="00B73171">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1BCB5274" w14:textId="1CDFAC7A" w:rsidR="00A56E57" w:rsidRPr="00F24334" w:rsidRDefault="00B73171" w:rsidP="00B73171">
            <w:pPr>
              <w:pStyle w:val="a7"/>
              <w:widowControl/>
              <w:autoSpaceDE/>
              <w:autoSpaceDN/>
              <w:ind w:left="0" w:firstLine="0"/>
            </w:pPr>
            <w:r w:rsidRPr="00A56E57">
              <w:rPr>
                <w:rFonts w:eastAsia="Calibri"/>
                <w:b/>
                <w:bCs/>
              </w:rPr>
              <w:t>Знать:</w:t>
            </w:r>
            <w:r>
              <w:rPr>
                <w:rFonts w:eastAsia="Calibri"/>
              </w:rPr>
              <w:t xml:space="preserve"> основные методики </w:t>
            </w:r>
            <w:r w:rsidRPr="00617796">
              <w:rPr>
                <w:rFonts w:eastAsia="Calibri"/>
                <w:color w:val="000000"/>
              </w:rPr>
              <w:t>представления результатов оценки финансовой отчетности в виде аналитического отчета, экспертного заключения, информационного обзора.</w:t>
            </w:r>
            <w:r>
              <w:rPr>
                <w:rFonts w:eastAsia="Calibri"/>
                <w:color w:val="000000"/>
              </w:rPr>
              <w:t xml:space="preserve"> </w:t>
            </w:r>
          </w:p>
        </w:tc>
      </w:tr>
      <w:tr w:rsidR="009E119B" w:rsidRPr="000E19BB" w14:paraId="77297A6C" w14:textId="77777777" w:rsidTr="00F8440D">
        <w:trPr>
          <w:trHeight w:val="70"/>
        </w:trPr>
        <w:tc>
          <w:tcPr>
            <w:tcW w:w="992" w:type="dxa"/>
          </w:tcPr>
          <w:p w14:paraId="7C27FB3C" w14:textId="2010CC54"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sidR="008976F0">
              <w:rPr>
                <w:sz w:val="22"/>
                <w:szCs w:val="22"/>
              </w:rPr>
              <w:t xml:space="preserve">4 </w:t>
            </w:r>
            <w:r>
              <w:rPr>
                <w:sz w:val="22"/>
                <w:szCs w:val="22"/>
              </w:rPr>
              <w:t xml:space="preserve">(для </w:t>
            </w:r>
            <w:proofErr w:type="spellStart"/>
            <w:r>
              <w:rPr>
                <w:sz w:val="22"/>
                <w:szCs w:val="22"/>
              </w:rPr>
              <w:t>БиФСС</w:t>
            </w:r>
            <w:proofErr w:type="spellEnd"/>
            <w:r>
              <w:rPr>
                <w:sz w:val="22"/>
                <w:szCs w:val="22"/>
              </w:rPr>
              <w:t>)</w:t>
            </w:r>
          </w:p>
          <w:p w14:paraId="1A7C21F6" w14:textId="77777777" w:rsidR="009E119B" w:rsidRPr="007B0FC8" w:rsidRDefault="009E119B" w:rsidP="009E119B">
            <w:pPr>
              <w:pStyle w:val="1"/>
              <w:tabs>
                <w:tab w:val="left" w:pos="2102"/>
              </w:tabs>
              <w:ind w:left="0" w:right="39"/>
              <w:jc w:val="left"/>
              <w:rPr>
                <w:sz w:val="22"/>
                <w:szCs w:val="22"/>
              </w:rPr>
            </w:pPr>
          </w:p>
        </w:tc>
        <w:tc>
          <w:tcPr>
            <w:tcW w:w="2269" w:type="dxa"/>
          </w:tcPr>
          <w:p w14:paraId="272FA90B" w14:textId="69BE1420" w:rsidR="009E119B" w:rsidRPr="006D21D7" w:rsidRDefault="008976F0" w:rsidP="00617796">
            <w:pPr>
              <w:pStyle w:val="1"/>
              <w:tabs>
                <w:tab w:val="left" w:pos="2102"/>
              </w:tabs>
              <w:ind w:left="0"/>
              <w:jc w:val="left"/>
              <w:rPr>
                <w:rFonts w:eastAsia="Calibri"/>
                <w:b w:val="0"/>
                <w:bCs w:val="0"/>
                <w:sz w:val="22"/>
                <w:szCs w:val="22"/>
              </w:rPr>
            </w:pPr>
            <w:r w:rsidRPr="008976F0">
              <w:rPr>
                <w:rFonts w:eastAsia="Calibri"/>
                <w:b w:val="0"/>
                <w:bCs w:val="0"/>
                <w:sz w:val="24"/>
                <w:szCs w:val="24"/>
              </w:rPr>
              <w:t>Способность рассчитывать, анализировать и интерпретировать информацию, необходимую для выявления тенденций в функционировании и развитии социальной сферы</w:t>
            </w:r>
          </w:p>
        </w:tc>
        <w:tc>
          <w:tcPr>
            <w:tcW w:w="2550" w:type="dxa"/>
          </w:tcPr>
          <w:p w14:paraId="41ADE438" w14:textId="77777777" w:rsidR="008976F0" w:rsidRPr="008976F0" w:rsidRDefault="00B73171" w:rsidP="008976F0">
            <w:pPr>
              <w:rPr>
                <w:sz w:val="24"/>
                <w:szCs w:val="24"/>
              </w:rPr>
            </w:pPr>
            <w:r>
              <w:rPr>
                <w:rFonts w:eastAsia="Calibri"/>
                <w:color w:val="000000"/>
              </w:rPr>
              <w:t xml:space="preserve">1. </w:t>
            </w:r>
            <w:r w:rsidR="008976F0" w:rsidRPr="008976F0">
              <w:rPr>
                <w:sz w:val="24"/>
                <w:szCs w:val="24"/>
              </w:rPr>
              <w:t>Формирует и внедряет системы сбора и анализа статистических баз данных по функционированию и развитию социальной сферы.</w:t>
            </w:r>
          </w:p>
          <w:p w14:paraId="353BA6EC" w14:textId="1A30154D" w:rsidR="00B73171" w:rsidRDefault="00B73171" w:rsidP="00B73171">
            <w:pPr>
              <w:widowControl/>
              <w:autoSpaceDE/>
              <w:autoSpaceDN/>
              <w:ind w:left="360"/>
              <w:rPr>
                <w:rFonts w:eastAsia="Calibri"/>
                <w:color w:val="000000"/>
              </w:rPr>
            </w:pPr>
          </w:p>
          <w:p w14:paraId="175764AD" w14:textId="6CD1E15E" w:rsidR="00B73171" w:rsidRPr="008976F0" w:rsidRDefault="00B73171" w:rsidP="00B73171">
            <w:pPr>
              <w:widowControl/>
              <w:autoSpaceDE/>
              <w:autoSpaceDN/>
              <w:ind w:left="41"/>
              <w:rPr>
                <w:rFonts w:eastAsia="Calibri"/>
                <w:color w:val="000000"/>
              </w:rPr>
            </w:pPr>
            <w:r>
              <w:rPr>
                <w:rFonts w:eastAsia="Calibri"/>
                <w:color w:val="000000"/>
              </w:rPr>
              <w:t>2</w:t>
            </w:r>
            <w:r w:rsidRPr="008976F0">
              <w:rPr>
                <w:rFonts w:eastAsia="Calibri"/>
                <w:color w:val="000000"/>
              </w:rPr>
              <w:t xml:space="preserve">. </w:t>
            </w:r>
            <w:r w:rsidR="008976F0" w:rsidRPr="008976F0">
              <w:rPr>
                <w:rFonts w:eastAsia="Calibri"/>
              </w:rPr>
              <w:t xml:space="preserve">Разрабатывает, осваивает и внедряет </w:t>
            </w:r>
            <w:r w:rsidR="008976F0" w:rsidRPr="008976F0">
              <w:rPr>
                <w:rFonts w:eastAsia="Calibri"/>
              </w:rPr>
              <w:lastRenderedPageBreak/>
              <w:t>программы развития социальной сферы на основе интерпретации информации.</w:t>
            </w:r>
          </w:p>
          <w:p w14:paraId="6A74DA31" w14:textId="6606A3A6" w:rsidR="009E119B" w:rsidRPr="006D21D7" w:rsidRDefault="009E119B" w:rsidP="00617796">
            <w:pPr>
              <w:widowControl/>
              <w:autoSpaceDE/>
              <w:autoSpaceDN/>
              <w:rPr>
                <w:rFonts w:eastAsia="Calibri"/>
                <w:color w:val="000000"/>
              </w:rPr>
            </w:pPr>
          </w:p>
        </w:tc>
        <w:tc>
          <w:tcPr>
            <w:tcW w:w="4679" w:type="dxa"/>
          </w:tcPr>
          <w:p w14:paraId="78211FD7" w14:textId="5EBB408C" w:rsidR="00B73171" w:rsidRDefault="00B73171" w:rsidP="00B73171">
            <w:pPr>
              <w:pStyle w:val="a7"/>
              <w:widowControl/>
              <w:autoSpaceDE/>
              <w:autoSpaceDN/>
              <w:ind w:left="0" w:firstLine="0"/>
            </w:pPr>
            <w:r w:rsidRPr="00A56E57">
              <w:rPr>
                <w:b/>
                <w:bCs/>
              </w:rPr>
              <w:lastRenderedPageBreak/>
              <w:t>Уметь:</w:t>
            </w:r>
            <w:r>
              <w:t xml:space="preserve"> оценивать </w:t>
            </w:r>
            <w:r w:rsidRPr="00B73171">
              <w:rPr>
                <w:rFonts w:eastAsia="Calibri"/>
                <w:color w:val="000000"/>
              </w:rPr>
              <w:t>современное состояние и тенденции развития организаций социальной сферы.</w:t>
            </w:r>
            <w:r>
              <w:rPr>
                <w:rFonts w:eastAsia="Calibri"/>
                <w:color w:val="000000"/>
              </w:rPr>
              <w:t xml:space="preserve"> </w:t>
            </w:r>
          </w:p>
          <w:p w14:paraId="29CF8068" w14:textId="77777777" w:rsidR="00B73171" w:rsidRDefault="00B73171" w:rsidP="00B73171">
            <w:pPr>
              <w:pStyle w:val="1"/>
              <w:ind w:left="0"/>
              <w:jc w:val="left"/>
              <w:rPr>
                <w:rFonts w:eastAsia="Calibri"/>
                <w:b w:val="0"/>
                <w:bCs w:val="0"/>
                <w:sz w:val="22"/>
                <w:szCs w:val="22"/>
              </w:rPr>
            </w:pPr>
            <w:r>
              <w:rPr>
                <w:rFonts w:eastAsia="Calibri"/>
                <w:b w:val="0"/>
                <w:bCs w:val="0"/>
                <w:color w:val="000000"/>
                <w:sz w:val="22"/>
                <w:szCs w:val="22"/>
              </w:rPr>
              <w:t xml:space="preserve"> </w:t>
            </w:r>
            <w:r w:rsidRPr="00036D67">
              <w:rPr>
                <w:rFonts w:eastAsia="Calibri"/>
                <w:b w:val="0"/>
                <w:bCs w:val="0"/>
                <w:color w:val="000000"/>
                <w:sz w:val="22"/>
                <w:szCs w:val="22"/>
              </w:rPr>
              <w:t xml:space="preserve"> </w:t>
            </w:r>
          </w:p>
          <w:p w14:paraId="53DB3588" w14:textId="7455A577" w:rsidR="00B73171" w:rsidRDefault="00B73171" w:rsidP="00B73171">
            <w:pPr>
              <w:pStyle w:val="a7"/>
              <w:widowControl/>
              <w:autoSpaceDE/>
              <w:autoSpaceDN/>
              <w:ind w:left="0" w:firstLine="0"/>
            </w:pPr>
            <w:r w:rsidRPr="00B73171">
              <w:rPr>
                <w:rFonts w:eastAsia="Calibri"/>
                <w:b/>
                <w:bCs/>
              </w:rPr>
              <w:t xml:space="preserve">Знать: </w:t>
            </w:r>
            <w:r w:rsidRPr="00B73171">
              <w:rPr>
                <w:rFonts w:eastAsia="Calibri"/>
              </w:rPr>
              <w:t>основные методики оценки</w:t>
            </w:r>
            <w:r>
              <w:rPr>
                <w:rFonts w:eastAsia="Calibri"/>
                <w:b/>
                <w:bCs/>
              </w:rPr>
              <w:t xml:space="preserve"> </w:t>
            </w:r>
            <w:r w:rsidRPr="00B73171">
              <w:rPr>
                <w:rFonts w:eastAsia="Calibri"/>
                <w:color w:val="000000"/>
              </w:rPr>
              <w:t>современно</w:t>
            </w:r>
            <w:r>
              <w:rPr>
                <w:rFonts w:eastAsia="Calibri"/>
                <w:color w:val="000000"/>
              </w:rPr>
              <w:t>го</w:t>
            </w:r>
            <w:r w:rsidRPr="00B73171">
              <w:rPr>
                <w:rFonts w:eastAsia="Calibri"/>
                <w:color w:val="000000"/>
              </w:rPr>
              <w:t xml:space="preserve"> состояни</w:t>
            </w:r>
            <w:r>
              <w:rPr>
                <w:rFonts w:eastAsia="Calibri"/>
                <w:color w:val="000000"/>
              </w:rPr>
              <w:t>я</w:t>
            </w:r>
            <w:r w:rsidRPr="00B73171">
              <w:rPr>
                <w:rFonts w:eastAsia="Calibri"/>
                <w:color w:val="000000"/>
              </w:rPr>
              <w:t xml:space="preserve"> и тенденци</w:t>
            </w:r>
            <w:r>
              <w:rPr>
                <w:rFonts w:eastAsia="Calibri"/>
                <w:color w:val="000000"/>
              </w:rPr>
              <w:t>й</w:t>
            </w:r>
            <w:r w:rsidRPr="00B73171">
              <w:rPr>
                <w:rFonts w:eastAsia="Calibri"/>
                <w:color w:val="000000"/>
              </w:rPr>
              <w:t xml:space="preserve"> развития организаций социальной сферы.</w:t>
            </w:r>
            <w:r>
              <w:rPr>
                <w:rFonts w:eastAsia="Calibri"/>
                <w:color w:val="000000"/>
              </w:rPr>
              <w:t xml:space="preserve"> </w:t>
            </w:r>
          </w:p>
          <w:p w14:paraId="3BE951CC" w14:textId="6FA58423" w:rsidR="009E119B" w:rsidRDefault="009E119B" w:rsidP="00B73171">
            <w:pPr>
              <w:pStyle w:val="1"/>
              <w:ind w:left="0"/>
              <w:jc w:val="left"/>
              <w:rPr>
                <w:sz w:val="22"/>
                <w:szCs w:val="22"/>
              </w:rPr>
            </w:pPr>
          </w:p>
          <w:p w14:paraId="07942770" w14:textId="77777777" w:rsidR="008976F0" w:rsidRDefault="008976F0" w:rsidP="00B73171">
            <w:pPr>
              <w:pStyle w:val="1"/>
              <w:ind w:left="0"/>
              <w:jc w:val="left"/>
              <w:rPr>
                <w:sz w:val="22"/>
                <w:szCs w:val="22"/>
              </w:rPr>
            </w:pPr>
          </w:p>
          <w:p w14:paraId="3A23E8B7" w14:textId="421EFA40" w:rsidR="009318AD" w:rsidRPr="00B73171" w:rsidRDefault="00FB305D" w:rsidP="009318AD">
            <w:pPr>
              <w:pStyle w:val="a7"/>
              <w:widowControl/>
              <w:autoSpaceDE/>
              <w:autoSpaceDN/>
              <w:ind w:left="0" w:firstLine="0"/>
              <w:rPr>
                <w:rFonts w:eastAsia="Calibri"/>
                <w:color w:val="000000"/>
              </w:rPr>
            </w:pPr>
            <w:r w:rsidRPr="00A56E57">
              <w:rPr>
                <w:b/>
                <w:bCs/>
              </w:rPr>
              <w:t>Уметь:</w:t>
            </w:r>
            <w:r>
              <w:t xml:space="preserve"> </w:t>
            </w:r>
            <w:r w:rsidR="009318AD">
              <w:t>р</w:t>
            </w:r>
            <w:r w:rsidR="009318AD" w:rsidRPr="00B73171">
              <w:rPr>
                <w:rFonts w:eastAsia="Calibri"/>
                <w:color w:val="000000"/>
              </w:rPr>
              <w:t>азрабатыват</w:t>
            </w:r>
            <w:r w:rsidR="009318AD">
              <w:rPr>
                <w:rFonts w:eastAsia="Calibri"/>
                <w:color w:val="000000"/>
              </w:rPr>
              <w:t>ь</w:t>
            </w:r>
            <w:r w:rsidR="009318AD" w:rsidRPr="00B73171">
              <w:rPr>
                <w:rFonts w:eastAsia="Calibri"/>
                <w:color w:val="000000"/>
              </w:rPr>
              <w:t>, осваиват</w:t>
            </w:r>
            <w:r w:rsidR="009318AD">
              <w:rPr>
                <w:rFonts w:eastAsia="Calibri"/>
                <w:color w:val="000000"/>
              </w:rPr>
              <w:t>ь</w:t>
            </w:r>
            <w:r w:rsidR="009318AD" w:rsidRPr="00B73171">
              <w:rPr>
                <w:rFonts w:eastAsia="Calibri"/>
                <w:color w:val="000000"/>
              </w:rPr>
              <w:t xml:space="preserve"> и внедрят</w:t>
            </w:r>
            <w:r w:rsidR="009318AD">
              <w:rPr>
                <w:rFonts w:eastAsia="Calibri"/>
                <w:color w:val="000000"/>
              </w:rPr>
              <w:t>ь</w:t>
            </w:r>
            <w:r w:rsidR="009318AD" w:rsidRPr="00B73171">
              <w:rPr>
                <w:rFonts w:eastAsia="Calibri"/>
                <w:color w:val="000000"/>
              </w:rPr>
              <w:t xml:space="preserve"> программы развития современных социальных проектов и услуг.</w:t>
            </w:r>
          </w:p>
          <w:p w14:paraId="6AF014C8" w14:textId="77777777" w:rsidR="00FB305D" w:rsidRDefault="00FB305D" w:rsidP="00FB305D">
            <w:pPr>
              <w:pStyle w:val="1"/>
              <w:ind w:left="0"/>
              <w:jc w:val="left"/>
              <w:rPr>
                <w:rFonts w:eastAsia="Calibri"/>
                <w:b w:val="0"/>
                <w:bCs w:val="0"/>
                <w:sz w:val="22"/>
                <w:szCs w:val="22"/>
              </w:rPr>
            </w:pPr>
            <w:r>
              <w:rPr>
                <w:rFonts w:eastAsia="Calibri"/>
                <w:b w:val="0"/>
                <w:bCs w:val="0"/>
                <w:color w:val="000000"/>
                <w:sz w:val="22"/>
                <w:szCs w:val="22"/>
              </w:rPr>
              <w:lastRenderedPageBreak/>
              <w:t xml:space="preserve"> </w:t>
            </w:r>
            <w:r w:rsidRPr="00036D67">
              <w:rPr>
                <w:rFonts w:eastAsia="Calibri"/>
                <w:b w:val="0"/>
                <w:bCs w:val="0"/>
                <w:color w:val="000000"/>
                <w:sz w:val="22"/>
                <w:szCs w:val="22"/>
              </w:rPr>
              <w:t xml:space="preserve"> </w:t>
            </w:r>
          </w:p>
          <w:p w14:paraId="19D339B5" w14:textId="4FBEA7B5" w:rsidR="00B73171" w:rsidRDefault="00FB305D" w:rsidP="00BE78E1">
            <w:pPr>
              <w:pStyle w:val="a7"/>
              <w:widowControl/>
              <w:autoSpaceDE/>
              <w:autoSpaceDN/>
              <w:ind w:left="0" w:firstLine="0"/>
            </w:pPr>
            <w:r w:rsidRPr="00B73171">
              <w:rPr>
                <w:rFonts w:eastAsia="Calibri"/>
                <w:b/>
                <w:bCs/>
              </w:rPr>
              <w:t xml:space="preserve">Знать: </w:t>
            </w:r>
            <w:r w:rsidR="00BE78E1">
              <w:rPr>
                <w:rFonts w:eastAsia="Calibri"/>
              </w:rPr>
              <w:t xml:space="preserve">базовые правила разработки, </w:t>
            </w:r>
            <w:r w:rsidR="00BE78E1" w:rsidRPr="00B73171">
              <w:rPr>
                <w:rFonts w:eastAsia="Calibri"/>
                <w:color w:val="000000"/>
              </w:rPr>
              <w:t>осв</w:t>
            </w:r>
            <w:r w:rsidR="00BE78E1">
              <w:rPr>
                <w:rFonts w:eastAsia="Calibri"/>
                <w:color w:val="000000"/>
              </w:rPr>
              <w:t xml:space="preserve">оения </w:t>
            </w:r>
            <w:r w:rsidR="00BE78E1" w:rsidRPr="00B73171">
              <w:rPr>
                <w:rFonts w:eastAsia="Calibri"/>
                <w:color w:val="000000"/>
              </w:rPr>
              <w:t>и внедр</w:t>
            </w:r>
            <w:r w:rsidR="00BE78E1">
              <w:rPr>
                <w:rFonts w:eastAsia="Calibri"/>
                <w:color w:val="000000"/>
              </w:rPr>
              <w:t xml:space="preserve">ения </w:t>
            </w:r>
            <w:r w:rsidR="00BE78E1" w:rsidRPr="00B73171">
              <w:rPr>
                <w:rFonts w:eastAsia="Calibri"/>
                <w:color w:val="000000"/>
              </w:rPr>
              <w:t>программ развития современных социальных проектов и услуг.</w:t>
            </w:r>
            <w:r w:rsidR="008976F0">
              <w:t xml:space="preserve"> </w:t>
            </w:r>
          </w:p>
          <w:p w14:paraId="1FE389C8" w14:textId="78503DFB" w:rsidR="00BE78E1" w:rsidRPr="00F24334" w:rsidRDefault="00121EE6" w:rsidP="00121EE6">
            <w:pPr>
              <w:pStyle w:val="a7"/>
              <w:widowControl/>
              <w:autoSpaceDE/>
              <w:autoSpaceDN/>
              <w:spacing w:after="60"/>
              <w:ind w:left="0" w:firstLine="0"/>
            </w:pPr>
            <w:r>
              <w:rPr>
                <w:rFonts w:eastAsia="Calibri"/>
                <w:color w:val="000000"/>
              </w:rPr>
              <w:t xml:space="preserve"> </w:t>
            </w:r>
          </w:p>
        </w:tc>
      </w:tr>
      <w:tr w:rsidR="009E119B" w:rsidRPr="008F0F47" w14:paraId="16EA8C70" w14:textId="77777777" w:rsidTr="00F8440D">
        <w:tc>
          <w:tcPr>
            <w:tcW w:w="992" w:type="dxa"/>
          </w:tcPr>
          <w:p w14:paraId="577F4E07" w14:textId="77777777" w:rsidR="009E119B" w:rsidRDefault="009E119B" w:rsidP="009E119B">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 xml:space="preserve">3 (для </w:t>
            </w:r>
            <w:proofErr w:type="spellStart"/>
            <w:r>
              <w:rPr>
                <w:sz w:val="22"/>
                <w:szCs w:val="22"/>
              </w:rPr>
              <w:t>БиФСС</w:t>
            </w:r>
            <w:proofErr w:type="spellEnd"/>
            <w:r>
              <w:rPr>
                <w:sz w:val="22"/>
                <w:szCs w:val="22"/>
              </w:rPr>
              <w:t>)</w:t>
            </w:r>
          </w:p>
          <w:p w14:paraId="49E15748" w14:textId="77777777" w:rsidR="009E119B" w:rsidRPr="007B0FC8" w:rsidRDefault="009E119B" w:rsidP="009E119B">
            <w:pPr>
              <w:pStyle w:val="1"/>
              <w:tabs>
                <w:tab w:val="left" w:pos="2102"/>
              </w:tabs>
              <w:ind w:left="0" w:right="39"/>
              <w:jc w:val="left"/>
              <w:rPr>
                <w:sz w:val="22"/>
                <w:szCs w:val="22"/>
              </w:rPr>
            </w:pPr>
          </w:p>
        </w:tc>
        <w:tc>
          <w:tcPr>
            <w:tcW w:w="2269" w:type="dxa"/>
          </w:tcPr>
          <w:p w14:paraId="64DE3ED8" w14:textId="77777777" w:rsidR="009E119B" w:rsidRPr="008A7BB6" w:rsidRDefault="009E119B" w:rsidP="00E10C71">
            <w:pPr>
              <w:pStyle w:val="1"/>
              <w:tabs>
                <w:tab w:val="left" w:pos="2102"/>
              </w:tabs>
              <w:spacing w:after="60"/>
              <w:ind w:left="0"/>
              <w:jc w:val="left"/>
              <w:rPr>
                <w:b w:val="0"/>
                <w:bCs w:val="0"/>
                <w:sz w:val="22"/>
                <w:szCs w:val="22"/>
              </w:rPr>
            </w:pPr>
            <w:r w:rsidRPr="008A7BB6">
              <w:rPr>
                <w:rFonts w:eastAsia="Calibri"/>
                <w:b w:val="0"/>
                <w:bCs w:val="0"/>
                <w:sz w:val="22"/>
                <w:szCs w:val="22"/>
              </w:rPr>
              <w:t xml:space="preserve">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 </w:t>
            </w:r>
          </w:p>
        </w:tc>
        <w:tc>
          <w:tcPr>
            <w:tcW w:w="2550" w:type="dxa"/>
          </w:tcPr>
          <w:p w14:paraId="3D1DCE91" w14:textId="77777777" w:rsidR="009E119B" w:rsidRDefault="009E119B" w:rsidP="009E119B">
            <w:pPr>
              <w:adjustRightInd w:val="0"/>
              <w:rPr>
                <w:lang w:eastAsia="ru-RU"/>
              </w:rPr>
            </w:pPr>
            <w:r w:rsidRPr="008A7BB6">
              <w:rPr>
                <w:rFonts w:eastAsia="Calibri"/>
                <w:lang w:eastAsia="ru-RU"/>
              </w:rPr>
              <w:t xml:space="preserve">1. Выявляет успешный </w:t>
            </w:r>
            <w:r w:rsidRPr="008A7BB6">
              <w:rPr>
                <w:lang w:eastAsia="ru-RU"/>
              </w:rPr>
              <w:t>зарубежный опыт в целях совершенствования механизмов социальной политики.</w:t>
            </w:r>
          </w:p>
          <w:p w14:paraId="3B8A724F" w14:textId="196ACAEA" w:rsidR="009E119B" w:rsidRDefault="009E119B" w:rsidP="009E119B">
            <w:pPr>
              <w:adjustRightInd w:val="0"/>
              <w:rPr>
                <w:lang w:eastAsia="ru-RU"/>
              </w:rPr>
            </w:pPr>
          </w:p>
          <w:p w14:paraId="30F74402" w14:textId="18F8C1C4" w:rsidR="00E10C71" w:rsidRDefault="00E10C71" w:rsidP="009E119B">
            <w:pPr>
              <w:adjustRightInd w:val="0"/>
              <w:rPr>
                <w:lang w:eastAsia="ru-RU"/>
              </w:rPr>
            </w:pPr>
          </w:p>
          <w:p w14:paraId="1A2E4928" w14:textId="77777777" w:rsidR="00E10C71" w:rsidRDefault="00E10C71" w:rsidP="009E119B">
            <w:pPr>
              <w:adjustRightInd w:val="0"/>
              <w:rPr>
                <w:lang w:eastAsia="ru-RU"/>
              </w:rPr>
            </w:pPr>
          </w:p>
          <w:p w14:paraId="49500E2D" w14:textId="77777777" w:rsidR="009E119B" w:rsidRPr="008A7BB6" w:rsidRDefault="009E119B" w:rsidP="009E119B">
            <w:pPr>
              <w:pStyle w:val="1"/>
              <w:tabs>
                <w:tab w:val="left" w:pos="2102"/>
              </w:tabs>
              <w:ind w:left="0"/>
              <w:jc w:val="left"/>
              <w:rPr>
                <w:b w:val="0"/>
                <w:bCs w:val="0"/>
                <w:sz w:val="22"/>
                <w:szCs w:val="22"/>
              </w:rPr>
            </w:pPr>
            <w:r w:rsidRPr="008A7BB6">
              <w:rPr>
                <w:rFonts w:eastAsia="Calibri"/>
                <w:b w:val="0"/>
                <w:bCs w:val="0"/>
                <w:sz w:val="22"/>
                <w:szCs w:val="22"/>
              </w:rPr>
              <w:t>2. Оценивает перспективность внедрения в России успешного зарубежного опыта в целях совершенствования механизмов социальной политики.</w:t>
            </w:r>
          </w:p>
        </w:tc>
        <w:tc>
          <w:tcPr>
            <w:tcW w:w="4679" w:type="dxa"/>
          </w:tcPr>
          <w:p w14:paraId="1F3CA725" w14:textId="0C9BFCD1" w:rsidR="009E119B" w:rsidRDefault="009E119B" w:rsidP="009E119B">
            <w:pPr>
              <w:pStyle w:val="1"/>
              <w:ind w:left="0"/>
              <w:jc w:val="left"/>
              <w:rPr>
                <w:b w:val="0"/>
                <w:bCs w:val="0"/>
                <w:sz w:val="22"/>
                <w:szCs w:val="22"/>
                <w:lang w:eastAsia="ru-RU"/>
              </w:rPr>
            </w:pPr>
            <w:r>
              <w:rPr>
                <w:sz w:val="22"/>
                <w:szCs w:val="22"/>
              </w:rPr>
              <w:t xml:space="preserve">Уметь: </w:t>
            </w:r>
            <w:r>
              <w:rPr>
                <w:b w:val="0"/>
                <w:bCs w:val="0"/>
                <w:sz w:val="22"/>
                <w:szCs w:val="22"/>
              </w:rPr>
              <w:t xml:space="preserve">выявлять </w:t>
            </w:r>
            <w:r w:rsidRPr="008F0F47">
              <w:rPr>
                <w:rFonts w:eastAsia="Calibri"/>
                <w:b w:val="0"/>
                <w:bCs w:val="0"/>
                <w:sz w:val="22"/>
                <w:szCs w:val="22"/>
                <w:lang w:eastAsia="ru-RU"/>
              </w:rPr>
              <w:t xml:space="preserve">успешный </w:t>
            </w:r>
            <w:r w:rsidRPr="008F0F47">
              <w:rPr>
                <w:b w:val="0"/>
                <w:bCs w:val="0"/>
                <w:sz w:val="22"/>
                <w:szCs w:val="22"/>
                <w:lang w:eastAsia="ru-RU"/>
              </w:rPr>
              <w:t>зарубежный опыт в целях совершенствования механизмов социальной политики</w:t>
            </w:r>
            <w:r>
              <w:rPr>
                <w:b w:val="0"/>
                <w:bCs w:val="0"/>
                <w:sz w:val="22"/>
                <w:szCs w:val="22"/>
                <w:lang w:eastAsia="ru-RU"/>
              </w:rPr>
              <w:t xml:space="preserve"> </w:t>
            </w:r>
            <w:r w:rsidRPr="008A7BB6">
              <w:rPr>
                <w:rFonts w:eastAsia="Calibri"/>
                <w:b w:val="0"/>
                <w:bCs w:val="0"/>
                <w:sz w:val="22"/>
                <w:szCs w:val="22"/>
              </w:rPr>
              <w:t>Российской Федерации и ее субъектов</w:t>
            </w:r>
            <w:r w:rsidRPr="008F0F47">
              <w:rPr>
                <w:b w:val="0"/>
                <w:bCs w:val="0"/>
                <w:sz w:val="22"/>
                <w:szCs w:val="22"/>
                <w:lang w:eastAsia="ru-RU"/>
              </w:rPr>
              <w:t>.</w:t>
            </w:r>
          </w:p>
          <w:p w14:paraId="573EA5C8" w14:textId="77777777" w:rsidR="00E10C71" w:rsidRDefault="00E10C71" w:rsidP="009E119B">
            <w:pPr>
              <w:pStyle w:val="1"/>
              <w:ind w:left="0"/>
              <w:jc w:val="left"/>
              <w:rPr>
                <w:b w:val="0"/>
                <w:bCs w:val="0"/>
                <w:sz w:val="22"/>
                <w:szCs w:val="22"/>
                <w:lang w:eastAsia="ru-RU"/>
              </w:rPr>
            </w:pPr>
          </w:p>
          <w:p w14:paraId="74E50543" w14:textId="77777777" w:rsidR="009E119B" w:rsidRDefault="009E119B" w:rsidP="009E119B">
            <w:pPr>
              <w:pStyle w:val="1"/>
              <w:ind w:left="0"/>
              <w:jc w:val="left"/>
              <w:rPr>
                <w:b w:val="0"/>
                <w:bCs w:val="0"/>
                <w:sz w:val="22"/>
                <w:szCs w:val="22"/>
                <w:lang w:eastAsia="ru-RU"/>
              </w:rPr>
            </w:pPr>
            <w:r>
              <w:rPr>
                <w:sz w:val="22"/>
                <w:szCs w:val="22"/>
                <w:lang w:eastAsia="ru-RU"/>
              </w:rPr>
              <w:t xml:space="preserve">Знать: </w:t>
            </w:r>
            <w:r>
              <w:rPr>
                <w:b w:val="0"/>
                <w:bCs w:val="0"/>
                <w:sz w:val="22"/>
                <w:szCs w:val="22"/>
                <w:lang w:eastAsia="ru-RU"/>
              </w:rPr>
              <w:t xml:space="preserve">базовые принципы выявления </w:t>
            </w:r>
            <w:r w:rsidRPr="008F0F47">
              <w:rPr>
                <w:rFonts w:eastAsia="Calibri"/>
                <w:b w:val="0"/>
                <w:bCs w:val="0"/>
                <w:sz w:val="22"/>
                <w:szCs w:val="22"/>
                <w:lang w:eastAsia="ru-RU"/>
              </w:rPr>
              <w:t>успешн</w:t>
            </w:r>
            <w:r>
              <w:rPr>
                <w:rFonts w:eastAsia="Calibri"/>
                <w:b w:val="0"/>
                <w:bCs w:val="0"/>
                <w:sz w:val="22"/>
                <w:szCs w:val="22"/>
                <w:lang w:eastAsia="ru-RU"/>
              </w:rPr>
              <w:t xml:space="preserve">ого </w:t>
            </w:r>
            <w:r w:rsidRPr="008F0F47">
              <w:rPr>
                <w:b w:val="0"/>
                <w:bCs w:val="0"/>
                <w:sz w:val="22"/>
                <w:szCs w:val="22"/>
                <w:lang w:eastAsia="ru-RU"/>
              </w:rPr>
              <w:t>зарубежн</w:t>
            </w:r>
            <w:r>
              <w:rPr>
                <w:b w:val="0"/>
                <w:bCs w:val="0"/>
                <w:sz w:val="22"/>
                <w:szCs w:val="22"/>
                <w:lang w:eastAsia="ru-RU"/>
              </w:rPr>
              <w:t xml:space="preserve">ого </w:t>
            </w:r>
            <w:r w:rsidRPr="008F0F47">
              <w:rPr>
                <w:b w:val="0"/>
                <w:bCs w:val="0"/>
                <w:sz w:val="22"/>
                <w:szCs w:val="22"/>
                <w:lang w:eastAsia="ru-RU"/>
              </w:rPr>
              <w:t>опыт</w:t>
            </w:r>
            <w:r>
              <w:rPr>
                <w:b w:val="0"/>
                <w:bCs w:val="0"/>
                <w:sz w:val="22"/>
                <w:szCs w:val="22"/>
                <w:lang w:eastAsia="ru-RU"/>
              </w:rPr>
              <w:t>а</w:t>
            </w:r>
            <w:r w:rsidRPr="008F0F47">
              <w:rPr>
                <w:b w:val="0"/>
                <w:bCs w:val="0"/>
                <w:sz w:val="22"/>
                <w:szCs w:val="22"/>
                <w:lang w:eastAsia="ru-RU"/>
              </w:rPr>
              <w:t xml:space="preserve"> в целях совершенствования механизмов социальной политики</w:t>
            </w:r>
            <w:r>
              <w:rPr>
                <w:b w:val="0"/>
                <w:bCs w:val="0"/>
                <w:sz w:val="22"/>
                <w:szCs w:val="22"/>
                <w:lang w:eastAsia="ru-RU"/>
              </w:rPr>
              <w:t xml:space="preserve"> </w:t>
            </w:r>
            <w:r w:rsidRPr="008A7BB6">
              <w:rPr>
                <w:rFonts w:eastAsia="Calibri"/>
                <w:b w:val="0"/>
                <w:bCs w:val="0"/>
                <w:sz w:val="22"/>
                <w:szCs w:val="22"/>
              </w:rPr>
              <w:t>Российской Федерации и ее субъектов</w:t>
            </w:r>
            <w:r w:rsidRPr="008F0F47">
              <w:rPr>
                <w:b w:val="0"/>
                <w:bCs w:val="0"/>
                <w:sz w:val="22"/>
                <w:szCs w:val="22"/>
                <w:lang w:eastAsia="ru-RU"/>
              </w:rPr>
              <w:t>.</w:t>
            </w:r>
          </w:p>
          <w:p w14:paraId="1107DED8" w14:textId="77777777" w:rsidR="009E119B" w:rsidRDefault="009E119B" w:rsidP="009E119B">
            <w:pPr>
              <w:pStyle w:val="1"/>
              <w:ind w:left="0"/>
              <w:jc w:val="left"/>
              <w:rPr>
                <w:b w:val="0"/>
                <w:bCs w:val="0"/>
                <w:sz w:val="22"/>
                <w:szCs w:val="22"/>
                <w:lang w:eastAsia="ru-RU"/>
              </w:rPr>
            </w:pPr>
            <w:r>
              <w:rPr>
                <w:b w:val="0"/>
                <w:bCs w:val="0"/>
                <w:sz w:val="22"/>
                <w:szCs w:val="22"/>
                <w:lang w:eastAsia="ru-RU"/>
              </w:rPr>
              <w:t xml:space="preserve"> </w:t>
            </w:r>
          </w:p>
          <w:p w14:paraId="75FCAF8D" w14:textId="7CB94BE9" w:rsidR="009E119B" w:rsidRDefault="009E119B" w:rsidP="009E119B">
            <w:pPr>
              <w:pStyle w:val="1"/>
              <w:ind w:left="0"/>
              <w:jc w:val="left"/>
              <w:rPr>
                <w:rFonts w:eastAsia="Calibri"/>
                <w:b w:val="0"/>
                <w:bCs w:val="0"/>
                <w:sz w:val="22"/>
                <w:szCs w:val="22"/>
              </w:rPr>
            </w:pPr>
            <w:r>
              <w:rPr>
                <w:sz w:val="22"/>
                <w:szCs w:val="22"/>
                <w:lang w:eastAsia="ru-RU"/>
              </w:rPr>
              <w:t xml:space="preserve">Уметь: </w:t>
            </w:r>
            <w:r w:rsidRPr="008F0F47">
              <w:rPr>
                <w:b w:val="0"/>
                <w:bCs w:val="0"/>
                <w:sz w:val="22"/>
                <w:szCs w:val="22"/>
                <w:lang w:eastAsia="ru-RU"/>
              </w:rPr>
              <w:t>о</w:t>
            </w:r>
            <w:r w:rsidRPr="008A7BB6">
              <w:rPr>
                <w:rFonts w:eastAsia="Calibri"/>
                <w:b w:val="0"/>
                <w:bCs w:val="0"/>
                <w:sz w:val="22"/>
                <w:szCs w:val="22"/>
              </w:rPr>
              <w:t>цениват</w:t>
            </w:r>
            <w:r>
              <w:rPr>
                <w:rFonts w:eastAsia="Calibri"/>
                <w:b w:val="0"/>
                <w:bCs w:val="0"/>
                <w:sz w:val="22"/>
                <w:szCs w:val="22"/>
              </w:rPr>
              <w:t>ь</w:t>
            </w:r>
            <w:r w:rsidRPr="008A7BB6">
              <w:rPr>
                <w:rFonts w:eastAsia="Calibri"/>
                <w:b w:val="0"/>
                <w:bCs w:val="0"/>
                <w:sz w:val="22"/>
                <w:szCs w:val="22"/>
              </w:rPr>
              <w:t xml:space="preserve"> перспективность внедрения в России успешного зарубежного опыта в целях совершенствования механизмов социальной политики.</w:t>
            </w:r>
          </w:p>
          <w:p w14:paraId="6BA21550" w14:textId="77777777" w:rsidR="00E10C71" w:rsidRDefault="00E10C71" w:rsidP="009E119B">
            <w:pPr>
              <w:pStyle w:val="1"/>
              <w:ind w:left="0"/>
              <w:jc w:val="left"/>
              <w:rPr>
                <w:rFonts w:eastAsia="Calibri"/>
                <w:b w:val="0"/>
                <w:bCs w:val="0"/>
                <w:sz w:val="22"/>
                <w:szCs w:val="22"/>
              </w:rPr>
            </w:pPr>
          </w:p>
          <w:p w14:paraId="79E79F11" w14:textId="77777777" w:rsidR="009E119B" w:rsidRDefault="009E119B" w:rsidP="009E119B">
            <w:pPr>
              <w:pStyle w:val="1"/>
              <w:ind w:left="0"/>
              <w:jc w:val="left"/>
              <w:rPr>
                <w:rFonts w:eastAsia="Calibri"/>
                <w:b w:val="0"/>
                <w:bCs w:val="0"/>
                <w:sz w:val="22"/>
                <w:szCs w:val="22"/>
              </w:rPr>
            </w:pPr>
            <w:r>
              <w:rPr>
                <w:rFonts w:eastAsia="Calibri"/>
                <w:sz w:val="22"/>
                <w:szCs w:val="22"/>
              </w:rPr>
              <w:t xml:space="preserve">Знать: </w:t>
            </w:r>
            <w:r>
              <w:rPr>
                <w:rFonts w:eastAsia="Calibri"/>
                <w:b w:val="0"/>
                <w:bCs w:val="0"/>
                <w:sz w:val="22"/>
                <w:szCs w:val="22"/>
              </w:rPr>
              <w:t xml:space="preserve">методику оценки </w:t>
            </w:r>
            <w:r w:rsidRPr="008A7BB6">
              <w:rPr>
                <w:rFonts w:eastAsia="Calibri"/>
                <w:b w:val="0"/>
                <w:bCs w:val="0"/>
                <w:sz w:val="22"/>
                <w:szCs w:val="22"/>
              </w:rPr>
              <w:t>перспективност</w:t>
            </w:r>
            <w:r>
              <w:rPr>
                <w:rFonts w:eastAsia="Calibri"/>
                <w:b w:val="0"/>
                <w:bCs w:val="0"/>
                <w:sz w:val="22"/>
                <w:szCs w:val="22"/>
              </w:rPr>
              <w:t>и</w:t>
            </w:r>
            <w:r w:rsidRPr="008A7BB6">
              <w:rPr>
                <w:rFonts w:eastAsia="Calibri"/>
                <w:b w:val="0"/>
                <w:bCs w:val="0"/>
                <w:sz w:val="22"/>
                <w:szCs w:val="22"/>
              </w:rPr>
              <w:t xml:space="preserve"> внедрения в России успешного зарубежного опыта в целях совершенствования механизмов социальной политики.</w:t>
            </w:r>
          </w:p>
          <w:p w14:paraId="45CE5047" w14:textId="77777777" w:rsidR="009E119B" w:rsidRPr="008F0F47" w:rsidRDefault="009E119B" w:rsidP="009E119B">
            <w:pPr>
              <w:pStyle w:val="1"/>
              <w:ind w:left="0"/>
              <w:jc w:val="left"/>
              <w:rPr>
                <w:b w:val="0"/>
                <w:bCs w:val="0"/>
                <w:sz w:val="22"/>
                <w:szCs w:val="22"/>
              </w:rPr>
            </w:pPr>
          </w:p>
        </w:tc>
      </w:tr>
      <w:tr w:rsidR="009E119B" w:rsidRPr="00AA1C00" w14:paraId="60CAD2BC" w14:textId="77777777" w:rsidTr="00F8440D">
        <w:tc>
          <w:tcPr>
            <w:tcW w:w="992" w:type="dxa"/>
          </w:tcPr>
          <w:p w14:paraId="3F1A5398" w14:textId="2C1E854B"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sidR="00617796">
              <w:rPr>
                <w:sz w:val="22"/>
                <w:szCs w:val="22"/>
              </w:rPr>
              <w:t>4</w:t>
            </w:r>
            <w:r>
              <w:rPr>
                <w:sz w:val="22"/>
                <w:szCs w:val="22"/>
              </w:rPr>
              <w:t xml:space="preserve"> (для ГФК)</w:t>
            </w:r>
          </w:p>
          <w:p w14:paraId="7005BCD1" w14:textId="77777777" w:rsidR="009E119B" w:rsidRPr="007B0FC8" w:rsidRDefault="009E119B" w:rsidP="009E119B">
            <w:pPr>
              <w:pStyle w:val="1"/>
              <w:tabs>
                <w:tab w:val="left" w:pos="2102"/>
              </w:tabs>
              <w:ind w:left="0" w:right="39"/>
              <w:jc w:val="left"/>
              <w:rPr>
                <w:sz w:val="22"/>
                <w:szCs w:val="22"/>
              </w:rPr>
            </w:pPr>
          </w:p>
        </w:tc>
        <w:tc>
          <w:tcPr>
            <w:tcW w:w="2269" w:type="dxa"/>
          </w:tcPr>
          <w:p w14:paraId="27298C86" w14:textId="0117E9FA" w:rsidR="009E119B" w:rsidRPr="00131CBB" w:rsidRDefault="00617796" w:rsidP="009E119B">
            <w:pPr>
              <w:pStyle w:val="1"/>
              <w:tabs>
                <w:tab w:val="left" w:pos="2102"/>
              </w:tabs>
              <w:ind w:left="0"/>
              <w:jc w:val="left"/>
              <w:rPr>
                <w:b w:val="0"/>
                <w:bCs w:val="0"/>
                <w:sz w:val="22"/>
                <w:szCs w:val="22"/>
              </w:rPr>
            </w:pPr>
            <w:r w:rsidRPr="00617796">
              <w:rPr>
                <w:rFonts w:eastAsia="Yu Mincho"/>
                <w:b w:val="0"/>
                <w:bCs w:val="0"/>
                <w:sz w:val="22"/>
                <w:szCs w:val="22"/>
                <w:shd w:val="clear" w:color="auto" w:fill="FFFFFF"/>
                <w:lang w:eastAsia="ru-RU"/>
              </w:rPr>
              <w:t>Способность осуществлять методическое сопровождение финансового контроля</w:t>
            </w:r>
          </w:p>
        </w:tc>
        <w:tc>
          <w:tcPr>
            <w:tcW w:w="2550" w:type="dxa"/>
            <w:shd w:val="clear" w:color="auto" w:fill="auto"/>
          </w:tcPr>
          <w:p w14:paraId="61DB218F" w14:textId="7256E259" w:rsidR="00617796" w:rsidRPr="00A30067" w:rsidRDefault="00A30067" w:rsidP="00A30067">
            <w:pPr>
              <w:pStyle w:val="a7"/>
              <w:widowControl/>
              <w:autoSpaceDE/>
              <w:autoSpaceDN/>
              <w:ind w:left="0" w:firstLine="0"/>
              <w:contextualSpacing/>
              <w:rPr>
                <w:rFonts w:eastAsia="Yu Mincho"/>
                <w:shd w:val="clear" w:color="auto" w:fill="FFFFFF"/>
                <w:lang w:eastAsia="ru-RU"/>
              </w:rPr>
            </w:pPr>
            <w:r>
              <w:rPr>
                <w:rFonts w:eastAsia="Yu Mincho"/>
                <w:shd w:val="clear" w:color="auto" w:fill="FFFFFF"/>
                <w:lang w:eastAsia="ru-RU"/>
              </w:rPr>
              <w:t xml:space="preserve">1. </w:t>
            </w:r>
            <w:r w:rsidR="00617796" w:rsidRPr="00A30067">
              <w:rPr>
                <w:rFonts w:eastAsia="Yu Mincho"/>
                <w:shd w:val="clear" w:color="auto" w:fill="FFFFFF"/>
                <w:lang w:eastAsia="ru-RU"/>
              </w:rPr>
              <w:t>Применяет знания организации финансового контроля (аудита) для решения профессиональных задач.</w:t>
            </w:r>
          </w:p>
          <w:p w14:paraId="3B95CF4D" w14:textId="7276F20C" w:rsidR="00A30067" w:rsidRDefault="00A30067" w:rsidP="00A30067">
            <w:pPr>
              <w:widowControl/>
              <w:autoSpaceDE/>
              <w:autoSpaceDN/>
              <w:ind w:left="360"/>
              <w:contextualSpacing/>
              <w:rPr>
                <w:rFonts w:eastAsia="Yu Mincho"/>
                <w:shd w:val="clear" w:color="auto" w:fill="FFFFFF"/>
                <w:lang w:eastAsia="ru-RU"/>
              </w:rPr>
            </w:pPr>
          </w:p>
          <w:p w14:paraId="58309C09" w14:textId="5BDEF1D7" w:rsidR="00A30067" w:rsidRDefault="00A30067" w:rsidP="00A30067">
            <w:pPr>
              <w:widowControl/>
              <w:autoSpaceDE/>
              <w:autoSpaceDN/>
              <w:ind w:left="360"/>
              <w:contextualSpacing/>
              <w:rPr>
                <w:rFonts w:eastAsia="Yu Mincho"/>
                <w:shd w:val="clear" w:color="auto" w:fill="FFFFFF"/>
                <w:lang w:eastAsia="ru-RU"/>
              </w:rPr>
            </w:pPr>
          </w:p>
          <w:p w14:paraId="12F0A684" w14:textId="3530CE86" w:rsidR="00A30067" w:rsidRDefault="00A30067" w:rsidP="00A30067">
            <w:pPr>
              <w:widowControl/>
              <w:autoSpaceDE/>
              <w:autoSpaceDN/>
              <w:ind w:left="360"/>
              <w:contextualSpacing/>
              <w:rPr>
                <w:rFonts w:eastAsia="Yu Mincho"/>
                <w:shd w:val="clear" w:color="auto" w:fill="FFFFFF"/>
                <w:lang w:eastAsia="ru-RU"/>
              </w:rPr>
            </w:pPr>
          </w:p>
          <w:p w14:paraId="2C6FC9D7" w14:textId="77777777" w:rsidR="00A30067" w:rsidRPr="00A30067" w:rsidRDefault="00A30067" w:rsidP="00A30067">
            <w:pPr>
              <w:widowControl/>
              <w:autoSpaceDE/>
              <w:autoSpaceDN/>
              <w:ind w:left="360"/>
              <w:contextualSpacing/>
              <w:rPr>
                <w:rFonts w:eastAsia="Yu Mincho"/>
                <w:shd w:val="clear" w:color="auto" w:fill="FFFFFF"/>
                <w:lang w:eastAsia="ru-RU"/>
              </w:rPr>
            </w:pPr>
          </w:p>
          <w:p w14:paraId="0913010E" w14:textId="2314D3A3" w:rsidR="009E119B" w:rsidRPr="00131CBB" w:rsidRDefault="00617796" w:rsidP="00617796">
            <w:pPr>
              <w:pStyle w:val="1"/>
              <w:tabs>
                <w:tab w:val="left" w:pos="2102"/>
              </w:tabs>
              <w:ind w:left="0"/>
              <w:jc w:val="left"/>
              <w:rPr>
                <w:b w:val="0"/>
                <w:bCs w:val="0"/>
                <w:sz w:val="22"/>
                <w:szCs w:val="22"/>
              </w:rPr>
            </w:pPr>
            <w:r w:rsidRPr="00A30067">
              <w:rPr>
                <w:rFonts w:eastAsia="Yu Mincho"/>
                <w:b w:val="0"/>
                <w:bCs w:val="0"/>
                <w:sz w:val="22"/>
                <w:szCs w:val="22"/>
                <w:shd w:val="clear" w:color="auto" w:fill="FFFFFF"/>
                <w:lang w:eastAsia="ru-RU"/>
              </w:rPr>
              <w:t>2.</w:t>
            </w:r>
            <w:r w:rsidR="00A30067" w:rsidRPr="00A30067">
              <w:rPr>
                <w:rFonts w:eastAsia="Yu Mincho"/>
                <w:b w:val="0"/>
                <w:bCs w:val="0"/>
                <w:sz w:val="22"/>
                <w:szCs w:val="22"/>
                <w:shd w:val="clear" w:color="auto" w:fill="FFFFFF"/>
                <w:lang w:eastAsia="ru-RU"/>
              </w:rPr>
              <w:t xml:space="preserve"> </w:t>
            </w:r>
            <w:r w:rsidRPr="00A30067">
              <w:rPr>
                <w:rFonts w:eastAsia="Yu Mincho"/>
                <w:b w:val="0"/>
                <w:bCs w:val="0"/>
                <w:sz w:val="22"/>
                <w:szCs w:val="22"/>
                <w:shd w:val="clear" w:color="auto" w:fill="FFFFFF"/>
                <w:lang w:eastAsia="ru-RU"/>
              </w:rPr>
              <w:t>Владеет приемами разработки методологической базы, методик и регламентов для сопровождения организации финансового контроля.</w:t>
            </w:r>
          </w:p>
        </w:tc>
        <w:tc>
          <w:tcPr>
            <w:tcW w:w="4679" w:type="dxa"/>
          </w:tcPr>
          <w:p w14:paraId="391C3D7E" w14:textId="0A36575D" w:rsidR="009E119B" w:rsidRDefault="009E119B" w:rsidP="009E119B">
            <w:pPr>
              <w:pStyle w:val="1"/>
              <w:ind w:left="0"/>
              <w:jc w:val="left"/>
              <w:rPr>
                <w:rFonts w:eastAsiaTheme="minorEastAsia"/>
                <w:b w:val="0"/>
                <w:bCs w:val="0"/>
                <w:sz w:val="22"/>
                <w:szCs w:val="22"/>
                <w:shd w:val="clear" w:color="auto" w:fill="FFFFFF"/>
                <w:lang w:eastAsia="ru-RU"/>
              </w:rPr>
            </w:pPr>
            <w:r w:rsidRPr="00A322B0">
              <w:rPr>
                <w:sz w:val="22"/>
                <w:szCs w:val="22"/>
              </w:rPr>
              <w:t>Уметь:</w:t>
            </w:r>
            <w:r w:rsidRPr="00A322B0">
              <w:rPr>
                <w:b w:val="0"/>
                <w:bCs w:val="0"/>
                <w:sz w:val="22"/>
                <w:szCs w:val="22"/>
              </w:rPr>
              <w:t xml:space="preserve"> использовать </w:t>
            </w:r>
            <w:r>
              <w:rPr>
                <w:b w:val="0"/>
                <w:bCs w:val="0"/>
                <w:sz w:val="22"/>
                <w:szCs w:val="22"/>
              </w:rPr>
              <w:t xml:space="preserve">зарубежные и </w:t>
            </w:r>
            <w:r w:rsidRPr="00A322B0">
              <w:rPr>
                <w:b w:val="0"/>
                <w:bCs w:val="0"/>
                <w:sz w:val="22"/>
                <w:szCs w:val="22"/>
              </w:rPr>
              <w:t xml:space="preserve">международные </w:t>
            </w:r>
            <w:r w:rsidRPr="00A322B0">
              <w:rPr>
                <w:rFonts w:eastAsiaTheme="minorEastAsia"/>
                <w:b w:val="0"/>
                <w:bCs w:val="0"/>
                <w:sz w:val="22"/>
                <w:szCs w:val="22"/>
                <w:shd w:val="clear" w:color="auto" w:fill="FFFFFF"/>
                <w:lang w:eastAsia="ru-RU"/>
              </w:rPr>
              <w:t>нормативные правовые акты, регулирующие организацию государственного финансового контроля</w:t>
            </w:r>
            <w:r>
              <w:rPr>
                <w:rFonts w:eastAsiaTheme="minorEastAsia"/>
                <w:b w:val="0"/>
                <w:bCs w:val="0"/>
                <w:sz w:val="22"/>
                <w:szCs w:val="22"/>
                <w:shd w:val="clear" w:color="auto" w:fill="FFFFFF"/>
                <w:lang w:eastAsia="ru-RU"/>
              </w:rPr>
              <w:t>.</w:t>
            </w:r>
          </w:p>
          <w:p w14:paraId="61C234F8" w14:textId="77777777" w:rsidR="00A30067" w:rsidRDefault="00A30067" w:rsidP="009E119B">
            <w:pPr>
              <w:pStyle w:val="1"/>
              <w:ind w:left="0"/>
              <w:jc w:val="left"/>
              <w:rPr>
                <w:rFonts w:eastAsiaTheme="minorEastAsia"/>
                <w:b w:val="0"/>
                <w:bCs w:val="0"/>
                <w:sz w:val="22"/>
                <w:szCs w:val="22"/>
                <w:shd w:val="clear" w:color="auto" w:fill="FFFFFF"/>
                <w:lang w:eastAsia="ru-RU"/>
              </w:rPr>
            </w:pPr>
          </w:p>
          <w:p w14:paraId="0B6FE896" w14:textId="77777777" w:rsidR="009E119B" w:rsidRDefault="009E119B" w:rsidP="009E119B">
            <w:pPr>
              <w:pStyle w:val="1"/>
              <w:ind w:left="0"/>
              <w:jc w:val="left"/>
              <w:rPr>
                <w:rFonts w:eastAsiaTheme="minorEastAsia"/>
                <w:b w:val="0"/>
                <w:bCs w:val="0"/>
                <w:sz w:val="22"/>
                <w:szCs w:val="22"/>
                <w:shd w:val="clear" w:color="auto" w:fill="FFFFFF"/>
                <w:lang w:eastAsia="ru-RU"/>
              </w:rPr>
            </w:pPr>
            <w:r>
              <w:rPr>
                <w:rFonts w:eastAsiaTheme="minorEastAsia"/>
                <w:sz w:val="22"/>
                <w:szCs w:val="22"/>
                <w:shd w:val="clear" w:color="auto" w:fill="FFFFFF"/>
                <w:lang w:eastAsia="ru-RU"/>
              </w:rPr>
              <w:t>Знать:</w:t>
            </w:r>
            <w:r>
              <w:rPr>
                <w:rFonts w:eastAsiaTheme="minorEastAsia"/>
                <w:b w:val="0"/>
                <w:bCs w:val="0"/>
                <w:sz w:val="22"/>
                <w:szCs w:val="22"/>
                <w:shd w:val="clear" w:color="auto" w:fill="FFFFFF"/>
                <w:lang w:eastAsia="ru-RU"/>
              </w:rPr>
              <w:t xml:space="preserve"> основные положения </w:t>
            </w:r>
            <w:r>
              <w:rPr>
                <w:b w:val="0"/>
                <w:bCs w:val="0"/>
                <w:sz w:val="22"/>
                <w:szCs w:val="22"/>
              </w:rPr>
              <w:t xml:space="preserve">зарубежных и </w:t>
            </w:r>
            <w:r w:rsidRPr="00A322B0">
              <w:rPr>
                <w:b w:val="0"/>
                <w:bCs w:val="0"/>
                <w:sz w:val="22"/>
                <w:szCs w:val="22"/>
              </w:rPr>
              <w:t>международны</w:t>
            </w:r>
            <w:r>
              <w:rPr>
                <w:b w:val="0"/>
                <w:bCs w:val="0"/>
                <w:sz w:val="22"/>
                <w:szCs w:val="22"/>
              </w:rPr>
              <w:t>х</w:t>
            </w:r>
            <w:r w:rsidRPr="00A322B0">
              <w:rPr>
                <w:b w:val="0"/>
                <w:bCs w:val="0"/>
                <w:sz w:val="22"/>
                <w:szCs w:val="22"/>
              </w:rPr>
              <w:t xml:space="preserve"> </w:t>
            </w:r>
            <w:r w:rsidRPr="00A322B0">
              <w:rPr>
                <w:rFonts w:eastAsiaTheme="minorEastAsia"/>
                <w:b w:val="0"/>
                <w:bCs w:val="0"/>
                <w:sz w:val="22"/>
                <w:szCs w:val="22"/>
                <w:shd w:val="clear" w:color="auto" w:fill="FFFFFF"/>
                <w:lang w:eastAsia="ru-RU"/>
              </w:rPr>
              <w:t>нормативны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правовы</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акт</w:t>
            </w:r>
            <w:r>
              <w:rPr>
                <w:rFonts w:eastAsiaTheme="minorEastAsia"/>
                <w:b w:val="0"/>
                <w:bCs w:val="0"/>
                <w:sz w:val="22"/>
                <w:szCs w:val="22"/>
                <w:shd w:val="clear" w:color="auto" w:fill="FFFFFF"/>
                <w:lang w:eastAsia="ru-RU"/>
              </w:rPr>
              <w:t>ов</w:t>
            </w:r>
            <w:r w:rsidRPr="00A322B0">
              <w:rPr>
                <w:rFonts w:eastAsiaTheme="minorEastAsia"/>
                <w:b w:val="0"/>
                <w:bCs w:val="0"/>
                <w:sz w:val="22"/>
                <w:szCs w:val="22"/>
                <w:shd w:val="clear" w:color="auto" w:fill="FFFFFF"/>
                <w:lang w:eastAsia="ru-RU"/>
              </w:rPr>
              <w:t>, регулирующи</w:t>
            </w:r>
            <w:r>
              <w:rPr>
                <w:rFonts w:eastAsiaTheme="minorEastAsia"/>
                <w:b w:val="0"/>
                <w:bCs w:val="0"/>
                <w:sz w:val="22"/>
                <w:szCs w:val="22"/>
                <w:shd w:val="clear" w:color="auto" w:fill="FFFFFF"/>
                <w:lang w:eastAsia="ru-RU"/>
              </w:rPr>
              <w:t>х</w:t>
            </w:r>
            <w:r w:rsidRPr="00A322B0">
              <w:rPr>
                <w:rFonts w:eastAsiaTheme="minorEastAsia"/>
                <w:b w:val="0"/>
                <w:bCs w:val="0"/>
                <w:sz w:val="22"/>
                <w:szCs w:val="22"/>
                <w:shd w:val="clear" w:color="auto" w:fill="FFFFFF"/>
                <w:lang w:eastAsia="ru-RU"/>
              </w:rPr>
              <w:t xml:space="preserve"> организацию государственного финансового контроля</w:t>
            </w:r>
            <w:r>
              <w:rPr>
                <w:rFonts w:eastAsiaTheme="minorEastAsia"/>
                <w:b w:val="0"/>
                <w:bCs w:val="0"/>
                <w:sz w:val="22"/>
                <w:szCs w:val="22"/>
                <w:shd w:val="clear" w:color="auto" w:fill="FFFFFF"/>
                <w:lang w:eastAsia="ru-RU"/>
              </w:rPr>
              <w:t>.</w:t>
            </w:r>
          </w:p>
          <w:p w14:paraId="5F3A85DA" w14:textId="77777777" w:rsidR="009E119B" w:rsidRDefault="009E119B" w:rsidP="009E119B">
            <w:pPr>
              <w:pStyle w:val="1"/>
              <w:ind w:left="0"/>
              <w:jc w:val="left"/>
              <w:rPr>
                <w:rFonts w:eastAsiaTheme="minorEastAsia"/>
                <w:b w:val="0"/>
                <w:bCs w:val="0"/>
                <w:sz w:val="22"/>
                <w:szCs w:val="22"/>
                <w:shd w:val="clear" w:color="auto" w:fill="FFFFFF"/>
                <w:lang w:eastAsia="ru-RU"/>
              </w:rPr>
            </w:pPr>
          </w:p>
          <w:p w14:paraId="632DE159" w14:textId="77777777" w:rsidR="009E119B" w:rsidRDefault="009E119B" w:rsidP="009E119B">
            <w:pPr>
              <w:widowControl/>
              <w:autoSpaceDE/>
              <w:autoSpaceDN/>
              <w:contextualSpacing/>
              <w:rPr>
                <w:rFonts w:eastAsiaTheme="minorEastAsia"/>
                <w:shd w:val="clear" w:color="auto" w:fill="FFFFFF"/>
                <w:lang w:eastAsia="ru-RU"/>
              </w:rPr>
            </w:pPr>
            <w:r w:rsidRPr="00962FB9">
              <w:rPr>
                <w:rFonts w:eastAsiaTheme="minorEastAsia"/>
                <w:b/>
                <w:bCs/>
                <w:shd w:val="clear" w:color="auto" w:fill="FFFFFF"/>
                <w:lang w:eastAsia="ru-RU"/>
              </w:rPr>
              <w:t>Уметь:</w:t>
            </w:r>
            <w:r>
              <w:rPr>
                <w:rFonts w:eastAsiaTheme="minorEastAsia"/>
                <w:b/>
                <w:bCs/>
                <w:shd w:val="clear" w:color="auto" w:fill="FFFFFF"/>
                <w:lang w:eastAsia="ru-RU"/>
              </w:rPr>
              <w:t xml:space="preserve"> </w:t>
            </w:r>
            <w:r w:rsidRPr="00962FB9">
              <w:rPr>
                <w:rFonts w:eastAsiaTheme="minorEastAsia"/>
                <w:shd w:val="clear" w:color="auto" w:fill="FFFFFF"/>
                <w:lang w:eastAsia="ru-RU"/>
              </w:rPr>
              <w:t>собирать, обобщать и анализировать международные данные</w:t>
            </w:r>
            <w:r>
              <w:rPr>
                <w:rFonts w:eastAsiaTheme="minorEastAsia"/>
                <w:b/>
                <w:bCs/>
                <w:shd w:val="clear" w:color="auto" w:fill="FFFFFF"/>
                <w:lang w:eastAsia="ru-RU"/>
              </w:rPr>
              <w:t xml:space="preserve"> </w:t>
            </w:r>
            <w:r w:rsidRPr="00131CBB">
              <w:rPr>
                <w:rFonts w:eastAsiaTheme="minorEastAsia"/>
                <w:shd w:val="clear" w:color="auto" w:fill="FFFFFF"/>
                <w:lang w:eastAsia="ru-RU"/>
              </w:rPr>
              <w:t>для проведения контрольных и экспертно-аналитических мероприятий.</w:t>
            </w:r>
          </w:p>
          <w:p w14:paraId="722AF569" w14:textId="77777777" w:rsidR="009E119B" w:rsidRDefault="009E119B" w:rsidP="009E119B">
            <w:pPr>
              <w:pStyle w:val="1"/>
              <w:ind w:left="0"/>
              <w:jc w:val="left"/>
              <w:rPr>
                <w:rFonts w:eastAsiaTheme="minorEastAsia"/>
                <w:b w:val="0"/>
                <w:bCs w:val="0"/>
                <w:sz w:val="22"/>
                <w:szCs w:val="22"/>
                <w:shd w:val="clear" w:color="auto" w:fill="FFFFFF"/>
                <w:lang w:eastAsia="ru-RU"/>
              </w:rPr>
            </w:pPr>
            <w:r>
              <w:rPr>
                <w:rFonts w:eastAsiaTheme="minorEastAsia"/>
                <w:b w:val="0"/>
                <w:bCs w:val="0"/>
                <w:sz w:val="22"/>
                <w:szCs w:val="22"/>
                <w:shd w:val="clear" w:color="auto" w:fill="FFFFFF"/>
                <w:lang w:eastAsia="ru-RU"/>
              </w:rPr>
              <w:t xml:space="preserve"> </w:t>
            </w:r>
          </w:p>
          <w:p w14:paraId="7515B46D" w14:textId="77777777" w:rsidR="009E119B" w:rsidRDefault="009E119B" w:rsidP="009E119B">
            <w:pPr>
              <w:widowControl/>
              <w:autoSpaceDE/>
              <w:autoSpaceDN/>
              <w:contextualSpacing/>
              <w:rPr>
                <w:rFonts w:eastAsiaTheme="minorEastAsia"/>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базовые принципы и методику сбора, обобщения и анализа</w:t>
            </w:r>
            <w:r>
              <w:rPr>
                <w:rFonts w:eastAsiaTheme="minorEastAsia"/>
                <w:b/>
                <w:bCs/>
                <w:shd w:val="clear" w:color="auto" w:fill="FFFFFF"/>
                <w:lang w:eastAsia="ru-RU"/>
              </w:rPr>
              <w:t xml:space="preserve"> </w:t>
            </w:r>
            <w:r w:rsidRPr="00962FB9">
              <w:rPr>
                <w:rFonts w:eastAsiaTheme="minorEastAsia"/>
                <w:shd w:val="clear" w:color="auto" w:fill="FFFFFF"/>
                <w:lang w:eastAsia="ru-RU"/>
              </w:rPr>
              <w:t>международны</w:t>
            </w:r>
            <w:r>
              <w:rPr>
                <w:rFonts w:eastAsiaTheme="minorEastAsia"/>
                <w:shd w:val="clear" w:color="auto" w:fill="FFFFFF"/>
                <w:lang w:eastAsia="ru-RU"/>
              </w:rPr>
              <w:t>х</w:t>
            </w:r>
            <w:r w:rsidRPr="00962FB9">
              <w:rPr>
                <w:rFonts w:eastAsiaTheme="minorEastAsia"/>
                <w:shd w:val="clear" w:color="auto" w:fill="FFFFFF"/>
                <w:lang w:eastAsia="ru-RU"/>
              </w:rPr>
              <w:t xml:space="preserve"> данны</w:t>
            </w:r>
            <w:r>
              <w:rPr>
                <w:rFonts w:eastAsiaTheme="minorEastAsia"/>
                <w:shd w:val="clear" w:color="auto" w:fill="FFFFFF"/>
                <w:lang w:eastAsia="ru-RU"/>
              </w:rPr>
              <w:t>х</w:t>
            </w:r>
            <w:r>
              <w:rPr>
                <w:rFonts w:eastAsiaTheme="minorEastAsia"/>
                <w:b/>
                <w:bCs/>
                <w:shd w:val="clear" w:color="auto" w:fill="FFFFFF"/>
                <w:lang w:eastAsia="ru-RU"/>
              </w:rPr>
              <w:t xml:space="preserve"> </w:t>
            </w:r>
            <w:r w:rsidRPr="00131CBB">
              <w:rPr>
                <w:rFonts w:eastAsiaTheme="minorEastAsia"/>
                <w:shd w:val="clear" w:color="auto" w:fill="FFFFFF"/>
                <w:lang w:eastAsia="ru-RU"/>
              </w:rPr>
              <w:t>для проведения контрольных и экспертно-аналитических мероприятий.</w:t>
            </w:r>
          </w:p>
          <w:p w14:paraId="5CB7C064" w14:textId="77777777" w:rsidR="009E119B" w:rsidRDefault="009E119B" w:rsidP="009E119B">
            <w:pPr>
              <w:widowControl/>
              <w:autoSpaceDE/>
              <w:autoSpaceDN/>
              <w:contextualSpacing/>
              <w:rPr>
                <w:rFonts w:eastAsiaTheme="minorEastAsia"/>
                <w:shd w:val="clear" w:color="auto" w:fill="FFFFFF"/>
                <w:lang w:eastAsia="ru-RU"/>
              </w:rPr>
            </w:pPr>
          </w:p>
          <w:p w14:paraId="7F650056" w14:textId="495FC0BA" w:rsidR="009E119B" w:rsidRPr="00AA1C00" w:rsidRDefault="009E119B" w:rsidP="009E119B">
            <w:pPr>
              <w:widowControl/>
              <w:autoSpaceDE/>
              <w:autoSpaceDN/>
              <w:contextualSpacing/>
              <w:rPr>
                <w:b/>
                <w:bCs/>
              </w:rPr>
            </w:pPr>
          </w:p>
        </w:tc>
      </w:tr>
      <w:tr w:rsidR="00617796" w:rsidRPr="00AA1C00" w14:paraId="2EC91DD8" w14:textId="77777777" w:rsidTr="00F8440D">
        <w:tc>
          <w:tcPr>
            <w:tcW w:w="992" w:type="dxa"/>
          </w:tcPr>
          <w:p w14:paraId="2BCD847A" w14:textId="3C3591F7" w:rsidR="00F960EA" w:rsidRDefault="00F960EA" w:rsidP="00F960EA">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2 (для КД)</w:t>
            </w:r>
          </w:p>
          <w:p w14:paraId="0E66DD9B" w14:textId="77777777" w:rsidR="00617796" w:rsidRPr="007B0FC8" w:rsidRDefault="00617796" w:rsidP="009E119B">
            <w:pPr>
              <w:pStyle w:val="1"/>
              <w:tabs>
                <w:tab w:val="left" w:pos="2102"/>
              </w:tabs>
              <w:ind w:left="0" w:right="39"/>
              <w:jc w:val="left"/>
              <w:rPr>
                <w:sz w:val="22"/>
                <w:szCs w:val="22"/>
              </w:rPr>
            </w:pPr>
          </w:p>
        </w:tc>
        <w:tc>
          <w:tcPr>
            <w:tcW w:w="2269" w:type="dxa"/>
          </w:tcPr>
          <w:p w14:paraId="1B504B8B" w14:textId="5A110D7B" w:rsidR="00617796" w:rsidRPr="00413789" w:rsidRDefault="00F960EA" w:rsidP="009E119B">
            <w:pPr>
              <w:pStyle w:val="1"/>
              <w:tabs>
                <w:tab w:val="left" w:pos="2102"/>
              </w:tabs>
              <w:ind w:left="0"/>
              <w:jc w:val="left"/>
              <w:rPr>
                <w:rFonts w:eastAsia="Yu Mincho"/>
                <w:b w:val="0"/>
                <w:bCs w:val="0"/>
                <w:sz w:val="22"/>
                <w:szCs w:val="22"/>
                <w:shd w:val="clear" w:color="auto" w:fill="FFFFFF"/>
                <w:lang w:eastAsia="ru-RU"/>
              </w:rPr>
            </w:pPr>
            <w:r w:rsidRPr="00413789">
              <w:rPr>
                <w:rFonts w:eastAsia="Yu Mincho"/>
                <w:b w:val="0"/>
                <w:bCs w:val="0"/>
                <w:sz w:val="22"/>
                <w:szCs w:val="22"/>
                <w:shd w:val="clear" w:color="auto" w:fill="FFFFFF"/>
              </w:rPr>
              <w:t>Способность к выполнению функций по организации и исполнению бюджетов</w:t>
            </w:r>
          </w:p>
        </w:tc>
        <w:tc>
          <w:tcPr>
            <w:tcW w:w="2550" w:type="dxa"/>
            <w:shd w:val="clear" w:color="auto" w:fill="auto"/>
          </w:tcPr>
          <w:p w14:paraId="054599B3" w14:textId="524BA7CD" w:rsidR="00EB7713" w:rsidRPr="00413789" w:rsidRDefault="00413789" w:rsidP="00413789">
            <w:pPr>
              <w:pStyle w:val="a7"/>
              <w:widowControl/>
              <w:autoSpaceDE/>
              <w:autoSpaceDN/>
              <w:ind w:left="0" w:firstLine="0"/>
              <w:contextualSpacing/>
              <w:rPr>
                <w:rFonts w:eastAsia="Yu Mincho"/>
                <w:shd w:val="clear" w:color="auto" w:fill="FFFFFF"/>
                <w:lang w:eastAsia="ru-RU"/>
              </w:rPr>
            </w:pPr>
            <w:r>
              <w:rPr>
                <w:rFonts w:eastAsia="Yu Mincho"/>
                <w:shd w:val="clear" w:color="auto" w:fill="FFFFFF"/>
                <w:lang w:eastAsia="ru-RU"/>
              </w:rPr>
              <w:t xml:space="preserve">1. </w:t>
            </w:r>
            <w:r w:rsidR="00EB7713" w:rsidRPr="00413789">
              <w:rPr>
                <w:rFonts w:eastAsia="Yu Mincho"/>
                <w:shd w:val="clear" w:color="auto" w:fill="FFFFFF"/>
                <w:lang w:eastAsia="ru-RU"/>
              </w:rPr>
              <w:t>Применяет знания по организации исполнения бюджета, выполнения финансовых и казначейских операций для решения профессиональных задач.</w:t>
            </w:r>
          </w:p>
          <w:p w14:paraId="757B73E4" w14:textId="77777777" w:rsidR="00413789" w:rsidRPr="00413789" w:rsidRDefault="00413789" w:rsidP="00413789">
            <w:pPr>
              <w:widowControl/>
              <w:autoSpaceDE/>
              <w:autoSpaceDN/>
              <w:spacing w:after="160"/>
              <w:ind w:left="360"/>
              <w:contextualSpacing/>
              <w:rPr>
                <w:rFonts w:eastAsia="Yu Mincho"/>
                <w:shd w:val="clear" w:color="auto" w:fill="FFFFFF"/>
                <w:lang w:eastAsia="ru-RU"/>
              </w:rPr>
            </w:pPr>
          </w:p>
          <w:p w14:paraId="5A260BEB" w14:textId="67454751" w:rsidR="00EB7713" w:rsidRPr="00992031" w:rsidRDefault="00992031" w:rsidP="00992031">
            <w:pPr>
              <w:widowControl/>
              <w:autoSpaceDE/>
              <w:autoSpaceDN/>
              <w:spacing w:after="160"/>
              <w:contextualSpacing/>
              <w:rPr>
                <w:rFonts w:eastAsia="Yu Mincho"/>
                <w:shd w:val="clear" w:color="auto" w:fill="FFFFFF"/>
                <w:lang w:eastAsia="ru-RU"/>
              </w:rPr>
            </w:pPr>
            <w:r>
              <w:rPr>
                <w:rFonts w:eastAsia="Yu Mincho"/>
                <w:shd w:val="clear" w:color="auto" w:fill="FFFFFF"/>
                <w:lang w:eastAsia="ru-RU"/>
              </w:rPr>
              <w:lastRenderedPageBreak/>
              <w:t xml:space="preserve">2. </w:t>
            </w:r>
            <w:r w:rsidR="00EB7713" w:rsidRPr="00992031">
              <w:rPr>
                <w:rFonts w:eastAsia="Yu Mincho"/>
                <w:shd w:val="clear" w:color="auto" w:fill="FFFFFF"/>
                <w:lang w:eastAsia="ru-RU"/>
              </w:rPr>
              <w:t>Демонстрирует навыки по составлению и ведению кассового плана исполнения бюджета</w:t>
            </w:r>
            <w:r>
              <w:rPr>
                <w:rFonts w:eastAsia="Yu Mincho"/>
                <w:shd w:val="clear" w:color="auto" w:fill="FFFFFF"/>
                <w:lang w:eastAsia="ru-RU"/>
              </w:rPr>
              <w:t>.</w:t>
            </w:r>
            <w:r w:rsidR="00EB7713" w:rsidRPr="00992031">
              <w:rPr>
                <w:rFonts w:eastAsia="Yu Mincho"/>
                <w:shd w:val="clear" w:color="auto" w:fill="FFFFFF"/>
                <w:lang w:eastAsia="ru-RU"/>
              </w:rPr>
              <w:t xml:space="preserve"> </w:t>
            </w:r>
          </w:p>
          <w:p w14:paraId="21E1BD8C" w14:textId="77777777" w:rsidR="00992031" w:rsidRPr="00992031" w:rsidRDefault="00992031" w:rsidP="00992031">
            <w:pPr>
              <w:widowControl/>
              <w:autoSpaceDE/>
              <w:autoSpaceDN/>
              <w:spacing w:after="160"/>
              <w:ind w:left="41"/>
              <w:contextualSpacing/>
              <w:rPr>
                <w:rFonts w:eastAsia="Yu Mincho"/>
                <w:shd w:val="clear" w:color="auto" w:fill="FFFFFF"/>
                <w:lang w:eastAsia="ru-RU"/>
              </w:rPr>
            </w:pPr>
          </w:p>
          <w:p w14:paraId="726ECADE" w14:textId="7B48B41F" w:rsidR="00992031" w:rsidRPr="00EB7713" w:rsidRDefault="00413789" w:rsidP="009F1C7B">
            <w:pPr>
              <w:widowControl/>
              <w:autoSpaceDE/>
              <w:autoSpaceDN/>
              <w:contextualSpacing/>
              <w:rPr>
                <w:rFonts w:eastAsia="Yu Mincho"/>
                <w:shd w:val="clear" w:color="auto" w:fill="FFFFFF"/>
                <w:lang w:eastAsia="ru-RU"/>
              </w:rPr>
            </w:pPr>
            <w:r>
              <w:rPr>
                <w:rFonts w:eastAsia="Yu Mincho"/>
                <w:shd w:val="clear" w:color="auto" w:fill="FFFFFF"/>
                <w:lang w:eastAsia="ru-RU"/>
              </w:rPr>
              <w:t>3</w:t>
            </w:r>
            <w:r w:rsidR="00EB7713" w:rsidRPr="00EB7713">
              <w:rPr>
                <w:rFonts w:eastAsia="Yu Mincho"/>
                <w:shd w:val="clear" w:color="auto" w:fill="FFFFFF"/>
                <w:lang w:eastAsia="ru-RU"/>
              </w:rPr>
              <w:t>.</w:t>
            </w:r>
            <w:r>
              <w:rPr>
                <w:rFonts w:eastAsia="Yu Mincho"/>
                <w:shd w:val="clear" w:color="auto" w:fill="FFFFFF"/>
                <w:lang w:eastAsia="ru-RU"/>
              </w:rPr>
              <w:t xml:space="preserve"> </w:t>
            </w:r>
            <w:r w:rsidR="00EB7713" w:rsidRPr="00EB7713">
              <w:rPr>
                <w:rFonts w:eastAsia="Yu Mincho"/>
                <w:shd w:val="clear" w:color="auto" w:fill="FFFFFF"/>
                <w:lang w:eastAsia="ru-RU"/>
              </w:rPr>
              <w:t>Обосновывает предложения по повышению эффективности финансовых и казначейских операций, развитию системы казначейских платежей.</w:t>
            </w:r>
          </w:p>
        </w:tc>
        <w:tc>
          <w:tcPr>
            <w:tcW w:w="4679" w:type="dxa"/>
          </w:tcPr>
          <w:p w14:paraId="60E0EBEC" w14:textId="091EFD42" w:rsidR="000774B1" w:rsidRDefault="000774B1" w:rsidP="000774B1">
            <w:pPr>
              <w:widowControl/>
              <w:autoSpaceDE/>
              <w:autoSpaceDN/>
              <w:contextualSpacing/>
              <w:rPr>
                <w:rFonts w:eastAsiaTheme="minorEastAsia"/>
                <w:shd w:val="clear" w:color="auto" w:fill="FFFFFF"/>
                <w:lang w:eastAsia="ru-RU"/>
              </w:rPr>
            </w:pPr>
            <w:r w:rsidRPr="00962FB9">
              <w:rPr>
                <w:rFonts w:eastAsiaTheme="minorEastAsia"/>
                <w:b/>
                <w:bCs/>
                <w:shd w:val="clear" w:color="auto" w:fill="FFFFFF"/>
                <w:lang w:eastAsia="ru-RU"/>
              </w:rPr>
              <w:lastRenderedPageBreak/>
              <w:t>Уметь:</w:t>
            </w:r>
            <w:r>
              <w:rPr>
                <w:rFonts w:eastAsiaTheme="minorEastAsia"/>
                <w:b/>
                <w:bCs/>
                <w:shd w:val="clear" w:color="auto" w:fill="FFFFFF"/>
                <w:lang w:eastAsia="ru-RU"/>
              </w:rPr>
              <w:t xml:space="preserve"> </w:t>
            </w:r>
            <w:r>
              <w:rPr>
                <w:rFonts w:eastAsiaTheme="minorEastAsia"/>
                <w:shd w:val="clear" w:color="auto" w:fill="FFFFFF"/>
                <w:lang w:eastAsia="ru-RU"/>
              </w:rPr>
              <w:t xml:space="preserve">организовывать </w:t>
            </w:r>
            <w:r w:rsidRPr="00413789">
              <w:rPr>
                <w:rFonts w:eastAsia="Yu Mincho"/>
                <w:shd w:val="clear" w:color="auto" w:fill="FFFFFF"/>
                <w:lang w:eastAsia="ru-RU"/>
              </w:rPr>
              <w:t>исполнени</w:t>
            </w:r>
            <w:r>
              <w:rPr>
                <w:rFonts w:eastAsia="Yu Mincho"/>
                <w:shd w:val="clear" w:color="auto" w:fill="FFFFFF"/>
                <w:lang w:eastAsia="ru-RU"/>
              </w:rPr>
              <w:t>е</w:t>
            </w:r>
            <w:r w:rsidRPr="00413789">
              <w:rPr>
                <w:rFonts w:eastAsia="Yu Mincho"/>
                <w:shd w:val="clear" w:color="auto" w:fill="FFFFFF"/>
                <w:lang w:eastAsia="ru-RU"/>
              </w:rPr>
              <w:t xml:space="preserve"> бюджета, выполнени</w:t>
            </w:r>
            <w:r>
              <w:rPr>
                <w:rFonts w:eastAsia="Yu Mincho"/>
                <w:shd w:val="clear" w:color="auto" w:fill="FFFFFF"/>
                <w:lang w:eastAsia="ru-RU"/>
              </w:rPr>
              <w:t>е</w:t>
            </w:r>
            <w:r w:rsidRPr="00413789">
              <w:rPr>
                <w:rFonts w:eastAsia="Yu Mincho"/>
                <w:shd w:val="clear" w:color="auto" w:fill="FFFFFF"/>
                <w:lang w:eastAsia="ru-RU"/>
              </w:rPr>
              <w:t xml:space="preserve"> финансовых и казначейских операций для решения профессиональных задач.</w:t>
            </w:r>
            <w:r>
              <w:rPr>
                <w:rFonts w:eastAsia="Yu Mincho"/>
                <w:shd w:val="clear" w:color="auto" w:fill="FFFFFF"/>
                <w:lang w:eastAsia="ru-RU"/>
              </w:rPr>
              <w:t xml:space="preserve"> </w:t>
            </w:r>
          </w:p>
          <w:p w14:paraId="2FC798AC" w14:textId="77777777" w:rsidR="000774B1" w:rsidRDefault="000774B1" w:rsidP="000774B1">
            <w:pPr>
              <w:pStyle w:val="1"/>
              <w:ind w:left="0"/>
              <w:jc w:val="left"/>
              <w:rPr>
                <w:rFonts w:eastAsiaTheme="minorEastAsia"/>
                <w:b w:val="0"/>
                <w:bCs w:val="0"/>
                <w:sz w:val="22"/>
                <w:szCs w:val="22"/>
                <w:shd w:val="clear" w:color="auto" w:fill="FFFFFF"/>
                <w:lang w:eastAsia="ru-RU"/>
              </w:rPr>
            </w:pPr>
            <w:r>
              <w:rPr>
                <w:rFonts w:eastAsiaTheme="minorEastAsia"/>
                <w:b w:val="0"/>
                <w:bCs w:val="0"/>
                <w:sz w:val="22"/>
                <w:szCs w:val="22"/>
                <w:shd w:val="clear" w:color="auto" w:fill="FFFFFF"/>
                <w:lang w:eastAsia="ru-RU"/>
              </w:rPr>
              <w:t xml:space="preserve"> </w:t>
            </w:r>
          </w:p>
          <w:p w14:paraId="00A7D8C6" w14:textId="77777777" w:rsidR="00992031" w:rsidRPr="00413789" w:rsidRDefault="000774B1" w:rsidP="00992031">
            <w:pPr>
              <w:pStyle w:val="a7"/>
              <w:widowControl/>
              <w:autoSpaceDE/>
              <w:autoSpaceDN/>
              <w:ind w:left="0" w:firstLine="0"/>
              <w:contextualSpacing/>
              <w:rPr>
                <w:rFonts w:eastAsia="Yu Mincho"/>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 xml:space="preserve">базовые </w:t>
            </w:r>
            <w:r w:rsidR="00992031">
              <w:rPr>
                <w:rFonts w:eastAsiaTheme="minorEastAsia"/>
                <w:shd w:val="clear" w:color="auto" w:fill="FFFFFF"/>
                <w:lang w:eastAsia="ru-RU"/>
              </w:rPr>
              <w:t xml:space="preserve">методики </w:t>
            </w:r>
            <w:r w:rsidR="00992031" w:rsidRPr="00413789">
              <w:rPr>
                <w:rFonts w:eastAsia="Yu Mincho"/>
                <w:shd w:val="clear" w:color="auto" w:fill="FFFFFF"/>
                <w:lang w:eastAsia="ru-RU"/>
              </w:rPr>
              <w:t>организации исполнения бюджета, выполнения финансовых и казначейских операций для решения профессиональных задач.</w:t>
            </w:r>
          </w:p>
          <w:p w14:paraId="4536B1D7" w14:textId="77777777" w:rsidR="00617796" w:rsidRDefault="00617796" w:rsidP="00992031">
            <w:pPr>
              <w:widowControl/>
              <w:autoSpaceDE/>
              <w:autoSpaceDN/>
              <w:contextualSpacing/>
            </w:pPr>
          </w:p>
          <w:p w14:paraId="757D1B83" w14:textId="77777777" w:rsidR="00992031" w:rsidRDefault="00992031" w:rsidP="00992031">
            <w:pPr>
              <w:widowControl/>
              <w:autoSpaceDE/>
              <w:autoSpaceDN/>
              <w:contextualSpacing/>
            </w:pPr>
          </w:p>
          <w:p w14:paraId="0B54D8B1" w14:textId="77777777" w:rsidR="00992031" w:rsidRDefault="00992031" w:rsidP="00992031">
            <w:pPr>
              <w:widowControl/>
              <w:autoSpaceDE/>
              <w:autoSpaceDN/>
              <w:contextualSpacing/>
            </w:pPr>
          </w:p>
          <w:p w14:paraId="60993B8F" w14:textId="4398C115" w:rsidR="00992031" w:rsidRPr="00992031" w:rsidRDefault="00992031" w:rsidP="00992031">
            <w:pPr>
              <w:widowControl/>
              <w:autoSpaceDE/>
              <w:autoSpaceDN/>
              <w:spacing w:after="160"/>
              <w:contextualSpacing/>
              <w:rPr>
                <w:rFonts w:eastAsia="Yu Mincho"/>
                <w:shd w:val="clear" w:color="auto" w:fill="FFFFFF"/>
                <w:lang w:eastAsia="ru-RU"/>
              </w:rPr>
            </w:pPr>
            <w:r w:rsidRPr="00962FB9">
              <w:rPr>
                <w:rFonts w:eastAsiaTheme="minorEastAsia"/>
                <w:b/>
                <w:bCs/>
                <w:shd w:val="clear" w:color="auto" w:fill="FFFFFF"/>
                <w:lang w:eastAsia="ru-RU"/>
              </w:rPr>
              <w:t>Уметь:</w:t>
            </w:r>
            <w:r>
              <w:rPr>
                <w:rFonts w:eastAsiaTheme="minorEastAsia"/>
                <w:b/>
                <w:bCs/>
                <w:shd w:val="clear" w:color="auto" w:fill="FFFFFF"/>
                <w:lang w:eastAsia="ru-RU"/>
              </w:rPr>
              <w:t xml:space="preserve"> </w:t>
            </w:r>
            <w:r w:rsidRPr="00992031">
              <w:rPr>
                <w:rFonts w:eastAsia="Yu Mincho"/>
                <w:shd w:val="clear" w:color="auto" w:fill="FFFFFF"/>
                <w:lang w:eastAsia="ru-RU"/>
              </w:rPr>
              <w:t>составл</w:t>
            </w:r>
            <w:r>
              <w:rPr>
                <w:rFonts w:eastAsia="Yu Mincho"/>
                <w:shd w:val="clear" w:color="auto" w:fill="FFFFFF"/>
                <w:lang w:eastAsia="ru-RU"/>
              </w:rPr>
              <w:t xml:space="preserve">ять </w:t>
            </w:r>
            <w:r w:rsidRPr="00992031">
              <w:rPr>
                <w:rFonts w:eastAsia="Yu Mincho"/>
                <w:shd w:val="clear" w:color="auto" w:fill="FFFFFF"/>
                <w:lang w:eastAsia="ru-RU"/>
              </w:rPr>
              <w:t>и ве</w:t>
            </w:r>
            <w:r>
              <w:rPr>
                <w:rFonts w:eastAsia="Yu Mincho"/>
                <w:shd w:val="clear" w:color="auto" w:fill="FFFFFF"/>
                <w:lang w:eastAsia="ru-RU"/>
              </w:rPr>
              <w:t>сти к</w:t>
            </w:r>
            <w:r w:rsidRPr="00992031">
              <w:rPr>
                <w:rFonts w:eastAsia="Yu Mincho"/>
                <w:shd w:val="clear" w:color="auto" w:fill="FFFFFF"/>
                <w:lang w:eastAsia="ru-RU"/>
              </w:rPr>
              <w:t>ассов</w:t>
            </w:r>
            <w:r>
              <w:rPr>
                <w:rFonts w:eastAsia="Yu Mincho"/>
                <w:shd w:val="clear" w:color="auto" w:fill="FFFFFF"/>
                <w:lang w:eastAsia="ru-RU"/>
              </w:rPr>
              <w:t>ый</w:t>
            </w:r>
            <w:r w:rsidRPr="00992031">
              <w:rPr>
                <w:rFonts w:eastAsia="Yu Mincho"/>
                <w:shd w:val="clear" w:color="auto" w:fill="FFFFFF"/>
                <w:lang w:eastAsia="ru-RU"/>
              </w:rPr>
              <w:t xml:space="preserve"> план исполнения бюджета</w:t>
            </w:r>
            <w:r>
              <w:rPr>
                <w:rFonts w:eastAsia="Yu Mincho"/>
                <w:shd w:val="clear" w:color="auto" w:fill="FFFFFF"/>
                <w:lang w:eastAsia="ru-RU"/>
              </w:rPr>
              <w:t>.</w:t>
            </w:r>
            <w:r w:rsidRPr="00992031">
              <w:rPr>
                <w:rFonts w:eastAsia="Yu Mincho"/>
                <w:shd w:val="clear" w:color="auto" w:fill="FFFFFF"/>
                <w:lang w:eastAsia="ru-RU"/>
              </w:rPr>
              <w:t xml:space="preserve"> </w:t>
            </w:r>
          </w:p>
          <w:p w14:paraId="19E04B22" w14:textId="563423CF" w:rsidR="00992031" w:rsidRDefault="00992031" w:rsidP="00992031">
            <w:pPr>
              <w:pStyle w:val="1"/>
              <w:ind w:left="0"/>
              <w:jc w:val="left"/>
              <w:rPr>
                <w:rFonts w:eastAsiaTheme="minorEastAsia"/>
                <w:b w:val="0"/>
                <w:bCs w:val="0"/>
                <w:sz w:val="22"/>
                <w:szCs w:val="22"/>
                <w:shd w:val="clear" w:color="auto" w:fill="FFFFFF"/>
                <w:lang w:eastAsia="ru-RU"/>
              </w:rPr>
            </w:pPr>
          </w:p>
          <w:p w14:paraId="4A400861" w14:textId="5183ACC0" w:rsidR="00992031" w:rsidRPr="00992031" w:rsidRDefault="00992031" w:rsidP="00992031">
            <w:pPr>
              <w:widowControl/>
              <w:autoSpaceDE/>
              <w:autoSpaceDN/>
              <w:contextualSpacing/>
              <w:rPr>
                <w:rFonts w:eastAsia="Yu Mincho"/>
                <w:shd w:val="clear" w:color="auto" w:fill="FFFFFF"/>
                <w:lang w:eastAsia="ru-RU"/>
              </w:rPr>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sidRPr="00310489">
              <w:rPr>
                <w:rFonts w:eastAsiaTheme="minorEastAsia"/>
                <w:shd w:val="clear" w:color="auto" w:fill="FFFFFF"/>
                <w:lang w:eastAsia="ru-RU"/>
              </w:rPr>
              <w:t xml:space="preserve">базовые </w:t>
            </w:r>
            <w:r>
              <w:rPr>
                <w:rFonts w:eastAsiaTheme="minorEastAsia"/>
                <w:shd w:val="clear" w:color="auto" w:fill="FFFFFF"/>
                <w:lang w:eastAsia="ru-RU"/>
              </w:rPr>
              <w:t xml:space="preserve">методики </w:t>
            </w:r>
            <w:r w:rsidRPr="00992031">
              <w:rPr>
                <w:rFonts w:eastAsia="Yu Mincho"/>
                <w:shd w:val="clear" w:color="auto" w:fill="FFFFFF"/>
                <w:lang w:eastAsia="ru-RU"/>
              </w:rPr>
              <w:t>составлени</w:t>
            </w:r>
            <w:r>
              <w:rPr>
                <w:rFonts w:eastAsia="Yu Mincho"/>
                <w:shd w:val="clear" w:color="auto" w:fill="FFFFFF"/>
                <w:lang w:eastAsia="ru-RU"/>
              </w:rPr>
              <w:t>я</w:t>
            </w:r>
            <w:r w:rsidRPr="00992031">
              <w:rPr>
                <w:rFonts w:eastAsia="Yu Mincho"/>
                <w:shd w:val="clear" w:color="auto" w:fill="FFFFFF"/>
                <w:lang w:eastAsia="ru-RU"/>
              </w:rPr>
              <w:t xml:space="preserve"> и ведени</w:t>
            </w:r>
            <w:r>
              <w:rPr>
                <w:rFonts w:eastAsia="Yu Mincho"/>
                <w:shd w:val="clear" w:color="auto" w:fill="FFFFFF"/>
                <w:lang w:eastAsia="ru-RU"/>
              </w:rPr>
              <w:t>я</w:t>
            </w:r>
            <w:r w:rsidRPr="00992031">
              <w:rPr>
                <w:rFonts w:eastAsia="Yu Mincho"/>
                <w:shd w:val="clear" w:color="auto" w:fill="FFFFFF"/>
                <w:lang w:eastAsia="ru-RU"/>
              </w:rPr>
              <w:t xml:space="preserve"> кассового плана исполнения бюджета</w:t>
            </w:r>
            <w:r>
              <w:rPr>
                <w:rFonts w:eastAsia="Yu Mincho"/>
                <w:shd w:val="clear" w:color="auto" w:fill="FFFFFF"/>
                <w:lang w:eastAsia="ru-RU"/>
              </w:rPr>
              <w:t>.</w:t>
            </w:r>
            <w:r w:rsidRPr="00992031">
              <w:rPr>
                <w:rFonts w:eastAsia="Yu Mincho"/>
                <w:shd w:val="clear" w:color="auto" w:fill="FFFFFF"/>
                <w:lang w:eastAsia="ru-RU"/>
              </w:rPr>
              <w:t xml:space="preserve"> </w:t>
            </w:r>
          </w:p>
          <w:p w14:paraId="55095C56" w14:textId="77777777" w:rsidR="00992031" w:rsidRDefault="00992031" w:rsidP="00992031">
            <w:pPr>
              <w:widowControl/>
              <w:autoSpaceDE/>
              <w:autoSpaceDN/>
              <w:spacing w:after="160"/>
              <w:contextualSpacing/>
              <w:rPr>
                <w:rFonts w:eastAsiaTheme="minorEastAsia"/>
                <w:b/>
                <w:bCs/>
                <w:shd w:val="clear" w:color="auto" w:fill="FFFFFF"/>
                <w:lang w:eastAsia="ru-RU"/>
              </w:rPr>
            </w:pPr>
          </w:p>
          <w:p w14:paraId="78178397" w14:textId="2198066D" w:rsidR="00992031" w:rsidRPr="00992031" w:rsidRDefault="00992031" w:rsidP="00992031">
            <w:pPr>
              <w:widowControl/>
              <w:autoSpaceDE/>
              <w:autoSpaceDN/>
              <w:spacing w:after="120"/>
              <w:contextualSpacing/>
              <w:rPr>
                <w:rFonts w:eastAsia="Yu Mincho"/>
                <w:shd w:val="clear" w:color="auto" w:fill="FFFFFF"/>
                <w:lang w:eastAsia="ru-RU"/>
              </w:rPr>
            </w:pPr>
            <w:r w:rsidRPr="00962FB9">
              <w:rPr>
                <w:rFonts w:eastAsiaTheme="minorEastAsia"/>
                <w:b/>
                <w:bCs/>
                <w:shd w:val="clear" w:color="auto" w:fill="FFFFFF"/>
                <w:lang w:eastAsia="ru-RU"/>
              </w:rPr>
              <w:t>Уметь:</w:t>
            </w:r>
            <w:r>
              <w:rPr>
                <w:rFonts w:eastAsiaTheme="minorEastAsia"/>
                <w:b/>
                <w:bCs/>
                <w:shd w:val="clear" w:color="auto" w:fill="FFFFFF"/>
                <w:lang w:eastAsia="ru-RU"/>
              </w:rPr>
              <w:t xml:space="preserve"> </w:t>
            </w:r>
            <w:r>
              <w:rPr>
                <w:rFonts w:eastAsiaTheme="minorEastAsia"/>
                <w:shd w:val="clear" w:color="auto" w:fill="FFFFFF"/>
                <w:lang w:eastAsia="ru-RU"/>
              </w:rPr>
              <w:t xml:space="preserve">эффективно осуществлять </w:t>
            </w:r>
            <w:r w:rsidRPr="00EB7713">
              <w:rPr>
                <w:rFonts w:eastAsia="Yu Mincho"/>
                <w:shd w:val="clear" w:color="auto" w:fill="FFFFFF"/>
                <w:lang w:eastAsia="ru-RU"/>
              </w:rPr>
              <w:t>финансовы</w:t>
            </w:r>
            <w:r>
              <w:rPr>
                <w:rFonts w:eastAsia="Yu Mincho"/>
                <w:shd w:val="clear" w:color="auto" w:fill="FFFFFF"/>
                <w:lang w:eastAsia="ru-RU"/>
              </w:rPr>
              <w:t>е</w:t>
            </w:r>
            <w:r w:rsidRPr="00EB7713">
              <w:rPr>
                <w:rFonts w:eastAsia="Yu Mincho"/>
                <w:shd w:val="clear" w:color="auto" w:fill="FFFFFF"/>
                <w:lang w:eastAsia="ru-RU"/>
              </w:rPr>
              <w:t xml:space="preserve"> и казначейски</w:t>
            </w:r>
            <w:r>
              <w:rPr>
                <w:rFonts w:eastAsia="Yu Mincho"/>
                <w:shd w:val="clear" w:color="auto" w:fill="FFFFFF"/>
                <w:lang w:eastAsia="ru-RU"/>
              </w:rPr>
              <w:t>е</w:t>
            </w:r>
            <w:r w:rsidRPr="00EB7713">
              <w:rPr>
                <w:rFonts w:eastAsia="Yu Mincho"/>
                <w:shd w:val="clear" w:color="auto" w:fill="FFFFFF"/>
                <w:lang w:eastAsia="ru-RU"/>
              </w:rPr>
              <w:t xml:space="preserve"> операци</w:t>
            </w:r>
            <w:r>
              <w:rPr>
                <w:rFonts w:eastAsia="Yu Mincho"/>
                <w:shd w:val="clear" w:color="auto" w:fill="FFFFFF"/>
                <w:lang w:eastAsia="ru-RU"/>
              </w:rPr>
              <w:t>и</w:t>
            </w:r>
            <w:r w:rsidRPr="00EB7713">
              <w:rPr>
                <w:rFonts w:eastAsia="Yu Mincho"/>
                <w:shd w:val="clear" w:color="auto" w:fill="FFFFFF"/>
                <w:lang w:eastAsia="ru-RU"/>
              </w:rPr>
              <w:t>, разви</w:t>
            </w:r>
            <w:r>
              <w:rPr>
                <w:rFonts w:eastAsia="Yu Mincho"/>
                <w:shd w:val="clear" w:color="auto" w:fill="FFFFFF"/>
                <w:lang w:eastAsia="ru-RU"/>
              </w:rPr>
              <w:t xml:space="preserve">вать </w:t>
            </w:r>
            <w:r w:rsidRPr="00EB7713">
              <w:rPr>
                <w:rFonts w:eastAsia="Yu Mincho"/>
                <w:shd w:val="clear" w:color="auto" w:fill="FFFFFF"/>
                <w:lang w:eastAsia="ru-RU"/>
              </w:rPr>
              <w:t>систем</w:t>
            </w:r>
            <w:r>
              <w:rPr>
                <w:rFonts w:eastAsia="Yu Mincho"/>
                <w:shd w:val="clear" w:color="auto" w:fill="FFFFFF"/>
                <w:lang w:eastAsia="ru-RU"/>
              </w:rPr>
              <w:t>у</w:t>
            </w:r>
            <w:r w:rsidRPr="00EB7713">
              <w:rPr>
                <w:rFonts w:eastAsia="Yu Mincho"/>
                <w:shd w:val="clear" w:color="auto" w:fill="FFFFFF"/>
                <w:lang w:eastAsia="ru-RU"/>
              </w:rPr>
              <w:t xml:space="preserve"> казначейских платежей.</w:t>
            </w:r>
            <w:r>
              <w:rPr>
                <w:rFonts w:eastAsia="Yu Mincho"/>
                <w:shd w:val="clear" w:color="auto" w:fill="FFFFFF"/>
                <w:lang w:eastAsia="ru-RU"/>
              </w:rPr>
              <w:t xml:space="preserve"> </w:t>
            </w:r>
          </w:p>
          <w:p w14:paraId="5CD90D42" w14:textId="77777777" w:rsidR="00992031" w:rsidRDefault="00992031" w:rsidP="00992031">
            <w:pPr>
              <w:widowControl/>
              <w:autoSpaceDE/>
              <w:autoSpaceDN/>
              <w:contextualSpacing/>
              <w:rPr>
                <w:rFonts w:eastAsiaTheme="minorEastAsia"/>
                <w:b/>
                <w:bCs/>
                <w:shd w:val="clear" w:color="auto" w:fill="FFFFFF"/>
                <w:lang w:eastAsia="ru-RU"/>
              </w:rPr>
            </w:pPr>
          </w:p>
          <w:p w14:paraId="1F698968" w14:textId="1942EE23" w:rsidR="00992031" w:rsidRPr="00A322B0" w:rsidRDefault="00992031" w:rsidP="00992031">
            <w:pPr>
              <w:widowControl/>
              <w:autoSpaceDE/>
              <w:autoSpaceDN/>
              <w:contextualSpacing/>
            </w:pPr>
            <w:r w:rsidRPr="00310489">
              <w:rPr>
                <w:rFonts w:eastAsiaTheme="minorEastAsia"/>
                <w:b/>
                <w:bCs/>
                <w:shd w:val="clear" w:color="auto" w:fill="FFFFFF"/>
                <w:lang w:eastAsia="ru-RU"/>
              </w:rPr>
              <w:t>Знать:</w:t>
            </w:r>
            <w:r>
              <w:rPr>
                <w:rFonts w:eastAsiaTheme="minorEastAsia"/>
                <w:b/>
                <w:bCs/>
                <w:shd w:val="clear" w:color="auto" w:fill="FFFFFF"/>
                <w:lang w:eastAsia="ru-RU"/>
              </w:rPr>
              <w:t xml:space="preserve"> </w:t>
            </w:r>
            <w:r>
              <w:rPr>
                <w:rFonts w:eastAsiaTheme="minorEastAsia"/>
                <w:shd w:val="clear" w:color="auto" w:fill="FFFFFF"/>
                <w:lang w:eastAsia="ru-RU"/>
              </w:rPr>
              <w:t xml:space="preserve">методы </w:t>
            </w:r>
            <w:r w:rsidRPr="00EB7713">
              <w:rPr>
                <w:rFonts w:eastAsia="Yu Mincho"/>
                <w:shd w:val="clear" w:color="auto" w:fill="FFFFFF"/>
                <w:lang w:eastAsia="ru-RU"/>
              </w:rPr>
              <w:t>повышени</w:t>
            </w:r>
            <w:r>
              <w:rPr>
                <w:rFonts w:eastAsia="Yu Mincho"/>
                <w:shd w:val="clear" w:color="auto" w:fill="FFFFFF"/>
                <w:lang w:eastAsia="ru-RU"/>
              </w:rPr>
              <w:t>я</w:t>
            </w:r>
            <w:r w:rsidRPr="00EB7713">
              <w:rPr>
                <w:rFonts w:eastAsia="Yu Mincho"/>
                <w:shd w:val="clear" w:color="auto" w:fill="FFFFFF"/>
                <w:lang w:eastAsia="ru-RU"/>
              </w:rPr>
              <w:t xml:space="preserve"> эффективности финансовых и казначейских операций, развити</w:t>
            </w:r>
            <w:r>
              <w:rPr>
                <w:rFonts w:eastAsia="Yu Mincho"/>
                <w:shd w:val="clear" w:color="auto" w:fill="FFFFFF"/>
                <w:lang w:eastAsia="ru-RU"/>
              </w:rPr>
              <w:t>я</w:t>
            </w:r>
            <w:r w:rsidRPr="00EB7713">
              <w:rPr>
                <w:rFonts w:eastAsia="Yu Mincho"/>
                <w:shd w:val="clear" w:color="auto" w:fill="FFFFFF"/>
                <w:lang w:eastAsia="ru-RU"/>
              </w:rPr>
              <w:t xml:space="preserve"> системы казначейских платежей.</w:t>
            </w:r>
            <w:r>
              <w:rPr>
                <w:rFonts w:eastAsia="Yu Mincho"/>
                <w:shd w:val="clear" w:color="auto" w:fill="FFFFFF"/>
                <w:lang w:eastAsia="ru-RU"/>
              </w:rPr>
              <w:t xml:space="preserve"> </w:t>
            </w:r>
          </w:p>
        </w:tc>
      </w:tr>
      <w:tr w:rsidR="009E119B" w:rsidRPr="006861CD" w14:paraId="10038784" w14:textId="77777777" w:rsidTr="00F8440D">
        <w:tc>
          <w:tcPr>
            <w:tcW w:w="992" w:type="dxa"/>
          </w:tcPr>
          <w:p w14:paraId="60035AED" w14:textId="619CEE20" w:rsidR="009E119B" w:rsidRDefault="009E119B" w:rsidP="009E119B">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sidR="00EB7713">
              <w:rPr>
                <w:sz w:val="22"/>
                <w:szCs w:val="22"/>
              </w:rPr>
              <w:t>3</w:t>
            </w:r>
            <w:r>
              <w:rPr>
                <w:sz w:val="22"/>
                <w:szCs w:val="22"/>
              </w:rPr>
              <w:t xml:space="preserve"> (для </w:t>
            </w:r>
            <w:proofErr w:type="spellStart"/>
            <w:r>
              <w:rPr>
                <w:sz w:val="22"/>
                <w:szCs w:val="22"/>
              </w:rPr>
              <w:t>УФРиС</w:t>
            </w:r>
            <w:proofErr w:type="spellEnd"/>
            <w:r>
              <w:rPr>
                <w:sz w:val="22"/>
                <w:szCs w:val="22"/>
              </w:rPr>
              <w:t>)</w:t>
            </w:r>
          </w:p>
          <w:p w14:paraId="7BC40DC3" w14:textId="77777777" w:rsidR="009E119B" w:rsidRPr="007B0FC8" w:rsidRDefault="009E119B" w:rsidP="009E119B">
            <w:pPr>
              <w:pStyle w:val="1"/>
              <w:tabs>
                <w:tab w:val="left" w:pos="2102"/>
              </w:tabs>
              <w:ind w:left="0" w:right="39"/>
              <w:jc w:val="left"/>
              <w:rPr>
                <w:sz w:val="22"/>
                <w:szCs w:val="22"/>
              </w:rPr>
            </w:pPr>
          </w:p>
        </w:tc>
        <w:tc>
          <w:tcPr>
            <w:tcW w:w="2269" w:type="dxa"/>
          </w:tcPr>
          <w:p w14:paraId="2B50DF9D" w14:textId="0C096827" w:rsidR="009E119B" w:rsidRPr="00700C7A" w:rsidRDefault="00EB7713" w:rsidP="009E119B">
            <w:pPr>
              <w:pStyle w:val="1"/>
              <w:tabs>
                <w:tab w:val="left" w:pos="2102"/>
              </w:tabs>
              <w:ind w:left="0"/>
              <w:jc w:val="left"/>
              <w:rPr>
                <w:b w:val="0"/>
                <w:bCs w:val="0"/>
                <w:sz w:val="22"/>
                <w:szCs w:val="22"/>
              </w:rPr>
            </w:pPr>
            <w:r w:rsidRPr="00EB7713">
              <w:rPr>
                <w:rFonts w:eastAsia="Calibri"/>
                <w:b w:val="0"/>
                <w:bCs w:val="0"/>
                <w:sz w:val="22"/>
                <w:szCs w:val="22"/>
              </w:rPr>
              <w:t>Способность эффективно взаимодействовать с экономическими субъектами, организациями инфраструктуры страхового рынка</w:t>
            </w:r>
          </w:p>
        </w:tc>
        <w:tc>
          <w:tcPr>
            <w:tcW w:w="2550" w:type="dxa"/>
          </w:tcPr>
          <w:p w14:paraId="1BBB100E" w14:textId="587F30EF" w:rsidR="00EB7713" w:rsidRDefault="00EB7713" w:rsidP="00EB7713">
            <w:pPr>
              <w:adjustRightInd w:val="0"/>
              <w:rPr>
                <w:lang w:eastAsia="ru-RU"/>
              </w:rPr>
            </w:pPr>
            <w:r>
              <w:rPr>
                <w:lang w:eastAsia="ru-RU"/>
              </w:rPr>
              <w:t>1. Вырабатывает управленческие решения по взаимодействию с экономическими субъектами, организациями инфраструктуры страхового рынка.</w:t>
            </w:r>
          </w:p>
          <w:p w14:paraId="22853544" w14:textId="082EEA39" w:rsidR="00EB7713" w:rsidRDefault="00EB7713" w:rsidP="00EB7713">
            <w:pPr>
              <w:adjustRightInd w:val="0"/>
              <w:rPr>
                <w:lang w:eastAsia="ru-RU"/>
              </w:rPr>
            </w:pPr>
          </w:p>
          <w:p w14:paraId="0ADC4821" w14:textId="77777777" w:rsidR="00EB7713" w:rsidRDefault="00EB7713" w:rsidP="00EB7713">
            <w:pPr>
              <w:adjustRightInd w:val="0"/>
              <w:rPr>
                <w:lang w:eastAsia="ru-RU"/>
              </w:rPr>
            </w:pPr>
          </w:p>
          <w:p w14:paraId="2BE58972" w14:textId="7263B0DD" w:rsidR="009E119B" w:rsidRPr="00EB7713" w:rsidRDefault="00EB7713" w:rsidP="00EB7713">
            <w:pPr>
              <w:pStyle w:val="1"/>
              <w:tabs>
                <w:tab w:val="left" w:pos="2102"/>
              </w:tabs>
              <w:ind w:left="0"/>
              <w:jc w:val="left"/>
              <w:rPr>
                <w:b w:val="0"/>
                <w:bCs w:val="0"/>
                <w:sz w:val="22"/>
                <w:szCs w:val="22"/>
              </w:rPr>
            </w:pPr>
            <w:r w:rsidRPr="00EB7713">
              <w:rPr>
                <w:b w:val="0"/>
                <w:sz w:val="22"/>
                <w:szCs w:val="22"/>
                <w:lang w:eastAsia="ru-RU"/>
              </w:rPr>
              <w:t>2. Оценивает результаты работы с организациями инфраструктуры страхового рынка.</w:t>
            </w:r>
          </w:p>
        </w:tc>
        <w:tc>
          <w:tcPr>
            <w:tcW w:w="4679" w:type="dxa"/>
          </w:tcPr>
          <w:p w14:paraId="1FD6A220" w14:textId="2F331108" w:rsidR="009E119B" w:rsidRDefault="009E119B" w:rsidP="009E119B">
            <w:pPr>
              <w:adjustRightInd w:val="0"/>
              <w:rPr>
                <w:lang w:eastAsia="ru-RU"/>
              </w:rPr>
            </w:pPr>
            <w:r w:rsidRPr="00390EA7">
              <w:rPr>
                <w:rFonts w:eastAsiaTheme="minorEastAsia"/>
                <w:b/>
                <w:bCs/>
                <w:shd w:val="clear" w:color="auto" w:fill="FFFFFF"/>
                <w:lang w:eastAsia="ru-RU"/>
              </w:rPr>
              <w:t>Уметь:</w:t>
            </w:r>
            <w:r w:rsidRPr="00390EA7">
              <w:rPr>
                <w:rFonts w:eastAsiaTheme="minorEastAsia"/>
                <w:shd w:val="clear" w:color="auto" w:fill="FFFFFF"/>
                <w:lang w:eastAsia="ru-RU"/>
              </w:rPr>
              <w:t xml:space="preserve"> </w:t>
            </w:r>
            <w:r>
              <w:rPr>
                <w:rFonts w:eastAsiaTheme="minorEastAsia"/>
                <w:shd w:val="clear" w:color="auto" w:fill="FFFFFF"/>
                <w:lang w:eastAsia="ru-RU"/>
              </w:rPr>
              <w:t xml:space="preserve">правильно </w:t>
            </w:r>
            <w:r w:rsidRPr="00390EA7">
              <w:rPr>
                <w:rFonts w:eastAsiaTheme="minorEastAsia"/>
                <w:shd w:val="clear" w:color="auto" w:fill="FFFFFF"/>
              </w:rPr>
              <w:t>оценивать</w:t>
            </w:r>
            <w:r>
              <w:rPr>
                <w:rFonts w:eastAsiaTheme="minorEastAsia"/>
                <w:b/>
                <w:bCs/>
                <w:shd w:val="clear" w:color="auto" w:fill="FFFFFF"/>
              </w:rPr>
              <w:t xml:space="preserve"> </w:t>
            </w:r>
            <w:r w:rsidRPr="00700C7A">
              <w:rPr>
                <w:lang w:eastAsia="ru-RU"/>
              </w:rPr>
              <w:t>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55213ED7" w14:textId="77777777" w:rsidR="009F1C7B" w:rsidRDefault="009F1C7B" w:rsidP="009E119B">
            <w:pPr>
              <w:adjustRightInd w:val="0"/>
              <w:rPr>
                <w:lang w:eastAsia="ru-RU"/>
              </w:rPr>
            </w:pPr>
          </w:p>
          <w:p w14:paraId="08166997" w14:textId="77777777" w:rsidR="009E119B" w:rsidRDefault="009E119B" w:rsidP="009E119B">
            <w:pPr>
              <w:adjustRightInd w:val="0"/>
              <w:rPr>
                <w:lang w:eastAsia="ru-RU"/>
              </w:rPr>
            </w:pPr>
            <w:r w:rsidRPr="00390EA7">
              <w:rPr>
                <w:b/>
                <w:bCs/>
              </w:rPr>
              <w:t>Знать:</w:t>
            </w:r>
            <w:r>
              <w:t xml:space="preserve"> </w:t>
            </w:r>
            <w:r w:rsidRPr="00390EA7">
              <w:t>базовые принципы и методику оценки</w:t>
            </w:r>
            <w:r>
              <w:rPr>
                <w:b/>
                <w:bCs/>
              </w:rPr>
              <w:t xml:space="preserve"> </w:t>
            </w:r>
            <w:r w:rsidRPr="00700C7A">
              <w:rPr>
                <w:lang w:eastAsia="ru-RU"/>
              </w:rPr>
              <w:t>современно</w:t>
            </w:r>
            <w:r>
              <w:rPr>
                <w:lang w:eastAsia="ru-RU"/>
              </w:rPr>
              <w:t>го</w:t>
            </w:r>
            <w:r w:rsidRPr="00700C7A">
              <w:rPr>
                <w:lang w:eastAsia="ru-RU"/>
              </w:rPr>
              <w:t xml:space="preserve"> состояни</w:t>
            </w:r>
            <w:r>
              <w:rPr>
                <w:lang w:eastAsia="ru-RU"/>
              </w:rPr>
              <w:t>я</w:t>
            </w:r>
            <w:r w:rsidRPr="00700C7A">
              <w:rPr>
                <w:lang w:eastAsia="ru-RU"/>
              </w:rPr>
              <w:t xml:space="preserve"> и тенденци</w:t>
            </w:r>
            <w:r>
              <w:rPr>
                <w:lang w:eastAsia="ru-RU"/>
              </w:rPr>
              <w:t>й</w:t>
            </w:r>
            <w:r w:rsidRPr="00700C7A">
              <w:rPr>
                <w:lang w:eastAsia="ru-RU"/>
              </w:rPr>
              <w:t xml:space="preserve"> развития страховых рынков в сопоставлении с уровнем развития национальной экономики и зарубежными страховыми рынками.</w:t>
            </w:r>
          </w:p>
          <w:p w14:paraId="5EDD6FAA" w14:textId="77777777" w:rsidR="009E119B" w:rsidRDefault="009E119B" w:rsidP="009E119B">
            <w:pPr>
              <w:pStyle w:val="1"/>
              <w:ind w:left="0"/>
              <w:jc w:val="left"/>
              <w:rPr>
                <w:b w:val="0"/>
                <w:bCs w:val="0"/>
                <w:sz w:val="22"/>
                <w:szCs w:val="22"/>
              </w:rPr>
            </w:pPr>
          </w:p>
          <w:p w14:paraId="25090992" w14:textId="77749D43" w:rsidR="009E119B" w:rsidRDefault="009E119B" w:rsidP="009E119B">
            <w:pPr>
              <w:pStyle w:val="1"/>
              <w:ind w:left="0"/>
              <w:jc w:val="left"/>
              <w:rPr>
                <w:rFonts w:eastAsia="Calibri"/>
                <w:b w:val="0"/>
                <w:bCs w:val="0"/>
                <w:sz w:val="22"/>
                <w:szCs w:val="22"/>
              </w:rPr>
            </w:pPr>
            <w:r>
              <w:rPr>
                <w:sz w:val="22"/>
                <w:szCs w:val="22"/>
              </w:rPr>
              <w:t>Уметь:</w:t>
            </w:r>
            <w:r>
              <w:rPr>
                <w:b w:val="0"/>
                <w:bCs w:val="0"/>
                <w:sz w:val="22"/>
                <w:szCs w:val="22"/>
              </w:rPr>
              <w:t xml:space="preserve"> о</w:t>
            </w:r>
            <w:r w:rsidRPr="00700C7A">
              <w:rPr>
                <w:rFonts w:eastAsia="Calibri"/>
                <w:b w:val="0"/>
                <w:bCs w:val="0"/>
                <w:sz w:val="22"/>
                <w:szCs w:val="22"/>
              </w:rPr>
              <w:t>пределят</w:t>
            </w:r>
            <w:r>
              <w:rPr>
                <w:rFonts w:eastAsia="Calibri"/>
                <w:b w:val="0"/>
                <w:bCs w:val="0"/>
                <w:sz w:val="22"/>
                <w:szCs w:val="22"/>
              </w:rPr>
              <w:t>ь</w:t>
            </w:r>
            <w:r w:rsidRPr="00700C7A">
              <w:rPr>
                <w:rFonts w:eastAsia="Calibri"/>
                <w:b w:val="0"/>
                <w:bCs w:val="0"/>
                <w:sz w:val="22"/>
                <w:szCs w:val="22"/>
              </w:rPr>
              <w:t xml:space="preserve"> формы и методы контроля реализации программы страхования</w:t>
            </w:r>
            <w:r>
              <w:rPr>
                <w:rFonts w:eastAsia="Calibri"/>
                <w:b w:val="0"/>
                <w:bCs w:val="0"/>
                <w:sz w:val="22"/>
                <w:szCs w:val="22"/>
              </w:rPr>
              <w:t xml:space="preserve"> с учетом использования передового зарубежного опыта</w:t>
            </w:r>
            <w:r w:rsidRPr="00700C7A">
              <w:rPr>
                <w:rFonts w:eastAsia="Calibri"/>
                <w:b w:val="0"/>
                <w:bCs w:val="0"/>
                <w:sz w:val="22"/>
                <w:szCs w:val="22"/>
              </w:rPr>
              <w:t>.</w:t>
            </w:r>
          </w:p>
          <w:p w14:paraId="4FC20767" w14:textId="77777777" w:rsidR="009F1C7B" w:rsidRDefault="009F1C7B" w:rsidP="009E119B">
            <w:pPr>
              <w:pStyle w:val="1"/>
              <w:ind w:left="0"/>
              <w:jc w:val="left"/>
              <w:rPr>
                <w:rFonts w:eastAsia="Calibri"/>
                <w:b w:val="0"/>
                <w:bCs w:val="0"/>
                <w:sz w:val="22"/>
                <w:szCs w:val="22"/>
              </w:rPr>
            </w:pPr>
          </w:p>
          <w:p w14:paraId="66C0DDA2" w14:textId="77777777" w:rsidR="009E119B" w:rsidRPr="006861CD" w:rsidRDefault="009E119B" w:rsidP="009E119B">
            <w:pPr>
              <w:pStyle w:val="1"/>
              <w:ind w:left="0"/>
              <w:jc w:val="left"/>
              <w:rPr>
                <w:b w:val="0"/>
                <w:bCs w:val="0"/>
                <w:sz w:val="22"/>
                <w:szCs w:val="22"/>
              </w:rPr>
            </w:pPr>
            <w:r w:rsidRPr="006861CD">
              <w:rPr>
                <w:rFonts w:eastAsia="Calibri"/>
                <w:sz w:val="22"/>
                <w:szCs w:val="22"/>
              </w:rPr>
              <w:t>Знать:</w:t>
            </w:r>
            <w:r w:rsidRPr="006861CD">
              <w:rPr>
                <w:rFonts w:eastAsia="Calibri"/>
                <w:b w:val="0"/>
                <w:bCs w:val="0"/>
                <w:sz w:val="22"/>
                <w:szCs w:val="22"/>
              </w:rPr>
              <w:t xml:space="preserve"> </w:t>
            </w:r>
            <w:r w:rsidRPr="006861CD">
              <w:rPr>
                <w:b w:val="0"/>
                <w:bCs w:val="0"/>
                <w:sz w:val="22"/>
                <w:szCs w:val="22"/>
                <w:lang w:eastAsia="ru-RU"/>
              </w:rPr>
              <w:t>передовые международные достижения, связанные с</w:t>
            </w:r>
            <w:r>
              <w:rPr>
                <w:b w:val="0"/>
                <w:bCs w:val="0"/>
                <w:sz w:val="22"/>
                <w:szCs w:val="22"/>
                <w:lang w:eastAsia="ru-RU"/>
              </w:rPr>
              <w:t xml:space="preserve"> определением </w:t>
            </w:r>
            <w:r w:rsidRPr="00700C7A">
              <w:rPr>
                <w:rFonts w:eastAsia="Calibri"/>
                <w:b w:val="0"/>
                <w:bCs w:val="0"/>
                <w:sz w:val="22"/>
                <w:szCs w:val="22"/>
              </w:rPr>
              <w:t>форм и метод</w:t>
            </w:r>
            <w:r>
              <w:rPr>
                <w:rFonts w:eastAsia="Calibri"/>
                <w:b w:val="0"/>
                <w:bCs w:val="0"/>
                <w:sz w:val="22"/>
                <w:szCs w:val="22"/>
              </w:rPr>
              <w:t>ов</w:t>
            </w:r>
            <w:r w:rsidRPr="00700C7A">
              <w:rPr>
                <w:rFonts w:eastAsia="Calibri"/>
                <w:b w:val="0"/>
                <w:bCs w:val="0"/>
                <w:sz w:val="22"/>
                <w:szCs w:val="22"/>
              </w:rPr>
              <w:t xml:space="preserve"> контроля реализации программы страхования</w:t>
            </w:r>
            <w:r>
              <w:rPr>
                <w:rFonts w:eastAsia="Calibri"/>
                <w:b w:val="0"/>
                <w:bCs w:val="0"/>
                <w:sz w:val="22"/>
                <w:szCs w:val="22"/>
              </w:rPr>
              <w:t>.</w:t>
            </w:r>
          </w:p>
        </w:tc>
      </w:tr>
      <w:tr w:rsidR="009E119B" w:rsidRPr="003F21C8" w14:paraId="5F16965C" w14:textId="77777777" w:rsidTr="00F8440D">
        <w:tc>
          <w:tcPr>
            <w:tcW w:w="992" w:type="dxa"/>
          </w:tcPr>
          <w:p w14:paraId="72728980" w14:textId="04B93396" w:rsidR="009E119B" w:rsidRDefault="009E119B" w:rsidP="009E119B">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sidR="00EB7713">
              <w:rPr>
                <w:sz w:val="22"/>
                <w:szCs w:val="22"/>
              </w:rPr>
              <w:t>2</w:t>
            </w:r>
            <w:r>
              <w:rPr>
                <w:sz w:val="22"/>
                <w:szCs w:val="22"/>
              </w:rPr>
              <w:t xml:space="preserve"> (для </w:t>
            </w:r>
            <w:proofErr w:type="spellStart"/>
            <w:r>
              <w:rPr>
                <w:sz w:val="22"/>
                <w:szCs w:val="22"/>
              </w:rPr>
              <w:t>ФиУФА</w:t>
            </w:r>
            <w:proofErr w:type="spellEnd"/>
            <w:r>
              <w:rPr>
                <w:sz w:val="22"/>
                <w:szCs w:val="22"/>
              </w:rPr>
              <w:t>)</w:t>
            </w:r>
          </w:p>
          <w:p w14:paraId="2F11D655" w14:textId="77777777" w:rsidR="009E119B" w:rsidRPr="007B0FC8" w:rsidRDefault="009E119B" w:rsidP="009E119B">
            <w:pPr>
              <w:pStyle w:val="1"/>
              <w:tabs>
                <w:tab w:val="left" w:pos="2102"/>
              </w:tabs>
              <w:ind w:left="0" w:right="39"/>
              <w:jc w:val="left"/>
              <w:rPr>
                <w:sz w:val="22"/>
                <w:szCs w:val="22"/>
              </w:rPr>
            </w:pPr>
          </w:p>
        </w:tc>
        <w:tc>
          <w:tcPr>
            <w:tcW w:w="2269" w:type="dxa"/>
          </w:tcPr>
          <w:p w14:paraId="075583F0" w14:textId="27823AC6" w:rsidR="009E119B" w:rsidRPr="00E30E64" w:rsidRDefault="00EB7713" w:rsidP="009E119B">
            <w:pPr>
              <w:pStyle w:val="1"/>
              <w:tabs>
                <w:tab w:val="left" w:pos="2102"/>
              </w:tabs>
              <w:ind w:left="0"/>
              <w:jc w:val="left"/>
              <w:rPr>
                <w:b w:val="0"/>
                <w:bCs w:val="0"/>
                <w:sz w:val="22"/>
                <w:szCs w:val="22"/>
              </w:rPr>
            </w:pPr>
            <w:r w:rsidRPr="00EB7713">
              <w:rPr>
                <w:rFonts w:eastAsia="Calibri"/>
                <w:b w:val="0"/>
                <w:bCs w:val="0"/>
                <w:sz w:val="22"/>
                <w:szCs w:val="22"/>
              </w:rPr>
              <w:t xml:space="preserve">Способность выбирать и использовать оптимальные методы управления финансовыми активами публично-правовых образований, корпораций и домашних хозяйств </w:t>
            </w:r>
          </w:p>
        </w:tc>
        <w:tc>
          <w:tcPr>
            <w:tcW w:w="2550" w:type="dxa"/>
            <w:shd w:val="clear" w:color="auto" w:fill="auto"/>
          </w:tcPr>
          <w:p w14:paraId="472F31C0" w14:textId="2764F1FE" w:rsidR="00EB7713" w:rsidRPr="009F1C7B" w:rsidRDefault="009F1C7B" w:rsidP="009F1C7B">
            <w:pPr>
              <w:pStyle w:val="a7"/>
              <w:widowControl/>
              <w:autoSpaceDE/>
              <w:autoSpaceDN/>
              <w:ind w:left="0" w:firstLine="0"/>
              <w:rPr>
                <w:rFonts w:eastAsia="Calibri"/>
              </w:rPr>
            </w:pPr>
            <w:r>
              <w:rPr>
                <w:rFonts w:eastAsia="Calibri"/>
              </w:rPr>
              <w:t xml:space="preserve">1. </w:t>
            </w:r>
            <w:r w:rsidR="00EB7713" w:rsidRPr="009F1C7B">
              <w:rPr>
                <w:rFonts w:eastAsia="Calibri"/>
              </w:rPr>
              <w:t>Демонстрирует понимание природы рисков финансовых активов публично-правовых образований, корпораций и домашних хозяйств.</w:t>
            </w:r>
          </w:p>
          <w:p w14:paraId="6407369A" w14:textId="66A45D8F" w:rsidR="009F1C7B" w:rsidRDefault="009F1C7B" w:rsidP="009F1C7B">
            <w:pPr>
              <w:widowControl/>
              <w:autoSpaceDE/>
              <w:autoSpaceDN/>
              <w:ind w:left="360"/>
              <w:rPr>
                <w:rFonts w:eastAsia="Calibri"/>
              </w:rPr>
            </w:pPr>
          </w:p>
          <w:p w14:paraId="4AA6314F" w14:textId="64BE6EED" w:rsidR="009F1C7B" w:rsidRDefault="009F1C7B" w:rsidP="009F1C7B">
            <w:pPr>
              <w:widowControl/>
              <w:autoSpaceDE/>
              <w:autoSpaceDN/>
              <w:ind w:left="360"/>
              <w:rPr>
                <w:rFonts w:eastAsia="Calibri"/>
              </w:rPr>
            </w:pPr>
          </w:p>
          <w:p w14:paraId="78B26205" w14:textId="6E67578B" w:rsidR="009F1C7B" w:rsidRDefault="009F1C7B" w:rsidP="009F1C7B">
            <w:pPr>
              <w:widowControl/>
              <w:autoSpaceDE/>
              <w:autoSpaceDN/>
              <w:ind w:left="360"/>
              <w:rPr>
                <w:rFonts w:eastAsia="Calibri"/>
              </w:rPr>
            </w:pPr>
          </w:p>
          <w:p w14:paraId="35C7A3E2" w14:textId="77777777" w:rsidR="009F1C7B" w:rsidRDefault="009F1C7B" w:rsidP="009F1C7B">
            <w:pPr>
              <w:pStyle w:val="a7"/>
              <w:widowControl/>
              <w:autoSpaceDE/>
              <w:autoSpaceDN/>
              <w:ind w:left="0" w:firstLine="0"/>
              <w:rPr>
                <w:rFonts w:eastAsia="Calibri"/>
              </w:rPr>
            </w:pPr>
          </w:p>
          <w:p w14:paraId="23F0AAA8" w14:textId="77777777" w:rsidR="009F1C7B" w:rsidRDefault="009F1C7B" w:rsidP="009F1C7B">
            <w:pPr>
              <w:pStyle w:val="a7"/>
              <w:widowControl/>
              <w:autoSpaceDE/>
              <w:autoSpaceDN/>
              <w:ind w:left="0" w:firstLine="0"/>
              <w:rPr>
                <w:rFonts w:eastAsia="Calibri"/>
              </w:rPr>
            </w:pPr>
          </w:p>
          <w:p w14:paraId="789473A1" w14:textId="453D02F4" w:rsidR="00EB7713" w:rsidRPr="009F1C7B" w:rsidRDefault="009F1C7B" w:rsidP="009F1C7B">
            <w:pPr>
              <w:pStyle w:val="a7"/>
              <w:widowControl/>
              <w:autoSpaceDE/>
              <w:autoSpaceDN/>
              <w:ind w:left="0" w:firstLine="0"/>
              <w:rPr>
                <w:rFonts w:eastAsia="Calibri"/>
              </w:rPr>
            </w:pPr>
            <w:r>
              <w:rPr>
                <w:rFonts w:eastAsia="Calibri"/>
              </w:rPr>
              <w:t xml:space="preserve">2. </w:t>
            </w:r>
            <w:r w:rsidR="00EB7713" w:rsidRPr="009F1C7B">
              <w:rPr>
                <w:rFonts w:eastAsia="Calibri"/>
              </w:rPr>
              <w:t>Демонстрирует владение основными методами оценки и управления финансовыми активами.</w:t>
            </w:r>
          </w:p>
          <w:p w14:paraId="28EB56AA" w14:textId="7A6A3CEF" w:rsidR="009F1C7B" w:rsidRDefault="009F1C7B" w:rsidP="009F1C7B">
            <w:pPr>
              <w:widowControl/>
              <w:autoSpaceDE/>
              <w:autoSpaceDN/>
              <w:ind w:left="41"/>
              <w:rPr>
                <w:rFonts w:eastAsia="Calibri"/>
              </w:rPr>
            </w:pPr>
          </w:p>
          <w:p w14:paraId="58B08546" w14:textId="06F5B05D" w:rsidR="009F1C7B" w:rsidRDefault="009F1C7B" w:rsidP="009F1C7B">
            <w:pPr>
              <w:widowControl/>
              <w:autoSpaceDE/>
              <w:autoSpaceDN/>
              <w:ind w:left="41"/>
              <w:rPr>
                <w:rFonts w:eastAsia="Calibri"/>
              </w:rPr>
            </w:pPr>
          </w:p>
          <w:p w14:paraId="1A7BA2C6" w14:textId="77777777" w:rsidR="009F1C7B" w:rsidRPr="009F1C7B" w:rsidRDefault="009F1C7B" w:rsidP="009F1C7B">
            <w:pPr>
              <w:widowControl/>
              <w:autoSpaceDE/>
              <w:autoSpaceDN/>
              <w:ind w:left="41"/>
              <w:rPr>
                <w:rFonts w:eastAsia="Calibri"/>
              </w:rPr>
            </w:pPr>
          </w:p>
          <w:p w14:paraId="225526B1" w14:textId="7224E25E" w:rsidR="009E119B" w:rsidRPr="00EB7713" w:rsidRDefault="00EB7713" w:rsidP="00EB7713">
            <w:pPr>
              <w:pStyle w:val="1"/>
              <w:tabs>
                <w:tab w:val="left" w:pos="2102"/>
              </w:tabs>
              <w:ind w:left="0"/>
              <w:jc w:val="left"/>
              <w:rPr>
                <w:b w:val="0"/>
                <w:bCs w:val="0"/>
                <w:sz w:val="22"/>
                <w:szCs w:val="22"/>
              </w:rPr>
            </w:pPr>
            <w:r w:rsidRPr="00EB7713">
              <w:rPr>
                <w:rFonts w:eastAsia="Calibri"/>
                <w:b w:val="0"/>
                <w:bCs w:val="0"/>
                <w:sz w:val="22"/>
                <w:szCs w:val="22"/>
              </w:rPr>
              <w:t xml:space="preserve">3. Использует </w:t>
            </w:r>
            <w:r w:rsidRPr="00EB7713">
              <w:rPr>
                <w:rFonts w:eastAsia="Calibri"/>
                <w:b w:val="0"/>
                <w:bCs w:val="0"/>
                <w:sz w:val="22"/>
                <w:szCs w:val="22"/>
              </w:rPr>
              <w:lastRenderedPageBreak/>
              <w:t>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4679" w:type="dxa"/>
          </w:tcPr>
          <w:p w14:paraId="37BA1B2F" w14:textId="61A2E231" w:rsidR="009E119B" w:rsidRDefault="009E119B" w:rsidP="009E119B">
            <w:pPr>
              <w:widowControl/>
              <w:autoSpaceDE/>
              <w:autoSpaceDN/>
              <w:contextualSpacing/>
              <w:rPr>
                <w:rFonts w:eastAsia="Calibri"/>
              </w:rPr>
            </w:pPr>
            <w:r w:rsidRPr="008940EE">
              <w:rPr>
                <w:b/>
                <w:bCs/>
              </w:rPr>
              <w:lastRenderedPageBreak/>
              <w:t>Уметь:</w:t>
            </w:r>
            <w:r>
              <w:t xml:space="preserve"> </w:t>
            </w:r>
            <w:r w:rsidRPr="008940EE">
              <w:t xml:space="preserve">находить и систематизировать данные из международных </w:t>
            </w:r>
            <w:r>
              <w:t xml:space="preserve">статистических </w:t>
            </w:r>
            <w:r w:rsidRPr="008940EE">
              <w:t xml:space="preserve">и иных официальных источников, необходимые для оценки </w:t>
            </w:r>
            <w:r w:rsidRPr="00E30E64">
              <w:rPr>
                <w:rFonts w:eastAsia="Calibri"/>
              </w:rPr>
              <w:t>общественных, корпоративных и личных финансов</w:t>
            </w:r>
            <w:r>
              <w:rPr>
                <w:rFonts w:eastAsia="Calibri"/>
              </w:rPr>
              <w:t>.</w:t>
            </w:r>
          </w:p>
          <w:p w14:paraId="40CC6198" w14:textId="77777777" w:rsidR="009F1C7B" w:rsidRPr="00E30E64" w:rsidRDefault="009F1C7B" w:rsidP="009E119B">
            <w:pPr>
              <w:widowControl/>
              <w:autoSpaceDE/>
              <w:autoSpaceDN/>
              <w:contextualSpacing/>
              <w:rPr>
                <w:rFonts w:eastAsia="Calibri"/>
              </w:rPr>
            </w:pPr>
          </w:p>
          <w:p w14:paraId="79B1AD77" w14:textId="77777777" w:rsidR="009E119B" w:rsidRPr="00E30E64" w:rsidRDefault="009E119B" w:rsidP="009E119B">
            <w:pPr>
              <w:widowControl/>
              <w:autoSpaceDE/>
              <w:autoSpaceDN/>
              <w:contextualSpacing/>
              <w:rPr>
                <w:rFonts w:eastAsia="Calibri"/>
              </w:rPr>
            </w:pPr>
            <w:r w:rsidRPr="001D782D">
              <w:rPr>
                <w:b/>
                <w:bCs/>
              </w:rPr>
              <w:t>Знать:</w:t>
            </w:r>
            <w:r>
              <w:t xml:space="preserve"> </w:t>
            </w:r>
            <w:r w:rsidRPr="001D782D">
              <w:t>базовые международные статистические и иные официальные источники информации,</w:t>
            </w:r>
            <w:r>
              <w:rPr>
                <w:b/>
                <w:bCs/>
              </w:rPr>
              <w:t xml:space="preserve"> </w:t>
            </w:r>
            <w:r w:rsidRPr="00E30E64">
              <w:rPr>
                <w:rFonts w:eastAsia="Calibri"/>
              </w:rPr>
              <w:t>необходимые для характеристики состояния общественных, корпоративных и личных финансов</w:t>
            </w:r>
            <w:r>
              <w:rPr>
                <w:rFonts w:eastAsia="Calibri"/>
              </w:rPr>
              <w:t>.</w:t>
            </w:r>
          </w:p>
          <w:p w14:paraId="3058B4CE" w14:textId="77777777" w:rsidR="009E119B" w:rsidRDefault="009E119B" w:rsidP="009E119B">
            <w:pPr>
              <w:pStyle w:val="1"/>
              <w:ind w:left="0"/>
              <w:jc w:val="left"/>
              <w:rPr>
                <w:b w:val="0"/>
                <w:bCs w:val="0"/>
                <w:sz w:val="22"/>
                <w:szCs w:val="22"/>
              </w:rPr>
            </w:pPr>
          </w:p>
          <w:p w14:paraId="2202FD01" w14:textId="50A72C0C" w:rsidR="009E119B" w:rsidRDefault="009E119B" w:rsidP="009E119B">
            <w:r w:rsidRPr="003F21C8">
              <w:rPr>
                <w:b/>
                <w:bCs/>
              </w:rPr>
              <w:t>Уметь:</w:t>
            </w:r>
            <w:r>
              <w:rPr>
                <w:b/>
                <w:bCs/>
              </w:rPr>
              <w:t xml:space="preserve"> </w:t>
            </w:r>
            <w:r>
              <w:t xml:space="preserve">использовать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3851A74B" w14:textId="77777777" w:rsidR="009F1C7B" w:rsidRDefault="009F1C7B" w:rsidP="009E119B"/>
          <w:p w14:paraId="07F52CD1" w14:textId="1420483F" w:rsidR="009E119B" w:rsidRDefault="009E119B" w:rsidP="009E119B">
            <w:r>
              <w:rPr>
                <w:b/>
                <w:bCs/>
              </w:rPr>
              <w:t xml:space="preserve">Знать: </w:t>
            </w:r>
            <w:r>
              <w:t xml:space="preserve">базовые </w:t>
            </w:r>
            <w:r w:rsidRPr="00E30E64">
              <w:t>современны</w:t>
            </w:r>
            <w:r>
              <w:t>е</w:t>
            </w:r>
            <w:r w:rsidRPr="00E30E64">
              <w:t xml:space="preserve"> информационны</w:t>
            </w:r>
            <w:r>
              <w:t>е</w:t>
            </w:r>
            <w:r w:rsidRPr="00E30E64">
              <w:t xml:space="preserve"> технологии для решения задач управления финансами на макро- и микроуровне.</w:t>
            </w:r>
          </w:p>
          <w:p w14:paraId="63C50E36" w14:textId="77777777" w:rsidR="009E119B" w:rsidRDefault="009E119B" w:rsidP="009E119B"/>
          <w:p w14:paraId="61FD4D48" w14:textId="358042D9" w:rsidR="009E119B" w:rsidRDefault="009E119B" w:rsidP="009E119B">
            <w:pPr>
              <w:rPr>
                <w:rFonts w:eastAsia="Calibri"/>
              </w:rPr>
            </w:pPr>
            <w:r>
              <w:rPr>
                <w:b/>
                <w:bCs/>
              </w:rPr>
              <w:t>Уметь:</w:t>
            </w:r>
            <w:r>
              <w:t xml:space="preserve"> самостоятельно выявлять тренды развития </w:t>
            </w:r>
            <w:r w:rsidRPr="00E30E64">
              <w:rPr>
                <w:rFonts w:eastAsia="Calibri"/>
              </w:rPr>
              <w:t>общественных, корпоративных и личных финансов</w:t>
            </w:r>
            <w:r>
              <w:rPr>
                <w:rFonts w:eastAsia="Calibri"/>
              </w:rPr>
              <w:t>.</w:t>
            </w:r>
          </w:p>
          <w:p w14:paraId="14914DE2" w14:textId="77777777" w:rsidR="009F1C7B" w:rsidRDefault="009F1C7B" w:rsidP="009E119B">
            <w:pPr>
              <w:rPr>
                <w:rFonts w:eastAsia="Calibri"/>
              </w:rPr>
            </w:pPr>
          </w:p>
          <w:p w14:paraId="4D8AC0E3" w14:textId="77777777" w:rsidR="009E119B" w:rsidRPr="003F21C8" w:rsidRDefault="009E119B" w:rsidP="009E119B">
            <w:pPr>
              <w:rPr>
                <w:b/>
                <w:bCs/>
              </w:rPr>
            </w:pPr>
            <w:r>
              <w:rPr>
                <w:rFonts w:eastAsia="Calibri"/>
                <w:b/>
                <w:bCs/>
              </w:rPr>
              <w:t xml:space="preserve">Знать: </w:t>
            </w:r>
            <w:r w:rsidRPr="009C2185">
              <w:rPr>
                <w:rFonts w:eastAsia="Calibri"/>
              </w:rPr>
              <w:t xml:space="preserve">международные </w:t>
            </w:r>
            <w:r>
              <w:rPr>
                <w:rFonts w:eastAsia="Calibri"/>
              </w:rPr>
              <w:t xml:space="preserve">базовые принципы и методику проведения </w:t>
            </w:r>
            <w:r w:rsidRPr="00E30E64">
              <w:t>самостоятельны</w:t>
            </w:r>
            <w:r>
              <w:t>х</w:t>
            </w:r>
            <w:r w:rsidRPr="00E30E64">
              <w:t xml:space="preserve"> исследовани</w:t>
            </w:r>
            <w:r>
              <w:t>й</w:t>
            </w:r>
            <w:r w:rsidRPr="00E30E64">
              <w:t>, направленны</w:t>
            </w:r>
            <w:r>
              <w:t>х</w:t>
            </w:r>
            <w:r w:rsidRPr="00E30E64">
              <w:t xml:space="preserve"> на выявление трендов развития финансов и финансовых активов публично-правовых образований, корпораций</w:t>
            </w:r>
            <w:r>
              <w:t xml:space="preserve"> и </w:t>
            </w:r>
            <w:r w:rsidRPr="00E30E64">
              <w:t>домохозяйств.</w:t>
            </w:r>
          </w:p>
        </w:tc>
      </w:tr>
      <w:tr w:rsidR="009E119B" w:rsidRPr="00921414" w14:paraId="7A269892" w14:textId="77777777" w:rsidTr="00F8440D">
        <w:tc>
          <w:tcPr>
            <w:tcW w:w="992" w:type="dxa"/>
          </w:tcPr>
          <w:p w14:paraId="009335B8" w14:textId="10A2B855" w:rsidR="009E119B" w:rsidRDefault="009E119B" w:rsidP="009E119B">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sidR="00EB7713">
              <w:rPr>
                <w:sz w:val="22"/>
                <w:szCs w:val="22"/>
              </w:rPr>
              <w:t>1</w:t>
            </w:r>
            <w:r>
              <w:rPr>
                <w:sz w:val="22"/>
                <w:szCs w:val="22"/>
              </w:rPr>
              <w:t xml:space="preserve"> (для </w:t>
            </w:r>
            <w:proofErr w:type="spellStart"/>
            <w:r>
              <w:rPr>
                <w:sz w:val="22"/>
                <w:szCs w:val="22"/>
              </w:rPr>
              <w:t>ФРиФ</w:t>
            </w:r>
            <w:r w:rsidR="00EB7713">
              <w:rPr>
                <w:sz w:val="22"/>
                <w:szCs w:val="22"/>
              </w:rPr>
              <w:t>Т</w:t>
            </w:r>
            <w:proofErr w:type="spellEnd"/>
            <w:r>
              <w:rPr>
                <w:sz w:val="22"/>
                <w:szCs w:val="22"/>
              </w:rPr>
              <w:t>)</w:t>
            </w:r>
          </w:p>
          <w:p w14:paraId="2A8095B5" w14:textId="77777777" w:rsidR="009E119B" w:rsidRPr="007B0FC8" w:rsidRDefault="009E119B" w:rsidP="009E119B">
            <w:pPr>
              <w:pStyle w:val="1"/>
              <w:tabs>
                <w:tab w:val="left" w:pos="2102"/>
              </w:tabs>
              <w:ind w:left="0" w:right="39"/>
              <w:jc w:val="left"/>
              <w:rPr>
                <w:sz w:val="22"/>
                <w:szCs w:val="22"/>
              </w:rPr>
            </w:pPr>
          </w:p>
        </w:tc>
        <w:tc>
          <w:tcPr>
            <w:tcW w:w="2269" w:type="dxa"/>
          </w:tcPr>
          <w:p w14:paraId="21FC0DA2" w14:textId="2B63A43D" w:rsidR="009E119B" w:rsidRPr="00557B51" w:rsidRDefault="00EB7713" w:rsidP="009E119B">
            <w:pPr>
              <w:pStyle w:val="1"/>
              <w:tabs>
                <w:tab w:val="left" w:pos="2102"/>
              </w:tabs>
              <w:ind w:left="0"/>
              <w:jc w:val="left"/>
              <w:rPr>
                <w:b w:val="0"/>
                <w:bCs w:val="0"/>
                <w:sz w:val="22"/>
                <w:szCs w:val="22"/>
              </w:rPr>
            </w:pPr>
            <w:r w:rsidRPr="00EB7713">
              <w:rPr>
                <w:b w:val="0"/>
                <w:bCs w:val="0"/>
                <w:sz w:val="22"/>
                <w:szCs w:val="22"/>
                <w:lang w:eastAsia="ru-RU"/>
              </w:rPr>
              <w:t xml:space="preserve">Способность проводить анализ состояния и структуры современного финансового рынка в условиях </w:t>
            </w:r>
            <w:proofErr w:type="spellStart"/>
            <w:r w:rsidRPr="00EB7713">
              <w:rPr>
                <w:b w:val="0"/>
                <w:bCs w:val="0"/>
                <w:sz w:val="22"/>
                <w:szCs w:val="22"/>
                <w:lang w:eastAsia="ru-RU"/>
              </w:rPr>
              <w:t>цифровизации</w:t>
            </w:r>
            <w:proofErr w:type="spellEnd"/>
            <w:r w:rsidRPr="00EB7713">
              <w:rPr>
                <w:b w:val="0"/>
                <w:bCs w:val="0"/>
                <w:sz w:val="22"/>
                <w:szCs w:val="22"/>
                <w:lang w:eastAsia="ru-RU"/>
              </w:rPr>
              <w:t>,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tc>
        <w:tc>
          <w:tcPr>
            <w:tcW w:w="2550" w:type="dxa"/>
          </w:tcPr>
          <w:p w14:paraId="0654B719" w14:textId="1C31435F" w:rsidR="00733236" w:rsidRPr="00B76949" w:rsidRDefault="00B76949" w:rsidP="00B76949">
            <w:pPr>
              <w:pStyle w:val="a7"/>
              <w:adjustRightInd w:val="0"/>
              <w:ind w:left="0" w:firstLine="0"/>
              <w:rPr>
                <w:rFonts w:eastAsia="Calibri"/>
                <w:lang w:eastAsia="ru-RU"/>
              </w:rPr>
            </w:pPr>
            <w:r>
              <w:rPr>
                <w:rFonts w:eastAsia="Calibri"/>
                <w:lang w:eastAsia="ru-RU"/>
              </w:rPr>
              <w:t xml:space="preserve">1. </w:t>
            </w:r>
            <w:r w:rsidR="00733236" w:rsidRPr="00B76949">
              <w:rPr>
                <w:rFonts w:eastAsia="Calibri"/>
                <w:lang w:eastAsia="ru-RU"/>
              </w:rPr>
              <w:t>Владеет современным инструментарием анализа финансового рынка.</w:t>
            </w:r>
          </w:p>
          <w:p w14:paraId="44FE242A" w14:textId="47FBE9B3" w:rsidR="00B76949" w:rsidRDefault="00B76949" w:rsidP="00B76949">
            <w:pPr>
              <w:adjustRightInd w:val="0"/>
              <w:rPr>
                <w:rFonts w:eastAsia="Calibri"/>
                <w:lang w:eastAsia="ru-RU"/>
              </w:rPr>
            </w:pPr>
          </w:p>
          <w:p w14:paraId="264145F4" w14:textId="312577E2" w:rsidR="00B76949" w:rsidRDefault="00B76949" w:rsidP="00B76949">
            <w:pPr>
              <w:adjustRightInd w:val="0"/>
              <w:rPr>
                <w:rFonts w:eastAsia="Calibri"/>
                <w:lang w:eastAsia="ru-RU"/>
              </w:rPr>
            </w:pPr>
          </w:p>
          <w:p w14:paraId="0574F591" w14:textId="72FD74B2" w:rsidR="00B76949" w:rsidRDefault="00B76949" w:rsidP="00B76949">
            <w:pPr>
              <w:adjustRightInd w:val="0"/>
              <w:rPr>
                <w:rFonts w:eastAsia="Calibri"/>
                <w:lang w:eastAsia="ru-RU"/>
              </w:rPr>
            </w:pPr>
          </w:p>
          <w:p w14:paraId="0072B346" w14:textId="4B543967" w:rsidR="00B76949" w:rsidRDefault="00B76949" w:rsidP="00B76949">
            <w:pPr>
              <w:adjustRightInd w:val="0"/>
              <w:rPr>
                <w:rFonts w:eastAsia="Calibri"/>
                <w:lang w:eastAsia="ru-RU"/>
              </w:rPr>
            </w:pPr>
          </w:p>
          <w:p w14:paraId="792B0E5D" w14:textId="03D30B50" w:rsidR="00B76949" w:rsidRDefault="00B76949" w:rsidP="00B76949">
            <w:pPr>
              <w:adjustRightInd w:val="0"/>
              <w:rPr>
                <w:rFonts w:eastAsia="Calibri"/>
                <w:lang w:eastAsia="ru-RU"/>
              </w:rPr>
            </w:pPr>
          </w:p>
          <w:p w14:paraId="5265A38D" w14:textId="28F24724" w:rsidR="00B76949" w:rsidRDefault="00B76949" w:rsidP="00B76949">
            <w:pPr>
              <w:adjustRightInd w:val="0"/>
              <w:rPr>
                <w:rFonts w:eastAsia="Calibri"/>
                <w:lang w:eastAsia="ru-RU"/>
              </w:rPr>
            </w:pPr>
          </w:p>
          <w:p w14:paraId="719FE952" w14:textId="77777777" w:rsidR="00B76949" w:rsidRDefault="00B76949" w:rsidP="00B76949">
            <w:pPr>
              <w:adjustRightInd w:val="0"/>
              <w:rPr>
                <w:rFonts w:eastAsia="Calibri"/>
                <w:lang w:eastAsia="ru-RU"/>
              </w:rPr>
            </w:pPr>
          </w:p>
          <w:p w14:paraId="583813B8" w14:textId="77777777" w:rsidR="00B76949" w:rsidRPr="00B76949" w:rsidRDefault="00B76949" w:rsidP="00B76949">
            <w:pPr>
              <w:adjustRightInd w:val="0"/>
              <w:rPr>
                <w:rFonts w:eastAsia="Calibri"/>
                <w:lang w:eastAsia="ru-RU"/>
              </w:rPr>
            </w:pPr>
          </w:p>
          <w:p w14:paraId="7B00FC77" w14:textId="644DC465" w:rsidR="00733236" w:rsidRPr="00B76949" w:rsidRDefault="00B76949" w:rsidP="00B76949">
            <w:pPr>
              <w:widowControl/>
              <w:autoSpaceDE/>
              <w:autoSpaceDN/>
              <w:adjustRightInd w:val="0"/>
              <w:ind w:left="34"/>
              <w:rPr>
                <w:rFonts w:eastAsia="Calibri"/>
                <w:lang w:eastAsia="ru-RU"/>
              </w:rPr>
            </w:pPr>
            <w:r w:rsidRPr="00B76949">
              <w:rPr>
                <w:rFonts w:eastAsia="Calibri"/>
                <w:lang w:eastAsia="ru-RU"/>
              </w:rPr>
              <w:t xml:space="preserve">2. </w:t>
            </w:r>
            <w:r w:rsidR="00733236" w:rsidRPr="00B76949">
              <w:rPr>
                <w:rFonts w:eastAsia="Calibri"/>
                <w:lang w:eastAsia="ru-RU"/>
              </w:rPr>
              <w:t>Применяет профессиональные знания для прогнозирования новых явлений на финансовых рынках.</w:t>
            </w:r>
          </w:p>
          <w:p w14:paraId="6FF35347" w14:textId="0D5EBBBB" w:rsidR="009E119B" w:rsidRPr="00557B51" w:rsidRDefault="009E119B" w:rsidP="009E119B">
            <w:pPr>
              <w:pStyle w:val="1"/>
              <w:tabs>
                <w:tab w:val="left" w:pos="2102"/>
              </w:tabs>
              <w:ind w:left="0"/>
              <w:jc w:val="left"/>
              <w:rPr>
                <w:b w:val="0"/>
                <w:bCs w:val="0"/>
                <w:sz w:val="22"/>
                <w:szCs w:val="22"/>
              </w:rPr>
            </w:pPr>
          </w:p>
        </w:tc>
        <w:tc>
          <w:tcPr>
            <w:tcW w:w="4679" w:type="dxa"/>
          </w:tcPr>
          <w:p w14:paraId="64CECBAB" w14:textId="77777777" w:rsidR="009E119B" w:rsidRDefault="009E119B" w:rsidP="009E119B">
            <w:pPr>
              <w:widowControl/>
              <w:autoSpaceDE/>
              <w:autoSpaceDN/>
              <w:adjustRightInd w:val="0"/>
              <w:rPr>
                <w:rFonts w:eastAsia="Calibri"/>
                <w:lang w:eastAsia="ru-RU"/>
              </w:rPr>
            </w:pPr>
            <w:r w:rsidRPr="00921414">
              <w:rPr>
                <w:b/>
                <w:bCs/>
              </w:rPr>
              <w:t>Уметь:</w:t>
            </w:r>
            <w:r>
              <w:t xml:space="preserve"> </w:t>
            </w:r>
            <w:r w:rsidRPr="00921414">
              <w:t xml:space="preserve">использовать </w:t>
            </w:r>
            <w:r w:rsidRPr="00557B51">
              <w:rPr>
                <w:rFonts w:eastAsia="Calibri"/>
                <w:lang w:eastAsia="ru-RU"/>
              </w:rPr>
              <w:t>современны</w:t>
            </w:r>
            <w:r>
              <w:rPr>
                <w:rFonts w:eastAsia="Calibri"/>
                <w:lang w:eastAsia="ru-RU"/>
              </w:rPr>
              <w:t>й</w:t>
            </w:r>
            <w:r w:rsidRPr="00557B51">
              <w:rPr>
                <w:rFonts w:eastAsia="Calibri"/>
                <w:lang w:eastAsia="ru-RU"/>
              </w:rPr>
              <w:t xml:space="preserve"> инструментари</w:t>
            </w:r>
            <w:r>
              <w:rPr>
                <w:rFonts w:eastAsia="Calibri"/>
                <w:lang w:eastAsia="ru-RU"/>
              </w:rPr>
              <w:t>й</w:t>
            </w:r>
            <w:r w:rsidRPr="00557B51">
              <w:rPr>
                <w:rFonts w:eastAsia="Calibri"/>
                <w:lang w:eastAsia="ru-RU"/>
              </w:rPr>
              <w:t>, позволяющи</w:t>
            </w:r>
            <w:r>
              <w:rPr>
                <w:rFonts w:eastAsia="Calibri"/>
                <w:lang w:eastAsia="ru-RU"/>
              </w:rPr>
              <w:t>й</w:t>
            </w:r>
            <w:r w:rsidRPr="00557B51">
              <w:rPr>
                <w:rFonts w:eastAsia="Calibri"/>
                <w:lang w:eastAsia="ru-RU"/>
              </w:rPr>
              <w:t xml:space="preserve"> выявлять, регистрировать и идентифицировать риски применения финансовых технологий, а также выполнять их мониторинг в целях нейтрализации.</w:t>
            </w:r>
          </w:p>
          <w:p w14:paraId="6C684924" w14:textId="77777777" w:rsidR="009E119B" w:rsidRDefault="009E119B" w:rsidP="009E119B">
            <w:pPr>
              <w:widowControl/>
              <w:autoSpaceDE/>
              <w:autoSpaceDN/>
              <w:adjustRightInd w:val="0"/>
              <w:rPr>
                <w:rFonts w:eastAsia="Calibri"/>
                <w:lang w:eastAsia="ru-RU"/>
              </w:rPr>
            </w:pPr>
          </w:p>
          <w:p w14:paraId="77CAEB1A" w14:textId="77777777" w:rsidR="009E119B" w:rsidRDefault="009E119B" w:rsidP="009E119B">
            <w:pPr>
              <w:widowControl/>
              <w:autoSpaceDE/>
              <w:autoSpaceDN/>
              <w:adjustRightInd w:val="0"/>
              <w:rPr>
                <w:rFonts w:eastAsia="Calibri"/>
                <w:lang w:eastAsia="ru-RU"/>
              </w:rPr>
            </w:pPr>
            <w:r>
              <w:rPr>
                <w:rFonts w:eastAsia="Calibri"/>
                <w:b/>
                <w:bCs/>
                <w:lang w:eastAsia="ru-RU"/>
              </w:rPr>
              <w:t xml:space="preserve">Знать: </w:t>
            </w:r>
            <w:r>
              <w:rPr>
                <w:rFonts w:eastAsia="Calibri"/>
                <w:lang w:eastAsia="ru-RU"/>
              </w:rPr>
              <w:t xml:space="preserve">современные международные методы и технологии </w:t>
            </w:r>
            <w:r w:rsidRPr="00557B51">
              <w:rPr>
                <w:rFonts w:eastAsia="Calibri"/>
                <w:lang w:eastAsia="ru-RU"/>
              </w:rPr>
              <w:t>выявл</w:t>
            </w:r>
            <w:r>
              <w:rPr>
                <w:rFonts w:eastAsia="Calibri"/>
                <w:lang w:eastAsia="ru-RU"/>
              </w:rPr>
              <w:t>ения</w:t>
            </w:r>
            <w:r w:rsidRPr="00557B51">
              <w:rPr>
                <w:rFonts w:eastAsia="Calibri"/>
                <w:lang w:eastAsia="ru-RU"/>
              </w:rPr>
              <w:t>, регистр</w:t>
            </w:r>
            <w:r>
              <w:rPr>
                <w:rFonts w:eastAsia="Calibri"/>
                <w:lang w:eastAsia="ru-RU"/>
              </w:rPr>
              <w:t xml:space="preserve">ации </w:t>
            </w:r>
            <w:r w:rsidRPr="00557B51">
              <w:rPr>
                <w:rFonts w:eastAsia="Calibri"/>
                <w:lang w:eastAsia="ru-RU"/>
              </w:rPr>
              <w:t>и идентифи</w:t>
            </w:r>
            <w:r>
              <w:rPr>
                <w:rFonts w:eastAsia="Calibri"/>
                <w:lang w:eastAsia="ru-RU"/>
              </w:rPr>
              <w:t xml:space="preserve">кации </w:t>
            </w:r>
            <w:r w:rsidRPr="00557B51">
              <w:rPr>
                <w:rFonts w:eastAsia="Calibri"/>
                <w:lang w:eastAsia="ru-RU"/>
              </w:rPr>
              <w:t>риск</w:t>
            </w:r>
            <w:r>
              <w:rPr>
                <w:rFonts w:eastAsia="Calibri"/>
                <w:lang w:eastAsia="ru-RU"/>
              </w:rPr>
              <w:t>ов</w:t>
            </w:r>
            <w:r w:rsidRPr="00557B51">
              <w:rPr>
                <w:rFonts w:eastAsia="Calibri"/>
                <w:lang w:eastAsia="ru-RU"/>
              </w:rPr>
              <w:t xml:space="preserve"> применения финансовых технологий, а также </w:t>
            </w:r>
            <w:r>
              <w:rPr>
                <w:rFonts w:eastAsia="Calibri"/>
                <w:lang w:eastAsia="ru-RU"/>
              </w:rPr>
              <w:t xml:space="preserve">базовые способы их </w:t>
            </w:r>
            <w:r w:rsidRPr="00557B51">
              <w:rPr>
                <w:rFonts w:eastAsia="Calibri"/>
                <w:lang w:eastAsia="ru-RU"/>
              </w:rPr>
              <w:t>мониторинг</w:t>
            </w:r>
            <w:r>
              <w:rPr>
                <w:rFonts w:eastAsia="Calibri"/>
                <w:lang w:eastAsia="ru-RU"/>
              </w:rPr>
              <w:t>а</w:t>
            </w:r>
            <w:r w:rsidRPr="00557B51">
              <w:rPr>
                <w:rFonts w:eastAsia="Calibri"/>
                <w:lang w:eastAsia="ru-RU"/>
              </w:rPr>
              <w:t xml:space="preserve"> в целях нейтрализации.</w:t>
            </w:r>
          </w:p>
          <w:p w14:paraId="23E1F405" w14:textId="77777777" w:rsidR="009E119B" w:rsidRDefault="009E119B" w:rsidP="009E119B">
            <w:pPr>
              <w:widowControl/>
              <w:autoSpaceDE/>
              <w:autoSpaceDN/>
              <w:adjustRightInd w:val="0"/>
              <w:rPr>
                <w:rFonts w:eastAsia="Calibri"/>
                <w:lang w:eastAsia="ru-RU"/>
              </w:rPr>
            </w:pPr>
          </w:p>
          <w:p w14:paraId="2E5B34E4" w14:textId="09D21161" w:rsidR="009E119B" w:rsidRDefault="009E119B" w:rsidP="009E119B">
            <w:pPr>
              <w:widowControl/>
              <w:autoSpaceDE/>
              <w:autoSpaceDN/>
              <w:adjustRightInd w:val="0"/>
              <w:rPr>
                <w:rFonts w:eastAsia="Calibri"/>
                <w:lang w:eastAsia="ru-RU"/>
              </w:rPr>
            </w:pPr>
            <w:r w:rsidRPr="00921414">
              <w:rPr>
                <w:b/>
                <w:bCs/>
              </w:rPr>
              <w:t>Уметь:</w:t>
            </w:r>
            <w:r>
              <w:t xml:space="preserve"> </w:t>
            </w:r>
            <w:r w:rsidRPr="00557B51">
              <w:rPr>
                <w:rFonts w:eastAsia="Calibri"/>
                <w:lang w:eastAsia="ru-RU"/>
              </w:rPr>
              <w:t>разраб</w:t>
            </w:r>
            <w:r>
              <w:rPr>
                <w:rFonts w:eastAsia="Calibri"/>
                <w:lang w:eastAsia="ru-RU"/>
              </w:rPr>
              <w:t>а</w:t>
            </w:r>
            <w:r w:rsidRPr="00557B51">
              <w:rPr>
                <w:rFonts w:eastAsia="Calibri"/>
                <w:lang w:eastAsia="ru-RU"/>
              </w:rPr>
              <w:t>т</w:t>
            </w:r>
            <w:r>
              <w:rPr>
                <w:rFonts w:eastAsia="Calibri"/>
                <w:lang w:eastAsia="ru-RU"/>
              </w:rPr>
              <w:t>ыв</w:t>
            </w:r>
            <w:r w:rsidRPr="00557B51">
              <w:rPr>
                <w:rFonts w:eastAsia="Calibri"/>
                <w:lang w:eastAsia="ru-RU"/>
              </w:rPr>
              <w:t>ать комплекс мероприятий по минимизации рисков применения финансовых технологий на финансовых рынках.</w:t>
            </w:r>
            <w:r>
              <w:rPr>
                <w:rFonts w:eastAsia="Calibri"/>
                <w:lang w:eastAsia="ru-RU"/>
              </w:rPr>
              <w:t xml:space="preserve"> </w:t>
            </w:r>
          </w:p>
          <w:p w14:paraId="5AF1625F" w14:textId="77777777" w:rsidR="00B76949" w:rsidRDefault="00B76949" w:rsidP="009E119B">
            <w:pPr>
              <w:widowControl/>
              <w:autoSpaceDE/>
              <w:autoSpaceDN/>
              <w:adjustRightInd w:val="0"/>
              <w:rPr>
                <w:rFonts w:eastAsia="Calibri"/>
                <w:lang w:eastAsia="ru-RU"/>
              </w:rPr>
            </w:pPr>
          </w:p>
          <w:p w14:paraId="7C08D6D5" w14:textId="77777777" w:rsidR="009E119B" w:rsidRPr="00921414" w:rsidRDefault="009E119B" w:rsidP="009E119B">
            <w:pPr>
              <w:widowControl/>
              <w:autoSpaceDE/>
              <w:autoSpaceDN/>
              <w:adjustRightInd w:val="0"/>
              <w:rPr>
                <w:b/>
                <w:bCs/>
              </w:rPr>
            </w:pPr>
            <w:r>
              <w:rPr>
                <w:rFonts w:eastAsia="Calibri"/>
                <w:b/>
                <w:bCs/>
                <w:lang w:eastAsia="ru-RU"/>
              </w:rPr>
              <w:t xml:space="preserve">Знать: </w:t>
            </w:r>
            <w:r>
              <w:rPr>
                <w:rFonts w:eastAsia="Calibri"/>
                <w:lang w:eastAsia="ru-RU"/>
              </w:rPr>
              <w:t xml:space="preserve">современные международные методики и базовые технологии разработки </w:t>
            </w:r>
            <w:r w:rsidRPr="00557B51">
              <w:rPr>
                <w:rFonts w:eastAsia="Calibri"/>
                <w:lang w:eastAsia="ru-RU"/>
              </w:rPr>
              <w:t>комплекс</w:t>
            </w:r>
            <w:r>
              <w:rPr>
                <w:rFonts w:eastAsia="Calibri"/>
                <w:lang w:eastAsia="ru-RU"/>
              </w:rPr>
              <w:t>а</w:t>
            </w:r>
            <w:r w:rsidRPr="00557B51">
              <w:rPr>
                <w:rFonts w:eastAsia="Calibri"/>
                <w:lang w:eastAsia="ru-RU"/>
              </w:rPr>
              <w:t xml:space="preserve"> мероприятий по минимизации рисков применения финансовых технологий на финансовых рынках.</w:t>
            </w:r>
          </w:p>
        </w:tc>
      </w:tr>
      <w:tr w:rsidR="009E119B" w:rsidRPr="009C2185" w14:paraId="69A8C208" w14:textId="77777777" w:rsidTr="00F8440D">
        <w:tc>
          <w:tcPr>
            <w:tcW w:w="992" w:type="dxa"/>
          </w:tcPr>
          <w:p w14:paraId="35B80829" w14:textId="3211D87B" w:rsidR="009E119B" w:rsidRPr="007B0FC8" w:rsidRDefault="009E119B" w:rsidP="005E208E">
            <w:pPr>
              <w:pStyle w:val="1"/>
              <w:tabs>
                <w:tab w:val="left" w:pos="2102"/>
              </w:tabs>
              <w:ind w:left="0" w:right="39"/>
              <w:jc w:val="left"/>
              <w:rPr>
                <w:sz w:val="22"/>
                <w:szCs w:val="22"/>
              </w:rPr>
            </w:pPr>
            <w:r w:rsidRPr="004C5BBA">
              <w:rPr>
                <w:sz w:val="22"/>
                <w:szCs w:val="22"/>
              </w:rPr>
              <w:t>ПКП-</w:t>
            </w:r>
            <w:r w:rsidR="005E208E">
              <w:rPr>
                <w:sz w:val="22"/>
                <w:szCs w:val="22"/>
              </w:rPr>
              <w:t>4</w:t>
            </w:r>
            <w:r>
              <w:rPr>
                <w:sz w:val="22"/>
                <w:szCs w:val="22"/>
              </w:rPr>
              <w:t xml:space="preserve"> </w:t>
            </w:r>
            <w:r w:rsidRPr="004C5BBA">
              <w:rPr>
                <w:sz w:val="22"/>
                <w:szCs w:val="22"/>
              </w:rPr>
              <w:t xml:space="preserve">(для </w:t>
            </w:r>
            <w:proofErr w:type="spellStart"/>
            <w:r w:rsidR="005E208E">
              <w:rPr>
                <w:sz w:val="22"/>
                <w:szCs w:val="22"/>
              </w:rPr>
              <w:t>ФиИ</w:t>
            </w:r>
            <w:proofErr w:type="spellEnd"/>
            <w:r w:rsidRPr="004C5BBA">
              <w:rPr>
                <w:sz w:val="22"/>
                <w:szCs w:val="22"/>
              </w:rPr>
              <w:t>)</w:t>
            </w:r>
          </w:p>
        </w:tc>
        <w:tc>
          <w:tcPr>
            <w:tcW w:w="2269" w:type="dxa"/>
          </w:tcPr>
          <w:p w14:paraId="701DCEC1" w14:textId="333B6B06" w:rsidR="009E119B" w:rsidRPr="009C2185" w:rsidRDefault="005E208E" w:rsidP="009E119B">
            <w:pPr>
              <w:pStyle w:val="1"/>
              <w:tabs>
                <w:tab w:val="left" w:pos="2102"/>
              </w:tabs>
              <w:ind w:left="0"/>
              <w:jc w:val="left"/>
              <w:rPr>
                <w:b w:val="0"/>
                <w:bCs w:val="0"/>
                <w:sz w:val="22"/>
                <w:szCs w:val="22"/>
              </w:rPr>
            </w:pPr>
            <w:r w:rsidRPr="005E208E">
              <w:rPr>
                <w:rFonts w:eastAsia="Yu Mincho"/>
                <w:b w:val="0"/>
                <w:bCs w:val="0"/>
                <w:sz w:val="22"/>
                <w:szCs w:val="22"/>
                <w:shd w:val="clear" w:color="auto" w:fill="FFFFFF"/>
              </w:rP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r w:rsidR="009E119B">
              <w:rPr>
                <w:rFonts w:eastAsia="Yu Mincho"/>
                <w:b w:val="0"/>
                <w:bCs w:val="0"/>
                <w:sz w:val="22"/>
                <w:szCs w:val="22"/>
                <w:shd w:val="clear" w:color="auto" w:fill="FFFFFF"/>
              </w:rPr>
              <w:t>.</w:t>
            </w:r>
          </w:p>
        </w:tc>
        <w:tc>
          <w:tcPr>
            <w:tcW w:w="2550" w:type="dxa"/>
            <w:shd w:val="clear" w:color="auto" w:fill="auto"/>
          </w:tcPr>
          <w:p w14:paraId="409B1C21" w14:textId="19090E4E" w:rsidR="009E119B" w:rsidRPr="009F2DEE" w:rsidRDefault="009F2DEE" w:rsidP="009F2DEE">
            <w:pPr>
              <w:pStyle w:val="a7"/>
              <w:widowControl/>
              <w:autoSpaceDE/>
              <w:autoSpaceDN/>
              <w:ind w:left="0" w:firstLine="0"/>
              <w:contextualSpacing/>
              <w:rPr>
                <w:rFonts w:eastAsia="Yu Mincho"/>
                <w:shd w:val="clear" w:color="auto" w:fill="FFFFFF"/>
                <w:lang w:eastAsia="ru-RU"/>
              </w:rPr>
            </w:pPr>
            <w:r>
              <w:rPr>
                <w:rFonts w:eastAsia="Calibri"/>
              </w:rPr>
              <w:t xml:space="preserve">1. </w:t>
            </w:r>
            <w:r w:rsidR="005E208E" w:rsidRPr="009F2DEE">
              <w:rPr>
                <w:rFonts w:eastAsia="Calibri"/>
              </w:rPr>
              <w:t>Применяет современный инструментарий анализа и оценки информации о современном состоянии финансового рынка и его секторов</w:t>
            </w:r>
            <w:r>
              <w:rPr>
                <w:rFonts w:eastAsia="Calibri"/>
              </w:rPr>
              <w:t>.</w:t>
            </w:r>
            <w:r w:rsidR="005E208E" w:rsidRPr="009F2DEE">
              <w:rPr>
                <w:rFonts w:eastAsia="Yu Mincho"/>
                <w:shd w:val="clear" w:color="auto" w:fill="FFFFFF"/>
                <w:lang w:eastAsia="ru-RU"/>
              </w:rPr>
              <w:t xml:space="preserve"> </w:t>
            </w:r>
          </w:p>
          <w:p w14:paraId="71132F77" w14:textId="77777777" w:rsidR="009F2DEE" w:rsidRPr="009F2DEE" w:rsidRDefault="009F2DEE" w:rsidP="009F2DEE">
            <w:pPr>
              <w:widowControl/>
              <w:autoSpaceDE/>
              <w:autoSpaceDN/>
              <w:ind w:left="360"/>
              <w:contextualSpacing/>
              <w:rPr>
                <w:rFonts w:eastAsiaTheme="minorEastAsia"/>
                <w:shd w:val="clear" w:color="auto" w:fill="FFFFFF"/>
                <w:lang w:eastAsia="ru-RU"/>
              </w:rPr>
            </w:pPr>
          </w:p>
          <w:p w14:paraId="29C1A1B3" w14:textId="0B769790" w:rsidR="009E119B" w:rsidRPr="009F2DEE" w:rsidRDefault="005E208E" w:rsidP="009F2DEE">
            <w:pPr>
              <w:pStyle w:val="1"/>
              <w:tabs>
                <w:tab w:val="left" w:pos="2102"/>
              </w:tabs>
              <w:ind w:left="0"/>
              <w:jc w:val="left"/>
              <w:rPr>
                <w:b w:val="0"/>
                <w:bCs w:val="0"/>
                <w:sz w:val="22"/>
                <w:szCs w:val="22"/>
              </w:rPr>
            </w:pPr>
            <w:r w:rsidRPr="009F2DEE">
              <w:rPr>
                <w:rFonts w:eastAsia="Calibri"/>
                <w:b w:val="0"/>
                <w:bCs w:val="0"/>
                <w:sz w:val="22"/>
                <w:szCs w:val="22"/>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sidR="009F2DEE">
              <w:rPr>
                <w:rFonts w:eastAsia="Calibri"/>
                <w:b w:val="0"/>
                <w:bCs w:val="0"/>
                <w:sz w:val="22"/>
                <w:szCs w:val="22"/>
              </w:rPr>
              <w:t>.</w:t>
            </w:r>
          </w:p>
        </w:tc>
        <w:tc>
          <w:tcPr>
            <w:tcW w:w="4679" w:type="dxa"/>
          </w:tcPr>
          <w:p w14:paraId="62707D29" w14:textId="6BB53E0C" w:rsidR="009F2DEE" w:rsidRPr="009F2DEE" w:rsidRDefault="009F2DEE" w:rsidP="009F2DEE">
            <w:pPr>
              <w:pStyle w:val="a7"/>
              <w:widowControl/>
              <w:autoSpaceDE/>
              <w:autoSpaceDN/>
              <w:ind w:left="0" w:firstLine="0"/>
              <w:contextualSpacing/>
              <w:rPr>
                <w:rFonts w:eastAsia="Yu Mincho"/>
                <w:shd w:val="clear" w:color="auto" w:fill="FFFFFF"/>
                <w:lang w:eastAsia="ru-RU"/>
              </w:rPr>
            </w:pPr>
            <w:r w:rsidRPr="00921414">
              <w:rPr>
                <w:b/>
                <w:bCs/>
              </w:rPr>
              <w:t>Уметь:</w:t>
            </w:r>
            <w:r>
              <w:t xml:space="preserve"> п</w:t>
            </w:r>
            <w:r w:rsidRPr="009F2DEE">
              <w:rPr>
                <w:rFonts w:eastAsia="Calibri"/>
              </w:rPr>
              <w:t>рименят</w:t>
            </w:r>
            <w:r>
              <w:rPr>
                <w:rFonts w:eastAsia="Calibri"/>
              </w:rPr>
              <w:t>ь</w:t>
            </w:r>
            <w:r w:rsidRPr="009F2DEE">
              <w:rPr>
                <w:rFonts w:eastAsia="Calibri"/>
              </w:rPr>
              <w:t xml:space="preserve"> современный инструментарий анализа и оценки информации о современном состоянии финансового рынка и его секторов</w:t>
            </w:r>
            <w:r>
              <w:rPr>
                <w:rFonts w:eastAsia="Calibri"/>
              </w:rPr>
              <w:t>.</w:t>
            </w:r>
            <w:r w:rsidRPr="009F2DEE">
              <w:rPr>
                <w:rFonts w:eastAsia="Yu Mincho"/>
                <w:shd w:val="clear" w:color="auto" w:fill="FFFFFF"/>
                <w:lang w:eastAsia="ru-RU"/>
              </w:rPr>
              <w:t xml:space="preserve"> </w:t>
            </w:r>
          </w:p>
          <w:p w14:paraId="7EB2BE87" w14:textId="77777777" w:rsidR="009F2DEE" w:rsidRDefault="009F2DEE" w:rsidP="009F2DEE">
            <w:pPr>
              <w:widowControl/>
              <w:autoSpaceDE/>
              <w:autoSpaceDN/>
              <w:adjustRightInd w:val="0"/>
              <w:rPr>
                <w:rFonts w:eastAsia="Calibri"/>
                <w:lang w:eastAsia="ru-RU"/>
              </w:rPr>
            </w:pPr>
          </w:p>
          <w:p w14:paraId="27AE6532" w14:textId="77777777" w:rsidR="009E119B" w:rsidRDefault="009F2DEE" w:rsidP="009F2DEE">
            <w:pPr>
              <w:widowControl/>
              <w:autoSpaceDE/>
              <w:autoSpaceDN/>
              <w:contextualSpacing/>
              <w:rPr>
                <w:rFonts w:eastAsia="Yu Mincho"/>
                <w:shd w:val="clear" w:color="auto" w:fill="FFFFFF"/>
                <w:lang w:eastAsia="ru-RU"/>
              </w:rPr>
            </w:pPr>
            <w:r>
              <w:rPr>
                <w:rFonts w:eastAsia="Calibri"/>
                <w:b/>
                <w:bCs/>
                <w:lang w:eastAsia="ru-RU"/>
              </w:rPr>
              <w:t xml:space="preserve">Знать: </w:t>
            </w:r>
            <w:r>
              <w:rPr>
                <w:rFonts w:eastAsia="Calibri"/>
                <w:lang w:eastAsia="ru-RU"/>
              </w:rPr>
              <w:t xml:space="preserve">базовые правила </w:t>
            </w:r>
            <w:r w:rsidRPr="009F2DEE">
              <w:rPr>
                <w:rFonts w:eastAsia="Calibri"/>
              </w:rPr>
              <w:t>анализа и оценки информации о современном состоянии финансового рынка и его секторов</w:t>
            </w:r>
            <w:r>
              <w:rPr>
                <w:rFonts w:eastAsia="Calibri"/>
              </w:rPr>
              <w:t>.</w:t>
            </w:r>
            <w:r w:rsidRPr="009F2DEE">
              <w:rPr>
                <w:rFonts w:eastAsia="Yu Mincho"/>
                <w:shd w:val="clear" w:color="auto" w:fill="FFFFFF"/>
                <w:lang w:eastAsia="ru-RU"/>
              </w:rPr>
              <w:t xml:space="preserve"> </w:t>
            </w:r>
          </w:p>
          <w:p w14:paraId="397B02FC" w14:textId="77777777" w:rsidR="00A01C19" w:rsidRDefault="00A01C19" w:rsidP="009F2DEE">
            <w:pPr>
              <w:widowControl/>
              <w:autoSpaceDE/>
              <w:autoSpaceDN/>
              <w:contextualSpacing/>
              <w:rPr>
                <w:rFonts w:eastAsia="Yu Mincho"/>
                <w:shd w:val="clear" w:color="auto" w:fill="FFFFFF"/>
                <w:lang w:eastAsia="ru-RU"/>
              </w:rPr>
            </w:pPr>
          </w:p>
          <w:p w14:paraId="5197121C" w14:textId="2E7DF5AB" w:rsidR="00A01C19" w:rsidRPr="009F2DEE" w:rsidRDefault="00A01C19" w:rsidP="00A01C19">
            <w:pPr>
              <w:pStyle w:val="a7"/>
              <w:widowControl/>
              <w:autoSpaceDE/>
              <w:autoSpaceDN/>
              <w:ind w:left="0" w:firstLine="0"/>
              <w:contextualSpacing/>
              <w:rPr>
                <w:rFonts w:eastAsia="Yu Mincho"/>
                <w:shd w:val="clear" w:color="auto" w:fill="FFFFFF"/>
                <w:lang w:eastAsia="ru-RU"/>
              </w:rPr>
            </w:pPr>
            <w:r w:rsidRPr="00921414">
              <w:rPr>
                <w:b/>
                <w:bCs/>
              </w:rPr>
              <w:t>Уметь:</w:t>
            </w:r>
            <w:r>
              <w:t xml:space="preserve"> и</w:t>
            </w:r>
            <w:r w:rsidRPr="009F2DEE">
              <w:rPr>
                <w:rFonts w:eastAsia="Calibri"/>
              </w:rPr>
              <w:t>спольз</w:t>
            </w:r>
            <w:r>
              <w:rPr>
                <w:rFonts w:eastAsia="Calibri"/>
              </w:rPr>
              <w:t xml:space="preserve">овать </w:t>
            </w:r>
            <w:r w:rsidRPr="009F2DEE">
              <w:rPr>
                <w:rFonts w:eastAsia="Calibri"/>
              </w:rPr>
              <w:t>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Pr>
                <w:rFonts w:eastAsia="Calibri"/>
                <w:b/>
                <w:bCs/>
              </w:rPr>
              <w:t xml:space="preserve">. </w:t>
            </w:r>
            <w:r w:rsidRPr="009F2DEE">
              <w:rPr>
                <w:rFonts w:eastAsia="Yu Mincho"/>
                <w:shd w:val="clear" w:color="auto" w:fill="FFFFFF"/>
                <w:lang w:eastAsia="ru-RU"/>
              </w:rPr>
              <w:t xml:space="preserve"> </w:t>
            </w:r>
          </w:p>
          <w:p w14:paraId="2B9E90EB" w14:textId="77777777" w:rsidR="00A01C19" w:rsidRDefault="00A01C19" w:rsidP="00A01C19">
            <w:pPr>
              <w:widowControl/>
              <w:autoSpaceDE/>
              <w:autoSpaceDN/>
              <w:adjustRightInd w:val="0"/>
              <w:rPr>
                <w:rFonts w:eastAsia="Calibri"/>
                <w:lang w:eastAsia="ru-RU"/>
              </w:rPr>
            </w:pPr>
          </w:p>
          <w:p w14:paraId="346A3F04" w14:textId="77777777" w:rsidR="00A01C19" w:rsidRPr="009F2DEE" w:rsidRDefault="00A01C19" w:rsidP="00A01C19">
            <w:pPr>
              <w:pStyle w:val="a7"/>
              <w:widowControl/>
              <w:autoSpaceDE/>
              <w:autoSpaceDN/>
              <w:ind w:left="0" w:firstLine="0"/>
              <w:contextualSpacing/>
              <w:rPr>
                <w:rFonts w:eastAsia="Yu Mincho"/>
                <w:shd w:val="clear" w:color="auto" w:fill="FFFFFF"/>
                <w:lang w:eastAsia="ru-RU"/>
              </w:rPr>
            </w:pPr>
            <w:r>
              <w:rPr>
                <w:rFonts w:eastAsia="Calibri"/>
                <w:b/>
                <w:bCs/>
                <w:lang w:eastAsia="ru-RU"/>
              </w:rPr>
              <w:t xml:space="preserve">Знать: </w:t>
            </w:r>
            <w:r>
              <w:rPr>
                <w:rFonts w:eastAsia="Calibri"/>
                <w:lang w:eastAsia="ru-RU"/>
              </w:rPr>
              <w:t xml:space="preserve">основы сбора и обработки данных </w:t>
            </w:r>
            <w:r w:rsidRPr="009F2DEE">
              <w:rPr>
                <w:rFonts w:eastAsia="Calibri"/>
              </w:rPr>
              <w:t>о состоянии и тенденциях развития финансового рынка и его секторов для обеспечения эффективной деятельности экономических субъектов</w:t>
            </w:r>
            <w:r>
              <w:rPr>
                <w:rFonts w:eastAsia="Calibri"/>
                <w:b/>
                <w:bCs/>
              </w:rPr>
              <w:t xml:space="preserve">. </w:t>
            </w:r>
            <w:r w:rsidRPr="009F2DEE">
              <w:rPr>
                <w:rFonts w:eastAsia="Yu Mincho"/>
                <w:shd w:val="clear" w:color="auto" w:fill="FFFFFF"/>
                <w:lang w:eastAsia="ru-RU"/>
              </w:rPr>
              <w:t xml:space="preserve"> </w:t>
            </w:r>
          </w:p>
          <w:p w14:paraId="4E248254" w14:textId="686D058E" w:rsidR="00A01C19" w:rsidRPr="009C2185" w:rsidRDefault="00A01C19" w:rsidP="009F2DEE">
            <w:pPr>
              <w:widowControl/>
              <w:autoSpaceDE/>
              <w:autoSpaceDN/>
              <w:contextualSpacing/>
              <w:rPr>
                <w:b/>
                <w:bCs/>
              </w:rPr>
            </w:pPr>
          </w:p>
        </w:tc>
      </w:tr>
      <w:tr w:rsidR="009657C4" w:rsidRPr="009C2185" w14:paraId="75CD42C4" w14:textId="77777777" w:rsidTr="00F8440D">
        <w:tc>
          <w:tcPr>
            <w:tcW w:w="992" w:type="dxa"/>
          </w:tcPr>
          <w:p w14:paraId="5387FC65" w14:textId="77777777" w:rsidR="009657C4" w:rsidRDefault="009657C4" w:rsidP="009657C4">
            <w:pPr>
              <w:pStyle w:val="1"/>
              <w:tabs>
                <w:tab w:val="left" w:pos="2102"/>
              </w:tabs>
              <w:ind w:left="0" w:right="39"/>
              <w:jc w:val="left"/>
              <w:rPr>
                <w:sz w:val="22"/>
                <w:szCs w:val="22"/>
              </w:rPr>
            </w:pPr>
            <w:r w:rsidRPr="007B0FC8">
              <w:rPr>
                <w:sz w:val="22"/>
                <w:szCs w:val="22"/>
              </w:rPr>
              <w:lastRenderedPageBreak/>
              <w:t>ПК</w:t>
            </w:r>
            <w:r>
              <w:rPr>
                <w:sz w:val="22"/>
                <w:szCs w:val="22"/>
              </w:rPr>
              <w:t>П</w:t>
            </w:r>
            <w:r w:rsidRPr="007B0FC8">
              <w:rPr>
                <w:sz w:val="22"/>
                <w:szCs w:val="22"/>
              </w:rPr>
              <w:t>-</w:t>
            </w:r>
            <w:r>
              <w:rPr>
                <w:sz w:val="22"/>
                <w:szCs w:val="22"/>
              </w:rPr>
              <w:t xml:space="preserve">1 (для </w:t>
            </w:r>
            <w:proofErr w:type="spellStart"/>
            <w:r>
              <w:rPr>
                <w:sz w:val="22"/>
                <w:szCs w:val="22"/>
              </w:rPr>
              <w:t>ФРиБ</w:t>
            </w:r>
            <w:proofErr w:type="spellEnd"/>
            <w:r>
              <w:rPr>
                <w:sz w:val="22"/>
                <w:szCs w:val="22"/>
              </w:rPr>
              <w:t>)</w:t>
            </w:r>
          </w:p>
          <w:p w14:paraId="79294A6E" w14:textId="77777777" w:rsidR="009657C4" w:rsidRPr="004C5BBA" w:rsidRDefault="009657C4" w:rsidP="009657C4">
            <w:pPr>
              <w:pStyle w:val="1"/>
              <w:tabs>
                <w:tab w:val="left" w:pos="2102"/>
              </w:tabs>
              <w:ind w:left="0" w:right="39"/>
              <w:jc w:val="left"/>
              <w:rPr>
                <w:sz w:val="22"/>
                <w:szCs w:val="22"/>
              </w:rPr>
            </w:pPr>
          </w:p>
        </w:tc>
        <w:tc>
          <w:tcPr>
            <w:tcW w:w="2269" w:type="dxa"/>
          </w:tcPr>
          <w:p w14:paraId="40194C8E" w14:textId="22EA9977" w:rsidR="009657C4" w:rsidRPr="00A74CBF" w:rsidRDefault="009657C4" w:rsidP="009657C4">
            <w:pPr>
              <w:pStyle w:val="1"/>
              <w:tabs>
                <w:tab w:val="left" w:pos="2102"/>
              </w:tabs>
              <w:ind w:left="0"/>
              <w:jc w:val="left"/>
              <w:rPr>
                <w:rFonts w:eastAsia="Yu Mincho"/>
                <w:b w:val="0"/>
                <w:bCs w:val="0"/>
                <w:sz w:val="22"/>
                <w:szCs w:val="22"/>
                <w:shd w:val="clear" w:color="auto" w:fill="FFFFFF"/>
              </w:rPr>
            </w:pPr>
            <w:r w:rsidRPr="00A74CBF">
              <w:rPr>
                <w:rFonts w:eastAsia="Calibri"/>
                <w:b w:val="0"/>
                <w:bCs w:val="0"/>
                <w:color w:val="000000"/>
                <w:sz w:val="22"/>
                <w:szCs w:val="22"/>
                <w:lang w:eastAsia="ru-RU"/>
              </w:rPr>
              <w:t>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финансовые и кредитные услуги, продвигать и реализовывать их на рынке, организовывать эффективную деятельность различных подразделений участников финансового рынка</w:t>
            </w:r>
          </w:p>
        </w:tc>
        <w:tc>
          <w:tcPr>
            <w:tcW w:w="2550" w:type="dxa"/>
          </w:tcPr>
          <w:p w14:paraId="1D0E3DDA" w14:textId="04FB0F86" w:rsidR="009657C4" w:rsidRPr="00A74CBF" w:rsidRDefault="00A74CBF" w:rsidP="00A74CBF">
            <w:pPr>
              <w:widowControl/>
              <w:autoSpaceDE/>
              <w:autoSpaceDN/>
              <w:rPr>
                <w:rFonts w:eastAsia="Calibri"/>
                <w:color w:val="000000"/>
              </w:rPr>
            </w:pPr>
            <w:r>
              <w:rPr>
                <w:rFonts w:eastAsia="Calibri"/>
                <w:color w:val="000000"/>
              </w:rPr>
              <w:t xml:space="preserve">1. </w:t>
            </w:r>
            <w:r w:rsidR="009657C4" w:rsidRPr="00A74CBF">
              <w:rPr>
                <w:rFonts w:eastAsia="Calibri"/>
                <w:color w:val="000000"/>
              </w:rPr>
              <w:t>Демонстрирует способность выполнять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24B91D5F" w14:textId="77777777" w:rsidR="00A74CBF" w:rsidRPr="00A74CBF" w:rsidRDefault="00A74CBF" w:rsidP="00A74CBF">
            <w:pPr>
              <w:widowControl/>
              <w:autoSpaceDE/>
              <w:autoSpaceDN/>
              <w:ind w:left="360"/>
              <w:rPr>
                <w:rFonts w:eastAsia="Calibri"/>
                <w:color w:val="000000"/>
              </w:rPr>
            </w:pPr>
          </w:p>
          <w:p w14:paraId="4667A2F2" w14:textId="77777777" w:rsidR="009657C4" w:rsidRPr="002C2E4C" w:rsidRDefault="009657C4" w:rsidP="009657C4">
            <w:pPr>
              <w:widowControl/>
              <w:autoSpaceDE/>
              <w:autoSpaceDN/>
              <w:rPr>
                <w:rFonts w:eastAsia="Calibri"/>
                <w:color w:val="000000"/>
              </w:rPr>
            </w:pPr>
            <w:r w:rsidRPr="002C2E4C">
              <w:rPr>
                <w:rFonts w:eastAsia="Calibri"/>
                <w:color w:val="000000"/>
              </w:rPr>
              <w:t>2. Проводит критический анализ применяемых организациями финансовых и кредитных услуг.</w:t>
            </w:r>
          </w:p>
          <w:p w14:paraId="03CF6C7D" w14:textId="12DC4543" w:rsidR="00A74CBF" w:rsidRDefault="009657C4" w:rsidP="009657C4">
            <w:pPr>
              <w:widowControl/>
              <w:autoSpaceDE/>
              <w:autoSpaceDN/>
              <w:rPr>
                <w:rFonts w:eastAsia="Calibri"/>
                <w:color w:val="000000"/>
              </w:rPr>
            </w:pPr>
            <w:r w:rsidRPr="002C2E4C">
              <w:rPr>
                <w:rFonts w:eastAsia="Calibri"/>
                <w:color w:val="000000"/>
              </w:rPr>
              <w:t xml:space="preserve"> </w:t>
            </w:r>
          </w:p>
          <w:p w14:paraId="10E2F416" w14:textId="7DE98CE7" w:rsidR="009657C4" w:rsidRPr="002C2E4C" w:rsidRDefault="009657C4" w:rsidP="009657C4">
            <w:pPr>
              <w:widowControl/>
              <w:autoSpaceDE/>
              <w:autoSpaceDN/>
              <w:rPr>
                <w:rFonts w:eastAsia="Calibri"/>
                <w:color w:val="000000"/>
              </w:rPr>
            </w:pPr>
            <w:r w:rsidRPr="002C2E4C">
              <w:rPr>
                <w:rFonts w:eastAsia="Calibri"/>
                <w:color w:val="000000"/>
              </w:rPr>
              <w:t>3. Демонстрирует способность разрабатывать новые финансовые и кредитные услуги, продвигать и реализовывать их на финансовом рынке.</w:t>
            </w:r>
          </w:p>
          <w:p w14:paraId="15BD5F18" w14:textId="77777777" w:rsidR="00AC73EB" w:rsidRDefault="00AC73EB" w:rsidP="009657C4">
            <w:pPr>
              <w:widowControl/>
              <w:autoSpaceDE/>
              <w:autoSpaceDN/>
              <w:contextualSpacing/>
              <w:jc w:val="both"/>
              <w:rPr>
                <w:rFonts w:eastAsia="Calibri"/>
                <w:color w:val="000000"/>
              </w:rPr>
            </w:pPr>
          </w:p>
          <w:p w14:paraId="259AC153" w14:textId="4E4A5C22" w:rsidR="009657C4" w:rsidRPr="005E208E" w:rsidRDefault="009657C4" w:rsidP="00AC73EB">
            <w:pPr>
              <w:widowControl/>
              <w:autoSpaceDE/>
              <w:autoSpaceDN/>
              <w:contextualSpacing/>
              <w:rPr>
                <w:rFonts w:eastAsia="Calibri"/>
                <w:sz w:val="24"/>
                <w:szCs w:val="24"/>
              </w:rPr>
            </w:pPr>
            <w:r w:rsidRPr="002C2E4C">
              <w:rPr>
                <w:rFonts w:eastAsia="Calibri"/>
                <w:color w:val="000000"/>
              </w:rPr>
              <w:t xml:space="preserve">4. Разрабатывает эффективные направления деятельности различных подразделений институтов финансового рынка и финансовых департаментов компаний.  </w:t>
            </w:r>
          </w:p>
        </w:tc>
        <w:tc>
          <w:tcPr>
            <w:tcW w:w="4679" w:type="dxa"/>
          </w:tcPr>
          <w:p w14:paraId="5CC06D68" w14:textId="6CC60070" w:rsidR="00A74CBF" w:rsidRPr="00A74CBF" w:rsidRDefault="00A74CBF" w:rsidP="00A74CBF">
            <w:pPr>
              <w:widowControl/>
              <w:autoSpaceDE/>
              <w:autoSpaceDN/>
              <w:rPr>
                <w:rFonts w:eastAsia="Calibri"/>
                <w:color w:val="000000"/>
              </w:rPr>
            </w:pPr>
            <w:r w:rsidRPr="00921414">
              <w:rPr>
                <w:b/>
                <w:bCs/>
              </w:rPr>
              <w:t>Уметь:</w:t>
            </w:r>
            <w:r>
              <w:t xml:space="preserve"> выполнять </w:t>
            </w:r>
            <w:r w:rsidRPr="00A74CBF">
              <w:rPr>
                <w:rFonts w:eastAsia="Calibri"/>
                <w:color w:val="000000"/>
              </w:rPr>
              <w:t>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60A32AC8" w14:textId="77777777" w:rsidR="00A74CBF" w:rsidRDefault="00A74CBF" w:rsidP="00A74CBF">
            <w:pPr>
              <w:widowControl/>
              <w:autoSpaceDE/>
              <w:autoSpaceDN/>
              <w:adjustRightInd w:val="0"/>
              <w:rPr>
                <w:rFonts w:eastAsia="Calibri"/>
                <w:lang w:eastAsia="ru-RU"/>
              </w:rPr>
            </w:pPr>
          </w:p>
          <w:p w14:paraId="0CBA3F09" w14:textId="3446E5A7" w:rsidR="00A74CBF" w:rsidRPr="00A74CBF" w:rsidRDefault="00A74CBF" w:rsidP="00A74CBF">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базовые принципы выполнения </w:t>
            </w:r>
            <w:r w:rsidRPr="00A74CBF">
              <w:rPr>
                <w:rFonts w:eastAsia="Calibri"/>
                <w:color w:val="000000"/>
              </w:rPr>
              <w:t>профессиональны</w:t>
            </w:r>
            <w:r>
              <w:rPr>
                <w:rFonts w:eastAsia="Calibri"/>
                <w:color w:val="000000"/>
              </w:rPr>
              <w:t>х</w:t>
            </w:r>
            <w:r w:rsidRPr="00A74CBF">
              <w:rPr>
                <w:rFonts w:eastAsia="Calibri"/>
                <w:color w:val="000000"/>
              </w:rPr>
              <w:t xml:space="preserve"> обязанност</w:t>
            </w:r>
            <w:r>
              <w:rPr>
                <w:rFonts w:eastAsia="Calibri"/>
                <w:color w:val="000000"/>
              </w:rPr>
              <w:t>ей</w:t>
            </w:r>
            <w:r w:rsidRPr="00A74CBF">
              <w:rPr>
                <w:rFonts w:eastAsia="Calibri"/>
                <w:color w:val="000000"/>
              </w:rPr>
              <w:t xml:space="preserve"> в процессе текущей деятельности как институтов финансового рынка, так и финансовых департаментов компаний различных отраслей экономики.</w:t>
            </w:r>
          </w:p>
          <w:p w14:paraId="5237186B" w14:textId="77777777" w:rsidR="009657C4" w:rsidRDefault="009657C4" w:rsidP="00A74CBF">
            <w:pPr>
              <w:pStyle w:val="a7"/>
              <w:widowControl/>
              <w:autoSpaceDE/>
              <w:autoSpaceDN/>
              <w:ind w:left="0" w:firstLine="0"/>
              <w:contextualSpacing/>
              <w:rPr>
                <w:b/>
                <w:bCs/>
              </w:rPr>
            </w:pPr>
          </w:p>
          <w:p w14:paraId="32353B32" w14:textId="4EC43F11" w:rsidR="00A74CBF" w:rsidRPr="002C2E4C" w:rsidRDefault="00A74CBF" w:rsidP="00A74CBF">
            <w:pPr>
              <w:widowControl/>
              <w:autoSpaceDE/>
              <w:autoSpaceDN/>
              <w:rPr>
                <w:rFonts w:eastAsia="Calibri"/>
                <w:color w:val="000000"/>
              </w:rPr>
            </w:pPr>
            <w:r w:rsidRPr="00921414">
              <w:rPr>
                <w:b/>
                <w:bCs/>
              </w:rPr>
              <w:t>Уметь:</w:t>
            </w:r>
            <w:r>
              <w:t xml:space="preserve"> </w:t>
            </w:r>
            <w:r w:rsidRPr="002C2E4C">
              <w:rPr>
                <w:rFonts w:eastAsia="Calibri"/>
                <w:color w:val="000000"/>
              </w:rPr>
              <w:t>критически анализ</w:t>
            </w:r>
            <w:r>
              <w:rPr>
                <w:rFonts w:eastAsia="Calibri"/>
                <w:color w:val="000000"/>
              </w:rPr>
              <w:t>ировать</w:t>
            </w:r>
            <w:r w:rsidRPr="002C2E4C">
              <w:rPr>
                <w:rFonts w:eastAsia="Calibri"/>
                <w:color w:val="000000"/>
              </w:rPr>
              <w:t xml:space="preserve"> применяемы</w:t>
            </w:r>
            <w:r>
              <w:rPr>
                <w:rFonts w:eastAsia="Calibri"/>
                <w:color w:val="000000"/>
              </w:rPr>
              <w:t>е</w:t>
            </w:r>
            <w:r w:rsidRPr="002C2E4C">
              <w:rPr>
                <w:rFonts w:eastAsia="Calibri"/>
                <w:color w:val="000000"/>
              </w:rPr>
              <w:t xml:space="preserve"> организациями финансовы</w:t>
            </w:r>
            <w:r>
              <w:rPr>
                <w:rFonts w:eastAsia="Calibri"/>
                <w:color w:val="000000"/>
              </w:rPr>
              <w:t>е</w:t>
            </w:r>
            <w:r w:rsidRPr="002C2E4C">
              <w:rPr>
                <w:rFonts w:eastAsia="Calibri"/>
                <w:color w:val="000000"/>
              </w:rPr>
              <w:t xml:space="preserve"> и кредитны</w:t>
            </w:r>
            <w:r>
              <w:rPr>
                <w:rFonts w:eastAsia="Calibri"/>
                <w:color w:val="000000"/>
              </w:rPr>
              <w:t>е</w:t>
            </w:r>
            <w:r w:rsidRPr="002C2E4C">
              <w:rPr>
                <w:rFonts w:eastAsia="Calibri"/>
                <w:color w:val="000000"/>
              </w:rPr>
              <w:t xml:space="preserve"> услуг</w:t>
            </w:r>
            <w:r>
              <w:rPr>
                <w:rFonts w:eastAsia="Calibri"/>
                <w:color w:val="000000"/>
              </w:rPr>
              <w:t>и</w:t>
            </w:r>
            <w:r w:rsidRPr="002C2E4C">
              <w:rPr>
                <w:rFonts w:eastAsia="Calibri"/>
                <w:color w:val="000000"/>
              </w:rPr>
              <w:t>.</w:t>
            </w:r>
          </w:p>
          <w:p w14:paraId="5A5EF46F" w14:textId="59B44664" w:rsidR="00A74CBF" w:rsidRPr="00A74CBF" w:rsidRDefault="00A74CBF" w:rsidP="00A74CBF">
            <w:pPr>
              <w:widowControl/>
              <w:autoSpaceDE/>
              <w:autoSpaceDN/>
              <w:rPr>
                <w:rFonts w:eastAsia="Calibri"/>
                <w:color w:val="000000"/>
              </w:rPr>
            </w:pPr>
          </w:p>
          <w:p w14:paraId="47DE3092" w14:textId="0A73FCEB" w:rsidR="00A74CBF" w:rsidRPr="002C2E4C" w:rsidRDefault="00A74CBF" w:rsidP="00A74CBF">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базовые основы </w:t>
            </w:r>
            <w:r w:rsidRPr="002C2E4C">
              <w:rPr>
                <w:rFonts w:eastAsia="Calibri"/>
                <w:color w:val="000000"/>
              </w:rPr>
              <w:t>критическ</w:t>
            </w:r>
            <w:r>
              <w:rPr>
                <w:rFonts w:eastAsia="Calibri"/>
                <w:color w:val="000000"/>
              </w:rPr>
              <w:t xml:space="preserve">ого </w:t>
            </w:r>
            <w:r w:rsidRPr="002C2E4C">
              <w:rPr>
                <w:rFonts w:eastAsia="Calibri"/>
                <w:color w:val="000000"/>
              </w:rPr>
              <w:t>анализ</w:t>
            </w:r>
            <w:r>
              <w:rPr>
                <w:rFonts w:eastAsia="Calibri"/>
                <w:color w:val="000000"/>
              </w:rPr>
              <w:t>а</w:t>
            </w:r>
            <w:r w:rsidRPr="002C2E4C">
              <w:rPr>
                <w:rFonts w:eastAsia="Calibri"/>
                <w:color w:val="000000"/>
              </w:rPr>
              <w:t xml:space="preserve"> применяемых организациями финансовых и кредитных услуг.</w:t>
            </w:r>
          </w:p>
          <w:p w14:paraId="023F7FAC" w14:textId="77777777" w:rsidR="00A74CBF" w:rsidRDefault="00A74CBF" w:rsidP="00A74CBF">
            <w:pPr>
              <w:pStyle w:val="a7"/>
              <w:widowControl/>
              <w:autoSpaceDE/>
              <w:autoSpaceDN/>
              <w:ind w:left="0" w:firstLine="0"/>
              <w:contextualSpacing/>
              <w:rPr>
                <w:b/>
                <w:bCs/>
              </w:rPr>
            </w:pPr>
          </w:p>
          <w:p w14:paraId="55EC7242" w14:textId="15B0F445" w:rsidR="00AA5236" w:rsidRPr="002C2E4C" w:rsidRDefault="00AA5236" w:rsidP="00AA5236">
            <w:pPr>
              <w:widowControl/>
              <w:autoSpaceDE/>
              <w:autoSpaceDN/>
              <w:rPr>
                <w:rFonts w:eastAsia="Calibri"/>
                <w:color w:val="000000"/>
              </w:rPr>
            </w:pPr>
            <w:r w:rsidRPr="00921414">
              <w:rPr>
                <w:b/>
                <w:bCs/>
              </w:rPr>
              <w:t>Уметь:</w:t>
            </w:r>
            <w:r>
              <w:t xml:space="preserve"> </w:t>
            </w:r>
            <w:r w:rsidRPr="002C2E4C">
              <w:rPr>
                <w:rFonts w:eastAsia="Calibri"/>
                <w:color w:val="000000"/>
              </w:rPr>
              <w:t>разрабатывать новые финансовые и кредитные услуги, продвигать и реализовывать их на финансовом рынке.</w:t>
            </w:r>
            <w:r>
              <w:rPr>
                <w:rFonts w:eastAsia="Calibri"/>
                <w:color w:val="000000"/>
              </w:rPr>
              <w:t xml:space="preserve"> </w:t>
            </w:r>
          </w:p>
          <w:p w14:paraId="6AE82065" w14:textId="77777777" w:rsidR="00AA5236" w:rsidRPr="00A74CBF" w:rsidRDefault="00AA5236" w:rsidP="00AA5236">
            <w:pPr>
              <w:widowControl/>
              <w:autoSpaceDE/>
              <w:autoSpaceDN/>
              <w:rPr>
                <w:rFonts w:eastAsia="Calibri"/>
                <w:color w:val="000000"/>
              </w:rPr>
            </w:pPr>
          </w:p>
          <w:p w14:paraId="7632B316" w14:textId="1643DD6C" w:rsidR="00AA5236" w:rsidRPr="002C2E4C" w:rsidRDefault="00AA5236" w:rsidP="00AA5236">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основные методики разработки </w:t>
            </w:r>
            <w:r w:rsidRPr="002C2E4C">
              <w:rPr>
                <w:rFonts w:eastAsia="Calibri"/>
                <w:color w:val="000000"/>
              </w:rPr>
              <w:t>новы</w:t>
            </w:r>
            <w:r>
              <w:rPr>
                <w:rFonts w:eastAsia="Calibri"/>
                <w:color w:val="000000"/>
              </w:rPr>
              <w:t>х</w:t>
            </w:r>
            <w:r w:rsidRPr="002C2E4C">
              <w:rPr>
                <w:rFonts w:eastAsia="Calibri"/>
                <w:color w:val="000000"/>
              </w:rPr>
              <w:t xml:space="preserve"> финансовы</w:t>
            </w:r>
            <w:r>
              <w:rPr>
                <w:rFonts w:eastAsia="Calibri"/>
                <w:color w:val="000000"/>
              </w:rPr>
              <w:t>х</w:t>
            </w:r>
            <w:r w:rsidRPr="002C2E4C">
              <w:rPr>
                <w:rFonts w:eastAsia="Calibri"/>
                <w:color w:val="000000"/>
              </w:rPr>
              <w:t xml:space="preserve"> и кредитны</w:t>
            </w:r>
            <w:r>
              <w:rPr>
                <w:rFonts w:eastAsia="Calibri"/>
                <w:color w:val="000000"/>
              </w:rPr>
              <w:t>х</w:t>
            </w:r>
            <w:r w:rsidRPr="002C2E4C">
              <w:rPr>
                <w:rFonts w:eastAsia="Calibri"/>
                <w:color w:val="000000"/>
              </w:rPr>
              <w:t xml:space="preserve"> услуг, продви</w:t>
            </w:r>
            <w:r>
              <w:rPr>
                <w:rFonts w:eastAsia="Calibri"/>
                <w:color w:val="000000"/>
              </w:rPr>
              <w:t xml:space="preserve">жения </w:t>
            </w:r>
            <w:r w:rsidRPr="002C2E4C">
              <w:rPr>
                <w:rFonts w:eastAsia="Calibri"/>
                <w:color w:val="000000"/>
              </w:rPr>
              <w:t>и реализ</w:t>
            </w:r>
            <w:r>
              <w:rPr>
                <w:rFonts w:eastAsia="Calibri"/>
                <w:color w:val="000000"/>
              </w:rPr>
              <w:t xml:space="preserve">ации </w:t>
            </w:r>
            <w:r w:rsidRPr="002C2E4C">
              <w:rPr>
                <w:rFonts w:eastAsia="Calibri"/>
                <w:color w:val="000000"/>
              </w:rPr>
              <w:t>их на финансовом рынке.</w:t>
            </w:r>
            <w:r>
              <w:rPr>
                <w:rFonts w:eastAsia="Calibri"/>
                <w:color w:val="000000"/>
              </w:rPr>
              <w:t xml:space="preserve"> </w:t>
            </w:r>
          </w:p>
          <w:p w14:paraId="376B19D0" w14:textId="77777777" w:rsidR="00A74CBF" w:rsidRDefault="00AA5236" w:rsidP="00AA5236">
            <w:pPr>
              <w:widowControl/>
              <w:autoSpaceDE/>
              <w:autoSpaceDN/>
              <w:rPr>
                <w:rFonts w:eastAsia="Calibri"/>
                <w:lang w:eastAsia="ru-RU"/>
              </w:rPr>
            </w:pPr>
            <w:r>
              <w:rPr>
                <w:rFonts w:eastAsia="Calibri"/>
                <w:lang w:eastAsia="ru-RU"/>
              </w:rPr>
              <w:t xml:space="preserve"> </w:t>
            </w:r>
          </w:p>
          <w:p w14:paraId="3CF0E3C6" w14:textId="77777777" w:rsidR="00AA5236" w:rsidRDefault="00AA5236" w:rsidP="00AA5236">
            <w:pPr>
              <w:widowControl/>
              <w:autoSpaceDE/>
              <w:autoSpaceDN/>
              <w:rPr>
                <w:b/>
                <w:bCs/>
              </w:rPr>
            </w:pPr>
          </w:p>
          <w:p w14:paraId="1B5461D1" w14:textId="4E87BCF7" w:rsidR="00AA5236" w:rsidRPr="002C2E4C" w:rsidRDefault="00AA5236" w:rsidP="00AA5236">
            <w:pPr>
              <w:widowControl/>
              <w:autoSpaceDE/>
              <w:autoSpaceDN/>
              <w:rPr>
                <w:rFonts w:eastAsia="Calibri"/>
                <w:color w:val="000000"/>
              </w:rPr>
            </w:pPr>
            <w:r w:rsidRPr="00921414">
              <w:rPr>
                <w:b/>
                <w:bCs/>
              </w:rPr>
              <w:t>Уметь:</w:t>
            </w:r>
            <w:r>
              <w:t xml:space="preserve"> </w:t>
            </w:r>
            <w:r w:rsidRPr="002C2E4C">
              <w:rPr>
                <w:rFonts w:eastAsia="Calibri"/>
                <w:color w:val="000000"/>
              </w:rPr>
              <w:t xml:space="preserve">разрабатывать эффективные направления деятельности различных подразделений институтов финансового рынка и финансовых департаментов компаний.  </w:t>
            </w:r>
            <w:r>
              <w:rPr>
                <w:rFonts w:eastAsia="Calibri"/>
                <w:color w:val="000000"/>
              </w:rPr>
              <w:t xml:space="preserve"> </w:t>
            </w:r>
          </w:p>
          <w:p w14:paraId="0F395F8D" w14:textId="77777777" w:rsidR="00AA5236" w:rsidRPr="00A74CBF" w:rsidRDefault="00AA5236" w:rsidP="00AA5236">
            <w:pPr>
              <w:widowControl/>
              <w:autoSpaceDE/>
              <w:autoSpaceDN/>
              <w:rPr>
                <w:rFonts w:eastAsia="Calibri"/>
                <w:color w:val="000000"/>
              </w:rPr>
            </w:pPr>
          </w:p>
          <w:p w14:paraId="271368C9" w14:textId="320E003A" w:rsidR="00AA5236" w:rsidRPr="002C2E4C" w:rsidRDefault="00AA5236" w:rsidP="00AA5236">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основные методики разработки </w:t>
            </w:r>
            <w:r w:rsidRPr="002C2E4C">
              <w:rPr>
                <w:rFonts w:eastAsia="Calibri"/>
                <w:color w:val="000000"/>
              </w:rPr>
              <w:t>эффективны</w:t>
            </w:r>
            <w:r>
              <w:rPr>
                <w:rFonts w:eastAsia="Calibri"/>
                <w:color w:val="000000"/>
              </w:rPr>
              <w:t>х</w:t>
            </w:r>
            <w:r w:rsidRPr="002C2E4C">
              <w:rPr>
                <w:rFonts w:eastAsia="Calibri"/>
                <w:color w:val="000000"/>
              </w:rPr>
              <w:t xml:space="preserve"> направлени</w:t>
            </w:r>
            <w:r>
              <w:rPr>
                <w:rFonts w:eastAsia="Calibri"/>
                <w:color w:val="000000"/>
              </w:rPr>
              <w:t>й</w:t>
            </w:r>
            <w:r w:rsidRPr="002C2E4C">
              <w:rPr>
                <w:rFonts w:eastAsia="Calibri"/>
                <w:color w:val="000000"/>
              </w:rPr>
              <w:t xml:space="preserve"> деятельности различных подразделений институтов финансового рынка и финансовых департаментов компаний.</w:t>
            </w:r>
          </w:p>
          <w:p w14:paraId="3CF7498C" w14:textId="22CA10BD" w:rsidR="00AA5236" w:rsidRPr="009C2185" w:rsidRDefault="00AA5236" w:rsidP="00AA5236">
            <w:pPr>
              <w:widowControl/>
              <w:autoSpaceDE/>
              <w:autoSpaceDN/>
              <w:rPr>
                <w:b/>
                <w:bCs/>
              </w:rPr>
            </w:pPr>
          </w:p>
        </w:tc>
      </w:tr>
      <w:tr w:rsidR="009657C4" w:rsidRPr="0088603C" w14:paraId="0DA90B6F" w14:textId="77777777" w:rsidTr="00F8440D">
        <w:tc>
          <w:tcPr>
            <w:tcW w:w="992" w:type="dxa"/>
          </w:tcPr>
          <w:p w14:paraId="2B774BC5" w14:textId="77777777" w:rsidR="009657C4" w:rsidRDefault="009657C4" w:rsidP="009657C4">
            <w:pPr>
              <w:pStyle w:val="1"/>
              <w:tabs>
                <w:tab w:val="left" w:pos="2102"/>
              </w:tabs>
              <w:ind w:left="0" w:right="39"/>
              <w:jc w:val="left"/>
              <w:rPr>
                <w:sz w:val="22"/>
                <w:szCs w:val="22"/>
              </w:rPr>
            </w:pPr>
            <w:r w:rsidRPr="007B0FC8">
              <w:rPr>
                <w:sz w:val="22"/>
                <w:szCs w:val="22"/>
              </w:rPr>
              <w:t>ПК</w:t>
            </w:r>
            <w:r>
              <w:rPr>
                <w:sz w:val="22"/>
                <w:szCs w:val="22"/>
              </w:rPr>
              <w:t>П</w:t>
            </w:r>
            <w:r w:rsidRPr="007B0FC8">
              <w:rPr>
                <w:sz w:val="22"/>
                <w:szCs w:val="22"/>
              </w:rPr>
              <w:t>-</w:t>
            </w:r>
            <w:r>
              <w:rPr>
                <w:sz w:val="22"/>
                <w:szCs w:val="22"/>
              </w:rPr>
              <w:t xml:space="preserve">2 (для </w:t>
            </w:r>
            <w:proofErr w:type="spellStart"/>
            <w:r>
              <w:rPr>
                <w:sz w:val="22"/>
                <w:szCs w:val="22"/>
              </w:rPr>
              <w:t>ФРиБ</w:t>
            </w:r>
            <w:proofErr w:type="spellEnd"/>
            <w:r>
              <w:rPr>
                <w:sz w:val="22"/>
                <w:szCs w:val="22"/>
              </w:rPr>
              <w:t>)</w:t>
            </w:r>
          </w:p>
          <w:p w14:paraId="2A49F66B" w14:textId="77777777" w:rsidR="009657C4" w:rsidRPr="004C5BBA" w:rsidRDefault="009657C4" w:rsidP="009657C4">
            <w:pPr>
              <w:pStyle w:val="1"/>
              <w:tabs>
                <w:tab w:val="left" w:pos="2102"/>
              </w:tabs>
              <w:ind w:left="0" w:right="39"/>
              <w:jc w:val="left"/>
              <w:rPr>
                <w:sz w:val="22"/>
                <w:szCs w:val="22"/>
              </w:rPr>
            </w:pPr>
          </w:p>
        </w:tc>
        <w:tc>
          <w:tcPr>
            <w:tcW w:w="2269" w:type="dxa"/>
          </w:tcPr>
          <w:p w14:paraId="727F27AE" w14:textId="1AA28070" w:rsidR="009657C4" w:rsidRPr="00A74CBF" w:rsidRDefault="009657C4" w:rsidP="009657C4">
            <w:pPr>
              <w:pStyle w:val="1"/>
              <w:tabs>
                <w:tab w:val="left" w:pos="2102"/>
              </w:tabs>
              <w:ind w:left="0"/>
              <w:jc w:val="left"/>
              <w:rPr>
                <w:rFonts w:eastAsia="Yu Mincho"/>
                <w:b w:val="0"/>
                <w:bCs w:val="0"/>
                <w:sz w:val="22"/>
                <w:szCs w:val="22"/>
                <w:shd w:val="clear" w:color="auto" w:fill="FFFFFF"/>
              </w:rPr>
            </w:pPr>
            <w:r w:rsidRPr="00A74CBF">
              <w:rPr>
                <w:rFonts w:eastAsia="Calibri"/>
                <w:b w:val="0"/>
                <w:bCs w:val="0"/>
                <w:color w:val="000000"/>
                <w:sz w:val="22"/>
                <w:szCs w:val="22"/>
                <w:lang w:eastAsia="ru-RU"/>
              </w:rPr>
              <w:t xml:space="preserve">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w:t>
            </w:r>
            <w:r w:rsidRPr="00A74CBF">
              <w:rPr>
                <w:rFonts w:eastAsia="Calibri"/>
                <w:b w:val="0"/>
                <w:bCs w:val="0"/>
                <w:color w:val="000000"/>
                <w:sz w:val="22"/>
                <w:szCs w:val="22"/>
                <w:lang w:eastAsia="ru-RU"/>
              </w:rPr>
              <w:lastRenderedPageBreak/>
              <w:t>их выполнения</w:t>
            </w:r>
          </w:p>
        </w:tc>
        <w:tc>
          <w:tcPr>
            <w:tcW w:w="2550" w:type="dxa"/>
          </w:tcPr>
          <w:p w14:paraId="48741332" w14:textId="58D8E70C" w:rsidR="00AA5236" w:rsidRDefault="009657C4" w:rsidP="009657C4">
            <w:pPr>
              <w:widowControl/>
              <w:autoSpaceDE/>
              <w:autoSpaceDN/>
              <w:rPr>
                <w:rFonts w:eastAsia="Calibri"/>
                <w:color w:val="000000"/>
              </w:rPr>
            </w:pPr>
            <w:r w:rsidRPr="002C2E4C">
              <w:rPr>
                <w:rFonts w:eastAsia="Calibri"/>
                <w:color w:val="000000"/>
              </w:rPr>
              <w:lastRenderedPageBreak/>
              <w:t>1. Владеет современными инструментами и методами анализа деятельности институтов финансового рынка.</w:t>
            </w:r>
          </w:p>
          <w:p w14:paraId="373AEB97" w14:textId="77777777" w:rsidR="00AA5236" w:rsidRDefault="00AA5236" w:rsidP="009657C4">
            <w:pPr>
              <w:widowControl/>
              <w:autoSpaceDE/>
              <w:autoSpaceDN/>
              <w:rPr>
                <w:rFonts w:eastAsia="Calibri"/>
                <w:color w:val="000000"/>
              </w:rPr>
            </w:pPr>
          </w:p>
          <w:p w14:paraId="38084044" w14:textId="6B6724AA" w:rsidR="009657C4" w:rsidRPr="002C2E4C" w:rsidRDefault="009657C4" w:rsidP="009657C4">
            <w:pPr>
              <w:widowControl/>
              <w:autoSpaceDE/>
              <w:autoSpaceDN/>
              <w:rPr>
                <w:rFonts w:eastAsia="Calibri"/>
                <w:color w:val="000000"/>
              </w:rPr>
            </w:pPr>
            <w:r w:rsidRPr="002C2E4C">
              <w:rPr>
                <w:rFonts w:eastAsia="Calibri"/>
                <w:color w:val="000000"/>
              </w:rPr>
              <w:t xml:space="preserve">2. Демонстрирует освоение инструментов </w:t>
            </w:r>
            <w:proofErr w:type="spellStart"/>
            <w:r w:rsidR="00AA5236">
              <w:rPr>
                <w:rFonts w:eastAsia="Calibri"/>
                <w:color w:val="000000"/>
              </w:rPr>
              <w:t>ф</w:t>
            </w:r>
            <w:r w:rsidRPr="002C2E4C">
              <w:rPr>
                <w:rFonts w:eastAsia="Calibri"/>
                <w:color w:val="000000"/>
              </w:rPr>
              <w:t>интеха</w:t>
            </w:r>
            <w:proofErr w:type="spellEnd"/>
            <w:r w:rsidRPr="002C2E4C">
              <w:rPr>
                <w:rFonts w:eastAsia="Calibri"/>
                <w:color w:val="000000"/>
              </w:rPr>
              <w:t>.</w:t>
            </w:r>
          </w:p>
          <w:p w14:paraId="15DACB85" w14:textId="77777777" w:rsidR="00AA5236" w:rsidRDefault="00AA5236" w:rsidP="009657C4">
            <w:pPr>
              <w:widowControl/>
              <w:autoSpaceDE/>
              <w:autoSpaceDN/>
              <w:rPr>
                <w:rFonts w:eastAsia="Calibri"/>
                <w:color w:val="000000"/>
              </w:rPr>
            </w:pPr>
          </w:p>
          <w:p w14:paraId="2F964287" w14:textId="002490FC" w:rsidR="009657C4" w:rsidRPr="002C2E4C" w:rsidRDefault="009657C4" w:rsidP="009657C4">
            <w:pPr>
              <w:widowControl/>
              <w:autoSpaceDE/>
              <w:autoSpaceDN/>
              <w:rPr>
                <w:rFonts w:eastAsia="Calibri"/>
                <w:color w:val="000000"/>
              </w:rPr>
            </w:pPr>
            <w:r w:rsidRPr="002C2E4C">
              <w:rPr>
                <w:rFonts w:eastAsia="Calibri"/>
                <w:color w:val="000000"/>
              </w:rPr>
              <w:t xml:space="preserve">3. Демонстрирует умение   формировать информационно-аналитическое </w:t>
            </w:r>
            <w:r w:rsidRPr="002C2E4C">
              <w:rPr>
                <w:rFonts w:eastAsia="Calibri"/>
                <w:color w:val="000000"/>
              </w:rPr>
              <w:lastRenderedPageBreak/>
              <w:t>обеспечение разработки различных прогнозов и планов деятельности организаций.</w:t>
            </w:r>
          </w:p>
          <w:p w14:paraId="77851E64" w14:textId="77777777" w:rsidR="00AA5236" w:rsidRDefault="00AA5236" w:rsidP="002251DA">
            <w:pPr>
              <w:widowControl/>
              <w:autoSpaceDE/>
              <w:autoSpaceDN/>
              <w:contextualSpacing/>
              <w:jc w:val="both"/>
              <w:rPr>
                <w:rFonts w:eastAsia="Calibri"/>
                <w:color w:val="000000"/>
              </w:rPr>
            </w:pPr>
          </w:p>
          <w:p w14:paraId="132242FD" w14:textId="4AA24D21" w:rsidR="009657C4" w:rsidRPr="005E208E" w:rsidRDefault="009657C4" w:rsidP="00AA5236">
            <w:pPr>
              <w:widowControl/>
              <w:autoSpaceDE/>
              <w:autoSpaceDN/>
              <w:contextualSpacing/>
              <w:rPr>
                <w:rFonts w:eastAsia="Calibri"/>
                <w:sz w:val="24"/>
                <w:szCs w:val="24"/>
              </w:rPr>
            </w:pPr>
            <w:r w:rsidRPr="002C2E4C">
              <w:rPr>
                <w:rFonts w:eastAsia="Calibri"/>
                <w:color w:val="000000"/>
              </w:rPr>
              <w:t>4.  Владеет методами мониторинга, анализа и контроля за ходом выполнения планов деятельности организаций.</w:t>
            </w:r>
          </w:p>
        </w:tc>
        <w:tc>
          <w:tcPr>
            <w:tcW w:w="4679" w:type="dxa"/>
          </w:tcPr>
          <w:p w14:paraId="34DCB89A" w14:textId="0A334119" w:rsidR="00315F99" w:rsidRPr="002C2E4C" w:rsidRDefault="00AA5236" w:rsidP="00315F99">
            <w:pPr>
              <w:widowControl/>
              <w:autoSpaceDE/>
              <w:autoSpaceDN/>
              <w:rPr>
                <w:rFonts w:eastAsia="Calibri"/>
                <w:color w:val="000000"/>
              </w:rPr>
            </w:pPr>
            <w:r w:rsidRPr="00921414">
              <w:rPr>
                <w:b/>
                <w:bCs/>
              </w:rPr>
              <w:lastRenderedPageBreak/>
              <w:t>Уметь:</w:t>
            </w:r>
            <w:r>
              <w:t xml:space="preserve"> </w:t>
            </w:r>
            <w:r w:rsidR="00315F99">
              <w:t xml:space="preserve">анализировать </w:t>
            </w:r>
            <w:r w:rsidR="00315F99" w:rsidRPr="002C2E4C">
              <w:rPr>
                <w:rFonts w:eastAsia="Calibri"/>
                <w:color w:val="000000"/>
              </w:rPr>
              <w:t>деятельност</w:t>
            </w:r>
            <w:r w:rsidR="00315F99">
              <w:rPr>
                <w:rFonts w:eastAsia="Calibri"/>
                <w:color w:val="000000"/>
              </w:rPr>
              <w:t>ь</w:t>
            </w:r>
            <w:r w:rsidR="00315F99" w:rsidRPr="002C2E4C">
              <w:rPr>
                <w:rFonts w:eastAsia="Calibri"/>
                <w:color w:val="000000"/>
              </w:rPr>
              <w:t xml:space="preserve"> институтов финансового рынка.</w:t>
            </w:r>
          </w:p>
          <w:p w14:paraId="57DDFE87" w14:textId="77777777" w:rsidR="00AA5236" w:rsidRPr="00A74CBF" w:rsidRDefault="00AA5236" w:rsidP="00AA5236">
            <w:pPr>
              <w:widowControl/>
              <w:autoSpaceDE/>
              <w:autoSpaceDN/>
              <w:rPr>
                <w:rFonts w:eastAsia="Calibri"/>
                <w:color w:val="000000"/>
              </w:rPr>
            </w:pPr>
          </w:p>
          <w:p w14:paraId="3A84A423" w14:textId="1D5F842B" w:rsidR="00315F99" w:rsidRPr="002C2E4C" w:rsidRDefault="00AA5236" w:rsidP="00315F99">
            <w:pPr>
              <w:widowControl/>
              <w:autoSpaceDE/>
              <w:autoSpaceDN/>
              <w:rPr>
                <w:rFonts w:eastAsia="Calibri"/>
                <w:color w:val="000000"/>
              </w:rPr>
            </w:pPr>
            <w:r>
              <w:rPr>
                <w:rFonts w:eastAsia="Calibri"/>
                <w:b/>
                <w:bCs/>
                <w:lang w:eastAsia="ru-RU"/>
              </w:rPr>
              <w:t xml:space="preserve">Знать: </w:t>
            </w:r>
            <w:r w:rsidR="00315F99" w:rsidRPr="002C2E4C">
              <w:rPr>
                <w:rFonts w:eastAsia="Calibri"/>
                <w:color w:val="000000"/>
              </w:rPr>
              <w:t>современны</w:t>
            </w:r>
            <w:r w:rsidR="00315F99">
              <w:rPr>
                <w:rFonts w:eastAsia="Calibri"/>
                <w:color w:val="000000"/>
              </w:rPr>
              <w:t>е</w:t>
            </w:r>
            <w:r w:rsidR="00315F99" w:rsidRPr="002C2E4C">
              <w:rPr>
                <w:rFonts w:eastAsia="Calibri"/>
                <w:color w:val="000000"/>
              </w:rPr>
              <w:t xml:space="preserve"> инструмент</w:t>
            </w:r>
            <w:r w:rsidR="00315F99">
              <w:rPr>
                <w:rFonts w:eastAsia="Calibri"/>
                <w:color w:val="000000"/>
              </w:rPr>
              <w:t xml:space="preserve">ы </w:t>
            </w:r>
            <w:r w:rsidR="00315F99" w:rsidRPr="002C2E4C">
              <w:rPr>
                <w:rFonts w:eastAsia="Calibri"/>
                <w:color w:val="000000"/>
              </w:rPr>
              <w:t>и метод</w:t>
            </w:r>
            <w:r w:rsidR="00315F99">
              <w:rPr>
                <w:rFonts w:eastAsia="Calibri"/>
                <w:color w:val="000000"/>
              </w:rPr>
              <w:t xml:space="preserve">ы </w:t>
            </w:r>
            <w:r w:rsidR="00315F99" w:rsidRPr="002C2E4C">
              <w:rPr>
                <w:rFonts w:eastAsia="Calibri"/>
                <w:color w:val="000000"/>
              </w:rPr>
              <w:t>анализа деятельности институтов финансового рынка.</w:t>
            </w:r>
          </w:p>
          <w:p w14:paraId="24954A25" w14:textId="77777777" w:rsidR="009657C4" w:rsidRDefault="009657C4" w:rsidP="00315F99">
            <w:pPr>
              <w:widowControl/>
              <w:autoSpaceDE/>
              <w:autoSpaceDN/>
              <w:rPr>
                <w:b/>
                <w:bCs/>
              </w:rPr>
            </w:pPr>
          </w:p>
          <w:p w14:paraId="4F75AB2B" w14:textId="77777777" w:rsidR="00315F99" w:rsidRDefault="00315F99" w:rsidP="00315F99">
            <w:pPr>
              <w:widowControl/>
              <w:autoSpaceDE/>
              <w:autoSpaceDN/>
              <w:rPr>
                <w:b/>
                <w:bCs/>
              </w:rPr>
            </w:pPr>
          </w:p>
          <w:p w14:paraId="70347120" w14:textId="3568C4B1" w:rsidR="00315F99" w:rsidRPr="002C2E4C" w:rsidRDefault="00315F99" w:rsidP="00315F99">
            <w:pPr>
              <w:widowControl/>
              <w:autoSpaceDE/>
              <w:autoSpaceDN/>
              <w:rPr>
                <w:rFonts w:eastAsia="Calibri"/>
                <w:color w:val="000000"/>
              </w:rPr>
            </w:pPr>
            <w:r w:rsidRPr="00921414">
              <w:rPr>
                <w:b/>
                <w:bCs/>
              </w:rPr>
              <w:t>Уметь:</w:t>
            </w:r>
            <w:r>
              <w:t xml:space="preserve"> использовать инструменты </w:t>
            </w:r>
            <w:proofErr w:type="spellStart"/>
            <w:r>
              <w:t>финтеха</w:t>
            </w:r>
            <w:proofErr w:type="spellEnd"/>
            <w:r>
              <w:t xml:space="preserve">. </w:t>
            </w:r>
          </w:p>
          <w:p w14:paraId="26E4D708" w14:textId="77777777" w:rsidR="00315F99" w:rsidRPr="00A74CBF" w:rsidRDefault="00315F99" w:rsidP="00315F99">
            <w:pPr>
              <w:widowControl/>
              <w:autoSpaceDE/>
              <w:autoSpaceDN/>
              <w:rPr>
                <w:rFonts w:eastAsia="Calibri"/>
                <w:color w:val="000000"/>
              </w:rPr>
            </w:pPr>
          </w:p>
          <w:p w14:paraId="341A11DE" w14:textId="4F008C52" w:rsidR="00315F99" w:rsidRPr="002C2E4C" w:rsidRDefault="00315F99" w:rsidP="00315F99">
            <w:pPr>
              <w:widowControl/>
              <w:autoSpaceDE/>
              <w:autoSpaceDN/>
              <w:rPr>
                <w:rFonts w:eastAsia="Calibri"/>
                <w:color w:val="000000"/>
              </w:rPr>
            </w:pPr>
            <w:r>
              <w:rPr>
                <w:rFonts w:eastAsia="Calibri"/>
                <w:b/>
                <w:bCs/>
                <w:lang w:eastAsia="ru-RU"/>
              </w:rPr>
              <w:t xml:space="preserve">Знать: </w:t>
            </w:r>
            <w:r w:rsidRPr="002C2E4C">
              <w:rPr>
                <w:rFonts w:eastAsia="Calibri"/>
                <w:color w:val="000000"/>
              </w:rPr>
              <w:t>современны</w:t>
            </w:r>
            <w:r>
              <w:rPr>
                <w:rFonts w:eastAsia="Calibri"/>
                <w:color w:val="000000"/>
              </w:rPr>
              <w:t>е</w:t>
            </w:r>
            <w:r w:rsidRPr="002C2E4C">
              <w:rPr>
                <w:rFonts w:eastAsia="Calibri"/>
                <w:color w:val="000000"/>
              </w:rPr>
              <w:t xml:space="preserve"> инструмент</w:t>
            </w:r>
            <w:r>
              <w:rPr>
                <w:rFonts w:eastAsia="Calibri"/>
                <w:color w:val="000000"/>
              </w:rPr>
              <w:t xml:space="preserve">ы </w:t>
            </w:r>
            <w:proofErr w:type="spellStart"/>
            <w:r>
              <w:rPr>
                <w:rFonts w:eastAsia="Calibri"/>
                <w:color w:val="000000"/>
              </w:rPr>
              <w:t>финтеха</w:t>
            </w:r>
            <w:proofErr w:type="spellEnd"/>
            <w:r>
              <w:rPr>
                <w:rFonts w:eastAsia="Calibri"/>
                <w:color w:val="000000"/>
              </w:rPr>
              <w:t xml:space="preserve">. </w:t>
            </w:r>
          </w:p>
          <w:p w14:paraId="14D1CC2B" w14:textId="77777777" w:rsidR="00315F99" w:rsidRDefault="00315F99" w:rsidP="00315F99">
            <w:pPr>
              <w:widowControl/>
              <w:autoSpaceDE/>
              <w:autoSpaceDN/>
              <w:rPr>
                <w:b/>
                <w:bCs/>
              </w:rPr>
            </w:pPr>
          </w:p>
          <w:p w14:paraId="6380F0FE" w14:textId="77777777" w:rsidR="00315F99" w:rsidRPr="002C2E4C" w:rsidRDefault="00315F99" w:rsidP="00315F99">
            <w:pPr>
              <w:widowControl/>
              <w:autoSpaceDE/>
              <w:autoSpaceDN/>
              <w:rPr>
                <w:rFonts w:eastAsia="Calibri"/>
                <w:color w:val="000000"/>
              </w:rPr>
            </w:pPr>
            <w:r w:rsidRPr="00921414">
              <w:rPr>
                <w:b/>
                <w:bCs/>
              </w:rPr>
              <w:t>Уметь:</w:t>
            </w:r>
            <w:r>
              <w:t xml:space="preserve"> </w:t>
            </w:r>
            <w:r w:rsidRPr="002C2E4C">
              <w:rPr>
                <w:rFonts w:eastAsia="Calibri"/>
                <w:color w:val="000000"/>
              </w:rPr>
              <w:t>формировать информационно-аналитическое обеспечение разработки различных прогнозов и планов деятельности организаций.</w:t>
            </w:r>
          </w:p>
          <w:p w14:paraId="1BD0BFEF" w14:textId="77777777" w:rsidR="00315F99" w:rsidRPr="00A74CBF" w:rsidRDefault="00315F99" w:rsidP="00315F99">
            <w:pPr>
              <w:widowControl/>
              <w:autoSpaceDE/>
              <w:autoSpaceDN/>
              <w:rPr>
                <w:rFonts w:eastAsia="Calibri"/>
                <w:color w:val="000000"/>
              </w:rPr>
            </w:pPr>
          </w:p>
          <w:p w14:paraId="315E1CE1" w14:textId="640789E9" w:rsidR="00315F99" w:rsidRPr="002C2E4C" w:rsidRDefault="00315F99" w:rsidP="00315F99">
            <w:pPr>
              <w:widowControl/>
              <w:autoSpaceDE/>
              <w:autoSpaceDN/>
              <w:rPr>
                <w:rFonts w:eastAsia="Calibri"/>
                <w:color w:val="000000"/>
              </w:rPr>
            </w:pPr>
            <w:r>
              <w:rPr>
                <w:rFonts w:eastAsia="Calibri"/>
                <w:b/>
                <w:bCs/>
                <w:lang w:eastAsia="ru-RU"/>
              </w:rPr>
              <w:t xml:space="preserve">Знать: </w:t>
            </w:r>
            <w:r>
              <w:rPr>
                <w:rFonts w:eastAsia="Calibri"/>
                <w:lang w:eastAsia="ru-RU"/>
              </w:rPr>
              <w:t xml:space="preserve">основные принципы формирования </w:t>
            </w:r>
            <w:r w:rsidRPr="002C2E4C">
              <w:rPr>
                <w:rFonts w:eastAsia="Calibri"/>
                <w:color w:val="000000"/>
              </w:rPr>
              <w:t>информационно-аналитическо</w:t>
            </w:r>
            <w:r>
              <w:rPr>
                <w:rFonts w:eastAsia="Calibri"/>
                <w:color w:val="000000"/>
              </w:rPr>
              <w:t xml:space="preserve">го </w:t>
            </w:r>
            <w:r w:rsidRPr="002C2E4C">
              <w:rPr>
                <w:rFonts w:eastAsia="Calibri"/>
                <w:color w:val="000000"/>
              </w:rPr>
              <w:t>обеспечени</w:t>
            </w:r>
            <w:r>
              <w:rPr>
                <w:rFonts w:eastAsia="Calibri"/>
                <w:color w:val="000000"/>
              </w:rPr>
              <w:t>я</w:t>
            </w:r>
            <w:r w:rsidRPr="002C2E4C">
              <w:rPr>
                <w:rFonts w:eastAsia="Calibri"/>
                <w:color w:val="000000"/>
              </w:rPr>
              <w:t xml:space="preserve"> разработки различных прогнозов и планов деятельности организаций.</w:t>
            </w:r>
          </w:p>
          <w:p w14:paraId="325FF53D" w14:textId="6F48F1BA" w:rsidR="00315F99" w:rsidRPr="002C2E4C" w:rsidRDefault="00315F99" w:rsidP="00315F99">
            <w:pPr>
              <w:widowControl/>
              <w:autoSpaceDE/>
              <w:autoSpaceDN/>
              <w:rPr>
                <w:rFonts w:eastAsia="Calibri"/>
                <w:color w:val="000000"/>
              </w:rPr>
            </w:pPr>
            <w:r>
              <w:rPr>
                <w:rFonts w:eastAsia="Calibri"/>
                <w:color w:val="000000"/>
              </w:rPr>
              <w:t xml:space="preserve"> </w:t>
            </w:r>
          </w:p>
          <w:p w14:paraId="46F3AE05" w14:textId="58F6CB2E" w:rsidR="00315F99" w:rsidRPr="002C2E4C" w:rsidRDefault="00315F99" w:rsidP="00315F99">
            <w:pPr>
              <w:widowControl/>
              <w:autoSpaceDE/>
              <w:autoSpaceDN/>
              <w:rPr>
                <w:rFonts w:eastAsia="Calibri"/>
                <w:color w:val="000000"/>
              </w:rPr>
            </w:pPr>
            <w:r w:rsidRPr="00921414">
              <w:rPr>
                <w:b/>
                <w:bCs/>
              </w:rPr>
              <w:t>Уметь:</w:t>
            </w:r>
            <w:r>
              <w:t xml:space="preserve"> </w:t>
            </w:r>
            <w:r w:rsidR="0088603C">
              <w:t xml:space="preserve">осуществлять </w:t>
            </w:r>
            <w:r w:rsidR="0088603C" w:rsidRPr="002C2E4C">
              <w:rPr>
                <w:rFonts w:eastAsia="Calibri"/>
                <w:color w:val="000000"/>
              </w:rPr>
              <w:t>мониторинг, анализ и контрол</w:t>
            </w:r>
            <w:r w:rsidR="0088603C">
              <w:rPr>
                <w:rFonts w:eastAsia="Calibri"/>
                <w:color w:val="000000"/>
              </w:rPr>
              <w:t>ь</w:t>
            </w:r>
            <w:r w:rsidR="0088603C" w:rsidRPr="002C2E4C">
              <w:rPr>
                <w:rFonts w:eastAsia="Calibri"/>
                <w:color w:val="000000"/>
              </w:rPr>
              <w:t xml:space="preserve"> за ходом выполнения планов деятельности организаций.</w:t>
            </w:r>
            <w:r w:rsidR="0088603C">
              <w:rPr>
                <w:rFonts w:eastAsia="Calibri"/>
                <w:color w:val="000000"/>
              </w:rPr>
              <w:t xml:space="preserve"> </w:t>
            </w:r>
          </w:p>
          <w:p w14:paraId="0D67E0F8" w14:textId="77777777" w:rsidR="00315F99" w:rsidRPr="00A74CBF" w:rsidRDefault="00315F99" w:rsidP="00315F99">
            <w:pPr>
              <w:widowControl/>
              <w:autoSpaceDE/>
              <w:autoSpaceDN/>
              <w:rPr>
                <w:rFonts w:eastAsia="Calibri"/>
                <w:color w:val="000000"/>
              </w:rPr>
            </w:pPr>
          </w:p>
          <w:p w14:paraId="2470924B" w14:textId="4F75D982" w:rsidR="00315F99" w:rsidRPr="009C2185" w:rsidRDefault="00315F99" w:rsidP="0088603C">
            <w:pPr>
              <w:widowControl/>
              <w:autoSpaceDE/>
              <w:autoSpaceDN/>
              <w:rPr>
                <w:b/>
                <w:bCs/>
              </w:rPr>
            </w:pPr>
            <w:r>
              <w:rPr>
                <w:rFonts w:eastAsia="Calibri"/>
                <w:b/>
                <w:bCs/>
                <w:lang w:eastAsia="ru-RU"/>
              </w:rPr>
              <w:t xml:space="preserve">Знать: </w:t>
            </w:r>
            <w:r>
              <w:rPr>
                <w:rFonts w:eastAsia="Calibri"/>
                <w:lang w:eastAsia="ru-RU"/>
              </w:rPr>
              <w:t xml:space="preserve">основные </w:t>
            </w:r>
            <w:r w:rsidR="0088603C">
              <w:rPr>
                <w:rFonts w:eastAsia="Calibri"/>
                <w:lang w:eastAsia="ru-RU"/>
              </w:rPr>
              <w:t xml:space="preserve">методы </w:t>
            </w:r>
            <w:r w:rsidR="0088603C" w:rsidRPr="002C2E4C">
              <w:rPr>
                <w:rFonts w:eastAsia="Calibri"/>
                <w:color w:val="000000"/>
              </w:rPr>
              <w:t>мониторинга, анализа и контроля за ходом выполнения планов деятельности организаций.</w:t>
            </w:r>
            <w:r w:rsidR="0088603C">
              <w:rPr>
                <w:rFonts w:eastAsia="Calibri"/>
                <w:color w:val="000000"/>
              </w:rPr>
              <w:t xml:space="preserve"> </w:t>
            </w:r>
          </w:p>
        </w:tc>
      </w:tr>
      <w:tr w:rsidR="00F8440D" w:rsidRPr="0088603C" w14:paraId="05FDDE87" w14:textId="77777777" w:rsidTr="00F8440D">
        <w:trPr>
          <w:trHeight w:val="2790"/>
        </w:trPr>
        <w:tc>
          <w:tcPr>
            <w:tcW w:w="992" w:type="dxa"/>
            <w:vMerge w:val="restart"/>
          </w:tcPr>
          <w:p w14:paraId="77704DB3" w14:textId="2A5E6B47" w:rsidR="00F8440D" w:rsidRPr="00083528" w:rsidRDefault="00F8440D" w:rsidP="00F8440D">
            <w:pPr>
              <w:pStyle w:val="1"/>
              <w:tabs>
                <w:tab w:val="left" w:pos="2102"/>
              </w:tabs>
              <w:ind w:left="0" w:right="39"/>
              <w:jc w:val="left"/>
              <w:rPr>
                <w:sz w:val="22"/>
                <w:szCs w:val="22"/>
              </w:rPr>
            </w:pPr>
            <w:r>
              <w:rPr>
                <w:sz w:val="22"/>
                <w:szCs w:val="22"/>
              </w:rPr>
              <w:lastRenderedPageBreak/>
              <w:t xml:space="preserve">ПКП-1 (для </w:t>
            </w:r>
            <w:proofErr w:type="spellStart"/>
            <w:r>
              <w:rPr>
                <w:sz w:val="22"/>
                <w:szCs w:val="22"/>
              </w:rPr>
              <w:t>БиФТ</w:t>
            </w:r>
            <w:proofErr w:type="spellEnd"/>
            <w:r>
              <w:rPr>
                <w:sz w:val="22"/>
                <w:szCs w:val="22"/>
              </w:rPr>
              <w:t xml:space="preserve"> ИОО)</w:t>
            </w:r>
          </w:p>
        </w:tc>
        <w:tc>
          <w:tcPr>
            <w:tcW w:w="2269" w:type="dxa"/>
            <w:vMerge w:val="restart"/>
          </w:tcPr>
          <w:p w14:paraId="2A61CB68" w14:textId="2762B1FB" w:rsidR="00F8440D" w:rsidRPr="00A74CBF" w:rsidRDefault="00F8440D" w:rsidP="00F8440D">
            <w:pPr>
              <w:pStyle w:val="1"/>
              <w:tabs>
                <w:tab w:val="left" w:pos="2102"/>
              </w:tabs>
              <w:ind w:left="0"/>
              <w:jc w:val="left"/>
              <w:rPr>
                <w:rFonts w:eastAsia="Calibri"/>
                <w:b w:val="0"/>
                <w:bCs w:val="0"/>
                <w:color w:val="000000"/>
                <w:sz w:val="22"/>
                <w:szCs w:val="22"/>
                <w:lang w:eastAsia="ru-RU"/>
              </w:rPr>
            </w:pPr>
            <w:r w:rsidRPr="00083528">
              <w:rPr>
                <w:rFonts w:eastAsia="Calibri"/>
                <w:b w:val="0"/>
                <w:bCs w:val="0"/>
                <w:color w:val="000000"/>
                <w:sz w:val="22"/>
                <w:szCs w:val="22"/>
                <w:lang w:eastAsia="ru-RU"/>
              </w:rPr>
              <w:t xml:space="preserve">Способность проводить анализ состояния и структуры современного финансового рынка в условиях </w:t>
            </w:r>
            <w:proofErr w:type="spellStart"/>
            <w:r w:rsidRPr="00083528">
              <w:rPr>
                <w:rFonts w:eastAsia="Calibri"/>
                <w:b w:val="0"/>
                <w:bCs w:val="0"/>
                <w:color w:val="000000"/>
                <w:sz w:val="22"/>
                <w:szCs w:val="22"/>
                <w:lang w:eastAsia="ru-RU"/>
              </w:rPr>
              <w:t>цифровизации</w:t>
            </w:r>
            <w:proofErr w:type="spellEnd"/>
            <w:r w:rsidRPr="00083528">
              <w:rPr>
                <w:rFonts w:eastAsia="Calibri"/>
                <w:b w:val="0"/>
                <w:bCs w:val="0"/>
                <w:color w:val="000000"/>
                <w:sz w:val="22"/>
                <w:szCs w:val="22"/>
                <w:lang w:eastAsia="ru-RU"/>
              </w:rPr>
              <w:t>, разрабатывать и внедрять инновационные финансовые продукты, базирующиеся на современных информационных технологиях, прогнозировать новые явления в деятельности субъектов финансового рынка и осуществлять услуги по финансовому консультированию в рамках компетенции (ПКП-1)</w:t>
            </w:r>
          </w:p>
        </w:tc>
        <w:tc>
          <w:tcPr>
            <w:tcW w:w="2550" w:type="dxa"/>
            <w:vMerge w:val="restart"/>
          </w:tcPr>
          <w:p w14:paraId="241728AC" w14:textId="77777777" w:rsidR="00F8440D" w:rsidRPr="00DA68D5" w:rsidRDefault="00F8440D" w:rsidP="00F8440D">
            <w:pPr>
              <w:widowControl/>
              <w:autoSpaceDE/>
              <w:autoSpaceDN/>
              <w:rPr>
                <w:rFonts w:eastAsia="Calibri"/>
                <w:color w:val="000000"/>
              </w:rPr>
            </w:pPr>
            <w:r w:rsidRPr="00DA68D5">
              <w:rPr>
                <w:rFonts w:eastAsia="Calibri"/>
                <w:color w:val="000000"/>
              </w:rPr>
              <w:t>1.</w:t>
            </w:r>
            <w:r w:rsidRPr="00DA68D5">
              <w:rPr>
                <w:rFonts w:eastAsia="Calibri"/>
                <w:color w:val="000000"/>
              </w:rPr>
              <w:tab/>
              <w:t>Владеет современным инструментарием анализа финансового рынка и деятельности отдельных коммерческих банков.</w:t>
            </w:r>
          </w:p>
          <w:p w14:paraId="1070299A" w14:textId="5C58C333" w:rsidR="00F8440D" w:rsidRDefault="00F8440D" w:rsidP="00F8440D">
            <w:pPr>
              <w:widowControl/>
              <w:autoSpaceDE/>
              <w:autoSpaceDN/>
              <w:rPr>
                <w:rFonts w:eastAsia="Calibri"/>
                <w:color w:val="000000"/>
              </w:rPr>
            </w:pPr>
          </w:p>
          <w:p w14:paraId="54456FBD" w14:textId="2520F3FD" w:rsidR="00F8440D" w:rsidRDefault="00F8440D" w:rsidP="00F8440D">
            <w:pPr>
              <w:widowControl/>
              <w:autoSpaceDE/>
              <w:autoSpaceDN/>
              <w:rPr>
                <w:rFonts w:eastAsia="Calibri"/>
                <w:color w:val="000000"/>
              </w:rPr>
            </w:pPr>
          </w:p>
          <w:p w14:paraId="7C3CE4E8" w14:textId="208C97DE" w:rsidR="00F8440D" w:rsidRDefault="00F8440D" w:rsidP="00F8440D">
            <w:pPr>
              <w:widowControl/>
              <w:autoSpaceDE/>
              <w:autoSpaceDN/>
              <w:rPr>
                <w:rFonts w:eastAsia="Calibri"/>
                <w:color w:val="000000"/>
              </w:rPr>
            </w:pPr>
          </w:p>
          <w:p w14:paraId="4CAAF31E" w14:textId="24B164C5" w:rsidR="00F8440D" w:rsidRDefault="00F8440D" w:rsidP="00F8440D">
            <w:pPr>
              <w:widowControl/>
              <w:autoSpaceDE/>
              <w:autoSpaceDN/>
              <w:rPr>
                <w:rFonts w:eastAsia="Calibri"/>
                <w:color w:val="000000"/>
              </w:rPr>
            </w:pPr>
          </w:p>
          <w:p w14:paraId="02B00261" w14:textId="77777777" w:rsidR="00F8440D" w:rsidRDefault="00F8440D" w:rsidP="00F8440D">
            <w:pPr>
              <w:widowControl/>
              <w:autoSpaceDE/>
              <w:autoSpaceDN/>
              <w:rPr>
                <w:rFonts w:eastAsia="Calibri"/>
                <w:color w:val="000000"/>
              </w:rPr>
            </w:pPr>
          </w:p>
          <w:p w14:paraId="7191C77E" w14:textId="77777777" w:rsidR="00F8440D" w:rsidRDefault="00F8440D" w:rsidP="00F8440D">
            <w:pPr>
              <w:widowControl/>
              <w:autoSpaceDE/>
              <w:autoSpaceDN/>
              <w:rPr>
                <w:rFonts w:eastAsia="Calibri"/>
                <w:color w:val="000000"/>
              </w:rPr>
            </w:pPr>
          </w:p>
          <w:p w14:paraId="17FD1B4D" w14:textId="77777777" w:rsidR="00F8440D" w:rsidRDefault="00F8440D" w:rsidP="00F8440D">
            <w:pPr>
              <w:widowControl/>
              <w:autoSpaceDE/>
              <w:autoSpaceDN/>
              <w:rPr>
                <w:rFonts w:eastAsia="Calibri"/>
                <w:color w:val="000000"/>
              </w:rPr>
            </w:pPr>
          </w:p>
          <w:p w14:paraId="04C52688" w14:textId="6E1ADF80" w:rsidR="00F8440D" w:rsidRPr="002C2E4C" w:rsidRDefault="00F8440D" w:rsidP="00F8440D">
            <w:pPr>
              <w:widowControl/>
              <w:autoSpaceDE/>
              <w:autoSpaceDN/>
              <w:rPr>
                <w:rFonts w:eastAsia="Calibri"/>
                <w:color w:val="000000"/>
              </w:rPr>
            </w:pPr>
            <w:r w:rsidRPr="00DA68D5">
              <w:rPr>
                <w:rFonts w:eastAsia="Calibri"/>
                <w:color w:val="000000"/>
              </w:rPr>
              <w:t>2.</w:t>
            </w:r>
            <w:r w:rsidRPr="00DA68D5">
              <w:rPr>
                <w:rFonts w:eastAsia="Calibri"/>
                <w:color w:val="000000"/>
              </w:rPr>
              <w:tab/>
              <w:t>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w:t>
            </w:r>
          </w:p>
        </w:tc>
        <w:tc>
          <w:tcPr>
            <w:tcW w:w="4679" w:type="dxa"/>
            <w:tcBorders>
              <w:top w:val="single" w:sz="4" w:space="0" w:color="000000"/>
              <w:left w:val="single" w:sz="4" w:space="0" w:color="000000"/>
              <w:bottom w:val="single" w:sz="4" w:space="0" w:color="auto"/>
              <w:right w:val="single" w:sz="4" w:space="0" w:color="000000"/>
            </w:tcBorders>
          </w:tcPr>
          <w:p w14:paraId="24600DBA" w14:textId="3D7F4F6B" w:rsidR="00F8440D" w:rsidRDefault="00F8440D" w:rsidP="00F8440D">
            <w:pPr>
              <w:shd w:val="clear" w:color="auto" w:fill="FFFFFF"/>
              <w:rPr>
                <w:sz w:val="24"/>
                <w:szCs w:val="24"/>
              </w:rPr>
            </w:pPr>
            <w:r>
              <w:rPr>
                <w:rFonts w:eastAsia="Calibri"/>
                <w:b/>
                <w:bCs/>
                <w:lang w:eastAsia="ru-RU"/>
              </w:rPr>
              <w:t>Знать:</w:t>
            </w:r>
            <w:r>
              <w:rPr>
                <w:bCs/>
                <w:i/>
                <w:sz w:val="24"/>
                <w:szCs w:val="24"/>
              </w:rPr>
              <w:t xml:space="preserve"> </w:t>
            </w:r>
            <w:r>
              <w:rPr>
                <w:sz w:val="24"/>
                <w:szCs w:val="24"/>
              </w:rPr>
              <w:t>современные методы анализа различных сегментов финансового рынка, особенности их применения; методическую базу и инструментарий анализа деятельности кредитных организаций</w:t>
            </w:r>
          </w:p>
          <w:p w14:paraId="1A63E967" w14:textId="71B56020" w:rsidR="00F8440D" w:rsidRDefault="00F8440D" w:rsidP="00F8440D">
            <w:pPr>
              <w:widowControl/>
              <w:autoSpaceDE/>
              <w:autoSpaceDN/>
              <w:rPr>
                <w:b/>
                <w:bCs/>
              </w:rPr>
            </w:pPr>
            <w:r w:rsidRPr="00F8440D">
              <w:rPr>
                <w:b/>
                <w:sz w:val="24"/>
                <w:szCs w:val="24"/>
              </w:rPr>
              <w:t>уметь:</w:t>
            </w:r>
            <w:r>
              <w:rPr>
                <w:i/>
                <w:sz w:val="24"/>
                <w:szCs w:val="24"/>
              </w:rPr>
              <w:t xml:space="preserve"> </w:t>
            </w:r>
            <w:r>
              <w:rPr>
                <w:sz w:val="24"/>
                <w:szCs w:val="24"/>
              </w:rPr>
              <w:t>применять современные методы анализа для оценки функционирования финансового рынка и деятельности коммерческих банков; организовывать и осуществлять аналитическую работу в банке</w:t>
            </w:r>
          </w:p>
          <w:p w14:paraId="6AC80447" w14:textId="77777777" w:rsidR="00F8440D" w:rsidRPr="00F8440D" w:rsidRDefault="00F8440D" w:rsidP="00F8440D"/>
        </w:tc>
      </w:tr>
      <w:tr w:rsidR="00F8440D" w:rsidRPr="0088603C" w14:paraId="1454DA53" w14:textId="77777777" w:rsidTr="00F8440D">
        <w:trPr>
          <w:trHeight w:val="2775"/>
        </w:trPr>
        <w:tc>
          <w:tcPr>
            <w:tcW w:w="992" w:type="dxa"/>
            <w:vMerge/>
          </w:tcPr>
          <w:p w14:paraId="35710138" w14:textId="77777777" w:rsidR="00F8440D" w:rsidRDefault="00F8440D" w:rsidP="00F8440D">
            <w:pPr>
              <w:pStyle w:val="1"/>
              <w:tabs>
                <w:tab w:val="left" w:pos="2102"/>
              </w:tabs>
              <w:ind w:left="0" w:right="39"/>
              <w:jc w:val="left"/>
              <w:rPr>
                <w:sz w:val="22"/>
                <w:szCs w:val="22"/>
              </w:rPr>
            </w:pPr>
          </w:p>
        </w:tc>
        <w:tc>
          <w:tcPr>
            <w:tcW w:w="2269" w:type="dxa"/>
            <w:vMerge/>
          </w:tcPr>
          <w:p w14:paraId="4B48A0A7" w14:textId="77777777" w:rsidR="00F8440D" w:rsidRPr="00083528" w:rsidRDefault="00F8440D" w:rsidP="00F8440D">
            <w:pPr>
              <w:pStyle w:val="1"/>
              <w:tabs>
                <w:tab w:val="left" w:pos="2102"/>
              </w:tabs>
              <w:ind w:left="0"/>
              <w:jc w:val="left"/>
              <w:rPr>
                <w:rFonts w:eastAsia="Calibri"/>
                <w:b w:val="0"/>
                <w:bCs w:val="0"/>
                <w:color w:val="000000"/>
                <w:sz w:val="22"/>
                <w:szCs w:val="22"/>
                <w:lang w:eastAsia="ru-RU"/>
              </w:rPr>
            </w:pPr>
          </w:p>
        </w:tc>
        <w:tc>
          <w:tcPr>
            <w:tcW w:w="2550" w:type="dxa"/>
            <w:vMerge/>
          </w:tcPr>
          <w:p w14:paraId="3C48024E" w14:textId="77777777" w:rsidR="00F8440D" w:rsidRPr="00DA68D5" w:rsidRDefault="00F8440D" w:rsidP="00F8440D">
            <w:pPr>
              <w:widowControl/>
              <w:autoSpaceDE/>
              <w:autoSpaceDN/>
              <w:rPr>
                <w:rFonts w:eastAsia="Calibri"/>
                <w:color w:val="000000"/>
              </w:rPr>
            </w:pPr>
          </w:p>
        </w:tc>
        <w:tc>
          <w:tcPr>
            <w:tcW w:w="4679" w:type="dxa"/>
            <w:tcBorders>
              <w:top w:val="single" w:sz="4" w:space="0" w:color="auto"/>
              <w:left w:val="single" w:sz="4" w:space="0" w:color="000000"/>
              <w:bottom w:val="single" w:sz="4" w:space="0" w:color="000000"/>
              <w:right w:val="single" w:sz="4" w:space="0" w:color="000000"/>
            </w:tcBorders>
          </w:tcPr>
          <w:p w14:paraId="608C5DDF" w14:textId="77777777" w:rsidR="00F8440D" w:rsidRDefault="00F8440D" w:rsidP="00F8440D">
            <w:r w:rsidRPr="00F8440D">
              <w:rPr>
                <w:b/>
              </w:rPr>
              <w:t>знать:</w:t>
            </w:r>
            <w:r>
              <w:t xml:space="preserve"> критерии, формы и методы обеспечения финансовой устойчивости институтов финансового рынка; принципы организации финансового консультирования в целях достижения финансовой устойчивости коммерческих банков и других институтов</w:t>
            </w:r>
          </w:p>
          <w:p w14:paraId="318D49CC" w14:textId="03FA119A" w:rsidR="00F8440D" w:rsidRDefault="00F8440D" w:rsidP="00F8440D">
            <w:pPr>
              <w:rPr>
                <w:i/>
                <w:sz w:val="24"/>
                <w:szCs w:val="24"/>
              </w:rPr>
            </w:pPr>
            <w:r w:rsidRPr="00F8440D">
              <w:rPr>
                <w:b/>
              </w:rPr>
              <w:t>уметь:</w:t>
            </w:r>
            <w:r>
              <w:t xml:space="preserve"> разрабатывать и/или выбирать краткосрочные прогнозы развития финансового рынка и использовать их в банковской аналитике, финансовом консультировании и для принятия управленческих решений в целях обеспечения финансовой устойчивости институтов финансового рынка</w:t>
            </w:r>
          </w:p>
        </w:tc>
      </w:tr>
      <w:tr w:rsidR="00A7278B" w:rsidRPr="0088603C" w14:paraId="05EC0189" w14:textId="77777777" w:rsidTr="00A7278B">
        <w:trPr>
          <w:trHeight w:val="3555"/>
        </w:trPr>
        <w:tc>
          <w:tcPr>
            <w:tcW w:w="992" w:type="dxa"/>
            <w:vMerge w:val="restart"/>
          </w:tcPr>
          <w:p w14:paraId="21E509A1" w14:textId="34DB0DE6" w:rsidR="00A7278B" w:rsidRPr="007B0FC8" w:rsidRDefault="00A7278B" w:rsidP="00DA68D5">
            <w:pPr>
              <w:pStyle w:val="1"/>
              <w:tabs>
                <w:tab w:val="left" w:pos="2102"/>
              </w:tabs>
              <w:ind w:left="0" w:right="39"/>
              <w:jc w:val="left"/>
              <w:rPr>
                <w:sz w:val="22"/>
                <w:szCs w:val="22"/>
              </w:rPr>
            </w:pPr>
            <w:r>
              <w:rPr>
                <w:sz w:val="22"/>
                <w:szCs w:val="22"/>
              </w:rPr>
              <w:t xml:space="preserve">ПКП-2(для </w:t>
            </w:r>
            <w:proofErr w:type="spellStart"/>
            <w:r>
              <w:rPr>
                <w:sz w:val="22"/>
                <w:szCs w:val="22"/>
              </w:rPr>
              <w:t>БиФТ</w:t>
            </w:r>
            <w:proofErr w:type="spellEnd"/>
            <w:r>
              <w:rPr>
                <w:sz w:val="22"/>
                <w:szCs w:val="22"/>
              </w:rPr>
              <w:t xml:space="preserve"> ИОО)</w:t>
            </w:r>
          </w:p>
        </w:tc>
        <w:tc>
          <w:tcPr>
            <w:tcW w:w="2269" w:type="dxa"/>
            <w:vMerge w:val="restart"/>
          </w:tcPr>
          <w:p w14:paraId="6AAF36EF" w14:textId="7D9C60B0" w:rsidR="00A7278B" w:rsidRPr="00A74CBF" w:rsidRDefault="00A7278B" w:rsidP="00DA68D5">
            <w:pPr>
              <w:pStyle w:val="1"/>
              <w:tabs>
                <w:tab w:val="left" w:pos="2102"/>
              </w:tabs>
              <w:ind w:left="0"/>
              <w:jc w:val="left"/>
              <w:rPr>
                <w:rFonts w:eastAsia="Calibri"/>
                <w:b w:val="0"/>
                <w:bCs w:val="0"/>
                <w:color w:val="000000"/>
                <w:sz w:val="22"/>
                <w:szCs w:val="22"/>
                <w:lang w:eastAsia="ru-RU"/>
              </w:rPr>
            </w:pPr>
            <w:r w:rsidRPr="00DA68D5">
              <w:rPr>
                <w:rFonts w:eastAsia="Calibri"/>
                <w:b w:val="0"/>
                <w:bCs w:val="0"/>
                <w:color w:val="000000"/>
                <w:sz w:val="22"/>
                <w:szCs w:val="22"/>
                <w:lang w:eastAsia="ru-RU"/>
              </w:rPr>
              <w:t>Способность использовать финансовые технологии для развития и повышения эффективности деятельности субъектов финансового рынка, в том числе коммерческих банков (ПКП-2)</w:t>
            </w:r>
          </w:p>
        </w:tc>
        <w:tc>
          <w:tcPr>
            <w:tcW w:w="2550" w:type="dxa"/>
            <w:vMerge w:val="restart"/>
          </w:tcPr>
          <w:p w14:paraId="3B46A3F7" w14:textId="2E9A3381" w:rsidR="00A7278B" w:rsidRDefault="00A7278B" w:rsidP="00DA68D5">
            <w:pPr>
              <w:widowControl/>
              <w:autoSpaceDE/>
              <w:autoSpaceDN/>
              <w:rPr>
                <w:rFonts w:eastAsia="Calibri"/>
                <w:color w:val="000000"/>
              </w:rPr>
            </w:pPr>
            <w:r w:rsidRPr="00DA68D5">
              <w:rPr>
                <w:rFonts w:eastAsia="Calibri"/>
                <w:color w:val="000000"/>
              </w:rPr>
              <w:t>1.</w:t>
            </w:r>
            <w:r w:rsidRPr="00DA68D5">
              <w:rPr>
                <w:rFonts w:eastAsia="Calibri"/>
                <w:color w:val="000000"/>
              </w:rPr>
              <w:tab/>
              <w:t xml:space="preserve">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 </w:t>
            </w:r>
          </w:p>
          <w:p w14:paraId="6CB6B660" w14:textId="4E3DAD2F" w:rsidR="00A7278B" w:rsidRDefault="00A7278B" w:rsidP="00DA68D5">
            <w:pPr>
              <w:widowControl/>
              <w:autoSpaceDE/>
              <w:autoSpaceDN/>
              <w:rPr>
                <w:rFonts w:eastAsia="Calibri"/>
                <w:color w:val="000000"/>
              </w:rPr>
            </w:pPr>
          </w:p>
          <w:p w14:paraId="2F29BCB5" w14:textId="7D43E140" w:rsidR="00A7278B" w:rsidRDefault="00A7278B" w:rsidP="00DA68D5">
            <w:pPr>
              <w:widowControl/>
              <w:autoSpaceDE/>
              <w:autoSpaceDN/>
              <w:rPr>
                <w:rFonts w:eastAsia="Calibri"/>
                <w:color w:val="000000"/>
              </w:rPr>
            </w:pPr>
          </w:p>
          <w:p w14:paraId="30255C79" w14:textId="7620848B" w:rsidR="00A7278B" w:rsidRDefault="00A7278B" w:rsidP="00DA68D5">
            <w:pPr>
              <w:widowControl/>
              <w:autoSpaceDE/>
              <w:autoSpaceDN/>
              <w:rPr>
                <w:rFonts w:eastAsia="Calibri"/>
                <w:color w:val="000000"/>
              </w:rPr>
            </w:pPr>
          </w:p>
          <w:p w14:paraId="5889B84A" w14:textId="58EBE36B" w:rsidR="00A7278B" w:rsidRDefault="00A7278B" w:rsidP="00DA68D5">
            <w:pPr>
              <w:widowControl/>
              <w:autoSpaceDE/>
              <w:autoSpaceDN/>
              <w:rPr>
                <w:rFonts w:eastAsia="Calibri"/>
                <w:color w:val="000000"/>
              </w:rPr>
            </w:pPr>
          </w:p>
          <w:p w14:paraId="5EDB59AC" w14:textId="200D147F" w:rsidR="00A7278B" w:rsidRPr="002C2E4C" w:rsidRDefault="00A7278B" w:rsidP="00DA68D5">
            <w:pPr>
              <w:widowControl/>
              <w:autoSpaceDE/>
              <w:autoSpaceDN/>
              <w:rPr>
                <w:rFonts w:eastAsia="Calibri"/>
                <w:color w:val="000000"/>
              </w:rPr>
            </w:pPr>
            <w:r w:rsidRPr="00DA68D5">
              <w:rPr>
                <w:rFonts w:eastAsia="Calibri"/>
                <w:color w:val="000000"/>
              </w:rPr>
              <w:t>2.</w:t>
            </w:r>
            <w:r w:rsidRPr="00DA68D5">
              <w:rPr>
                <w:rFonts w:eastAsia="Calibri"/>
                <w:color w:val="000000"/>
              </w:rPr>
              <w:tab/>
              <w:t xml:space="preserve">Выявляет проблемы </w:t>
            </w:r>
            <w:r w:rsidRPr="00DA68D5">
              <w:rPr>
                <w:rFonts w:eastAsia="Calibri"/>
                <w:color w:val="000000"/>
              </w:rPr>
              <w:lastRenderedPageBreak/>
              <w:t>использования финансовых технологий в банковском секторе и разрабатывает рекомендации по их преодолению.</w:t>
            </w:r>
          </w:p>
        </w:tc>
        <w:tc>
          <w:tcPr>
            <w:tcW w:w="4679" w:type="dxa"/>
            <w:tcBorders>
              <w:top w:val="single" w:sz="4" w:space="0" w:color="000000"/>
              <w:left w:val="single" w:sz="4" w:space="0" w:color="000000"/>
              <w:bottom w:val="single" w:sz="4" w:space="0" w:color="auto"/>
              <w:right w:val="single" w:sz="4" w:space="0" w:color="000000"/>
            </w:tcBorders>
          </w:tcPr>
          <w:p w14:paraId="7B3B0D6D" w14:textId="2DCB4EB7" w:rsidR="00A7278B" w:rsidRPr="00A7278B" w:rsidRDefault="00A7278B" w:rsidP="00A7278B">
            <w:pPr>
              <w:pStyle w:val="a7"/>
              <w:ind w:left="0" w:firstLine="35"/>
              <w:jc w:val="both"/>
              <w:textAlignment w:val="baseline"/>
              <w:rPr>
                <w:b/>
                <w:sz w:val="24"/>
                <w:szCs w:val="24"/>
              </w:rPr>
            </w:pPr>
            <w:r w:rsidRPr="00DA68D5">
              <w:rPr>
                <w:b/>
                <w:sz w:val="24"/>
                <w:szCs w:val="24"/>
              </w:rPr>
              <w:lastRenderedPageBreak/>
              <w:t>Знать:</w:t>
            </w:r>
            <w:r>
              <w:rPr>
                <w:b/>
                <w:sz w:val="24"/>
                <w:szCs w:val="24"/>
              </w:rPr>
              <w:t xml:space="preserve"> </w:t>
            </w:r>
            <w:r w:rsidRPr="00A7278B">
              <w:rPr>
                <w:sz w:val="24"/>
                <w:szCs w:val="24"/>
              </w:rPr>
              <w:t>перечень современных финансовых технологий, их особенности, ресурсоемкость, условия успешного применения и сопряженные с ними риски</w:t>
            </w:r>
          </w:p>
          <w:p w14:paraId="0C53ADA5" w14:textId="77777777" w:rsidR="00A7278B" w:rsidRDefault="00A7278B" w:rsidP="00A7278B">
            <w:pPr>
              <w:widowControl/>
              <w:autoSpaceDE/>
              <w:autoSpaceDN/>
              <w:ind w:firstLine="35"/>
              <w:rPr>
                <w:sz w:val="24"/>
                <w:szCs w:val="24"/>
              </w:rPr>
            </w:pPr>
            <w:r w:rsidRPr="00A7278B">
              <w:rPr>
                <w:i/>
                <w:sz w:val="24"/>
                <w:szCs w:val="24"/>
              </w:rPr>
              <w:t>уметь:</w:t>
            </w:r>
            <w:r w:rsidRPr="00A7278B">
              <w:rPr>
                <w:b/>
                <w:i/>
                <w:sz w:val="24"/>
                <w:szCs w:val="24"/>
              </w:rPr>
              <w:t xml:space="preserve"> </w:t>
            </w:r>
            <w:r w:rsidRPr="00A7278B">
              <w:rPr>
                <w:sz w:val="24"/>
                <w:szCs w:val="24"/>
              </w:rPr>
              <w:t>анализировать и обосновывать целесообразность и границы применения той или иной финансовой технологии в банке</w:t>
            </w:r>
            <w:r>
              <w:rPr>
                <w:sz w:val="24"/>
                <w:szCs w:val="24"/>
              </w:rPr>
              <w:t>.</w:t>
            </w:r>
          </w:p>
          <w:p w14:paraId="200BF613" w14:textId="3F7DB9A6" w:rsidR="00A7278B" w:rsidRPr="00921414" w:rsidRDefault="00A7278B" w:rsidP="00A7278B">
            <w:pPr>
              <w:widowControl/>
              <w:autoSpaceDE/>
              <w:autoSpaceDN/>
              <w:ind w:firstLine="35"/>
              <w:rPr>
                <w:b/>
                <w:bCs/>
              </w:rPr>
            </w:pPr>
            <w:r w:rsidRPr="00A7278B">
              <w:rPr>
                <w:b/>
                <w:sz w:val="24"/>
                <w:szCs w:val="24"/>
              </w:rPr>
              <w:t xml:space="preserve">Уметь: </w:t>
            </w:r>
            <w:r w:rsidRPr="00A7278B">
              <w:rPr>
                <w:sz w:val="24"/>
                <w:szCs w:val="24"/>
              </w:rPr>
              <w:t>анализировать и обосновывать целесообразность и границы применения той или иной финансовой технологии в банке</w:t>
            </w:r>
          </w:p>
        </w:tc>
      </w:tr>
      <w:tr w:rsidR="00A7278B" w:rsidRPr="0088603C" w14:paraId="4F975AB7" w14:textId="77777777" w:rsidTr="00A7278B">
        <w:trPr>
          <w:trHeight w:val="480"/>
        </w:trPr>
        <w:tc>
          <w:tcPr>
            <w:tcW w:w="992" w:type="dxa"/>
            <w:vMerge/>
          </w:tcPr>
          <w:p w14:paraId="4E180D5E" w14:textId="77777777" w:rsidR="00A7278B" w:rsidRDefault="00A7278B" w:rsidP="00DA68D5">
            <w:pPr>
              <w:pStyle w:val="1"/>
              <w:tabs>
                <w:tab w:val="left" w:pos="2102"/>
              </w:tabs>
              <w:ind w:left="0" w:right="39"/>
              <w:jc w:val="left"/>
              <w:rPr>
                <w:sz w:val="22"/>
                <w:szCs w:val="22"/>
              </w:rPr>
            </w:pPr>
          </w:p>
        </w:tc>
        <w:tc>
          <w:tcPr>
            <w:tcW w:w="2269" w:type="dxa"/>
            <w:vMerge/>
          </w:tcPr>
          <w:p w14:paraId="0BC5B893" w14:textId="77777777" w:rsidR="00A7278B" w:rsidRPr="00DA68D5" w:rsidRDefault="00A7278B" w:rsidP="00DA68D5">
            <w:pPr>
              <w:pStyle w:val="1"/>
              <w:tabs>
                <w:tab w:val="left" w:pos="2102"/>
              </w:tabs>
              <w:ind w:left="0"/>
              <w:jc w:val="left"/>
              <w:rPr>
                <w:rFonts w:eastAsia="Calibri"/>
                <w:b w:val="0"/>
                <w:bCs w:val="0"/>
                <w:color w:val="000000"/>
                <w:sz w:val="22"/>
                <w:szCs w:val="22"/>
                <w:lang w:eastAsia="ru-RU"/>
              </w:rPr>
            </w:pPr>
          </w:p>
        </w:tc>
        <w:tc>
          <w:tcPr>
            <w:tcW w:w="2550" w:type="dxa"/>
            <w:vMerge/>
          </w:tcPr>
          <w:p w14:paraId="3B46A8AF" w14:textId="77777777" w:rsidR="00A7278B" w:rsidRPr="00DA68D5" w:rsidRDefault="00A7278B" w:rsidP="00DA68D5">
            <w:pPr>
              <w:widowControl/>
              <w:autoSpaceDE/>
              <w:autoSpaceDN/>
              <w:rPr>
                <w:rFonts w:eastAsia="Calibri"/>
                <w:color w:val="000000"/>
              </w:rPr>
            </w:pPr>
          </w:p>
        </w:tc>
        <w:tc>
          <w:tcPr>
            <w:tcW w:w="4679" w:type="dxa"/>
            <w:tcBorders>
              <w:top w:val="single" w:sz="4" w:space="0" w:color="auto"/>
              <w:left w:val="single" w:sz="4" w:space="0" w:color="000000"/>
              <w:bottom w:val="single" w:sz="4" w:space="0" w:color="000000"/>
              <w:right w:val="single" w:sz="4" w:space="0" w:color="000000"/>
            </w:tcBorders>
          </w:tcPr>
          <w:p w14:paraId="69CBA15B" w14:textId="608C85E0" w:rsidR="00A7278B" w:rsidRPr="00A7278B" w:rsidRDefault="00A7278B" w:rsidP="00A7278B">
            <w:pPr>
              <w:shd w:val="clear" w:color="auto" w:fill="FFFFFF"/>
              <w:suppressAutoHyphens/>
              <w:autoSpaceDE/>
              <w:autoSpaceDN/>
              <w:rPr>
                <w:sz w:val="24"/>
                <w:szCs w:val="24"/>
                <w:lang w:eastAsia="ru-RU"/>
              </w:rPr>
            </w:pPr>
            <w:r>
              <w:rPr>
                <w:b/>
                <w:sz w:val="24"/>
                <w:szCs w:val="24"/>
              </w:rPr>
              <w:t>З</w:t>
            </w:r>
            <w:r w:rsidRPr="00A7278B">
              <w:rPr>
                <w:b/>
                <w:sz w:val="24"/>
                <w:szCs w:val="24"/>
              </w:rPr>
              <w:t>нать:</w:t>
            </w:r>
            <w:r w:rsidRPr="00A7278B">
              <w:rPr>
                <w:sz w:val="24"/>
                <w:szCs w:val="24"/>
              </w:rPr>
              <w:t xml:space="preserve"> условия эффективного применения финансовых технологий в банковском </w:t>
            </w:r>
            <w:r w:rsidRPr="00A7278B">
              <w:rPr>
                <w:sz w:val="24"/>
                <w:szCs w:val="24"/>
              </w:rPr>
              <w:lastRenderedPageBreak/>
              <w:t xml:space="preserve">секторе; способы выявления узких мест в их использовании; перечень потенциально возможных </w:t>
            </w:r>
            <w:r w:rsidRPr="00A7278B">
              <w:rPr>
                <w:rFonts w:eastAsia="Calibri"/>
                <w:sz w:val="24"/>
                <w:szCs w:val="24"/>
                <w:lang w:eastAsia="ru-RU"/>
              </w:rPr>
              <w:t>проблем использования финансовых технологий в банковском секторе и способы их решения и/или предотвращения</w:t>
            </w:r>
          </w:p>
          <w:p w14:paraId="20C20DC7" w14:textId="29BA855B" w:rsidR="00A7278B" w:rsidRPr="00DA68D5" w:rsidRDefault="00A7278B" w:rsidP="00A7278B">
            <w:pPr>
              <w:pStyle w:val="a7"/>
              <w:ind w:left="0" w:firstLine="35"/>
              <w:jc w:val="both"/>
              <w:textAlignment w:val="baseline"/>
              <w:rPr>
                <w:b/>
                <w:sz w:val="24"/>
                <w:szCs w:val="24"/>
              </w:rPr>
            </w:pPr>
            <w:r>
              <w:rPr>
                <w:b/>
                <w:sz w:val="24"/>
                <w:szCs w:val="24"/>
              </w:rPr>
              <w:t>У</w:t>
            </w:r>
            <w:r w:rsidRPr="00A7278B">
              <w:rPr>
                <w:b/>
                <w:sz w:val="24"/>
                <w:szCs w:val="24"/>
              </w:rPr>
              <w:t>меть:</w:t>
            </w:r>
            <w:r w:rsidRPr="00A7278B">
              <w:rPr>
                <w:sz w:val="24"/>
                <w:szCs w:val="24"/>
              </w:rPr>
              <w:t xml:space="preserve"> находить/идентифицировать узкие места в использовании </w:t>
            </w:r>
            <w:r w:rsidRPr="00A7278B">
              <w:rPr>
                <w:rFonts w:eastAsia="Calibri"/>
                <w:sz w:val="24"/>
                <w:szCs w:val="24"/>
                <w:lang w:eastAsia="ru-RU"/>
              </w:rPr>
              <w:t>финансовых технологий в банковском секторе; ранжировать проблемы и предлагать комплекс мер по их устранению</w:t>
            </w:r>
          </w:p>
        </w:tc>
      </w:tr>
    </w:tbl>
    <w:p w14:paraId="4B6E9160" w14:textId="77777777" w:rsidR="00E31F55" w:rsidRDefault="00E31F55" w:rsidP="00E31F55">
      <w:pPr>
        <w:pStyle w:val="1"/>
        <w:tabs>
          <w:tab w:val="left" w:pos="1783"/>
        </w:tabs>
        <w:spacing w:before="89" w:line="312" w:lineRule="auto"/>
        <w:ind w:left="1701"/>
      </w:pPr>
    </w:p>
    <w:p w14:paraId="32A06B1E" w14:textId="34FF911B" w:rsidR="00152FB3" w:rsidRPr="009C4831" w:rsidRDefault="00DC55B4">
      <w:pPr>
        <w:pStyle w:val="1"/>
        <w:numPr>
          <w:ilvl w:val="1"/>
          <w:numId w:val="8"/>
        </w:numPr>
        <w:tabs>
          <w:tab w:val="left" w:pos="1783"/>
        </w:tabs>
        <w:spacing w:before="89" w:line="312" w:lineRule="auto"/>
        <w:ind w:left="1786" w:hanging="85"/>
        <w:jc w:val="both"/>
      </w:pPr>
      <w:r w:rsidRPr="009C4831">
        <w:t>Место</w:t>
      </w:r>
      <w:r w:rsidRPr="009C4831">
        <w:rPr>
          <w:spacing w:val="-5"/>
        </w:rPr>
        <w:t xml:space="preserve"> </w:t>
      </w:r>
      <w:r w:rsidRPr="009C4831">
        <w:t>дисциплины</w:t>
      </w:r>
      <w:r w:rsidRPr="009C4831">
        <w:rPr>
          <w:spacing w:val="-5"/>
        </w:rPr>
        <w:t xml:space="preserve"> </w:t>
      </w:r>
      <w:r w:rsidRPr="009C4831">
        <w:t>в</w:t>
      </w:r>
      <w:r w:rsidRPr="009C4831">
        <w:rPr>
          <w:spacing w:val="-5"/>
        </w:rPr>
        <w:t xml:space="preserve"> </w:t>
      </w:r>
      <w:r w:rsidRPr="009C4831">
        <w:t>структуре</w:t>
      </w:r>
      <w:r w:rsidRPr="009C4831">
        <w:rPr>
          <w:spacing w:val="-4"/>
        </w:rPr>
        <w:t xml:space="preserve"> </w:t>
      </w:r>
      <w:r w:rsidRPr="009C4831">
        <w:t>образовательной</w:t>
      </w:r>
      <w:r w:rsidRPr="009C4831">
        <w:rPr>
          <w:spacing w:val="-5"/>
        </w:rPr>
        <w:t xml:space="preserve"> </w:t>
      </w:r>
      <w:r w:rsidRPr="009C4831">
        <w:t>программы</w:t>
      </w:r>
    </w:p>
    <w:p w14:paraId="7027057C" w14:textId="4D97C97B" w:rsidR="00152FB3" w:rsidRDefault="00DC55B4" w:rsidP="00851762">
      <w:pPr>
        <w:pStyle w:val="a3"/>
        <w:spacing w:line="276" w:lineRule="auto"/>
        <w:ind w:left="1701" w:right="692" w:firstLine="709"/>
        <w:jc w:val="both"/>
      </w:pPr>
      <w:r>
        <w:t>Дисциплина</w:t>
      </w:r>
      <w:r>
        <w:rPr>
          <w:spacing w:val="1"/>
        </w:rPr>
        <w:t xml:space="preserve"> </w:t>
      </w:r>
      <w:r>
        <w:t>«М</w:t>
      </w:r>
      <w:r w:rsidR="009D06E5">
        <w:t xml:space="preserve">еждународный </w:t>
      </w:r>
      <w:r>
        <w:t>финанс</w:t>
      </w:r>
      <w:r w:rsidR="009D06E5">
        <w:t>ов</w:t>
      </w:r>
      <w:r>
        <w:t>ы</w:t>
      </w:r>
      <w:r w:rsidR="009D06E5">
        <w:t>й рынок</w:t>
      </w:r>
      <w:r>
        <w:t>»</w:t>
      </w:r>
      <w:r>
        <w:rPr>
          <w:spacing w:val="1"/>
        </w:rPr>
        <w:t xml:space="preserve"> </w:t>
      </w:r>
      <w:r>
        <w:t>является</w:t>
      </w:r>
      <w:r>
        <w:rPr>
          <w:spacing w:val="1"/>
        </w:rPr>
        <w:t xml:space="preserve"> </w:t>
      </w:r>
      <w:r>
        <w:t>дисциплиной</w:t>
      </w:r>
      <w:r>
        <w:rPr>
          <w:spacing w:val="1"/>
        </w:rPr>
        <w:t xml:space="preserve"> </w:t>
      </w:r>
      <w:r w:rsidR="000C3279" w:rsidRPr="009C4831">
        <w:rPr>
          <w:spacing w:val="1"/>
        </w:rPr>
        <w:t xml:space="preserve">цикла </w:t>
      </w:r>
      <w:r w:rsidRPr="009C4831">
        <w:t>профил</w:t>
      </w:r>
      <w:r w:rsidR="009C4831" w:rsidRPr="009C4831">
        <w:t>я</w:t>
      </w:r>
      <w:r w:rsidR="0043225E" w:rsidRPr="009C4831">
        <w:t xml:space="preserve"> </w:t>
      </w:r>
      <w:r w:rsidRPr="009C4831">
        <w:rPr>
          <w:spacing w:val="-1"/>
        </w:rPr>
        <w:t>«Международные</w:t>
      </w:r>
      <w:r w:rsidRPr="009C4831">
        <w:rPr>
          <w:spacing w:val="-2"/>
        </w:rPr>
        <w:t xml:space="preserve"> </w:t>
      </w:r>
      <w:r w:rsidRPr="009C4831">
        <w:rPr>
          <w:spacing w:val="-1"/>
        </w:rPr>
        <w:t>финансы»</w:t>
      </w:r>
      <w:r w:rsidRPr="009C4831">
        <w:rPr>
          <w:spacing w:val="-2"/>
        </w:rPr>
        <w:t xml:space="preserve"> </w:t>
      </w:r>
      <w:r w:rsidRPr="009C4831">
        <w:t>(на</w:t>
      </w:r>
      <w:r w:rsidRPr="009C4831">
        <w:rPr>
          <w:spacing w:val="-5"/>
        </w:rPr>
        <w:t xml:space="preserve"> </w:t>
      </w:r>
      <w:r w:rsidRPr="009C4831">
        <w:t>англ.</w:t>
      </w:r>
      <w:r w:rsidRPr="009C4831">
        <w:rPr>
          <w:spacing w:val="-3"/>
        </w:rPr>
        <w:t xml:space="preserve"> </w:t>
      </w:r>
      <w:r w:rsidRPr="009C4831">
        <w:t>яз.</w:t>
      </w:r>
      <w:r w:rsidR="00E36230">
        <w:t>)</w:t>
      </w:r>
      <w:r w:rsidR="00E36230" w:rsidRPr="00E36230">
        <w:t xml:space="preserve"> </w:t>
      </w:r>
      <w:r w:rsidR="00E36230">
        <w:t>(2021</w:t>
      </w:r>
      <w:r w:rsidR="004D5CDC">
        <w:t xml:space="preserve"> г.</w:t>
      </w:r>
      <w:r w:rsidR="00E36230">
        <w:t>,</w:t>
      </w:r>
      <w:r w:rsidR="004D5CDC">
        <w:t xml:space="preserve"> </w:t>
      </w:r>
      <w:r w:rsidR="00E36230">
        <w:t>2022</w:t>
      </w:r>
      <w:r w:rsidR="004D5CDC">
        <w:t xml:space="preserve"> </w:t>
      </w:r>
      <w:r w:rsidR="00E36230">
        <w:t>г</w:t>
      </w:r>
      <w:r w:rsidR="004D5CDC">
        <w:t>.</w:t>
      </w:r>
      <w:r w:rsidR="00E36230">
        <w:t>)</w:t>
      </w:r>
      <w:r w:rsidR="007D4D48">
        <w:t xml:space="preserve"> и профиля «Мировые финансы» (с частичной реализацией на анг</w:t>
      </w:r>
      <w:r w:rsidR="004D5CDC">
        <w:t>л</w:t>
      </w:r>
      <w:r w:rsidR="007D4D48">
        <w:t xml:space="preserve">. </w:t>
      </w:r>
      <w:r w:rsidR="004D5CDC">
        <w:t>я</w:t>
      </w:r>
      <w:r w:rsidR="007D4D48">
        <w:t>з</w:t>
      </w:r>
      <w:r w:rsidR="004D5CDC">
        <w:t>.</w:t>
      </w:r>
      <w:r w:rsidR="007D4D48">
        <w:t>)</w:t>
      </w:r>
      <w:r w:rsidR="007D4D48" w:rsidRPr="007D4D48">
        <w:t xml:space="preserve"> </w:t>
      </w:r>
      <w:r w:rsidR="007D4D48">
        <w:t>(2021</w:t>
      </w:r>
      <w:r w:rsidR="004D5CDC">
        <w:t xml:space="preserve"> г.</w:t>
      </w:r>
      <w:r w:rsidR="007D4D48">
        <w:t>,</w:t>
      </w:r>
      <w:r w:rsidR="004D5CDC">
        <w:t xml:space="preserve"> </w:t>
      </w:r>
      <w:r w:rsidR="007D4D48">
        <w:t>2022</w:t>
      </w:r>
      <w:r w:rsidR="004D5CDC">
        <w:t xml:space="preserve"> </w:t>
      </w:r>
      <w:r w:rsidR="007D4D48">
        <w:t>г</w:t>
      </w:r>
      <w:r w:rsidR="004D5CDC">
        <w:t>.</w:t>
      </w:r>
      <w:r w:rsidR="007D4D48">
        <w:t>),</w:t>
      </w:r>
      <w:r w:rsidRPr="009C4831">
        <w:rPr>
          <w:spacing w:val="-1"/>
        </w:rPr>
        <w:t xml:space="preserve"> </w:t>
      </w:r>
      <w:r w:rsidRPr="009C4831">
        <w:t>направлени</w:t>
      </w:r>
      <w:r w:rsidR="007D4D48">
        <w:t>е</w:t>
      </w:r>
      <w:r w:rsidRPr="009C4831">
        <w:rPr>
          <w:spacing w:val="-3"/>
        </w:rPr>
        <w:t xml:space="preserve"> </w:t>
      </w:r>
      <w:r w:rsidRPr="009C4831">
        <w:t>подготовки</w:t>
      </w:r>
      <w:r w:rsidR="0043225E" w:rsidRPr="009C4831">
        <w:t xml:space="preserve"> </w:t>
      </w:r>
      <w:r w:rsidRPr="009C4831">
        <w:t>38.03.01</w:t>
      </w:r>
      <w:r w:rsidRPr="009C4831">
        <w:rPr>
          <w:spacing w:val="1"/>
        </w:rPr>
        <w:t xml:space="preserve"> </w:t>
      </w:r>
      <w:r w:rsidR="0043225E" w:rsidRPr="009C4831">
        <w:rPr>
          <w:spacing w:val="1"/>
        </w:rPr>
        <w:t xml:space="preserve">- </w:t>
      </w:r>
      <w:r w:rsidRPr="009C4831">
        <w:t>Экономика.</w:t>
      </w:r>
      <w:r w:rsidR="00587750">
        <w:t xml:space="preserve"> Для профиля «Мировая экономика и международны</w:t>
      </w:r>
      <w:r w:rsidR="00944EB0">
        <w:t>й бизнес (с частичной реализацией на анг</w:t>
      </w:r>
      <w:r w:rsidR="004D5CDC">
        <w:t>л</w:t>
      </w:r>
      <w:r w:rsidR="00944EB0">
        <w:t xml:space="preserve">. </w:t>
      </w:r>
      <w:r w:rsidR="004D5CDC">
        <w:t>я</w:t>
      </w:r>
      <w:r w:rsidR="00944EB0">
        <w:t>з</w:t>
      </w:r>
      <w:r w:rsidR="004D5CDC">
        <w:t>.</w:t>
      </w:r>
      <w:r w:rsidR="00944EB0">
        <w:t>)</w:t>
      </w:r>
      <w:r w:rsidR="004D5CDC">
        <w:t xml:space="preserve"> </w:t>
      </w:r>
      <w:r w:rsidR="00944EB0">
        <w:t>(2021</w:t>
      </w:r>
      <w:r w:rsidR="004D5CDC">
        <w:t xml:space="preserve"> г.</w:t>
      </w:r>
      <w:r w:rsidR="00944EB0">
        <w:t>)</w:t>
      </w:r>
      <w:r w:rsidR="002C2E4C">
        <w:t xml:space="preserve"> и ОП «Экономика и финансы»</w:t>
      </w:r>
      <w:r w:rsidR="00944EB0">
        <w:t xml:space="preserve"> является дисциплиной по выбору цикла профиля (элективного). </w:t>
      </w:r>
      <w:r>
        <w:t>Дисциплина</w:t>
      </w:r>
      <w:r>
        <w:rPr>
          <w:spacing w:val="1"/>
        </w:rPr>
        <w:t xml:space="preserve"> </w:t>
      </w:r>
      <w:r>
        <w:t>«М</w:t>
      </w:r>
      <w:r w:rsidR="009D06E5">
        <w:t xml:space="preserve">еждународный </w:t>
      </w:r>
      <w:r>
        <w:t>финанс</w:t>
      </w:r>
      <w:r w:rsidR="009D06E5">
        <w:t>ов</w:t>
      </w:r>
      <w:r>
        <w:t>ы</w:t>
      </w:r>
      <w:r w:rsidR="009D06E5">
        <w:t>й рынок</w:t>
      </w:r>
      <w:r>
        <w:t>»</w:t>
      </w:r>
      <w:r>
        <w:rPr>
          <w:spacing w:val="1"/>
        </w:rPr>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t>«Мировая</w:t>
      </w:r>
      <w:r>
        <w:rPr>
          <w:spacing w:val="1"/>
        </w:rPr>
        <w:t xml:space="preserve"> </w:t>
      </w:r>
      <w:r>
        <w:t>экономика</w:t>
      </w:r>
      <w:r>
        <w:rPr>
          <w:spacing w:val="1"/>
        </w:rPr>
        <w:t xml:space="preserve"> </w:t>
      </w:r>
      <w:r>
        <w:t>и</w:t>
      </w:r>
      <w:r>
        <w:rPr>
          <w:spacing w:val="1"/>
        </w:rPr>
        <w:t xml:space="preserve"> </w:t>
      </w:r>
      <w:r>
        <w:t>международные</w:t>
      </w:r>
      <w:r>
        <w:rPr>
          <w:spacing w:val="1"/>
        </w:rPr>
        <w:t xml:space="preserve"> </w:t>
      </w:r>
      <w:r>
        <w:t>экономические</w:t>
      </w:r>
      <w:r>
        <w:rPr>
          <w:spacing w:val="1"/>
        </w:rPr>
        <w:t xml:space="preserve"> </w:t>
      </w:r>
      <w:r>
        <w:t>отношения»,</w:t>
      </w:r>
      <w:r w:rsidR="00E31F55">
        <w:t xml:space="preserve"> «Мировые финансы», </w:t>
      </w:r>
      <w:r>
        <w:t>«М</w:t>
      </w:r>
      <w:r w:rsidR="00D42FC1">
        <w:t>икроэкономика</w:t>
      </w:r>
      <w:r>
        <w:t>»,</w:t>
      </w:r>
      <w:r w:rsidR="00D42FC1">
        <w:t xml:space="preserve"> «Макроэкономика», </w:t>
      </w:r>
      <w:r>
        <w:t>«Финансы»,</w:t>
      </w:r>
      <w:r>
        <w:rPr>
          <w:spacing w:val="1"/>
        </w:rPr>
        <w:t xml:space="preserve"> </w:t>
      </w:r>
      <w:r>
        <w:t>«Деньги,</w:t>
      </w:r>
      <w:r>
        <w:rPr>
          <w:spacing w:val="1"/>
        </w:rPr>
        <w:t xml:space="preserve"> </w:t>
      </w:r>
      <w:r>
        <w:t>кредит,</w:t>
      </w:r>
      <w:r>
        <w:rPr>
          <w:spacing w:val="1"/>
        </w:rPr>
        <w:t xml:space="preserve"> </w:t>
      </w:r>
      <w:r>
        <w:t>банки»,</w:t>
      </w:r>
      <w:r>
        <w:rPr>
          <w:spacing w:val="1"/>
        </w:rPr>
        <w:t xml:space="preserve"> </w:t>
      </w:r>
      <w:r>
        <w:t>«</w:t>
      </w:r>
      <w:r w:rsidR="00D42FC1">
        <w:t>История э</w:t>
      </w:r>
      <w:r>
        <w:t>кономи</w:t>
      </w:r>
      <w:r w:rsidR="00D42FC1">
        <w:t>ческих учений</w:t>
      </w:r>
      <w:r>
        <w:t>»</w:t>
      </w:r>
      <w:r>
        <w:rPr>
          <w:spacing w:val="-2"/>
        </w:rPr>
        <w:t xml:space="preserve"> </w:t>
      </w:r>
      <w:r>
        <w:t>и др.</w:t>
      </w:r>
    </w:p>
    <w:p w14:paraId="25BC43E7" w14:textId="4285C94A" w:rsidR="00851762" w:rsidRDefault="00851762" w:rsidP="00851762">
      <w:pPr>
        <w:pStyle w:val="a3"/>
        <w:spacing w:line="276" w:lineRule="auto"/>
        <w:ind w:left="1701" w:right="692" w:firstLine="709"/>
        <w:jc w:val="both"/>
      </w:pPr>
    </w:p>
    <w:p w14:paraId="00EC2D6F" w14:textId="1830E525" w:rsidR="00152FB3" w:rsidRPr="00952D92" w:rsidRDefault="00DC55B4">
      <w:pPr>
        <w:pStyle w:val="a7"/>
        <w:numPr>
          <w:ilvl w:val="1"/>
          <w:numId w:val="8"/>
        </w:numPr>
        <w:tabs>
          <w:tab w:val="left" w:pos="1783"/>
          <w:tab w:val="left" w:pos="2410"/>
          <w:tab w:val="left" w:pos="5196"/>
          <w:tab w:val="left" w:pos="7154"/>
          <w:tab w:val="left" w:pos="8723"/>
          <w:tab w:val="left" w:pos="10575"/>
        </w:tabs>
        <w:spacing w:before="74" w:line="242" w:lineRule="auto"/>
        <w:ind w:left="1701" w:right="686" w:firstLine="113"/>
        <w:jc w:val="both"/>
        <w:rPr>
          <w:b/>
          <w:sz w:val="28"/>
        </w:rPr>
      </w:pPr>
      <w:bookmarkStart w:id="5" w:name="_bookmark3"/>
      <w:bookmarkEnd w:id="5"/>
      <w:r w:rsidRPr="00952D92">
        <w:rPr>
          <w:b/>
          <w:sz w:val="28"/>
        </w:rPr>
        <w:t>Объем</w:t>
      </w:r>
      <w:r w:rsidRPr="00952D92">
        <w:rPr>
          <w:b/>
          <w:spacing w:val="28"/>
          <w:sz w:val="28"/>
        </w:rPr>
        <w:t xml:space="preserve"> </w:t>
      </w:r>
      <w:r w:rsidRPr="00952D92">
        <w:rPr>
          <w:b/>
          <w:sz w:val="28"/>
        </w:rPr>
        <w:t>дисциплины</w:t>
      </w:r>
      <w:r w:rsidRPr="00952D92">
        <w:rPr>
          <w:b/>
          <w:spacing w:val="28"/>
          <w:sz w:val="28"/>
        </w:rPr>
        <w:t xml:space="preserve"> </w:t>
      </w:r>
      <w:r w:rsidRPr="00952D92">
        <w:rPr>
          <w:b/>
          <w:sz w:val="28"/>
        </w:rPr>
        <w:t>в</w:t>
      </w:r>
      <w:r w:rsidRPr="00952D92">
        <w:rPr>
          <w:b/>
          <w:spacing w:val="27"/>
          <w:sz w:val="28"/>
        </w:rPr>
        <w:t xml:space="preserve"> </w:t>
      </w:r>
      <w:r w:rsidRPr="00952D92">
        <w:rPr>
          <w:b/>
          <w:sz w:val="28"/>
        </w:rPr>
        <w:t>зачетных</w:t>
      </w:r>
      <w:r w:rsidRPr="00952D92">
        <w:rPr>
          <w:b/>
          <w:spacing w:val="29"/>
          <w:sz w:val="28"/>
        </w:rPr>
        <w:t xml:space="preserve"> </w:t>
      </w:r>
      <w:r w:rsidRPr="00952D92">
        <w:rPr>
          <w:b/>
          <w:sz w:val="28"/>
        </w:rPr>
        <w:t>единицах</w:t>
      </w:r>
      <w:r w:rsidRPr="00952D92">
        <w:rPr>
          <w:b/>
          <w:spacing w:val="29"/>
          <w:sz w:val="28"/>
        </w:rPr>
        <w:t xml:space="preserve"> </w:t>
      </w:r>
      <w:r w:rsidRPr="00952D92">
        <w:rPr>
          <w:b/>
          <w:sz w:val="28"/>
        </w:rPr>
        <w:t>и</w:t>
      </w:r>
      <w:r w:rsidRPr="00952D92">
        <w:rPr>
          <w:b/>
          <w:spacing w:val="27"/>
          <w:sz w:val="28"/>
        </w:rPr>
        <w:t xml:space="preserve"> </w:t>
      </w:r>
      <w:r w:rsidRPr="00952D92">
        <w:rPr>
          <w:b/>
          <w:sz w:val="28"/>
        </w:rPr>
        <w:t>в</w:t>
      </w:r>
      <w:r w:rsidRPr="00952D92">
        <w:rPr>
          <w:b/>
          <w:spacing w:val="27"/>
          <w:sz w:val="28"/>
        </w:rPr>
        <w:t xml:space="preserve"> </w:t>
      </w:r>
      <w:r w:rsidRPr="00952D92">
        <w:rPr>
          <w:b/>
          <w:sz w:val="28"/>
        </w:rPr>
        <w:t>академических</w:t>
      </w:r>
      <w:r w:rsidRPr="00952D92">
        <w:rPr>
          <w:b/>
          <w:spacing w:val="29"/>
          <w:sz w:val="28"/>
        </w:rPr>
        <w:t xml:space="preserve"> </w:t>
      </w:r>
      <w:r w:rsidRPr="00952D92">
        <w:rPr>
          <w:b/>
          <w:sz w:val="28"/>
        </w:rPr>
        <w:t>часах</w:t>
      </w:r>
      <w:r w:rsidRPr="00952D92">
        <w:rPr>
          <w:b/>
          <w:spacing w:val="29"/>
          <w:sz w:val="28"/>
        </w:rPr>
        <w:t xml:space="preserve"> </w:t>
      </w:r>
      <w:r w:rsidRPr="00952D92">
        <w:rPr>
          <w:b/>
          <w:sz w:val="28"/>
        </w:rPr>
        <w:t>с</w:t>
      </w:r>
      <w:r w:rsidR="0075108C" w:rsidRPr="00952D92">
        <w:rPr>
          <w:b/>
          <w:sz w:val="28"/>
        </w:rPr>
        <w:t xml:space="preserve"> </w:t>
      </w:r>
      <w:r w:rsidRPr="00952D92">
        <w:rPr>
          <w:b/>
          <w:sz w:val="28"/>
        </w:rPr>
        <w:t>выделением</w:t>
      </w:r>
      <w:r w:rsidR="00911841" w:rsidRPr="00952D92">
        <w:rPr>
          <w:b/>
          <w:sz w:val="28"/>
        </w:rPr>
        <w:t xml:space="preserve"> </w:t>
      </w:r>
      <w:r w:rsidRPr="00952D92">
        <w:rPr>
          <w:b/>
          <w:sz w:val="28"/>
        </w:rPr>
        <w:t>объема</w:t>
      </w:r>
      <w:r w:rsidR="00911841" w:rsidRPr="00952D92">
        <w:rPr>
          <w:b/>
          <w:sz w:val="28"/>
        </w:rPr>
        <w:t xml:space="preserve"> </w:t>
      </w:r>
      <w:r w:rsidRPr="00952D92">
        <w:rPr>
          <w:b/>
          <w:sz w:val="28"/>
        </w:rPr>
        <w:t>аудиторной</w:t>
      </w:r>
      <w:r w:rsidR="00911841" w:rsidRPr="00952D92">
        <w:rPr>
          <w:b/>
          <w:sz w:val="28"/>
        </w:rPr>
        <w:t xml:space="preserve"> </w:t>
      </w:r>
      <w:r w:rsidRPr="00952D92">
        <w:rPr>
          <w:b/>
          <w:sz w:val="28"/>
        </w:rPr>
        <w:t>(лекции,</w:t>
      </w:r>
      <w:r w:rsidR="00911841" w:rsidRPr="00952D92">
        <w:rPr>
          <w:b/>
          <w:sz w:val="28"/>
        </w:rPr>
        <w:t xml:space="preserve"> </w:t>
      </w:r>
      <w:r w:rsidRPr="00952D92">
        <w:rPr>
          <w:b/>
          <w:sz w:val="28"/>
        </w:rPr>
        <w:t>семинары)</w:t>
      </w:r>
      <w:r w:rsidR="00911841" w:rsidRPr="00952D92">
        <w:rPr>
          <w:b/>
          <w:sz w:val="28"/>
        </w:rPr>
        <w:t xml:space="preserve"> </w:t>
      </w:r>
      <w:r w:rsidRPr="00952D92">
        <w:rPr>
          <w:b/>
          <w:spacing w:val="-1"/>
          <w:sz w:val="28"/>
        </w:rPr>
        <w:t>и</w:t>
      </w:r>
      <w:r w:rsidRPr="00952D92">
        <w:rPr>
          <w:b/>
          <w:spacing w:val="-67"/>
          <w:sz w:val="28"/>
        </w:rPr>
        <w:t xml:space="preserve"> </w:t>
      </w:r>
      <w:r w:rsidRPr="00952D92">
        <w:rPr>
          <w:b/>
          <w:sz w:val="28"/>
        </w:rPr>
        <w:t>самостоятельной</w:t>
      </w:r>
      <w:r w:rsidRPr="00952D92">
        <w:rPr>
          <w:b/>
          <w:spacing w:val="-2"/>
          <w:sz w:val="28"/>
        </w:rPr>
        <w:t xml:space="preserve"> </w:t>
      </w:r>
      <w:r w:rsidRPr="00952D92">
        <w:rPr>
          <w:b/>
          <w:sz w:val="28"/>
        </w:rPr>
        <w:t>работы</w:t>
      </w:r>
      <w:r w:rsidRPr="00952D92">
        <w:rPr>
          <w:b/>
          <w:spacing w:val="-2"/>
          <w:sz w:val="28"/>
        </w:rPr>
        <w:t xml:space="preserve"> </w:t>
      </w:r>
      <w:r w:rsidRPr="00952D92">
        <w:rPr>
          <w:b/>
          <w:sz w:val="28"/>
        </w:rPr>
        <w:t>обучающихся</w:t>
      </w:r>
      <w:r w:rsidRPr="00952D92">
        <w:rPr>
          <w:b/>
          <w:spacing w:val="-2"/>
          <w:sz w:val="28"/>
        </w:rPr>
        <w:t xml:space="preserve"> </w:t>
      </w:r>
      <w:r w:rsidRPr="00952D92">
        <w:rPr>
          <w:b/>
          <w:sz w:val="28"/>
        </w:rPr>
        <w:t>(в</w:t>
      </w:r>
      <w:r w:rsidRPr="00952D92">
        <w:rPr>
          <w:b/>
          <w:spacing w:val="-2"/>
          <w:sz w:val="28"/>
        </w:rPr>
        <w:t xml:space="preserve"> </w:t>
      </w:r>
      <w:r w:rsidRPr="00952D92">
        <w:rPr>
          <w:b/>
          <w:sz w:val="28"/>
        </w:rPr>
        <w:t>семестре,</w:t>
      </w:r>
      <w:r w:rsidRPr="00952D92">
        <w:rPr>
          <w:b/>
          <w:spacing w:val="-1"/>
          <w:sz w:val="28"/>
        </w:rPr>
        <w:t xml:space="preserve"> </w:t>
      </w:r>
      <w:r w:rsidRPr="00952D92">
        <w:rPr>
          <w:b/>
          <w:sz w:val="28"/>
        </w:rPr>
        <w:t>в</w:t>
      </w:r>
      <w:r w:rsidRPr="00952D92">
        <w:rPr>
          <w:b/>
          <w:spacing w:val="-2"/>
          <w:sz w:val="28"/>
        </w:rPr>
        <w:t xml:space="preserve"> </w:t>
      </w:r>
      <w:r w:rsidRPr="00952D92">
        <w:rPr>
          <w:b/>
          <w:sz w:val="28"/>
        </w:rPr>
        <w:t>сессию)</w:t>
      </w:r>
    </w:p>
    <w:p w14:paraId="2175608F" w14:textId="249609AF" w:rsidR="0075108C" w:rsidRPr="00E36230" w:rsidRDefault="00E36230" w:rsidP="00C26642">
      <w:pPr>
        <w:tabs>
          <w:tab w:val="left" w:pos="1783"/>
          <w:tab w:val="left" w:pos="3817"/>
          <w:tab w:val="left" w:pos="5196"/>
          <w:tab w:val="left" w:pos="7154"/>
          <w:tab w:val="left" w:pos="8723"/>
          <w:tab w:val="left" w:pos="10575"/>
        </w:tabs>
        <w:spacing w:before="74" w:after="120" w:line="242" w:lineRule="auto"/>
        <w:ind w:left="1423" w:right="686"/>
        <w:jc w:val="center"/>
        <w:rPr>
          <w:b/>
          <w:sz w:val="28"/>
          <w:szCs w:val="28"/>
        </w:rPr>
      </w:pPr>
      <w:r>
        <w:rPr>
          <w:b/>
          <w:spacing w:val="-1"/>
          <w:sz w:val="28"/>
          <w:szCs w:val="28"/>
        </w:rPr>
        <w:t xml:space="preserve">Профиль </w:t>
      </w:r>
      <w:r w:rsidRPr="00E36230">
        <w:rPr>
          <w:b/>
          <w:spacing w:val="-1"/>
          <w:sz w:val="28"/>
          <w:szCs w:val="28"/>
        </w:rPr>
        <w:t>«Международные</w:t>
      </w:r>
      <w:r w:rsidRPr="00E36230">
        <w:rPr>
          <w:b/>
          <w:spacing w:val="-2"/>
          <w:sz w:val="28"/>
          <w:szCs w:val="28"/>
        </w:rPr>
        <w:t xml:space="preserve"> </w:t>
      </w:r>
      <w:r w:rsidRPr="00E36230">
        <w:rPr>
          <w:b/>
          <w:spacing w:val="-1"/>
          <w:sz w:val="28"/>
          <w:szCs w:val="28"/>
        </w:rPr>
        <w:t>финансы»</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118"/>
        <w:gridCol w:w="2835"/>
      </w:tblGrid>
      <w:tr w:rsidR="000A387D" w14:paraId="7904CAAE" w14:textId="6AC89147" w:rsidTr="000A387D">
        <w:trPr>
          <w:trHeight w:val="247"/>
        </w:trPr>
        <w:tc>
          <w:tcPr>
            <w:tcW w:w="3827" w:type="dxa"/>
          </w:tcPr>
          <w:p w14:paraId="25AF6CBA" w14:textId="77777777" w:rsidR="000A387D" w:rsidRPr="00271177" w:rsidRDefault="000A387D" w:rsidP="000A387D">
            <w:pPr>
              <w:pStyle w:val="Default"/>
            </w:pPr>
            <w:r w:rsidRPr="00271177">
              <w:t xml:space="preserve">Вид учебной работы по дисциплине </w:t>
            </w:r>
          </w:p>
        </w:tc>
        <w:tc>
          <w:tcPr>
            <w:tcW w:w="3118" w:type="dxa"/>
          </w:tcPr>
          <w:p w14:paraId="55EAE406" w14:textId="5A64145F" w:rsidR="000A387D" w:rsidRPr="00271177" w:rsidRDefault="000A387D" w:rsidP="000A387D">
            <w:pPr>
              <w:pStyle w:val="Default"/>
            </w:pPr>
            <w:r w:rsidRPr="00271177">
              <w:t xml:space="preserve">Всего (в з/е и часах) </w:t>
            </w:r>
            <w:r>
              <w:t>Семестр 7</w:t>
            </w:r>
          </w:p>
        </w:tc>
        <w:tc>
          <w:tcPr>
            <w:tcW w:w="2835" w:type="dxa"/>
          </w:tcPr>
          <w:p w14:paraId="2B7A35B9" w14:textId="3AAB560E" w:rsidR="000A387D" w:rsidRPr="00271177" w:rsidRDefault="000A387D" w:rsidP="000A387D">
            <w:pPr>
              <w:pStyle w:val="Default"/>
            </w:pPr>
            <w:r w:rsidRPr="000C7DCD">
              <w:t xml:space="preserve">Всего (в з/е и часах) Семестр </w:t>
            </w:r>
            <w:r>
              <w:t>6</w:t>
            </w:r>
          </w:p>
        </w:tc>
      </w:tr>
      <w:tr w:rsidR="000A387D" w14:paraId="17E92BAB" w14:textId="41454357" w:rsidTr="000A387D">
        <w:trPr>
          <w:trHeight w:val="245"/>
        </w:trPr>
        <w:tc>
          <w:tcPr>
            <w:tcW w:w="3827" w:type="dxa"/>
          </w:tcPr>
          <w:p w14:paraId="47E05F9C" w14:textId="77777777" w:rsidR="000A387D" w:rsidRPr="00271177" w:rsidRDefault="000A387D" w:rsidP="000A387D">
            <w:pPr>
              <w:pStyle w:val="Default"/>
            </w:pPr>
            <w:r w:rsidRPr="00271177">
              <w:rPr>
                <w:b/>
                <w:bCs/>
              </w:rPr>
              <w:t xml:space="preserve">Общая трудоемкость дисциплины </w:t>
            </w:r>
          </w:p>
        </w:tc>
        <w:tc>
          <w:tcPr>
            <w:tcW w:w="3118" w:type="dxa"/>
          </w:tcPr>
          <w:p w14:paraId="05C0BAD1" w14:textId="1E11918D" w:rsidR="000A387D" w:rsidRPr="00271177" w:rsidRDefault="000A387D" w:rsidP="000A387D">
            <w:pPr>
              <w:pStyle w:val="Default"/>
            </w:pPr>
            <w:r>
              <w:rPr>
                <w:b/>
                <w:bCs/>
              </w:rPr>
              <w:t>5</w:t>
            </w:r>
            <w:r w:rsidRPr="00271177">
              <w:rPr>
                <w:b/>
                <w:bCs/>
              </w:rPr>
              <w:t>/</w:t>
            </w:r>
            <w:r>
              <w:rPr>
                <w:b/>
                <w:bCs/>
              </w:rPr>
              <w:t>180</w:t>
            </w:r>
          </w:p>
        </w:tc>
        <w:tc>
          <w:tcPr>
            <w:tcW w:w="2835" w:type="dxa"/>
          </w:tcPr>
          <w:p w14:paraId="19353534" w14:textId="0D4CC693" w:rsidR="000A387D" w:rsidRPr="00271177" w:rsidRDefault="000A387D" w:rsidP="000A387D">
            <w:pPr>
              <w:pStyle w:val="Default"/>
            </w:pPr>
            <w:r>
              <w:t>3</w:t>
            </w:r>
            <w:r w:rsidRPr="000C7DCD">
              <w:t>/1</w:t>
            </w:r>
            <w:r>
              <w:t>08</w:t>
            </w:r>
          </w:p>
        </w:tc>
      </w:tr>
      <w:tr w:rsidR="000A387D" w14:paraId="5FC3F47A" w14:textId="4D0DDE24" w:rsidTr="000A387D">
        <w:trPr>
          <w:trHeight w:val="245"/>
        </w:trPr>
        <w:tc>
          <w:tcPr>
            <w:tcW w:w="3827" w:type="dxa"/>
          </w:tcPr>
          <w:p w14:paraId="673CFFDB" w14:textId="19B23C7B" w:rsidR="000A387D" w:rsidRPr="00271177" w:rsidRDefault="000A387D" w:rsidP="000A387D">
            <w:pPr>
              <w:pStyle w:val="Default"/>
            </w:pPr>
            <w:r>
              <w:rPr>
                <w:b/>
                <w:bCs/>
                <w:i/>
                <w:iCs/>
              </w:rPr>
              <w:t>Контактная работа-</w:t>
            </w:r>
            <w:r w:rsidRPr="00271177">
              <w:rPr>
                <w:b/>
                <w:bCs/>
                <w:i/>
                <w:iCs/>
              </w:rPr>
              <w:t xml:space="preserve">Аудиторные занятия </w:t>
            </w:r>
          </w:p>
        </w:tc>
        <w:tc>
          <w:tcPr>
            <w:tcW w:w="3118" w:type="dxa"/>
          </w:tcPr>
          <w:p w14:paraId="2A30725D" w14:textId="32548E14" w:rsidR="000A387D" w:rsidRPr="00271177" w:rsidRDefault="000A387D" w:rsidP="000A387D">
            <w:pPr>
              <w:pStyle w:val="Default"/>
            </w:pPr>
            <w:r>
              <w:rPr>
                <w:b/>
                <w:bCs/>
              </w:rPr>
              <w:t>50</w:t>
            </w:r>
          </w:p>
        </w:tc>
        <w:tc>
          <w:tcPr>
            <w:tcW w:w="2835" w:type="dxa"/>
          </w:tcPr>
          <w:p w14:paraId="280FE06C" w14:textId="7B355D64" w:rsidR="000A387D" w:rsidRPr="00271177" w:rsidRDefault="000A387D" w:rsidP="000A387D">
            <w:pPr>
              <w:pStyle w:val="Default"/>
            </w:pPr>
            <w:r>
              <w:t>34</w:t>
            </w:r>
          </w:p>
        </w:tc>
      </w:tr>
      <w:tr w:rsidR="000A387D" w14:paraId="5426BA4A" w14:textId="79FC5C56" w:rsidTr="000A387D">
        <w:trPr>
          <w:trHeight w:val="109"/>
        </w:trPr>
        <w:tc>
          <w:tcPr>
            <w:tcW w:w="3827" w:type="dxa"/>
          </w:tcPr>
          <w:p w14:paraId="7B86D4EB" w14:textId="77777777" w:rsidR="000A387D" w:rsidRPr="00271177" w:rsidRDefault="000A387D" w:rsidP="000A387D">
            <w:pPr>
              <w:pStyle w:val="Default"/>
            </w:pPr>
            <w:r w:rsidRPr="00271177">
              <w:rPr>
                <w:i/>
                <w:iCs/>
              </w:rPr>
              <w:t xml:space="preserve">Лекции </w:t>
            </w:r>
          </w:p>
        </w:tc>
        <w:tc>
          <w:tcPr>
            <w:tcW w:w="3118" w:type="dxa"/>
          </w:tcPr>
          <w:p w14:paraId="7EA32B16" w14:textId="29D857CC" w:rsidR="000A387D" w:rsidRPr="00271177" w:rsidRDefault="000A387D" w:rsidP="000A387D">
            <w:pPr>
              <w:pStyle w:val="Default"/>
            </w:pPr>
            <w:r w:rsidRPr="00271177">
              <w:t>1</w:t>
            </w:r>
            <w:r>
              <w:t>6</w:t>
            </w:r>
            <w:r w:rsidRPr="00271177">
              <w:t xml:space="preserve"> </w:t>
            </w:r>
          </w:p>
        </w:tc>
        <w:tc>
          <w:tcPr>
            <w:tcW w:w="2835" w:type="dxa"/>
          </w:tcPr>
          <w:p w14:paraId="616F384A" w14:textId="5CDA84F0" w:rsidR="000A387D" w:rsidRPr="00271177" w:rsidRDefault="000A387D" w:rsidP="000A387D">
            <w:pPr>
              <w:pStyle w:val="Default"/>
            </w:pPr>
          </w:p>
        </w:tc>
      </w:tr>
      <w:tr w:rsidR="000A387D" w14:paraId="4ABF21D7" w14:textId="7D57D526" w:rsidTr="000A387D">
        <w:trPr>
          <w:trHeight w:val="109"/>
        </w:trPr>
        <w:tc>
          <w:tcPr>
            <w:tcW w:w="3827" w:type="dxa"/>
          </w:tcPr>
          <w:p w14:paraId="6CC59A9F" w14:textId="77777777" w:rsidR="000A387D" w:rsidRPr="00271177" w:rsidRDefault="000A387D" w:rsidP="000A387D">
            <w:pPr>
              <w:pStyle w:val="Default"/>
            </w:pPr>
            <w:r w:rsidRPr="00271177">
              <w:rPr>
                <w:i/>
                <w:iCs/>
              </w:rPr>
              <w:t xml:space="preserve">Семинары, практические занятия </w:t>
            </w:r>
          </w:p>
        </w:tc>
        <w:tc>
          <w:tcPr>
            <w:tcW w:w="3118" w:type="dxa"/>
          </w:tcPr>
          <w:p w14:paraId="73C9BB9F" w14:textId="039AF480" w:rsidR="000A387D" w:rsidRPr="00271177" w:rsidRDefault="000A387D" w:rsidP="000A387D">
            <w:pPr>
              <w:pStyle w:val="Default"/>
            </w:pPr>
            <w:r>
              <w:t>34</w:t>
            </w:r>
          </w:p>
        </w:tc>
        <w:tc>
          <w:tcPr>
            <w:tcW w:w="2835" w:type="dxa"/>
          </w:tcPr>
          <w:p w14:paraId="2D990BAA" w14:textId="41536CAB" w:rsidR="000A387D" w:rsidRPr="00271177" w:rsidRDefault="000A387D" w:rsidP="000A387D">
            <w:pPr>
              <w:pStyle w:val="Default"/>
            </w:pPr>
            <w:r w:rsidRPr="000C7DCD">
              <w:t>34</w:t>
            </w:r>
          </w:p>
        </w:tc>
      </w:tr>
      <w:tr w:rsidR="000A387D" w14:paraId="0E8A9255" w14:textId="6673C821" w:rsidTr="000A387D">
        <w:trPr>
          <w:trHeight w:val="107"/>
        </w:trPr>
        <w:tc>
          <w:tcPr>
            <w:tcW w:w="3827" w:type="dxa"/>
          </w:tcPr>
          <w:p w14:paraId="21821F35" w14:textId="77777777" w:rsidR="000A387D" w:rsidRPr="00271177" w:rsidRDefault="000A387D" w:rsidP="000A387D">
            <w:pPr>
              <w:pStyle w:val="Default"/>
            </w:pPr>
            <w:r w:rsidRPr="00271177">
              <w:rPr>
                <w:b/>
                <w:bCs/>
                <w:i/>
                <w:iCs/>
              </w:rPr>
              <w:t xml:space="preserve">Самостоятельная работа </w:t>
            </w:r>
          </w:p>
        </w:tc>
        <w:tc>
          <w:tcPr>
            <w:tcW w:w="3118" w:type="dxa"/>
          </w:tcPr>
          <w:p w14:paraId="17F3EF86" w14:textId="3715FAF0" w:rsidR="000A387D" w:rsidRPr="00271177" w:rsidRDefault="000A387D" w:rsidP="000A387D">
            <w:pPr>
              <w:pStyle w:val="Default"/>
            </w:pPr>
            <w:r w:rsidRPr="00271177">
              <w:rPr>
                <w:b/>
                <w:bCs/>
              </w:rPr>
              <w:t>1</w:t>
            </w:r>
            <w:r>
              <w:rPr>
                <w:b/>
                <w:bCs/>
              </w:rPr>
              <w:t>30</w:t>
            </w:r>
          </w:p>
        </w:tc>
        <w:tc>
          <w:tcPr>
            <w:tcW w:w="2835" w:type="dxa"/>
          </w:tcPr>
          <w:p w14:paraId="02D18750" w14:textId="6F3E2522" w:rsidR="000A387D" w:rsidRPr="00271177" w:rsidRDefault="000A387D" w:rsidP="000A387D">
            <w:pPr>
              <w:pStyle w:val="Default"/>
            </w:pPr>
            <w:r>
              <w:t>74</w:t>
            </w:r>
          </w:p>
        </w:tc>
      </w:tr>
      <w:tr w:rsidR="000A387D" w14:paraId="2C1CED57" w14:textId="44AB0016" w:rsidTr="000A387D">
        <w:trPr>
          <w:trHeight w:val="107"/>
        </w:trPr>
        <w:tc>
          <w:tcPr>
            <w:tcW w:w="3827" w:type="dxa"/>
          </w:tcPr>
          <w:p w14:paraId="242AD8D0" w14:textId="711FC453" w:rsidR="000A387D" w:rsidRPr="00914762" w:rsidRDefault="000A387D" w:rsidP="000A387D">
            <w:pPr>
              <w:pStyle w:val="Default"/>
              <w:rPr>
                <w:bCs/>
                <w:iCs/>
              </w:rPr>
            </w:pPr>
            <w:r w:rsidRPr="00914762">
              <w:rPr>
                <w:bCs/>
                <w:iCs/>
              </w:rPr>
              <w:t>Вид текущего контроля</w:t>
            </w:r>
          </w:p>
        </w:tc>
        <w:tc>
          <w:tcPr>
            <w:tcW w:w="3118" w:type="dxa"/>
          </w:tcPr>
          <w:p w14:paraId="1ACC5671" w14:textId="0E7D6002" w:rsidR="000A387D" w:rsidRPr="00914762" w:rsidRDefault="000A387D" w:rsidP="000A387D">
            <w:pPr>
              <w:pStyle w:val="Default"/>
              <w:rPr>
                <w:bCs/>
              </w:rPr>
            </w:pPr>
            <w:r w:rsidRPr="00914762">
              <w:rPr>
                <w:bCs/>
              </w:rPr>
              <w:t>Контрольная работа</w:t>
            </w:r>
          </w:p>
        </w:tc>
        <w:tc>
          <w:tcPr>
            <w:tcW w:w="2835" w:type="dxa"/>
          </w:tcPr>
          <w:p w14:paraId="6F2F1C76" w14:textId="228B997B" w:rsidR="000A387D" w:rsidRPr="00914762" w:rsidRDefault="000A387D" w:rsidP="000A387D">
            <w:pPr>
              <w:pStyle w:val="Default"/>
              <w:rPr>
                <w:bCs/>
              </w:rPr>
            </w:pPr>
            <w:r w:rsidRPr="000C7DCD">
              <w:t>Контрольная работа</w:t>
            </w:r>
          </w:p>
        </w:tc>
      </w:tr>
      <w:tr w:rsidR="000A387D" w14:paraId="17848972" w14:textId="38A6FDF8" w:rsidTr="000A387D">
        <w:trPr>
          <w:trHeight w:val="107"/>
        </w:trPr>
        <w:tc>
          <w:tcPr>
            <w:tcW w:w="3827" w:type="dxa"/>
          </w:tcPr>
          <w:p w14:paraId="751C6F56" w14:textId="77777777" w:rsidR="000A387D" w:rsidRPr="00271177" w:rsidRDefault="000A387D" w:rsidP="000A387D">
            <w:pPr>
              <w:pStyle w:val="Default"/>
            </w:pPr>
            <w:r w:rsidRPr="00271177">
              <w:t>Вид промежуточной аттестации</w:t>
            </w:r>
          </w:p>
        </w:tc>
        <w:tc>
          <w:tcPr>
            <w:tcW w:w="3118" w:type="dxa"/>
          </w:tcPr>
          <w:p w14:paraId="5EE839BD" w14:textId="7CFA8570" w:rsidR="000A387D" w:rsidRPr="00271177" w:rsidRDefault="000A387D" w:rsidP="000A387D">
            <w:pPr>
              <w:pStyle w:val="Default"/>
            </w:pPr>
            <w:r>
              <w:t xml:space="preserve">экзамен </w:t>
            </w:r>
            <w:r w:rsidRPr="00271177">
              <w:t xml:space="preserve"> </w:t>
            </w:r>
          </w:p>
        </w:tc>
        <w:tc>
          <w:tcPr>
            <w:tcW w:w="2835" w:type="dxa"/>
          </w:tcPr>
          <w:p w14:paraId="7969ED14" w14:textId="747375DB" w:rsidR="000A387D" w:rsidRPr="00271177" w:rsidRDefault="000A387D" w:rsidP="000A387D">
            <w:pPr>
              <w:pStyle w:val="Default"/>
            </w:pPr>
            <w:r>
              <w:t>Зачет</w:t>
            </w:r>
          </w:p>
        </w:tc>
      </w:tr>
    </w:tbl>
    <w:p w14:paraId="5EFC6D28" w14:textId="77777777" w:rsidR="00C26642" w:rsidRDefault="00C26642" w:rsidP="00C26642">
      <w:pPr>
        <w:tabs>
          <w:tab w:val="left" w:pos="1783"/>
          <w:tab w:val="left" w:pos="3817"/>
          <w:tab w:val="left" w:pos="5196"/>
          <w:tab w:val="left" w:pos="7154"/>
          <w:tab w:val="left" w:pos="8723"/>
          <w:tab w:val="left" w:pos="10575"/>
        </w:tabs>
        <w:spacing w:line="242" w:lineRule="auto"/>
        <w:ind w:left="38" w:right="38"/>
        <w:jc w:val="center"/>
        <w:rPr>
          <w:b/>
          <w:spacing w:val="-1"/>
          <w:sz w:val="28"/>
          <w:szCs w:val="28"/>
        </w:rPr>
      </w:pPr>
    </w:p>
    <w:p w14:paraId="52B16B39" w14:textId="7B6B5081" w:rsidR="00C26642" w:rsidRPr="00271177" w:rsidRDefault="00C26642" w:rsidP="00C26642">
      <w:pPr>
        <w:tabs>
          <w:tab w:val="left" w:pos="1783"/>
          <w:tab w:val="left" w:pos="3817"/>
          <w:tab w:val="left" w:pos="5196"/>
          <w:tab w:val="left" w:pos="7154"/>
          <w:tab w:val="left" w:pos="8723"/>
          <w:tab w:val="left" w:pos="10575"/>
        </w:tabs>
        <w:spacing w:line="242" w:lineRule="auto"/>
        <w:ind w:left="38" w:right="38"/>
        <w:jc w:val="center"/>
      </w:pPr>
      <w:r>
        <w:rPr>
          <w:b/>
          <w:spacing w:val="-1"/>
          <w:sz w:val="28"/>
          <w:szCs w:val="28"/>
        </w:rPr>
        <w:t xml:space="preserve">Профиль </w:t>
      </w:r>
      <w:r w:rsidRPr="00E36230">
        <w:rPr>
          <w:b/>
          <w:spacing w:val="-1"/>
          <w:sz w:val="28"/>
          <w:szCs w:val="28"/>
        </w:rPr>
        <w:t>«М</w:t>
      </w:r>
      <w:r>
        <w:rPr>
          <w:b/>
          <w:spacing w:val="-1"/>
          <w:sz w:val="28"/>
          <w:szCs w:val="28"/>
        </w:rPr>
        <w:t>ировые</w:t>
      </w:r>
      <w:r w:rsidRPr="00E36230">
        <w:rPr>
          <w:b/>
          <w:spacing w:val="-2"/>
          <w:sz w:val="28"/>
          <w:szCs w:val="28"/>
        </w:rPr>
        <w:t xml:space="preserve"> </w:t>
      </w:r>
      <w:r w:rsidRPr="00E36230">
        <w:rPr>
          <w:b/>
          <w:spacing w:val="-1"/>
          <w:sz w:val="28"/>
          <w:szCs w:val="28"/>
        </w:rPr>
        <w:t>финансы»</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r w:rsidRPr="00271177">
        <w:t xml:space="preserve"> </w:t>
      </w:r>
    </w:p>
    <w:p w14:paraId="35FDCDA7" w14:textId="77777777" w:rsidR="00C26642" w:rsidRDefault="00C26642"/>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E36230" w14:paraId="1ACEC2EB" w14:textId="77777777" w:rsidTr="00914762">
        <w:trPr>
          <w:trHeight w:val="245"/>
        </w:trPr>
        <w:tc>
          <w:tcPr>
            <w:tcW w:w="6378" w:type="dxa"/>
          </w:tcPr>
          <w:p w14:paraId="72366693" w14:textId="77777777" w:rsidR="00E36230" w:rsidRPr="00271177" w:rsidRDefault="00E36230" w:rsidP="009E119B">
            <w:pPr>
              <w:pStyle w:val="Default"/>
            </w:pPr>
            <w:r w:rsidRPr="00271177">
              <w:rPr>
                <w:b/>
                <w:bCs/>
              </w:rPr>
              <w:lastRenderedPageBreak/>
              <w:t xml:space="preserve">Общая трудоемкость дисциплины </w:t>
            </w:r>
          </w:p>
        </w:tc>
        <w:tc>
          <w:tcPr>
            <w:tcW w:w="3402" w:type="dxa"/>
          </w:tcPr>
          <w:p w14:paraId="2C0A1B87" w14:textId="413E8A90" w:rsidR="00E36230" w:rsidRPr="00271177" w:rsidRDefault="00E36230" w:rsidP="00E36230">
            <w:pPr>
              <w:pStyle w:val="Default"/>
            </w:pPr>
            <w:r>
              <w:rPr>
                <w:b/>
                <w:bCs/>
              </w:rPr>
              <w:t>4</w:t>
            </w:r>
            <w:r w:rsidRPr="00271177">
              <w:rPr>
                <w:b/>
                <w:bCs/>
              </w:rPr>
              <w:t>/</w:t>
            </w:r>
            <w:r>
              <w:rPr>
                <w:b/>
                <w:bCs/>
              </w:rPr>
              <w:t>144</w:t>
            </w:r>
          </w:p>
        </w:tc>
      </w:tr>
      <w:tr w:rsidR="00E36230" w14:paraId="3E5C65CC" w14:textId="77777777" w:rsidTr="00914762">
        <w:trPr>
          <w:trHeight w:val="245"/>
        </w:trPr>
        <w:tc>
          <w:tcPr>
            <w:tcW w:w="6378" w:type="dxa"/>
          </w:tcPr>
          <w:p w14:paraId="09185FAE" w14:textId="77777777" w:rsidR="00E36230" w:rsidRPr="00271177" w:rsidRDefault="00E36230" w:rsidP="009E119B">
            <w:pPr>
              <w:pStyle w:val="Default"/>
            </w:pPr>
            <w:r>
              <w:rPr>
                <w:b/>
                <w:bCs/>
                <w:i/>
                <w:iCs/>
              </w:rPr>
              <w:t>Контактная работа-</w:t>
            </w:r>
            <w:r w:rsidRPr="00271177">
              <w:rPr>
                <w:b/>
                <w:bCs/>
                <w:i/>
                <w:iCs/>
              </w:rPr>
              <w:t xml:space="preserve">Аудиторные занятия </w:t>
            </w:r>
          </w:p>
        </w:tc>
        <w:tc>
          <w:tcPr>
            <w:tcW w:w="3402" w:type="dxa"/>
          </w:tcPr>
          <w:p w14:paraId="071B536E" w14:textId="2269464A" w:rsidR="00E36230" w:rsidRPr="00271177" w:rsidRDefault="00E36230" w:rsidP="009E119B">
            <w:pPr>
              <w:pStyle w:val="Default"/>
            </w:pPr>
            <w:r>
              <w:rPr>
                <w:b/>
                <w:bCs/>
              </w:rPr>
              <w:t>68</w:t>
            </w:r>
          </w:p>
        </w:tc>
      </w:tr>
      <w:tr w:rsidR="00E36230" w14:paraId="53EEA581" w14:textId="77777777" w:rsidTr="00914762">
        <w:trPr>
          <w:trHeight w:val="109"/>
        </w:trPr>
        <w:tc>
          <w:tcPr>
            <w:tcW w:w="6378" w:type="dxa"/>
          </w:tcPr>
          <w:p w14:paraId="79BA1DD8" w14:textId="77777777" w:rsidR="00E36230" w:rsidRPr="00271177" w:rsidRDefault="00E36230" w:rsidP="009E119B">
            <w:pPr>
              <w:pStyle w:val="Default"/>
            </w:pPr>
            <w:r w:rsidRPr="00271177">
              <w:rPr>
                <w:i/>
                <w:iCs/>
              </w:rPr>
              <w:t xml:space="preserve">Лекции </w:t>
            </w:r>
          </w:p>
        </w:tc>
        <w:tc>
          <w:tcPr>
            <w:tcW w:w="3402" w:type="dxa"/>
          </w:tcPr>
          <w:p w14:paraId="7417E665" w14:textId="5278FCD5" w:rsidR="00E36230" w:rsidRPr="00271177" w:rsidRDefault="00E36230" w:rsidP="009E119B">
            <w:pPr>
              <w:pStyle w:val="Default"/>
            </w:pPr>
            <w:r>
              <w:t>34</w:t>
            </w:r>
            <w:r w:rsidRPr="00271177">
              <w:t xml:space="preserve"> </w:t>
            </w:r>
          </w:p>
        </w:tc>
      </w:tr>
      <w:tr w:rsidR="00E36230" w14:paraId="75BF6324" w14:textId="77777777" w:rsidTr="00914762">
        <w:trPr>
          <w:trHeight w:val="109"/>
        </w:trPr>
        <w:tc>
          <w:tcPr>
            <w:tcW w:w="6378" w:type="dxa"/>
          </w:tcPr>
          <w:p w14:paraId="0550269A" w14:textId="77777777" w:rsidR="00E36230" w:rsidRPr="00271177" w:rsidRDefault="00E36230" w:rsidP="009E119B">
            <w:pPr>
              <w:pStyle w:val="Default"/>
            </w:pPr>
            <w:r w:rsidRPr="00271177">
              <w:rPr>
                <w:i/>
                <w:iCs/>
              </w:rPr>
              <w:t xml:space="preserve">Семинары, практические занятия </w:t>
            </w:r>
          </w:p>
        </w:tc>
        <w:tc>
          <w:tcPr>
            <w:tcW w:w="3402" w:type="dxa"/>
          </w:tcPr>
          <w:p w14:paraId="6EE58229" w14:textId="77777777" w:rsidR="00E36230" w:rsidRPr="00271177" w:rsidRDefault="00E36230" w:rsidP="009E119B">
            <w:pPr>
              <w:pStyle w:val="Default"/>
            </w:pPr>
            <w:r>
              <w:t>34</w:t>
            </w:r>
          </w:p>
        </w:tc>
      </w:tr>
      <w:tr w:rsidR="00E36230" w14:paraId="5332D3CC" w14:textId="77777777" w:rsidTr="00914762">
        <w:trPr>
          <w:trHeight w:val="107"/>
        </w:trPr>
        <w:tc>
          <w:tcPr>
            <w:tcW w:w="6378" w:type="dxa"/>
          </w:tcPr>
          <w:p w14:paraId="4A4B4CD8" w14:textId="77777777" w:rsidR="00E36230" w:rsidRPr="00271177" w:rsidRDefault="00E36230" w:rsidP="009E119B">
            <w:pPr>
              <w:pStyle w:val="Default"/>
            </w:pPr>
            <w:r w:rsidRPr="00271177">
              <w:rPr>
                <w:b/>
                <w:bCs/>
                <w:i/>
                <w:iCs/>
              </w:rPr>
              <w:t xml:space="preserve">Самостоятельная работа </w:t>
            </w:r>
          </w:p>
        </w:tc>
        <w:tc>
          <w:tcPr>
            <w:tcW w:w="3402" w:type="dxa"/>
          </w:tcPr>
          <w:p w14:paraId="45CFE28B" w14:textId="3B5FD5E0" w:rsidR="00E36230" w:rsidRPr="00271177" w:rsidRDefault="00E36230" w:rsidP="009E119B">
            <w:pPr>
              <w:pStyle w:val="Default"/>
            </w:pPr>
            <w:r>
              <w:rPr>
                <w:b/>
                <w:bCs/>
              </w:rPr>
              <w:t>76</w:t>
            </w:r>
          </w:p>
        </w:tc>
      </w:tr>
      <w:tr w:rsidR="00914762" w14:paraId="33669980" w14:textId="77777777" w:rsidTr="00914762">
        <w:trPr>
          <w:trHeight w:val="107"/>
        </w:trPr>
        <w:tc>
          <w:tcPr>
            <w:tcW w:w="6378" w:type="dxa"/>
          </w:tcPr>
          <w:p w14:paraId="7581FA5D" w14:textId="4F20FC5C" w:rsidR="00914762" w:rsidRPr="00271177" w:rsidRDefault="00914762" w:rsidP="00914762">
            <w:pPr>
              <w:pStyle w:val="Default"/>
              <w:rPr>
                <w:b/>
                <w:bCs/>
                <w:i/>
                <w:iCs/>
              </w:rPr>
            </w:pPr>
            <w:r w:rsidRPr="00914762">
              <w:rPr>
                <w:bCs/>
                <w:iCs/>
              </w:rPr>
              <w:t>Вид текущего контроля</w:t>
            </w:r>
          </w:p>
        </w:tc>
        <w:tc>
          <w:tcPr>
            <w:tcW w:w="3402" w:type="dxa"/>
          </w:tcPr>
          <w:p w14:paraId="166ECACB" w14:textId="3F7E3F39" w:rsidR="00914762" w:rsidRDefault="00914762" w:rsidP="00914762">
            <w:pPr>
              <w:pStyle w:val="Default"/>
              <w:rPr>
                <w:b/>
                <w:bCs/>
              </w:rPr>
            </w:pPr>
            <w:r w:rsidRPr="00914762">
              <w:rPr>
                <w:bCs/>
              </w:rPr>
              <w:t>Контрольная работа</w:t>
            </w:r>
          </w:p>
        </w:tc>
      </w:tr>
      <w:tr w:rsidR="00E36230" w14:paraId="422C444E" w14:textId="77777777" w:rsidTr="00914762">
        <w:trPr>
          <w:trHeight w:val="107"/>
        </w:trPr>
        <w:tc>
          <w:tcPr>
            <w:tcW w:w="6378" w:type="dxa"/>
          </w:tcPr>
          <w:p w14:paraId="5FF42920" w14:textId="77777777" w:rsidR="00E36230" w:rsidRPr="00271177" w:rsidRDefault="00E36230" w:rsidP="009E119B">
            <w:pPr>
              <w:pStyle w:val="Default"/>
            </w:pPr>
            <w:r w:rsidRPr="00271177">
              <w:t>Вид промежуточной аттестации</w:t>
            </w:r>
          </w:p>
        </w:tc>
        <w:tc>
          <w:tcPr>
            <w:tcW w:w="3402" w:type="dxa"/>
          </w:tcPr>
          <w:p w14:paraId="34DA9FAB" w14:textId="77777777" w:rsidR="00E36230" w:rsidRPr="00271177" w:rsidRDefault="00E36230" w:rsidP="009E119B">
            <w:pPr>
              <w:pStyle w:val="Default"/>
            </w:pPr>
            <w:r>
              <w:t xml:space="preserve">экзамен </w:t>
            </w:r>
            <w:r w:rsidRPr="00271177">
              <w:t xml:space="preserve"> </w:t>
            </w:r>
          </w:p>
        </w:tc>
      </w:tr>
    </w:tbl>
    <w:p w14:paraId="4F0BA43D" w14:textId="77777777" w:rsidR="00C26642" w:rsidRDefault="00C26642" w:rsidP="00C26642">
      <w:pPr>
        <w:tabs>
          <w:tab w:val="left" w:pos="1783"/>
          <w:tab w:val="left" w:pos="3817"/>
          <w:tab w:val="left" w:pos="5196"/>
          <w:tab w:val="left" w:pos="7154"/>
          <w:tab w:val="left" w:pos="8723"/>
          <w:tab w:val="left" w:pos="10575"/>
        </w:tabs>
        <w:spacing w:before="74" w:after="60" w:line="242" w:lineRule="auto"/>
        <w:ind w:left="1423" w:right="686"/>
        <w:jc w:val="center"/>
        <w:rPr>
          <w:b/>
          <w:spacing w:val="-1"/>
          <w:sz w:val="28"/>
          <w:szCs w:val="28"/>
        </w:rPr>
      </w:pPr>
    </w:p>
    <w:p w14:paraId="3A23D99A" w14:textId="77777777" w:rsidR="00C26642" w:rsidRDefault="00C26642" w:rsidP="00C26642">
      <w:pPr>
        <w:tabs>
          <w:tab w:val="left" w:pos="1783"/>
          <w:tab w:val="left" w:pos="3817"/>
          <w:tab w:val="left" w:pos="5196"/>
          <w:tab w:val="left" w:pos="7154"/>
          <w:tab w:val="left" w:pos="8723"/>
          <w:tab w:val="left" w:pos="10575"/>
        </w:tabs>
        <w:spacing w:before="74" w:after="60" w:line="242" w:lineRule="auto"/>
        <w:ind w:left="1423" w:right="686"/>
        <w:jc w:val="center"/>
        <w:rPr>
          <w:b/>
          <w:spacing w:val="-1"/>
          <w:sz w:val="28"/>
          <w:szCs w:val="28"/>
        </w:rPr>
      </w:pPr>
    </w:p>
    <w:p w14:paraId="01981010" w14:textId="0C5FCD21" w:rsidR="00E36230" w:rsidRPr="00E36230" w:rsidRDefault="00E36230" w:rsidP="00C26642">
      <w:pPr>
        <w:tabs>
          <w:tab w:val="left" w:pos="1783"/>
          <w:tab w:val="left" w:pos="3817"/>
          <w:tab w:val="left" w:pos="5196"/>
          <w:tab w:val="left" w:pos="7154"/>
          <w:tab w:val="left" w:pos="8723"/>
          <w:tab w:val="left" w:pos="10575"/>
        </w:tabs>
        <w:spacing w:after="120" w:line="242" w:lineRule="auto"/>
        <w:ind w:left="1423" w:right="686"/>
        <w:rPr>
          <w:b/>
          <w:sz w:val="28"/>
          <w:szCs w:val="28"/>
        </w:rPr>
      </w:pPr>
      <w:r>
        <w:rPr>
          <w:b/>
          <w:spacing w:val="-1"/>
          <w:sz w:val="28"/>
          <w:szCs w:val="28"/>
        </w:rPr>
        <w:t>Профиль «Мировая экономика и международный бизнес</w:t>
      </w:r>
      <w:r w:rsidRPr="00E36230">
        <w:rPr>
          <w:b/>
          <w:spacing w:val="-1"/>
          <w:sz w:val="28"/>
          <w:szCs w:val="28"/>
        </w:rPr>
        <w:t>»</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E36230" w14:paraId="53AB827E" w14:textId="77777777" w:rsidTr="00914762">
        <w:trPr>
          <w:trHeight w:val="247"/>
        </w:trPr>
        <w:tc>
          <w:tcPr>
            <w:tcW w:w="6378" w:type="dxa"/>
          </w:tcPr>
          <w:p w14:paraId="41ACF4E7" w14:textId="77777777" w:rsidR="00E36230" w:rsidRPr="00271177" w:rsidRDefault="00E36230" w:rsidP="009E119B">
            <w:pPr>
              <w:pStyle w:val="Default"/>
            </w:pPr>
            <w:r w:rsidRPr="00271177">
              <w:t xml:space="preserve">Вид учебной работы по дисциплине </w:t>
            </w:r>
          </w:p>
        </w:tc>
        <w:tc>
          <w:tcPr>
            <w:tcW w:w="3402" w:type="dxa"/>
          </w:tcPr>
          <w:p w14:paraId="233C1983" w14:textId="77777777" w:rsidR="00E36230" w:rsidRPr="00271177" w:rsidRDefault="00E36230" w:rsidP="009E119B">
            <w:pPr>
              <w:pStyle w:val="Default"/>
            </w:pPr>
            <w:r w:rsidRPr="00271177">
              <w:t xml:space="preserve">Всего (в з/е и часах) </w:t>
            </w:r>
            <w:r>
              <w:t>Семестр 7</w:t>
            </w:r>
          </w:p>
        </w:tc>
      </w:tr>
      <w:tr w:rsidR="00E36230" w14:paraId="4E94B81C" w14:textId="77777777" w:rsidTr="00914762">
        <w:trPr>
          <w:trHeight w:val="245"/>
        </w:trPr>
        <w:tc>
          <w:tcPr>
            <w:tcW w:w="6378" w:type="dxa"/>
          </w:tcPr>
          <w:p w14:paraId="75B9F5AF" w14:textId="77777777" w:rsidR="00E36230" w:rsidRPr="00271177" w:rsidRDefault="00E36230" w:rsidP="009E119B">
            <w:pPr>
              <w:pStyle w:val="Default"/>
            </w:pPr>
            <w:r w:rsidRPr="00271177">
              <w:rPr>
                <w:b/>
                <w:bCs/>
              </w:rPr>
              <w:t xml:space="preserve">Общая трудоемкость дисциплины </w:t>
            </w:r>
          </w:p>
        </w:tc>
        <w:tc>
          <w:tcPr>
            <w:tcW w:w="3402" w:type="dxa"/>
          </w:tcPr>
          <w:p w14:paraId="7A133993" w14:textId="0EAA3F5F" w:rsidR="00E36230" w:rsidRPr="00271177" w:rsidRDefault="00E36230" w:rsidP="00E36230">
            <w:pPr>
              <w:pStyle w:val="Default"/>
            </w:pPr>
            <w:r>
              <w:rPr>
                <w:b/>
                <w:bCs/>
              </w:rPr>
              <w:t>3</w:t>
            </w:r>
            <w:r w:rsidRPr="00271177">
              <w:rPr>
                <w:b/>
                <w:bCs/>
              </w:rPr>
              <w:t>/</w:t>
            </w:r>
            <w:r>
              <w:rPr>
                <w:b/>
                <w:bCs/>
              </w:rPr>
              <w:t>108</w:t>
            </w:r>
          </w:p>
        </w:tc>
      </w:tr>
      <w:tr w:rsidR="00E36230" w14:paraId="7292A059" w14:textId="77777777" w:rsidTr="00914762">
        <w:trPr>
          <w:trHeight w:val="245"/>
        </w:trPr>
        <w:tc>
          <w:tcPr>
            <w:tcW w:w="6378" w:type="dxa"/>
          </w:tcPr>
          <w:p w14:paraId="3A67DFD1" w14:textId="77777777" w:rsidR="00E36230" w:rsidRPr="00271177" w:rsidRDefault="00E36230" w:rsidP="009E119B">
            <w:pPr>
              <w:pStyle w:val="Default"/>
            </w:pPr>
            <w:r>
              <w:rPr>
                <w:b/>
                <w:bCs/>
                <w:i/>
                <w:iCs/>
              </w:rPr>
              <w:t>Контактная работа-</w:t>
            </w:r>
            <w:r w:rsidRPr="00271177">
              <w:rPr>
                <w:b/>
                <w:bCs/>
                <w:i/>
                <w:iCs/>
              </w:rPr>
              <w:t xml:space="preserve">Аудиторные занятия </w:t>
            </w:r>
          </w:p>
        </w:tc>
        <w:tc>
          <w:tcPr>
            <w:tcW w:w="3402" w:type="dxa"/>
          </w:tcPr>
          <w:p w14:paraId="3E022001" w14:textId="77777777" w:rsidR="00E36230" w:rsidRPr="00271177" w:rsidRDefault="00E36230" w:rsidP="009E119B">
            <w:pPr>
              <w:pStyle w:val="Default"/>
            </w:pPr>
            <w:r>
              <w:rPr>
                <w:b/>
                <w:bCs/>
              </w:rPr>
              <w:t>50</w:t>
            </w:r>
          </w:p>
        </w:tc>
      </w:tr>
      <w:tr w:rsidR="00E36230" w14:paraId="21A79D19" w14:textId="77777777" w:rsidTr="00914762">
        <w:trPr>
          <w:trHeight w:val="109"/>
        </w:trPr>
        <w:tc>
          <w:tcPr>
            <w:tcW w:w="6378" w:type="dxa"/>
          </w:tcPr>
          <w:p w14:paraId="7E1E7C4D" w14:textId="77777777" w:rsidR="00E36230" w:rsidRPr="00271177" w:rsidRDefault="00E36230" w:rsidP="009E119B">
            <w:pPr>
              <w:pStyle w:val="Default"/>
            </w:pPr>
            <w:r w:rsidRPr="00271177">
              <w:rPr>
                <w:i/>
                <w:iCs/>
              </w:rPr>
              <w:t xml:space="preserve">Лекции </w:t>
            </w:r>
          </w:p>
        </w:tc>
        <w:tc>
          <w:tcPr>
            <w:tcW w:w="3402" w:type="dxa"/>
          </w:tcPr>
          <w:p w14:paraId="72938D7B" w14:textId="77777777" w:rsidR="00E36230" w:rsidRPr="00271177" w:rsidRDefault="00E36230" w:rsidP="009E119B">
            <w:pPr>
              <w:pStyle w:val="Default"/>
            </w:pPr>
            <w:r w:rsidRPr="00271177">
              <w:t>1</w:t>
            </w:r>
            <w:r>
              <w:t>6</w:t>
            </w:r>
            <w:r w:rsidRPr="00271177">
              <w:t xml:space="preserve"> </w:t>
            </w:r>
          </w:p>
        </w:tc>
      </w:tr>
      <w:tr w:rsidR="00E36230" w14:paraId="110F27BB" w14:textId="77777777" w:rsidTr="00914762">
        <w:trPr>
          <w:trHeight w:val="109"/>
        </w:trPr>
        <w:tc>
          <w:tcPr>
            <w:tcW w:w="6378" w:type="dxa"/>
          </w:tcPr>
          <w:p w14:paraId="364293D6" w14:textId="77777777" w:rsidR="00E36230" w:rsidRPr="00271177" w:rsidRDefault="00E36230" w:rsidP="009E119B">
            <w:pPr>
              <w:pStyle w:val="Default"/>
            </w:pPr>
            <w:r w:rsidRPr="00271177">
              <w:rPr>
                <w:i/>
                <w:iCs/>
              </w:rPr>
              <w:t xml:space="preserve">Семинары, практические занятия </w:t>
            </w:r>
          </w:p>
        </w:tc>
        <w:tc>
          <w:tcPr>
            <w:tcW w:w="3402" w:type="dxa"/>
          </w:tcPr>
          <w:p w14:paraId="332E44B8" w14:textId="77777777" w:rsidR="00E36230" w:rsidRPr="00271177" w:rsidRDefault="00E36230" w:rsidP="009E119B">
            <w:pPr>
              <w:pStyle w:val="Default"/>
            </w:pPr>
            <w:r>
              <w:t>34</w:t>
            </w:r>
          </w:p>
        </w:tc>
      </w:tr>
      <w:tr w:rsidR="00E36230" w14:paraId="57440A14" w14:textId="77777777" w:rsidTr="00914762">
        <w:trPr>
          <w:trHeight w:val="107"/>
        </w:trPr>
        <w:tc>
          <w:tcPr>
            <w:tcW w:w="6378" w:type="dxa"/>
          </w:tcPr>
          <w:p w14:paraId="0D73DF18" w14:textId="77777777" w:rsidR="00E36230" w:rsidRPr="00271177" w:rsidRDefault="00E36230" w:rsidP="009E119B">
            <w:pPr>
              <w:pStyle w:val="Default"/>
            </w:pPr>
            <w:r w:rsidRPr="00271177">
              <w:rPr>
                <w:b/>
                <w:bCs/>
                <w:i/>
                <w:iCs/>
              </w:rPr>
              <w:t xml:space="preserve">Самостоятельная работа </w:t>
            </w:r>
          </w:p>
        </w:tc>
        <w:tc>
          <w:tcPr>
            <w:tcW w:w="3402" w:type="dxa"/>
          </w:tcPr>
          <w:p w14:paraId="31424B00" w14:textId="7C49A7CE" w:rsidR="00E36230" w:rsidRPr="00271177" w:rsidRDefault="00E36230" w:rsidP="009E119B">
            <w:pPr>
              <w:pStyle w:val="Default"/>
            </w:pPr>
            <w:r>
              <w:rPr>
                <w:b/>
                <w:bCs/>
              </w:rPr>
              <w:t>58</w:t>
            </w:r>
          </w:p>
        </w:tc>
      </w:tr>
      <w:tr w:rsidR="00914762" w14:paraId="2FB2772E" w14:textId="77777777" w:rsidTr="00914762">
        <w:trPr>
          <w:trHeight w:val="107"/>
        </w:trPr>
        <w:tc>
          <w:tcPr>
            <w:tcW w:w="6378" w:type="dxa"/>
          </w:tcPr>
          <w:p w14:paraId="3EC177DD" w14:textId="2142475B" w:rsidR="00914762" w:rsidRPr="00271177" w:rsidRDefault="00914762" w:rsidP="00914762">
            <w:pPr>
              <w:pStyle w:val="Default"/>
              <w:rPr>
                <w:b/>
                <w:bCs/>
                <w:i/>
                <w:iCs/>
              </w:rPr>
            </w:pPr>
            <w:r w:rsidRPr="00914762">
              <w:rPr>
                <w:bCs/>
                <w:iCs/>
              </w:rPr>
              <w:t>Вид текущего контроля</w:t>
            </w:r>
          </w:p>
        </w:tc>
        <w:tc>
          <w:tcPr>
            <w:tcW w:w="3402" w:type="dxa"/>
          </w:tcPr>
          <w:p w14:paraId="1F202830" w14:textId="06B828CE" w:rsidR="00914762" w:rsidRDefault="00914762" w:rsidP="00914762">
            <w:pPr>
              <w:pStyle w:val="Default"/>
              <w:rPr>
                <w:b/>
                <w:bCs/>
              </w:rPr>
            </w:pPr>
            <w:r w:rsidRPr="00914762">
              <w:rPr>
                <w:bCs/>
              </w:rPr>
              <w:t>Контрольная работа</w:t>
            </w:r>
          </w:p>
        </w:tc>
      </w:tr>
      <w:tr w:rsidR="00E36230" w14:paraId="4164F7DB" w14:textId="77777777" w:rsidTr="00914762">
        <w:trPr>
          <w:trHeight w:val="107"/>
        </w:trPr>
        <w:tc>
          <w:tcPr>
            <w:tcW w:w="6378" w:type="dxa"/>
          </w:tcPr>
          <w:p w14:paraId="68437B41" w14:textId="77777777" w:rsidR="00E36230" w:rsidRPr="00271177" w:rsidRDefault="00E36230" w:rsidP="009E119B">
            <w:pPr>
              <w:pStyle w:val="Default"/>
            </w:pPr>
            <w:r w:rsidRPr="00271177">
              <w:t>Вид промежуточной аттестации</w:t>
            </w:r>
          </w:p>
        </w:tc>
        <w:tc>
          <w:tcPr>
            <w:tcW w:w="3402" w:type="dxa"/>
          </w:tcPr>
          <w:p w14:paraId="7FDC4C38" w14:textId="408F6BA2" w:rsidR="00E36230" w:rsidRPr="00271177" w:rsidRDefault="00E36230" w:rsidP="009E119B">
            <w:pPr>
              <w:pStyle w:val="Default"/>
            </w:pPr>
            <w:r>
              <w:t>зачет</w:t>
            </w:r>
            <w:r w:rsidRPr="00271177">
              <w:t xml:space="preserve"> </w:t>
            </w:r>
          </w:p>
        </w:tc>
      </w:tr>
    </w:tbl>
    <w:p w14:paraId="0304004A" w14:textId="77777777" w:rsidR="00C26642" w:rsidRDefault="00C26642" w:rsidP="00C26642">
      <w:pPr>
        <w:pStyle w:val="1"/>
        <w:tabs>
          <w:tab w:val="left" w:pos="1783"/>
        </w:tabs>
        <w:ind w:left="1742" w:right="686"/>
        <w:jc w:val="center"/>
      </w:pPr>
    </w:p>
    <w:p w14:paraId="646E7613" w14:textId="14F480F5" w:rsidR="002C2E4C" w:rsidRDefault="002C2E4C" w:rsidP="00C26642">
      <w:pPr>
        <w:pStyle w:val="1"/>
        <w:tabs>
          <w:tab w:val="left" w:pos="1783"/>
        </w:tabs>
        <w:spacing w:after="120"/>
        <w:ind w:left="1741" w:right="686"/>
        <w:jc w:val="center"/>
      </w:pPr>
      <w:r>
        <w:t>ОП «Экономика и финансы»</w:t>
      </w:r>
      <w:r w:rsidR="00987BC2">
        <w:t xml:space="preserve"> / О-ЗО/ ИОО</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2C2E4C" w14:paraId="63D74E42" w14:textId="77777777" w:rsidTr="009806EE">
        <w:trPr>
          <w:trHeight w:val="247"/>
        </w:trPr>
        <w:tc>
          <w:tcPr>
            <w:tcW w:w="6378" w:type="dxa"/>
          </w:tcPr>
          <w:p w14:paraId="45DCA299" w14:textId="77777777" w:rsidR="002C2E4C" w:rsidRPr="00271177" w:rsidRDefault="002C2E4C" w:rsidP="009806EE">
            <w:pPr>
              <w:pStyle w:val="Default"/>
            </w:pPr>
            <w:r w:rsidRPr="00271177">
              <w:t xml:space="preserve">Вид учебной работы по дисциплине </w:t>
            </w:r>
          </w:p>
        </w:tc>
        <w:tc>
          <w:tcPr>
            <w:tcW w:w="3402" w:type="dxa"/>
          </w:tcPr>
          <w:p w14:paraId="3C56AA7D" w14:textId="021E20BD" w:rsidR="002C2E4C" w:rsidRPr="00271177" w:rsidRDefault="002C2E4C" w:rsidP="002C2E4C">
            <w:pPr>
              <w:pStyle w:val="Default"/>
            </w:pPr>
            <w:r w:rsidRPr="00271177">
              <w:t xml:space="preserve">Всего (в з/е и часах) </w:t>
            </w:r>
            <w:r>
              <w:t>6/7</w:t>
            </w:r>
            <w:r w:rsidR="004D0BBA">
              <w:t>/8</w:t>
            </w:r>
          </w:p>
        </w:tc>
      </w:tr>
      <w:tr w:rsidR="002C2E4C" w14:paraId="63865784" w14:textId="77777777" w:rsidTr="009806EE">
        <w:trPr>
          <w:trHeight w:val="245"/>
        </w:trPr>
        <w:tc>
          <w:tcPr>
            <w:tcW w:w="6378" w:type="dxa"/>
          </w:tcPr>
          <w:p w14:paraId="55E21371" w14:textId="77777777" w:rsidR="002C2E4C" w:rsidRPr="00271177" w:rsidRDefault="002C2E4C" w:rsidP="009806EE">
            <w:pPr>
              <w:pStyle w:val="Default"/>
            </w:pPr>
            <w:r w:rsidRPr="00271177">
              <w:rPr>
                <w:b/>
                <w:bCs/>
              </w:rPr>
              <w:t xml:space="preserve">Общая трудоемкость дисциплины </w:t>
            </w:r>
          </w:p>
        </w:tc>
        <w:tc>
          <w:tcPr>
            <w:tcW w:w="3402" w:type="dxa"/>
          </w:tcPr>
          <w:p w14:paraId="5D10AB3E" w14:textId="77777777" w:rsidR="002C2E4C" w:rsidRPr="00271177" w:rsidRDefault="002C2E4C" w:rsidP="009806EE">
            <w:pPr>
              <w:pStyle w:val="Default"/>
            </w:pPr>
            <w:r>
              <w:rPr>
                <w:b/>
                <w:bCs/>
              </w:rPr>
              <w:t>3</w:t>
            </w:r>
            <w:r w:rsidRPr="00271177">
              <w:rPr>
                <w:b/>
                <w:bCs/>
              </w:rPr>
              <w:t>/</w:t>
            </w:r>
            <w:r>
              <w:rPr>
                <w:b/>
                <w:bCs/>
              </w:rPr>
              <w:t>108</w:t>
            </w:r>
          </w:p>
        </w:tc>
      </w:tr>
      <w:tr w:rsidR="002C2E4C" w14:paraId="05447AF7" w14:textId="77777777" w:rsidTr="009806EE">
        <w:trPr>
          <w:trHeight w:val="245"/>
        </w:trPr>
        <w:tc>
          <w:tcPr>
            <w:tcW w:w="6378" w:type="dxa"/>
          </w:tcPr>
          <w:p w14:paraId="33D855AB" w14:textId="77777777" w:rsidR="002C2E4C" w:rsidRPr="00271177" w:rsidRDefault="002C2E4C" w:rsidP="009806EE">
            <w:pPr>
              <w:pStyle w:val="Default"/>
            </w:pPr>
            <w:r>
              <w:rPr>
                <w:b/>
                <w:bCs/>
                <w:i/>
                <w:iCs/>
              </w:rPr>
              <w:t>Контактная работа-</w:t>
            </w:r>
            <w:r w:rsidRPr="00271177">
              <w:rPr>
                <w:b/>
                <w:bCs/>
                <w:i/>
                <w:iCs/>
              </w:rPr>
              <w:t xml:space="preserve">Аудиторные занятия </w:t>
            </w:r>
          </w:p>
        </w:tc>
        <w:tc>
          <w:tcPr>
            <w:tcW w:w="3402" w:type="dxa"/>
          </w:tcPr>
          <w:p w14:paraId="0D5B5E7C" w14:textId="2A228AC9" w:rsidR="002C2E4C" w:rsidRPr="00271177" w:rsidRDefault="002C2E4C" w:rsidP="009806EE">
            <w:pPr>
              <w:pStyle w:val="Default"/>
            </w:pPr>
            <w:r>
              <w:rPr>
                <w:b/>
                <w:bCs/>
              </w:rPr>
              <w:t>34</w:t>
            </w:r>
            <w:r w:rsidR="00987BC2">
              <w:rPr>
                <w:b/>
                <w:bCs/>
              </w:rPr>
              <w:t>/24/32</w:t>
            </w:r>
          </w:p>
        </w:tc>
      </w:tr>
      <w:tr w:rsidR="002C2E4C" w14:paraId="6ACA15E0" w14:textId="77777777" w:rsidTr="009806EE">
        <w:trPr>
          <w:trHeight w:val="109"/>
        </w:trPr>
        <w:tc>
          <w:tcPr>
            <w:tcW w:w="6378" w:type="dxa"/>
          </w:tcPr>
          <w:p w14:paraId="2F2E06E3" w14:textId="77777777" w:rsidR="002C2E4C" w:rsidRPr="00271177" w:rsidRDefault="002C2E4C" w:rsidP="009806EE">
            <w:pPr>
              <w:pStyle w:val="Default"/>
            </w:pPr>
            <w:r w:rsidRPr="00271177">
              <w:rPr>
                <w:i/>
                <w:iCs/>
              </w:rPr>
              <w:t xml:space="preserve">Лекции </w:t>
            </w:r>
          </w:p>
        </w:tc>
        <w:tc>
          <w:tcPr>
            <w:tcW w:w="3402" w:type="dxa"/>
          </w:tcPr>
          <w:p w14:paraId="13CAEBF0" w14:textId="59E2C1D8" w:rsidR="002C2E4C" w:rsidRPr="00271177" w:rsidRDefault="002C2E4C" w:rsidP="009806EE">
            <w:pPr>
              <w:pStyle w:val="Default"/>
            </w:pPr>
            <w:r w:rsidRPr="00271177">
              <w:t>1</w:t>
            </w:r>
            <w:r>
              <w:t>6</w:t>
            </w:r>
            <w:r w:rsidRPr="00271177">
              <w:t xml:space="preserve"> </w:t>
            </w:r>
            <w:r w:rsidR="00987BC2">
              <w:t>/8/8</w:t>
            </w:r>
          </w:p>
        </w:tc>
      </w:tr>
      <w:tr w:rsidR="002C2E4C" w14:paraId="4C642CD7" w14:textId="77777777" w:rsidTr="009806EE">
        <w:trPr>
          <w:trHeight w:val="109"/>
        </w:trPr>
        <w:tc>
          <w:tcPr>
            <w:tcW w:w="6378" w:type="dxa"/>
          </w:tcPr>
          <w:p w14:paraId="65B61B59" w14:textId="77777777" w:rsidR="002C2E4C" w:rsidRPr="00271177" w:rsidRDefault="002C2E4C" w:rsidP="009806EE">
            <w:pPr>
              <w:pStyle w:val="Default"/>
            </w:pPr>
            <w:r w:rsidRPr="00271177">
              <w:rPr>
                <w:i/>
                <w:iCs/>
              </w:rPr>
              <w:t xml:space="preserve">Семинары, практические занятия </w:t>
            </w:r>
          </w:p>
        </w:tc>
        <w:tc>
          <w:tcPr>
            <w:tcW w:w="3402" w:type="dxa"/>
          </w:tcPr>
          <w:p w14:paraId="1644119B" w14:textId="7B02324F" w:rsidR="002C2E4C" w:rsidRPr="00271177" w:rsidRDefault="002C2E4C" w:rsidP="009806EE">
            <w:pPr>
              <w:pStyle w:val="Default"/>
            </w:pPr>
            <w:r>
              <w:t>18</w:t>
            </w:r>
            <w:r w:rsidR="00987BC2">
              <w:t>/16/24</w:t>
            </w:r>
          </w:p>
        </w:tc>
      </w:tr>
      <w:tr w:rsidR="002C2E4C" w14:paraId="23914A65" w14:textId="77777777" w:rsidTr="009806EE">
        <w:trPr>
          <w:trHeight w:val="107"/>
        </w:trPr>
        <w:tc>
          <w:tcPr>
            <w:tcW w:w="6378" w:type="dxa"/>
          </w:tcPr>
          <w:p w14:paraId="3A192386" w14:textId="77777777" w:rsidR="002C2E4C" w:rsidRPr="00271177" w:rsidRDefault="002C2E4C" w:rsidP="009806EE">
            <w:pPr>
              <w:pStyle w:val="Default"/>
            </w:pPr>
            <w:r w:rsidRPr="00271177">
              <w:rPr>
                <w:b/>
                <w:bCs/>
                <w:i/>
                <w:iCs/>
              </w:rPr>
              <w:t xml:space="preserve">Самостоятельная работа </w:t>
            </w:r>
          </w:p>
        </w:tc>
        <w:tc>
          <w:tcPr>
            <w:tcW w:w="3402" w:type="dxa"/>
          </w:tcPr>
          <w:p w14:paraId="7174A956" w14:textId="035865B0" w:rsidR="002C2E4C" w:rsidRPr="00271177" w:rsidRDefault="002C2E4C" w:rsidP="009806EE">
            <w:pPr>
              <w:pStyle w:val="Default"/>
            </w:pPr>
            <w:r>
              <w:rPr>
                <w:b/>
                <w:bCs/>
              </w:rPr>
              <w:t>74</w:t>
            </w:r>
            <w:r w:rsidR="00987BC2">
              <w:rPr>
                <w:b/>
                <w:bCs/>
              </w:rPr>
              <w:t>/84/76</w:t>
            </w:r>
          </w:p>
        </w:tc>
      </w:tr>
      <w:tr w:rsidR="002C2E4C" w14:paraId="5A9944FD" w14:textId="77777777" w:rsidTr="009806EE">
        <w:trPr>
          <w:trHeight w:val="107"/>
        </w:trPr>
        <w:tc>
          <w:tcPr>
            <w:tcW w:w="6378" w:type="dxa"/>
          </w:tcPr>
          <w:p w14:paraId="17DFCBCD" w14:textId="77777777" w:rsidR="002C2E4C" w:rsidRPr="00271177" w:rsidRDefault="002C2E4C" w:rsidP="009806EE">
            <w:pPr>
              <w:pStyle w:val="Default"/>
              <w:rPr>
                <w:b/>
                <w:bCs/>
                <w:i/>
                <w:iCs/>
              </w:rPr>
            </w:pPr>
            <w:r w:rsidRPr="00914762">
              <w:rPr>
                <w:bCs/>
                <w:iCs/>
              </w:rPr>
              <w:t>Вид текущего контроля</w:t>
            </w:r>
          </w:p>
        </w:tc>
        <w:tc>
          <w:tcPr>
            <w:tcW w:w="3402" w:type="dxa"/>
          </w:tcPr>
          <w:p w14:paraId="7F9A3968" w14:textId="77777777" w:rsidR="002C2E4C" w:rsidRDefault="002C2E4C" w:rsidP="009806EE">
            <w:pPr>
              <w:pStyle w:val="Default"/>
              <w:rPr>
                <w:b/>
                <w:bCs/>
              </w:rPr>
            </w:pPr>
            <w:r w:rsidRPr="00914762">
              <w:rPr>
                <w:bCs/>
              </w:rPr>
              <w:t>Контрольная работа</w:t>
            </w:r>
          </w:p>
        </w:tc>
      </w:tr>
      <w:tr w:rsidR="002C2E4C" w14:paraId="61E1EC31" w14:textId="77777777" w:rsidTr="009806EE">
        <w:trPr>
          <w:trHeight w:val="107"/>
        </w:trPr>
        <w:tc>
          <w:tcPr>
            <w:tcW w:w="6378" w:type="dxa"/>
          </w:tcPr>
          <w:p w14:paraId="44F881A4" w14:textId="77777777" w:rsidR="002C2E4C" w:rsidRPr="00271177" w:rsidRDefault="002C2E4C" w:rsidP="009806EE">
            <w:pPr>
              <w:pStyle w:val="Default"/>
            </w:pPr>
            <w:r w:rsidRPr="00271177">
              <w:t>Вид промежуточной аттестации</w:t>
            </w:r>
          </w:p>
        </w:tc>
        <w:tc>
          <w:tcPr>
            <w:tcW w:w="3402" w:type="dxa"/>
          </w:tcPr>
          <w:p w14:paraId="0C92415B" w14:textId="77777777" w:rsidR="002C2E4C" w:rsidRPr="00271177" w:rsidRDefault="002C2E4C" w:rsidP="009806EE">
            <w:pPr>
              <w:pStyle w:val="Default"/>
            </w:pPr>
            <w:r>
              <w:t>зачет</w:t>
            </w:r>
            <w:r w:rsidRPr="00271177">
              <w:t xml:space="preserve"> </w:t>
            </w:r>
          </w:p>
        </w:tc>
      </w:tr>
    </w:tbl>
    <w:p w14:paraId="66008AC0" w14:textId="77777777" w:rsidR="002C2E4C" w:rsidRDefault="002C2E4C" w:rsidP="002C2E4C">
      <w:pPr>
        <w:pStyle w:val="1"/>
        <w:tabs>
          <w:tab w:val="left" w:pos="1783"/>
        </w:tabs>
        <w:ind w:left="1742" w:right="686"/>
      </w:pPr>
    </w:p>
    <w:p w14:paraId="15720FC8" w14:textId="77777777" w:rsidR="008B5D68" w:rsidRDefault="004A1E76" w:rsidP="00C26642">
      <w:pPr>
        <w:pStyle w:val="1"/>
        <w:numPr>
          <w:ilvl w:val="1"/>
          <w:numId w:val="8"/>
        </w:numPr>
        <w:tabs>
          <w:tab w:val="left" w:pos="1783"/>
        </w:tabs>
        <w:ind w:left="1742" w:right="686"/>
        <w:jc w:val="center"/>
      </w:pPr>
      <w:r>
        <w:rPr>
          <w:noProof/>
          <w:lang w:eastAsia="ru-RU"/>
        </w:rPr>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076E8871"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t>Содержание</w:t>
      </w:r>
      <w:r w:rsidRPr="00C26642">
        <w:rPr>
          <w:spacing w:val="1"/>
        </w:rPr>
        <w:t xml:space="preserve"> </w:t>
      </w:r>
      <w:r>
        <w:t>дисциплины,</w:t>
      </w:r>
      <w:r w:rsidRPr="00C26642">
        <w:rPr>
          <w:spacing w:val="1"/>
        </w:rPr>
        <w:t xml:space="preserve"> </w:t>
      </w:r>
      <w:r>
        <w:t>структурированное</w:t>
      </w:r>
      <w:r w:rsidRPr="00C26642">
        <w:rPr>
          <w:spacing w:val="1"/>
        </w:rPr>
        <w:t xml:space="preserve"> </w:t>
      </w:r>
      <w:r>
        <w:t>по</w:t>
      </w:r>
      <w:r w:rsidRPr="00C26642">
        <w:rPr>
          <w:spacing w:val="1"/>
        </w:rPr>
        <w:t xml:space="preserve"> </w:t>
      </w:r>
      <w:r>
        <w:t>темам</w:t>
      </w:r>
      <w:r w:rsidRPr="00C26642">
        <w:rPr>
          <w:spacing w:val="1"/>
        </w:rPr>
        <w:t xml:space="preserve"> </w:t>
      </w:r>
      <w:r>
        <w:t>(разделам)</w:t>
      </w:r>
      <w:r w:rsidRPr="00C26642">
        <w:rPr>
          <w:spacing w:val="1"/>
        </w:rPr>
        <w:t xml:space="preserve"> </w:t>
      </w:r>
      <w:r>
        <w:t xml:space="preserve">дисциплины с указанием их объемов (в академических часах) </w:t>
      </w:r>
    </w:p>
    <w:p w14:paraId="034F0E0E" w14:textId="39E8076F" w:rsidR="00152FB3" w:rsidRDefault="004A1E76" w:rsidP="008B5D68">
      <w:pPr>
        <w:pStyle w:val="1"/>
        <w:tabs>
          <w:tab w:val="left" w:pos="1783"/>
        </w:tabs>
        <w:ind w:right="686"/>
        <w:jc w:val="center"/>
      </w:pPr>
      <w:r>
        <w:t>и вид</w:t>
      </w:r>
      <w:r w:rsidR="0024139C">
        <w:t xml:space="preserve">ов учебных </w:t>
      </w:r>
      <w:r>
        <w:t>занятий</w:t>
      </w:r>
    </w:p>
    <w:p w14:paraId="0ADADEE5" w14:textId="77777777" w:rsidR="00152FB3" w:rsidRDefault="00DC55B4">
      <w:pPr>
        <w:pStyle w:val="1"/>
        <w:numPr>
          <w:ilvl w:val="2"/>
          <w:numId w:val="8"/>
        </w:numPr>
        <w:tabs>
          <w:tab w:val="left" w:pos="2798"/>
        </w:tabs>
        <w:spacing w:before="241"/>
        <w:ind w:left="2795" w:hanging="873"/>
        <w:jc w:val="both"/>
      </w:pPr>
      <w:bookmarkStart w:id="6" w:name="_bookmark5"/>
      <w:bookmarkEnd w:id="6"/>
      <w:r>
        <w:t>Содержание</w:t>
      </w:r>
      <w:r>
        <w:rPr>
          <w:spacing w:val="-5"/>
        </w:rPr>
        <w:t xml:space="preserve"> </w:t>
      </w:r>
      <w:r>
        <w:t>дисциплины</w:t>
      </w:r>
    </w:p>
    <w:p w14:paraId="5E4792AD" w14:textId="446B8336" w:rsidR="005E4840" w:rsidRPr="00D55D27" w:rsidRDefault="005E4840" w:rsidP="00C573F2">
      <w:pPr>
        <w:spacing w:before="108" w:after="120"/>
        <w:ind w:left="1985"/>
        <w:jc w:val="both"/>
        <w:rPr>
          <w:b/>
          <w:sz w:val="24"/>
          <w:szCs w:val="24"/>
        </w:rPr>
      </w:pPr>
      <w:r w:rsidRPr="00D55D27">
        <w:rPr>
          <w:b/>
          <w:sz w:val="24"/>
          <w:szCs w:val="24"/>
        </w:rPr>
        <w:t>Тема</w:t>
      </w:r>
      <w:r w:rsidRPr="00D55D27">
        <w:rPr>
          <w:b/>
          <w:spacing w:val="-1"/>
          <w:sz w:val="24"/>
          <w:szCs w:val="24"/>
        </w:rPr>
        <w:t xml:space="preserve"> </w:t>
      </w:r>
      <w:r w:rsidRPr="00D55D27">
        <w:rPr>
          <w:b/>
          <w:sz w:val="24"/>
          <w:szCs w:val="24"/>
        </w:rPr>
        <w:t>1.</w:t>
      </w:r>
      <w:r w:rsidRPr="00D55D27">
        <w:rPr>
          <w:b/>
          <w:spacing w:val="-1"/>
          <w:sz w:val="24"/>
          <w:szCs w:val="24"/>
        </w:rPr>
        <w:t xml:space="preserve"> Понятие и структура международного </w:t>
      </w:r>
      <w:r w:rsidRPr="00D55D27">
        <w:rPr>
          <w:b/>
          <w:sz w:val="24"/>
          <w:szCs w:val="24"/>
        </w:rPr>
        <w:t>финансового рынка</w:t>
      </w:r>
    </w:p>
    <w:p w14:paraId="05FB71D6" w14:textId="730FC171" w:rsidR="005E4840" w:rsidRPr="00D55D27" w:rsidRDefault="005E4840" w:rsidP="00C573F2">
      <w:pPr>
        <w:pStyle w:val="a3"/>
        <w:spacing w:before="1" w:line="276" w:lineRule="auto"/>
        <w:ind w:left="1701" w:right="680" w:firstLine="567"/>
        <w:jc w:val="both"/>
        <w:rPr>
          <w:sz w:val="24"/>
          <w:szCs w:val="24"/>
        </w:rPr>
      </w:pPr>
      <w:r w:rsidRPr="00D55D27">
        <w:rPr>
          <w:sz w:val="24"/>
          <w:szCs w:val="24"/>
        </w:rPr>
        <w:t>Понятие, структура (секторальное деление) и основные функции м</w:t>
      </w:r>
      <w:r w:rsidR="005838C4" w:rsidRPr="00D55D27">
        <w:rPr>
          <w:sz w:val="24"/>
          <w:szCs w:val="24"/>
        </w:rPr>
        <w:t xml:space="preserve">еждународного </w:t>
      </w:r>
      <w:r w:rsidRPr="00D55D27">
        <w:rPr>
          <w:sz w:val="24"/>
          <w:szCs w:val="24"/>
        </w:rPr>
        <w:t>финансового рынка (МФР). Особенности его регулирования. Этапы</w:t>
      </w:r>
      <w:r w:rsidRPr="00D55D27">
        <w:rPr>
          <w:spacing w:val="1"/>
          <w:sz w:val="24"/>
          <w:szCs w:val="24"/>
        </w:rPr>
        <w:t xml:space="preserve"> </w:t>
      </w:r>
      <w:r w:rsidRPr="00D55D27">
        <w:rPr>
          <w:sz w:val="24"/>
          <w:szCs w:val="24"/>
        </w:rPr>
        <w:t>формирования</w:t>
      </w:r>
      <w:r w:rsidRPr="00D55D27">
        <w:rPr>
          <w:spacing w:val="1"/>
          <w:sz w:val="24"/>
          <w:szCs w:val="24"/>
        </w:rPr>
        <w:t xml:space="preserve"> МФР. </w:t>
      </w:r>
      <w:r w:rsidRPr="00D55D27">
        <w:rPr>
          <w:sz w:val="24"/>
          <w:szCs w:val="24"/>
        </w:rPr>
        <w:t xml:space="preserve">Участники МФР. Роль международных рейтинговых агентств в осуществлении операций на МФР. Основные продукты и услуги современного МФР. Производные финансовые инструменты (деривативы). Особенности финансового инжиниринга. Кросс-секторальные продукты МФР. Понятие, особенности функционирования и основные виды международных финансовых центров. </w:t>
      </w:r>
    </w:p>
    <w:p w14:paraId="1A4ACDBA" w14:textId="77777777" w:rsidR="005E4840" w:rsidRPr="00D55D27" w:rsidRDefault="005E4840" w:rsidP="00C573F2">
      <w:pPr>
        <w:pStyle w:val="a3"/>
        <w:spacing w:before="1" w:line="276" w:lineRule="auto"/>
        <w:ind w:left="1701" w:right="680" w:firstLine="567"/>
        <w:jc w:val="both"/>
        <w:rPr>
          <w:sz w:val="24"/>
          <w:szCs w:val="24"/>
        </w:rPr>
      </w:pPr>
      <w:r w:rsidRPr="00D55D27">
        <w:rPr>
          <w:sz w:val="24"/>
          <w:szCs w:val="24"/>
        </w:rPr>
        <w:t xml:space="preserve">Особенности развития современного МФР в условиях цифровизации мировой экономики. Причины увеличения масштабов «теневой» банковской деятельности. Инновационные финансовые инструменты, продукты и услуги на МФР (секьюритизация, «зеленое» финансирование, социально ответственное инвестирование </w:t>
      </w:r>
      <w:r w:rsidRPr="00D55D27">
        <w:rPr>
          <w:sz w:val="24"/>
          <w:szCs w:val="24"/>
        </w:rPr>
        <w:lastRenderedPageBreak/>
        <w:t xml:space="preserve">и др.). Сущность принципов </w:t>
      </w:r>
      <w:r w:rsidRPr="00D55D27">
        <w:rPr>
          <w:sz w:val="24"/>
          <w:szCs w:val="24"/>
          <w:lang w:val="en-US"/>
        </w:rPr>
        <w:t>ESG</w:t>
      </w:r>
      <w:r w:rsidRPr="00D55D27">
        <w:rPr>
          <w:sz w:val="24"/>
          <w:szCs w:val="24"/>
        </w:rPr>
        <w:t xml:space="preserve">. </w:t>
      </w:r>
    </w:p>
    <w:p w14:paraId="42C307C6" w14:textId="4AE0E3C9" w:rsidR="005E4840" w:rsidRPr="00D55D27" w:rsidRDefault="005E4840" w:rsidP="00C573F2">
      <w:pPr>
        <w:pStyle w:val="a3"/>
        <w:spacing w:before="1" w:line="276" w:lineRule="auto"/>
        <w:ind w:left="1701" w:right="680" w:firstLine="567"/>
        <w:jc w:val="both"/>
        <w:rPr>
          <w:sz w:val="24"/>
          <w:szCs w:val="24"/>
        </w:rPr>
      </w:pP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МФР. </w:t>
      </w:r>
    </w:p>
    <w:p w14:paraId="7DF01CA5" w14:textId="5736F0C9" w:rsidR="005E4840" w:rsidRPr="00D55D27" w:rsidRDefault="005E4840" w:rsidP="00C573F2">
      <w:pPr>
        <w:spacing w:before="109" w:line="276" w:lineRule="auto"/>
        <w:ind w:left="1985"/>
        <w:jc w:val="both"/>
        <w:rPr>
          <w:b/>
          <w:sz w:val="24"/>
          <w:szCs w:val="24"/>
        </w:rPr>
      </w:pPr>
      <w:r w:rsidRPr="00D55D27">
        <w:rPr>
          <w:b/>
          <w:sz w:val="24"/>
          <w:szCs w:val="24"/>
        </w:rPr>
        <w:t>Тема</w:t>
      </w:r>
      <w:r w:rsidRPr="00D55D27">
        <w:rPr>
          <w:b/>
          <w:spacing w:val="-1"/>
          <w:sz w:val="24"/>
          <w:szCs w:val="24"/>
        </w:rPr>
        <w:t xml:space="preserve"> </w:t>
      </w:r>
      <w:r w:rsidR="00C573F2" w:rsidRPr="00D55D27">
        <w:rPr>
          <w:b/>
          <w:spacing w:val="-1"/>
          <w:sz w:val="24"/>
          <w:szCs w:val="24"/>
        </w:rPr>
        <w:t>2</w:t>
      </w:r>
      <w:r w:rsidRPr="00D55D27">
        <w:rPr>
          <w:b/>
          <w:sz w:val="24"/>
          <w:szCs w:val="24"/>
        </w:rPr>
        <w:t>.</w:t>
      </w:r>
      <w:r w:rsidRPr="00D55D27">
        <w:rPr>
          <w:b/>
          <w:spacing w:val="-2"/>
          <w:sz w:val="24"/>
          <w:szCs w:val="24"/>
        </w:rPr>
        <w:t xml:space="preserve"> </w:t>
      </w:r>
      <w:r w:rsidRPr="00D55D27">
        <w:rPr>
          <w:b/>
          <w:sz w:val="24"/>
          <w:szCs w:val="24"/>
        </w:rPr>
        <w:t>Международный</w:t>
      </w:r>
      <w:r w:rsidRPr="00D55D27">
        <w:rPr>
          <w:b/>
          <w:spacing w:val="-3"/>
          <w:sz w:val="24"/>
          <w:szCs w:val="24"/>
        </w:rPr>
        <w:t xml:space="preserve"> </w:t>
      </w:r>
      <w:r w:rsidRPr="00D55D27">
        <w:rPr>
          <w:b/>
          <w:sz w:val="24"/>
          <w:szCs w:val="24"/>
        </w:rPr>
        <w:t>валютный</w:t>
      </w:r>
      <w:r w:rsidRPr="00D55D27">
        <w:rPr>
          <w:b/>
          <w:spacing w:val="-2"/>
          <w:sz w:val="24"/>
          <w:szCs w:val="24"/>
        </w:rPr>
        <w:t xml:space="preserve"> </w:t>
      </w:r>
      <w:r w:rsidRPr="00D55D27">
        <w:rPr>
          <w:b/>
          <w:sz w:val="24"/>
          <w:szCs w:val="24"/>
        </w:rPr>
        <w:t>рынок</w:t>
      </w:r>
    </w:p>
    <w:p w14:paraId="7F87E5D7" w14:textId="77777777" w:rsidR="005E4840" w:rsidRPr="00D55D27" w:rsidRDefault="005E4840" w:rsidP="00701AE6">
      <w:pPr>
        <w:pStyle w:val="a3"/>
        <w:spacing w:before="1" w:line="276" w:lineRule="auto"/>
        <w:ind w:left="1701" w:right="680" w:firstLine="567"/>
        <w:jc w:val="both"/>
        <w:rPr>
          <w:sz w:val="24"/>
          <w:szCs w:val="24"/>
        </w:rPr>
      </w:pPr>
      <w:r w:rsidRPr="00D55D27">
        <w:rPr>
          <w:sz w:val="24"/>
          <w:szCs w:val="24"/>
        </w:rPr>
        <w:t>Понятие</w:t>
      </w:r>
      <w:r w:rsidRPr="00D55D27">
        <w:rPr>
          <w:spacing w:val="1"/>
          <w:sz w:val="24"/>
          <w:szCs w:val="24"/>
        </w:rPr>
        <w:t xml:space="preserve"> </w:t>
      </w:r>
      <w:r w:rsidRPr="00D55D27">
        <w:rPr>
          <w:sz w:val="24"/>
          <w:szCs w:val="24"/>
        </w:rPr>
        <w:t>и</w:t>
      </w:r>
      <w:r w:rsidRPr="00D55D27">
        <w:rPr>
          <w:spacing w:val="1"/>
          <w:sz w:val="24"/>
          <w:szCs w:val="24"/>
        </w:rPr>
        <w:t xml:space="preserve"> функции </w:t>
      </w:r>
      <w:r w:rsidRPr="00D55D27">
        <w:rPr>
          <w:sz w:val="24"/>
          <w:szCs w:val="24"/>
        </w:rPr>
        <w:t>международного</w:t>
      </w:r>
      <w:r w:rsidRPr="00D55D27">
        <w:rPr>
          <w:spacing w:val="1"/>
          <w:sz w:val="24"/>
          <w:szCs w:val="24"/>
        </w:rPr>
        <w:t xml:space="preserve"> </w:t>
      </w:r>
      <w:r w:rsidRPr="00D55D27">
        <w:rPr>
          <w:sz w:val="24"/>
          <w:szCs w:val="24"/>
        </w:rPr>
        <w:t>валютного</w:t>
      </w:r>
      <w:r w:rsidRPr="00D55D27">
        <w:rPr>
          <w:spacing w:val="1"/>
          <w:sz w:val="24"/>
          <w:szCs w:val="24"/>
        </w:rPr>
        <w:t xml:space="preserve"> </w:t>
      </w:r>
      <w:r w:rsidRPr="00D55D27">
        <w:rPr>
          <w:sz w:val="24"/>
          <w:szCs w:val="24"/>
        </w:rPr>
        <w:t>рынка</w:t>
      </w:r>
      <w:r w:rsidRPr="00D55D27">
        <w:rPr>
          <w:spacing w:val="1"/>
          <w:sz w:val="24"/>
          <w:szCs w:val="24"/>
        </w:rPr>
        <w:t xml:space="preserve"> </w:t>
      </w:r>
      <w:r w:rsidRPr="00D55D27">
        <w:rPr>
          <w:sz w:val="24"/>
          <w:szCs w:val="24"/>
        </w:rPr>
        <w:t>(МВР).</w:t>
      </w:r>
      <w:r w:rsidRPr="00D55D27">
        <w:rPr>
          <w:spacing w:val="1"/>
          <w:sz w:val="24"/>
          <w:szCs w:val="24"/>
        </w:rPr>
        <w:t xml:space="preserve"> Место МВР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МВР.</w:t>
      </w:r>
      <w:r w:rsidRPr="00D55D27">
        <w:rPr>
          <w:spacing w:val="1"/>
          <w:sz w:val="24"/>
          <w:szCs w:val="24"/>
        </w:rPr>
        <w:t xml:space="preserve"> </w:t>
      </w:r>
      <w:r w:rsidRPr="00D55D27">
        <w:rPr>
          <w:sz w:val="24"/>
          <w:szCs w:val="24"/>
        </w:rPr>
        <w:t xml:space="preserve">Структура современного МВР. Биржевой и внебиржевой сегменты МВР. Участники МВР. Ведущие международные валютные биржи. Особенности рынка FOREX. </w:t>
      </w:r>
    </w:p>
    <w:p w14:paraId="1B896BB5" w14:textId="77777777" w:rsidR="005E4840" w:rsidRPr="00D55D27" w:rsidRDefault="005E4840" w:rsidP="004A538C">
      <w:pPr>
        <w:pStyle w:val="a3"/>
        <w:spacing w:line="276" w:lineRule="auto"/>
        <w:ind w:left="1701" w:right="685" w:firstLine="567"/>
        <w:jc w:val="both"/>
        <w:rPr>
          <w:sz w:val="24"/>
          <w:szCs w:val="24"/>
        </w:rPr>
      </w:pPr>
      <w:r w:rsidRPr="00D55D27">
        <w:rPr>
          <w:sz w:val="24"/>
          <w:szCs w:val="24"/>
        </w:rPr>
        <w:t>Классификация</w:t>
      </w:r>
      <w:r w:rsidRPr="00D55D27">
        <w:rPr>
          <w:spacing w:val="-14"/>
          <w:sz w:val="24"/>
          <w:szCs w:val="24"/>
        </w:rPr>
        <w:t xml:space="preserve"> </w:t>
      </w:r>
      <w:r w:rsidRPr="00D55D27">
        <w:rPr>
          <w:sz w:val="24"/>
          <w:szCs w:val="24"/>
        </w:rPr>
        <w:t>операций</w:t>
      </w:r>
      <w:r w:rsidRPr="00D55D27">
        <w:rPr>
          <w:spacing w:val="-14"/>
          <w:sz w:val="24"/>
          <w:szCs w:val="24"/>
        </w:rPr>
        <w:t xml:space="preserve"> </w:t>
      </w:r>
      <w:r w:rsidRPr="00D55D27">
        <w:rPr>
          <w:sz w:val="24"/>
          <w:szCs w:val="24"/>
        </w:rPr>
        <w:t>на</w:t>
      </w:r>
      <w:r w:rsidRPr="00D55D27">
        <w:rPr>
          <w:spacing w:val="-17"/>
          <w:sz w:val="24"/>
          <w:szCs w:val="24"/>
        </w:rPr>
        <w:t xml:space="preserve"> </w:t>
      </w:r>
      <w:r w:rsidRPr="00D55D27">
        <w:rPr>
          <w:sz w:val="24"/>
          <w:szCs w:val="24"/>
        </w:rPr>
        <w:t xml:space="preserve">МВР. </w:t>
      </w:r>
      <w:proofErr w:type="spellStart"/>
      <w:r w:rsidRPr="00D55D27">
        <w:rPr>
          <w:sz w:val="24"/>
          <w:szCs w:val="24"/>
        </w:rPr>
        <w:t>Спотовые</w:t>
      </w:r>
      <w:proofErr w:type="spellEnd"/>
      <w:r w:rsidRPr="00D55D27">
        <w:rPr>
          <w:sz w:val="24"/>
          <w:szCs w:val="24"/>
        </w:rPr>
        <w:t xml:space="preserve"> валютные операции. Срочные валютные операции. Форвардные</w:t>
      </w:r>
      <w:r w:rsidRPr="00D55D27">
        <w:rPr>
          <w:spacing w:val="1"/>
          <w:sz w:val="24"/>
          <w:szCs w:val="24"/>
        </w:rPr>
        <w:t xml:space="preserve"> и фьючерсные валютные </w:t>
      </w:r>
      <w:r w:rsidRPr="00D55D27">
        <w:rPr>
          <w:sz w:val="24"/>
          <w:szCs w:val="24"/>
        </w:rPr>
        <w:t>контракты. Валютные опционы. Валютные свопы. Валютный арбитраж. Формы организации торговли на современном МВР. Особенности алгоритмической (высокочастотной) торговли на МВР.</w:t>
      </w:r>
    </w:p>
    <w:p w14:paraId="01F5C950" w14:textId="77777777" w:rsidR="005E4840" w:rsidRPr="00D55D27" w:rsidRDefault="005E4840" w:rsidP="004A538C">
      <w:pPr>
        <w:pStyle w:val="a3"/>
        <w:spacing w:line="276" w:lineRule="auto"/>
        <w:ind w:left="1701" w:right="688" w:firstLine="567"/>
        <w:jc w:val="both"/>
        <w:rPr>
          <w:sz w:val="24"/>
          <w:szCs w:val="24"/>
        </w:rPr>
      </w:pPr>
      <w:r w:rsidRPr="00D55D27">
        <w:rPr>
          <w:sz w:val="24"/>
          <w:szCs w:val="24"/>
        </w:rPr>
        <w:t>Основные цели анализа</w:t>
      </w:r>
      <w:r w:rsidRPr="00D55D27">
        <w:rPr>
          <w:spacing w:val="1"/>
          <w:sz w:val="24"/>
          <w:szCs w:val="24"/>
        </w:rPr>
        <w:t xml:space="preserve"> МВР. </w:t>
      </w:r>
      <w:r w:rsidRPr="00D55D27">
        <w:rPr>
          <w:sz w:val="24"/>
          <w:szCs w:val="24"/>
        </w:rPr>
        <w:t>Фундаментальный и технический анализ МВР. Методы</w:t>
      </w:r>
      <w:r w:rsidRPr="00D55D27">
        <w:rPr>
          <w:spacing w:val="1"/>
          <w:sz w:val="24"/>
          <w:szCs w:val="24"/>
        </w:rPr>
        <w:t xml:space="preserve"> </w:t>
      </w:r>
      <w:r w:rsidRPr="00D55D27">
        <w:rPr>
          <w:sz w:val="24"/>
          <w:szCs w:val="24"/>
        </w:rPr>
        <w:t>компьютерного технического анализа МВР. Понятие валютного риска и основные способы его минимизации.</w:t>
      </w:r>
    </w:p>
    <w:p w14:paraId="4D38AB46" w14:textId="77777777" w:rsidR="005E4840" w:rsidRPr="00D55D27" w:rsidRDefault="005E4840" w:rsidP="004A538C">
      <w:pPr>
        <w:pStyle w:val="a3"/>
        <w:spacing w:line="276" w:lineRule="auto"/>
        <w:ind w:left="1701" w:right="686" w:firstLine="567"/>
        <w:jc w:val="both"/>
        <w:rPr>
          <w:sz w:val="24"/>
          <w:szCs w:val="24"/>
        </w:rPr>
      </w:pP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 современного МВР.</w:t>
      </w:r>
    </w:p>
    <w:p w14:paraId="120F7287" w14:textId="7E30F486" w:rsidR="005E4840" w:rsidRPr="00D55D27" w:rsidRDefault="005E4840" w:rsidP="00C573F2">
      <w:pPr>
        <w:pStyle w:val="a3"/>
        <w:spacing w:before="109" w:line="276" w:lineRule="auto"/>
        <w:ind w:left="1985" w:right="686"/>
        <w:jc w:val="both"/>
        <w:rPr>
          <w:b/>
          <w:spacing w:val="-67"/>
          <w:sz w:val="24"/>
          <w:szCs w:val="24"/>
        </w:rPr>
      </w:pPr>
      <w:r w:rsidRPr="00D55D27">
        <w:rPr>
          <w:b/>
          <w:sz w:val="24"/>
          <w:szCs w:val="24"/>
        </w:rPr>
        <w:t>Тема</w:t>
      </w:r>
      <w:r w:rsidRPr="00D55D27">
        <w:rPr>
          <w:b/>
          <w:spacing w:val="-8"/>
          <w:sz w:val="24"/>
          <w:szCs w:val="24"/>
        </w:rPr>
        <w:t xml:space="preserve"> </w:t>
      </w:r>
      <w:r w:rsidR="00C573F2" w:rsidRPr="00D55D27">
        <w:rPr>
          <w:b/>
          <w:spacing w:val="-8"/>
          <w:sz w:val="24"/>
          <w:szCs w:val="24"/>
        </w:rPr>
        <w:t>3</w:t>
      </w:r>
      <w:r w:rsidRPr="00D55D27">
        <w:rPr>
          <w:b/>
          <w:sz w:val="24"/>
          <w:szCs w:val="24"/>
        </w:rPr>
        <w:t>.</w:t>
      </w:r>
      <w:r w:rsidRPr="00D55D27">
        <w:rPr>
          <w:b/>
          <w:spacing w:val="-8"/>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 xml:space="preserve">кредитный рынок </w:t>
      </w:r>
      <w:r w:rsidRPr="00D55D27">
        <w:rPr>
          <w:b/>
          <w:spacing w:val="-67"/>
          <w:sz w:val="24"/>
          <w:szCs w:val="24"/>
        </w:rPr>
        <w:t xml:space="preserve"> </w:t>
      </w:r>
    </w:p>
    <w:p w14:paraId="75A96434" w14:textId="77777777" w:rsidR="005E4840" w:rsidRPr="00D55D27" w:rsidRDefault="005E4840" w:rsidP="004A538C">
      <w:pPr>
        <w:pStyle w:val="a3"/>
        <w:spacing w:line="276" w:lineRule="auto"/>
        <w:ind w:left="1701" w:right="686" w:firstLine="567"/>
        <w:jc w:val="both"/>
        <w:rPr>
          <w:spacing w:val="1"/>
          <w:sz w:val="24"/>
          <w:szCs w:val="24"/>
        </w:rPr>
      </w:pPr>
      <w:r w:rsidRPr="00D55D27">
        <w:rPr>
          <w:sz w:val="24"/>
          <w:szCs w:val="24"/>
        </w:rPr>
        <w:t>Сущность, функции и роль международного кредита. Формы</w:t>
      </w:r>
      <w:r w:rsidRPr="00D55D27">
        <w:rPr>
          <w:spacing w:val="-6"/>
          <w:sz w:val="24"/>
          <w:szCs w:val="24"/>
        </w:rPr>
        <w:t xml:space="preserve"> </w:t>
      </w:r>
      <w:r w:rsidRPr="00D55D27">
        <w:rPr>
          <w:sz w:val="24"/>
          <w:szCs w:val="24"/>
        </w:rPr>
        <w:t>международного кредита. Валютно-финансовые и платежные условия международных кредитов.</w:t>
      </w:r>
      <w:r w:rsidRPr="00D55D27">
        <w:rPr>
          <w:spacing w:val="1"/>
          <w:sz w:val="24"/>
          <w:szCs w:val="24"/>
        </w:rPr>
        <w:t xml:space="preserve"> </w:t>
      </w:r>
    </w:p>
    <w:p w14:paraId="7E7623CF" w14:textId="77777777" w:rsidR="005E4840" w:rsidRPr="00D55D27" w:rsidRDefault="005E4840" w:rsidP="004A538C">
      <w:pPr>
        <w:pStyle w:val="a3"/>
        <w:spacing w:line="276" w:lineRule="auto"/>
        <w:ind w:left="1701" w:right="686" w:firstLine="567"/>
        <w:jc w:val="both"/>
        <w:rPr>
          <w:sz w:val="24"/>
          <w:szCs w:val="24"/>
        </w:rPr>
      </w:pPr>
      <w:r w:rsidRPr="00D55D27">
        <w:rPr>
          <w:spacing w:val="1"/>
          <w:sz w:val="24"/>
          <w:szCs w:val="24"/>
        </w:rPr>
        <w:t xml:space="preserve">Понятие и основные характеристики </w:t>
      </w:r>
      <w:r w:rsidRPr="00D55D27">
        <w:rPr>
          <w:sz w:val="24"/>
          <w:szCs w:val="24"/>
        </w:rPr>
        <w:t>международного</w:t>
      </w:r>
      <w:r w:rsidRPr="00D55D27">
        <w:rPr>
          <w:spacing w:val="1"/>
          <w:sz w:val="24"/>
          <w:szCs w:val="24"/>
        </w:rPr>
        <w:t xml:space="preserve"> </w:t>
      </w:r>
      <w:r w:rsidRPr="00D55D27">
        <w:rPr>
          <w:sz w:val="24"/>
          <w:szCs w:val="24"/>
        </w:rPr>
        <w:t>кредитного</w:t>
      </w:r>
      <w:r w:rsidRPr="00D55D27">
        <w:rPr>
          <w:spacing w:val="1"/>
          <w:sz w:val="24"/>
          <w:szCs w:val="24"/>
        </w:rPr>
        <w:t xml:space="preserve"> </w:t>
      </w:r>
      <w:r w:rsidRPr="00D55D27">
        <w:rPr>
          <w:sz w:val="24"/>
          <w:szCs w:val="24"/>
        </w:rPr>
        <w:t>рынка</w:t>
      </w:r>
      <w:r w:rsidRPr="00D55D27">
        <w:rPr>
          <w:spacing w:val="1"/>
          <w:sz w:val="24"/>
          <w:szCs w:val="24"/>
        </w:rPr>
        <w:t xml:space="preserve"> </w:t>
      </w:r>
      <w:r w:rsidRPr="00D55D27">
        <w:rPr>
          <w:sz w:val="24"/>
          <w:szCs w:val="24"/>
        </w:rPr>
        <w:t xml:space="preserve">(МКР). </w:t>
      </w:r>
      <w:r w:rsidRPr="00D55D27">
        <w:rPr>
          <w:spacing w:val="1"/>
          <w:sz w:val="24"/>
          <w:szCs w:val="24"/>
        </w:rPr>
        <w:t>Место МКР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МКР. Основные функции МКР. Взаимосвязь МКР с другими сегментами международного финансового</w:t>
      </w:r>
      <w:r w:rsidRPr="00D55D27">
        <w:rPr>
          <w:spacing w:val="1"/>
          <w:sz w:val="24"/>
          <w:szCs w:val="24"/>
        </w:rPr>
        <w:t xml:space="preserve"> </w:t>
      </w:r>
      <w:r w:rsidRPr="00D55D27">
        <w:rPr>
          <w:sz w:val="24"/>
          <w:szCs w:val="24"/>
        </w:rPr>
        <w:t>рынка.</w:t>
      </w:r>
      <w:r w:rsidRPr="00D55D27">
        <w:rPr>
          <w:spacing w:val="-11"/>
          <w:sz w:val="24"/>
          <w:szCs w:val="24"/>
        </w:rPr>
        <w:t xml:space="preserve"> </w:t>
      </w:r>
      <w:r w:rsidRPr="00D55D27">
        <w:rPr>
          <w:sz w:val="24"/>
          <w:szCs w:val="24"/>
        </w:rPr>
        <w:t>Кросс-секторальные продукты.</w:t>
      </w:r>
      <w:r w:rsidRPr="00D55D27">
        <w:rPr>
          <w:spacing w:val="-11"/>
          <w:sz w:val="24"/>
          <w:szCs w:val="24"/>
        </w:rPr>
        <w:t xml:space="preserve"> </w:t>
      </w:r>
      <w:r w:rsidRPr="00D55D27">
        <w:rPr>
          <w:sz w:val="24"/>
          <w:szCs w:val="24"/>
        </w:rPr>
        <w:t>Структура и</w:t>
      </w:r>
      <w:r w:rsidRPr="00D55D27">
        <w:rPr>
          <w:spacing w:val="1"/>
          <w:sz w:val="24"/>
          <w:szCs w:val="24"/>
        </w:rPr>
        <w:t xml:space="preserve"> </w:t>
      </w:r>
      <w:r w:rsidRPr="00D55D27">
        <w:rPr>
          <w:sz w:val="24"/>
          <w:szCs w:val="24"/>
        </w:rPr>
        <w:t>участники</w:t>
      </w:r>
      <w:r w:rsidRPr="00D55D27">
        <w:rPr>
          <w:spacing w:val="1"/>
          <w:sz w:val="24"/>
          <w:szCs w:val="24"/>
        </w:rPr>
        <w:t xml:space="preserve"> </w:t>
      </w:r>
      <w:r w:rsidRPr="00D55D27">
        <w:rPr>
          <w:sz w:val="24"/>
          <w:szCs w:val="24"/>
        </w:rPr>
        <w:t xml:space="preserve">МКР. Классификация кредитов на МКР. </w:t>
      </w:r>
    </w:p>
    <w:p w14:paraId="23C97DA6" w14:textId="12F75C83" w:rsidR="005E4840" w:rsidRPr="00D55D27" w:rsidRDefault="005E4840" w:rsidP="00E83D65">
      <w:pPr>
        <w:pStyle w:val="a3"/>
        <w:spacing w:line="276" w:lineRule="auto"/>
        <w:ind w:left="1701" w:right="688" w:firstLine="567"/>
        <w:jc w:val="both"/>
        <w:rPr>
          <w:sz w:val="24"/>
          <w:szCs w:val="24"/>
        </w:rPr>
      </w:pPr>
      <w:r w:rsidRPr="00D55D27">
        <w:rPr>
          <w:sz w:val="24"/>
          <w:szCs w:val="24"/>
        </w:rPr>
        <w:t>Четыре уровня</w:t>
      </w:r>
      <w:r w:rsidRPr="00D55D27">
        <w:rPr>
          <w:spacing w:val="1"/>
          <w:sz w:val="24"/>
          <w:szCs w:val="24"/>
        </w:rPr>
        <w:t xml:space="preserve"> </w:t>
      </w:r>
      <w:r w:rsidRPr="00D55D27">
        <w:rPr>
          <w:sz w:val="24"/>
          <w:szCs w:val="24"/>
        </w:rPr>
        <w:t>современного МКР. Проблема обеспечения ликвидности МКР. Кредитные</w:t>
      </w:r>
      <w:r w:rsidRPr="00D55D27">
        <w:rPr>
          <w:spacing w:val="1"/>
          <w:sz w:val="24"/>
          <w:szCs w:val="24"/>
        </w:rPr>
        <w:t xml:space="preserve"> </w:t>
      </w:r>
      <w:r w:rsidRPr="00D55D27">
        <w:rPr>
          <w:sz w:val="24"/>
          <w:szCs w:val="24"/>
        </w:rPr>
        <w:t xml:space="preserve">деривативы. </w:t>
      </w:r>
      <w:r w:rsidRPr="00D55D27">
        <w:rPr>
          <w:spacing w:val="1"/>
          <w:sz w:val="24"/>
          <w:szCs w:val="24"/>
        </w:rPr>
        <w:t>Особенности р</w:t>
      </w:r>
      <w:r w:rsidRPr="00D55D27">
        <w:rPr>
          <w:sz w:val="24"/>
          <w:szCs w:val="24"/>
        </w:rPr>
        <w:t>егулирования</w:t>
      </w:r>
      <w:r w:rsidRPr="00D55D27">
        <w:rPr>
          <w:spacing w:val="1"/>
          <w:sz w:val="24"/>
          <w:szCs w:val="24"/>
        </w:rPr>
        <w:t xml:space="preserve"> </w:t>
      </w:r>
      <w:r w:rsidRPr="00D55D27">
        <w:rPr>
          <w:sz w:val="24"/>
          <w:szCs w:val="24"/>
        </w:rPr>
        <w:t>операций</w:t>
      </w:r>
      <w:r w:rsidRPr="00D55D27">
        <w:rPr>
          <w:spacing w:val="1"/>
          <w:sz w:val="24"/>
          <w:szCs w:val="24"/>
        </w:rPr>
        <w:t xml:space="preserve"> на МКР. </w:t>
      </w:r>
      <w:r w:rsidRPr="00D55D27">
        <w:rPr>
          <w:sz w:val="24"/>
          <w:szCs w:val="24"/>
        </w:rPr>
        <w:t>Новая</w:t>
      </w:r>
      <w:r w:rsidRPr="00D55D27">
        <w:rPr>
          <w:spacing w:val="1"/>
          <w:sz w:val="24"/>
          <w:szCs w:val="24"/>
        </w:rPr>
        <w:t xml:space="preserve"> </w:t>
      </w:r>
      <w:r w:rsidRPr="00D55D27">
        <w:rPr>
          <w:sz w:val="24"/>
          <w:szCs w:val="24"/>
        </w:rPr>
        <w:t>парадигма</w:t>
      </w:r>
      <w:r w:rsidRPr="00D55D27">
        <w:rPr>
          <w:spacing w:val="1"/>
          <w:sz w:val="24"/>
          <w:szCs w:val="24"/>
        </w:rPr>
        <w:t xml:space="preserve"> </w:t>
      </w:r>
      <w:r w:rsidRPr="00D55D27">
        <w:rPr>
          <w:sz w:val="24"/>
          <w:szCs w:val="24"/>
        </w:rPr>
        <w:t>регулирующей</w:t>
      </w:r>
      <w:r w:rsidRPr="00D55D27">
        <w:rPr>
          <w:spacing w:val="1"/>
          <w:sz w:val="24"/>
          <w:szCs w:val="24"/>
        </w:rPr>
        <w:t xml:space="preserve"> </w:t>
      </w:r>
      <w:r w:rsidRPr="00D55D27">
        <w:rPr>
          <w:sz w:val="24"/>
          <w:szCs w:val="24"/>
        </w:rPr>
        <w:t>деятельности</w:t>
      </w:r>
      <w:r w:rsidRPr="00D55D27">
        <w:rPr>
          <w:spacing w:val="1"/>
          <w:sz w:val="24"/>
          <w:szCs w:val="24"/>
        </w:rPr>
        <w:t xml:space="preserve"> </w:t>
      </w:r>
      <w:r w:rsidRPr="00D55D27">
        <w:rPr>
          <w:sz w:val="24"/>
          <w:szCs w:val="24"/>
        </w:rPr>
        <w:t>МВФ</w:t>
      </w:r>
      <w:r w:rsidRPr="00D55D27">
        <w:rPr>
          <w:spacing w:val="1"/>
          <w:sz w:val="24"/>
          <w:szCs w:val="24"/>
        </w:rPr>
        <w:t xml:space="preserve"> </w:t>
      </w:r>
      <w:r w:rsidRPr="00D55D27">
        <w:rPr>
          <w:sz w:val="24"/>
          <w:szCs w:val="24"/>
        </w:rPr>
        <w:t>на</w:t>
      </w:r>
      <w:r w:rsidRPr="00D55D27">
        <w:rPr>
          <w:spacing w:val="1"/>
          <w:sz w:val="24"/>
          <w:szCs w:val="24"/>
        </w:rPr>
        <w:t xml:space="preserve"> </w:t>
      </w:r>
      <w:r w:rsidRPr="00D55D27">
        <w:rPr>
          <w:sz w:val="24"/>
          <w:szCs w:val="24"/>
        </w:rPr>
        <w:t>МКР.</w:t>
      </w:r>
      <w:r w:rsidRPr="00D55D27">
        <w:rPr>
          <w:spacing w:val="1"/>
          <w:sz w:val="24"/>
          <w:szCs w:val="24"/>
        </w:rPr>
        <w:t xml:space="preserve"> </w:t>
      </w:r>
      <w:r w:rsidRPr="00D55D27">
        <w:rPr>
          <w:sz w:val="24"/>
          <w:szCs w:val="24"/>
        </w:rPr>
        <w:t>Понятие кредитного риска и основные методы его минимизации.</w:t>
      </w:r>
      <w:r w:rsidR="00E83D65" w:rsidRPr="00D55D27">
        <w:rPr>
          <w:sz w:val="24"/>
          <w:szCs w:val="24"/>
        </w:rPr>
        <w:t xml:space="preserve"> </w:t>
      </w: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современного МКР.</w:t>
      </w:r>
    </w:p>
    <w:p w14:paraId="03E60780" w14:textId="52AFF549" w:rsidR="005E4840" w:rsidRPr="00D55D27" w:rsidRDefault="005E4840"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 xml:space="preserve">Тема </w:t>
      </w:r>
      <w:r w:rsidR="00C573F2" w:rsidRPr="00D55D27">
        <w:rPr>
          <w:b/>
          <w:sz w:val="24"/>
          <w:szCs w:val="24"/>
        </w:rPr>
        <w:t>4</w:t>
      </w:r>
      <w:r w:rsidRPr="00D55D27">
        <w:rPr>
          <w:b/>
          <w:sz w:val="24"/>
          <w:szCs w:val="24"/>
        </w:rPr>
        <w:t>. Международный</w:t>
      </w:r>
      <w:r w:rsidRPr="00D55D27">
        <w:rPr>
          <w:b/>
          <w:spacing w:val="-10"/>
          <w:sz w:val="24"/>
          <w:szCs w:val="24"/>
        </w:rPr>
        <w:t xml:space="preserve"> фондовый </w:t>
      </w:r>
      <w:r w:rsidRPr="00D55D27">
        <w:rPr>
          <w:b/>
          <w:sz w:val="24"/>
          <w:szCs w:val="24"/>
        </w:rPr>
        <w:t xml:space="preserve">рынок </w:t>
      </w:r>
    </w:p>
    <w:p w14:paraId="2ABA63D6" w14:textId="77777777" w:rsidR="005E4840" w:rsidRPr="00D55D27" w:rsidRDefault="005E4840" w:rsidP="00D91A7B">
      <w:pPr>
        <w:pStyle w:val="a3"/>
        <w:spacing w:before="1" w:line="276" w:lineRule="auto"/>
        <w:ind w:left="1701" w:right="680" w:firstLine="567"/>
        <w:jc w:val="both"/>
        <w:rPr>
          <w:sz w:val="24"/>
          <w:szCs w:val="24"/>
        </w:rPr>
      </w:pPr>
      <w:r w:rsidRPr="00D55D27">
        <w:rPr>
          <w:sz w:val="24"/>
          <w:szCs w:val="24"/>
        </w:rPr>
        <w:t xml:space="preserve">Понятие, </w:t>
      </w:r>
      <w:r w:rsidRPr="00D55D27">
        <w:rPr>
          <w:spacing w:val="1"/>
          <w:sz w:val="24"/>
          <w:szCs w:val="24"/>
        </w:rPr>
        <w:t xml:space="preserve">функции и роль </w:t>
      </w:r>
      <w:r w:rsidRPr="00D55D27">
        <w:rPr>
          <w:sz w:val="24"/>
          <w:szCs w:val="24"/>
        </w:rPr>
        <w:t>международного</w:t>
      </w:r>
      <w:r w:rsidRPr="00D55D27">
        <w:rPr>
          <w:spacing w:val="1"/>
          <w:sz w:val="24"/>
          <w:szCs w:val="24"/>
        </w:rPr>
        <w:t xml:space="preserve"> фондового </w:t>
      </w:r>
      <w:r w:rsidRPr="00D55D27">
        <w:rPr>
          <w:sz w:val="24"/>
          <w:szCs w:val="24"/>
        </w:rPr>
        <w:t>рынка (МФР).</w:t>
      </w:r>
      <w:r w:rsidRPr="00D55D27">
        <w:rPr>
          <w:spacing w:val="1"/>
          <w:sz w:val="24"/>
          <w:szCs w:val="24"/>
        </w:rPr>
        <w:t xml:space="preserve"> Место МФР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МФР.</w:t>
      </w:r>
      <w:r w:rsidRPr="00D55D27">
        <w:rPr>
          <w:spacing w:val="1"/>
          <w:sz w:val="24"/>
          <w:szCs w:val="24"/>
        </w:rPr>
        <w:t xml:space="preserve"> </w:t>
      </w:r>
      <w:r w:rsidRPr="00D55D27">
        <w:rPr>
          <w:sz w:val="24"/>
          <w:szCs w:val="24"/>
        </w:rPr>
        <w:t xml:space="preserve">Структура и участники МФР. Биржевой и внебиржевой сегменты МФР. Особенности функционирования внебиржевого сегмента МФР. Ведущие международные фондовые биржи. Фондовые индексы. Листинг ценных бумаг. </w:t>
      </w:r>
    </w:p>
    <w:p w14:paraId="27A03881" w14:textId="6A1974A3" w:rsidR="005E4840" w:rsidRPr="00D55D27" w:rsidRDefault="005E4840" w:rsidP="00AE7229">
      <w:pPr>
        <w:pStyle w:val="a3"/>
        <w:spacing w:line="276" w:lineRule="auto"/>
        <w:ind w:left="1701" w:right="685" w:firstLine="567"/>
        <w:jc w:val="both"/>
        <w:rPr>
          <w:sz w:val="24"/>
          <w:szCs w:val="24"/>
        </w:rPr>
      </w:pPr>
      <w:r w:rsidRPr="00D55D27">
        <w:rPr>
          <w:sz w:val="24"/>
          <w:szCs w:val="24"/>
        </w:rPr>
        <w:t xml:space="preserve">Классификация инструментов МФР. Основные долевые и долговые инструменты МФР. Особенности размещения и обращения депозитарных расписок. Еврооблигации. </w:t>
      </w:r>
      <w:r w:rsidRPr="00D55D27">
        <w:rPr>
          <w:sz w:val="24"/>
          <w:szCs w:val="24"/>
          <w:lang w:val="en-US"/>
        </w:rPr>
        <w:t>IPO</w:t>
      </w:r>
      <w:r w:rsidRPr="00D55D27">
        <w:rPr>
          <w:sz w:val="24"/>
          <w:szCs w:val="24"/>
        </w:rPr>
        <w:t xml:space="preserve"> и </w:t>
      </w:r>
      <w:r w:rsidRPr="00D55D27">
        <w:rPr>
          <w:sz w:val="24"/>
          <w:szCs w:val="24"/>
          <w:lang w:val="en-US"/>
        </w:rPr>
        <w:t>SPO</w:t>
      </w:r>
      <w:r w:rsidRPr="00D55D27">
        <w:rPr>
          <w:sz w:val="24"/>
          <w:szCs w:val="24"/>
        </w:rPr>
        <w:t xml:space="preserve">. Международные </w:t>
      </w:r>
      <w:proofErr w:type="spellStart"/>
      <w:r w:rsidRPr="00D55D27">
        <w:rPr>
          <w:sz w:val="24"/>
          <w:szCs w:val="24"/>
        </w:rPr>
        <w:t>депозитарно</w:t>
      </w:r>
      <w:proofErr w:type="spellEnd"/>
      <w:r w:rsidRPr="00D55D27">
        <w:rPr>
          <w:sz w:val="24"/>
          <w:szCs w:val="24"/>
        </w:rPr>
        <w:t xml:space="preserve">-клиринговые системы </w:t>
      </w:r>
      <w:proofErr w:type="spellStart"/>
      <w:r w:rsidRPr="00D55D27">
        <w:rPr>
          <w:sz w:val="24"/>
          <w:szCs w:val="24"/>
          <w:lang w:val="en-US"/>
        </w:rPr>
        <w:t>Euroclear</w:t>
      </w:r>
      <w:proofErr w:type="spellEnd"/>
      <w:r w:rsidRPr="00D55D27">
        <w:rPr>
          <w:sz w:val="24"/>
          <w:szCs w:val="24"/>
        </w:rPr>
        <w:t xml:space="preserve"> и </w:t>
      </w:r>
      <w:proofErr w:type="spellStart"/>
      <w:r w:rsidRPr="00D55D27">
        <w:rPr>
          <w:sz w:val="24"/>
          <w:szCs w:val="24"/>
          <w:lang w:val="en-US"/>
        </w:rPr>
        <w:t>Clearstream</w:t>
      </w:r>
      <w:proofErr w:type="spellEnd"/>
      <w:r w:rsidRPr="00D55D27">
        <w:rPr>
          <w:sz w:val="24"/>
          <w:szCs w:val="24"/>
        </w:rPr>
        <w:t xml:space="preserve">. </w:t>
      </w:r>
      <w:r w:rsidRPr="00D55D27">
        <w:rPr>
          <w:spacing w:val="1"/>
          <w:sz w:val="24"/>
          <w:szCs w:val="24"/>
        </w:rPr>
        <w:t>Особенности р</w:t>
      </w:r>
      <w:r w:rsidRPr="00D55D27">
        <w:rPr>
          <w:sz w:val="24"/>
          <w:szCs w:val="24"/>
        </w:rPr>
        <w:t>егулирования</w:t>
      </w:r>
      <w:r w:rsidRPr="00D55D27">
        <w:rPr>
          <w:spacing w:val="1"/>
          <w:sz w:val="24"/>
          <w:szCs w:val="24"/>
        </w:rPr>
        <w:t xml:space="preserve"> </w:t>
      </w:r>
      <w:r w:rsidRPr="00D55D27">
        <w:rPr>
          <w:sz w:val="24"/>
          <w:szCs w:val="24"/>
        </w:rPr>
        <w:t>операций</w:t>
      </w:r>
      <w:r w:rsidRPr="00D55D27">
        <w:rPr>
          <w:spacing w:val="1"/>
          <w:sz w:val="24"/>
          <w:szCs w:val="24"/>
        </w:rPr>
        <w:t xml:space="preserve"> на МФР. Основные функции международной профессиональной саморегулируемой организации </w:t>
      </w:r>
      <w:r w:rsidRPr="00D55D27">
        <w:rPr>
          <w:spacing w:val="1"/>
          <w:sz w:val="24"/>
          <w:szCs w:val="24"/>
          <w:lang w:val="en-US"/>
        </w:rPr>
        <w:t>International</w:t>
      </w:r>
      <w:r w:rsidRPr="00D55D27">
        <w:rPr>
          <w:spacing w:val="1"/>
          <w:sz w:val="24"/>
          <w:szCs w:val="24"/>
        </w:rPr>
        <w:t xml:space="preserve"> </w:t>
      </w:r>
      <w:r w:rsidRPr="00D55D27">
        <w:rPr>
          <w:spacing w:val="1"/>
          <w:sz w:val="24"/>
          <w:szCs w:val="24"/>
          <w:lang w:val="en-US"/>
        </w:rPr>
        <w:t>Capital</w:t>
      </w:r>
      <w:r w:rsidRPr="00D55D27">
        <w:rPr>
          <w:spacing w:val="1"/>
          <w:sz w:val="24"/>
          <w:szCs w:val="24"/>
        </w:rPr>
        <w:t xml:space="preserve"> </w:t>
      </w:r>
      <w:r w:rsidRPr="00D55D27">
        <w:rPr>
          <w:spacing w:val="1"/>
          <w:sz w:val="24"/>
          <w:szCs w:val="24"/>
          <w:lang w:val="en-US"/>
        </w:rPr>
        <w:t>Market</w:t>
      </w:r>
      <w:r w:rsidRPr="00D55D27">
        <w:rPr>
          <w:spacing w:val="1"/>
          <w:sz w:val="24"/>
          <w:szCs w:val="24"/>
        </w:rPr>
        <w:t xml:space="preserve"> </w:t>
      </w:r>
      <w:r w:rsidRPr="00D55D27">
        <w:rPr>
          <w:spacing w:val="1"/>
          <w:sz w:val="24"/>
          <w:szCs w:val="24"/>
          <w:lang w:val="en-US"/>
        </w:rPr>
        <w:t>Association</w:t>
      </w:r>
      <w:r w:rsidRPr="00D55D27">
        <w:rPr>
          <w:spacing w:val="1"/>
          <w:sz w:val="24"/>
          <w:szCs w:val="24"/>
        </w:rPr>
        <w:t xml:space="preserve"> (</w:t>
      </w:r>
      <w:r w:rsidRPr="00D55D27">
        <w:rPr>
          <w:spacing w:val="1"/>
          <w:sz w:val="24"/>
          <w:szCs w:val="24"/>
          <w:lang w:val="en-US"/>
        </w:rPr>
        <w:t>ICMA</w:t>
      </w:r>
      <w:r w:rsidRPr="00D55D27">
        <w:rPr>
          <w:spacing w:val="1"/>
          <w:sz w:val="24"/>
          <w:szCs w:val="24"/>
        </w:rPr>
        <w:t>).</w:t>
      </w:r>
      <w:r w:rsidR="00E83D65" w:rsidRPr="00D55D27">
        <w:rPr>
          <w:spacing w:val="1"/>
          <w:sz w:val="24"/>
          <w:szCs w:val="24"/>
        </w:rPr>
        <w:t xml:space="preserve"> </w:t>
      </w:r>
      <w:r w:rsidRPr="00D55D27">
        <w:rPr>
          <w:sz w:val="24"/>
          <w:szCs w:val="24"/>
        </w:rPr>
        <w:t>Современные тенденции</w:t>
      </w:r>
      <w:r w:rsidRPr="00D55D27">
        <w:rPr>
          <w:spacing w:val="1"/>
          <w:sz w:val="24"/>
          <w:szCs w:val="24"/>
        </w:rPr>
        <w:t xml:space="preserve"> и перспективы </w:t>
      </w:r>
      <w:r w:rsidRPr="00D55D27">
        <w:rPr>
          <w:sz w:val="24"/>
          <w:szCs w:val="24"/>
        </w:rPr>
        <w:t>развития МФР.</w:t>
      </w:r>
      <w:r w:rsidR="00AE7229" w:rsidRPr="00D55D27">
        <w:rPr>
          <w:sz w:val="24"/>
          <w:szCs w:val="24"/>
        </w:rPr>
        <w:t xml:space="preserve"> </w:t>
      </w:r>
    </w:p>
    <w:p w14:paraId="48A473BF" w14:textId="3FD64A24" w:rsidR="005E4840" w:rsidRPr="00D55D27" w:rsidRDefault="005E4840"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w:t>
      </w:r>
      <w:r w:rsidR="00C573F2" w:rsidRPr="00D55D27">
        <w:rPr>
          <w:b/>
          <w:spacing w:val="-2"/>
          <w:sz w:val="24"/>
          <w:szCs w:val="24"/>
        </w:rPr>
        <w:t>5</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00C573F2" w:rsidRPr="00D55D27">
        <w:rPr>
          <w:b/>
          <w:spacing w:val="-10"/>
          <w:sz w:val="24"/>
          <w:szCs w:val="24"/>
        </w:rPr>
        <w:t xml:space="preserve">долговой </w:t>
      </w:r>
      <w:r w:rsidRPr="00D55D27">
        <w:rPr>
          <w:b/>
          <w:sz w:val="24"/>
          <w:szCs w:val="24"/>
        </w:rPr>
        <w:t xml:space="preserve">рынок </w:t>
      </w:r>
    </w:p>
    <w:p w14:paraId="771A1FD1" w14:textId="543FAAE0" w:rsidR="0049285D" w:rsidRPr="00D55D27" w:rsidRDefault="00AE7229" w:rsidP="0049285D">
      <w:pPr>
        <w:spacing w:line="276" w:lineRule="auto"/>
        <w:ind w:left="1701" w:right="657" w:firstLine="567"/>
        <w:jc w:val="both"/>
        <w:rPr>
          <w:sz w:val="24"/>
          <w:szCs w:val="24"/>
        </w:rPr>
      </w:pPr>
      <w:r w:rsidRPr="00D55D27">
        <w:rPr>
          <w:sz w:val="24"/>
          <w:szCs w:val="24"/>
        </w:rPr>
        <w:t xml:space="preserve">Понятие международного долгового финансирования. Проблема глобального внешнего долга в мировой финансовой архитектуре. Основные этапы и особенности </w:t>
      </w:r>
      <w:r w:rsidRPr="00D55D27">
        <w:rPr>
          <w:sz w:val="24"/>
          <w:szCs w:val="24"/>
        </w:rPr>
        <w:lastRenderedPageBreak/>
        <w:t xml:space="preserve">эволюции международного долгового рынка (МДР). </w:t>
      </w:r>
      <w:r w:rsidR="0049285D" w:rsidRPr="00D55D27">
        <w:rPr>
          <w:sz w:val="24"/>
          <w:szCs w:val="24"/>
        </w:rPr>
        <w:t xml:space="preserve">Структура и </w:t>
      </w:r>
      <w:r w:rsidR="0025694B" w:rsidRPr="00D55D27">
        <w:rPr>
          <w:sz w:val="24"/>
          <w:szCs w:val="24"/>
        </w:rPr>
        <w:t xml:space="preserve">основные </w:t>
      </w:r>
      <w:r w:rsidR="0049285D" w:rsidRPr="00D55D27">
        <w:rPr>
          <w:sz w:val="24"/>
          <w:szCs w:val="24"/>
        </w:rPr>
        <w:t xml:space="preserve">участники МДР. </w:t>
      </w:r>
      <w:r w:rsidR="0025694B" w:rsidRPr="00D55D27">
        <w:rPr>
          <w:sz w:val="24"/>
          <w:szCs w:val="24"/>
        </w:rPr>
        <w:t>Особенности регулирования МДР.</w:t>
      </w:r>
    </w:p>
    <w:p w14:paraId="1AE71D66" w14:textId="074C264B" w:rsidR="00AE7229" w:rsidRPr="00D55D27" w:rsidRDefault="00AE7229" w:rsidP="00E83D65">
      <w:pPr>
        <w:spacing w:line="276" w:lineRule="auto"/>
        <w:ind w:left="1701" w:right="657" w:firstLine="567"/>
        <w:jc w:val="both"/>
        <w:rPr>
          <w:b/>
          <w:sz w:val="24"/>
          <w:szCs w:val="24"/>
        </w:rPr>
      </w:pPr>
      <w:r w:rsidRPr="00D55D27">
        <w:rPr>
          <w:sz w:val="24"/>
          <w:szCs w:val="24"/>
        </w:rPr>
        <w:t xml:space="preserve">Ключевые тренды и особенности структуры эмиссионного сегмента МДР. Основные тенденции развития и особенности структуры неэмиссионного сегмента МДР. </w:t>
      </w:r>
      <w:r w:rsidR="0049285D" w:rsidRPr="00D55D27">
        <w:rPr>
          <w:sz w:val="24"/>
          <w:szCs w:val="24"/>
        </w:rPr>
        <w:t xml:space="preserve">Основные инструменты МДР: еврооблигации, синдицированные кредиты, </w:t>
      </w:r>
      <w:proofErr w:type="spellStart"/>
      <w:r w:rsidR="0049285D" w:rsidRPr="00D55D27">
        <w:rPr>
          <w:sz w:val="24"/>
          <w:szCs w:val="24"/>
        </w:rPr>
        <w:t>евровексели</w:t>
      </w:r>
      <w:proofErr w:type="spellEnd"/>
      <w:r w:rsidR="0049285D" w:rsidRPr="00D55D27">
        <w:rPr>
          <w:sz w:val="24"/>
          <w:szCs w:val="24"/>
        </w:rPr>
        <w:t xml:space="preserve">, конвертируемые облигации, </w:t>
      </w:r>
      <w:proofErr w:type="spellStart"/>
      <w:r w:rsidR="0049285D" w:rsidRPr="00D55D27">
        <w:rPr>
          <w:sz w:val="24"/>
          <w:szCs w:val="24"/>
        </w:rPr>
        <w:t>секьюритизированные</w:t>
      </w:r>
      <w:proofErr w:type="spellEnd"/>
      <w:r w:rsidR="0049285D" w:rsidRPr="00D55D27">
        <w:rPr>
          <w:sz w:val="24"/>
          <w:szCs w:val="24"/>
        </w:rPr>
        <w:t xml:space="preserve"> активы. Роль институциональных инвесторов в функционировании эмиссионного сегмента МДР.</w:t>
      </w:r>
      <w:r w:rsidR="00E83D65" w:rsidRPr="00D55D27">
        <w:rPr>
          <w:sz w:val="24"/>
          <w:szCs w:val="24"/>
        </w:rPr>
        <w:t xml:space="preserve"> </w:t>
      </w:r>
      <w:r w:rsidR="0049285D" w:rsidRPr="00D55D27">
        <w:rPr>
          <w:sz w:val="24"/>
          <w:szCs w:val="24"/>
        </w:rPr>
        <w:t>Перспективы развития современного МДР.</w:t>
      </w:r>
    </w:p>
    <w:p w14:paraId="7618DF47" w14:textId="694A79EE" w:rsidR="00167F1A" w:rsidRPr="00D55D27" w:rsidRDefault="00167F1A"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pacing w:val="-10"/>
          <w:sz w:val="24"/>
          <w:szCs w:val="24"/>
        </w:rPr>
      </w:pPr>
      <w:r w:rsidRPr="00D55D27">
        <w:rPr>
          <w:b/>
          <w:sz w:val="24"/>
          <w:szCs w:val="24"/>
        </w:rPr>
        <w:t>Тема</w:t>
      </w:r>
      <w:r w:rsidRPr="00D55D27">
        <w:rPr>
          <w:b/>
          <w:spacing w:val="-2"/>
          <w:sz w:val="24"/>
          <w:szCs w:val="24"/>
        </w:rPr>
        <w:t xml:space="preserve"> 6</w:t>
      </w:r>
      <w:r w:rsidRPr="00D55D27">
        <w:rPr>
          <w:b/>
          <w:sz w:val="24"/>
          <w:szCs w:val="24"/>
        </w:rPr>
        <w:t>.</w:t>
      </w:r>
      <w:r w:rsidRPr="00D55D27">
        <w:rPr>
          <w:b/>
          <w:spacing w:val="-3"/>
          <w:sz w:val="24"/>
          <w:szCs w:val="24"/>
        </w:rPr>
        <w:t xml:space="preserve"> </w:t>
      </w:r>
      <w:r w:rsidRPr="00D55D27">
        <w:rPr>
          <w:b/>
          <w:sz w:val="24"/>
          <w:szCs w:val="24"/>
        </w:rPr>
        <w:t>Международные</w:t>
      </w:r>
      <w:r w:rsidRPr="00D55D27">
        <w:rPr>
          <w:b/>
          <w:spacing w:val="-10"/>
          <w:sz w:val="24"/>
          <w:szCs w:val="24"/>
        </w:rPr>
        <w:t xml:space="preserve"> кредитные рейтинги </w:t>
      </w:r>
    </w:p>
    <w:p w14:paraId="271F747E" w14:textId="77777777" w:rsidR="005729B1" w:rsidRPr="00D55D27" w:rsidRDefault="00294E66" w:rsidP="005729B1">
      <w:pPr>
        <w:pStyle w:val="a3"/>
        <w:tabs>
          <w:tab w:val="left" w:pos="2859"/>
          <w:tab w:val="left" w:pos="3298"/>
          <w:tab w:val="left" w:pos="3657"/>
          <w:tab w:val="left" w:pos="4823"/>
          <w:tab w:val="left" w:pos="5206"/>
          <w:tab w:val="left" w:pos="5623"/>
          <w:tab w:val="left" w:pos="7129"/>
        </w:tabs>
        <w:spacing w:before="109" w:line="276" w:lineRule="auto"/>
        <w:ind w:left="1701" w:right="686" w:firstLine="567"/>
        <w:jc w:val="both"/>
        <w:rPr>
          <w:bCs/>
          <w:spacing w:val="-10"/>
          <w:sz w:val="24"/>
          <w:szCs w:val="24"/>
        </w:rPr>
      </w:pPr>
      <w:r w:rsidRPr="00D55D27">
        <w:rPr>
          <w:bCs/>
          <w:spacing w:val="-10"/>
          <w:sz w:val="24"/>
          <w:szCs w:val="24"/>
        </w:rPr>
        <w:t>М</w:t>
      </w:r>
      <w:r w:rsidR="00BE3E33" w:rsidRPr="00D55D27">
        <w:rPr>
          <w:bCs/>
          <w:spacing w:val="-10"/>
          <w:sz w:val="24"/>
          <w:szCs w:val="24"/>
        </w:rPr>
        <w:t xml:space="preserve">еждународный кредитный рейтинг и его роль в международных кредитных отношениях. </w:t>
      </w:r>
      <w:r w:rsidR="005F26A8" w:rsidRPr="00D55D27">
        <w:rPr>
          <w:bCs/>
          <w:spacing w:val="-10"/>
          <w:sz w:val="24"/>
          <w:szCs w:val="24"/>
        </w:rPr>
        <w:t>Основные в</w:t>
      </w:r>
      <w:r w:rsidRPr="00D55D27">
        <w:rPr>
          <w:bCs/>
          <w:spacing w:val="-10"/>
          <w:sz w:val="24"/>
          <w:szCs w:val="24"/>
        </w:rPr>
        <w:t xml:space="preserve">иды международных кредитных рейтингов. </w:t>
      </w:r>
      <w:r w:rsidR="005729B1" w:rsidRPr="00D55D27">
        <w:rPr>
          <w:bCs/>
          <w:spacing w:val="-10"/>
          <w:sz w:val="24"/>
          <w:szCs w:val="24"/>
        </w:rPr>
        <w:t xml:space="preserve">Прогнозы изменения международного кредитного рейтинга. </w:t>
      </w:r>
    </w:p>
    <w:p w14:paraId="219B92A4" w14:textId="77777777" w:rsidR="005729B1" w:rsidRPr="00D55D27" w:rsidRDefault="00294E66" w:rsidP="005729B1">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pacing w:val="-10"/>
          <w:sz w:val="24"/>
          <w:szCs w:val="24"/>
        </w:rPr>
      </w:pPr>
      <w:r w:rsidRPr="00D55D27">
        <w:rPr>
          <w:bCs/>
          <w:spacing w:val="-10"/>
          <w:sz w:val="24"/>
          <w:szCs w:val="24"/>
        </w:rPr>
        <w:t xml:space="preserve">Международные рейтинговые агентства. </w:t>
      </w:r>
      <w:r w:rsidR="005729B1" w:rsidRPr="00D55D27">
        <w:rPr>
          <w:bCs/>
          <w:spacing w:val="-10"/>
          <w:sz w:val="24"/>
          <w:szCs w:val="24"/>
        </w:rPr>
        <w:t>Основные этапы п</w:t>
      </w:r>
      <w:r w:rsidRPr="00D55D27">
        <w:rPr>
          <w:bCs/>
          <w:spacing w:val="-10"/>
          <w:sz w:val="24"/>
          <w:szCs w:val="24"/>
        </w:rPr>
        <w:t>роцедур</w:t>
      </w:r>
      <w:r w:rsidR="005729B1" w:rsidRPr="00D55D27">
        <w:rPr>
          <w:bCs/>
          <w:spacing w:val="-10"/>
          <w:sz w:val="24"/>
          <w:szCs w:val="24"/>
        </w:rPr>
        <w:t>ы</w:t>
      </w:r>
      <w:r w:rsidRPr="00D55D27">
        <w:rPr>
          <w:bCs/>
          <w:spacing w:val="-10"/>
          <w:sz w:val="24"/>
          <w:szCs w:val="24"/>
        </w:rPr>
        <w:t xml:space="preserve"> п</w:t>
      </w:r>
      <w:r w:rsidR="005729B1" w:rsidRPr="00D55D27">
        <w:rPr>
          <w:bCs/>
          <w:spacing w:val="-10"/>
          <w:sz w:val="24"/>
          <w:szCs w:val="24"/>
        </w:rPr>
        <w:t xml:space="preserve">рисвоения </w:t>
      </w:r>
      <w:r w:rsidRPr="00D55D27">
        <w:rPr>
          <w:bCs/>
          <w:spacing w:val="-10"/>
          <w:sz w:val="24"/>
          <w:szCs w:val="24"/>
        </w:rPr>
        <w:t xml:space="preserve">международного кредитного рейтинга.  </w:t>
      </w:r>
      <w:r w:rsidR="005729B1" w:rsidRPr="00D55D27">
        <w:rPr>
          <w:bCs/>
          <w:spacing w:val="-10"/>
          <w:sz w:val="24"/>
          <w:szCs w:val="24"/>
        </w:rPr>
        <w:t xml:space="preserve">Отличие международной рейтинговой шкалы от национальных рейтинговых шкал. </w:t>
      </w:r>
    </w:p>
    <w:p w14:paraId="69349DDD" w14:textId="1231F548" w:rsidR="00BE3E33" w:rsidRPr="00D55D27" w:rsidRDefault="005729B1" w:rsidP="005729B1">
      <w:pPr>
        <w:pStyle w:val="a3"/>
        <w:tabs>
          <w:tab w:val="left" w:pos="2552"/>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pacing w:val="-10"/>
          <w:sz w:val="24"/>
          <w:szCs w:val="24"/>
        </w:rPr>
        <w:t xml:space="preserve">Причины монополизации рынка рейтинговых услуг «большой тройкой» международных рейтинговых агентств. </w:t>
      </w:r>
      <w:r w:rsidR="00294E66" w:rsidRPr="00D55D27">
        <w:rPr>
          <w:bCs/>
          <w:spacing w:val="-10"/>
          <w:sz w:val="24"/>
          <w:szCs w:val="24"/>
        </w:rPr>
        <w:t xml:space="preserve">Проблема реформы существующей системы присвоения международных кредитных рейтингов. </w:t>
      </w:r>
    </w:p>
    <w:p w14:paraId="12554510" w14:textId="5BA8F1AD" w:rsidR="00C573F2" w:rsidRPr="00D55D27" w:rsidRDefault="00C573F2" w:rsidP="005729B1">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7</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рынок страхования</w:t>
      </w:r>
    </w:p>
    <w:p w14:paraId="67F939C8" w14:textId="77777777" w:rsidR="005E4840" w:rsidRPr="00D55D27" w:rsidRDefault="005E4840" w:rsidP="008C16F6">
      <w:pPr>
        <w:pStyle w:val="a3"/>
        <w:spacing w:before="1" w:line="276" w:lineRule="auto"/>
        <w:ind w:left="1701" w:right="680" w:firstLine="567"/>
        <w:jc w:val="both"/>
        <w:rPr>
          <w:sz w:val="24"/>
          <w:szCs w:val="24"/>
        </w:rPr>
      </w:pPr>
      <w:r w:rsidRPr="00D55D27">
        <w:rPr>
          <w:sz w:val="24"/>
          <w:szCs w:val="24"/>
        </w:rPr>
        <w:t>Понятие и особенности развития международного</w:t>
      </w:r>
      <w:r w:rsidRPr="00D55D27">
        <w:rPr>
          <w:spacing w:val="1"/>
          <w:sz w:val="24"/>
          <w:szCs w:val="24"/>
        </w:rPr>
        <w:t xml:space="preserve"> </w:t>
      </w:r>
      <w:r w:rsidRPr="00D55D27">
        <w:rPr>
          <w:sz w:val="24"/>
          <w:szCs w:val="24"/>
        </w:rPr>
        <w:t>рынка страхования (МРС).</w:t>
      </w:r>
      <w:r w:rsidRPr="00D55D27">
        <w:rPr>
          <w:spacing w:val="1"/>
          <w:sz w:val="24"/>
          <w:szCs w:val="24"/>
        </w:rPr>
        <w:t xml:space="preserve"> Место МРС в структуре международного финансового рынка. Основные функции М</w:t>
      </w:r>
      <w:r w:rsidRPr="00D55D27">
        <w:rPr>
          <w:sz w:val="24"/>
          <w:szCs w:val="24"/>
        </w:rPr>
        <w:t>РС.</w:t>
      </w:r>
      <w:r w:rsidRPr="00D55D27">
        <w:rPr>
          <w:spacing w:val="1"/>
          <w:sz w:val="24"/>
          <w:szCs w:val="24"/>
        </w:rPr>
        <w:t xml:space="preserve"> </w:t>
      </w:r>
      <w:r w:rsidRPr="00D55D27">
        <w:rPr>
          <w:sz w:val="24"/>
          <w:szCs w:val="24"/>
        </w:rPr>
        <w:t>Структура и участники МРС. Понятие страхового пула. Принципы совместного страхования и перестрахования.</w:t>
      </w:r>
    </w:p>
    <w:p w14:paraId="5F2A8DDD" w14:textId="77777777" w:rsidR="005E4840" w:rsidRPr="00D55D27" w:rsidRDefault="005E4840" w:rsidP="008C16F6">
      <w:pPr>
        <w:pStyle w:val="a3"/>
        <w:spacing w:line="276" w:lineRule="auto"/>
        <w:ind w:left="1701" w:right="685" w:firstLine="567"/>
        <w:jc w:val="both"/>
        <w:rPr>
          <w:sz w:val="24"/>
          <w:szCs w:val="24"/>
        </w:rPr>
      </w:pPr>
      <w:r w:rsidRPr="00D55D27">
        <w:rPr>
          <w:sz w:val="24"/>
          <w:szCs w:val="24"/>
        </w:rPr>
        <w:t xml:space="preserve">Основные виды международного страхования. Морское страхование. Авиационное страхование. Автомобильное страхование. Страхование финансово-кредитной сферы. Страхование валютных рисков. Страхование иностранных инвестиций. Страхование экспортных кредитов. Особенности деятельности национальных экспортных кредитных агентств (ЭКА). </w:t>
      </w:r>
    </w:p>
    <w:p w14:paraId="2463DB4C" w14:textId="0F65B941" w:rsidR="005E4840" w:rsidRPr="00D55D27" w:rsidRDefault="005E4840" w:rsidP="00E83D65">
      <w:pPr>
        <w:pStyle w:val="a3"/>
        <w:spacing w:line="276" w:lineRule="auto"/>
        <w:ind w:left="1701" w:right="691" w:firstLine="567"/>
        <w:jc w:val="both"/>
        <w:rPr>
          <w:sz w:val="24"/>
          <w:szCs w:val="24"/>
        </w:rPr>
      </w:pPr>
      <w:r w:rsidRPr="00D55D27">
        <w:rPr>
          <w:sz w:val="24"/>
          <w:szCs w:val="24"/>
        </w:rPr>
        <w:t>Регулирование МРС. Основные положения Генерального соглашения о торговле услугами (ГАТС). Особенности наднационального регулирования рынка страхования в рамках ЕС и ЕАЭС. Роль и функции Международной ассоциации страховых надзоров (</w:t>
      </w:r>
      <w:r w:rsidRPr="00D55D27">
        <w:rPr>
          <w:sz w:val="24"/>
          <w:szCs w:val="24"/>
          <w:lang w:val="en-US"/>
        </w:rPr>
        <w:t>IAIS</w:t>
      </w:r>
      <w:r w:rsidRPr="00D55D27">
        <w:rPr>
          <w:sz w:val="24"/>
          <w:szCs w:val="24"/>
        </w:rPr>
        <w:t>). 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современного МРС.</w:t>
      </w:r>
    </w:p>
    <w:p w14:paraId="66A3AD32" w14:textId="5166C349" w:rsidR="00701AE6" w:rsidRPr="00D55D27" w:rsidRDefault="00701AE6" w:rsidP="008C16F6">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8</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 xml:space="preserve">рынок золота </w:t>
      </w:r>
    </w:p>
    <w:p w14:paraId="4B6C1D73" w14:textId="3C32C65D" w:rsidR="001300FE" w:rsidRPr="00D55D27" w:rsidRDefault="001300FE" w:rsidP="008C16F6">
      <w:pPr>
        <w:pStyle w:val="Default"/>
        <w:spacing w:line="276" w:lineRule="auto"/>
        <w:ind w:left="1701" w:right="657" w:firstLine="567"/>
        <w:jc w:val="both"/>
      </w:pPr>
      <w:r w:rsidRPr="00D55D27">
        <w:t xml:space="preserve">Золото как финансовый ресурс. Особенности эволюции золота как валютного металла. Структура международного рынка золота </w:t>
      </w:r>
      <w:r w:rsidR="00660670" w:rsidRPr="00D55D27">
        <w:t xml:space="preserve">(МРЗ) </w:t>
      </w:r>
      <w:r w:rsidRPr="00D55D27">
        <w:t xml:space="preserve">и основные </w:t>
      </w:r>
      <w:r w:rsidR="0086242F" w:rsidRPr="00D55D27">
        <w:t xml:space="preserve">виды </w:t>
      </w:r>
      <w:r w:rsidRPr="00D55D27">
        <w:t>операци</w:t>
      </w:r>
      <w:r w:rsidR="0086242F" w:rsidRPr="00D55D27">
        <w:t>й</w:t>
      </w:r>
      <w:r w:rsidRPr="00D55D27">
        <w:t xml:space="preserve"> с золотом. </w:t>
      </w:r>
      <w:r w:rsidR="0086242F" w:rsidRPr="00D55D27">
        <w:t xml:space="preserve">Участники </w:t>
      </w:r>
      <w:r w:rsidR="00660670" w:rsidRPr="00D55D27">
        <w:t xml:space="preserve">МРЗ. </w:t>
      </w:r>
      <w:proofErr w:type="spellStart"/>
      <w:r w:rsidR="0086242F" w:rsidRPr="00D55D27">
        <w:t>С</w:t>
      </w:r>
      <w:r w:rsidRPr="00D55D27">
        <w:t>пот</w:t>
      </w:r>
      <w:r w:rsidR="0086242F" w:rsidRPr="00D55D27">
        <w:t>овые</w:t>
      </w:r>
      <w:proofErr w:type="spellEnd"/>
      <w:r w:rsidR="0086242F" w:rsidRPr="00D55D27">
        <w:t xml:space="preserve"> </w:t>
      </w:r>
      <w:r w:rsidRPr="00D55D27">
        <w:t>и форвард</w:t>
      </w:r>
      <w:r w:rsidR="0086242F" w:rsidRPr="00D55D27">
        <w:t>ные операции</w:t>
      </w:r>
      <w:r w:rsidRPr="00D55D27">
        <w:t xml:space="preserve"> с золотом. Особенности современных спекулятивных операций с золотом. </w:t>
      </w:r>
    </w:p>
    <w:p w14:paraId="0DB2A344" w14:textId="6357CBF2" w:rsidR="001300FE" w:rsidRPr="00D55D27" w:rsidRDefault="001300FE" w:rsidP="008C16F6">
      <w:pPr>
        <w:pStyle w:val="Default"/>
        <w:spacing w:line="276" w:lineRule="auto"/>
        <w:ind w:left="1701" w:right="657" w:firstLine="567"/>
        <w:jc w:val="both"/>
      </w:pPr>
      <w:r w:rsidRPr="00D55D27">
        <w:t xml:space="preserve">Процессы демонетизации золота. Роль золота в международной валютной системе после 1976 г. Золотые аукционы МВФ. Современные особенности функционирования золота на международном финансовом рынке. </w:t>
      </w:r>
      <w:r w:rsidR="00AB7854" w:rsidRPr="00D55D27">
        <w:t>Возрастание роли золота в структуре международных резервов.</w:t>
      </w:r>
    </w:p>
    <w:p w14:paraId="253F5BFA" w14:textId="44D2CB46" w:rsidR="001300FE" w:rsidRPr="00D55D27" w:rsidRDefault="000C533E" w:rsidP="0086242F">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D55D27">
        <w:rPr>
          <w:sz w:val="24"/>
          <w:szCs w:val="24"/>
        </w:rPr>
        <w:t xml:space="preserve">Биржевой и внебиржевой сегменты </w:t>
      </w:r>
      <w:r w:rsidR="00660670" w:rsidRPr="00D55D27">
        <w:rPr>
          <w:sz w:val="24"/>
          <w:szCs w:val="24"/>
        </w:rPr>
        <w:t xml:space="preserve">МРЗ. </w:t>
      </w:r>
      <w:r w:rsidR="001300FE" w:rsidRPr="00D55D27">
        <w:rPr>
          <w:sz w:val="24"/>
          <w:szCs w:val="24"/>
        </w:rPr>
        <w:t xml:space="preserve">Особенности формирования современной биржевой и </w:t>
      </w:r>
      <w:r w:rsidR="00C24A93" w:rsidRPr="00D55D27">
        <w:rPr>
          <w:sz w:val="24"/>
          <w:szCs w:val="24"/>
        </w:rPr>
        <w:t>в</w:t>
      </w:r>
      <w:r w:rsidR="001300FE" w:rsidRPr="00D55D27">
        <w:rPr>
          <w:sz w:val="24"/>
          <w:szCs w:val="24"/>
        </w:rPr>
        <w:t xml:space="preserve">небиржевой цены на золото. Основные </w:t>
      </w:r>
      <w:r w:rsidR="0086242F" w:rsidRPr="00D55D27">
        <w:rPr>
          <w:sz w:val="24"/>
          <w:szCs w:val="24"/>
        </w:rPr>
        <w:t xml:space="preserve">международные центры торговли золотом </w:t>
      </w:r>
      <w:r w:rsidR="001300FE" w:rsidRPr="00D55D27">
        <w:rPr>
          <w:sz w:val="24"/>
          <w:szCs w:val="24"/>
        </w:rPr>
        <w:t>и их особенности.</w:t>
      </w:r>
      <w:r w:rsidR="00A36B99" w:rsidRPr="00D55D27">
        <w:rPr>
          <w:sz w:val="24"/>
          <w:szCs w:val="24"/>
        </w:rPr>
        <w:t xml:space="preserve"> Особенности применения современных </w:t>
      </w:r>
      <w:r w:rsidR="00A36B99" w:rsidRPr="00D55D27">
        <w:rPr>
          <w:sz w:val="24"/>
          <w:szCs w:val="24"/>
        </w:rPr>
        <w:lastRenderedPageBreak/>
        <w:t xml:space="preserve">интернет-технологий на </w:t>
      </w:r>
      <w:r w:rsidR="00660670" w:rsidRPr="00D55D27">
        <w:rPr>
          <w:sz w:val="24"/>
          <w:szCs w:val="24"/>
        </w:rPr>
        <w:t xml:space="preserve">МРЗ. </w:t>
      </w:r>
    </w:p>
    <w:p w14:paraId="25E0BA78" w14:textId="7E2403FD" w:rsidR="005E4840" w:rsidRPr="00D55D27" w:rsidRDefault="005E4840" w:rsidP="008C16F6">
      <w:pPr>
        <w:pStyle w:val="a3"/>
        <w:tabs>
          <w:tab w:val="left" w:pos="2859"/>
          <w:tab w:val="left" w:pos="3298"/>
          <w:tab w:val="left" w:pos="3657"/>
          <w:tab w:val="left" w:pos="4823"/>
          <w:tab w:val="left" w:pos="5206"/>
          <w:tab w:val="left" w:pos="5623"/>
          <w:tab w:val="left" w:pos="7129"/>
          <w:tab w:val="left" w:pos="8155"/>
          <w:tab w:val="left" w:pos="8734"/>
          <w:tab w:val="left" w:pos="9853"/>
          <w:tab w:val="left" w:pos="10490"/>
        </w:tabs>
        <w:spacing w:before="109"/>
        <w:ind w:left="1985" w:right="941"/>
        <w:jc w:val="both"/>
        <w:rPr>
          <w:b/>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9</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 xml:space="preserve">рынок производных финансовых инструментов </w:t>
      </w:r>
    </w:p>
    <w:p w14:paraId="395E487D" w14:textId="16BDED78" w:rsidR="005E4840" w:rsidRPr="00D55D27" w:rsidRDefault="005E4840" w:rsidP="008C16F6">
      <w:pPr>
        <w:pStyle w:val="a3"/>
        <w:spacing w:before="109" w:line="276" w:lineRule="auto"/>
        <w:ind w:left="1701" w:right="658" w:firstLine="567"/>
        <w:jc w:val="both"/>
        <w:rPr>
          <w:sz w:val="24"/>
          <w:szCs w:val="24"/>
        </w:rPr>
      </w:pPr>
      <w:r w:rsidRPr="00D55D27">
        <w:rPr>
          <w:sz w:val="24"/>
          <w:szCs w:val="24"/>
        </w:rPr>
        <w:t xml:space="preserve">Понятие и </w:t>
      </w:r>
      <w:r w:rsidRPr="00D55D27">
        <w:rPr>
          <w:spacing w:val="1"/>
          <w:sz w:val="24"/>
          <w:szCs w:val="24"/>
        </w:rPr>
        <w:t xml:space="preserve">основные характеристики </w:t>
      </w:r>
      <w:r w:rsidRPr="00D55D27">
        <w:rPr>
          <w:sz w:val="24"/>
          <w:szCs w:val="24"/>
        </w:rPr>
        <w:t>международного</w:t>
      </w:r>
      <w:r w:rsidRPr="00D55D27">
        <w:rPr>
          <w:spacing w:val="1"/>
          <w:sz w:val="24"/>
          <w:szCs w:val="24"/>
        </w:rPr>
        <w:t xml:space="preserve"> рынка </w:t>
      </w:r>
      <w:r w:rsidR="001A646C" w:rsidRPr="00D55D27">
        <w:rPr>
          <w:spacing w:val="1"/>
          <w:sz w:val="24"/>
          <w:szCs w:val="24"/>
        </w:rPr>
        <w:t xml:space="preserve">производных финансовых инструментов (ПФИ). </w:t>
      </w:r>
      <w:r w:rsidRPr="00D55D27">
        <w:rPr>
          <w:spacing w:val="1"/>
          <w:sz w:val="24"/>
          <w:szCs w:val="24"/>
        </w:rPr>
        <w:t xml:space="preserve">Место </w:t>
      </w:r>
      <w:r w:rsidR="001A646C" w:rsidRPr="00D55D27">
        <w:rPr>
          <w:spacing w:val="1"/>
          <w:sz w:val="24"/>
          <w:szCs w:val="24"/>
        </w:rPr>
        <w:t xml:space="preserve">рынка ПФИ </w:t>
      </w:r>
      <w:r w:rsidRPr="00D55D27">
        <w:rPr>
          <w:spacing w:val="1"/>
          <w:sz w:val="24"/>
          <w:szCs w:val="24"/>
        </w:rPr>
        <w:t xml:space="preserve">в структуре международного финансового рынка. Взаимосвязь </w:t>
      </w:r>
      <w:r w:rsidR="001A646C" w:rsidRPr="00D55D27">
        <w:rPr>
          <w:spacing w:val="1"/>
          <w:sz w:val="24"/>
          <w:szCs w:val="24"/>
        </w:rPr>
        <w:t xml:space="preserve">рынка ПФИ </w:t>
      </w:r>
      <w:r w:rsidRPr="00D55D27">
        <w:rPr>
          <w:spacing w:val="1"/>
          <w:sz w:val="24"/>
          <w:szCs w:val="24"/>
        </w:rPr>
        <w:t>с другими сегментами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00951AFB" w:rsidRPr="00D55D27">
        <w:rPr>
          <w:spacing w:val="1"/>
          <w:sz w:val="24"/>
          <w:szCs w:val="24"/>
        </w:rPr>
        <w:t xml:space="preserve">международного </w:t>
      </w:r>
      <w:r w:rsidR="001A646C" w:rsidRPr="00D55D27">
        <w:rPr>
          <w:spacing w:val="1"/>
          <w:sz w:val="24"/>
          <w:szCs w:val="24"/>
        </w:rPr>
        <w:t>рынка ПФИ</w:t>
      </w:r>
      <w:r w:rsidRPr="00D55D27">
        <w:rPr>
          <w:sz w:val="24"/>
          <w:szCs w:val="24"/>
        </w:rPr>
        <w:t>.</w:t>
      </w:r>
      <w:r w:rsidRPr="00D55D27">
        <w:rPr>
          <w:spacing w:val="1"/>
          <w:sz w:val="24"/>
          <w:szCs w:val="24"/>
        </w:rPr>
        <w:t xml:space="preserve"> Основные функции </w:t>
      </w:r>
      <w:r w:rsidR="001A646C" w:rsidRPr="00D55D27">
        <w:rPr>
          <w:spacing w:val="1"/>
          <w:sz w:val="24"/>
          <w:szCs w:val="24"/>
        </w:rPr>
        <w:t>рынка ПФИ</w:t>
      </w:r>
      <w:r w:rsidRPr="00D55D27">
        <w:rPr>
          <w:sz w:val="24"/>
          <w:szCs w:val="24"/>
        </w:rPr>
        <w:t>.</w:t>
      </w:r>
      <w:r w:rsidRPr="00D55D27">
        <w:rPr>
          <w:spacing w:val="1"/>
          <w:sz w:val="24"/>
          <w:szCs w:val="24"/>
        </w:rPr>
        <w:t xml:space="preserve"> </w:t>
      </w:r>
      <w:r w:rsidRPr="00D55D27">
        <w:rPr>
          <w:sz w:val="24"/>
          <w:szCs w:val="24"/>
        </w:rPr>
        <w:t xml:space="preserve">Структура и участники </w:t>
      </w:r>
      <w:r w:rsidR="001A646C" w:rsidRPr="00D55D27">
        <w:rPr>
          <w:spacing w:val="1"/>
          <w:sz w:val="24"/>
          <w:szCs w:val="24"/>
        </w:rPr>
        <w:t>рынка ПФИ</w:t>
      </w:r>
      <w:r w:rsidRPr="00D55D27">
        <w:rPr>
          <w:sz w:val="24"/>
          <w:szCs w:val="24"/>
        </w:rPr>
        <w:t xml:space="preserve">. Биржевой и внебиржевой сегменты </w:t>
      </w:r>
      <w:r w:rsidR="001A646C" w:rsidRPr="00D55D27">
        <w:rPr>
          <w:spacing w:val="1"/>
          <w:sz w:val="24"/>
          <w:szCs w:val="24"/>
        </w:rPr>
        <w:t>рынка ПФИ</w:t>
      </w:r>
      <w:r w:rsidRPr="00D55D27">
        <w:rPr>
          <w:sz w:val="24"/>
          <w:szCs w:val="24"/>
        </w:rPr>
        <w:t xml:space="preserve">. </w:t>
      </w:r>
    </w:p>
    <w:p w14:paraId="0288E130" w14:textId="0178AF1D" w:rsidR="005E4840" w:rsidRPr="00D55D27" w:rsidRDefault="005E4840" w:rsidP="00E83D65">
      <w:pPr>
        <w:pStyle w:val="a3"/>
        <w:spacing w:line="276" w:lineRule="auto"/>
        <w:ind w:left="1701" w:right="657" w:firstLine="567"/>
        <w:jc w:val="both"/>
        <w:rPr>
          <w:spacing w:val="1"/>
          <w:sz w:val="24"/>
          <w:szCs w:val="24"/>
        </w:rPr>
      </w:pPr>
      <w:r w:rsidRPr="00D55D27">
        <w:rPr>
          <w:sz w:val="24"/>
          <w:szCs w:val="24"/>
        </w:rPr>
        <w:t xml:space="preserve">Понятие, функции и классификация </w:t>
      </w:r>
      <w:r w:rsidR="001A646C" w:rsidRPr="00D55D27">
        <w:rPr>
          <w:sz w:val="24"/>
          <w:szCs w:val="24"/>
        </w:rPr>
        <w:t xml:space="preserve">ПФИ. </w:t>
      </w:r>
      <w:r w:rsidRPr="00D55D27">
        <w:rPr>
          <w:sz w:val="24"/>
          <w:szCs w:val="24"/>
        </w:rPr>
        <w:t>Форварды, фьючерсы, опционы, свопы, соглашения о будущей процентной ставке (</w:t>
      </w:r>
      <w:r w:rsidRPr="00D55D27">
        <w:rPr>
          <w:sz w:val="24"/>
          <w:szCs w:val="24"/>
          <w:lang w:val="en-US"/>
        </w:rPr>
        <w:t>FRA</w:t>
      </w:r>
      <w:r w:rsidRPr="00D55D27">
        <w:rPr>
          <w:sz w:val="24"/>
          <w:szCs w:val="24"/>
        </w:rPr>
        <w:t xml:space="preserve">). Разновидности опционов. Основные опционные стратегии. Особенности использования валютных, фондовых и кредитных деривативов. Принципы определения форвардной цены финансового актива. Контанго и </w:t>
      </w:r>
      <w:proofErr w:type="spellStart"/>
      <w:r w:rsidRPr="00D55D27">
        <w:rPr>
          <w:sz w:val="24"/>
          <w:szCs w:val="24"/>
        </w:rPr>
        <w:t>бэквордация</w:t>
      </w:r>
      <w:proofErr w:type="spellEnd"/>
      <w:r w:rsidRPr="00D55D27">
        <w:rPr>
          <w:sz w:val="24"/>
          <w:szCs w:val="24"/>
        </w:rPr>
        <w:t xml:space="preserve">. Современные виды деривативов. Структурированные деривативы. Особенности использования </w:t>
      </w:r>
      <w:proofErr w:type="spellStart"/>
      <w:r w:rsidRPr="00D55D27">
        <w:rPr>
          <w:sz w:val="24"/>
          <w:szCs w:val="24"/>
        </w:rPr>
        <w:t>свопционов</w:t>
      </w:r>
      <w:proofErr w:type="spellEnd"/>
      <w:r w:rsidRPr="00D55D27">
        <w:rPr>
          <w:sz w:val="24"/>
          <w:szCs w:val="24"/>
        </w:rPr>
        <w:t>. Экзотические опционы. Основные функции Международной ассоциации свопов и деривативов (</w:t>
      </w:r>
      <w:r w:rsidRPr="00D55D27">
        <w:rPr>
          <w:sz w:val="24"/>
          <w:szCs w:val="24"/>
          <w:lang w:val="en-US"/>
        </w:rPr>
        <w:t>ISDA</w:t>
      </w:r>
      <w:r w:rsidRPr="00D55D27">
        <w:rPr>
          <w:sz w:val="24"/>
          <w:szCs w:val="24"/>
        </w:rPr>
        <w:t>).</w:t>
      </w:r>
      <w:r w:rsidR="00E83D65" w:rsidRPr="00D55D27">
        <w:rPr>
          <w:sz w:val="24"/>
          <w:szCs w:val="24"/>
        </w:rPr>
        <w:t xml:space="preserve"> </w:t>
      </w: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современного </w:t>
      </w:r>
      <w:r w:rsidR="001A646C" w:rsidRPr="00D55D27">
        <w:rPr>
          <w:spacing w:val="1"/>
          <w:sz w:val="24"/>
          <w:szCs w:val="24"/>
        </w:rPr>
        <w:t>рынка ПФИ</w:t>
      </w:r>
      <w:r w:rsidRPr="00D55D27">
        <w:rPr>
          <w:spacing w:val="1"/>
          <w:sz w:val="24"/>
          <w:szCs w:val="24"/>
        </w:rPr>
        <w:t>.</w:t>
      </w:r>
    </w:p>
    <w:p w14:paraId="39702575" w14:textId="4B372369" w:rsidR="00C573F2" w:rsidRPr="00D55D27" w:rsidRDefault="00C573F2"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bCs/>
          <w:sz w:val="24"/>
          <w:szCs w:val="24"/>
        </w:rPr>
      </w:pPr>
      <w:r w:rsidRPr="00D55D27">
        <w:rPr>
          <w:b/>
          <w:sz w:val="24"/>
          <w:szCs w:val="24"/>
        </w:rPr>
        <w:t>Тема</w:t>
      </w:r>
      <w:r w:rsidRPr="00D55D27">
        <w:rPr>
          <w:b/>
          <w:spacing w:val="-2"/>
          <w:sz w:val="24"/>
          <w:szCs w:val="24"/>
        </w:rPr>
        <w:t xml:space="preserve"> </w:t>
      </w:r>
      <w:r w:rsidR="008C16F6" w:rsidRPr="00D55D27">
        <w:rPr>
          <w:b/>
          <w:spacing w:val="-2"/>
          <w:sz w:val="24"/>
          <w:szCs w:val="24"/>
        </w:rPr>
        <w:t>10</w:t>
      </w:r>
      <w:r w:rsidRPr="00D55D27">
        <w:rPr>
          <w:b/>
          <w:sz w:val="24"/>
          <w:szCs w:val="24"/>
        </w:rPr>
        <w:t>.</w:t>
      </w:r>
      <w:r w:rsidRPr="00D55D27">
        <w:rPr>
          <w:b/>
          <w:spacing w:val="-3"/>
          <w:sz w:val="24"/>
          <w:szCs w:val="24"/>
        </w:rPr>
        <w:t xml:space="preserve"> </w:t>
      </w:r>
      <w:r w:rsidR="00701AE6" w:rsidRPr="00D55D27">
        <w:rPr>
          <w:b/>
          <w:bCs/>
          <w:sz w:val="24"/>
          <w:szCs w:val="24"/>
        </w:rPr>
        <w:t xml:space="preserve">Регулирование международного финансового рынка </w:t>
      </w:r>
    </w:p>
    <w:p w14:paraId="2ECC549B" w14:textId="77777777" w:rsidR="00C267D0" w:rsidRPr="00D55D27" w:rsidRDefault="00D10345" w:rsidP="00770573">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701" w:right="686" w:firstLine="567"/>
        <w:jc w:val="both"/>
        <w:rPr>
          <w:bCs/>
          <w:sz w:val="24"/>
          <w:szCs w:val="24"/>
        </w:rPr>
      </w:pPr>
      <w:r w:rsidRPr="00D55D27">
        <w:rPr>
          <w:bCs/>
          <w:sz w:val="24"/>
          <w:szCs w:val="24"/>
        </w:rPr>
        <w:t>Цели регулирования международного финансового рынка</w:t>
      </w:r>
      <w:r w:rsidR="00770573" w:rsidRPr="00D55D27">
        <w:rPr>
          <w:bCs/>
          <w:sz w:val="24"/>
          <w:szCs w:val="24"/>
        </w:rPr>
        <w:t xml:space="preserve"> (МФР)</w:t>
      </w:r>
      <w:r w:rsidRPr="00D55D27">
        <w:rPr>
          <w:bCs/>
          <w:sz w:val="24"/>
          <w:szCs w:val="24"/>
        </w:rPr>
        <w:t xml:space="preserve">. </w:t>
      </w:r>
      <w:r w:rsidR="00770573" w:rsidRPr="00D55D27">
        <w:rPr>
          <w:bCs/>
          <w:sz w:val="24"/>
          <w:szCs w:val="24"/>
        </w:rPr>
        <w:t xml:space="preserve">Особенности государственного и рыночного регулирования МФР. </w:t>
      </w:r>
      <w:r w:rsidR="007F4F33" w:rsidRPr="00D55D27">
        <w:rPr>
          <w:bCs/>
          <w:sz w:val="24"/>
          <w:szCs w:val="24"/>
        </w:rPr>
        <w:t xml:space="preserve">Система методов регулирования МФР. </w:t>
      </w:r>
    </w:p>
    <w:p w14:paraId="15C8C4CA" w14:textId="77777777" w:rsidR="00C267D0" w:rsidRPr="00D55D27" w:rsidRDefault="007F4F33"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Прямое регулирование МФР. </w:t>
      </w:r>
      <w:r w:rsidR="00C267D0" w:rsidRPr="00D55D27">
        <w:rPr>
          <w:bCs/>
          <w:sz w:val="24"/>
          <w:szCs w:val="24"/>
        </w:rPr>
        <w:t xml:space="preserve">Методы кредитно-банковского регулирования. Методы регулирования страхового сектора. Методы регулирования в секторе ценных бумаг. Методы регулирования в секторе инвестиций. </w:t>
      </w:r>
    </w:p>
    <w:p w14:paraId="1DA1A054" w14:textId="77777777" w:rsidR="002A7111" w:rsidRPr="00D55D27" w:rsidRDefault="00C267D0"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Косвенное регулирование МФР. </w:t>
      </w:r>
      <w:r w:rsidR="00CE1B2D" w:rsidRPr="00D55D27">
        <w:rPr>
          <w:bCs/>
          <w:sz w:val="24"/>
          <w:szCs w:val="24"/>
        </w:rPr>
        <w:t xml:space="preserve">Процентная политика центральных банков. Операции центральных банков на открытом рынке. Операции </w:t>
      </w:r>
      <w:proofErr w:type="spellStart"/>
      <w:r w:rsidR="00CE1B2D" w:rsidRPr="00D55D27">
        <w:rPr>
          <w:bCs/>
          <w:sz w:val="24"/>
          <w:szCs w:val="24"/>
        </w:rPr>
        <w:t>репо</w:t>
      </w:r>
      <w:proofErr w:type="spellEnd"/>
      <w:r w:rsidR="00CE1B2D" w:rsidRPr="00D55D27">
        <w:rPr>
          <w:bCs/>
          <w:sz w:val="24"/>
          <w:szCs w:val="24"/>
        </w:rPr>
        <w:t xml:space="preserve">. Специальные методы регулирования: таргетирование инфляции, регулирование валютного курса и уровня процента. Валютные ограничения в области экспорта и импорта. </w:t>
      </w:r>
    </w:p>
    <w:p w14:paraId="0BDEDEAF" w14:textId="0DE29E6A" w:rsidR="00D10345" w:rsidRPr="00D55D27" w:rsidRDefault="00CE1B2D"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Специальные методы регулирования фондового сегмента, кредитного сегмента, инвестиционного сегмента. Кросс-секторальное регулирование МФР. </w:t>
      </w:r>
      <w:r w:rsidR="00DD30CF" w:rsidRPr="00D55D27">
        <w:rPr>
          <w:bCs/>
          <w:sz w:val="24"/>
          <w:szCs w:val="24"/>
        </w:rPr>
        <w:t xml:space="preserve">Общие методы регулирования МФР. Структурное и текущее регулирование. </w:t>
      </w:r>
      <w:r w:rsidR="002A7111" w:rsidRPr="00D55D27">
        <w:rPr>
          <w:bCs/>
          <w:sz w:val="24"/>
          <w:szCs w:val="24"/>
        </w:rPr>
        <w:t xml:space="preserve">Современные особенности регулирования МФР. </w:t>
      </w:r>
      <w:r w:rsidRPr="00D55D27">
        <w:rPr>
          <w:bCs/>
          <w:sz w:val="24"/>
          <w:szCs w:val="24"/>
        </w:rPr>
        <w:t xml:space="preserve">  </w:t>
      </w:r>
      <w:r w:rsidR="00C267D0" w:rsidRPr="00D55D27">
        <w:rPr>
          <w:bCs/>
          <w:sz w:val="24"/>
          <w:szCs w:val="24"/>
        </w:rPr>
        <w:t xml:space="preserve"> </w:t>
      </w:r>
    </w:p>
    <w:p w14:paraId="378ACF22" w14:textId="1E7F11E9" w:rsidR="00C573F2" w:rsidRPr="00D55D27" w:rsidRDefault="00C573F2"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1</w:t>
      </w:r>
      <w:r w:rsidR="008C16F6" w:rsidRPr="00D55D27">
        <w:rPr>
          <w:b/>
          <w:spacing w:val="-2"/>
          <w:sz w:val="24"/>
          <w:szCs w:val="24"/>
        </w:rPr>
        <w:t>1</w:t>
      </w:r>
      <w:r w:rsidRPr="00D55D27">
        <w:rPr>
          <w:b/>
          <w:sz w:val="24"/>
          <w:szCs w:val="24"/>
        </w:rPr>
        <w:t>.</w:t>
      </w:r>
      <w:r w:rsidRPr="00D55D27">
        <w:rPr>
          <w:b/>
          <w:spacing w:val="-3"/>
          <w:sz w:val="24"/>
          <w:szCs w:val="24"/>
        </w:rPr>
        <w:t xml:space="preserve"> </w:t>
      </w:r>
      <w:r w:rsidR="00257AEB" w:rsidRPr="00D55D27">
        <w:rPr>
          <w:b/>
          <w:spacing w:val="-3"/>
          <w:sz w:val="24"/>
          <w:szCs w:val="24"/>
        </w:rPr>
        <w:t xml:space="preserve">Региональные финансовые </w:t>
      </w:r>
      <w:r w:rsidRPr="00D55D27">
        <w:rPr>
          <w:b/>
          <w:sz w:val="24"/>
          <w:szCs w:val="24"/>
        </w:rPr>
        <w:t>рынк</w:t>
      </w:r>
      <w:r w:rsidR="00257AEB" w:rsidRPr="00D55D27">
        <w:rPr>
          <w:b/>
          <w:sz w:val="24"/>
          <w:szCs w:val="24"/>
        </w:rPr>
        <w:t>и</w:t>
      </w:r>
      <w:r w:rsidRPr="00D55D27">
        <w:rPr>
          <w:b/>
          <w:sz w:val="24"/>
          <w:szCs w:val="24"/>
        </w:rPr>
        <w:t xml:space="preserve"> </w:t>
      </w:r>
    </w:p>
    <w:p w14:paraId="6909538C" w14:textId="77777777" w:rsidR="006774E2" w:rsidRPr="00D55D27" w:rsidRDefault="006774E2" w:rsidP="008C16F6">
      <w:pPr>
        <w:pStyle w:val="Default"/>
        <w:spacing w:line="276" w:lineRule="auto"/>
        <w:ind w:left="1701" w:right="658" w:firstLine="567"/>
        <w:jc w:val="both"/>
      </w:pPr>
      <w:r w:rsidRPr="00D55D27">
        <w:t xml:space="preserve">Цели и факторы формирования регионального финансового рынка. </w:t>
      </w:r>
      <w:r w:rsidR="00257AEB" w:rsidRPr="00D55D27">
        <w:t xml:space="preserve">Европейский экономический и валютный союз </w:t>
      </w:r>
      <w:r w:rsidR="008C16F6" w:rsidRPr="00D55D27">
        <w:t xml:space="preserve">(ЭВС) </w:t>
      </w:r>
      <w:r w:rsidR="00257AEB" w:rsidRPr="00D55D27">
        <w:t xml:space="preserve">и зона евро. Особенности формирования регионального экономического и валютного союза и Маастрихтский договор о ЕС 1992 г. Евро как мировая резервная валюта и этапы перехода стран ЕС к евро. Теория «оптимальных валютных зон (ОВЗ)» </w:t>
      </w:r>
      <w:proofErr w:type="spellStart"/>
      <w:r w:rsidR="00257AEB" w:rsidRPr="00D55D27">
        <w:t>Р.Манделла</w:t>
      </w:r>
      <w:proofErr w:type="spellEnd"/>
      <w:r w:rsidR="00257AEB" w:rsidRPr="00D55D27">
        <w:t xml:space="preserve"> и региональная валютная интеграция. Основные критерии ОВЗ. Валютная интеграция и валютный союз. </w:t>
      </w:r>
    </w:p>
    <w:p w14:paraId="46BBCE95" w14:textId="170ACE3E" w:rsidR="006774E2" w:rsidRPr="00D55D27" w:rsidRDefault="006774E2" w:rsidP="008C16F6">
      <w:pPr>
        <w:pStyle w:val="Default"/>
        <w:spacing w:line="276" w:lineRule="auto"/>
        <w:ind w:left="1701" w:right="658" w:firstLine="567"/>
        <w:jc w:val="both"/>
      </w:pPr>
      <w:r w:rsidRPr="00D55D27">
        <w:t xml:space="preserve">Особенности развития европейского финансового рынка. Создание и особенности функционирования Европейского центрального банка (ЕЦБ). Структурные сдвиги на европейском рынке капитала. Система финансового посредничества на европейском рынке капитала. Банки на европейском финансовом рынке. Страховые компании и пенсионные фонды. Особенности трансграничного перемещения капиталов в ЕС. Союз рынков капитала как новый этап в развитии европейского финансового рынка. </w:t>
      </w:r>
    </w:p>
    <w:p w14:paraId="214E4284" w14:textId="551E58E9" w:rsidR="00257AEB" w:rsidRPr="00D55D27" w:rsidRDefault="00257AEB" w:rsidP="002201F2">
      <w:pPr>
        <w:pStyle w:val="Default"/>
        <w:spacing w:line="276" w:lineRule="auto"/>
        <w:ind w:left="1701" w:right="658" w:firstLine="567"/>
        <w:jc w:val="both"/>
        <w:rPr>
          <w:b/>
        </w:rPr>
      </w:pPr>
      <w:r w:rsidRPr="00D55D27">
        <w:lastRenderedPageBreak/>
        <w:t xml:space="preserve">Современные проблемы зоны евро. Кризис внешней задолженности и возможные пути его регулирования. Европейский механизм финансовой стабильности. </w:t>
      </w:r>
      <w:r w:rsidR="006774E2" w:rsidRPr="00D55D27">
        <w:t>Перспективы развития регионального финансового рынка стран-членов ЕС.</w:t>
      </w:r>
      <w:r w:rsidR="002201F2" w:rsidRPr="00D55D27">
        <w:t xml:space="preserve"> </w:t>
      </w:r>
      <w:r w:rsidRPr="00D55D27">
        <w:t>Новые валютно-финансовые интеграции и их особенности: ЕАЭС и БРИКС.</w:t>
      </w:r>
    </w:p>
    <w:p w14:paraId="43AFD8C2" w14:textId="504E6D9C" w:rsidR="00701AE6" w:rsidRPr="00D55D27" w:rsidRDefault="00701AE6" w:rsidP="00701AE6">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12</w:t>
      </w:r>
      <w:r w:rsidRPr="00D55D27">
        <w:rPr>
          <w:b/>
          <w:sz w:val="24"/>
          <w:szCs w:val="24"/>
        </w:rPr>
        <w:t>.</w:t>
      </w:r>
      <w:r w:rsidRPr="00D55D27">
        <w:rPr>
          <w:b/>
          <w:spacing w:val="-3"/>
          <w:sz w:val="24"/>
          <w:szCs w:val="24"/>
        </w:rPr>
        <w:t xml:space="preserve"> Россия как участник м</w:t>
      </w:r>
      <w:r w:rsidRPr="00D55D27">
        <w:rPr>
          <w:b/>
          <w:sz w:val="24"/>
          <w:szCs w:val="24"/>
        </w:rPr>
        <w:t>еждународного финансового рынка</w:t>
      </w:r>
    </w:p>
    <w:p w14:paraId="7EE324C2" w14:textId="668A8FED" w:rsidR="00E8455B" w:rsidRPr="00D55D27" w:rsidRDefault="00ED30B8" w:rsidP="00E8455B">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701" w:right="686" w:firstLine="567"/>
        <w:jc w:val="both"/>
        <w:rPr>
          <w:sz w:val="24"/>
          <w:szCs w:val="24"/>
        </w:rPr>
      </w:pPr>
      <w:r w:rsidRPr="00D55D27">
        <w:rPr>
          <w:sz w:val="24"/>
          <w:szCs w:val="24"/>
        </w:rPr>
        <w:t xml:space="preserve">Место и роль </w:t>
      </w:r>
      <w:r w:rsidR="001A70AB" w:rsidRPr="00D55D27">
        <w:rPr>
          <w:sz w:val="24"/>
          <w:szCs w:val="24"/>
        </w:rPr>
        <w:t>России</w:t>
      </w:r>
      <w:r w:rsidRPr="00D55D27">
        <w:rPr>
          <w:sz w:val="24"/>
          <w:szCs w:val="24"/>
        </w:rPr>
        <w:t xml:space="preserve"> в различных сегментах международного финансового рынка</w:t>
      </w:r>
      <w:r w:rsidR="00E8455B" w:rsidRPr="00D55D27">
        <w:rPr>
          <w:sz w:val="24"/>
          <w:szCs w:val="24"/>
        </w:rPr>
        <w:t xml:space="preserve"> (МФР)</w:t>
      </w:r>
      <w:r w:rsidRPr="00D55D27">
        <w:rPr>
          <w:sz w:val="24"/>
          <w:szCs w:val="24"/>
        </w:rPr>
        <w:t xml:space="preserve">: валютном, кредитном, долговом, фондовом, производных финансовых инструментов, инвестиций, золота. </w:t>
      </w:r>
      <w:r w:rsidR="00E8455B" w:rsidRPr="00D55D27">
        <w:rPr>
          <w:sz w:val="24"/>
          <w:szCs w:val="24"/>
        </w:rPr>
        <w:t xml:space="preserve">Особенности участия в деятельности МФР различных российских субъектов рынка: государства, банков, небанковских финансовых организаций, нефинансовых организаций.  </w:t>
      </w:r>
    </w:p>
    <w:p w14:paraId="465A2D1E" w14:textId="035BBA14" w:rsidR="00C60974" w:rsidRPr="00D55D27" w:rsidRDefault="00C60974"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sz w:val="24"/>
          <w:szCs w:val="24"/>
        </w:rPr>
      </w:pPr>
      <w:r w:rsidRPr="00D55D27">
        <w:rPr>
          <w:sz w:val="24"/>
          <w:szCs w:val="24"/>
        </w:rPr>
        <w:t xml:space="preserve">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МФР.  </w:t>
      </w:r>
    </w:p>
    <w:p w14:paraId="53140FD2" w14:textId="17278996" w:rsidR="00701AE6" w:rsidRPr="00D55D27" w:rsidRDefault="00ED30B8"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sz w:val="24"/>
          <w:szCs w:val="24"/>
        </w:rPr>
      </w:pPr>
      <w:r w:rsidRPr="00D55D27">
        <w:rPr>
          <w:sz w:val="24"/>
          <w:szCs w:val="24"/>
        </w:rPr>
        <w:t xml:space="preserve">Участие России в процессе формирования общего финансового рынка стран-членов ЕАЭС. Особенности развития и регулирования финансовых рынков стран-членов ЕАЭС. </w:t>
      </w:r>
      <w:r w:rsidR="00C60974" w:rsidRPr="00D55D27">
        <w:rPr>
          <w:sz w:val="24"/>
          <w:szCs w:val="24"/>
        </w:rPr>
        <w:t>Основные т</w:t>
      </w:r>
      <w:r w:rsidRPr="00D55D27">
        <w:rPr>
          <w:sz w:val="24"/>
          <w:szCs w:val="24"/>
        </w:rPr>
        <w:t>енденции</w:t>
      </w:r>
      <w:r w:rsidR="00C60974" w:rsidRPr="00D55D27">
        <w:rPr>
          <w:sz w:val="24"/>
          <w:szCs w:val="24"/>
        </w:rPr>
        <w:t>, проблемы</w:t>
      </w:r>
      <w:r w:rsidRPr="00D55D27">
        <w:rPr>
          <w:sz w:val="24"/>
          <w:szCs w:val="24"/>
        </w:rPr>
        <w:t xml:space="preserve"> и перспективы формирования общего финансового рынка в рамках ЕАЭС. </w:t>
      </w:r>
      <w:r w:rsidR="001A70AB" w:rsidRPr="00D55D27">
        <w:rPr>
          <w:sz w:val="24"/>
          <w:szCs w:val="24"/>
        </w:rPr>
        <w:t xml:space="preserve"> </w:t>
      </w:r>
    </w:p>
    <w:p w14:paraId="62D5EDA5" w14:textId="45D3E4F5" w:rsidR="00C60974" w:rsidRPr="00D55D27" w:rsidRDefault="00C60974"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D55D27">
        <w:rPr>
          <w:sz w:val="24"/>
          <w:szCs w:val="24"/>
        </w:rPr>
        <w:t xml:space="preserve">Влияние внешних санкций на участие в деятельности МФР различных российских субъектов рынка. </w:t>
      </w:r>
      <w:r w:rsidR="000559F2" w:rsidRPr="00D55D27">
        <w:rPr>
          <w:sz w:val="24"/>
          <w:szCs w:val="24"/>
        </w:rPr>
        <w:t>Перспективы и о</w:t>
      </w:r>
      <w:r w:rsidRPr="00D55D27">
        <w:rPr>
          <w:sz w:val="24"/>
          <w:szCs w:val="24"/>
        </w:rPr>
        <w:t xml:space="preserve">сновные направления трансформации </w:t>
      </w:r>
      <w:r w:rsidR="000559F2" w:rsidRPr="00D55D27">
        <w:rPr>
          <w:sz w:val="24"/>
          <w:szCs w:val="24"/>
        </w:rPr>
        <w:t>участия России в функционировании МФР.</w:t>
      </w:r>
    </w:p>
    <w:p w14:paraId="79A29C02" w14:textId="53D4390E" w:rsidR="00152FB3" w:rsidRDefault="00DC55B4">
      <w:pPr>
        <w:pStyle w:val="1"/>
        <w:numPr>
          <w:ilvl w:val="2"/>
          <w:numId w:val="8"/>
        </w:numPr>
        <w:tabs>
          <w:tab w:val="left" w:pos="2235"/>
        </w:tabs>
        <w:spacing w:before="241"/>
        <w:ind w:left="2795" w:hanging="873"/>
        <w:jc w:val="left"/>
      </w:pPr>
      <w:bookmarkStart w:id="7" w:name="_bookmark6"/>
      <w:bookmarkEnd w:id="7"/>
      <w:r w:rsidRPr="00A54E22">
        <w:t>Учебно-тематический</w:t>
      </w:r>
      <w:r w:rsidRPr="00A54E22">
        <w:rPr>
          <w:spacing w:val="-7"/>
        </w:rPr>
        <w:t xml:space="preserve"> </w:t>
      </w:r>
      <w:r w:rsidRPr="00A54E22">
        <w:t>план</w:t>
      </w:r>
    </w:p>
    <w:p w14:paraId="33B7B673" w14:textId="29525E57" w:rsidR="001B0FFB" w:rsidRPr="00914762" w:rsidRDefault="00914762" w:rsidP="008B5D68">
      <w:pPr>
        <w:tabs>
          <w:tab w:val="left" w:pos="1783"/>
          <w:tab w:val="left" w:pos="3817"/>
          <w:tab w:val="left" w:pos="5196"/>
          <w:tab w:val="left" w:pos="7154"/>
          <w:tab w:val="left" w:pos="8723"/>
          <w:tab w:val="left" w:pos="10575"/>
        </w:tabs>
        <w:spacing w:before="74" w:after="120" w:line="242" w:lineRule="auto"/>
        <w:ind w:left="1383" w:right="686"/>
        <w:jc w:val="center"/>
        <w:rPr>
          <w:b/>
          <w:sz w:val="28"/>
          <w:szCs w:val="28"/>
        </w:rPr>
      </w:pPr>
      <w:r w:rsidRPr="00914762">
        <w:rPr>
          <w:b/>
          <w:sz w:val="28"/>
          <w:szCs w:val="28"/>
        </w:rPr>
        <w:t>Профиль «Международные финансы» (на англ. яз.)</w:t>
      </w: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713"/>
        <w:gridCol w:w="851"/>
        <w:gridCol w:w="850"/>
        <w:gridCol w:w="851"/>
        <w:gridCol w:w="1417"/>
        <w:gridCol w:w="993"/>
        <w:gridCol w:w="2409"/>
      </w:tblGrid>
      <w:tr w:rsidR="00152FB3" w14:paraId="638178EA" w14:textId="77777777" w:rsidTr="00D55D27">
        <w:trPr>
          <w:trHeight w:val="332"/>
        </w:trPr>
        <w:tc>
          <w:tcPr>
            <w:tcW w:w="425" w:type="dxa"/>
            <w:vMerge w:val="restart"/>
          </w:tcPr>
          <w:p w14:paraId="3A75CA45" w14:textId="77777777" w:rsidR="00152FB3" w:rsidRDefault="00DC55B4">
            <w:pPr>
              <w:pStyle w:val="TableParagraph"/>
              <w:ind w:left="38" w:right="37"/>
              <w:rPr>
                <w:b/>
              </w:rPr>
            </w:pPr>
            <w:r>
              <w:rPr>
                <w:b/>
              </w:rPr>
              <w:t>№</w:t>
            </w:r>
            <w:r>
              <w:rPr>
                <w:b/>
                <w:spacing w:val="1"/>
              </w:rPr>
              <w:t xml:space="preserve"> </w:t>
            </w:r>
            <w:r>
              <w:rPr>
                <w:b/>
              </w:rPr>
              <w:t>п/п</w:t>
            </w:r>
          </w:p>
        </w:tc>
        <w:tc>
          <w:tcPr>
            <w:tcW w:w="2713" w:type="dxa"/>
            <w:vMerge w:val="restart"/>
          </w:tcPr>
          <w:p w14:paraId="53DD7AC7" w14:textId="77777777" w:rsidR="00152FB3" w:rsidRDefault="00DC55B4">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962" w:type="dxa"/>
            <w:gridSpan w:val="5"/>
          </w:tcPr>
          <w:p w14:paraId="72BC0998" w14:textId="77777777" w:rsidR="00152FB3" w:rsidRDefault="00DC55B4">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409" w:type="dxa"/>
            <w:vMerge w:val="restart"/>
          </w:tcPr>
          <w:p w14:paraId="32C8FC3D" w14:textId="77777777" w:rsidR="00152FB3" w:rsidRDefault="00DC55B4">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152FB3" w14:paraId="29D1544F" w14:textId="77777777" w:rsidTr="00D55D27">
        <w:trPr>
          <w:trHeight w:val="325"/>
        </w:trPr>
        <w:tc>
          <w:tcPr>
            <w:tcW w:w="425" w:type="dxa"/>
            <w:vMerge/>
            <w:tcBorders>
              <w:top w:val="nil"/>
            </w:tcBorders>
          </w:tcPr>
          <w:p w14:paraId="79089128" w14:textId="77777777" w:rsidR="00152FB3" w:rsidRDefault="00152FB3">
            <w:pPr>
              <w:rPr>
                <w:sz w:val="2"/>
                <w:szCs w:val="2"/>
              </w:rPr>
            </w:pPr>
          </w:p>
        </w:tc>
        <w:tc>
          <w:tcPr>
            <w:tcW w:w="2713" w:type="dxa"/>
            <w:vMerge/>
            <w:tcBorders>
              <w:top w:val="nil"/>
            </w:tcBorders>
          </w:tcPr>
          <w:p w14:paraId="58B597CD" w14:textId="77777777" w:rsidR="00152FB3" w:rsidRDefault="00152FB3">
            <w:pPr>
              <w:rPr>
                <w:sz w:val="2"/>
                <w:szCs w:val="2"/>
              </w:rPr>
            </w:pPr>
          </w:p>
        </w:tc>
        <w:tc>
          <w:tcPr>
            <w:tcW w:w="851" w:type="dxa"/>
            <w:vMerge w:val="restart"/>
          </w:tcPr>
          <w:p w14:paraId="498D7F72" w14:textId="77777777" w:rsidR="00152FB3" w:rsidRDefault="00DC55B4">
            <w:pPr>
              <w:pStyle w:val="TableParagraph"/>
              <w:spacing w:line="251" w:lineRule="exact"/>
              <w:ind w:left="177"/>
              <w:rPr>
                <w:b/>
              </w:rPr>
            </w:pPr>
            <w:r>
              <w:rPr>
                <w:b/>
              </w:rPr>
              <w:t>Всего</w:t>
            </w:r>
          </w:p>
        </w:tc>
        <w:tc>
          <w:tcPr>
            <w:tcW w:w="3118" w:type="dxa"/>
            <w:gridSpan w:val="3"/>
          </w:tcPr>
          <w:p w14:paraId="545F0870" w14:textId="77777777" w:rsidR="00152FB3" w:rsidRDefault="00DC55B4">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5CD38A3A" w14:textId="6A0AEB16" w:rsidR="00152FB3" w:rsidRDefault="00DC55B4">
            <w:pPr>
              <w:pStyle w:val="TableParagraph"/>
              <w:ind w:left="49" w:right="-19"/>
              <w:rPr>
                <w:b/>
              </w:rPr>
            </w:pPr>
            <w:proofErr w:type="spellStart"/>
            <w:r>
              <w:rPr>
                <w:b/>
              </w:rPr>
              <w:t>Самосто</w:t>
            </w:r>
            <w:r w:rsidR="00260ED1">
              <w:rPr>
                <w:b/>
              </w:rPr>
              <w:t>-</w:t>
            </w:r>
            <w:r>
              <w:rPr>
                <w:b/>
              </w:rPr>
              <w:t>ятельная</w:t>
            </w:r>
            <w:proofErr w:type="spellEnd"/>
            <w:r>
              <w:rPr>
                <w:b/>
                <w:spacing w:val="1"/>
              </w:rPr>
              <w:t xml:space="preserve"> </w:t>
            </w:r>
            <w:r>
              <w:rPr>
                <w:b/>
              </w:rPr>
              <w:t>работа</w:t>
            </w:r>
          </w:p>
        </w:tc>
        <w:tc>
          <w:tcPr>
            <w:tcW w:w="2409" w:type="dxa"/>
            <w:vMerge/>
            <w:tcBorders>
              <w:top w:val="nil"/>
            </w:tcBorders>
          </w:tcPr>
          <w:p w14:paraId="3A6AAF3C" w14:textId="77777777" w:rsidR="00152FB3" w:rsidRDefault="00152FB3">
            <w:pPr>
              <w:rPr>
                <w:sz w:val="2"/>
                <w:szCs w:val="2"/>
              </w:rPr>
            </w:pPr>
          </w:p>
        </w:tc>
      </w:tr>
      <w:tr w:rsidR="00184D7A" w14:paraId="366FD1A9" w14:textId="77777777" w:rsidTr="009806EE">
        <w:trPr>
          <w:trHeight w:val="628"/>
        </w:trPr>
        <w:tc>
          <w:tcPr>
            <w:tcW w:w="425" w:type="dxa"/>
            <w:vMerge/>
            <w:tcBorders>
              <w:top w:val="nil"/>
            </w:tcBorders>
          </w:tcPr>
          <w:p w14:paraId="5E9C276D" w14:textId="77777777" w:rsidR="00184D7A" w:rsidRDefault="00184D7A">
            <w:pPr>
              <w:rPr>
                <w:sz w:val="2"/>
                <w:szCs w:val="2"/>
              </w:rPr>
            </w:pPr>
          </w:p>
        </w:tc>
        <w:tc>
          <w:tcPr>
            <w:tcW w:w="2713" w:type="dxa"/>
            <w:vMerge/>
            <w:tcBorders>
              <w:top w:val="nil"/>
            </w:tcBorders>
          </w:tcPr>
          <w:p w14:paraId="27A15A70" w14:textId="77777777" w:rsidR="00184D7A" w:rsidRDefault="00184D7A">
            <w:pPr>
              <w:rPr>
                <w:sz w:val="2"/>
                <w:szCs w:val="2"/>
              </w:rPr>
            </w:pPr>
          </w:p>
        </w:tc>
        <w:tc>
          <w:tcPr>
            <w:tcW w:w="851" w:type="dxa"/>
            <w:vMerge/>
            <w:tcBorders>
              <w:top w:val="nil"/>
            </w:tcBorders>
          </w:tcPr>
          <w:p w14:paraId="74174C5B" w14:textId="77777777" w:rsidR="00184D7A" w:rsidRDefault="00184D7A">
            <w:pPr>
              <w:rPr>
                <w:sz w:val="2"/>
                <w:szCs w:val="2"/>
              </w:rPr>
            </w:pPr>
          </w:p>
        </w:tc>
        <w:tc>
          <w:tcPr>
            <w:tcW w:w="850" w:type="dxa"/>
          </w:tcPr>
          <w:p w14:paraId="3CD93ED0" w14:textId="77777777" w:rsidR="00184D7A" w:rsidRPr="00684EA8" w:rsidRDefault="00184D7A">
            <w:pPr>
              <w:pStyle w:val="TableParagraph"/>
              <w:spacing w:before="1"/>
              <w:ind w:left="170"/>
              <w:rPr>
                <w:b/>
                <w:sz w:val="18"/>
                <w:szCs w:val="18"/>
              </w:rPr>
            </w:pPr>
            <w:r w:rsidRPr="00684EA8">
              <w:rPr>
                <w:b/>
                <w:sz w:val="18"/>
                <w:szCs w:val="18"/>
              </w:rPr>
              <w:t>Общая</w:t>
            </w:r>
          </w:p>
        </w:tc>
        <w:tc>
          <w:tcPr>
            <w:tcW w:w="851" w:type="dxa"/>
          </w:tcPr>
          <w:p w14:paraId="754B7FDC" w14:textId="77777777" w:rsidR="00184D7A" w:rsidRPr="00684EA8" w:rsidRDefault="00184D7A">
            <w:pPr>
              <w:pStyle w:val="TableParagraph"/>
              <w:spacing w:before="1"/>
              <w:ind w:left="41"/>
              <w:rPr>
                <w:b/>
                <w:sz w:val="18"/>
                <w:szCs w:val="18"/>
              </w:rPr>
            </w:pPr>
            <w:r w:rsidRPr="00684EA8">
              <w:rPr>
                <w:b/>
                <w:sz w:val="18"/>
                <w:szCs w:val="18"/>
              </w:rPr>
              <w:t>Лекции</w:t>
            </w:r>
          </w:p>
        </w:tc>
        <w:tc>
          <w:tcPr>
            <w:tcW w:w="1417" w:type="dxa"/>
          </w:tcPr>
          <w:p w14:paraId="628D5895" w14:textId="1F314264" w:rsidR="00184D7A" w:rsidRDefault="00184D7A">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638C2D75" w14:textId="77777777" w:rsidR="00184D7A" w:rsidRDefault="00184D7A">
            <w:pPr>
              <w:rPr>
                <w:sz w:val="2"/>
                <w:szCs w:val="2"/>
              </w:rPr>
            </w:pPr>
          </w:p>
        </w:tc>
        <w:tc>
          <w:tcPr>
            <w:tcW w:w="2409" w:type="dxa"/>
            <w:vMerge/>
            <w:tcBorders>
              <w:top w:val="nil"/>
            </w:tcBorders>
          </w:tcPr>
          <w:p w14:paraId="13B8DFD6" w14:textId="77777777" w:rsidR="00184D7A" w:rsidRDefault="00184D7A">
            <w:pPr>
              <w:rPr>
                <w:sz w:val="2"/>
                <w:szCs w:val="2"/>
              </w:rPr>
            </w:pPr>
          </w:p>
        </w:tc>
      </w:tr>
      <w:tr w:rsidR="00184D7A" w14:paraId="02EA088C" w14:textId="77777777" w:rsidTr="009806EE">
        <w:trPr>
          <w:trHeight w:val="671"/>
        </w:trPr>
        <w:tc>
          <w:tcPr>
            <w:tcW w:w="425" w:type="dxa"/>
          </w:tcPr>
          <w:p w14:paraId="7ACB0DB8" w14:textId="77777777" w:rsidR="00184D7A" w:rsidRDefault="00184D7A">
            <w:pPr>
              <w:pStyle w:val="TableParagraph"/>
              <w:spacing w:line="251" w:lineRule="exact"/>
              <w:ind w:left="66"/>
            </w:pPr>
            <w:r>
              <w:t>1.</w:t>
            </w:r>
          </w:p>
        </w:tc>
        <w:tc>
          <w:tcPr>
            <w:tcW w:w="2713" w:type="dxa"/>
          </w:tcPr>
          <w:p w14:paraId="5ADA3711" w14:textId="6874C134" w:rsidR="00184D7A" w:rsidRDefault="007D7504">
            <w:pPr>
              <w:pStyle w:val="TableParagraph"/>
              <w:ind w:left="38" w:right="302"/>
            </w:pPr>
            <w:r>
              <w:t xml:space="preserve">Понятие </w:t>
            </w:r>
            <w:r w:rsidR="00184D7A">
              <w:t>и</w:t>
            </w:r>
            <w:r w:rsidR="00184D7A">
              <w:rPr>
                <w:spacing w:val="1"/>
              </w:rPr>
              <w:t xml:space="preserve"> </w:t>
            </w:r>
            <w:r>
              <w:rPr>
                <w:spacing w:val="1"/>
              </w:rPr>
              <w:t xml:space="preserve">структура международного </w:t>
            </w:r>
            <w:r w:rsidR="00184D7A">
              <w:t>финансов</w:t>
            </w:r>
            <w:r>
              <w:t xml:space="preserve">ого </w:t>
            </w:r>
            <w:r w:rsidR="00184D7A">
              <w:rPr>
                <w:spacing w:val="-52"/>
              </w:rPr>
              <w:t xml:space="preserve"> </w:t>
            </w:r>
            <w:r w:rsidR="00184D7A">
              <w:t>рынк</w:t>
            </w:r>
            <w:r>
              <w:t>а</w:t>
            </w:r>
          </w:p>
        </w:tc>
        <w:tc>
          <w:tcPr>
            <w:tcW w:w="851" w:type="dxa"/>
          </w:tcPr>
          <w:p w14:paraId="007F5E52" w14:textId="2A6F3C36" w:rsidR="00184D7A" w:rsidRDefault="00184D7A">
            <w:pPr>
              <w:pStyle w:val="TableParagraph"/>
              <w:spacing w:line="251" w:lineRule="exact"/>
              <w:ind w:left="38"/>
              <w:rPr>
                <w:b/>
              </w:rPr>
            </w:pPr>
            <w:r>
              <w:rPr>
                <w:b/>
              </w:rPr>
              <w:t>1</w:t>
            </w:r>
            <w:r w:rsidR="007C463B">
              <w:rPr>
                <w:b/>
              </w:rPr>
              <w:t>5</w:t>
            </w:r>
            <w:r w:rsidR="00E55EB6">
              <w:rPr>
                <w:b/>
              </w:rPr>
              <w:t>/9</w:t>
            </w:r>
          </w:p>
        </w:tc>
        <w:tc>
          <w:tcPr>
            <w:tcW w:w="850" w:type="dxa"/>
          </w:tcPr>
          <w:p w14:paraId="31522CC8" w14:textId="43CD6214" w:rsidR="00184D7A" w:rsidRDefault="00C70D89">
            <w:pPr>
              <w:pStyle w:val="TableParagraph"/>
              <w:spacing w:line="251" w:lineRule="exact"/>
              <w:ind w:left="40"/>
              <w:rPr>
                <w:b/>
              </w:rPr>
            </w:pPr>
            <w:r>
              <w:rPr>
                <w:b/>
              </w:rPr>
              <w:t>4</w:t>
            </w:r>
            <w:r w:rsidR="00E55EB6">
              <w:rPr>
                <w:b/>
              </w:rPr>
              <w:t>/3</w:t>
            </w:r>
          </w:p>
        </w:tc>
        <w:tc>
          <w:tcPr>
            <w:tcW w:w="851" w:type="dxa"/>
          </w:tcPr>
          <w:p w14:paraId="388CC8F4" w14:textId="48B572BC" w:rsidR="00184D7A" w:rsidRDefault="00184D7A">
            <w:pPr>
              <w:pStyle w:val="TableParagraph"/>
              <w:spacing w:line="251" w:lineRule="exact"/>
              <w:ind w:left="41"/>
              <w:rPr>
                <w:b/>
              </w:rPr>
            </w:pPr>
            <w:r>
              <w:rPr>
                <w:b/>
              </w:rPr>
              <w:t>1</w:t>
            </w:r>
            <w:r w:rsidR="000A387D">
              <w:rPr>
                <w:b/>
              </w:rPr>
              <w:t>/-</w:t>
            </w:r>
          </w:p>
        </w:tc>
        <w:tc>
          <w:tcPr>
            <w:tcW w:w="1417" w:type="dxa"/>
          </w:tcPr>
          <w:p w14:paraId="5DF611CA" w14:textId="3CAD4717" w:rsidR="00184D7A" w:rsidRDefault="00C70D89">
            <w:pPr>
              <w:pStyle w:val="TableParagraph"/>
              <w:spacing w:line="251" w:lineRule="exact"/>
              <w:ind w:left="37"/>
              <w:rPr>
                <w:b/>
              </w:rPr>
            </w:pPr>
            <w:r>
              <w:rPr>
                <w:b/>
              </w:rPr>
              <w:t>3</w:t>
            </w:r>
          </w:p>
        </w:tc>
        <w:tc>
          <w:tcPr>
            <w:tcW w:w="993" w:type="dxa"/>
          </w:tcPr>
          <w:p w14:paraId="44155B5C" w14:textId="2FD94241" w:rsidR="00184D7A" w:rsidRDefault="000A387D" w:rsidP="000A387D">
            <w:pPr>
              <w:pStyle w:val="TableParagraph"/>
              <w:spacing w:line="251" w:lineRule="exact"/>
              <w:ind w:left="39"/>
              <w:rPr>
                <w:b/>
              </w:rPr>
            </w:pPr>
            <w:r>
              <w:rPr>
                <w:b/>
              </w:rPr>
              <w:t>6</w:t>
            </w:r>
          </w:p>
        </w:tc>
        <w:tc>
          <w:tcPr>
            <w:tcW w:w="2409" w:type="dxa"/>
          </w:tcPr>
          <w:p w14:paraId="025E9E42" w14:textId="3E96F18B"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39F7D01B" w14:textId="77777777" w:rsidTr="009806EE">
        <w:trPr>
          <w:trHeight w:val="470"/>
        </w:trPr>
        <w:tc>
          <w:tcPr>
            <w:tcW w:w="425" w:type="dxa"/>
          </w:tcPr>
          <w:p w14:paraId="675689AC" w14:textId="77777777" w:rsidR="00184D7A" w:rsidRDefault="00184D7A">
            <w:pPr>
              <w:pStyle w:val="TableParagraph"/>
              <w:spacing w:line="251" w:lineRule="exact"/>
              <w:ind w:left="66"/>
            </w:pPr>
            <w:r>
              <w:t>2.</w:t>
            </w:r>
          </w:p>
        </w:tc>
        <w:tc>
          <w:tcPr>
            <w:tcW w:w="2713" w:type="dxa"/>
          </w:tcPr>
          <w:p w14:paraId="7DEC7FC4" w14:textId="1A57D208" w:rsidR="00184D7A" w:rsidRDefault="007D7504">
            <w:pPr>
              <w:pStyle w:val="TableParagraph"/>
              <w:ind w:left="38" w:right="321"/>
            </w:pPr>
            <w:r>
              <w:t>Международный</w:t>
            </w:r>
            <w:r>
              <w:rPr>
                <w:spacing w:val="-52"/>
              </w:rPr>
              <w:t xml:space="preserve"> </w:t>
            </w:r>
            <w:r>
              <w:t>валютный</w:t>
            </w:r>
            <w:r>
              <w:rPr>
                <w:spacing w:val="-11"/>
              </w:rPr>
              <w:t xml:space="preserve"> </w:t>
            </w:r>
            <w:r>
              <w:t>рынок</w:t>
            </w:r>
          </w:p>
        </w:tc>
        <w:tc>
          <w:tcPr>
            <w:tcW w:w="851" w:type="dxa"/>
          </w:tcPr>
          <w:p w14:paraId="74EE772A" w14:textId="33027220" w:rsidR="00184D7A" w:rsidRDefault="00184D7A">
            <w:pPr>
              <w:pStyle w:val="TableParagraph"/>
              <w:spacing w:line="251" w:lineRule="exact"/>
              <w:ind w:left="38"/>
              <w:rPr>
                <w:b/>
              </w:rPr>
            </w:pPr>
            <w:r>
              <w:rPr>
                <w:b/>
              </w:rPr>
              <w:t>1</w:t>
            </w:r>
            <w:r w:rsidR="007C463B">
              <w:rPr>
                <w:b/>
              </w:rPr>
              <w:t>6</w:t>
            </w:r>
            <w:r w:rsidR="00E55EB6">
              <w:rPr>
                <w:b/>
              </w:rPr>
              <w:t>/9</w:t>
            </w:r>
          </w:p>
        </w:tc>
        <w:tc>
          <w:tcPr>
            <w:tcW w:w="850" w:type="dxa"/>
          </w:tcPr>
          <w:p w14:paraId="7B5E74EC" w14:textId="747F59E8" w:rsidR="00184D7A" w:rsidRDefault="00BC1A39">
            <w:pPr>
              <w:pStyle w:val="TableParagraph"/>
              <w:spacing w:line="251" w:lineRule="exact"/>
              <w:ind w:left="40"/>
              <w:rPr>
                <w:b/>
              </w:rPr>
            </w:pPr>
            <w:r>
              <w:rPr>
                <w:b/>
              </w:rPr>
              <w:t>5</w:t>
            </w:r>
            <w:r w:rsidR="00E55EB6">
              <w:rPr>
                <w:b/>
              </w:rPr>
              <w:t>/3</w:t>
            </w:r>
          </w:p>
        </w:tc>
        <w:tc>
          <w:tcPr>
            <w:tcW w:w="851" w:type="dxa"/>
          </w:tcPr>
          <w:p w14:paraId="71B88CE0" w14:textId="7D6FC6B9" w:rsidR="00184D7A" w:rsidRDefault="00C70D89">
            <w:pPr>
              <w:pStyle w:val="TableParagraph"/>
              <w:spacing w:line="251" w:lineRule="exact"/>
              <w:ind w:left="41"/>
              <w:rPr>
                <w:b/>
              </w:rPr>
            </w:pPr>
            <w:r>
              <w:rPr>
                <w:b/>
              </w:rPr>
              <w:t>2</w:t>
            </w:r>
            <w:r w:rsidR="000A387D">
              <w:rPr>
                <w:b/>
              </w:rPr>
              <w:t>/-</w:t>
            </w:r>
          </w:p>
        </w:tc>
        <w:tc>
          <w:tcPr>
            <w:tcW w:w="1417" w:type="dxa"/>
          </w:tcPr>
          <w:p w14:paraId="5DDC064B" w14:textId="562A3F8A" w:rsidR="00184D7A" w:rsidRDefault="00C70D89">
            <w:pPr>
              <w:pStyle w:val="TableParagraph"/>
              <w:spacing w:line="251" w:lineRule="exact"/>
              <w:ind w:left="37"/>
              <w:rPr>
                <w:b/>
              </w:rPr>
            </w:pPr>
            <w:r>
              <w:rPr>
                <w:b/>
              </w:rPr>
              <w:t>3</w:t>
            </w:r>
          </w:p>
        </w:tc>
        <w:tc>
          <w:tcPr>
            <w:tcW w:w="993" w:type="dxa"/>
          </w:tcPr>
          <w:p w14:paraId="5CEA4CA7" w14:textId="41ED614C" w:rsidR="00184D7A" w:rsidRDefault="000A387D" w:rsidP="000A387D">
            <w:pPr>
              <w:pStyle w:val="TableParagraph"/>
              <w:spacing w:line="251" w:lineRule="exact"/>
              <w:ind w:left="39"/>
              <w:rPr>
                <w:b/>
              </w:rPr>
            </w:pPr>
            <w:r>
              <w:rPr>
                <w:b/>
              </w:rPr>
              <w:t>6</w:t>
            </w:r>
          </w:p>
        </w:tc>
        <w:tc>
          <w:tcPr>
            <w:tcW w:w="2409" w:type="dxa"/>
          </w:tcPr>
          <w:p w14:paraId="238B819B" w14:textId="13D2E895"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7B6D9EB5" w14:textId="77777777" w:rsidTr="009806EE">
        <w:trPr>
          <w:trHeight w:val="506"/>
        </w:trPr>
        <w:tc>
          <w:tcPr>
            <w:tcW w:w="425" w:type="dxa"/>
          </w:tcPr>
          <w:p w14:paraId="72F76982" w14:textId="77777777" w:rsidR="00184D7A" w:rsidRDefault="00184D7A">
            <w:pPr>
              <w:pStyle w:val="TableParagraph"/>
              <w:spacing w:line="251" w:lineRule="exact"/>
              <w:ind w:left="47"/>
            </w:pPr>
            <w:r>
              <w:t>3.</w:t>
            </w:r>
          </w:p>
        </w:tc>
        <w:tc>
          <w:tcPr>
            <w:tcW w:w="2713" w:type="dxa"/>
          </w:tcPr>
          <w:p w14:paraId="084677ED" w14:textId="0775AFB0" w:rsidR="00184D7A" w:rsidRDefault="007D7504">
            <w:pPr>
              <w:pStyle w:val="TableParagraph"/>
              <w:ind w:left="38"/>
            </w:pPr>
            <w:r>
              <w:t>Международный</w:t>
            </w:r>
            <w:r>
              <w:rPr>
                <w:spacing w:val="1"/>
              </w:rPr>
              <w:t xml:space="preserve"> </w:t>
            </w:r>
            <w:r>
              <w:t>кредитный</w:t>
            </w:r>
            <w:r>
              <w:rPr>
                <w:spacing w:val="-12"/>
              </w:rPr>
              <w:t xml:space="preserve"> </w:t>
            </w:r>
            <w:r>
              <w:t>рынок</w:t>
            </w:r>
          </w:p>
        </w:tc>
        <w:tc>
          <w:tcPr>
            <w:tcW w:w="851" w:type="dxa"/>
          </w:tcPr>
          <w:p w14:paraId="127376FF" w14:textId="4321F7E9" w:rsidR="00184D7A" w:rsidRDefault="00184D7A">
            <w:pPr>
              <w:pStyle w:val="TableParagraph"/>
              <w:spacing w:line="251" w:lineRule="exact"/>
              <w:ind w:left="38"/>
              <w:rPr>
                <w:b/>
              </w:rPr>
            </w:pPr>
            <w:r>
              <w:rPr>
                <w:b/>
              </w:rPr>
              <w:t>1</w:t>
            </w:r>
            <w:r w:rsidR="007C463B">
              <w:rPr>
                <w:b/>
              </w:rPr>
              <w:t>6</w:t>
            </w:r>
            <w:r w:rsidR="00E55EB6">
              <w:rPr>
                <w:b/>
              </w:rPr>
              <w:t>/9</w:t>
            </w:r>
          </w:p>
        </w:tc>
        <w:tc>
          <w:tcPr>
            <w:tcW w:w="850" w:type="dxa"/>
          </w:tcPr>
          <w:p w14:paraId="72A8DB71" w14:textId="355143DE" w:rsidR="00184D7A" w:rsidRDefault="00184D7A">
            <w:pPr>
              <w:pStyle w:val="TableParagraph"/>
              <w:spacing w:line="251" w:lineRule="exact"/>
              <w:ind w:left="40"/>
              <w:rPr>
                <w:b/>
              </w:rPr>
            </w:pPr>
            <w:r>
              <w:rPr>
                <w:b/>
              </w:rPr>
              <w:t>5</w:t>
            </w:r>
            <w:r w:rsidR="00E55EB6">
              <w:rPr>
                <w:b/>
              </w:rPr>
              <w:t>/3</w:t>
            </w:r>
          </w:p>
        </w:tc>
        <w:tc>
          <w:tcPr>
            <w:tcW w:w="851" w:type="dxa"/>
          </w:tcPr>
          <w:p w14:paraId="52F770D7" w14:textId="519C0EC9" w:rsidR="00184D7A" w:rsidRDefault="00C70D89">
            <w:pPr>
              <w:pStyle w:val="TableParagraph"/>
              <w:spacing w:line="251" w:lineRule="exact"/>
              <w:ind w:left="41"/>
              <w:rPr>
                <w:b/>
              </w:rPr>
            </w:pPr>
            <w:r>
              <w:rPr>
                <w:b/>
              </w:rPr>
              <w:t>2</w:t>
            </w:r>
            <w:r w:rsidR="000A387D">
              <w:rPr>
                <w:b/>
              </w:rPr>
              <w:t>/-</w:t>
            </w:r>
          </w:p>
        </w:tc>
        <w:tc>
          <w:tcPr>
            <w:tcW w:w="1417" w:type="dxa"/>
          </w:tcPr>
          <w:p w14:paraId="0E9FA07C" w14:textId="3D50211E" w:rsidR="00184D7A" w:rsidRDefault="00184D7A">
            <w:pPr>
              <w:pStyle w:val="TableParagraph"/>
              <w:spacing w:line="251" w:lineRule="exact"/>
              <w:ind w:left="37"/>
              <w:rPr>
                <w:b/>
              </w:rPr>
            </w:pPr>
            <w:r>
              <w:rPr>
                <w:b/>
              </w:rPr>
              <w:t>3</w:t>
            </w:r>
          </w:p>
        </w:tc>
        <w:tc>
          <w:tcPr>
            <w:tcW w:w="993" w:type="dxa"/>
          </w:tcPr>
          <w:p w14:paraId="1CDC66BA" w14:textId="598827B8" w:rsidR="00184D7A" w:rsidRDefault="000A387D">
            <w:pPr>
              <w:pStyle w:val="TableParagraph"/>
              <w:spacing w:line="251" w:lineRule="exact"/>
              <w:ind w:left="39"/>
              <w:rPr>
                <w:b/>
              </w:rPr>
            </w:pPr>
            <w:r>
              <w:rPr>
                <w:b/>
              </w:rPr>
              <w:t>6</w:t>
            </w:r>
          </w:p>
        </w:tc>
        <w:tc>
          <w:tcPr>
            <w:tcW w:w="2409" w:type="dxa"/>
          </w:tcPr>
          <w:p w14:paraId="4E5DB174" w14:textId="024BBCD6" w:rsidR="00184D7A" w:rsidRDefault="00184D7A" w:rsidP="009806EE">
            <w:pPr>
              <w:pStyle w:val="TableParagraph"/>
              <w:ind w:left="35" w:right="-23"/>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231B9E83" w14:textId="77777777" w:rsidTr="009806EE">
        <w:trPr>
          <w:trHeight w:val="556"/>
        </w:trPr>
        <w:tc>
          <w:tcPr>
            <w:tcW w:w="425" w:type="dxa"/>
          </w:tcPr>
          <w:p w14:paraId="376E715A" w14:textId="77777777" w:rsidR="00184D7A" w:rsidRDefault="00184D7A">
            <w:pPr>
              <w:pStyle w:val="TableParagraph"/>
              <w:ind w:left="38"/>
            </w:pPr>
            <w:r>
              <w:t>4.</w:t>
            </w:r>
          </w:p>
        </w:tc>
        <w:tc>
          <w:tcPr>
            <w:tcW w:w="2713" w:type="dxa"/>
          </w:tcPr>
          <w:p w14:paraId="22FF5D3E" w14:textId="22D243C3" w:rsidR="00184D7A" w:rsidRDefault="007D7504">
            <w:pPr>
              <w:pStyle w:val="TableParagraph"/>
              <w:ind w:left="38" w:right="317"/>
            </w:pPr>
            <w:r>
              <w:t>Международный фондовый рынок</w:t>
            </w:r>
          </w:p>
        </w:tc>
        <w:tc>
          <w:tcPr>
            <w:tcW w:w="851" w:type="dxa"/>
          </w:tcPr>
          <w:p w14:paraId="39A8DB4E" w14:textId="69D9238E" w:rsidR="00184D7A" w:rsidRDefault="00184D7A">
            <w:pPr>
              <w:pStyle w:val="TableParagraph"/>
              <w:ind w:left="38"/>
              <w:rPr>
                <w:b/>
              </w:rPr>
            </w:pPr>
            <w:r>
              <w:rPr>
                <w:b/>
              </w:rPr>
              <w:t>1</w:t>
            </w:r>
            <w:r w:rsidR="007C463B">
              <w:rPr>
                <w:b/>
              </w:rPr>
              <w:t>6</w:t>
            </w:r>
            <w:r w:rsidR="00E55EB6">
              <w:rPr>
                <w:b/>
              </w:rPr>
              <w:t>/9</w:t>
            </w:r>
          </w:p>
        </w:tc>
        <w:tc>
          <w:tcPr>
            <w:tcW w:w="850" w:type="dxa"/>
          </w:tcPr>
          <w:p w14:paraId="1DF219A0" w14:textId="7FAB877A" w:rsidR="00184D7A" w:rsidRDefault="00BC1A39">
            <w:pPr>
              <w:pStyle w:val="TableParagraph"/>
              <w:ind w:left="40"/>
              <w:rPr>
                <w:b/>
              </w:rPr>
            </w:pPr>
            <w:r>
              <w:rPr>
                <w:b/>
              </w:rPr>
              <w:t>5</w:t>
            </w:r>
            <w:r w:rsidR="00E55EB6">
              <w:rPr>
                <w:b/>
              </w:rPr>
              <w:t>/3</w:t>
            </w:r>
          </w:p>
        </w:tc>
        <w:tc>
          <w:tcPr>
            <w:tcW w:w="851" w:type="dxa"/>
          </w:tcPr>
          <w:p w14:paraId="6BCDE43E" w14:textId="518838E7" w:rsidR="00184D7A" w:rsidRDefault="00C70D89">
            <w:pPr>
              <w:pStyle w:val="TableParagraph"/>
              <w:ind w:left="41"/>
              <w:rPr>
                <w:b/>
              </w:rPr>
            </w:pPr>
            <w:r>
              <w:rPr>
                <w:b/>
              </w:rPr>
              <w:t>2</w:t>
            </w:r>
            <w:r w:rsidR="000A387D">
              <w:rPr>
                <w:b/>
              </w:rPr>
              <w:t>/-</w:t>
            </w:r>
          </w:p>
        </w:tc>
        <w:tc>
          <w:tcPr>
            <w:tcW w:w="1417" w:type="dxa"/>
          </w:tcPr>
          <w:p w14:paraId="7F73C2C4" w14:textId="1492AADE" w:rsidR="00184D7A" w:rsidRDefault="00C70D89">
            <w:pPr>
              <w:pStyle w:val="TableParagraph"/>
              <w:ind w:left="37"/>
              <w:rPr>
                <w:b/>
              </w:rPr>
            </w:pPr>
            <w:r>
              <w:rPr>
                <w:b/>
              </w:rPr>
              <w:t>3</w:t>
            </w:r>
          </w:p>
        </w:tc>
        <w:tc>
          <w:tcPr>
            <w:tcW w:w="993" w:type="dxa"/>
          </w:tcPr>
          <w:p w14:paraId="1703E386" w14:textId="313350DA" w:rsidR="00184D7A" w:rsidRDefault="000A387D">
            <w:pPr>
              <w:pStyle w:val="TableParagraph"/>
              <w:ind w:left="39"/>
              <w:rPr>
                <w:b/>
              </w:rPr>
            </w:pPr>
            <w:r>
              <w:rPr>
                <w:b/>
              </w:rPr>
              <w:t>6</w:t>
            </w:r>
          </w:p>
        </w:tc>
        <w:tc>
          <w:tcPr>
            <w:tcW w:w="2409" w:type="dxa"/>
          </w:tcPr>
          <w:p w14:paraId="0B3C4B26" w14:textId="5F108A69"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60D1B453" w14:textId="77777777" w:rsidTr="009806EE">
        <w:trPr>
          <w:trHeight w:val="550"/>
        </w:trPr>
        <w:tc>
          <w:tcPr>
            <w:tcW w:w="425" w:type="dxa"/>
          </w:tcPr>
          <w:p w14:paraId="759CD9C9" w14:textId="77777777" w:rsidR="00184D7A" w:rsidRDefault="00184D7A">
            <w:pPr>
              <w:pStyle w:val="TableParagraph"/>
              <w:spacing w:line="251" w:lineRule="exact"/>
              <w:ind w:left="38"/>
            </w:pPr>
            <w:r>
              <w:t>5.</w:t>
            </w:r>
          </w:p>
        </w:tc>
        <w:tc>
          <w:tcPr>
            <w:tcW w:w="2713" w:type="dxa"/>
          </w:tcPr>
          <w:p w14:paraId="1D5BD7D4" w14:textId="49683972" w:rsidR="00184D7A" w:rsidRDefault="007D7504">
            <w:pPr>
              <w:pStyle w:val="TableParagraph"/>
              <w:ind w:left="38" w:right="376"/>
            </w:pPr>
            <w:r>
              <w:t>Международный долговой рынок</w:t>
            </w:r>
          </w:p>
        </w:tc>
        <w:tc>
          <w:tcPr>
            <w:tcW w:w="851" w:type="dxa"/>
          </w:tcPr>
          <w:p w14:paraId="67739164" w14:textId="656B4894" w:rsidR="00184D7A" w:rsidRDefault="00184D7A">
            <w:pPr>
              <w:pStyle w:val="TableParagraph"/>
              <w:spacing w:line="251" w:lineRule="exact"/>
              <w:ind w:left="38"/>
              <w:rPr>
                <w:b/>
              </w:rPr>
            </w:pPr>
            <w:r>
              <w:rPr>
                <w:b/>
              </w:rPr>
              <w:t>1</w:t>
            </w:r>
            <w:r w:rsidR="007C463B">
              <w:rPr>
                <w:b/>
              </w:rPr>
              <w:t>5</w:t>
            </w:r>
            <w:r w:rsidR="00E55EB6">
              <w:rPr>
                <w:b/>
              </w:rPr>
              <w:t>/9</w:t>
            </w:r>
          </w:p>
        </w:tc>
        <w:tc>
          <w:tcPr>
            <w:tcW w:w="850" w:type="dxa"/>
          </w:tcPr>
          <w:p w14:paraId="579D9E11" w14:textId="66BA584C" w:rsidR="00184D7A" w:rsidRDefault="00C70D89">
            <w:pPr>
              <w:pStyle w:val="TableParagraph"/>
              <w:spacing w:line="251" w:lineRule="exact"/>
              <w:ind w:left="40"/>
              <w:rPr>
                <w:b/>
              </w:rPr>
            </w:pPr>
            <w:r>
              <w:rPr>
                <w:b/>
              </w:rPr>
              <w:t>4</w:t>
            </w:r>
            <w:r w:rsidR="00E55EB6">
              <w:rPr>
                <w:b/>
              </w:rPr>
              <w:t>/3</w:t>
            </w:r>
          </w:p>
        </w:tc>
        <w:tc>
          <w:tcPr>
            <w:tcW w:w="851" w:type="dxa"/>
          </w:tcPr>
          <w:p w14:paraId="54C5CBDD" w14:textId="086EE556" w:rsidR="00184D7A" w:rsidRDefault="00184D7A">
            <w:pPr>
              <w:pStyle w:val="TableParagraph"/>
              <w:spacing w:line="251" w:lineRule="exact"/>
              <w:ind w:left="41"/>
              <w:rPr>
                <w:b/>
              </w:rPr>
            </w:pPr>
            <w:r>
              <w:rPr>
                <w:b/>
              </w:rPr>
              <w:t>1</w:t>
            </w:r>
            <w:r w:rsidR="000A387D">
              <w:rPr>
                <w:b/>
              </w:rPr>
              <w:t>/-</w:t>
            </w:r>
          </w:p>
        </w:tc>
        <w:tc>
          <w:tcPr>
            <w:tcW w:w="1417" w:type="dxa"/>
          </w:tcPr>
          <w:p w14:paraId="5B2FDC3B" w14:textId="0F3FC1DC" w:rsidR="00184D7A" w:rsidRDefault="00C70D89">
            <w:pPr>
              <w:pStyle w:val="TableParagraph"/>
              <w:spacing w:line="251" w:lineRule="exact"/>
              <w:ind w:left="37"/>
              <w:rPr>
                <w:b/>
              </w:rPr>
            </w:pPr>
            <w:r>
              <w:rPr>
                <w:b/>
              </w:rPr>
              <w:t>3</w:t>
            </w:r>
          </w:p>
        </w:tc>
        <w:tc>
          <w:tcPr>
            <w:tcW w:w="993" w:type="dxa"/>
          </w:tcPr>
          <w:p w14:paraId="5620B746" w14:textId="024B6565" w:rsidR="00184D7A" w:rsidRDefault="000A387D">
            <w:pPr>
              <w:pStyle w:val="TableParagraph"/>
              <w:spacing w:line="251" w:lineRule="exact"/>
              <w:ind w:left="39"/>
              <w:rPr>
                <w:b/>
              </w:rPr>
            </w:pPr>
            <w:r>
              <w:rPr>
                <w:b/>
              </w:rPr>
              <w:t>6</w:t>
            </w:r>
          </w:p>
        </w:tc>
        <w:tc>
          <w:tcPr>
            <w:tcW w:w="2409" w:type="dxa"/>
          </w:tcPr>
          <w:p w14:paraId="38383EE5" w14:textId="635B65AA" w:rsidR="00184D7A" w:rsidRDefault="00184D7A" w:rsidP="009806EE">
            <w:pPr>
              <w:pStyle w:val="TableParagraph"/>
              <w:ind w:left="35" w:right="119"/>
            </w:pPr>
            <w:r>
              <w:t>Проверка</w:t>
            </w:r>
            <w:r>
              <w:rPr>
                <w:spacing w:val="1"/>
              </w:rPr>
              <w:t xml:space="preserve"> </w:t>
            </w:r>
            <w:r>
              <w:t>конспектов,</w:t>
            </w:r>
            <w:r>
              <w:rPr>
                <w:spacing w:val="1"/>
              </w:rPr>
              <w:t xml:space="preserve"> </w:t>
            </w:r>
            <w:r>
              <w:t>выполненных</w:t>
            </w:r>
            <w:r w:rsidR="009806EE">
              <w:t xml:space="preserve"> </w:t>
            </w:r>
            <w:r>
              <w:t>заданий</w:t>
            </w:r>
          </w:p>
        </w:tc>
      </w:tr>
      <w:tr w:rsidR="00184D7A" w14:paraId="30FC0793" w14:textId="77777777" w:rsidTr="009806EE">
        <w:trPr>
          <w:trHeight w:val="528"/>
        </w:trPr>
        <w:tc>
          <w:tcPr>
            <w:tcW w:w="425" w:type="dxa"/>
          </w:tcPr>
          <w:p w14:paraId="67FFCBE3" w14:textId="77777777" w:rsidR="00184D7A" w:rsidRDefault="00184D7A">
            <w:pPr>
              <w:pStyle w:val="TableParagraph"/>
              <w:spacing w:line="251" w:lineRule="exact"/>
              <w:ind w:left="38"/>
            </w:pPr>
            <w:r>
              <w:t>6.</w:t>
            </w:r>
          </w:p>
        </w:tc>
        <w:tc>
          <w:tcPr>
            <w:tcW w:w="2713" w:type="dxa"/>
          </w:tcPr>
          <w:p w14:paraId="5B3DA758" w14:textId="5750CE79" w:rsidR="00184D7A" w:rsidRDefault="007D7504">
            <w:pPr>
              <w:pStyle w:val="TableParagraph"/>
              <w:ind w:left="38" w:right="15"/>
            </w:pPr>
            <w:r>
              <w:t xml:space="preserve">Международные кредитные рейтинги </w:t>
            </w:r>
          </w:p>
        </w:tc>
        <w:tc>
          <w:tcPr>
            <w:tcW w:w="851" w:type="dxa"/>
          </w:tcPr>
          <w:p w14:paraId="6749B9AD" w14:textId="56CD970E" w:rsidR="00184D7A" w:rsidRDefault="00184D7A">
            <w:pPr>
              <w:pStyle w:val="TableParagraph"/>
              <w:spacing w:line="251" w:lineRule="exact"/>
              <w:ind w:left="38"/>
              <w:rPr>
                <w:b/>
              </w:rPr>
            </w:pPr>
            <w:r>
              <w:rPr>
                <w:b/>
              </w:rPr>
              <w:t>13</w:t>
            </w:r>
            <w:r w:rsidR="00E55EB6">
              <w:rPr>
                <w:b/>
              </w:rPr>
              <w:t>/8</w:t>
            </w:r>
          </w:p>
        </w:tc>
        <w:tc>
          <w:tcPr>
            <w:tcW w:w="850" w:type="dxa"/>
          </w:tcPr>
          <w:p w14:paraId="12651278" w14:textId="393B5D0F" w:rsidR="00184D7A" w:rsidRDefault="00184D7A">
            <w:pPr>
              <w:pStyle w:val="TableParagraph"/>
              <w:spacing w:line="251" w:lineRule="exact"/>
              <w:ind w:left="40"/>
              <w:rPr>
                <w:b/>
              </w:rPr>
            </w:pPr>
            <w:r>
              <w:rPr>
                <w:b/>
              </w:rPr>
              <w:t>3</w:t>
            </w:r>
            <w:r w:rsidR="00E55EB6">
              <w:rPr>
                <w:b/>
              </w:rPr>
              <w:t>/2</w:t>
            </w:r>
          </w:p>
        </w:tc>
        <w:tc>
          <w:tcPr>
            <w:tcW w:w="851" w:type="dxa"/>
          </w:tcPr>
          <w:p w14:paraId="4A82394B" w14:textId="1F2628A3" w:rsidR="00184D7A" w:rsidRPr="00B03361" w:rsidRDefault="00184D7A">
            <w:pPr>
              <w:pStyle w:val="TableParagraph"/>
              <w:spacing w:line="251" w:lineRule="exact"/>
              <w:ind w:left="41"/>
              <w:rPr>
                <w:b/>
                <w:bCs/>
              </w:rPr>
            </w:pPr>
            <w:r w:rsidRPr="00B03361">
              <w:rPr>
                <w:b/>
                <w:bCs/>
              </w:rPr>
              <w:t>1</w:t>
            </w:r>
            <w:r w:rsidR="000A387D">
              <w:rPr>
                <w:b/>
              </w:rPr>
              <w:t>/-</w:t>
            </w:r>
          </w:p>
        </w:tc>
        <w:tc>
          <w:tcPr>
            <w:tcW w:w="1417" w:type="dxa"/>
          </w:tcPr>
          <w:p w14:paraId="3376E3AE" w14:textId="21BE3157" w:rsidR="00184D7A" w:rsidRDefault="00184D7A">
            <w:pPr>
              <w:pStyle w:val="TableParagraph"/>
              <w:spacing w:line="251" w:lineRule="exact"/>
              <w:ind w:left="37"/>
              <w:rPr>
                <w:b/>
              </w:rPr>
            </w:pPr>
            <w:r>
              <w:rPr>
                <w:b/>
              </w:rPr>
              <w:t>2</w:t>
            </w:r>
          </w:p>
        </w:tc>
        <w:tc>
          <w:tcPr>
            <w:tcW w:w="993" w:type="dxa"/>
          </w:tcPr>
          <w:p w14:paraId="7309598F" w14:textId="6BC6E05A" w:rsidR="00184D7A" w:rsidRDefault="000A387D">
            <w:pPr>
              <w:pStyle w:val="TableParagraph"/>
              <w:spacing w:line="251" w:lineRule="exact"/>
              <w:ind w:left="39"/>
              <w:rPr>
                <w:b/>
              </w:rPr>
            </w:pPr>
            <w:r>
              <w:rPr>
                <w:b/>
              </w:rPr>
              <w:t>6</w:t>
            </w:r>
          </w:p>
        </w:tc>
        <w:tc>
          <w:tcPr>
            <w:tcW w:w="2409" w:type="dxa"/>
          </w:tcPr>
          <w:p w14:paraId="48BDB600" w14:textId="0B4FC8B0" w:rsidR="00184D7A" w:rsidRDefault="00184D7A" w:rsidP="009806EE">
            <w:pPr>
              <w:pStyle w:val="TableParagraph"/>
              <w:ind w:left="35"/>
            </w:pPr>
            <w:r>
              <w:t>Проверка</w:t>
            </w:r>
            <w:r>
              <w:rPr>
                <w:spacing w:val="1"/>
              </w:rPr>
              <w:t xml:space="preserve"> </w:t>
            </w:r>
            <w:r>
              <w:t>конспектов,</w:t>
            </w:r>
            <w:r>
              <w:rPr>
                <w:spacing w:val="1"/>
              </w:rPr>
              <w:t xml:space="preserve"> </w:t>
            </w:r>
            <w:r>
              <w:t>выполненных</w:t>
            </w:r>
            <w:r w:rsidR="009806EE">
              <w:t xml:space="preserve"> </w:t>
            </w:r>
            <w:r>
              <w:rPr>
                <w:spacing w:val="-52"/>
              </w:rPr>
              <w:t xml:space="preserve"> </w:t>
            </w:r>
            <w:r>
              <w:t>заданий</w:t>
            </w:r>
          </w:p>
        </w:tc>
      </w:tr>
      <w:tr w:rsidR="00184D7A" w14:paraId="21040A50" w14:textId="77777777" w:rsidTr="009806EE">
        <w:trPr>
          <w:trHeight w:val="550"/>
        </w:trPr>
        <w:tc>
          <w:tcPr>
            <w:tcW w:w="425" w:type="dxa"/>
          </w:tcPr>
          <w:p w14:paraId="4FBB699E" w14:textId="77777777" w:rsidR="00184D7A" w:rsidRDefault="00184D7A">
            <w:pPr>
              <w:pStyle w:val="TableParagraph"/>
              <w:spacing w:line="251" w:lineRule="exact"/>
              <w:ind w:left="38"/>
            </w:pPr>
            <w:r>
              <w:t>7.</w:t>
            </w:r>
          </w:p>
        </w:tc>
        <w:tc>
          <w:tcPr>
            <w:tcW w:w="2713" w:type="dxa"/>
          </w:tcPr>
          <w:p w14:paraId="63CFBCB8" w14:textId="3BDF3C17" w:rsidR="00184D7A" w:rsidRDefault="007D7504">
            <w:pPr>
              <w:pStyle w:val="TableParagraph"/>
              <w:ind w:left="38" w:right="739"/>
            </w:pPr>
            <w:r>
              <w:t>Международный рынок страхования</w:t>
            </w:r>
          </w:p>
        </w:tc>
        <w:tc>
          <w:tcPr>
            <w:tcW w:w="851" w:type="dxa"/>
          </w:tcPr>
          <w:p w14:paraId="3387D562" w14:textId="456F5AE9" w:rsidR="00184D7A" w:rsidRDefault="00184D7A">
            <w:pPr>
              <w:pStyle w:val="TableParagraph"/>
              <w:spacing w:line="251" w:lineRule="exact"/>
              <w:ind w:left="38"/>
              <w:rPr>
                <w:b/>
              </w:rPr>
            </w:pPr>
            <w:r>
              <w:rPr>
                <w:b/>
              </w:rPr>
              <w:t>1</w:t>
            </w:r>
            <w:r w:rsidR="007C463B">
              <w:rPr>
                <w:b/>
              </w:rPr>
              <w:t>5</w:t>
            </w:r>
            <w:r w:rsidR="00E55EB6">
              <w:rPr>
                <w:b/>
              </w:rPr>
              <w:t>/9</w:t>
            </w:r>
          </w:p>
        </w:tc>
        <w:tc>
          <w:tcPr>
            <w:tcW w:w="850" w:type="dxa"/>
          </w:tcPr>
          <w:p w14:paraId="7D11D1B6" w14:textId="0B6C63DA" w:rsidR="00184D7A" w:rsidRDefault="00C70D89">
            <w:pPr>
              <w:pStyle w:val="TableParagraph"/>
              <w:spacing w:line="251" w:lineRule="exact"/>
              <w:ind w:left="40"/>
              <w:rPr>
                <w:b/>
              </w:rPr>
            </w:pPr>
            <w:r>
              <w:rPr>
                <w:b/>
              </w:rPr>
              <w:t>4</w:t>
            </w:r>
            <w:r w:rsidR="00E55EB6">
              <w:rPr>
                <w:b/>
              </w:rPr>
              <w:t>/3</w:t>
            </w:r>
          </w:p>
        </w:tc>
        <w:tc>
          <w:tcPr>
            <w:tcW w:w="851" w:type="dxa"/>
          </w:tcPr>
          <w:p w14:paraId="2FA72D67" w14:textId="0B1B1F27" w:rsidR="00184D7A" w:rsidRDefault="00184D7A">
            <w:pPr>
              <w:pStyle w:val="TableParagraph"/>
              <w:spacing w:line="251" w:lineRule="exact"/>
              <w:ind w:left="41"/>
              <w:rPr>
                <w:b/>
              </w:rPr>
            </w:pPr>
            <w:r>
              <w:rPr>
                <w:b/>
              </w:rPr>
              <w:t>1</w:t>
            </w:r>
            <w:r w:rsidR="000A387D">
              <w:rPr>
                <w:b/>
              </w:rPr>
              <w:t>/-</w:t>
            </w:r>
          </w:p>
        </w:tc>
        <w:tc>
          <w:tcPr>
            <w:tcW w:w="1417" w:type="dxa"/>
          </w:tcPr>
          <w:p w14:paraId="0D72B4E6" w14:textId="5B381DB8" w:rsidR="00184D7A" w:rsidRDefault="00C70D89">
            <w:pPr>
              <w:pStyle w:val="TableParagraph"/>
              <w:spacing w:line="251" w:lineRule="exact"/>
              <w:ind w:left="37"/>
              <w:rPr>
                <w:b/>
              </w:rPr>
            </w:pPr>
            <w:r>
              <w:rPr>
                <w:b/>
              </w:rPr>
              <w:t>3</w:t>
            </w:r>
          </w:p>
        </w:tc>
        <w:tc>
          <w:tcPr>
            <w:tcW w:w="993" w:type="dxa"/>
          </w:tcPr>
          <w:p w14:paraId="04928C30" w14:textId="7FF234B6" w:rsidR="00184D7A" w:rsidRDefault="000A387D" w:rsidP="000A387D">
            <w:pPr>
              <w:pStyle w:val="TableParagraph"/>
              <w:spacing w:line="251" w:lineRule="exact"/>
              <w:ind w:left="39"/>
              <w:rPr>
                <w:b/>
              </w:rPr>
            </w:pPr>
            <w:r>
              <w:rPr>
                <w:b/>
              </w:rPr>
              <w:t>6</w:t>
            </w:r>
          </w:p>
        </w:tc>
        <w:tc>
          <w:tcPr>
            <w:tcW w:w="2409" w:type="dxa"/>
          </w:tcPr>
          <w:p w14:paraId="0518BC7F" w14:textId="2CD60161" w:rsidR="00184D7A" w:rsidRDefault="00184D7A" w:rsidP="009806EE">
            <w:pPr>
              <w:pStyle w:val="TableParagraph"/>
              <w:ind w:left="35" w:right="-23"/>
            </w:pPr>
            <w:r>
              <w:t>Проверка</w:t>
            </w:r>
            <w:r>
              <w:rPr>
                <w:spacing w:val="1"/>
              </w:rPr>
              <w:t xml:space="preserve"> </w:t>
            </w:r>
            <w:r>
              <w:t>конспектов,</w:t>
            </w:r>
            <w:r>
              <w:rPr>
                <w:spacing w:val="1"/>
              </w:rPr>
              <w:t xml:space="preserve"> </w:t>
            </w:r>
            <w:r>
              <w:t>выполненных</w:t>
            </w:r>
            <w:r>
              <w:rPr>
                <w:spacing w:val="-52"/>
              </w:rPr>
              <w:t xml:space="preserve"> </w:t>
            </w:r>
            <w:r w:rsidR="009806EE">
              <w:rPr>
                <w:spacing w:val="-52"/>
              </w:rPr>
              <w:t xml:space="preserve">      </w:t>
            </w:r>
            <w:r>
              <w:t>заданий</w:t>
            </w:r>
          </w:p>
        </w:tc>
      </w:tr>
      <w:tr w:rsidR="00184D7A" w14:paraId="7DF4F573" w14:textId="77777777" w:rsidTr="00D55D27">
        <w:trPr>
          <w:trHeight w:val="484"/>
        </w:trPr>
        <w:tc>
          <w:tcPr>
            <w:tcW w:w="425" w:type="dxa"/>
          </w:tcPr>
          <w:p w14:paraId="330C5F0D" w14:textId="77777777" w:rsidR="00184D7A" w:rsidRDefault="00184D7A">
            <w:pPr>
              <w:pStyle w:val="TableParagraph"/>
              <w:spacing w:line="251" w:lineRule="exact"/>
              <w:ind w:left="38"/>
            </w:pPr>
            <w:r>
              <w:t>8.</w:t>
            </w:r>
          </w:p>
        </w:tc>
        <w:tc>
          <w:tcPr>
            <w:tcW w:w="2713" w:type="dxa"/>
          </w:tcPr>
          <w:p w14:paraId="7CA75434" w14:textId="222C28C2" w:rsidR="00184D7A" w:rsidRDefault="007D7504">
            <w:pPr>
              <w:pStyle w:val="TableParagraph"/>
              <w:ind w:left="38" w:right="43"/>
            </w:pPr>
            <w:r>
              <w:t xml:space="preserve">Международный рынок золота </w:t>
            </w:r>
          </w:p>
        </w:tc>
        <w:tc>
          <w:tcPr>
            <w:tcW w:w="851" w:type="dxa"/>
          </w:tcPr>
          <w:p w14:paraId="3A5650F8" w14:textId="54AD8BE6" w:rsidR="00184D7A" w:rsidRDefault="00184D7A">
            <w:pPr>
              <w:pStyle w:val="TableParagraph"/>
              <w:spacing w:line="251" w:lineRule="exact"/>
              <w:ind w:left="38"/>
              <w:rPr>
                <w:b/>
              </w:rPr>
            </w:pPr>
            <w:r>
              <w:rPr>
                <w:b/>
              </w:rPr>
              <w:t>1</w:t>
            </w:r>
            <w:r w:rsidR="00BC1A39">
              <w:rPr>
                <w:b/>
              </w:rPr>
              <w:t>5</w:t>
            </w:r>
            <w:r w:rsidR="00E55EB6">
              <w:rPr>
                <w:b/>
              </w:rPr>
              <w:t>/9</w:t>
            </w:r>
          </w:p>
        </w:tc>
        <w:tc>
          <w:tcPr>
            <w:tcW w:w="850" w:type="dxa"/>
          </w:tcPr>
          <w:p w14:paraId="1C6CFA29" w14:textId="6FF47CDB" w:rsidR="00184D7A" w:rsidRDefault="00C70D89">
            <w:pPr>
              <w:pStyle w:val="TableParagraph"/>
              <w:spacing w:line="251" w:lineRule="exact"/>
              <w:ind w:left="40"/>
              <w:rPr>
                <w:b/>
              </w:rPr>
            </w:pPr>
            <w:r>
              <w:rPr>
                <w:b/>
              </w:rPr>
              <w:t>4</w:t>
            </w:r>
            <w:r w:rsidR="00E55EB6">
              <w:rPr>
                <w:b/>
              </w:rPr>
              <w:t>/3</w:t>
            </w:r>
          </w:p>
        </w:tc>
        <w:tc>
          <w:tcPr>
            <w:tcW w:w="851" w:type="dxa"/>
          </w:tcPr>
          <w:p w14:paraId="1BC5B5FD" w14:textId="13AA6D4C" w:rsidR="00184D7A" w:rsidRDefault="00C70D89">
            <w:pPr>
              <w:pStyle w:val="TableParagraph"/>
              <w:spacing w:line="251" w:lineRule="exact"/>
              <w:ind w:left="41"/>
              <w:rPr>
                <w:b/>
              </w:rPr>
            </w:pPr>
            <w:r>
              <w:rPr>
                <w:b/>
              </w:rPr>
              <w:t>1</w:t>
            </w:r>
            <w:r w:rsidR="000A387D">
              <w:rPr>
                <w:b/>
              </w:rPr>
              <w:t>/-</w:t>
            </w:r>
          </w:p>
        </w:tc>
        <w:tc>
          <w:tcPr>
            <w:tcW w:w="1417" w:type="dxa"/>
          </w:tcPr>
          <w:p w14:paraId="4F529184" w14:textId="14CD79A0" w:rsidR="00184D7A" w:rsidRDefault="00C70D89">
            <w:pPr>
              <w:pStyle w:val="TableParagraph"/>
              <w:spacing w:line="251" w:lineRule="exact"/>
              <w:ind w:left="37"/>
              <w:rPr>
                <w:b/>
              </w:rPr>
            </w:pPr>
            <w:r>
              <w:rPr>
                <w:b/>
              </w:rPr>
              <w:t>3</w:t>
            </w:r>
          </w:p>
        </w:tc>
        <w:tc>
          <w:tcPr>
            <w:tcW w:w="993" w:type="dxa"/>
          </w:tcPr>
          <w:p w14:paraId="2DA556E3" w14:textId="34DEC160" w:rsidR="00184D7A" w:rsidRDefault="000A387D" w:rsidP="000A387D">
            <w:pPr>
              <w:pStyle w:val="TableParagraph"/>
              <w:spacing w:line="251" w:lineRule="exact"/>
              <w:ind w:left="39"/>
              <w:rPr>
                <w:b/>
              </w:rPr>
            </w:pPr>
            <w:r>
              <w:rPr>
                <w:b/>
              </w:rPr>
              <w:t>6</w:t>
            </w:r>
          </w:p>
        </w:tc>
        <w:tc>
          <w:tcPr>
            <w:tcW w:w="2409" w:type="dxa"/>
          </w:tcPr>
          <w:p w14:paraId="3B030574" w14:textId="206662ED" w:rsidR="00184D7A" w:rsidRDefault="00184D7A" w:rsidP="009806EE">
            <w:pPr>
              <w:pStyle w:val="TableParagraph"/>
              <w:ind w:left="35" w:right="-164"/>
            </w:pPr>
            <w:r>
              <w:t>Проверка</w:t>
            </w:r>
            <w:r>
              <w:rPr>
                <w:spacing w:val="1"/>
              </w:rPr>
              <w:t xml:space="preserve"> </w:t>
            </w:r>
            <w:r>
              <w:t>конспектов,</w:t>
            </w:r>
            <w:r>
              <w:rPr>
                <w:spacing w:val="1"/>
              </w:rPr>
              <w:t xml:space="preserve"> </w:t>
            </w:r>
            <w:r>
              <w:t>выполненных</w:t>
            </w:r>
            <w:r>
              <w:rPr>
                <w:spacing w:val="-52"/>
              </w:rPr>
              <w:t xml:space="preserve"> </w:t>
            </w:r>
            <w:r w:rsidR="009806EE">
              <w:rPr>
                <w:spacing w:val="-52"/>
              </w:rPr>
              <w:t xml:space="preserve">         </w:t>
            </w:r>
            <w:r>
              <w:t>заданий</w:t>
            </w:r>
          </w:p>
        </w:tc>
      </w:tr>
      <w:tr w:rsidR="00184D7A" w14:paraId="38370AB0" w14:textId="77777777" w:rsidTr="009806EE">
        <w:trPr>
          <w:trHeight w:val="399"/>
        </w:trPr>
        <w:tc>
          <w:tcPr>
            <w:tcW w:w="425" w:type="dxa"/>
          </w:tcPr>
          <w:p w14:paraId="39793377" w14:textId="77777777" w:rsidR="00184D7A" w:rsidRDefault="00184D7A">
            <w:pPr>
              <w:pStyle w:val="TableParagraph"/>
              <w:spacing w:line="251" w:lineRule="exact"/>
              <w:ind w:left="38"/>
            </w:pPr>
            <w:r>
              <w:t>9.</w:t>
            </w:r>
          </w:p>
        </w:tc>
        <w:tc>
          <w:tcPr>
            <w:tcW w:w="2713" w:type="dxa"/>
          </w:tcPr>
          <w:p w14:paraId="296134D6" w14:textId="6D959766" w:rsidR="00184D7A" w:rsidRDefault="00184D7A" w:rsidP="009806EE">
            <w:pPr>
              <w:pStyle w:val="TableParagraph"/>
              <w:spacing w:before="1"/>
              <w:ind w:left="38"/>
            </w:pPr>
            <w:r>
              <w:t>Международный</w:t>
            </w:r>
            <w:r>
              <w:rPr>
                <w:spacing w:val="1"/>
              </w:rPr>
              <w:t xml:space="preserve"> </w:t>
            </w:r>
            <w:r>
              <w:t>рынок производных финансовых</w:t>
            </w:r>
            <w:r w:rsidR="009806EE">
              <w:t xml:space="preserve"> </w:t>
            </w:r>
            <w:r>
              <w:t xml:space="preserve">инструментов </w:t>
            </w:r>
          </w:p>
        </w:tc>
        <w:tc>
          <w:tcPr>
            <w:tcW w:w="851" w:type="dxa"/>
          </w:tcPr>
          <w:p w14:paraId="1134BAE7" w14:textId="6C2AEFC2" w:rsidR="00184D7A" w:rsidRDefault="00184D7A">
            <w:pPr>
              <w:pStyle w:val="TableParagraph"/>
              <w:spacing w:line="251" w:lineRule="exact"/>
              <w:ind w:left="38"/>
              <w:rPr>
                <w:b/>
              </w:rPr>
            </w:pPr>
            <w:r>
              <w:rPr>
                <w:b/>
              </w:rPr>
              <w:t>1</w:t>
            </w:r>
            <w:r w:rsidR="00BC1A39">
              <w:rPr>
                <w:b/>
              </w:rPr>
              <w:t>5</w:t>
            </w:r>
            <w:r w:rsidR="00E55EB6">
              <w:rPr>
                <w:b/>
              </w:rPr>
              <w:t>/9</w:t>
            </w:r>
          </w:p>
        </w:tc>
        <w:tc>
          <w:tcPr>
            <w:tcW w:w="850" w:type="dxa"/>
          </w:tcPr>
          <w:p w14:paraId="2EF2FC7F" w14:textId="17B65D79" w:rsidR="00184D7A" w:rsidRDefault="00C70D89">
            <w:pPr>
              <w:pStyle w:val="TableParagraph"/>
              <w:spacing w:line="251" w:lineRule="exact"/>
              <w:ind w:left="40"/>
              <w:rPr>
                <w:b/>
              </w:rPr>
            </w:pPr>
            <w:r>
              <w:rPr>
                <w:b/>
              </w:rPr>
              <w:t>4</w:t>
            </w:r>
            <w:r w:rsidR="00E55EB6">
              <w:rPr>
                <w:b/>
              </w:rPr>
              <w:t>/3</w:t>
            </w:r>
          </w:p>
        </w:tc>
        <w:tc>
          <w:tcPr>
            <w:tcW w:w="851" w:type="dxa"/>
          </w:tcPr>
          <w:p w14:paraId="3ACD600A" w14:textId="25F56762" w:rsidR="00184D7A" w:rsidRDefault="00C70D89">
            <w:pPr>
              <w:pStyle w:val="TableParagraph"/>
              <w:spacing w:line="251" w:lineRule="exact"/>
              <w:ind w:left="41"/>
              <w:rPr>
                <w:b/>
              </w:rPr>
            </w:pPr>
            <w:r>
              <w:rPr>
                <w:b/>
              </w:rPr>
              <w:t>1</w:t>
            </w:r>
            <w:r w:rsidR="000A387D">
              <w:rPr>
                <w:b/>
              </w:rPr>
              <w:t>/-</w:t>
            </w:r>
          </w:p>
        </w:tc>
        <w:tc>
          <w:tcPr>
            <w:tcW w:w="1417" w:type="dxa"/>
          </w:tcPr>
          <w:p w14:paraId="7BAE887F" w14:textId="555E23B3" w:rsidR="00184D7A" w:rsidRDefault="00C70D89">
            <w:pPr>
              <w:pStyle w:val="TableParagraph"/>
              <w:spacing w:line="251" w:lineRule="exact"/>
              <w:ind w:left="37"/>
              <w:rPr>
                <w:b/>
              </w:rPr>
            </w:pPr>
            <w:r>
              <w:rPr>
                <w:b/>
              </w:rPr>
              <w:t>3</w:t>
            </w:r>
          </w:p>
        </w:tc>
        <w:tc>
          <w:tcPr>
            <w:tcW w:w="993" w:type="dxa"/>
          </w:tcPr>
          <w:p w14:paraId="71B76BD7" w14:textId="109C9A9D" w:rsidR="00184D7A" w:rsidRDefault="000A387D">
            <w:pPr>
              <w:pStyle w:val="TableParagraph"/>
              <w:spacing w:line="251" w:lineRule="exact"/>
              <w:ind w:left="39"/>
              <w:rPr>
                <w:b/>
              </w:rPr>
            </w:pPr>
            <w:r>
              <w:rPr>
                <w:b/>
              </w:rPr>
              <w:t>6</w:t>
            </w:r>
          </w:p>
        </w:tc>
        <w:tc>
          <w:tcPr>
            <w:tcW w:w="2409" w:type="dxa"/>
          </w:tcPr>
          <w:p w14:paraId="24B1131D" w14:textId="0B59962A" w:rsidR="00184D7A" w:rsidRDefault="00184D7A" w:rsidP="009806EE">
            <w:pPr>
              <w:pStyle w:val="TableParagraph"/>
              <w:ind w:left="35" w:right="191"/>
            </w:pPr>
            <w:r>
              <w:t>Проверка</w:t>
            </w:r>
            <w:r>
              <w:rPr>
                <w:spacing w:val="1"/>
              </w:rPr>
              <w:t xml:space="preserve"> </w:t>
            </w:r>
            <w:r>
              <w:t>конспектов,</w:t>
            </w:r>
            <w:r>
              <w:rPr>
                <w:spacing w:val="1"/>
              </w:rPr>
              <w:t xml:space="preserve"> </w:t>
            </w:r>
            <w:r>
              <w:t>выполненных</w:t>
            </w:r>
            <w:r w:rsidR="009806EE">
              <w:t xml:space="preserve"> </w:t>
            </w:r>
            <w:r>
              <w:rPr>
                <w:spacing w:val="-52"/>
              </w:rPr>
              <w:t xml:space="preserve"> </w:t>
            </w:r>
            <w:r>
              <w:t>заданий</w:t>
            </w:r>
          </w:p>
        </w:tc>
      </w:tr>
      <w:tr w:rsidR="00184D7A" w14:paraId="73445CBE" w14:textId="77777777" w:rsidTr="00D55D27">
        <w:trPr>
          <w:trHeight w:val="660"/>
        </w:trPr>
        <w:tc>
          <w:tcPr>
            <w:tcW w:w="425" w:type="dxa"/>
          </w:tcPr>
          <w:p w14:paraId="32A1E2E5" w14:textId="77777777" w:rsidR="00184D7A" w:rsidRDefault="00184D7A">
            <w:pPr>
              <w:pStyle w:val="TableParagraph"/>
              <w:spacing w:line="251" w:lineRule="exact"/>
              <w:ind w:left="38"/>
            </w:pPr>
            <w:r>
              <w:lastRenderedPageBreak/>
              <w:t>10.</w:t>
            </w:r>
          </w:p>
        </w:tc>
        <w:tc>
          <w:tcPr>
            <w:tcW w:w="2713" w:type="dxa"/>
          </w:tcPr>
          <w:p w14:paraId="078A46AF" w14:textId="771B7697" w:rsidR="00184D7A" w:rsidRDefault="007D7504">
            <w:pPr>
              <w:pStyle w:val="TableParagraph"/>
              <w:tabs>
                <w:tab w:val="left" w:pos="1400"/>
                <w:tab w:val="left" w:pos="2153"/>
              </w:tabs>
              <w:ind w:left="38" w:right="22"/>
            </w:pPr>
            <w:r>
              <w:t>Регулирование международного финансового рынка</w:t>
            </w:r>
          </w:p>
        </w:tc>
        <w:tc>
          <w:tcPr>
            <w:tcW w:w="851" w:type="dxa"/>
          </w:tcPr>
          <w:p w14:paraId="5EC652BB" w14:textId="4F788C83" w:rsidR="00184D7A" w:rsidRDefault="00184D7A">
            <w:pPr>
              <w:pStyle w:val="TableParagraph"/>
              <w:spacing w:line="251" w:lineRule="exact"/>
              <w:ind w:left="38"/>
              <w:rPr>
                <w:b/>
              </w:rPr>
            </w:pPr>
            <w:r>
              <w:rPr>
                <w:b/>
              </w:rPr>
              <w:t>1</w:t>
            </w:r>
            <w:r w:rsidR="007C463B">
              <w:rPr>
                <w:b/>
              </w:rPr>
              <w:t>3</w:t>
            </w:r>
            <w:r w:rsidR="00E55EB6">
              <w:rPr>
                <w:b/>
              </w:rPr>
              <w:t>/8</w:t>
            </w:r>
          </w:p>
        </w:tc>
        <w:tc>
          <w:tcPr>
            <w:tcW w:w="850" w:type="dxa"/>
          </w:tcPr>
          <w:p w14:paraId="7960C1BF" w14:textId="62733B22" w:rsidR="00184D7A" w:rsidRDefault="00BC1A39">
            <w:pPr>
              <w:pStyle w:val="TableParagraph"/>
              <w:spacing w:line="251" w:lineRule="exact"/>
              <w:ind w:left="40"/>
              <w:rPr>
                <w:b/>
              </w:rPr>
            </w:pPr>
            <w:r>
              <w:rPr>
                <w:b/>
              </w:rPr>
              <w:t>3</w:t>
            </w:r>
            <w:r w:rsidR="00E55EB6">
              <w:rPr>
                <w:b/>
              </w:rPr>
              <w:t>/2</w:t>
            </w:r>
          </w:p>
        </w:tc>
        <w:tc>
          <w:tcPr>
            <w:tcW w:w="851" w:type="dxa"/>
          </w:tcPr>
          <w:p w14:paraId="0FF5B938" w14:textId="15919F0A" w:rsidR="00184D7A" w:rsidRDefault="00BC1A39">
            <w:pPr>
              <w:pStyle w:val="TableParagraph"/>
              <w:spacing w:line="251" w:lineRule="exact"/>
              <w:ind w:left="41"/>
              <w:rPr>
                <w:b/>
              </w:rPr>
            </w:pPr>
            <w:r>
              <w:rPr>
                <w:b/>
              </w:rPr>
              <w:t>1</w:t>
            </w:r>
            <w:r w:rsidR="000A387D">
              <w:rPr>
                <w:b/>
              </w:rPr>
              <w:t>/-</w:t>
            </w:r>
          </w:p>
        </w:tc>
        <w:tc>
          <w:tcPr>
            <w:tcW w:w="1417" w:type="dxa"/>
          </w:tcPr>
          <w:p w14:paraId="0F4F3D19" w14:textId="5FB4F885" w:rsidR="00184D7A" w:rsidRDefault="00184D7A">
            <w:pPr>
              <w:pStyle w:val="TableParagraph"/>
              <w:spacing w:line="251" w:lineRule="exact"/>
              <w:ind w:left="37"/>
              <w:rPr>
                <w:b/>
              </w:rPr>
            </w:pPr>
            <w:r>
              <w:rPr>
                <w:b/>
              </w:rPr>
              <w:t>2</w:t>
            </w:r>
          </w:p>
        </w:tc>
        <w:tc>
          <w:tcPr>
            <w:tcW w:w="993" w:type="dxa"/>
          </w:tcPr>
          <w:p w14:paraId="6DE79D34" w14:textId="4B9A69E0" w:rsidR="00184D7A" w:rsidRDefault="000A387D">
            <w:pPr>
              <w:pStyle w:val="TableParagraph"/>
              <w:spacing w:line="251" w:lineRule="exact"/>
              <w:ind w:left="39"/>
              <w:rPr>
                <w:b/>
              </w:rPr>
            </w:pPr>
            <w:r>
              <w:rPr>
                <w:b/>
              </w:rPr>
              <w:t>6</w:t>
            </w:r>
          </w:p>
        </w:tc>
        <w:tc>
          <w:tcPr>
            <w:tcW w:w="2409" w:type="dxa"/>
          </w:tcPr>
          <w:p w14:paraId="6986CBC6" w14:textId="621044CC"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5A540DE3" w14:textId="77777777" w:rsidTr="009C0A81">
        <w:trPr>
          <w:trHeight w:val="562"/>
        </w:trPr>
        <w:tc>
          <w:tcPr>
            <w:tcW w:w="425" w:type="dxa"/>
          </w:tcPr>
          <w:p w14:paraId="3D3359B6" w14:textId="77777777" w:rsidR="00184D7A" w:rsidRDefault="00184D7A">
            <w:pPr>
              <w:pStyle w:val="TableParagraph"/>
              <w:spacing w:line="248" w:lineRule="exact"/>
              <w:ind w:left="38"/>
            </w:pPr>
            <w:r>
              <w:t>11.</w:t>
            </w:r>
          </w:p>
        </w:tc>
        <w:tc>
          <w:tcPr>
            <w:tcW w:w="2713" w:type="dxa"/>
          </w:tcPr>
          <w:p w14:paraId="76057C12" w14:textId="336E0DC3" w:rsidR="00184D7A" w:rsidRDefault="007D7504">
            <w:pPr>
              <w:pStyle w:val="TableParagraph"/>
              <w:ind w:left="38" w:right="163"/>
            </w:pPr>
            <w:r>
              <w:t>Региональные финансовые рынки</w:t>
            </w:r>
          </w:p>
        </w:tc>
        <w:tc>
          <w:tcPr>
            <w:tcW w:w="851" w:type="dxa"/>
          </w:tcPr>
          <w:p w14:paraId="4B75C064" w14:textId="6E27D32C" w:rsidR="00184D7A" w:rsidRDefault="00184D7A">
            <w:pPr>
              <w:pStyle w:val="TableParagraph"/>
              <w:spacing w:line="248" w:lineRule="exact"/>
              <w:ind w:left="38"/>
              <w:rPr>
                <w:b/>
              </w:rPr>
            </w:pPr>
            <w:r>
              <w:rPr>
                <w:b/>
              </w:rPr>
              <w:t>1</w:t>
            </w:r>
            <w:r w:rsidR="007C463B">
              <w:rPr>
                <w:b/>
              </w:rPr>
              <w:t>5</w:t>
            </w:r>
            <w:r w:rsidR="00E55EB6">
              <w:rPr>
                <w:b/>
              </w:rPr>
              <w:t>/9</w:t>
            </w:r>
          </w:p>
        </w:tc>
        <w:tc>
          <w:tcPr>
            <w:tcW w:w="850" w:type="dxa"/>
          </w:tcPr>
          <w:p w14:paraId="7F628DEC" w14:textId="62965820" w:rsidR="00184D7A" w:rsidRDefault="00C70D89">
            <w:pPr>
              <w:pStyle w:val="TableParagraph"/>
              <w:spacing w:line="248" w:lineRule="exact"/>
              <w:ind w:left="40"/>
              <w:rPr>
                <w:b/>
              </w:rPr>
            </w:pPr>
            <w:r>
              <w:rPr>
                <w:b/>
              </w:rPr>
              <w:t>4</w:t>
            </w:r>
            <w:r w:rsidR="00E55EB6">
              <w:rPr>
                <w:b/>
              </w:rPr>
              <w:t>/3</w:t>
            </w:r>
          </w:p>
        </w:tc>
        <w:tc>
          <w:tcPr>
            <w:tcW w:w="851" w:type="dxa"/>
          </w:tcPr>
          <w:p w14:paraId="02EB8F86" w14:textId="6AC9913E" w:rsidR="00184D7A" w:rsidRDefault="00184D7A">
            <w:pPr>
              <w:pStyle w:val="TableParagraph"/>
              <w:spacing w:line="248" w:lineRule="exact"/>
              <w:ind w:left="41"/>
              <w:rPr>
                <w:b/>
              </w:rPr>
            </w:pPr>
            <w:r>
              <w:rPr>
                <w:b/>
              </w:rPr>
              <w:t>1</w:t>
            </w:r>
            <w:r w:rsidR="000A387D">
              <w:rPr>
                <w:b/>
              </w:rPr>
              <w:t>/-</w:t>
            </w:r>
          </w:p>
        </w:tc>
        <w:tc>
          <w:tcPr>
            <w:tcW w:w="1417" w:type="dxa"/>
          </w:tcPr>
          <w:p w14:paraId="37124C24" w14:textId="7F4F27FB" w:rsidR="00184D7A" w:rsidRDefault="00C70D89">
            <w:pPr>
              <w:pStyle w:val="TableParagraph"/>
              <w:spacing w:line="248" w:lineRule="exact"/>
              <w:ind w:left="37"/>
              <w:rPr>
                <w:b/>
              </w:rPr>
            </w:pPr>
            <w:r>
              <w:rPr>
                <w:b/>
              </w:rPr>
              <w:t>3</w:t>
            </w:r>
          </w:p>
        </w:tc>
        <w:tc>
          <w:tcPr>
            <w:tcW w:w="993" w:type="dxa"/>
          </w:tcPr>
          <w:p w14:paraId="53FFC137" w14:textId="1C807DD6" w:rsidR="00184D7A" w:rsidRDefault="000A387D">
            <w:pPr>
              <w:pStyle w:val="TableParagraph"/>
              <w:spacing w:line="248" w:lineRule="exact"/>
              <w:ind w:left="39"/>
              <w:rPr>
                <w:b/>
              </w:rPr>
            </w:pPr>
            <w:r>
              <w:rPr>
                <w:b/>
              </w:rPr>
              <w:t>6</w:t>
            </w:r>
          </w:p>
        </w:tc>
        <w:tc>
          <w:tcPr>
            <w:tcW w:w="2409" w:type="dxa"/>
          </w:tcPr>
          <w:p w14:paraId="15A44768" w14:textId="4DB4F544"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0C5AC73C" w14:textId="77777777" w:rsidTr="009C0A81">
        <w:trPr>
          <w:trHeight w:val="839"/>
        </w:trPr>
        <w:tc>
          <w:tcPr>
            <w:tcW w:w="425" w:type="dxa"/>
          </w:tcPr>
          <w:p w14:paraId="65A5A4A4" w14:textId="77777777" w:rsidR="00184D7A" w:rsidRDefault="00184D7A">
            <w:pPr>
              <w:pStyle w:val="TableParagraph"/>
              <w:spacing w:line="248" w:lineRule="exact"/>
              <w:ind w:left="38"/>
            </w:pPr>
            <w:r>
              <w:t>12.</w:t>
            </w:r>
          </w:p>
        </w:tc>
        <w:tc>
          <w:tcPr>
            <w:tcW w:w="2713" w:type="dxa"/>
          </w:tcPr>
          <w:p w14:paraId="1EAA05FD" w14:textId="6AB4B466" w:rsidR="00184D7A" w:rsidRDefault="007D7504">
            <w:pPr>
              <w:pStyle w:val="TableParagraph"/>
              <w:ind w:left="38" w:right="102"/>
            </w:pPr>
            <w:r>
              <w:t>Россия как участник международного финансового рынка</w:t>
            </w:r>
          </w:p>
        </w:tc>
        <w:tc>
          <w:tcPr>
            <w:tcW w:w="851" w:type="dxa"/>
          </w:tcPr>
          <w:p w14:paraId="7BB48FA7" w14:textId="7E88145F" w:rsidR="00184D7A" w:rsidRDefault="00184D7A">
            <w:pPr>
              <w:pStyle w:val="TableParagraph"/>
              <w:spacing w:line="248" w:lineRule="exact"/>
              <w:ind w:left="38"/>
              <w:rPr>
                <w:b/>
              </w:rPr>
            </w:pPr>
            <w:r>
              <w:rPr>
                <w:b/>
              </w:rPr>
              <w:t>1</w:t>
            </w:r>
            <w:r w:rsidR="007C463B">
              <w:rPr>
                <w:b/>
              </w:rPr>
              <w:t>6</w:t>
            </w:r>
            <w:r w:rsidR="00E55EB6">
              <w:rPr>
                <w:b/>
              </w:rPr>
              <w:t>/11</w:t>
            </w:r>
          </w:p>
        </w:tc>
        <w:tc>
          <w:tcPr>
            <w:tcW w:w="850" w:type="dxa"/>
          </w:tcPr>
          <w:p w14:paraId="58F7E437" w14:textId="553ACAAF" w:rsidR="00184D7A" w:rsidRDefault="00C70D89">
            <w:pPr>
              <w:pStyle w:val="TableParagraph"/>
              <w:spacing w:line="248" w:lineRule="exact"/>
              <w:ind w:left="40"/>
              <w:rPr>
                <w:b/>
              </w:rPr>
            </w:pPr>
            <w:r>
              <w:rPr>
                <w:b/>
              </w:rPr>
              <w:t>5</w:t>
            </w:r>
            <w:r w:rsidR="00E55EB6">
              <w:rPr>
                <w:b/>
              </w:rPr>
              <w:t>/3</w:t>
            </w:r>
          </w:p>
        </w:tc>
        <w:tc>
          <w:tcPr>
            <w:tcW w:w="851" w:type="dxa"/>
          </w:tcPr>
          <w:p w14:paraId="38FAF736" w14:textId="5E049BD3" w:rsidR="00184D7A" w:rsidRDefault="00C70D89">
            <w:pPr>
              <w:pStyle w:val="TableParagraph"/>
              <w:spacing w:line="248" w:lineRule="exact"/>
              <w:ind w:left="41"/>
              <w:rPr>
                <w:b/>
              </w:rPr>
            </w:pPr>
            <w:r>
              <w:rPr>
                <w:b/>
              </w:rPr>
              <w:t>2</w:t>
            </w:r>
            <w:r w:rsidR="000A387D">
              <w:rPr>
                <w:b/>
              </w:rPr>
              <w:t>/-</w:t>
            </w:r>
          </w:p>
        </w:tc>
        <w:tc>
          <w:tcPr>
            <w:tcW w:w="1417" w:type="dxa"/>
          </w:tcPr>
          <w:p w14:paraId="586E9E23" w14:textId="76B5D3EA" w:rsidR="00184D7A" w:rsidRDefault="00C70D89">
            <w:pPr>
              <w:pStyle w:val="TableParagraph"/>
              <w:spacing w:line="248" w:lineRule="exact"/>
              <w:ind w:left="37"/>
              <w:rPr>
                <w:b/>
              </w:rPr>
            </w:pPr>
            <w:r>
              <w:rPr>
                <w:b/>
              </w:rPr>
              <w:t>3</w:t>
            </w:r>
          </w:p>
        </w:tc>
        <w:tc>
          <w:tcPr>
            <w:tcW w:w="993" w:type="dxa"/>
          </w:tcPr>
          <w:p w14:paraId="26B58586" w14:textId="46D10584" w:rsidR="00184D7A" w:rsidRDefault="000A387D">
            <w:pPr>
              <w:pStyle w:val="TableParagraph"/>
              <w:spacing w:line="248" w:lineRule="exact"/>
              <w:ind w:left="39"/>
              <w:rPr>
                <w:b/>
              </w:rPr>
            </w:pPr>
            <w:r>
              <w:rPr>
                <w:b/>
              </w:rPr>
              <w:t>8</w:t>
            </w:r>
          </w:p>
        </w:tc>
        <w:tc>
          <w:tcPr>
            <w:tcW w:w="2409" w:type="dxa"/>
          </w:tcPr>
          <w:p w14:paraId="7A4A3832" w14:textId="7C3C0E1B" w:rsidR="00184D7A" w:rsidRDefault="00184D7A"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184D7A" w14:paraId="24490B70" w14:textId="77777777" w:rsidTr="009806EE">
        <w:trPr>
          <w:trHeight w:val="678"/>
        </w:trPr>
        <w:tc>
          <w:tcPr>
            <w:tcW w:w="425" w:type="dxa"/>
          </w:tcPr>
          <w:p w14:paraId="7654ED7D" w14:textId="77777777" w:rsidR="00184D7A" w:rsidRDefault="00184D7A">
            <w:pPr>
              <w:pStyle w:val="TableParagraph"/>
              <w:ind w:left="0"/>
            </w:pPr>
          </w:p>
        </w:tc>
        <w:tc>
          <w:tcPr>
            <w:tcW w:w="2713" w:type="dxa"/>
          </w:tcPr>
          <w:p w14:paraId="3327B8E4" w14:textId="77777777" w:rsidR="00184D7A" w:rsidRPr="00662CBC" w:rsidRDefault="00184D7A">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1" w:type="dxa"/>
          </w:tcPr>
          <w:p w14:paraId="15ECCCA3" w14:textId="030E343A" w:rsidR="00184D7A" w:rsidRDefault="00184D7A">
            <w:pPr>
              <w:pStyle w:val="TableParagraph"/>
              <w:spacing w:line="246" w:lineRule="exact"/>
              <w:ind w:left="38"/>
              <w:rPr>
                <w:b/>
              </w:rPr>
            </w:pPr>
            <w:r>
              <w:rPr>
                <w:b/>
              </w:rPr>
              <w:t>1</w:t>
            </w:r>
            <w:r w:rsidR="00C70D89">
              <w:rPr>
                <w:b/>
              </w:rPr>
              <w:t>80</w:t>
            </w:r>
            <w:r w:rsidR="000A387D">
              <w:rPr>
                <w:b/>
              </w:rPr>
              <w:t>/108</w:t>
            </w:r>
          </w:p>
        </w:tc>
        <w:tc>
          <w:tcPr>
            <w:tcW w:w="850" w:type="dxa"/>
          </w:tcPr>
          <w:p w14:paraId="38733978" w14:textId="6A3E2693" w:rsidR="00184D7A" w:rsidRDefault="00184D7A">
            <w:pPr>
              <w:pStyle w:val="TableParagraph"/>
              <w:spacing w:line="246" w:lineRule="exact"/>
              <w:ind w:left="40"/>
              <w:rPr>
                <w:b/>
              </w:rPr>
            </w:pPr>
            <w:r>
              <w:rPr>
                <w:b/>
              </w:rPr>
              <w:t>50</w:t>
            </w:r>
            <w:r w:rsidR="000A387D">
              <w:rPr>
                <w:b/>
              </w:rPr>
              <w:t>/ 34</w:t>
            </w:r>
          </w:p>
        </w:tc>
        <w:tc>
          <w:tcPr>
            <w:tcW w:w="851" w:type="dxa"/>
          </w:tcPr>
          <w:p w14:paraId="37708989" w14:textId="6F0E406A" w:rsidR="00184D7A" w:rsidRDefault="00184D7A">
            <w:pPr>
              <w:pStyle w:val="TableParagraph"/>
              <w:spacing w:line="246" w:lineRule="exact"/>
              <w:ind w:left="41"/>
              <w:rPr>
                <w:b/>
              </w:rPr>
            </w:pPr>
            <w:r>
              <w:rPr>
                <w:b/>
              </w:rPr>
              <w:t>16</w:t>
            </w:r>
            <w:r w:rsidR="000A387D">
              <w:rPr>
                <w:b/>
              </w:rPr>
              <w:t>/ -</w:t>
            </w:r>
          </w:p>
        </w:tc>
        <w:tc>
          <w:tcPr>
            <w:tcW w:w="1417" w:type="dxa"/>
          </w:tcPr>
          <w:p w14:paraId="3BE93A57" w14:textId="6F49B2E1" w:rsidR="00184D7A" w:rsidRDefault="00184D7A">
            <w:pPr>
              <w:pStyle w:val="TableParagraph"/>
              <w:spacing w:line="246" w:lineRule="exact"/>
              <w:ind w:left="37"/>
              <w:rPr>
                <w:b/>
              </w:rPr>
            </w:pPr>
            <w:r>
              <w:rPr>
                <w:b/>
              </w:rPr>
              <w:t>34</w:t>
            </w:r>
          </w:p>
        </w:tc>
        <w:tc>
          <w:tcPr>
            <w:tcW w:w="993" w:type="dxa"/>
          </w:tcPr>
          <w:p w14:paraId="7D6FE568" w14:textId="04AEEDDA" w:rsidR="00184D7A" w:rsidRDefault="00184D7A">
            <w:pPr>
              <w:pStyle w:val="TableParagraph"/>
              <w:spacing w:line="246" w:lineRule="exact"/>
              <w:ind w:left="39"/>
              <w:rPr>
                <w:b/>
              </w:rPr>
            </w:pPr>
            <w:r>
              <w:rPr>
                <w:b/>
              </w:rPr>
              <w:t>1</w:t>
            </w:r>
            <w:r w:rsidR="00C70D89">
              <w:rPr>
                <w:b/>
              </w:rPr>
              <w:t>30</w:t>
            </w:r>
            <w:r w:rsidR="000A387D">
              <w:rPr>
                <w:b/>
              </w:rPr>
              <w:t>/74</w:t>
            </w:r>
          </w:p>
        </w:tc>
        <w:tc>
          <w:tcPr>
            <w:tcW w:w="2409" w:type="dxa"/>
          </w:tcPr>
          <w:p w14:paraId="48C0C3C3" w14:textId="77777777" w:rsidR="00184D7A" w:rsidRPr="00476911" w:rsidRDefault="00184D7A">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2622E8C8" w14:textId="59892914" w:rsidR="00184D7A" w:rsidRDefault="00184D7A">
            <w:pPr>
              <w:pStyle w:val="TableParagraph"/>
              <w:spacing w:line="246" w:lineRule="exact"/>
              <w:ind w:left="35"/>
            </w:pPr>
            <w:r w:rsidRPr="00476911">
              <w:t>контрольная работа</w:t>
            </w:r>
          </w:p>
        </w:tc>
      </w:tr>
      <w:tr w:rsidR="00184D7A" w14:paraId="03FBECF2" w14:textId="77777777" w:rsidTr="009806EE">
        <w:trPr>
          <w:trHeight w:val="236"/>
        </w:trPr>
        <w:tc>
          <w:tcPr>
            <w:tcW w:w="425" w:type="dxa"/>
          </w:tcPr>
          <w:p w14:paraId="485E0039" w14:textId="6094B83D" w:rsidR="00184D7A" w:rsidRDefault="00184D7A">
            <w:pPr>
              <w:pStyle w:val="TableParagraph"/>
              <w:ind w:left="0"/>
            </w:pPr>
          </w:p>
        </w:tc>
        <w:tc>
          <w:tcPr>
            <w:tcW w:w="2713" w:type="dxa"/>
          </w:tcPr>
          <w:p w14:paraId="593B6C0A" w14:textId="7F560A8B" w:rsidR="00184D7A" w:rsidRPr="00662CBC" w:rsidRDefault="00ED0D94">
            <w:pPr>
              <w:pStyle w:val="TableParagraph"/>
              <w:spacing w:line="225" w:lineRule="exact"/>
              <w:ind w:left="47"/>
              <w:rPr>
                <w:b/>
                <w:bCs/>
              </w:rPr>
            </w:pPr>
            <w:r>
              <w:rPr>
                <w:b/>
                <w:bCs/>
              </w:rPr>
              <w:t>Всего в %</w:t>
            </w:r>
          </w:p>
        </w:tc>
        <w:tc>
          <w:tcPr>
            <w:tcW w:w="851" w:type="dxa"/>
          </w:tcPr>
          <w:p w14:paraId="57AC9399" w14:textId="77777777" w:rsidR="00184D7A" w:rsidRDefault="00184D7A">
            <w:pPr>
              <w:pStyle w:val="TableParagraph"/>
              <w:spacing w:line="246" w:lineRule="exact"/>
              <w:ind w:left="38"/>
              <w:rPr>
                <w:b/>
              </w:rPr>
            </w:pPr>
          </w:p>
        </w:tc>
        <w:tc>
          <w:tcPr>
            <w:tcW w:w="850" w:type="dxa"/>
          </w:tcPr>
          <w:p w14:paraId="12A737DD" w14:textId="51739B52" w:rsidR="00184D7A" w:rsidRDefault="00ED0D94">
            <w:pPr>
              <w:pStyle w:val="TableParagraph"/>
              <w:spacing w:line="246" w:lineRule="exact"/>
              <w:ind w:left="40"/>
              <w:rPr>
                <w:b/>
              </w:rPr>
            </w:pPr>
            <w:r>
              <w:rPr>
                <w:b/>
              </w:rPr>
              <w:t>2</w:t>
            </w:r>
            <w:r w:rsidR="00C70D89">
              <w:rPr>
                <w:b/>
              </w:rPr>
              <w:t>8</w:t>
            </w:r>
            <w:r>
              <w:rPr>
                <w:b/>
              </w:rPr>
              <w:t>%</w:t>
            </w:r>
            <w:r w:rsidR="00E55EB6">
              <w:rPr>
                <w:b/>
              </w:rPr>
              <w:t>/ 31%</w:t>
            </w:r>
          </w:p>
        </w:tc>
        <w:tc>
          <w:tcPr>
            <w:tcW w:w="851" w:type="dxa"/>
          </w:tcPr>
          <w:p w14:paraId="3416E69D" w14:textId="7AE73795" w:rsidR="00184D7A" w:rsidRDefault="00ED0D94">
            <w:pPr>
              <w:pStyle w:val="TableParagraph"/>
              <w:spacing w:line="246" w:lineRule="exact"/>
              <w:ind w:left="41"/>
              <w:rPr>
                <w:b/>
              </w:rPr>
            </w:pPr>
            <w:r>
              <w:rPr>
                <w:b/>
              </w:rPr>
              <w:t>32%</w:t>
            </w:r>
            <w:r w:rsidR="00E55EB6">
              <w:rPr>
                <w:b/>
              </w:rPr>
              <w:t>/-</w:t>
            </w:r>
          </w:p>
        </w:tc>
        <w:tc>
          <w:tcPr>
            <w:tcW w:w="1417" w:type="dxa"/>
          </w:tcPr>
          <w:p w14:paraId="6D99D9E4" w14:textId="09D5271C" w:rsidR="00184D7A" w:rsidRDefault="00ED0D94">
            <w:pPr>
              <w:pStyle w:val="TableParagraph"/>
              <w:spacing w:line="246" w:lineRule="exact"/>
              <w:ind w:left="37"/>
              <w:rPr>
                <w:b/>
              </w:rPr>
            </w:pPr>
            <w:r>
              <w:rPr>
                <w:b/>
              </w:rPr>
              <w:t>68%</w:t>
            </w:r>
          </w:p>
        </w:tc>
        <w:tc>
          <w:tcPr>
            <w:tcW w:w="993" w:type="dxa"/>
          </w:tcPr>
          <w:p w14:paraId="4248FD42" w14:textId="42B82AA0" w:rsidR="00184D7A" w:rsidRDefault="00ED0D94">
            <w:pPr>
              <w:pStyle w:val="TableParagraph"/>
              <w:spacing w:line="246" w:lineRule="exact"/>
              <w:ind w:left="39"/>
              <w:rPr>
                <w:b/>
              </w:rPr>
            </w:pPr>
            <w:r>
              <w:rPr>
                <w:b/>
              </w:rPr>
              <w:t>7</w:t>
            </w:r>
            <w:r w:rsidR="00C70D89">
              <w:rPr>
                <w:b/>
              </w:rPr>
              <w:t>2</w:t>
            </w:r>
            <w:r>
              <w:rPr>
                <w:b/>
              </w:rPr>
              <w:t>%</w:t>
            </w:r>
            <w:r w:rsidR="00E55EB6">
              <w:rPr>
                <w:b/>
              </w:rPr>
              <w:t>/ 69%</w:t>
            </w:r>
            <w:bookmarkStart w:id="8" w:name="_GoBack"/>
            <w:bookmarkEnd w:id="8"/>
          </w:p>
        </w:tc>
        <w:tc>
          <w:tcPr>
            <w:tcW w:w="2409" w:type="dxa"/>
          </w:tcPr>
          <w:p w14:paraId="0528A984" w14:textId="77777777" w:rsidR="00184D7A" w:rsidRPr="00476911" w:rsidRDefault="00184D7A">
            <w:pPr>
              <w:pStyle w:val="TableParagraph"/>
              <w:spacing w:line="242" w:lineRule="auto"/>
              <w:ind w:left="35" w:right="211"/>
            </w:pPr>
          </w:p>
        </w:tc>
      </w:tr>
    </w:tbl>
    <w:p w14:paraId="0F7C1475" w14:textId="3644C8AB" w:rsidR="00ED0D94" w:rsidRDefault="00914762" w:rsidP="008B5D68">
      <w:pPr>
        <w:pStyle w:val="a3"/>
        <w:spacing w:after="120" w:line="318" w:lineRule="exact"/>
        <w:ind w:left="1383"/>
        <w:jc w:val="center"/>
        <w:rPr>
          <w:b/>
        </w:rPr>
      </w:pPr>
      <w:bookmarkStart w:id="9" w:name="_bookmark7"/>
      <w:bookmarkEnd w:id="9"/>
      <w:r>
        <w:rPr>
          <w:b/>
          <w:spacing w:val="-1"/>
        </w:rPr>
        <w:t xml:space="preserve">Профиль </w:t>
      </w:r>
      <w:r w:rsidRPr="00E36230">
        <w:rPr>
          <w:b/>
          <w:spacing w:val="-1"/>
        </w:rPr>
        <w:t>«М</w:t>
      </w:r>
      <w:r>
        <w:rPr>
          <w:b/>
          <w:spacing w:val="-1"/>
        </w:rPr>
        <w:t>ировые</w:t>
      </w:r>
      <w:r w:rsidRPr="00E36230">
        <w:rPr>
          <w:b/>
          <w:spacing w:val="-2"/>
        </w:rPr>
        <w:t xml:space="preserve"> </w:t>
      </w:r>
      <w:r w:rsidRPr="00E36230">
        <w:rPr>
          <w:b/>
          <w:spacing w:val="-1"/>
        </w:rPr>
        <w:t>финансы»</w:t>
      </w:r>
      <w:r w:rsidRPr="00E36230">
        <w:rPr>
          <w:b/>
          <w:spacing w:val="-2"/>
        </w:rPr>
        <w:t xml:space="preserve"> </w:t>
      </w:r>
      <w:r w:rsidRPr="00E36230">
        <w:rPr>
          <w:b/>
        </w:rPr>
        <w:t>(на</w:t>
      </w:r>
      <w:r w:rsidRPr="00E36230">
        <w:rPr>
          <w:b/>
          <w:spacing w:val="-5"/>
        </w:rPr>
        <w:t xml:space="preserve"> </w:t>
      </w:r>
      <w:r w:rsidRPr="00E36230">
        <w:rPr>
          <w:b/>
        </w:rPr>
        <w:t>англ.</w:t>
      </w:r>
      <w:r w:rsidRPr="00E36230">
        <w:rPr>
          <w:b/>
          <w:spacing w:val="-3"/>
        </w:rPr>
        <w:t xml:space="preserve"> </w:t>
      </w:r>
      <w:r w:rsidRPr="00E36230">
        <w:rPr>
          <w:b/>
        </w:rPr>
        <w:t>яз.)</w:t>
      </w: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855"/>
        <w:gridCol w:w="709"/>
        <w:gridCol w:w="850"/>
        <w:gridCol w:w="851"/>
        <w:gridCol w:w="1417"/>
        <w:gridCol w:w="993"/>
        <w:gridCol w:w="2409"/>
      </w:tblGrid>
      <w:tr w:rsidR="00914762" w14:paraId="49DBD2A7" w14:textId="77777777" w:rsidTr="009C0A81">
        <w:trPr>
          <w:trHeight w:val="293"/>
        </w:trPr>
        <w:tc>
          <w:tcPr>
            <w:tcW w:w="425" w:type="dxa"/>
            <w:vMerge w:val="restart"/>
          </w:tcPr>
          <w:p w14:paraId="27299601" w14:textId="77777777" w:rsidR="00914762" w:rsidRDefault="00914762" w:rsidP="009E119B">
            <w:pPr>
              <w:pStyle w:val="TableParagraph"/>
              <w:ind w:left="38" w:right="37"/>
              <w:rPr>
                <w:b/>
              </w:rPr>
            </w:pPr>
            <w:r>
              <w:rPr>
                <w:b/>
              </w:rPr>
              <w:t>№</w:t>
            </w:r>
            <w:r>
              <w:rPr>
                <w:b/>
                <w:spacing w:val="1"/>
              </w:rPr>
              <w:t xml:space="preserve"> </w:t>
            </w:r>
            <w:r>
              <w:rPr>
                <w:b/>
              </w:rPr>
              <w:t>п/п</w:t>
            </w:r>
          </w:p>
        </w:tc>
        <w:tc>
          <w:tcPr>
            <w:tcW w:w="2855" w:type="dxa"/>
            <w:vMerge w:val="restart"/>
          </w:tcPr>
          <w:p w14:paraId="016C6255" w14:textId="77777777" w:rsidR="00914762" w:rsidRDefault="00914762" w:rsidP="009E119B">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820" w:type="dxa"/>
            <w:gridSpan w:val="5"/>
          </w:tcPr>
          <w:p w14:paraId="360512AC" w14:textId="77777777" w:rsidR="00914762" w:rsidRDefault="00914762" w:rsidP="009E119B">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409" w:type="dxa"/>
            <w:vMerge w:val="restart"/>
          </w:tcPr>
          <w:p w14:paraId="7BAA2860" w14:textId="77777777" w:rsidR="00914762" w:rsidRDefault="00914762" w:rsidP="009E119B">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914762" w14:paraId="69A42D44" w14:textId="77777777" w:rsidTr="00D55D27">
        <w:trPr>
          <w:trHeight w:val="264"/>
        </w:trPr>
        <w:tc>
          <w:tcPr>
            <w:tcW w:w="425" w:type="dxa"/>
            <w:vMerge/>
            <w:tcBorders>
              <w:top w:val="nil"/>
            </w:tcBorders>
          </w:tcPr>
          <w:p w14:paraId="112D1A2D" w14:textId="77777777" w:rsidR="00914762" w:rsidRDefault="00914762" w:rsidP="009E119B">
            <w:pPr>
              <w:rPr>
                <w:sz w:val="2"/>
                <w:szCs w:val="2"/>
              </w:rPr>
            </w:pPr>
          </w:p>
        </w:tc>
        <w:tc>
          <w:tcPr>
            <w:tcW w:w="2855" w:type="dxa"/>
            <w:vMerge/>
            <w:tcBorders>
              <w:top w:val="nil"/>
            </w:tcBorders>
          </w:tcPr>
          <w:p w14:paraId="0A51EB18" w14:textId="77777777" w:rsidR="00914762" w:rsidRDefault="00914762" w:rsidP="009E119B">
            <w:pPr>
              <w:rPr>
                <w:sz w:val="2"/>
                <w:szCs w:val="2"/>
              </w:rPr>
            </w:pPr>
          </w:p>
        </w:tc>
        <w:tc>
          <w:tcPr>
            <w:tcW w:w="709" w:type="dxa"/>
            <w:vMerge w:val="restart"/>
          </w:tcPr>
          <w:p w14:paraId="03B4BAC9" w14:textId="77777777" w:rsidR="00914762" w:rsidRDefault="00914762" w:rsidP="009C0A81">
            <w:pPr>
              <w:pStyle w:val="TableParagraph"/>
              <w:spacing w:line="251" w:lineRule="exact"/>
              <w:ind w:left="135"/>
              <w:rPr>
                <w:b/>
              </w:rPr>
            </w:pPr>
            <w:r>
              <w:rPr>
                <w:b/>
              </w:rPr>
              <w:t>Всего</w:t>
            </w:r>
          </w:p>
        </w:tc>
        <w:tc>
          <w:tcPr>
            <w:tcW w:w="3118" w:type="dxa"/>
            <w:gridSpan w:val="3"/>
          </w:tcPr>
          <w:p w14:paraId="476E53F0" w14:textId="77777777" w:rsidR="00914762" w:rsidRDefault="00914762" w:rsidP="009E119B">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6E96EA63" w14:textId="77777777" w:rsidR="00914762" w:rsidRDefault="00914762" w:rsidP="009E119B">
            <w:pPr>
              <w:pStyle w:val="TableParagraph"/>
              <w:ind w:left="49" w:right="-19"/>
              <w:rPr>
                <w:b/>
              </w:rPr>
            </w:pPr>
            <w:proofErr w:type="spellStart"/>
            <w:r>
              <w:rPr>
                <w:b/>
              </w:rPr>
              <w:t>Самосто-ятельная</w:t>
            </w:r>
            <w:proofErr w:type="spellEnd"/>
            <w:r>
              <w:rPr>
                <w:b/>
                <w:spacing w:val="1"/>
              </w:rPr>
              <w:t xml:space="preserve"> </w:t>
            </w:r>
            <w:r>
              <w:rPr>
                <w:b/>
              </w:rPr>
              <w:t>работа</w:t>
            </w:r>
          </w:p>
        </w:tc>
        <w:tc>
          <w:tcPr>
            <w:tcW w:w="2409" w:type="dxa"/>
            <w:vMerge/>
            <w:tcBorders>
              <w:top w:val="nil"/>
            </w:tcBorders>
          </w:tcPr>
          <w:p w14:paraId="2EAACDC1" w14:textId="77777777" w:rsidR="00914762" w:rsidRDefault="00914762" w:rsidP="009E119B">
            <w:pPr>
              <w:rPr>
                <w:sz w:val="2"/>
                <w:szCs w:val="2"/>
              </w:rPr>
            </w:pPr>
          </w:p>
        </w:tc>
      </w:tr>
      <w:tr w:rsidR="00914762" w14:paraId="6D881EF8" w14:textId="77777777" w:rsidTr="009C0A81">
        <w:trPr>
          <w:trHeight w:val="628"/>
        </w:trPr>
        <w:tc>
          <w:tcPr>
            <w:tcW w:w="425" w:type="dxa"/>
            <w:vMerge/>
            <w:tcBorders>
              <w:top w:val="nil"/>
            </w:tcBorders>
          </w:tcPr>
          <w:p w14:paraId="5A6986D5" w14:textId="77777777" w:rsidR="00914762" w:rsidRDefault="00914762" w:rsidP="009E119B">
            <w:pPr>
              <w:rPr>
                <w:sz w:val="2"/>
                <w:szCs w:val="2"/>
              </w:rPr>
            </w:pPr>
          </w:p>
        </w:tc>
        <w:tc>
          <w:tcPr>
            <w:tcW w:w="2855" w:type="dxa"/>
            <w:vMerge/>
            <w:tcBorders>
              <w:top w:val="nil"/>
            </w:tcBorders>
          </w:tcPr>
          <w:p w14:paraId="1D668042" w14:textId="77777777" w:rsidR="00914762" w:rsidRDefault="00914762" w:rsidP="009E119B">
            <w:pPr>
              <w:rPr>
                <w:sz w:val="2"/>
                <w:szCs w:val="2"/>
              </w:rPr>
            </w:pPr>
          </w:p>
        </w:tc>
        <w:tc>
          <w:tcPr>
            <w:tcW w:w="709" w:type="dxa"/>
            <w:vMerge/>
            <w:tcBorders>
              <w:top w:val="nil"/>
            </w:tcBorders>
          </w:tcPr>
          <w:p w14:paraId="00532684" w14:textId="77777777" w:rsidR="00914762" w:rsidRDefault="00914762" w:rsidP="009E119B">
            <w:pPr>
              <w:rPr>
                <w:sz w:val="2"/>
                <w:szCs w:val="2"/>
              </w:rPr>
            </w:pPr>
          </w:p>
        </w:tc>
        <w:tc>
          <w:tcPr>
            <w:tcW w:w="850" w:type="dxa"/>
          </w:tcPr>
          <w:p w14:paraId="10F954D2" w14:textId="77777777" w:rsidR="00914762" w:rsidRPr="00684EA8" w:rsidRDefault="00914762" w:rsidP="009E119B">
            <w:pPr>
              <w:pStyle w:val="TableParagraph"/>
              <w:spacing w:before="1"/>
              <w:ind w:left="170"/>
              <w:rPr>
                <w:b/>
                <w:sz w:val="18"/>
                <w:szCs w:val="18"/>
              </w:rPr>
            </w:pPr>
            <w:r w:rsidRPr="00684EA8">
              <w:rPr>
                <w:b/>
                <w:sz w:val="18"/>
                <w:szCs w:val="18"/>
              </w:rPr>
              <w:t>Общая</w:t>
            </w:r>
          </w:p>
        </w:tc>
        <w:tc>
          <w:tcPr>
            <w:tcW w:w="851" w:type="dxa"/>
          </w:tcPr>
          <w:p w14:paraId="4837BEFA" w14:textId="77777777" w:rsidR="00914762" w:rsidRPr="00684EA8" w:rsidRDefault="00914762" w:rsidP="009E119B">
            <w:pPr>
              <w:pStyle w:val="TableParagraph"/>
              <w:spacing w:before="1"/>
              <w:ind w:left="41"/>
              <w:rPr>
                <w:b/>
                <w:sz w:val="18"/>
                <w:szCs w:val="18"/>
              </w:rPr>
            </w:pPr>
            <w:r w:rsidRPr="00684EA8">
              <w:rPr>
                <w:b/>
                <w:sz w:val="18"/>
                <w:szCs w:val="18"/>
              </w:rPr>
              <w:t>Лекции</w:t>
            </w:r>
          </w:p>
        </w:tc>
        <w:tc>
          <w:tcPr>
            <w:tcW w:w="1417" w:type="dxa"/>
          </w:tcPr>
          <w:p w14:paraId="1DA657FE" w14:textId="77777777" w:rsidR="00914762" w:rsidRDefault="00914762" w:rsidP="009E119B">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118A68CB" w14:textId="77777777" w:rsidR="00914762" w:rsidRDefault="00914762" w:rsidP="009E119B">
            <w:pPr>
              <w:rPr>
                <w:sz w:val="2"/>
                <w:szCs w:val="2"/>
              </w:rPr>
            </w:pPr>
          </w:p>
        </w:tc>
        <w:tc>
          <w:tcPr>
            <w:tcW w:w="2409" w:type="dxa"/>
            <w:vMerge/>
            <w:tcBorders>
              <w:top w:val="nil"/>
            </w:tcBorders>
          </w:tcPr>
          <w:p w14:paraId="05E2EC19" w14:textId="77777777" w:rsidR="00914762" w:rsidRDefault="00914762" w:rsidP="009E119B">
            <w:pPr>
              <w:rPr>
                <w:sz w:val="2"/>
                <w:szCs w:val="2"/>
              </w:rPr>
            </w:pPr>
          </w:p>
        </w:tc>
      </w:tr>
      <w:tr w:rsidR="003245DE" w14:paraId="45E5EB03" w14:textId="77777777" w:rsidTr="00D55D27">
        <w:trPr>
          <w:trHeight w:val="677"/>
        </w:trPr>
        <w:tc>
          <w:tcPr>
            <w:tcW w:w="425" w:type="dxa"/>
          </w:tcPr>
          <w:p w14:paraId="1A191086" w14:textId="77777777" w:rsidR="003245DE" w:rsidRDefault="003245DE" w:rsidP="003245DE">
            <w:pPr>
              <w:pStyle w:val="TableParagraph"/>
              <w:spacing w:line="251" w:lineRule="exact"/>
              <w:ind w:left="66"/>
            </w:pPr>
            <w:r>
              <w:t>1.</w:t>
            </w:r>
          </w:p>
        </w:tc>
        <w:tc>
          <w:tcPr>
            <w:tcW w:w="2855" w:type="dxa"/>
          </w:tcPr>
          <w:p w14:paraId="4E9BA50B" w14:textId="43FCBFB6" w:rsidR="003245DE" w:rsidRDefault="003245DE" w:rsidP="003245DE">
            <w:pPr>
              <w:pStyle w:val="TableParagraph"/>
              <w:ind w:left="38" w:right="302"/>
            </w:pPr>
            <w:r>
              <w:t>Понятие и</w:t>
            </w:r>
            <w:r>
              <w:rPr>
                <w:spacing w:val="1"/>
              </w:rPr>
              <w:t xml:space="preserve"> структура международного</w:t>
            </w:r>
            <w:r w:rsidR="008B5D68">
              <w:rPr>
                <w:spacing w:val="1"/>
              </w:rPr>
              <w:t xml:space="preserve"> </w:t>
            </w:r>
            <w:r>
              <w:t xml:space="preserve">финансового </w:t>
            </w:r>
            <w:r>
              <w:rPr>
                <w:spacing w:val="-52"/>
              </w:rPr>
              <w:t xml:space="preserve"> </w:t>
            </w:r>
            <w:r>
              <w:t>рынка</w:t>
            </w:r>
          </w:p>
        </w:tc>
        <w:tc>
          <w:tcPr>
            <w:tcW w:w="709" w:type="dxa"/>
          </w:tcPr>
          <w:p w14:paraId="441771F6" w14:textId="4D5ADED9" w:rsidR="003245DE" w:rsidRDefault="003245DE" w:rsidP="003245DE">
            <w:pPr>
              <w:pStyle w:val="TableParagraph"/>
              <w:spacing w:line="251" w:lineRule="exact"/>
              <w:ind w:left="38"/>
              <w:rPr>
                <w:b/>
              </w:rPr>
            </w:pPr>
            <w:r>
              <w:rPr>
                <w:b/>
              </w:rPr>
              <w:t>12</w:t>
            </w:r>
          </w:p>
        </w:tc>
        <w:tc>
          <w:tcPr>
            <w:tcW w:w="850" w:type="dxa"/>
          </w:tcPr>
          <w:p w14:paraId="527BB179" w14:textId="51B9B059" w:rsidR="003245DE" w:rsidRDefault="003245DE" w:rsidP="003245DE">
            <w:pPr>
              <w:pStyle w:val="TableParagraph"/>
              <w:spacing w:line="251" w:lineRule="exact"/>
              <w:ind w:left="40"/>
              <w:rPr>
                <w:b/>
              </w:rPr>
            </w:pPr>
            <w:r>
              <w:rPr>
                <w:b/>
              </w:rPr>
              <w:t>6</w:t>
            </w:r>
          </w:p>
        </w:tc>
        <w:tc>
          <w:tcPr>
            <w:tcW w:w="851" w:type="dxa"/>
          </w:tcPr>
          <w:p w14:paraId="6E545741" w14:textId="564FA525" w:rsidR="003245DE" w:rsidRDefault="003245DE" w:rsidP="003245DE">
            <w:pPr>
              <w:pStyle w:val="TableParagraph"/>
              <w:spacing w:line="251" w:lineRule="exact"/>
              <w:ind w:left="41"/>
              <w:rPr>
                <w:b/>
              </w:rPr>
            </w:pPr>
            <w:r>
              <w:rPr>
                <w:b/>
              </w:rPr>
              <w:t>3</w:t>
            </w:r>
          </w:p>
        </w:tc>
        <w:tc>
          <w:tcPr>
            <w:tcW w:w="1417" w:type="dxa"/>
          </w:tcPr>
          <w:p w14:paraId="34A452D3" w14:textId="77777777" w:rsidR="003245DE" w:rsidRDefault="003245DE" w:rsidP="003245DE">
            <w:pPr>
              <w:pStyle w:val="TableParagraph"/>
              <w:spacing w:line="251" w:lineRule="exact"/>
              <w:ind w:left="37"/>
              <w:rPr>
                <w:b/>
              </w:rPr>
            </w:pPr>
            <w:r>
              <w:rPr>
                <w:b/>
              </w:rPr>
              <w:t>3</w:t>
            </w:r>
          </w:p>
        </w:tc>
        <w:tc>
          <w:tcPr>
            <w:tcW w:w="993" w:type="dxa"/>
          </w:tcPr>
          <w:p w14:paraId="1F0A2605" w14:textId="44678A6E" w:rsidR="003245DE" w:rsidRDefault="003245DE" w:rsidP="003245DE">
            <w:pPr>
              <w:pStyle w:val="TableParagraph"/>
              <w:spacing w:line="251" w:lineRule="exact"/>
              <w:ind w:left="39"/>
              <w:rPr>
                <w:b/>
              </w:rPr>
            </w:pPr>
            <w:r>
              <w:rPr>
                <w:b/>
              </w:rPr>
              <w:t>6</w:t>
            </w:r>
          </w:p>
        </w:tc>
        <w:tc>
          <w:tcPr>
            <w:tcW w:w="2409" w:type="dxa"/>
          </w:tcPr>
          <w:p w14:paraId="2976995A" w14:textId="6B17556D" w:rsidR="003245DE" w:rsidRDefault="003245DE" w:rsidP="009C0A81">
            <w:pPr>
              <w:pStyle w:val="TableParagraph"/>
              <w:tabs>
                <w:tab w:val="left" w:pos="2055"/>
              </w:tabs>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6ABAEBE0" w14:textId="77777777" w:rsidTr="00D55D27">
        <w:trPr>
          <w:trHeight w:val="463"/>
        </w:trPr>
        <w:tc>
          <w:tcPr>
            <w:tcW w:w="425" w:type="dxa"/>
          </w:tcPr>
          <w:p w14:paraId="20759959" w14:textId="77777777" w:rsidR="003245DE" w:rsidRDefault="003245DE" w:rsidP="003245DE">
            <w:pPr>
              <w:pStyle w:val="TableParagraph"/>
              <w:spacing w:line="251" w:lineRule="exact"/>
              <w:ind w:left="66"/>
            </w:pPr>
            <w:r>
              <w:t>2.</w:t>
            </w:r>
          </w:p>
        </w:tc>
        <w:tc>
          <w:tcPr>
            <w:tcW w:w="2855" w:type="dxa"/>
          </w:tcPr>
          <w:p w14:paraId="5A88BB34" w14:textId="77777777" w:rsidR="003245DE" w:rsidRDefault="003245DE" w:rsidP="003245DE">
            <w:pPr>
              <w:pStyle w:val="TableParagraph"/>
              <w:ind w:left="38" w:right="321"/>
            </w:pPr>
            <w:r>
              <w:t>Международный</w:t>
            </w:r>
            <w:r>
              <w:rPr>
                <w:spacing w:val="-52"/>
              </w:rPr>
              <w:t xml:space="preserve"> </w:t>
            </w:r>
            <w:r>
              <w:t>валютный</w:t>
            </w:r>
            <w:r>
              <w:rPr>
                <w:spacing w:val="-11"/>
              </w:rPr>
              <w:t xml:space="preserve"> </w:t>
            </w:r>
            <w:r>
              <w:t>рынок</w:t>
            </w:r>
          </w:p>
        </w:tc>
        <w:tc>
          <w:tcPr>
            <w:tcW w:w="709" w:type="dxa"/>
          </w:tcPr>
          <w:p w14:paraId="4A82ABDB" w14:textId="44F457A8" w:rsidR="003245DE" w:rsidRDefault="003245DE" w:rsidP="003245DE">
            <w:pPr>
              <w:pStyle w:val="TableParagraph"/>
              <w:spacing w:line="251" w:lineRule="exact"/>
              <w:ind w:left="38"/>
              <w:rPr>
                <w:b/>
              </w:rPr>
            </w:pPr>
            <w:r>
              <w:rPr>
                <w:b/>
              </w:rPr>
              <w:t>12</w:t>
            </w:r>
          </w:p>
        </w:tc>
        <w:tc>
          <w:tcPr>
            <w:tcW w:w="850" w:type="dxa"/>
          </w:tcPr>
          <w:p w14:paraId="1207D4F7" w14:textId="0EEFCE1B" w:rsidR="003245DE" w:rsidRDefault="003245DE" w:rsidP="003245DE">
            <w:pPr>
              <w:pStyle w:val="TableParagraph"/>
              <w:spacing w:line="251" w:lineRule="exact"/>
              <w:ind w:left="40"/>
              <w:rPr>
                <w:b/>
              </w:rPr>
            </w:pPr>
            <w:r>
              <w:rPr>
                <w:b/>
              </w:rPr>
              <w:t>6</w:t>
            </w:r>
          </w:p>
        </w:tc>
        <w:tc>
          <w:tcPr>
            <w:tcW w:w="851" w:type="dxa"/>
          </w:tcPr>
          <w:p w14:paraId="5181CA7E" w14:textId="59E9C522" w:rsidR="003245DE" w:rsidRDefault="003245DE" w:rsidP="003245DE">
            <w:pPr>
              <w:pStyle w:val="TableParagraph"/>
              <w:spacing w:line="251" w:lineRule="exact"/>
              <w:ind w:left="41"/>
              <w:rPr>
                <w:b/>
              </w:rPr>
            </w:pPr>
            <w:r>
              <w:rPr>
                <w:b/>
              </w:rPr>
              <w:t>3</w:t>
            </w:r>
          </w:p>
        </w:tc>
        <w:tc>
          <w:tcPr>
            <w:tcW w:w="1417" w:type="dxa"/>
          </w:tcPr>
          <w:p w14:paraId="7B42178A" w14:textId="77777777" w:rsidR="003245DE" w:rsidRDefault="003245DE" w:rsidP="003245DE">
            <w:pPr>
              <w:pStyle w:val="TableParagraph"/>
              <w:spacing w:line="251" w:lineRule="exact"/>
              <w:ind w:left="37"/>
              <w:rPr>
                <w:b/>
              </w:rPr>
            </w:pPr>
            <w:r>
              <w:rPr>
                <w:b/>
              </w:rPr>
              <w:t>3</w:t>
            </w:r>
          </w:p>
        </w:tc>
        <w:tc>
          <w:tcPr>
            <w:tcW w:w="993" w:type="dxa"/>
          </w:tcPr>
          <w:p w14:paraId="318E0C2F" w14:textId="68120FBB" w:rsidR="003245DE" w:rsidRDefault="003245DE" w:rsidP="003245DE">
            <w:pPr>
              <w:pStyle w:val="TableParagraph"/>
              <w:spacing w:line="251" w:lineRule="exact"/>
              <w:ind w:left="39"/>
              <w:rPr>
                <w:b/>
              </w:rPr>
            </w:pPr>
            <w:r>
              <w:rPr>
                <w:b/>
              </w:rPr>
              <w:t>6</w:t>
            </w:r>
          </w:p>
        </w:tc>
        <w:tc>
          <w:tcPr>
            <w:tcW w:w="2409" w:type="dxa"/>
          </w:tcPr>
          <w:p w14:paraId="1EDEF71E" w14:textId="63E2E78D"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172CCC5C" w14:textId="77777777" w:rsidTr="009C0A81">
        <w:trPr>
          <w:trHeight w:val="565"/>
        </w:trPr>
        <w:tc>
          <w:tcPr>
            <w:tcW w:w="425" w:type="dxa"/>
          </w:tcPr>
          <w:p w14:paraId="1FF7D023" w14:textId="77777777" w:rsidR="003245DE" w:rsidRDefault="003245DE" w:rsidP="003245DE">
            <w:pPr>
              <w:pStyle w:val="TableParagraph"/>
              <w:spacing w:line="251" w:lineRule="exact"/>
              <w:ind w:left="47"/>
            </w:pPr>
            <w:r>
              <w:t>3.</w:t>
            </w:r>
          </w:p>
        </w:tc>
        <w:tc>
          <w:tcPr>
            <w:tcW w:w="2855" w:type="dxa"/>
          </w:tcPr>
          <w:p w14:paraId="00F88771" w14:textId="77777777" w:rsidR="003245DE" w:rsidRDefault="003245DE" w:rsidP="003245DE">
            <w:pPr>
              <w:pStyle w:val="TableParagraph"/>
              <w:ind w:left="38"/>
            </w:pPr>
            <w:r>
              <w:t>Международный</w:t>
            </w:r>
            <w:r>
              <w:rPr>
                <w:spacing w:val="1"/>
              </w:rPr>
              <w:t xml:space="preserve"> </w:t>
            </w:r>
            <w:r>
              <w:t>кредитный</w:t>
            </w:r>
            <w:r>
              <w:rPr>
                <w:spacing w:val="-12"/>
              </w:rPr>
              <w:t xml:space="preserve"> </w:t>
            </w:r>
            <w:r>
              <w:t>рынок</w:t>
            </w:r>
          </w:p>
        </w:tc>
        <w:tc>
          <w:tcPr>
            <w:tcW w:w="709" w:type="dxa"/>
          </w:tcPr>
          <w:p w14:paraId="59709A6B" w14:textId="2DD7A175" w:rsidR="003245DE" w:rsidRDefault="003245DE" w:rsidP="003245DE">
            <w:pPr>
              <w:pStyle w:val="TableParagraph"/>
              <w:spacing w:line="251" w:lineRule="exact"/>
              <w:ind w:left="38"/>
              <w:rPr>
                <w:b/>
              </w:rPr>
            </w:pPr>
            <w:r>
              <w:rPr>
                <w:b/>
              </w:rPr>
              <w:t>12</w:t>
            </w:r>
          </w:p>
        </w:tc>
        <w:tc>
          <w:tcPr>
            <w:tcW w:w="850" w:type="dxa"/>
          </w:tcPr>
          <w:p w14:paraId="4FE0E6B2" w14:textId="68AF6676" w:rsidR="003245DE" w:rsidRDefault="003245DE" w:rsidP="003245DE">
            <w:pPr>
              <w:pStyle w:val="TableParagraph"/>
              <w:spacing w:line="251" w:lineRule="exact"/>
              <w:ind w:left="40"/>
              <w:rPr>
                <w:b/>
              </w:rPr>
            </w:pPr>
            <w:r>
              <w:rPr>
                <w:b/>
              </w:rPr>
              <w:t>6</w:t>
            </w:r>
          </w:p>
        </w:tc>
        <w:tc>
          <w:tcPr>
            <w:tcW w:w="851" w:type="dxa"/>
          </w:tcPr>
          <w:p w14:paraId="01FF0838" w14:textId="491C4B73" w:rsidR="003245DE" w:rsidRDefault="003245DE" w:rsidP="003245DE">
            <w:pPr>
              <w:pStyle w:val="TableParagraph"/>
              <w:spacing w:line="251" w:lineRule="exact"/>
              <w:ind w:left="41"/>
              <w:rPr>
                <w:b/>
              </w:rPr>
            </w:pPr>
            <w:r>
              <w:rPr>
                <w:b/>
              </w:rPr>
              <w:t>3</w:t>
            </w:r>
          </w:p>
        </w:tc>
        <w:tc>
          <w:tcPr>
            <w:tcW w:w="1417" w:type="dxa"/>
          </w:tcPr>
          <w:p w14:paraId="2FEAFFBF" w14:textId="77777777" w:rsidR="003245DE" w:rsidRDefault="003245DE" w:rsidP="003245DE">
            <w:pPr>
              <w:pStyle w:val="TableParagraph"/>
              <w:spacing w:line="251" w:lineRule="exact"/>
              <w:ind w:left="37"/>
              <w:rPr>
                <w:b/>
              </w:rPr>
            </w:pPr>
            <w:r>
              <w:rPr>
                <w:b/>
              </w:rPr>
              <w:t>3</w:t>
            </w:r>
          </w:p>
        </w:tc>
        <w:tc>
          <w:tcPr>
            <w:tcW w:w="993" w:type="dxa"/>
          </w:tcPr>
          <w:p w14:paraId="65620D17" w14:textId="567467BB" w:rsidR="003245DE" w:rsidRDefault="003245DE" w:rsidP="003245DE">
            <w:pPr>
              <w:pStyle w:val="TableParagraph"/>
              <w:spacing w:line="251" w:lineRule="exact"/>
              <w:ind w:left="39"/>
              <w:rPr>
                <w:b/>
              </w:rPr>
            </w:pPr>
            <w:r>
              <w:rPr>
                <w:b/>
              </w:rPr>
              <w:t>6</w:t>
            </w:r>
          </w:p>
        </w:tc>
        <w:tc>
          <w:tcPr>
            <w:tcW w:w="2409" w:type="dxa"/>
          </w:tcPr>
          <w:p w14:paraId="0FDC72CD" w14:textId="327C88A6"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10BB13AB" w14:textId="77777777" w:rsidTr="009C0A81">
        <w:trPr>
          <w:trHeight w:val="545"/>
        </w:trPr>
        <w:tc>
          <w:tcPr>
            <w:tcW w:w="425" w:type="dxa"/>
          </w:tcPr>
          <w:p w14:paraId="2CA8AD81" w14:textId="77777777" w:rsidR="003245DE" w:rsidRDefault="003245DE" w:rsidP="003245DE">
            <w:pPr>
              <w:pStyle w:val="TableParagraph"/>
              <w:ind w:left="38"/>
            </w:pPr>
            <w:r>
              <w:t>4.</w:t>
            </w:r>
          </w:p>
        </w:tc>
        <w:tc>
          <w:tcPr>
            <w:tcW w:w="2855" w:type="dxa"/>
          </w:tcPr>
          <w:p w14:paraId="5E14FDA9" w14:textId="77777777" w:rsidR="003245DE" w:rsidRDefault="003245DE" w:rsidP="003245DE">
            <w:pPr>
              <w:pStyle w:val="TableParagraph"/>
              <w:ind w:left="38" w:right="317"/>
            </w:pPr>
            <w:r>
              <w:t>Международный фондовый рынок</w:t>
            </w:r>
          </w:p>
        </w:tc>
        <w:tc>
          <w:tcPr>
            <w:tcW w:w="709" w:type="dxa"/>
          </w:tcPr>
          <w:p w14:paraId="66542764" w14:textId="24023608" w:rsidR="003245DE" w:rsidRDefault="003245DE" w:rsidP="003245DE">
            <w:pPr>
              <w:pStyle w:val="TableParagraph"/>
              <w:ind w:left="38"/>
              <w:rPr>
                <w:b/>
              </w:rPr>
            </w:pPr>
            <w:r>
              <w:rPr>
                <w:b/>
              </w:rPr>
              <w:t>12</w:t>
            </w:r>
          </w:p>
        </w:tc>
        <w:tc>
          <w:tcPr>
            <w:tcW w:w="850" w:type="dxa"/>
          </w:tcPr>
          <w:p w14:paraId="45780FDA" w14:textId="3341CA8E" w:rsidR="003245DE" w:rsidRDefault="003245DE" w:rsidP="003245DE">
            <w:pPr>
              <w:pStyle w:val="TableParagraph"/>
              <w:ind w:left="40"/>
              <w:rPr>
                <w:b/>
              </w:rPr>
            </w:pPr>
            <w:r>
              <w:rPr>
                <w:b/>
              </w:rPr>
              <w:t>6</w:t>
            </w:r>
          </w:p>
        </w:tc>
        <w:tc>
          <w:tcPr>
            <w:tcW w:w="851" w:type="dxa"/>
          </w:tcPr>
          <w:p w14:paraId="2A0506F2" w14:textId="2B7586B1" w:rsidR="003245DE" w:rsidRDefault="003245DE" w:rsidP="003245DE">
            <w:pPr>
              <w:pStyle w:val="TableParagraph"/>
              <w:ind w:left="41"/>
              <w:rPr>
                <w:b/>
              </w:rPr>
            </w:pPr>
            <w:r>
              <w:rPr>
                <w:b/>
              </w:rPr>
              <w:t>3</w:t>
            </w:r>
          </w:p>
        </w:tc>
        <w:tc>
          <w:tcPr>
            <w:tcW w:w="1417" w:type="dxa"/>
          </w:tcPr>
          <w:p w14:paraId="1DE84935" w14:textId="77777777" w:rsidR="003245DE" w:rsidRDefault="003245DE" w:rsidP="003245DE">
            <w:pPr>
              <w:pStyle w:val="TableParagraph"/>
              <w:ind w:left="37"/>
              <w:rPr>
                <w:b/>
              </w:rPr>
            </w:pPr>
            <w:r>
              <w:rPr>
                <w:b/>
              </w:rPr>
              <w:t>3</w:t>
            </w:r>
          </w:p>
        </w:tc>
        <w:tc>
          <w:tcPr>
            <w:tcW w:w="993" w:type="dxa"/>
          </w:tcPr>
          <w:p w14:paraId="734D412E" w14:textId="5B4CE1A5" w:rsidR="003245DE" w:rsidRDefault="003245DE" w:rsidP="003245DE">
            <w:pPr>
              <w:pStyle w:val="TableParagraph"/>
              <w:ind w:left="39"/>
              <w:rPr>
                <w:b/>
              </w:rPr>
            </w:pPr>
            <w:r>
              <w:rPr>
                <w:b/>
              </w:rPr>
              <w:t>6</w:t>
            </w:r>
          </w:p>
        </w:tc>
        <w:tc>
          <w:tcPr>
            <w:tcW w:w="2409" w:type="dxa"/>
          </w:tcPr>
          <w:p w14:paraId="72D5D78C" w14:textId="295CED2F"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1AA6F76B" w14:textId="77777777" w:rsidTr="00D55D27">
        <w:trPr>
          <w:trHeight w:val="515"/>
        </w:trPr>
        <w:tc>
          <w:tcPr>
            <w:tcW w:w="425" w:type="dxa"/>
          </w:tcPr>
          <w:p w14:paraId="73EE39B2" w14:textId="77777777" w:rsidR="003245DE" w:rsidRDefault="003245DE" w:rsidP="003245DE">
            <w:pPr>
              <w:pStyle w:val="TableParagraph"/>
              <w:spacing w:line="251" w:lineRule="exact"/>
              <w:ind w:left="38"/>
            </w:pPr>
            <w:r>
              <w:t>5.</w:t>
            </w:r>
          </w:p>
        </w:tc>
        <w:tc>
          <w:tcPr>
            <w:tcW w:w="2855" w:type="dxa"/>
          </w:tcPr>
          <w:p w14:paraId="152852CF" w14:textId="77777777" w:rsidR="003245DE" w:rsidRDefault="003245DE" w:rsidP="003245DE">
            <w:pPr>
              <w:pStyle w:val="TableParagraph"/>
              <w:ind w:left="38" w:right="376"/>
            </w:pPr>
            <w:r>
              <w:t>Международный долговой рынок</w:t>
            </w:r>
          </w:p>
        </w:tc>
        <w:tc>
          <w:tcPr>
            <w:tcW w:w="709" w:type="dxa"/>
          </w:tcPr>
          <w:p w14:paraId="46FD8D77" w14:textId="608D53CD" w:rsidR="003245DE" w:rsidRDefault="003245DE" w:rsidP="003245DE">
            <w:pPr>
              <w:pStyle w:val="TableParagraph"/>
              <w:spacing w:line="251" w:lineRule="exact"/>
              <w:ind w:left="38"/>
              <w:rPr>
                <w:b/>
              </w:rPr>
            </w:pPr>
            <w:r>
              <w:rPr>
                <w:b/>
              </w:rPr>
              <w:t>12</w:t>
            </w:r>
          </w:p>
        </w:tc>
        <w:tc>
          <w:tcPr>
            <w:tcW w:w="850" w:type="dxa"/>
          </w:tcPr>
          <w:p w14:paraId="0828E5E6" w14:textId="5AFF07F3" w:rsidR="003245DE" w:rsidRDefault="003245DE" w:rsidP="003245DE">
            <w:pPr>
              <w:pStyle w:val="TableParagraph"/>
              <w:spacing w:line="251" w:lineRule="exact"/>
              <w:ind w:left="40"/>
              <w:rPr>
                <w:b/>
              </w:rPr>
            </w:pPr>
            <w:r>
              <w:rPr>
                <w:b/>
              </w:rPr>
              <w:t>6</w:t>
            </w:r>
          </w:p>
        </w:tc>
        <w:tc>
          <w:tcPr>
            <w:tcW w:w="851" w:type="dxa"/>
          </w:tcPr>
          <w:p w14:paraId="24086FF7" w14:textId="2DCE8D03" w:rsidR="003245DE" w:rsidRDefault="003245DE" w:rsidP="003245DE">
            <w:pPr>
              <w:pStyle w:val="TableParagraph"/>
              <w:spacing w:line="251" w:lineRule="exact"/>
              <w:ind w:left="41"/>
              <w:rPr>
                <w:b/>
              </w:rPr>
            </w:pPr>
            <w:r>
              <w:rPr>
                <w:b/>
              </w:rPr>
              <w:t>3</w:t>
            </w:r>
          </w:p>
        </w:tc>
        <w:tc>
          <w:tcPr>
            <w:tcW w:w="1417" w:type="dxa"/>
          </w:tcPr>
          <w:p w14:paraId="72BC0E2D" w14:textId="77777777" w:rsidR="003245DE" w:rsidRDefault="003245DE" w:rsidP="003245DE">
            <w:pPr>
              <w:pStyle w:val="TableParagraph"/>
              <w:spacing w:line="251" w:lineRule="exact"/>
              <w:ind w:left="37"/>
              <w:rPr>
                <w:b/>
              </w:rPr>
            </w:pPr>
            <w:r>
              <w:rPr>
                <w:b/>
              </w:rPr>
              <w:t>3</w:t>
            </w:r>
          </w:p>
        </w:tc>
        <w:tc>
          <w:tcPr>
            <w:tcW w:w="993" w:type="dxa"/>
          </w:tcPr>
          <w:p w14:paraId="3378BE13" w14:textId="371D89F8" w:rsidR="003245DE" w:rsidRDefault="003245DE" w:rsidP="003245DE">
            <w:pPr>
              <w:pStyle w:val="TableParagraph"/>
              <w:spacing w:line="251" w:lineRule="exact"/>
              <w:ind w:left="39"/>
              <w:rPr>
                <w:b/>
              </w:rPr>
            </w:pPr>
            <w:r>
              <w:rPr>
                <w:b/>
              </w:rPr>
              <w:t>6</w:t>
            </w:r>
          </w:p>
        </w:tc>
        <w:tc>
          <w:tcPr>
            <w:tcW w:w="2409" w:type="dxa"/>
          </w:tcPr>
          <w:p w14:paraId="10515141" w14:textId="4B317CEC"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472DD07C" w14:textId="77777777" w:rsidTr="009C0A81">
        <w:trPr>
          <w:trHeight w:val="496"/>
        </w:trPr>
        <w:tc>
          <w:tcPr>
            <w:tcW w:w="425" w:type="dxa"/>
          </w:tcPr>
          <w:p w14:paraId="126E7E51" w14:textId="77777777" w:rsidR="003245DE" w:rsidRDefault="003245DE" w:rsidP="003245DE">
            <w:pPr>
              <w:pStyle w:val="TableParagraph"/>
              <w:spacing w:line="251" w:lineRule="exact"/>
              <w:ind w:left="38"/>
            </w:pPr>
            <w:r>
              <w:t>6.</w:t>
            </w:r>
          </w:p>
        </w:tc>
        <w:tc>
          <w:tcPr>
            <w:tcW w:w="2855" w:type="dxa"/>
          </w:tcPr>
          <w:p w14:paraId="33F0B6FA" w14:textId="77777777" w:rsidR="003245DE" w:rsidRDefault="003245DE" w:rsidP="003245DE">
            <w:pPr>
              <w:pStyle w:val="TableParagraph"/>
              <w:ind w:left="38" w:right="15"/>
            </w:pPr>
            <w:r>
              <w:t xml:space="preserve">Международные кредитные рейтинги </w:t>
            </w:r>
          </w:p>
        </w:tc>
        <w:tc>
          <w:tcPr>
            <w:tcW w:w="709" w:type="dxa"/>
          </w:tcPr>
          <w:p w14:paraId="34A86E96" w14:textId="0F1D2AE9" w:rsidR="003245DE" w:rsidRDefault="003245DE" w:rsidP="003245DE">
            <w:pPr>
              <w:pStyle w:val="TableParagraph"/>
              <w:spacing w:line="251" w:lineRule="exact"/>
              <w:ind w:left="38"/>
              <w:rPr>
                <w:b/>
              </w:rPr>
            </w:pPr>
            <w:r>
              <w:rPr>
                <w:b/>
              </w:rPr>
              <w:t>12</w:t>
            </w:r>
          </w:p>
        </w:tc>
        <w:tc>
          <w:tcPr>
            <w:tcW w:w="850" w:type="dxa"/>
          </w:tcPr>
          <w:p w14:paraId="3CA73B32" w14:textId="76FEDDAE" w:rsidR="003245DE" w:rsidRDefault="003245DE" w:rsidP="003245DE">
            <w:pPr>
              <w:pStyle w:val="TableParagraph"/>
              <w:spacing w:line="251" w:lineRule="exact"/>
              <w:ind w:left="40"/>
              <w:rPr>
                <w:b/>
              </w:rPr>
            </w:pPr>
            <w:r>
              <w:rPr>
                <w:b/>
              </w:rPr>
              <w:t>6</w:t>
            </w:r>
          </w:p>
        </w:tc>
        <w:tc>
          <w:tcPr>
            <w:tcW w:w="851" w:type="dxa"/>
          </w:tcPr>
          <w:p w14:paraId="7696CAAC" w14:textId="0BFE01E7" w:rsidR="003245DE" w:rsidRPr="00B03361" w:rsidRDefault="003245DE" w:rsidP="003245DE">
            <w:pPr>
              <w:pStyle w:val="TableParagraph"/>
              <w:spacing w:line="251" w:lineRule="exact"/>
              <w:ind w:left="41"/>
              <w:rPr>
                <w:b/>
                <w:bCs/>
              </w:rPr>
            </w:pPr>
            <w:r>
              <w:rPr>
                <w:b/>
              </w:rPr>
              <w:t>2</w:t>
            </w:r>
          </w:p>
        </w:tc>
        <w:tc>
          <w:tcPr>
            <w:tcW w:w="1417" w:type="dxa"/>
          </w:tcPr>
          <w:p w14:paraId="11EA1CB4" w14:textId="77777777" w:rsidR="003245DE" w:rsidRDefault="003245DE" w:rsidP="003245DE">
            <w:pPr>
              <w:pStyle w:val="TableParagraph"/>
              <w:spacing w:line="251" w:lineRule="exact"/>
              <w:ind w:left="37"/>
              <w:rPr>
                <w:b/>
              </w:rPr>
            </w:pPr>
            <w:r>
              <w:rPr>
                <w:b/>
              </w:rPr>
              <w:t>2</w:t>
            </w:r>
          </w:p>
        </w:tc>
        <w:tc>
          <w:tcPr>
            <w:tcW w:w="993" w:type="dxa"/>
          </w:tcPr>
          <w:p w14:paraId="5D5BCE60" w14:textId="4C79EBB5" w:rsidR="003245DE" w:rsidRDefault="003245DE" w:rsidP="003245DE">
            <w:pPr>
              <w:pStyle w:val="TableParagraph"/>
              <w:spacing w:line="251" w:lineRule="exact"/>
              <w:ind w:left="39"/>
              <w:rPr>
                <w:b/>
              </w:rPr>
            </w:pPr>
            <w:r>
              <w:rPr>
                <w:b/>
              </w:rPr>
              <w:t>6</w:t>
            </w:r>
          </w:p>
        </w:tc>
        <w:tc>
          <w:tcPr>
            <w:tcW w:w="2409" w:type="dxa"/>
          </w:tcPr>
          <w:p w14:paraId="2609206E" w14:textId="34A023A9" w:rsidR="003245DE" w:rsidRDefault="003245DE" w:rsidP="009C0A81">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C0A81">
              <w:rPr>
                <w:spacing w:val="-52"/>
              </w:rPr>
              <w:t xml:space="preserve">           </w:t>
            </w:r>
            <w:r>
              <w:t>заданий</w:t>
            </w:r>
          </w:p>
        </w:tc>
      </w:tr>
      <w:tr w:rsidR="003245DE" w14:paraId="0D1D2464" w14:textId="77777777" w:rsidTr="00D55D27">
        <w:trPr>
          <w:trHeight w:val="459"/>
        </w:trPr>
        <w:tc>
          <w:tcPr>
            <w:tcW w:w="425" w:type="dxa"/>
          </w:tcPr>
          <w:p w14:paraId="43A40B8D" w14:textId="77777777" w:rsidR="003245DE" w:rsidRDefault="003245DE" w:rsidP="003245DE">
            <w:pPr>
              <w:pStyle w:val="TableParagraph"/>
              <w:spacing w:line="251" w:lineRule="exact"/>
              <w:ind w:left="38"/>
            </w:pPr>
            <w:r>
              <w:t>7.</w:t>
            </w:r>
          </w:p>
        </w:tc>
        <w:tc>
          <w:tcPr>
            <w:tcW w:w="2855" w:type="dxa"/>
          </w:tcPr>
          <w:p w14:paraId="075BE649" w14:textId="77777777" w:rsidR="003245DE" w:rsidRDefault="003245DE" w:rsidP="003245DE">
            <w:pPr>
              <w:pStyle w:val="TableParagraph"/>
              <w:ind w:left="38" w:right="739"/>
            </w:pPr>
            <w:r>
              <w:t>Международный рынок страхования</w:t>
            </w:r>
          </w:p>
        </w:tc>
        <w:tc>
          <w:tcPr>
            <w:tcW w:w="709" w:type="dxa"/>
          </w:tcPr>
          <w:p w14:paraId="6B9E2BA0" w14:textId="44DC2779" w:rsidR="003245DE" w:rsidRDefault="003245DE" w:rsidP="003245DE">
            <w:pPr>
              <w:pStyle w:val="TableParagraph"/>
              <w:spacing w:line="251" w:lineRule="exact"/>
              <w:ind w:left="38"/>
              <w:rPr>
                <w:b/>
              </w:rPr>
            </w:pPr>
            <w:r>
              <w:rPr>
                <w:b/>
              </w:rPr>
              <w:t>12</w:t>
            </w:r>
          </w:p>
        </w:tc>
        <w:tc>
          <w:tcPr>
            <w:tcW w:w="850" w:type="dxa"/>
          </w:tcPr>
          <w:p w14:paraId="2DFC804D" w14:textId="436157D1" w:rsidR="003245DE" w:rsidRDefault="003245DE" w:rsidP="003245DE">
            <w:pPr>
              <w:pStyle w:val="TableParagraph"/>
              <w:spacing w:line="251" w:lineRule="exact"/>
              <w:ind w:left="40"/>
              <w:rPr>
                <w:b/>
              </w:rPr>
            </w:pPr>
            <w:r>
              <w:rPr>
                <w:b/>
              </w:rPr>
              <w:t>6</w:t>
            </w:r>
          </w:p>
        </w:tc>
        <w:tc>
          <w:tcPr>
            <w:tcW w:w="851" w:type="dxa"/>
          </w:tcPr>
          <w:p w14:paraId="4AD2E875" w14:textId="306FF685" w:rsidR="003245DE" w:rsidRDefault="003245DE" w:rsidP="003245DE">
            <w:pPr>
              <w:pStyle w:val="TableParagraph"/>
              <w:spacing w:line="251" w:lineRule="exact"/>
              <w:ind w:left="41"/>
              <w:rPr>
                <w:b/>
              </w:rPr>
            </w:pPr>
            <w:r>
              <w:rPr>
                <w:b/>
              </w:rPr>
              <w:t>3</w:t>
            </w:r>
          </w:p>
        </w:tc>
        <w:tc>
          <w:tcPr>
            <w:tcW w:w="1417" w:type="dxa"/>
          </w:tcPr>
          <w:p w14:paraId="182CAC38" w14:textId="77777777" w:rsidR="003245DE" w:rsidRDefault="003245DE" w:rsidP="003245DE">
            <w:pPr>
              <w:pStyle w:val="TableParagraph"/>
              <w:spacing w:line="251" w:lineRule="exact"/>
              <w:ind w:left="37"/>
              <w:rPr>
                <w:b/>
              </w:rPr>
            </w:pPr>
            <w:r>
              <w:rPr>
                <w:b/>
              </w:rPr>
              <w:t>3</w:t>
            </w:r>
          </w:p>
        </w:tc>
        <w:tc>
          <w:tcPr>
            <w:tcW w:w="993" w:type="dxa"/>
          </w:tcPr>
          <w:p w14:paraId="04D7A069" w14:textId="2F2249BC" w:rsidR="003245DE" w:rsidRDefault="003245DE" w:rsidP="003245DE">
            <w:pPr>
              <w:pStyle w:val="TableParagraph"/>
              <w:spacing w:line="251" w:lineRule="exact"/>
              <w:ind w:left="39"/>
              <w:rPr>
                <w:b/>
              </w:rPr>
            </w:pPr>
            <w:r>
              <w:rPr>
                <w:b/>
              </w:rPr>
              <w:t>6</w:t>
            </w:r>
          </w:p>
        </w:tc>
        <w:tc>
          <w:tcPr>
            <w:tcW w:w="2409" w:type="dxa"/>
          </w:tcPr>
          <w:p w14:paraId="5F319B3C" w14:textId="6DB2B52B" w:rsidR="003245DE" w:rsidRDefault="003245DE" w:rsidP="003245DE">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rPr>
                <w:spacing w:val="-52"/>
              </w:rPr>
              <w:t xml:space="preserve"> </w:t>
            </w:r>
            <w:r>
              <w:t>заданий</w:t>
            </w:r>
          </w:p>
        </w:tc>
      </w:tr>
      <w:tr w:rsidR="003245DE" w14:paraId="256ADB86" w14:textId="77777777" w:rsidTr="009C0A81">
        <w:trPr>
          <w:trHeight w:val="498"/>
        </w:trPr>
        <w:tc>
          <w:tcPr>
            <w:tcW w:w="425" w:type="dxa"/>
          </w:tcPr>
          <w:p w14:paraId="3209D0C5" w14:textId="77777777" w:rsidR="003245DE" w:rsidRDefault="003245DE" w:rsidP="003245DE">
            <w:pPr>
              <w:pStyle w:val="TableParagraph"/>
              <w:spacing w:line="251" w:lineRule="exact"/>
              <w:ind w:left="38"/>
            </w:pPr>
            <w:r>
              <w:t>8.</w:t>
            </w:r>
          </w:p>
        </w:tc>
        <w:tc>
          <w:tcPr>
            <w:tcW w:w="2855" w:type="dxa"/>
          </w:tcPr>
          <w:p w14:paraId="3D9AD123" w14:textId="77777777" w:rsidR="003245DE" w:rsidRDefault="003245DE" w:rsidP="003245DE">
            <w:pPr>
              <w:pStyle w:val="TableParagraph"/>
              <w:ind w:left="38" w:right="43"/>
            </w:pPr>
            <w:r>
              <w:t xml:space="preserve">Международный рынок золота </w:t>
            </w:r>
          </w:p>
        </w:tc>
        <w:tc>
          <w:tcPr>
            <w:tcW w:w="709" w:type="dxa"/>
          </w:tcPr>
          <w:p w14:paraId="7755EEB3" w14:textId="7A9E40D0" w:rsidR="003245DE" w:rsidRDefault="003245DE" w:rsidP="003245DE">
            <w:pPr>
              <w:pStyle w:val="TableParagraph"/>
              <w:spacing w:line="251" w:lineRule="exact"/>
              <w:ind w:left="38"/>
              <w:rPr>
                <w:b/>
              </w:rPr>
            </w:pPr>
            <w:r>
              <w:rPr>
                <w:b/>
              </w:rPr>
              <w:t>12</w:t>
            </w:r>
          </w:p>
        </w:tc>
        <w:tc>
          <w:tcPr>
            <w:tcW w:w="850" w:type="dxa"/>
          </w:tcPr>
          <w:p w14:paraId="36B331B4" w14:textId="1E27DE0F" w:rsidR="003245DE" w:rsidRDefault="003245DE" w:rsidP="003245DE">
            <w:pPr>
              <w:pStyle w:val="TableParagraph"/>
              <w:spacing w:line="251" w:lineRule="exact"/>
              <w:ind w:left="40"/>
              <w:rPr>
                <w:b/>
              </w:rPr>
            </w:pPr>
            <w:r>
              <w:rPr>
                <w:b/>
              </w:rPr>
              <w:t>6</w:t>
            </w:r>
          </w:p>
        </w:tc>
        <w:tc>
          <w:tcPr>
            <w:tcW w:w="851" w:type="dxa"/>
          </w:tcPr>
          <w:p w14:paraId="138696CB" w14:textId="0EB01884" w:rsidR="003245DE" w:rsidRDefault="003245DE" w:rsidP="003245DE">
            <w:pPr>
              <w:pStyle w:val="TableParagraph"/>
              <w:spacing w:line="251" w:lineRule="exact"/>
              <w:ind w:left="41"/>
              <w:rPr>
                <w:b/>
              </w:rPr>
            </w:pPr>
            <w:r>
              <w:rPr>
                <w:b/>
              </w:rPr>
              <w:t>3</w:t>
            </w:r>
          </w:p>
        </w:tc>
        <w:tc>
          <w:tcPr>
            <w:tcW w:w="1417" w:type="dxa"/>
          </w:tcPr>
          <w:p w14:paraId="2D539967" w14:textId="77777777" w:rsidR="003245DE" w:rsidRDefault="003245DE" w:rsidP="003245DE">
            <w:pPr>
              <w:pStyle w:val="TableParagraph"/>
              <w:spacing w:line="251" w:lineRule="exact"/>
              <w:ind w:left="37"/>
              <w:rPr>
                <w:b/>
              </w:rPr>
            </w:pPr>
            <w:r>
              <w:rPr>
                <w:b/>
              </w:rPr>
              <w:t>3</w:t>
            </w:r>
          </w:p>
        </w:tc>
        <w:tc>
          <w:tcPr>
            <w:tcW w:w="993" w:type="dxa"/>
          </w:tcPr>
          <w:p w14:paraId="7B30CBF9" w14:textId="6CFC36A7" w:rsidR="003245DE" w:rsidRDefault="003245DE" w:rsidP="003245DE">
            <w:pPr>
              <w:pStyle w:val="TableParagraph"/>
              <w:spacing w:line="251" w:lineRule="exact"/>
              <w:ind w:left="39"/>
              <w:rPr>
                <w:b/>
              </w:rPr>
            </w:pPr>
            <w:r>
              <w:rPr>
                <w:b/>
              </w:rPr>
              <w:t>6</w:t>
            </w:r>
          </w:p>
        </w:tc>
        <w:tc>
          <w:tcPr>
            <w:tcW w:w="2409" w:type="dxa"/>
          </w:tcPr>
          <w:p w14:paraId="1A0DFB35" w14:textId="12E3934C" w:rsidR="003245DE" w:rsidRDefault="003245DE" w:rsidP="009C0A81">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C0A81">
              <w:rPr>
                <w:spacing w:val="-52"/>
              </w:rPr>
              <w:t xml:space="preserve">             </w:t>
            </w:r>
            <w:r>
              <w:t>заданий</w:t>
            </w:r>
          </w:p>
        </w:tc>
      </w:tr>
      <w:tr w:rsidR="003245DE" w14:paraId="325DCB78" w14:textId="77777777" w:rsidTr="00D55D27">
        <w:trPr>
          <w:trHeight w:val="762"/>
        </w:trPr>
        <w:tc>
          <w:tcPr>
            <w:tcW w:w="425" w:type="dxa"/>
          </w:tcPr>
          <w:p w14:paraId="0F747129" w14:textId="77777777" w:rsidR="003245DE" w:rsidRDefault="003245DE" w:rsidP="003245DE">
            <w:pPr>
              <w:pStyle w:val="TableParagraph"/>
              <w:spacing w:line="251" w:lineRule="exact"/>
              <w:ind w:left="38"/>
            </w:pPr>
            <w:r>
              <w:t>9.</w:t>
            </w:r>
          </w:p>
        </w:tc>
        <w:tc>
          <w:tcPr>
            <w:tcW w:w="2855" w:type="dxa"/>
          </w:tcPr>
          <w:p w14:paraId="0125DE55" w14:textId="5FCD935C" w:rsidR="003245DE" w:rsidRDefault="003245DE" w:rsidP="009C0A81">
            <w:pPr>
              <w:pStyle w:val="TableParagraph"/>
              <w:spacing w:before="1"/>
              <w:ind w:left="38" w:right="132"/>
            </w:pPr>
            <w:r>
              <w:t>Международный</w:t>
            </w:r>
            <w:r>
              <w:rPr>
                <w:spacing w:val="1"/>
              </w:rPr>
              <w:t xml:space="preserve"> </w:t>
            </w:r>
            <w:r>
              <w:t>рынок производных финансовых</w:t>
            </w:r>
            <w:r w:rsidR="009C0A81">
              <w:t xml:space="preserve"> </w:t>
            </w:r>
            <w:r>
              <w:t xml:space="preserve"> инструментов </w:t>
            </w:r>
          </w:p>
        </w:tc>
        <w:tc>
          <w:tcPr>
            <w:tcW w:w="709" w:type="dxa"/>
          </w:tcPr>
          <w:p w14:paraId="24CF0B58" w14:textId="45A5A891" w:rsidR="003245DE" w:rsidRDefault="003245DE" w:rsidP="003245DE">
            <w:pPr>
              <w:pStyle w:val="TableParagraph"/>
              <w:spacing w:line="251" w:lineRule="exact"/>
              <w:ind w:left="38"/>
              <w:rPr>
                <w:b/>
              </w:rPr>
            </w:pPr>
            <w:r>
              <w:rPr>
                <w:b/>
              </w:rPr>
              <w:t>12</w:t>
            </w:r>
          </w:p>
        </w:tc>
        <w:tc>
          <w:tcPr>
            <w:tcW w:w="850" w:type="dxa"/>
          </w:tcPr>
          <w:p w14:paraId="35F2E5BE" w14:textId="5F19BC1A" w:rsidR="003245DE" w:rsidRDefault="003245DE" w:rsidP="003245DE">
            <w:pPr>
              <w:pStyle w:val="TableParagraph"/>
              <w:spacing w:line="251" w:lineRule="exact"/>
              <w:ind w:left="40"/>
              <w:rPr>
                <w:b/>
              </w:rPr>
            </w:pPr>
            <w:r>
              <w:rPr>
                <w:b/>
              </w:rPr>
              <w:t>6</w:t>
            </w:r>
          </w:p>
        </w:tc>
        <w:tc>
          <w:tcPr>
            <w:tcW w:w="851" w:type="dxa"/>
          </w:tcPr>
          <w:p w14:paraId="426486E6" w14:textId="3BA8034E" w:rsidR="003245DE" w:rsidRDefault="003245DE" w:rsidP="003245DE">
            <w:pPr>
              <w:pStyle w:val="TableParagraph"/>
              <w:spacing w:line="251" w:lineRule="exact"/>
              <w:ind w:left="41"/>
              <w:rPr>
                <w:b/>
              </w:rPr>
            </w:pPr>
            <w:r>
              <w:rPr>
                <w:b/>
              </w:rPr>
              <w:t>3</w:t>
            </w:r>
          </w:p>
        </w:tc>
        <w:tc>
          <w:tcPr>
            <w:tcW w:w="1417" w:type="dxa"/>
          </w:tcPr>
          <w:p w14:paraId="2597F1AF" w14:textId="77777777" w:rsidR="003245DE" w:rsidRDefault="003245DE" w:rsidP="003245DE">
            <w:pPr>
              <w:pStyle w:val="TableParagraph"/>
              <w:spacing w:line="251" w:lineRule="exact"/>
              <w:ind w:left="37"/>
              <w:rPr>
                <w:b/>
              </w:rPr>
            </w:pPr>
            <w:r>
              <w:rPr>
                <w:b/>
              </w:rPr>
              <w:t>3</w:t>
            </w:r>
          </w:p>
        </w:tc>
        <w:tc>
          <w:tcPr>
            <w:tcW w:w="993" w:type="dxa"/>
          </w:tcPr>
          <w:p w14:paraId="511F8F07" w14:textId="08829DB9" w:rsidR="003245DE" w:rsidRDefault="003245DE" w:rsidP="003245DE">
            <w:pPr>
              <w:pStyle w:val="TableParagraph"/>
              <w:spacing w:line="251" w:lineRule="exact"/>
              <w:ind w:left="39"/>
              <w:rPr>
                <w:b/>
              </w:rPr>
            </w:pPr>
            <w:r>
              <w:rPr>
                <w:b/>
              </w:rPr>
              <w:t>6</w:t>
            </w:r>
          </w:p>
        </w:tc>
        <w:tc>
          <w:tcPr>
            <w:tcW w:w="2409" w:type="dxa"/>
          </w:tcPr>
          <w:p w14:paraId="42BEF22F" w14:textId="5A69A392" w:rsidR="003245DE" w:rsidRDefault="003245DE" w:rsidP="009C0A81">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C0A81">
              <w:rPr>
                <w:spacing w:val="-52"/>
              </w:rPr>
              <w:t xml:space="preserve">            </w:t>
            </w:r>
            <w:r>
              <w:t>заданий</w:t>
            </w:r>
          </w:p>
        </w:tc>
      </w:tr>
      <w:tr w:rsidR="003245DE" w14:paraId="298798BC" w14:textId="77777777" w:rsidTr="00D55D27">
        <w:trPr>
          <w:trHeight w:val="612"/>
        </w:trPr>
        <w:tc>
          <w:tcPr>
            <w:tcW w:w="425" w:type="dxa"/>
          </w:tcPr>
          <w:p w14:paraId="53537EA1" w14:textId="77777777" w:rsidR="003245DE" w:rsidRDefault="003245DE" w:rsidP="003245DE">
            <w:pPr>
              <w:pStyle w:val="TableParagraph"/>
              <w:spacing w:line="251" w:lineRule="exact"/>
              <w:ind w:left="38"/>
            </w:pPr>
            <w:r>
              <w:t>10.</w:t>
            </w:r>
          </w:p>
        </w:tc>
        <w:tc>
          <w:tcPr>
            <w:tcW w:w="2855" w:type="dxa"/>
          </w:tcPr>
          <w:p w14:paraId="452DBDA1" w14:textId="77777777" w:rsidR="003245DE" w:rsidRDefault="003245DE" w:rsidP="003245DE">
            <w:pPr>
              <w:pStyle w:val="TableParagraph"/>
              <w:tabs>
                <w:tab w:val="left" w:pos="1400"/>
                <w:tab w:val="left" w:pos="2153"/>
              </w:tabs>
              <w:ind w:left="38" w:right="22"/>
            </w:pPr>
            <w:r>
              <w:t>Регулирование международного финансового рынка</w:t>
            </w:r>
          </w:p>
        </w:tc>
        <w:tc>
          <w:tcPr>
            <w:tcW w:w="709" w:type="dxa"/>
          </w:tcPr>
          <w:p w14:paraId="06D0ACD9" w14:textId="556F836F" w:rsidR="003245DE" w:rsidRDefault="003245DE" w:rsidP="003245DE">
            <w:pPr>
              <w:pStyle w:val="TableParagraph"/>
              <w:spacing w:line="251" w:lineRule="exact"/>
              <w:ind w:left="38"/>
              <w:rPr>
                <w:b/>
              </w:rPr>
            </w:pPr>
            <w:r>
              <w:rPr>
                <w:b/>
              </w:rPr>
              <w:t>10</w:t>
            </w:r>
          </w:p>
        </w:tc>
        <w:tc>
          <w:tcPr>
            <w:tcW w:w="850" w:type="dxa"/>
          </w:tcPr>
          <w:p w14:paraId="0E83AEC4" w14:textId="5B2CF8AD" w:rsidR="003245DE" w:rsidRDefault="003245DE" w:rsidP="003245DE">
            <w:pPr>
              <w:pStyle w:val="TableParagraph"/>
              <w:spacing w:line="251" w:lineRule="exact"/>
              <w:ind w:left="40"/>
              <w:rPr>
                <w:b/>
              </w:rPr>
            </w:pPr>
            <w:r>
              <w:rPr>
                <w:b/>
              </w:rPr>
              <w:t>4</w:t>
            </w:r>
          </w:p>
        </w:tc>
        <w:tc>
          <w:tcPr>
            <w:tcW w:w="851" w:type="dxa"/>
          </w:tcPr>
          <w:p w14:paraId="6CD455F0" w14:textId="334527EC" w:rsidR="003245DE" w:rsidRDefault="003245DE" w:rsidP="003245DE">
            <w:pPr>
              <w:pStyle w:val="TableParagraph"/>
              <w:spacing w:line="251" w:lineRule="exact"/>
              <w:ind w:left="41"/>
              <w:rPr>
                <w:b/>
              </w:rPr>
            </w:pPr>
            <w:r>
              <w:rPr>
                <w:b/>
              </w:rPr>
              <w:t>2</w:t>
            </w:r>
          </w:p>
        </w:tc>
        <w:tc>
          <w:tcPr>
            <w:tcW w:w="1417" w:type="dxa"/>
          </w:tcPr>
          <w:p w14:paraId="28F1D5FE" w14:textId="77777777" w:rsidR="003245DE" w:rsidRDefault="003245DE" w:rsidP="003245DE">
            <w:pPr>
              <w:pStyle w:val="TableParagraph"/>
              <w:spacing w:line="251" w:lineRule="exact"/>
              <w:ind w:left="37"/>
              <w:rPr>
                <w:b/>
              </w:rPr>
            </w:pPr>
            <w:r>
              <w:rPr>
                <w:b/>
              </w:rPr>
              <w:t>2</w:t>
            </w:r>
          </w:p>
        </w:tc>
        <w:tc>
          <w:tcPr>
            <w:tcW w:w="993" w:type="dxa"/>
          </w:tcPr>
          <w:p w14:paraId="60AB4A36" w14:textId="21FA2763" w:rsidR="003245DE" w:rsidRDefault="003245DE" w:rsidP="003245DE">
            <w:pPr>
              <w:pStyle w:val="TableParagraph"/>
              <w:spacing w:line="251" w:lineRule="exact"/>
              <w:ind w:left="39"/>
              <w:rPr>
                <w:b/>
              </w:rPr>
            </w:pPr>
            <w:r>
              <w:rPr>
                <w:b/>
              </w:rPr>
              <w:t>6</w:t>
            </w:r>
          </w:p>
        </w:tc>
        <w:tc>
          <w:tcPr>
            <w:tcW w:w="2409" w:type="dxa"/>
          </w:tcPr>
          <w:p w14:paraId="231CF8F5" w14:textId="787A7B38" w:rsidR="003245DE" w:rsidRDefault="003245DE" w:rsidP="009C0A81">
            <w:pPr>
              <w:pStyle w:val="TableParagraph"/>
              <w:ind w:left="35" w:right="191"/>
            </w:pPr>
            <w:r>
              <w:t>Проверка</w:t>
            </w:r>
            <w:r>
              <w:rPr>
                <w:spacing w:val="1"/>
              </w:rPr>
              <w:t xml:space="preserve"> </w:t>
            </w:r>
            <w:r>
              <w:t>конспектов,</w:t>
            </w:r>
            <w:r>
              <w:rPr>
                <w:spacing w:val="1"/>
              </w:rPr>
              <w:t xml:space="preserve"> </w:t>
            </w:r>
            <w:r>
              <w:t>выполненных</w:t>
            </w:r>
            <w:r w:rsidR="009C0A81">
              <w:t xml:space="preserve"> </w:t>
            </w:r>
            <w:r>
              <w:t>заданий</w:t>
            </w:r>
          </w:p>
        </w:tc>
      </w:tr>
      <w:tr w:rsidR="003245DE" w14:paraId="54F33D00" w14:textId="77777777" w:rsidTr="009C0A81">
        <w:trPr>
          <w:trHeight w:val="680"/>
        </w:trPr>
        <w:tc>
          <w:tcPr>
            <w:tcW w:w="425" w:type="dxa"/>
          </w:tcPr>
          <w:p w14:paraId="51FB33F2" w14:textId="77777777" w:rsidR="003245DE" w:rsidRDefault="003245DE" w:rsidP="003245DE">
            <w:pPr>
              <w:pStyle w:val="TableParagraph"/>
              <w:spacing w:line="248" w:lineRule="exact"/>
              <w:ind w:left="38"/>
            </w:pPr>
            <w:r>
              <w:t>11.</w:t>
            </w:r>
          </w:p>
        </w:tc>
        <w:tc>
          <w:tcPr>
            <w:tcW w:w="2855" w:type="dxa"/>
          </w:tcPr>
          <w:p w14:paraId="2D04A7FA" w14:textId="77777777" w:rsidR="003245DE" w:rsidRDefault="003245DE" w:rsidP="003245DE">
            <w:pPr>
              <w:pStyle w:val="TableParagraph"/>
              <w:ind w:left="38" w:right="163"/>
            </w:pPr>
            <w:r>
              <w:t>Региональные финансовые рынки</w:t>
            </w:r>
          </w:p>
        </w:tc>
        <w:tc>
          <w:tcPr>
            <w:tcW w:w="709" w:type="dxa"/>
          </w:tcPr>
          <w:p w14:paraId="26ACEC3A" w14:textId="29D770B1" w:rsidR="003245DE" w:rsidRDefault="003245DE" w:rsidP="003245DE">
            <w:pPr>
              <w:pStyle w:val="TableParagraph"/>
              <w:spacing w:line="248" w:lineRule="exact"/>
              <w:ind w:left="38"/>
              <w:rPr>
                <w:b/>
              </w:rPr>
            </w:pPr>
            <w:r>
              <w:rPr>
                <w:b/>
              </w:rPr>
              <w:t>14</w:t>
            </w:r>
          </w:p>
        </w:tc>
        <w:tc>
          <w:tcPr>
            <w:tcW w:w="850" w:type="dxa"/>
          </w:tcPr>
          <w:p w14:paraId="52EF2EB5" w14:textId="4E8DA311" w:rsidR="003245DE" w:rsidRDefault="003245DE" w:rsidP="003245DE">
            <w:pPr>
              <w:pStyle w:val="TableParagraph"/>
              <w:spacing w:line="248" w:lineRule="exact"/>
              <w:ind w:left="40"/>
              <w:rPr>
                <w:b/>
              </w:rPr>
            </w:pPr>
            <w:r>
              <w:rPr>
                <w:b/>
              </w:rPr>
              <w:t>6</w:t>
            </w:r>
          </w:p>
        </w:tc>
        <w:tc>
          <w:tcPr>
            <w:tcW w:w="851" w:type="dxa"/>
          </w:tcPr>
          <w:p w14:paraId="3CDFB417" w14:textId="08105F4F" w:rsidR="003245DE" w:rsidRDefault="003245DE" w:rsidP="003245DE">
            <w:pPr>
              <w:pStyle w:val="TableParagraph"/>
              <w:spacing w:line="248" w:lineRule="exact"/>
              <w:ind w:left="41"/>
              <w:rPr>
                <w:b/>
              </w:rPr>
            </w:pPr>
            <w:r>
              <w:rPr>
                <w:b/>
              </w:rPr>
              <w:t>3</w:t>
            </w:r>
          </w:p>
        </w:tc>
        <w:tc>
          <w:tcPr>
            <w:tcW w:w="1417" w:type="dxa"/>
          </w:tcPr>
          <w:p w14:paraId="6D0CA421" w14:textId="77777777" w:rsidR="003245DE" w:rsidRDefault="003245DE" w:rsidP="003245DE">
            <w:pPr>
              <w:pStyle w:val="TableParagraph"/>
              <w:spacing w:line="248" w:lineRule="exact"/>
              <w:ind w:left="37"/>
              <w:rPr>
                <w:b/>
              </w:rPr>
            </w:pPr>
            <w:r>
              <w:rPr>
                <w:b/>
              </w:rPr>
              <w:t>3</w:t>
            </w:r>
          </w:p>
        </w:tc>
        <w:tc>
          <w:tcPr>
            <w:tcW w:w="993" w:type="dxa"/>
          </w:tcPr>
          <w:p w14:paraId="190174A9" w14:textId="1404688B" w:rsidR="003245DE" w:rsidRDefault="003245DE" w:rsidP="003245DE">
            <w:pPr>
              <w:pStyle w:val="TableParagraph"/>
              <w:spacing w:line="248" w:lineRule="exact"/>
              <w:ind w:left="39"/>
              <w:rPr>
                <w:b/>
              </w:rPr>
            </w:pPr>
            <w:r>
              <w:rPr>
                <w:b/>
              </w:rPr>
              <w:t>8</w:t>
            </w:r>
          </w:p>
        </w:tc>
        <w:tc>
          <w:tcPr>
            <w:tcW w:w="2409" w:type="dxa"/>
          </w:tcPr>
          <w:p w14:paraId="67E535CF" w14:textId="77777777" w:rsidR="003245DE" w:rsidRDefault="003245DE" w:rsidP="003245DE">
            <w:pPr>
              <w:pStyle w:val="TableParagraph"/>
              <w:ind w:left="35" w:right="191"/>
            </w:pPr>
            <w:r>
              <w:t>Проверка</w:t>
            </w:r>
            <w:r>
              <w:rPr>
                <w:spacing w:val="1"/>
              </w:rPr>
              <w:t xml:space="preserve"> </w:t>
            </w:r>
            <w:r>
              <w:t>конспектов,</w:t>
            </w:r>
            <w:r>
              <w:rPr>
                <w:spacing w:val="1"/>
              </w:rPr>
              <w:t xml:space="preserve"> </w:t>
            </w:r>
            <w:r>
              <w:t>выполненных</w:t>
            </w:r>
          </w:p>
          <w:p w14:paraId="5F4E2BCD" w14:textId="77777777" w:rsidR="003245DE" w:rsidRDefault="003245DE" w:rsidP="003245DE">
            <w:pPr>
              <w:pStyle w:val="TableParagraph"/>
              <w:ind w:left="35" w:right="191"/>
            </w:pPr>
            <w:r>
              <w:t>заданий</w:t>
            </w:r>
          </w:p>
        </w:tc>
      </w:tr>
      <w:tr w:rsidR="003245DE" w14:paraId="66FBB19B" w14:textId="77777777" w:rsidTr="009C0A81">
        <w:trPr>
          <w:trHeight w:val="776"/>
        </w:trPr>
        <w:tc>
          <w:tcPr>
            <w:tcW w:w="425" w:type="dxa"/>
          </w:tcPr>
          <w:p w14:paraId="12780790" w14:textId="77777777" w:rsidR="003245DE" w:rsidRDefault="003245DE" w:rsidP="003245DE">
            <w:pPr>
              <w:pStyle w:val="TableParagraph"/>
              <w:spacing w:line="248" w:lineRule="exact"/>
              <w:ind w:left="38"/>
            </w:pPr>
            <w:r>
              <w:t>12.</w:t>
            </w:r>
          </w:p>
        </w:tc>
        <w:tc>
          <w:tcPr>
            <w:tcW w:w="2855" w:type="dxa"/>
          </w:tcPr>
          <w:p w14:paraId="21C6DBA2" w14:textId="77777777" w:rsidR="003245DE" w:rsidRDefault="003245DE" w:rsidP="003245DE">
            <w:pPr>
              <w:pStyle w:val="TableParagraph"/>
              <w:ind w:left="38" w:right="102"/>
            </w:pPr>
            <w:r>
              <w:t>Россия как участник международного финансового рынка</w:t>
            </w:r>
          </w:p>
        </w:tc>
        <w:tc>
          <w:tcPr>
            <w:tcW w:w="709" w:type="dxa"/>
          </w:tcPr>
          <w:p w14:paraId="64E491CB" w14:textId="04E5672F" w:rsidR="003245DE" w:rsidRDefault="003245DE" w:rsidP="003245DE">
            <w:pPr>
              <w:pStyle w:val="TableParagraph"/>
              <w:spacing w:line="248" w:lineRule="exact"/>
              <w:ind w:left="38"/>
              <w:rPr>
                <w:b/>
              </w:rPr>
            </w:pPr>
            <w:r>
              <w:rPr>
                <w:b/>
              </w:rPr>
              <w:t>14</w:t>
            </w:r>
          </w:p>
        </w:tc>
        <w:tc>
          <w:tcPr>
            <w:tcW w:w="850" w:type="dxa"/>
          </w:tcPr>
          <w:p w14:paraId="2FB9FE93" w14:textId="6757F816" w:rsidR="003245DE" w:rsidRDefault="003245DE" w:rsidP="003245DE">
            <w:pPr>
              <w:pStyle w:val="TableParagraph"/>
              <w:spacing w:line="248" w:lineRule="exact"/>
              <w:ind w:left="40"/>
              <w:rPr>
                <w:b/>
              </w:rPr>
            </w:pPr>
            <w:r>
              <w:rPr>
                <w:b/>
              </w:rPr>
              <w:t>6</w:t>
            </w:r>
          </w:p>
        </w:tc>
        <w:tc>
          <w:tcPr>
            <w:tcW w:w="851" w:type="dxa"/>
          </w:tcPr>
          <w:p w14:paraId="0D68217A" w14:textId="61E4DB20" w:rsidR="003245DE" w:rsidRDefault="003245DE" w:rsidP="003245DE">
            <w:pPr>
              <w:pStyle w:val="TableParagraph"/>
              <w:spacing w:line="248" w:lineRule="exact"/>
              <w:ind w:left="41"/>
              <w:rPr>
                <w:b/>
              </w:rPr>
            </w:pPr>
            <w:r>
              <w:rPr>
                <w:b/>
              </w:rPr>
              <w:t>3</w:t>
            </w:r>
          </w:p>
        </w:tc>
        <w:tc>
          <w:tcPr>
            <w:tcW w:w="1417" w:type="dxa"/>
          </w:tcPr>
          <w:p w14:paraId="6ED8F127" w14:textId="77777777" w:rsidR="003245DE" w:rsidRDefault="003245DE" w:rsidP="003245DE">
            <w:pPr>
              <w:pStyle w:val="TableParagraph"/>
              <w:spacing w:line="248" w:lineRule="exact"/>
              <w:ind w:left="37"/>
              <w:rPr>
                <w:b/>
              </w:rPr>
            </w:pPr>
            <w:r>
              <w:rPr>
                <w:b/>
              </w:rPr>
              <w:t>3</w:t>
            </w:r>
          </w:p>
        </w:tc>
        <w:tc>
          <w:tcPr>
            <w:tcW w:w="993" w:type="dxa"/>
          </w:tcPr>
          <w:p w14:paraId="13A848FA" w14:textId="79E1A443" w:rsidR="003245DE" w:rsidRDefault="003245DE" w:rsidP="003245DE">
            <w:pPr>
              <w:pStyle w:val="TableParagraph"/>
              <w:spacing w:line="248" w:lineRule="exact"/>
              <w:ind w:left="39"/>
              <w:rPr>
                <w:b/>
              </w:rPr>
            </w:pPr>
            <w:r>
              <w:rPr>
                <w:b/>
              </w:rPr>
              <w:t>8</w:t>
            </w:r>
          </w:p>
        </w:tc>
        <w:tc>
          <w:tcPr>
            <w:tcW w:w="2409" w:type="dxa"/>
          </w:tcPr>
          <w:p w14:paraId="3A045033" w14:textId="77777777" w:rsidR="003245DE" w:rsidRDefault="003245DE" w:rsidP="003245DE">
            <w:pPr>
              <w:pStyle w:val="TableParagraph"/>
              <w:ind w:left="35" w:right="191"/>
            </w:pPr>
            <w:r>
              <w:t>Проверка</w:t>
            </w:r>
            <w:r>
              <w:rPr>
                <w:spacing w:val="1"/>
              </w:rPr>
              <w:t xml:space="preserve"> </w:t>
            </w:r>
            <w:r>
              <w:t>конспектов,</w:t>
            </w:r>
            <w:r>
              <w:rPr>
                <w:spacing w:val="1"/>
              </w:rPr>
              <w:t xml:space="preserve"> </w:t>
            </w:r>
            <w:r>
              <w:t>выполненных</w:t>
            </w:r>
          </w:p>
          <w:p w14:paraId="528582E7" w14:textId="77777777" w:rsidR="003245DE" w:rsidRDefault="003245DE" w:rsidP="003245DE">
            <w:pPr>
              <w:pStyle w:val="TableParagraph"/>
              <w:spacing w:line="207" w:lineRule="exact"/>
              <w:ind w:left="35"/>
            </w:pPr>
            <w:r>
              <w:t>заданий</w:t>
            </w:r>
          </w:p>
        </w:tc>
      </w:tr>
      <w:tr w:rsidR="00914762" w14:paraId="6E63A764" w14:textId="77777777" w:rsidTr="009C0A81">
        <w:trPr>
          <w:trHeight w:val="678"/>
        </w:trPr>
        <w:tc>
          <w:tcPr>
            <w:tcW w:w="425" w:type="dxa"/>
          </w:tcPr>
          <w:p w14:paraId="60D97168" w14:textId="77777777" w:rsidR="00914762" w:rsidRDefault="00914762" w:rsidP="009E119B">
            <w:pPr>
              <w:pStyle w:val="TableParagraph"/>
              <w:ind w:left="0"/>
            </w:pPr>
          </w:p>
        </w:tc>
        <w:tc>
          <w:tcPr>
            <w:tcW w:w="2855" w:type="dxa"/>
          </w:tcPr>
          <w:p w14:paraId="10E0846A" w14:textId="77777777" w:rsidR="00914762" w:rsidRPr="00662CBC" w:rsidRDefault="00914762" w:rsidP="009E119B">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709" w:type="dxa"/>
          </w:tcPr>
          <w:p w14:paraId="1044A3FD" w14:textId="747B0CA7" w:rsidR="00914762" w:rsidRDefault="00914762" w:rsidP="003245DE">
            <w:pPr>
              <w:pStyle w:val="TableParagraph"/>
              <w:spacing w:line="246" w:lineRule="exact"/>
              <w:ind w:left="38"/>
              <w:rPr>
                <w:b/>
              </w:rPr>
            </w:pPr>
            <w:r>
              <w:rPr>
                <w:b/>
              </w:rPr>
              <w:t>1</w:t>
            </w:r>
            <w:r w:rsidR="003245DE">
              <w:rPr>
                <w:b/>
              </w:rPr>
              <w:t>44</w:t>
            </w:r>
          </w:p>
        </w:tc>
        <w:tc>
          <w:tcPr>
            <w:tcW w:w="850" w:type="dxa"/>
          </w:tcPr>
          <w:p w14:paraId="3453CD58" w14:textId="4212C5D0" w:rsidR="00914762" w:rsidRDefault="003245DE" w:rsidP="009E119B">
            <w:pPr>
              <w:pStyle w:val="TableParagraph"/>
              <w:spacing w:line="246" w:lineRule="exact"/>
              <w:ind w:left="40"/>
              <w:rPr>
                <w:b/>
              </w:rPr>
            </w:pPr>
            <w:r>
              <w:rPr>
                <w:b/>
              </w:rPr>
              <w:t>68</w:t>
            </w:r>
          </w:p>
        </w:tc>
        <w:tc>
          <w:tcPr>
            <w:tcW w:w="851" w:type="dxa"/>
          </w:tcPr>
          <w:p w14:paraId="0DF977CC" w14:textId="07513E8D" w:rsidR="00914762" w:rsidRDefault="003245DE" w:rsidP="009E119B">
            <w:pPr>
              <w:pStyle w:val="TableParagraph"/>
              <w:spacing w:line="246" w:lineRule="exact"/>
              <w:ind w:left="41"/>
              <w:rPr>
                <w:b/>
              </w:rPr>
            </w:pPr>
            <w:r>
              <w:rPr>
                <w:b/>
              </w:rPr>
              <w:t>34</w:t>
            </w:r>
          </w:p>
        </w:tc>
        <w:tc>
          <w:tcPr>
            <w:tcW w:w="1417" w:type="dxa"/>
          </w:tcPr>
          <w:p w14:paraId="367583E2" w14:textId="77777777" w:rsidR="00914762" w:rsidRDefault="00914762" w:rsidP="009E119B">
            <w:pPr>
              <w:pStyle w:val="TableParagraph"/>
              <w:spacing w:line="246" w:lineRule="exact"/>
              <w:ind w:left="37"/>
              <w:rPr>
                <w:b/>
              </w:rPr>
            </w:pPr>
            <w:r>
              <w:rPr>
                <w:b/>
              </w:rPr>
              <w:t>34</w:t>
            </w:r>
          </w:p>
        </w:tc>
        <w:tc>
          <w:tcPr>
            <w:tcW w:w="993" w:type="dxa"/>
          </w:tcPr>
          <w:p w14:paraId="55514679" w14:textId="419A4832" w:rsidR="00914762" w:rsidRDefault="003245DE" w:rsidP="009E119B">
            <w:pPr>
              <w:pStyle w:val="TableParagraph"/>
              <w:spacing w:line="246" w:lineRule="exact"/>
              <w:ind w:left="39"/>
              <w:rPr>
                <w:b/>
              </w:rPr>
            </w:pPr>
            <w:r>
              <w:rPr>
                <w:b/>
              </w:rPr>
              <w:t>76</w:t>
            </w:r>
          </w:p>
        </w:tc>
        <w:tc>
          <w:tcPr>
            <w:tcW w:w="2409" w:type="dxa"/>
          </w:tcPr>
          <w:p w14:paraId="2A0973D7" w14:textId="77777777" w:rsidR="00914762" w:rsidRPr="00476911" w:rsidRDefault="00914762" w:rsidP="009E119B">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47ADB774" w14:textId="77777777" w:rsidR="00914762" w:rsidRDefault="00914762" w:rsidP="009E119B">
            <w:pPr>
              <w:pStyle w:val="TableParagraph"/>
              <w:spacing w:line="246" w:lineRule="exact"/>
              <w:ind w:left="35"/>
            </w:pPr>
            <w:r w:rsidRPr="00476911">
              <w:t>контрольная работа</w:t>
            </w:r>
          </w:p>
        </w:tc>
      </w:tr>
      <w:tr w:rsidR="00914762" w14:paraId="428602FB" w14:textId="77777777" w:rsidTr="009C0A81">
        <w:trPr>
          <w:trHeight w:val="345"/>
        </w:trPr>
        <w:tc>
          <w:tcPr>
            <w:tcW w:w="425" w:type="dxa"/>
          </w:tcPr>
          <w:p w14:paraId="0019A7C2" w14:textId="77777777" w:rsidR="00914762" w:rsidRDefault="00914762" w:rsidP="009E119B">
            <w:pPr>
              <w:pStyle w:val="TableParagraph"/>
              <w:ind w:left="0"/>
            </w:pPr>
          </w:p>
        </w:tc>
        <w:tc>
          <w:tcPr>
            <w:tcW w:w="2855" w:type="dxa"/>
          </w:tcPr>
          <w:p w14:paraId="73457DD6" w14:textId="77777777" w:rsidR="00914762" w:rsidRPr="00662CBC" w:rsidRDefault="00914762" w:rsidP="009E119B">
            <w:pPr>
              <w:pStyle w:val="TableParagraph"/>
              <w:spacing w:line="225" w:lineRule="exact"/>
              <w:ind w:left="47"/>
              <w:rPr>
                <w:b/>
                <w:bCs/>
              </w:rPr>
            </w:pPr>
            <w:r>
              <w:rPr>
                <w:b/>
                <w:bCs/>
              </w:rPr>
              <w:t>Всего в %</w:t>
            </w:r>
          </w:p>
        </w:tc>
        <w:tc>
          <w:tcPr>
            <w:tcW w:w="709" w:type="dxa"/>
          </w:tcPr>
          <w:p w14:paraId="4BF97C12" w14:textId="77777777" w:rsidR="00914762" w:rsidRDefault="00914762" w:rsidP="009E119B">
            <w:pPr>
              <w:pStyle w:val="TableParagraph"/>
              <w:spacing w:line="246" w:lineRule="exact"/>
              <w:ind w:left="38"/>
              <w:rPr>
                <w:b/>
              </w:rPr>
            </w:pPr>
          </w:p>
        </w:tc>
        <w:tc>
          <w:tcPr>
            <w:tcW w:w="850" w:type="dxa"/>
          </w:tcPr>
          <w:p w14:paraId="3D19936F" w14:textId="77777777" w:rsidR="00914762" w:rsidRDefault="00914762" w:rsidP="009E119B">
            <w:pPr>
              <w:pStyle w:val="TableParagraph"/>
              <w:spacing w:line="246" w:lineRule="exact"/>
              <w:ind w:left="40"/>
              <w:rPr>
                <w:b/>
              </w:rPr>
            </w:pPr>
            <w:r>
              <w:rPr>
                <w:b/>
              </w:rPr>
              <w:t>28%</w:t>
            </w:r>
          </w:p>
        </w:tc>
        <w:tc>
          <w:tcPr>
            <w:tcW w:w="851" w:type="dxa"/>
          </w:tcPr>
          <w:p w14:paraId="1939DB73" w14:textId="77777777" w:rsidR="00914762" w:rsidRDefault="00914762" w:rsidP="009E119B">
            <w:pPr>
              <w:pStyle w:val="TableParagraph"/>
              <w:spacing w:line="246" w:lineRule="exact"/>
              <w:ind w:left="41"/>
              <w:rPr>
                <w:b/>
              </w:rPr>
            </w:pPr>
            <w:r>
              <w:rPr>
                <w:b/>
              </w:rPr>
              <w:t>32%</w:t>
            </w:r>
          </w:p>
        </w:tc>
        <w:tc>
          <w:tcPr>
            <w:tcW w:w="1417" w:type="dxa"/>
          </w:tcPr>
          <w:p w14:paraId="5BA48140" w14:textId="77777777" w:rsidR="00914762" w:rsidRDefault="00914762" w:rsidP="009E119B">
            <w:pPr>
              <w:pStyle w:val="TableParagraph"/>
              <w:spacing w:line="246" w:lineRule="exact"/>
              <w:ind w:left="37"/>
              <w:rPr>
                <w:b/>
              </w:rPr>
            </w:pPr>
            <w:r>
              <w:rPr>
                <w:b/>
              </w:rPr>
              <w:t>68%</w:t>
            </w:r>
          </w:p>
        </w:tc>
        <w:tc>
          <w:tcPr>
            <w:tcW w:w="993" w:type="dxa"/>
          </w:tcPr>
          <w:p w14:paraId="50FF501D" w14:textId="77777777" w:rsidR="00914762" w:rsidRDefault="00914762" w:rsidP="009E119B">
            <w:pPr>
              <w:pStyle w:val="TableParagraph"/>
              <w:spacing w:line="246" w:lineRule="exact"/>
              <w:ind w:left="39"/>
              <w:rPr>
                <w:b/>
              </w:rPr>
            </w:pPr>
            <w:r>
              <w:rPr>
                <w:b/>
              </w:rPr>
              <w:t>72%</w:t>
            </w:r>
          </w:p>
        </w:tc>
        <w:tc>
          <w:tcPr>
            <w:tcW w:w="2409" w:type="dxa"/>
          </w:tcPr>
          <w:p w14:paraId="6DB13688" w14:textId="77777777" w:rsidR="00914762" w:rsidRPr="00476911" w:rsidRDefault="00914762" w:rsidP="009E119B">
            <w:pPr>
              <w:pStyle w:val="TableParagraph"/>
              <w:spacing w:line="242" w:lineRule="auto"/>
              <w:ind w:left="35" w:right="211"/>
            </w:pPr>
          </w:p>
        </w:tc>
      </w:tr>
    </w:tbl>
    <w:p w14:paraId="1EC38416" w14:textId="52537C5D" w:rsidR="00914762" w:rsidRPr="00E36230" w:rsidRDefault="00914762" w:rsidP="008B5D68">
      <w:pPr>
        <w:tabs>
          <w:tab w:val="left" w:pos="1783"/>
          <w:tab w:val="left" w:pos="3817"/>
          <w:tab w:val="left" w:pos="5196"/>
          <w:tab w:val="left" w:pos="7154"/>
          <w:tab w:val="left" w:pos="8723"/>
          <w:tab w:val="left" w:pos="10575"/>
        </w:tabs>
        <w:spacing w:before="74" w:after="60" w:line="242" w:lineRule="auto"/>
        <w:ind w:left="1423" w:right="686"/>
        <w:jc w:val="center"/>
        <w:rPr>
          <w:b/>
          <w:sz w:val="28"/>
          <w:szCs w:val="28"/>
        </w:rPr>
      </w:pPr>
      <w:r>
        <w:rPr>
          <w:b/>
          <w:spacing w:val="-1"/>
          <w:sz w:val="28"/>
          <w:szCs w:val="28"/>
        </w:rPr>
        <w:t>Профиль «Мировая экономика и международный бизнес</w:t>
      </w:r>
      <w:r w:rsidRPr="00E36230">
        <w:rPr>
          <w:b/>
          <w:spacing w:val="-1"/>
          <w:sz w:val="28"/>
          <w:szCs w:val="28"/>
        </w:rPr>
        <w:t>»</w:t>
      </w:r>
      <w:r w:rsidRPr="00E36230">
        <w:rPr>
          <w:b/>
          <w:spacing w:val="-2"/>
          <w:sz w:val="28"/>
          <w:szCs w:val="28"/>
        </w:rPr>
        <w:t xml:space="preserve"> </w:t>
      </w:r>
      <w:r w:rsidRPr="00E36230">
        <w:rPr>
          <w:b/>
          <w:sz w:val="28"/>
          <w:szCs w:val="28"/>
        </w:rPr>
        <w:t>(на</w:t>
      </w:r>
      <w:r w:rsidRPr="00E36230">
        <w:rPr>
          <w:b/>
          <w:spacing w:val="-5"/>
          <w:sz w:val="28"/>
          <w:szCs w:val="28"/>
        </w:rPr>
        <w:t xml:space="preserve"> </w:t>
      </w:r>
      <w:r w:rsidRPr="00E36230">
        <w:rPr>
          <w:b/>
          <w:sz w:val="28"/>
          <w:szCs w:val="28"/>
        </w:rPr>
        <w:t>англ.</w:t>
      </w:r>
      <w:r w:rsidRPr="00E36230">
        <w:rPr>
          <w:b/>
          <w:spacing w:val="-3"/>
          <w:sz w:val="28"/>
          <w:szCs w:val="28"/>
        </w:rPr>
        <w:t xml:space="preserve"> </w:t>
      </w:r>
      <w:r w:rsidRPr="00E36230">
        <w:rPr>
          <w:b/>
          <w:sz w:val="28"/>
          <w:szCs w:val="28"/>
        </w:rPr>
        <w:t>яз.)</w:t>
      </w:r>
    </w:p>
    <w:p w14:paraId="20DA1372" w14:textId="0F0E6CF8" w:rsidR="00AE1E82" w:rsidRDefault="00AE1E82" w:rsidP="0058509F">
      <w:pPr>
        <w:pStyle w:val="1"/>
        <w:tabs>
          <w:tab w:val="left" w:pos="1872"/>
        </w:tabs>
        <w:spacing w:line="317" w:lineRule="exact"/>
        <w:ind w:left="1381"/>
        <w:jc w:val="left"/>
      </w:pPr>
    </w:p>
    <w:tbl>
      <w:tblPr>
        <w:tblStyle w:val="TableNormal"/>
        <w:tblW w:w="0" w:type="auto"/>
        <w:tblInd w:w="7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7"/>
        <w:gridCol w:w="2855"/>
        <w:gridCol w:w="709"/>
        <w:gridCol w:w="850"/>
        <w:gridCol w:w="851"/>
        <w:gridCol w:w="1417"/>
        <w:gridCol w:w="993"/>
        <w:gridCol w:w="2409"/>
      </w:tblGrid>
      <w:tr w:rsidR="00914762" w14:paraId="001120E6" w14:textId="77777777" w:rsidTr="00D55D27">
        <w:trPr>
          <w:trHeight w:val="318"/>
        </w:trPr>
        <w:tc>
          <w:tcPr>
            <w:tcW w:w="547" w:type="dxa"/>
            <w:vMerge w:val="restart"/>
          </w:tcPr>
          <w:p w14:paraId="155C9B57" w14:textId="77777777" w:rsidR="00914762" w:rsidRDefault="00914762" w:rsidP="009E119B">
            <w:pPr>
              <w:pStyle w:val="TableParagraph"/>
              <w:ind w:left="38" w:right="37"/>
              <w:rPr>
                <w:b/>
              </w:rPr>
            </w:pPr>
            <w:r>
              <w:rPr>
                <w:b/>
              </w:rPr>
              <w:t>№</w:t>
            </w:r>
            <w:r>
              <w:rPr>
                <w:b/>
                <w:spacing w:val="1"/>
              </w:rPr>
              <w:t xml:space="preserve"> </w:t>
            </w:r>
            <w:r>
              <w:rPr>
                <w:b/>
              </w:rPr>
              <w:t>п/п</w:t>
            </w:r>
          </w:p>
        </w:tc>
        <w:tc>
          <w:tcPr>
            <w:tcW w:w="2855" w:type="dxa"/>
            <w:vMerge w:val="restart"/>
          </w:tcPr>
          <w:p w14:paraId="1CC02410" w14:textId="77777777" w:rsidR="00914762" w:rsidRDefault="00914762" w:rsidP="009E119B">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820" w:type="dxa"/>
            <w:gridSpan w:val="5"/>
          </w:tcPr>
          <w:p w14:paraId="123429EB" w14:textId="77777777" w:rsidR="00914762" w:rsidRDefault="00914762" w:rsidP="009E119B">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409" w:type="dxa"/>
            <w:vMerge w:val="restart"/>
          </w:tcPr>
          <w:p w14:paraId="7638E75F" w14:textId="77777777" w:rsidR="00914762" w:rsidRDefault="00914762" w:rsidP="009E119B">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914762" w14:paraId="58E08D92" w14:textId="77777777" w:rsidTr="00D55D27">
        <w:trPr>
          <w:trHeight w:val="267"/>
        </w:trPr>
        <w:tc>
          <w:tcPr>
            <w:tcW w:w="547" w:type="dxa"/>
            <w:vMerge/>
            <w:tcBorders>
              <w:top w:val="nil"/>
            </w:tcBorders>
          </w:tcPr>
          <w:p w14:paraId="2C27D4EC" w14:textId="77777777" w:rsidR="00914762" w:rsidRDefault="00914762" w:rsidP="009E119B">
            <w:pPr>
              <w:rPr>
                <w:sz w:val="2"/>
                <w:szCs w:val="2"/>
              </w:rPr>
            </w:pPr>
          </w:p>
        </w:tc>
        <w:tc>
          <w:tcPr>
            <w:tcW w:w="2855" w:type="dxa"/>
            <w:vMerge/>
            <w:tcBorders>
              <w:top w:val="nil"/>
            </w:tcBorders>
          </w:tcPr>
          <w:p w14:paraId="0F203283" w14:textId="77777777" w:rsidR="00914762" w:rsidRDefault="00914762" w:rsidP="009E119B">
            <w:pPr>
              <w:rPr>
                <w:sz w:val="2"/>
                <w:szCs w:val="2"/>
              </w:rPr>
            </w:pPr>
          </w:p>
        </w:tc>
        <w:tc>
          <w:tcPr>
            <w:tcW w:w="709" w:type="dxa"/>
            <w:vMerge w:val="restart"/>
          </w:tcPr>
          <w:p w14:paraId="613E855C" w14:textId="77777777" w:rsidR="00914762" w:rsidRDefault="00914762" w:rsidP="00D55D27">
            <w:pPr>
              <w:pStyle w:val="TableParagraph"/>
              <w:spacing w:line="251" w:lineRule="exact"/>
              <w:rPr>
                <w:b/>
              </w:rPr>
            </w:pPr>
            <w:r>
              <w:rPr>
                <w:b/>
              </w:rPr>
              <w:t>Всего</w:t>
            </w:r>
          </w:p>
        </w:tc>
        <w:tc>
          <w:tcPr>
            <w:tcW w:w="3118" w:type="dxa"/>
            <w:gridSpan w:val="3"/>
          </w:tcPr>
          <w:p w14:paraId="368EF5FC" w14:textId="77777777" w:rsidR="00914762" w:rsidRDefault="00914762" w:rsidP="009E119B">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257F9D0A" w14:textId="77777777" w:rsidR="00914762" w:rsidRDefault="00914762" w:rsidP="009E119B">
            <w:pPr>
              <w:pStyle w:val="TableParagraph"/>
              <w:ind w:left="49" w:right="-19"/>
              <w:rPr>
                <w:b/>
              </w:rPr>
            </w:pPr>
            <w:proofErr w:type="spellStart"/>
            <w:r>
              <w:rPr>
                <w:b/>
              </w:rPr>
              <w:t>Самосто-ятельная</w:t>
            </w:r>
            <w:proofErr w:type="spellEnd"/>
            <w:r>
              <w:rPr>
                <w:b/>
                <w:spacing w:val="1"/>
              </w:rPr>
              <w:t xml:space="preserve"> </w:t>
            </w:r>
            <w:r>
              <w:rPr>
                <w:b/>
              </w:rPr>
              <w:t>работа</w:t>
            </w:r>
          </w:p>
        </w:tc>
        <w:tc>
          <w:tcPr>
            <w:tcW w:w="2409" w:type="dxa"/>
            <w:vMerge/>
            <w:tcBorders>
              <w:top w:val="nil"/>
            </w:tcBorders>
          </w:tcPr>
          <w:p w14:paraId="2BB84FF7" w14:textId="77777777" w:rsidR="00914762" w:rsidRDefault="00914762" w:rsidP="009E119B">
            <w:pPr>
              <w:rPr>
                <w:sz w:val="2"/>
                <w:szCs w:val="2"/>
              </w:rPr>
            </w:pPr>
          </w:p>
        </w:tc>
      </w:tr>
      <w:tr w:rsidR="00914762" w14:paraId="7BAA8050" w14:textId="77777777" w:rsidTr="00965C28">
        <w:trPr>
          <w:trHeight w:val="628"/>
        </w:trPr>
        <w:tc>
          <w:tcPr>
            <w:tcW w:w="547" w:type="dxa"/>
            <w:vMerge/>
            <w:tcBorders>
              <w:top w:val="nil"/>
            </w:tcBorders>
          </w:tcPr>
          <w:p w14:paraId="39A407E2" w14:textId="77777777" w:rsidR="00914762" w:rsidRDefault="00914762" w:rsidP="009E119B">
            <w:pPr>
              <w:rPr>
                <w:sz w:val="2"/>
                <w:szCs w:val="2"/>
              </w:rPr>
            </w:pPr>
          </w:p>
        </w:tc>
        <w:tc>
          <w:tcPr>
            <w:tcW w:w="2855" w:type="dxa"/>
            <w:vMerge/>
            <w:tcBorders>
              <w:top w:val="nil"/>
            </w:tcBorders>
          </w:tcPr>
          <w:p w14:paraId="64CF4DE1" w14:textId="77777777" w:rsidR="00914762" w:rsidRDefault="00914762" w:rsidP="009E119B">
            <w:pPr>
              <w:rPr>
                <w:sz w:val="2"/>
                <w:szCs w:val="2"/>
              </w:rPr>
            </w:pPr>
          </w:p>
        </w:tc>
        <w:tc>
          <w:tcPr>
            <w:tcW w:w="709" w:type="dxa"/>
            <w:vMerge/>
            <w:tcBorders>
              <w:top w:val="nil"/>
            </w:tcBorders>
          </w:tcPr>
          <w:p w14:paraId="7FEB9656" w14:textId="77777777" w:rsidR="00914762" w:rsidRDefault="00914762" w:rsidP="009E119B">
            <w:pPr>
              <w:rPr>
                <w:sz w:val="2"/>
                <w:szCs w:val="2"/>
              </w:rPr>
            </w:pPr>
          </w:p>
        </w:tc>
        <w:tc>
          <w:tcPr>
            <w:tcW w:w="850" w:type="dxa"/>
          </w:tcPr>
          <w:p w14:paraId="0BF36D23" w14:textId="77777777" w:rsidR="00914762" w:rsidRPr="00684EA8" w:rsidRDefault="00914762" w:rsidP="009E119B">
            <w:pPr>
              <w:pStyle w:val="TableParagraph"/>
              <w:spacing w:before="1"/>
              <w:ind w:left="170"/>
              <w:rPr>
                <w:b/>
                <w:sz w:val="18"/>
                <w:szCs w:val="18"/>
              </w:rPr>
            </w:pPr>
            <w:r w:rsidRPr="00684EA8">
              <w:rPr>
                <w:b/>
                <w:sz w:val="18"/>
                <w:szCs w:val="18"/>
              </w:rPr>
              <w:t>Общая</w:t>
            </w:r>
          </w:p>
        </w:tc>
        <w:tc>
          <w:tcPr>
            <w:tcW w:w="851" w:type="dxa"/>
          </w:tcPr>
          <w:p w14:paraId="14AE8FFD" w14:textId="77777777" w:rsidR="00914762" w:rsidRPr="00684EA8" w:rsidRDefault="00914762" w:rsidP="009E119B">
            <w:pPr>
              <w:pStyle w:val="TableParagraph"/>
              <w:spacing w:before="1"/>
              <w:ind w:left="41"/>
              <w:rPr>
                <w:b/>
                <w:sz w:val="18"/>
                <w:szCs w:val="18"/>
              </w:rPr>
            </w:pPr>
            <w:r w:rsidRPr="00684EA8">
              <w:rPr>
                <w:b/>
                <w:sz w:val="18"/>
                <w:szCs w:val="18"/>
              </w:rPr>
              <w:t>Лекции</w:t>
            </w:r>
          </w:p>
        </w:tc>
        <w:tc>
          <w:tcPr>
            <w:tcW w:w="1417" w:type="dxa"/>
          </w:tcPr>
          <w:p w14:paraId="07D6A033" w14:textId="77777777" w:rsidR="00914762" w:rsidRDefault="00914762" w:rsidP="009E119B">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4FCC7C59" w14:textId="77777777" w:rsidR="00914762" w:rsidRDefault="00914762" w:rsidP="009E119B">
            <w:pPr>
              <w:rPr>
                <w:sz w:val="2"/>
                <w:szCs w:val="2"/>
              </w:rPr>
            </w:pPr>
          </w:p>
        </w:tc>
        <w:tc>
          <w:tcPr>
            <w:tcW w:w="2409" w:type="dxa"/>
            <w:vMerge/>
            <w:tcBorders>
              <w:top w:val="nil"/>
            </w:tcBorders>
          </w:tcPr>
          <w:p w14:paraId="72CB4888" w14:textId="77777777" w:rsidR="00914762" w:rsidRDefault="00914762" w:rsidP="009E119B">
            <w:pPr>
              <w:rPr>
                <w:sz w:val="2"/>
                <w:szCs w:val="2"/>
              </w:rPr>
            </w:pPr>
          </w:p>
        </w:tc>
      </w:tr>
      <w:tr w:rsidR="00914762" w14:paraId="6E2E6555" w14:textId="77777777" w:rsidTr="00965C28">
        <w:trPr>
          <w:trHeight w:val="766"/>
        </w:trPr>
        <w:tc>
          <w:tcPr>
            <w:tcW w:w="547" w:type="dxa"/>
          </w:tcPr>
          <w:p w14:paraId="57098774" w14:textId="77777777" w:rsidR="00914762" w:rsidRDefault="00914762" w:rsidP="009E119B">
            <w:pPr>
              <w:pStyle w:val="TableParagraph"/>
              <w:spacing w:line="251" w:lineRule="exact"/>
              <w:ind w:left="66"/>
            </w:pPr>
            <w:r>
              <w:t>1.</w:t>
            </w:r>
          </w:p>
        </w:tc>
        <w:tc>
          <w:tcPr>
            <w:tcW w:w="2855" w:type="dxa"/>
          </w:tcPr>
          <w:p w14:paraId="239E59DD" w14:textId="77777777" w:rsidR="00914762" w:rsidRDefault="00914762" w:rsidP="009E119B">
            <w:pPr>
              <w:pStyle w:val="TableParagraph"/>
              <w:ind w:left="38" w:right="302"/>
            </w:pPr>
            <w:r>
              <w:t>Понятие и</w:t>
            </w:r>
            <w:r>
              <w:rPr>
                <w:spacing w:val="1"/>
              </w:rPr>
              <w:t xml:space="preserve"> структура международного </w:t>
            </w:r>
            <w:r>
              <w:t xml:space="preserve">финансового </w:t>
            </w:r>
            <w:r>
              <w:rPr>
                <w:spacing w:val="-52"/>
              </w:rPr>
              <w:t xml:space="preserve"> </w:t>
            </w:r>
            <w:r>
              <w:t>рынка</w:t>
            </w:r>
          </w:p>
        </w:tc>
        <w:tc>
          <w:tcPr>
            <w:tcW w:w="709" w:type="dxa"/>
          </w:tcPr>
          <w:p w14:paraId="0CEA3C45" w14:textId="05D6197C" w:rsidR="00914762" w:rsidRDefault="003245DE" w:rsidP="009E119B">
            <w:pPr>
              <w:pStyle w:val="TableParagraph"/>
              <w:spacing w:line="251" w:lineRule="exact"/>
              <w:ind w:left="38"/>
              <w:rPr>
                <w:b/>
              </w:rPr>
            </w:pPr>
            <w:r>
              <w:rPr>
                <w:b/>
              </w:rPr>
              <w:t>8</w:t>
            </w:r>
          </w:p>
        </w:tc>
        <w:tc>
          <w:tcPr>
            <w:tcW w:w="850" w:type="dxa"/>
          </w:tcPr>
          <w:p w14:paraId="1116D366" w14:textId="77777777" w:rsidR="00914762" w:rsidRDefault="00914762" w:rsidP="009E119B">
            <w:pPr>
              <w:pStyle w:val="TableParagraph"/>
              <w:spacing w:line="251" w:lineRule="exact"/>
              <w:ind w:left="40"/>
              <w:rPr>
                <w:b/>
              </w:rPr>
            </w:pPr>
            <w:r>
              <w:rPr>
                <w:b/>
              </w:rPr>
              <w:t>4</w:t>
            </w:r>
          </w:p>
        </w:tc>
        <w:tc>
          <w:tcPr>
            <w:tcW w:w="851" w:type="dxa"/>
          </w:tcPr>
          <w:p w14:paraId="33B8A99A" w14:textId="77777777" w:rsidR="00914762" w:rsidRDefault="00914762" w:rsidP="009E119B">
            <w:pPr>
              <w:pStyle w:val="TableParagraph"/>
              <w:spacing w:line="251" w:lineRule="exact"/>
              <w:ind w:left="41"/>
              <w:rPr>
                <w:b/>
              </w:rPr>
            </w:pPr>
            <w:r>
              <w:rPr>
                <w:b/>
              </w:rPr>
              <w:t>1</w:t>
            </w:r>
          </w:p>
        </w:tc>
        <w:tc>
          <w:tcPr>
            <w:tcW w:w="1417" w:type="dxa"/>
          </w:tcPr>
          <w:p w14:paraId="4E4F3F9A" w14:textId="77777777" w:rsidR="00914762" w:rsidRDefault="00914762" w:rsidP="009E119B">
            <w:pPr>
              <w:pStyle w:val="TableParagraph"/>
              <w:spacing w:line="251" w:lineRule="exact"/>
              <w:ind w:left="37"/>
              <w:rPr>
                <w:b/>
              </w:rPr>
            </w:pPr>
            <w:r>
              <w:rPr>
                <w:b/>
              </w:rPr>
              <w:t>3</w:t>
            </w:r>
          </w:p>
        </w:tc>
        <w:tc>
          <w:tcPr>
            <w:tcW w:w="993" w:type="dxa"/>
          </w:tcPr>
          <w:p w14:paraId="5147DBCC" w14:textId="548CF72B" w:rsidR="00914762" w:rsidRDefault="003245DE" w:rsidP="009E119B">
            <w:pPr>
              <w:pStyle w:val="TableParagraph"/>
              <w:spacing w:line="251" w:lineRule="exact"/>
              <w:ind w:left="39"/>
              <w:rPr>
                <w:b/>
              </w:rPr>
            </w:pPr>
            <w:r>
              <w:rPr>
                <w:b/>
              </w:rPr>
              <w:t>4</w:t>
            </w:r>
          </w:p>
        </w:tc>
        <w:tc>
          <w:tcPr>
            <w:tcW w:w="2409" w:type="dxa"/>
          </w:tcPr>
          <w:p w14:paraId="31C1AD9E" w14:textId="751FB72C" w:rsidR="00914762" w:rsidRDefault="00914762" w:rsidP="00965C28">
            <w:pPr>
              <w:pStyle w:val="TableParagraph"/>
              <w:tabs>
                <w:tab w:val="left" w:pos="2055"/>
              </w:tabs>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4924EEA7" w14:textId="77777777" w:rsidTr="00965C28">
        <w:trPr>
          <w:trHeight w:val="595"/>
        </w:trPr>
        <w:tc>
          <w:tcPr>
            <w:tcW w:w="547" w:type="dxa"/>
          </w:tcPr>
          <w:p w14:paraId="04F24D0B" w14:textId="77777777" w:rsidR="00914762" w:rsidRDefault="00914762" w:rsidP="009E119B">
            <w:pPr>
              <w:pStyle w:val="TableParagraph"/>
              <w:spacing w:line="251" w:lineRule="exact"/>
              <w:ind w:left="66"/>
            </w:pPr>
            <w:r>
              <w:t>2.</w:t>
            </w:r>
          </w:p>
        </w:tc>
        <w:tc>
          <w:tcPr>
            <w:tcW w:w="2855" w:type="dxa"/>
          </w:tcPr>
          <w:p w14:paraId="5E82467B" w14:textId="77777777" w:rsidR="00914762" w:rsidRDefault="00914762" w:rsidP="009E119B">
            <w:pPr>
              <w:pStyle w:val="TableParagraph"/>
              <w:ind w:left="38" w:right="321"/>
            </w:pPr>
            <w:r>
              <w:t>Международный</w:t>
            </w:r>
            <w:r>
              <w:rPr>
                <w:spacing w:val="-52"/>
              </w:rPr>
              <w:t xml:space="preserve"> </w:t>
            </w:r>
            <w:r>
              <w:t>валютный</w:t>
            </w:r>
            <w:r>
              <w:rPr>
                <w:spacing w:val="-11"/>
              </w:rPr>
              <w:t xml:space="preserve"> </w:t>
            </w:r>
            <w:r>
              <w:t>рынок</w:t>
            </w:r>
          </w:p>
        </w:tc>
        <w:tc>
          <w:tcPr>
            <w:tcW w:w="709" w:type="dxa"/>
          </w:tcPr>
          <w:p w14:paraId="46D6D252" w14:textId="78B3610D" w:rsidR="00914762" w:rsidRDefault="00D919FF" w:rsidP="009E119B">
            <w:pPr>
              <w:pStyle w:val="TableParagraph"/>
              <w:spacing w:line="251" w:lineRule="exact"/>
              <w:ind w:left="38"/>
              <w:rPr>
                <w:b/>
              </w:rPr>
            </w:pPr>
            <w:r>
              <w:rPr>
                <w:b/>
              </w:rPr>
              <w:t>9</w:t>
            </w:r>
          </w:p>
        </w:tc>
        <w:tc>
          <w:tcPr>
            <w:tcW w:w="850" w:type="dxa"/>
          </w:tcPr>
          <w:p w14:paraId="3A4F745F" w14:textId="77777777" w:rsidR="00914762" w:rsidRDefault="00914762" w:rsidP="009E119B">
            <w:pPr>
              <w:pStyle w:val="TableParagraph"/>
              <w:spacing w:line="251" w:lineRule="exact"/>
              <w:ind w:left="40"/>
              <w:rPr>
                <w:b/>
              </w:rPr>
            </w:pPr>
            <w:r>
              <w:rPr>
                <w:b/>
              </w:rPr>
              <w:t>5</w:t>
            </w:r>
          </w:p>
        </w:tc>
        <w:tc>
          <w:tcPr>
            <w:tcW w:w="851" w:type="dxa"/>
          </w:tcPr>
          <w:p w14:paraId="15303F86" w14:textId="77777777" w:rsidR="00914762" w:rsidRDefault="00914762" w:rsidP="009E119B">
            <w:pPr>
              <w:pStyle w:val="TableParagraph"/>
              <w:spacing w:line="251" w:lineRule="exact"/>
              <w:ind w:left="41"/>
              <w:rPr>
                <w:b/>
              </w:rPr>
            </w:pPr>
            <w:r>
              <w:rPr>
                <w:b/>
              </w:rPr>
              <w:t>2</w:t>
            </w:r>
          </w:p>
        </w:tc>
        <w:tc>
          <w:tcPr>
            <w:tcW w:w="1417" w:type="dxa"/>
          </w:tcPr>
          <w:p w14:paraId="7701B771" w14:textId="77777777" w:rsidR="00914762" w:rsidRDefault="00914762" w:rsidP="009E119B">
            <w:pPr>
              <w:pStyle w:val="TableParagraph"/>
              <w:spacing w:line="251" w:lineRule="exact"/>
              <w:ind w:left="37"/>
              <w:rPr>
                <w:b/>
              </w:rPr>
            </w:pPr>
            <w:r>
              <w:rPr>
                <w:b/>
              </w:rPr>
              <w:t>3</w:t>
            </w:r>
          </w:p>
        </w:tc>
        <w:tc>
          <w:tcPr>
            <w:tcW w:w="993" w:type="dxa"/>
          </w:tcPr>
          <w:p w14:paraId="17E759FF" w14:textId="243ED74E" w:rsidR="00914762" w:rsidRDefault="003245DE" w:rsidP="009E119B">
            <w:pPr>
              <w:pStyle w:val="TableParagraph"/>
              <w:spacing w:line="251" w:lineRule="exact"/>
              <w:ind w:left="39"/>
              <w:rPr>
                <w:b/>
              </w:rPr>
            </w:pPr>
            <w:r>
              <w:rPr>
                <w:b/>
              </w:rPr>
              <w:t>4</w:t>
            </w:r>
          </w:p>
        </w:tc>
        <w:tc>
          <w:tcPr>
            <w:tcW w:w="2409" w:type="dxa"/>
          </w:tcPr>
          <w:p w14:paraId="05CDF461" w14:textId="225974C2" w:rsidR="00914762" w:rsidRDefault="00914762" w:rsidP="00965C28">
            <w:pPr>
              <w:pStyle w:val="TableParagraph"/>
              <w:ind w:left="35" w:right="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1A59E5FC" w14:textId="77777777" w:rsidTr="00965C28">
        <w:trPr>
          <w:trHeight w:val="547"/>
        </w:trPr>
        <w:tc>
          <w:tcPr>
            <w:tcW w:w="547" w:type="dxa"/>
          </w:tcPr>
          <w:p w14:paraId="28E44619" w14:textId="77777777" w:rsidR="00914762" w:rsidRDefault="00914762" w:rsidP="009E119B">
            <w:pPr>
              <w:pStyle w:val="TableParagraph"/>
              <w:spacing w:line="251" w:lineRule="exact"/>
              <w:ind w:left="47"/>
            </w:pPr>
            <w:r>
              <w:t>3.</w:t>
            </w:r>
          </w:p>
        </w:tc>
        <w:tc>
          <w:tcPr>
            <w:tcW w:w="2855" w:type="dxa"/>
          </w:tcPr>
          <w:p w14:paraId="58620738" w14:textId="77777777" w:rsidR="00914762" w:rsidRDefault="00914762" w:rsidP="009E119B">
            <w:pPr>
              <w:pStyle w:val="TableParagraph"/>
              <w:ind w:left="38"/>
            </w:pPr>
            <w:r>
              <w:t>Международный</w:t>
            </w:r>
            <w:r>
              <w:rPr>
                <w:spacing w:val="1"/>
              </w:rPr>
              <w:t xml:space="preserve"> </w:t>
            </w:r>
            <w:r>
              <w:t>кредитный</w:t>
            </w:r>
            <w:r>
              <w:rPr>
                <w:spacing w:val="-12"/>
              </w:rPr>
              <w:t xml:space="preserve"> </w:t>
            </w:r>
            <w:r>
              <w:t>рынок</w:t>
            </w:r>
          </w:p>
        </w:tc>
        <w:tc>
          <w:tcPr>
            <w:tcW w:w="709" w:type="dxa"/>
          </w:tcPr>
          <w:p w14:paraId="43BBDCE4" w14:textId="0CCB01B9" w:rsidR="00914762" w:rsidRDefault="00D919FF" w:rsidP="009E119B">
            <w:pPr>
              <w:pStyle w:val="TableParagraph"/>
              <w:spacing w:line="251" w:lineRule="exact"/>
              <w:ind w:left="38"/>
              <w:rPr>
                <w:b/>
              </w:rPr>
            </w:pPr>
            <w:r>
              <w:rPr>
                <w:b/>
              </w:rPr>
              <w:t>9</w:t>
            </w:r>
          </w:p>
        </w:tc>
        <w:tc>
          <w:tcPr>
            <w:tcW w:w="850" w:type="dxa"/>
          </w:tcPr>
          <w:p w14:paraId="1915DFBC" w14:textId="77777777" w:rsidR="00914762" w:rsidRDefault="00914762" w:rsidP="009E119B">
            <w:pPr>
              <w:pStyle w:val="TableParagraph"/>
              <w:spacing w:line="251" w:lineRule="exact"/>
              <w:ind w:left="40"/>
              <w:rPr>
                <w:b/>
              </w:rPr>
            </w:pPr>
            <w:r>
              <w:rPr>
                <w:b/>
              </w:rPr>
              <w:t>5</w:t>
            </w:r>
          </w:p>
        </w:tc>
        <w:tc>
          <w:tcPr>
            <w:tcW w:w="851" w:type="dxa"/>
          </w:tcPr>
          <w:p w14:paraId="7734FF04" w14:textId="77777777" w:rsidR="00914762" w:rsidRDefault="00914762" w:rsidP="009E119B">
            <w:pPr>
              <w:pStyle w:val="TableParagraph"/>
              <w:spacing w:line="251" w:lineRule="exact"/>
              <w:ind w:left="41"/>
              <w:rPr>
                <w:b/>
              </w:rPr>
            </w:pPr>
            <w:r>
              <w:rPr>
                <w:b/>
              </w:rPr>
              <w:t>2</w:t>
            </w:r>
          </w:p>
        </w:tc>
        <w:tc>
          <w:tcPr>
            <w:tcW w:w="1417" w:type="dxa"/>
          </w:tcPr>
          <w:p w14:paraId="472846D8" w14:textId="77777777" w:rsidR="00914762" w:rsidRDefault="00914762" w:rsidP="009E119B">
            <w:pPr>
              <w:pStyle w:val="TableParagraph"/>
              <w:spacing w:line="251" w:lineRule="exact"/>
              <w:ind w:left="37"/>
              <w:rPr>
                <w:b/>
              </w:rPr>
            </w:pPr>
            <w:r>
              <w:rPr>
                <w:b/>
              </w:rPr>
              <w:t>3</w:t>
            </w:r>
          </w:p>
        </w:tc>
        <w:tc>
          <w:tcPr>
            <w:tcW w:w="993" w:type="dxa"/>
          </w:tcPr>
          <w:p w14:paraId="6F32B930" w14:textId="2776A649" w:rsidR="00914762" w:rsidRDefault="003245DE" w:rsidP="003245DE">
            <w:pPr>
              <w:pStyle w:val="TableParagraph"/>
              <w:spacing w:line="251" w:lineRule="exact"/>
              <w:ind w:left="39"/>
              <w:rPr>
                <w:b/>
              </w:rPr>
            </w:pPr>
            <w:r>
              <w:rPr>
                <w:b/>
              </w:rPr>
              <w:t>4</w:t>
            </w:r>
          </w:p>
        </w:tc>
        <w:tc>
          <w:tcPr>
            <w:tcW w:w="2409" w:type="dxa"/>
          </w:tcPr>
          <w:p w14:paraId="36A2B080" w14:textId="06B0DC58" w:rsidR="00914762" w:rsidRDefault="00914762" w:rsidP="00965C28">
            <w:pPr>
              <w:pStyle w:val="TableParagraph"/>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32C88D17" w14:textId="77777777" w:rsidTr="00965C28">
        <w:trPr>
          <w:trHeight w:val="569"/>
        </w:trPr>
        <w:tc>
          <w:tcPr>
            <w:tcW w:w="547" w:type="dxa"/>
          </w:tcPr>
          <w:p w14:paraId="05D8B2F7" w14:textId="77777777" w:rsidR="00914762" w:rsidRDefault="00914762" w:rsidP="009E119B">
            <w:pPr>
              <w:pStyle w:val="TableParagraph"/>
              <w:ind w:left="38"/>
            </w:pPr>
            <w:r>
              <w:t>4.</w:t>
            </w:r>
          </w:p>
        </w:tc>
        <w:tc>
          <w:tcPr>
            <w:tcW w:w="2855" w:type="dxa"/>
          </w:tcPr>
          <w:p w14:paraId="65566CF8" w14:textId="77777777" w:rsidR="00914762" w:rsidRDefault="00914762" w:rsidP="009E119B">
            <w:pPr>
              <w:pStyle w:val="TableParagraph"/>
              <w:ind w:left="38" w:right="317"/>
            </w:pPr>
            <w:r>
              <w:t>Международный фондовый рынок</w:t>
            </w:r>
          </w:p>
        </w:tc>
        <w:tc>
          <w:tcPr>
            <w:tcW w:w="709" w:type="dxa"/>
          </w:tcPr>
          <w:p w14:paraId="3F9F4B9F" w14:textId="613ED08C" w:rsidR="00914762" w:rsidRDefault="00D919FF" w:rsidP="009E119B">
            <w:pPr>
              <w:pStyle w:val="TableParagraph"/>
              <w:ind w:left="38"/>
              <w:rPr>
                <w:b/>
              </w:rPr>
            </w:pPr>
            <w:r>
              <w:rPr>
                <w:b/>
              </w:rPr>
              <w:t>9</w:t>
            </w:r>
          </w:p>
        </w:tc>
        <w:tc>
          <w:tcPr>
            <w:tcW w:w="850" w:type="dxa"/>
          </w:tcPr>
          <w:p w14:paraId="5D24F152" w14:textId="77777777" w:rsidR="00914762" w:rsidRDefault="00914762" w:rsidP="009E119B">
            <w:pPr>
              <w:pStyle w:val="TableParagraph"/>
              <w:ind w:left="40"/>
              <w:rPr>
                <w:b/>
              </w:rPr>
            </w:pPr>
            <w:r>
              <w:rPr>
                <w:b/>
              </w:rPr>
              <w:t>5</w:t>
            </w:r>
          </w:p>
        </w:tc>
        <w:tc>
          <w:tcPr>
            <w:tcW w:w="851" w:type="dxa"/>
          </w:tcPr>
          <w:p w14:paraId="6D4AB978" w14:textId="77777777" w:rsidR="00914762" w:rsidRDefault="00914762" w:rsidP="009E119B">
            <w:pPr>
              <w:pStyle w:val="TableParagraph"/>
              <w:ind w:left="41"/>
              <w:rPr>
                <w:b/>
              </w:rPr>
            </w:pPr>
            <w:r>
              <w:rPr>
                <w:b/>
              </w:rPr>
              <w:t>2</w:t>
            </w:r>
          </w:p>
        </w:tc>
        <w:tc>
          <w:tcPr>
            <w:tcW w:w="1417" w:type="dxa"/>
          </w:tcPr>
          <w:p w14:paraId="66BA12E6" w14:textId="77777777" w:rsidR="00914762" w:rsidRDefault="00914762" w:rsidP="009E119B">
            <w:pPr>
              <w:pStyle w:val="TableParagraph"/>
              <w:ind w:left="37"/>
              <w:rPr>
                <w:b/>
              </w:rPr>
            </w:pPr>
            <w:r>
              <w:rPr>
                <w:b/>
              </w:rPr>
              <w:t>3</w:t>
            </w:r>
          </w:p>
        </w:tc>
        <w:tc>
          <w:tcPr>
            <w:tcW w:w="993" w:type="dxa"/>
          </w:tcPr>
          <w:p w14:paraId="0B73E763" w14:textId="0A5D5A2B" w:rsidR="00914762" w:rsidRDefault="003245DE" w:rsidP="009E119B">
            <w:pPr>
              <w:pStyle w:val="TableParagraph"/>
              <w:ind w:left="39"/>
              <w:rPr>
                <w:b/>
              </w:rPr>
            </w:pPr>
            <w:r>
              <w:rPr>
                <w:b/>
              </w:rPr>
              <w:t>4</w:t>
            </w:r>
          </w:p>
        </w:tc>
        <w:tc>
          <w:tcPr>
            <w:tcW w:w="2409" w:type="dxa"/>
          </w:tcPr>
          <w:p w14:paraId="72228EAE" w14:textId="2FF7F3D6" w:rsidR="00914762" w:rsidRDefault="00914762" w:rsidP="00965C28">
            <w:pPr>
              <w:pStyle w:val="TableParagraph"/>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471BD5D3" w14:textId="77777777" w:rsidTr="00965C28">
        <w:trPr>
          <w:trHeight w:val="549"/>
        </w:trPr>
        <w:tc>
          <w:tcPr>
            <w:tcW w:w="547" w:type="dxa"/>
          </w:tcPr>
          <w:p w14:paraId="52D98A24" w14:textId="77777777" w:rsidR="00914762" w:rsidRDefault="00914762" w:rsidP="009E119B">
            <w:pPr>
              <w:pStyle w:val="TableParagraph"/>
              <w:spacing w:line="251" w:lineRule="exact"/>
              <w:ind w:left="38"/>
            </w:pPr>
            <w:r>
              <w:t>5.</w:t>
            </w:r>
          </w:p>
        </w:tc>
        <w:tc>
          <w:tcPr>
            <w:tcW w:w="2855" w:type="dxa"/>
          </w:tcPr>
          <w:p w14:paraId="7E95584C" w14:textId="77777777" w:rsidR="00914762" w:rsidRDefault="00914762" w:rsidP="009E119B">
            <w:pPr>
              <w:pStyle w:val="TableParagraph"/>
              <w:ind w:left="38" w:right="376"/>
            </w:pPr>
            <w:r>
              <w:t>Международный долговой рынок</w:t>
            </w:r>
          </w:p>
        </w:tc>
        <w:tc>
          <w:tcPr>
            <w:tcW w:w="709" w:type="dxa"/>
          </w:tcPr>
          <w:p w14:paraId="426957EA" w14:textId="26197265" w:rsidR="00914762" w:rsidRDefault="00D919FF" w:rsidP="009E119B">
            <w:pPr>
              <w:pStyle w:val="TableParagraph"/>
              <w:spacing w:line="251" w:lineRule="exact"/>
              <w:ind w:left="38"/>
              <w:rPr>
                <w:b/>
              </w:rPr>
            </w:pPr>
            <w:r>
              <w:rPr>
                <w:b/>
              </w:rPr>
              <w:t>8</w:t>
            </w:r>
          </w:p>
        </w:tc>
        <w:tc>
          <w:tcPr>
            <w:tcW w:w="850" w:type="dxa"/>
          </w:tcPr>
          <w:p w14:paraId="5E5E9308" w14:textId="77777777" w:rsidR="00914762" w:rsidRDefault="00914762" w:rsidP="009E119B">
            <w:pPr>
              <w:pStyle w:val="TableParagraph"/>
              <w:spacing w:line="251" w:lineRule="exact"/>
              <w:ind w:left="40"/>
              <w:rPr>
                <w:b/>
              </w:rPr>
            </w:pPr>
            <w:r>
              <w:rPr>
                <w:b/>
              </w:rPr>
              <w:t>4</w:t>
            </w:r>
          </w:p>
        </w:tc>
        <w:tc>
          <w:tcPr>
            <w:tcW w:w="851" w:type="dxa"/>
          </w:tcPr>
          <w:p w14:paraId="6D3B90BD" w14:textId="77777777" w:rsidR="00914762" w:rsidRDefault="00914762" w:rsidP="009E119B">
            <w:pPr>
              <w:pStyle w:val="TableParagraph"/>
              <w:spacing w:line="251" w:lineRule="exact"/>
              <w:ind w:left="41"/>
              <w:rPr>
                <w:b/>
              </w:rPr>
            </w:pPr>
            <w:r>
              <w:rPr>
                <w:b/>
              </w:rPr>
              <w:t>1</w:t>
            </w:r>
          </w:p>
        </w:tc>
        <w:tc>
          <w:tcPr>
            <w:tcW w:w="1417" w:type="dxa"/>
          </w:tcPr>
          <w:p w14:paraId="212CA603" w14:textId="77777777" w:rsidR="00914762" w:rsidRDefault="00914762" w:rsidP="009E119B">
            <w:pPr>
              <w:pStyle w:val="TableParagraph"/>
              <w:spacing w:line="251" w:lineRule="exact"/>
              <w:ind w:left="37"/>
              <w:rPr>
                <w:b/>
              </w:rPr>
            </w:pPr>
            <w:r>
              <w:rPr>
                <w:b/>
              </w:rPr>
              <w:t>3</w:t>
            </w:r>
          </w:p>
        </w:tc>
        <w:tc>
          <w:tcPr>
            <w:tcW w:w="993" w:type="dxa"/>
          </w:tcPr>
          <w:p w14:paraId="48E9849A" w14:textId="68313644" w:rsidR="00914762" w:rsidRDefault="003245DE" w:rsidP="009E119B">
            <w:pPr>
              <w:pStyle w:val="TableParagraph"/>
              <w:spacing w:line="251" w:lineRule="exact"/>
              <w:ind w:left="39"/>
              <w:rPr>
                <w:b/>
              </w:rPr>
            </w:pPr>
            <w:r>
              <w:rPr>
                <w:b/>
              </w:rPr>
              <w:t>4</w:t>
            </w:r>
          </w:p>
        </w:tc>
        <w:tc>
          <w:tcPr>
            <w:tcW w:w="2409" w:type="dxa"/>
          </w:tcPr>
          <w:p w14:paraId="6C3BA452" w14:textId="42EF3925" w:rsidR="00914762" w:rsidRDefault="00914762" w:rsidP="00965C28">
            <w:pPr>
              <w:pStyle w:val="TableParagraph"/>
              <w:ind w:left="35" w:right="191"/>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75164579" w14:textId="77777777" w:rsidTr="00965C28">
        <w:trPr>
          <w:trHeight w:val="542"/>
        </w:trPr>
        <w:tc>
          <w:tcPr>
            <w:tcW w:w="547" w:type="dxa"/>
          </w:tcPr>
          <w:p w14:paraId="11E6D932" w14:textId="77777777" w:rsidR="00914762" w:rsidRDefault="00914762" w:rsidP="009E119B">
            <w:pPr>
              <w:pStyle w:val="TableParagraph"/>
              <w:spacing w:line="251" w:lineRule="exact"/>
              <w:ind w:left="38"/>
            </w:pPr>
            <w:r>
              <w:t>6.</w:t>
            </w:r>
          </w:p>
        </w:tc>
        <w:tc>
          <w:tcPr>
            <w:tcW w:w="2855" w:type="dxa"/>
          </w:tcPr>
          <w:p w14:paraId="602708F6" w14:textId="77777777" w:rsidR="00914762" w:rsidRDefault="00914762" w:rsidP="009E119B">
            <w:pPr>
              <w:pStyle w:val="TableParagraph"/>
              <w:ind w:left="38" w:right="15"/>
            </w:pPr>
            <w:r>
              <w:t xml:space="preserve">Международные кредитные рейтинги </w:t>
            </w:r>
          </w:p>
        </w:tc>
        <w:tc>
          <w:tcPr>
            <w:tcW w:w="709" w:type="dxa"/>
          </w:tcPr>
          <w:p w14:paraId="548FAF3D" w14:textId="0CD14FCD" w:rsidR="00914762" w:rsidRDefault="00D919FF" w:rsidP="009E119B">
            <w:pPr>
              <w:pStyle w:val="TableParagraph"/>
              <w:spacing w:line="251" w:lineRule="exact"/>
              <w:ind w:left="38"/>
              <w:rPr>
                <w:b/>
              </w:rPr>
            </w:pPr>
            <w:r>
              <w:rPr>
                <w:b/>
              </w:rPr>
              <w:t>7</w:t>
            </w:r>
          </w:p>
        </w:tc>
        <w:tc>
          <w:tcPr>
            <w:tcW w:w="850" w:type="dxa"/>
          </w:tcPr>
          <w:p w14:paraId="2742AA40" w14:textId="77777777" w:rsidR="00914762" w:rsidRDefault="00914762" w:rsidP="009E119B">
            <w:pPr>
              <w:pStyle w:val="TableParagraph"/>
              <w:spacing w:line="251" w:lineRule="exact"/>
              <w:ind w:left="40"/>
              <w:rPr>
                <w:b/>
              </w:rPr>
            </w:pPr>
            <w:r>
              <w:rPr>
                <w:b/>
              </w:rPr>
              <w:t>3</w:t>
            </w:r>
          </w:p>
        </w:tc>
        <w:tc>
          <w:tcPr>
            <w:tcW w:w="851" w:type="dxa"/>
          </w:tcPr>
          <w:p w14:paraId="438A3317" w14:textId="77777777" w:rsidR="00914762" w:rsidRPr="00B03361" w:rsidRDefault="00914762" w:rsidP="009E119B">
            <w:pPr>
              <w:pStyle w:val="TableParagraph"/>
              <w:spacing w:line="251" w:lineRule="exact"/>
              <w:ind w:left="41"/>
              <w:rPr>
                <w:b/>
                <w:bCs/>
              </w:rPr>
            </w:pPr>
            <w:r w:rsidRPr="00B03361">
              <w:rPr>
                <w:b/>
                <w:bCs/>
              </w:rPr>
              <w:t>1</w:t>
            </w:r>
          </w:p>
        </w:tc>
        <w:tc>
          <w:tcPr>
            <w:tcW w:w="1417" w:type="dxa"/>
          </w:tcPr>
          <w:p w14:paraId="27D6CB07" w14:textId="77777777" w:rsidR="00914762" w:rsidRDefault="00914762" w:rsidP="009E119B">
            <w:pPr>
              <w:pStyle w:val="TableParagraph"/>
              <w:spacing w:line="251" w:lineRule="exact"/>
              <w:ind w:left="37"/>
              <w:rPr>
                <w:b/>
              </w:rPr>
            </w:pPr>
            <w:r>
              <w:rPr>
                <w:b/>
              </w:rPr>
              <w:t>2</w:t>
            </w:r>
          </w:p>
        </w:tc>
        <w:tc>
          <w:tcPr>
            <w:tcW w:w="993" w:type="dxa"/>
          </w:tcPr>
          <w:p w14:paraId="7637A4EE" w14:textId="4E87EE84" w:rsidR="00914762" w:rsidRDefault="003245DE" w:rsidP="009E119B">
            <w:pPr>
              <w:pStyle w:val="TableParagraph"/>
              <w:spacing w:line="251" w:lineRule="exact"/>
              <w:ind w:left="39"/>
              <w:rPr>
                <w:b/>
              </w:rPr>
            </w:pPr>
            <w:r>
              <w:rPr>
                <w:b/>
              </w:rPr>
              <w:t>4</w:t>
            </w:r>
          </w:p>
        </w:tc>
        <w:tc>
          <w:tcPr>
            <w:tcW w:w="2409" w:type="dxa"/>
          </w:tcPr>
          <w:p w14:paraId="4FBF330C" w14:textId="45C936E7" w:rsidR="00914762" w:rsidRDefault="00914762" w:rsidP="00965C28">
            <w:pPr>
              <w:pStyle w:val="TableParagraph"/>
              <w:ind w:left="35" w:right="1"/>
            </w:pPr>
            <w:r>
              <w:t>Проверка</w:t>
            </w:r>
            <w:r>
              <w:rPr>
                <w:spacing w:val="1"/>
              </w:rPr>
              <w:t xml:space="preserve"> </w:t>
            </w:r>
            <w:r>
              <w:t>конспектов,</w:t>
            </w:r>
            <w:r>
              <w:rPr>
                <w:spacing w:val="1"/>
              </w:rPr>
              <w:t xml:space="preserve"> </w:t>
            </w:r>
            <w:r>
              <w:t>выполненных</w:t>
            </w:r>
            <w:r>
              <w:rPr>
                <w:spacing w:val="-52"/>
              </w:rPr>
              <w:t xml:space="preserve"> </w:t>
            </w:r>
            <w:r w:rsidR="00965C28">
              <w:rPr>
                <w:spacing w:val="-52"/>
                <w:lang w:val="en-US"/>
              </w:rPr>
              <w:t xml:space="preserve">              </w:t>
            </w:r>
            <w:r>
              <w:t>заданий</w:t>
            </w:r>
          </w:p>
        </w:tc>
      </w:tr>
      <w:tr w:rsidR="00914762" w14:paraId="799B75EC" w14:textId="77777777" w:rsidTr="00965C28">
        <w:trPr>
          <w:trHeight w:val="551"/>
        </w:trPr>
        <w:tc>
          <w:tcPr>
            <w:tcW w:w="547" w:type="dxa"/>
          </w:tcPr>
          <w:p w14:paraId="7274254B" w14:textId="77777777" w:rsidR="00914762" w:rsidRDefault="00914762" w:rsidP="009E119B">
            <w:pPr>
              <w:pStyle w:val="TableParagraph"/>
              <w:spacing w:line="251" w:lineRule="exact"/>
              <w:ind w:left="38"/>
            </w:pPr>
            <w:r>
              <w:t>7.</w:t>
            </w:r>
          </w:p>
        </w:tc>
        <w:tc>
          <w:tcPr>
            <w:tcW w:w="2855" w:type="dxa"/>
          </w:tcPr>
          <w:p w14:paraId="6CC7B5A4" w14:textId="77777777" w:rsidR="00914762" w:rsidRDefault="00914762" w:rsidP="009E119B">
            <w:pPr>
              <w:pStyle w:val="TableParagraph"/>
              <w:ind w:left="38" w:right="739"/>
            </w:pPr>
            <w:r>
              <w:t>Международный рынок страхования</w:t>
            </w:r>
          </w:p>
        </w:tc>
        <w:tc>
          <w:tcPr>
            <w:tcW w:w="709" w:type="dxa"/>
          </w:tcPr>
          <w:p w14:paraId="4490371C" w14:textId="513B9A17" w:rsidR="00914762" w:rsidRDefault="00D919FF" w:rsidP="009E119B">
            <w:pPr>
              <w:pStyle w:val="TableParagraph"/>
              <w:spacing w:line="251" w:lineRule="exact"/>
              <w:ind w:left="38"/>
              <w:rPr>
                <w:b/>
              </w:rPr>
            </w:pPr>
            <w:r>
              <w:rPr>
                <w:b/>
              </w:rPr>
              <w:t>8</w:t>
            </w:r>
          </w:p>
        </w:tc>
        <w:tc>
          <w:tcPr>
            <w:tcW w:w="850" w:type="dxa"/>
          </w:tcPr>
          <w:p w14:paraId="6B9F019D" w14:textId="77777777" w:rsidR="00914762" w:rsidRDefault="00914762" w:rsidP="009E119B">
            <w:pPr>
              <w:pStyle w:val="TableParagraph"/>
              <w:spacing w:line="251" w:lineRule="exact"/>
              <w:ind w:left="40"/>
              <w:rPr>
                <w:b/>
              </w:rPr>
            </w:pPr>
            <w:r>
              <w:rPr>
                <w:b/>
              </w:rPr>
              <w:t>4</w:t>
            </w:r>
          </w:p>
        </w:tc>
        <w:tc>
          <w:tcPr>
            <w:tcW w:w="851" w:type="dxa"/>
          </w:tcPr>
          <w:p w14:paraId="4E0DD913" w14:textId="77777777" w:rsidR="00914762" w:rsidRDefault="00914762" w:rsidP="009E119B">
            <w:pPr>
              <w:pStyle w:val="TableParagraph"/>
              <w:spacing w:line="251" w:lineRule="exact"/>
              <w:ind w:left="41"/>
              <w:rPr>
                <w:b/>
              </w:rPr>
            </w:pPr>
            <w:r>
              <w:rPr>
                <w:b/>
              </w:rPr>
              <w:t>1</w:t>
            </w:r>
          </w:p>
        </w:tc>
        <w:tc>
          <w:tcPr>
            <w:tcW w:w="1417" w:type="dxa"/>
          </w:tcPr>
          <w:p w14:paraId="044D7D41" w14:textId="77777777" w:rsidR="00914762" w:rsidRDefault="00914762" w:rsidP="009E119B">
            <w:pPr>
              <w:pStyle w:val="TableParagraph"/>
              <w:spacing w:line="251" w:lineRule="exact"/>
              <w:ind w:left="37"/>
              <w:rPr>
                <w:b/>
              </w:rPr>
            </w:pPr>
            <w:r>
              <w:rPr>
                <w:b/>
              </w:rPr>
              <w:t>3</w:t>
            </w:r>
          </w:p>
        </w:tc>
        <w:tc>
          <w:tcPr>
            <w:tcW w:w="993" w:type="dxa"/>
          </w:tcPr>
          <w:p w14:paraId="2BCAE7CD" w14:textId="246D0AD2" w:rsidR="00914762" w:rsidRDefault="003245DE" w:rsidP="009E119B">
            <w:pPr>
              <w:pStyle w:val="TableParagraph"/>
              <w:spacing w:line="251" w:lineRule="exact"/>
              <w:ind w:left="39"/>
              <w:rPr>
                <w:b/>
              </w:rPr>
            </w:pPr>
            <w:r>
              <w:rPr>
                <w:b/>
              </w:rPr>
              <w:t>4</w:t>
            </w:r>
          </w:p>
        </w:tc>
        <w:tc>
          <w:tcPr>
            <w:tcW w:w="2409" w:type="dxa"/>
          </w:tcPr>
          <w:p w14:paraId="222B7E5D" w14:textId="6AD012D0"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Pr>
                <w:spacing w:val="-52"/>
              </w:rPr>
              <w:t xml:space="preserve"> </w:t>
            </w:r>
            <w:r w:rsidR="00965C28">
              <w:rPr>
                <w:spacing w:val="-52"/>
                <w:lang w:val="en-US"/>
              </w:rPr>
              <w:t xml:space="preserve">               </w:t>
            </w:r>
            <w:r>
              <w:t>заданий</w:t>
            </w:r>
          </w:p>
        </w:tc>
      </w:tr>
      <w:tr w:rsidR="00914762" w14:paraId="1E1195B3" w14:textId="77777777" w:rsidTr="00965C28">
        <w:trPr>
          <w:trHeight w:val="544"/>
        </w:trPr>
        <w:tc>
          <w:tcPr>
            <w:tcW w:w="547" w:type="dxa"/>
          </w:tcPr>
          <w:p w14:paraId="5C07CB27" w14:textId="77777777" w:rsidR="00914762" w:rsidRDefault="00914762" w:rsidP="009E119B">
            <w:pPr>
              <w:pStyle w:val="TableParagraph"/>
              <w:spacing w:line="251" w:lineRule="exact"/>
              <w:ind w:left="38"/>
            </w:pPr>
            <w:r>
              <w:t>8.</w:t>
            </w:r>
          </w:p>
        </w:tc>
        <w:tc>
          <w:tcPr>
            <w:tcW w:w="2855" w:type="dxa"/>
          </w:tcPr>
          <w:p w14:paraId="32099114" w14:textId="77777777" w:rsidR="00914762" w:rsidRDefault="00914762" w:rsidP="009E119B">
            <w:pPr>
              <w:pStyle w:val="TableParagraph"/>
              <w:ind w:left="38" w:right="43"/>
            </w:pPr>
            <w:r>
              <w:t xml:space="preserve">Международный рынок золота </w:t>
            </w:r>
          </w:p>
        </w:tc>
        <w:tc>
          <w:tcPr>
            <w:tcW w:w="709" w:type="dxa"/>
          </w:tcPr>
          <w:p w14:paraId="340F740C" w14:textId="41587A87" w:rsidR="00914762" w:rsidRDefault="00D919FF" w:rsidP="009E119B">
            <w:pPr>
              <w:pStyle w:val="TableParagraph"/>
              <w:spacing w:line="251" w:lineRule="exact"/>
              <w:ind w:left="38"/>
              <w:rPr>
                <w:b/>
              </w:rPr>
            </w:pPr>
            <w:r>
              <w:rPr>
                <w:b/>
              </w:rPr>
              <w:t>8</w:t>
            </w:r>
          </w:p>
        </w:tc>
        <w:tc>
          <w:tcPr>
            <w:tcW w:w="850" w:type="dxa"/>
          </w:tcPr>
          <w:p w14:paraId="4FE3CAA6" w14:textId="77777777" w:rsidR="00914762" w:rsidRDefault="00914762" w:rsidP="009E119B">
            <w:pPr>
              <w:pStyle w:val="TableParagraph"/>
              <w:spacing w:line="251" w:lineRule="exact"/>
              <w:ind w:left="40"/>
              <w:rPr>
                <w:b/>
              </w:rPr>
            </w:pPr>
            <w:r>
              <w:rPr>
                <w:b/>
              </w:rPr>
              <w:t>4</w:t>
            </w:r>
          </w:p>
        </w:tc>
        <w:tc>
          <w:tcPr>
            <w:tcW w:w="851" w:type="dxa"/>
          </w:tcPr>
          <w:p w14:paraId="70E2176C" w14:textId="77777777" w:rsidR="00914762" w:rsidRDefault="00914762" w:rsidP="009E119B">
            <w:pPr>
              <w:pStyle w:val="TableParagraph"/>
              <w:spacing w:line="251" w:lineRule="exact"/>
              <w:ind w:left="41"/>
              <w:rPr>
                <w:b/>
              </w:rPr>
            </w:pPr>
            <w:r>
              <w:rPr>
                <w:b/>
              </w:rPr>
              <w:t>1</w:t>
            </w:r>
          </w:p>
        </w:tc>
        <w:tc>
          <w:tcPr>
            <w:tcW w:w="1417" w:type="dxa"/>
          </w:tcPr>
          <w:p w14:paraId="2CA97143" w14:textId="77777777" w:rsidR="00914762" w:rsidRDefault="00914762" w:rsidP="009E119B">
            <w:pPr>
              <w:pStyle w:val="TableParagraph"/>
              <w:spacing w:line="251" w:lineRule="exact"/>
              <w:ind w:left="37"/>
              <w:rPr>
                <w:b/>
              </w:rPr>
            </w:pPr>
            <w:r>
              <w:rPr>
                <w:b/>
              </w:rPr>
              <w:t>3</w:t>
            </w:r>
          </w:p>
        </w:tc>
        <w:tc>
          <w:tcPr>
            <w:tcW w:w="993" w:type="dxa"/>
          </w:tcPr>
          <w:p w14:paraId="7B6AE7E2" w14:textId="58898020" w:rsidR="00914762" w:rsidRDefault="003245DE" w:rsidP="009E119B">
            <w:pPr>
              <w:pStyle w:val="TableParagraph"/>
              <w:spacing w:line="251" w:lineRule="exact"/>
              <w:ind w:left="39"/>
              <w:rPr>
                <w:b/>
              </w:rPr>
            </w:pPr>
            <w:r>
              <w:rPr>
                <w:b/>
              </w:rPr>
              <w:t>4</w:t>
            </w:r>
          </w:p>
        </w:tc>
        <w:tc>
          <w:tcPr>
            <w:tcW w:w="2409" w:type="dxa"/>
          </w:tcPr>
          <w:p w14:paraId="4F4ED36B" w14:textId="56B0DC80"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rPr>
                <w:spacing w:val="-52"/>
              </w:rPr>
              <w:t xml:space="preserve"> </w:t>
            </w:r>
            <w:r>
              <w:t>заданий</w:t>
            </w:r>
          </w:p>
        </w:tc>
      </w:tr>
      <w:tr w:rsidR="00914762" w14:paraId="085B7CE5" w14:textId="77777777" w:rsidTr="00965C28">
        <w:trPr>
          <w:trHeight w:val="708"/>
        </w:trPr>
        <w:tc>
          <w:tcPr>
            <w:tcW w:w="547" w:type="dxa"/>
          </w:tcPr>
          <w:p w14:paraId="23A8C819" w14:textId="77777777" w:rsidR="00914762" w:rsidRDefault="00914762" w:rsidP="009E119B">
            <w:pPr>
              <w:pStyle w:val="TableParagraph"/>
              <w:spacing w:line="251" w:lineRule="exact"/>
              <w:ind w:left="38"/>
            </w:pPr>
            <w:r>
              <w:t>9.</w:t>
            </w:r>
          </w:p>
        </w:tc>
        <w:tc>
          <w:tcPr>
            <w:tcW w:w="2855" w:type="dxa"/>
          </w:tcPr>
          <w:p w14:paraId="1D113948" w14:textId="10854403" w:rsidR="00914762" w:rsidRDefault="00914762" w:rsidP="00965C28">
            <w:pPr>
              <w:pStyle w:val="TableParagraph"/>
              <w:spacing w:before="1"/>
              <w:ind w:left="38"/>
            </w:pPr>
            <w:r>
              <w:t>Международный</w:t>
            </w:r>
            <w:r>
              <w:rPr>
                <w:spacing w:val="1"/>
              </w:rPr>
              <w:t xml:space="preserve"> </w:t>
            </w:r>
            <w:r>
              <w:t>рынок производных финансовых</w:t>
            </w:r>
            <w:r w:rsidR="00965C28" w:rsidRPr="00965C28">
              <w:t xml:space="preserve"> </w:t>
            </w:r>
            <w:r>
              <w:t xml:space="preserve">инструментов </w:t>
            </w:r>
          </w:p>
        </w:tc>
        <w:tc>
          <w:tcPr>
            <w:tcW w:w="709" w:type="dxa"/>
          </w:tcPr>
          <w:p w14:paraId="38CF3C99" w14:textId="27B988D2" w:rsidR="00914762" w:rsidRDefault="00D919FF" w:rsidP="009E119B">
            <w:pPr>
              <w:pStyle w:val="TableParagraph"/>
              <w:spacing w:line="251" w:lineRule="exact"/>
              <w:ind w:left="38"/>
              <w:rPr>
                <w:b/>
              </w:rPr>
            </w:pPr>
            <w:r>
              <w:rPr>
                <w:b/>
              </w:rPr>
              <w:t>8</w:t>
            </w:r>
          </w:p>
        </w:tc>
        <w:tc>
          <w:tcPr>
            <w:tcW w:w="850" w:type="dxa"/>
          </w:tcPr>
          <w:p w14:paraId="01549154" w14:textId="77777777" w:rsidR="00914762" w:rsidRDefault="00914762" w:rsidP="009E119B">
            <w:pPr>
              <w:pStyle w:val="TableParagraph"/>
              <w:spacing w:line="251" w:lineRule="exact"/>
              <w:ind w:left="40"/>
              <w:rPr>
                <w:b/>
              </w:rPr>
            </w:pPr>
            <w:r>
              <w:rPr>
                <w:b/>
              </w:rPr>
              <w:t>4</w:t>
            </w:r>
          </w:p>
        </w:tc>
        <w:tc>
          <w:tcPr>
            <w:tcW w:w="851" w:type="dxa"/>
          </w:tcPr>
          <w:p w14:paraId="2457EB88" w14:textId="77777777" w:rsidR="00914762" w:rsidRDefault="00914762" w:rsidP="009E119B">
            <w:pPr>
              <w:pStyle w:val="TableParagraph"/>
              <w:spacing w:line="251" w:lineRule="exact"/>
              <w:ind w:left="41"/>
              <w:rPr>
                <w:b/>
              </w:rPr>
            </w:pPr>
            <w:r>
              <w:rPr>
                <w:b/>
              </w:rPr>
              <w:t>1</w:t>
            </w:r>
          </w:p>
        </w:tc>
        <w:tc>
          <w:tcPr>
            <w:tcW w:w="1417" w:type="dxa"/>
          </w:tcPr>
          <w:p w14:paraId="5BF373BB" w14:textId="77777777" w:rsidR="00914762" w:rsidRDefault="00914762" w:rsidP="009E119B">
            <w:pPr>
              <w:pStyle w:val="TableParagraph"/>
              <w:spacing w:line="251" w:lineRule="exact"/>
              <w:ind w:left="37"/>
              <w:rPr>
                <w:b/>
              </w:rPr>
            </w:pPr>
            <w:r>
              <w:rPr>
                <w:b/>
              </w:rPr>
              <w:t>3</w:t>
            </w:r>
          </w:p>
        </w:tc>
        <w:tc>
          <w:tcPr>
            <w:tcW w:w="993" w:type="dxa"/>
          </w:tcPr>
          <w:p w14:paraId="25ABC289" w14:textId="77211121" w:rsidR="00914762" w:rsidRDefault="003245DE" w:rsidP="009E119B">
            <w:pPr>
              <w:pStyle w:val="TableParagraph"/>
              <w:spacing w:line="251" w:lineRule="exact"/>
              <w:ind w:left="39"/>
              <w:rPr>
                <w:b/>
              </w:rPr>
            </w:pPr>
            <w:r>
              <w:rPr>
                <w:b/>
              </w:rPr>
              <w:t>4</w:t>
            </w:r>
          </w:p>
        </w:tc>
        <w:tc>
          <w:tcPr>
            <w:tcW w:w="2409" w:type="dxa"/>
          </w:tcPr>
          <w:p w14:paraId="4952CBA6" w14:textId="4FD116EC"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Pr>
                <w:spacing w:val="-52"/>
              </w:rPr>
              <w:t xml:space="preserve"> </w:t>
            </w:r>
            <w:r w:rsidR="00965C28">
              <w:rPr>
                <w:spacing w:val="-52"/>
                <w:lang w:val="en-US"/>
              </w:rPr>
              <w:t xml:space="preserve">               </w:t>
            </w:r>
            <w:r>
              <w:t>заданий</w:t>
            </w:r>
          </w:p>
        </w:tc>
      </w:tr>
      <w:tr w:rsidR="00914762" w14:paraId="27285C31" w14:textId="77777777" w:rsidTr="00965C28">
        <w:trPr>
          <w:trHeight w:val="842"/>
        </w:trPr>
        <w:tc>
          <w:tcPr>
            <w:tcW w:w="547" w:type="dxa"/>
          </w:tcPr>
          <w:p w14:paraId="38D30BA6" w14:textId="77777777" w:rsidR="00914762" w:rsidRDefault="00914762" w:rsidP="009E119B">
            <w:pPr>
              <w:pStyle w:val="TableParagraph"/>
              <w:spacing w:line="251" w:lineRule="exact"/>
              <w:ind w:left="38"/>
            </w:pPr>
            <w:r>
              <w:t>10.</w:t>
            </w:r>
          </w:p>
        </w:tc>
        <w:tc>
          <w:tcPr>
            <w:tcW w:w="2855" w:type="dxa"/>
          </w:tcPr>
          <w:p w14:paraId="1372AA76" w14:textId="77777777" w:rsidR="00914762" w:rsidRDefault="00914762" w:rsidP="009E119B">
            <w:pPr>
              <w:pStyle w:val="TableParagraph"/>
              <w:tabs>
                <w:tab w:val="left" w:pos="1400"/>
                <w:tab w:val="left" w:pos="2153"/>
              </w:tabs>
              <w:ind w:left="38" w:right="22"/>
            </w:pPr>
            <w:r>
              <w:t>Регулирование международного финансового рынка</w:t>
            </w:r>
          </w:p>
        </w:tc>
        <w:tc>
          <w:tcPr>
            <w:tcW w:w="709" w:type="dxa"/>
          </w:tcPr>
          <w:p w14:paraId="31022B76" w14:textId="757900D8" w:rsidR="00914762" w:rsidRDefault="00D919FF" w:rsidP="009E119B">
            <w:pPr>
              <w:pStyle w:val="TableParagraph"/>
              <w:spacing w:line="251" w:lineRule="exact"/>
              <w:ind w:left="38"/>
              <w:rPr>
                <w:b/>
              </w:rPr>
            </w:pPr>
            <w:r>
              <w:rPr>
                <w:b/>
              </w:rPr>
              <w:t>7</w:t>
            </w:r>
          </w:p>
        </w:tc>
        <w:tc>
          <w:tcPr>
            <w:tcW w:w="850" w:type="dxa"/>
          </w:tcPr>
          <w:p w14:paraId="3B4A295B" w14:textId="77777777" w:rsidR="00914762" w:rsidRDefault="00914762" w:rsidP="009E119B">
            <w:pPr>
              <w:pStyle w:val="TableParagraph"/>
              <w:spacing w:line="251" w:lineRule="exact"/>
              <w:ind w:left="40"/>
              <w:rPr>
                <w:b/>
              </w:rPr>
            </w:pPr>
            <w:r>
              <w:rPr>
                <w:b/>
              </w:rPr>
              <w:t>3</w:t>
            </w:r>
          </w:p>
        </w:tc>
        <w:tc>
          <w:tcPr>
            <w:tcW w:w="851" w:type="dxa"/>
          </w:tcPr>
          <w:p w14:paraId="27215995" w14:textId="77777777" w:rsidR="00914762" w:rsidRDefault="00914762" w:rsidP="009E119B">
            <w:pPr>
              <w:pStyle w:val="TableParagraph"/>
              <w:spacing w:line="251" w:lineRule="exact"/>
              <w:ind w:left="41"/>
              <w:rPr>
                <w:b/>
              </w:rPr>
            </w:pPr>
            <w:r>
              <w:rPr>
                <w:b/>
              </w:rPr>
              <w:t>1</w:t>
            </w:r>
          </w:p>
        </w:tc>
        <w:tc>
          <w:tcPr>
            <w:tcW w:w="1417" w:type="dxa"/>
          </w:tcPr>
          <w:p w14:paraId="45767495" w14:textId="77777777" w:rsidR="00914762" w:rsidRDefault="00914762" w:rsidP="009E119B">
            <w:pPr>
              <w:pStyle w:val="TableParagraph"/>
              <w:spacing w:line="251" w:lineRule="exact"/>
              <w:ind w:left="37"/>
              <w:rPr>
                <w:b/>
              </w:rPr>
            </w:pPr>
            <w:r>
              <w:rPr>
                <w:b/>
              </w:rPr>
              <w:t>2</w:t>
            </w:r>
          </w:p>
        </w:tc>
        <w:tc>
          <w:tcPr>
            <w:tcW w:w="993" w:type="dxa"/>
          </w:tcPr>
          <w:p w14:paraId="6C634E98" w14:textId="542B5B33" w:rsidR="00914762" w:rsidRDefault="003245DE" w:rsidP="009E119B">
            <w:pPr>
              <w:pStyle w:val="TableParagraph"/>
              <w:spacing w:line="251" w:lineRule="exact"/>
              <w:ind w:left="39"/>
              <w:rPr>
                <w:b/>
              </w:rPr>
            </w:pPr>
            <w:r>
              <w:rPr>
                <w:b/>
              </w:rPr>
              <w:t>4</w:t>
            </w:r>
          </w:p>
        </w:tc>
        <w:tc>
          <w:tcPr>
            <w:tcW w:w="2409" w:type="dxa"/>
          </w:tcPr>
          <w:p w14:paraId="60FB6396" w14:textId="046FDDA6"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1D451A29" w14:textId="77777777" w:rsidTr="00965C28">
        <w:trPr>
          <w:trHeight w:val="491"/>
        </w:trPr>
        <w:tc>
          <w:tcPr>
            <w:tcW w:w="547" w:type="dxa"/>
          </w:tcPr>
          <w:p w14:paraId="52659074" w14:textId="77777777" w:rsidR="00914762" w:rsidRDefault="00914762" w:rsidP="009E119B">
            <w:pPr>
              <w:pStyle w:val="TableParagraph"/>
              <w:spacing w:line="248" w:lineRule="exact"/>
              <w:ind w:left="38"/>
            </w:pPr>
            <w:r>
              <w:t>11.</w:t>
            </w:r>
          </w:p>
        </w:tc>
        <w:tc>
          <w:tcPr>
            <w:tcW w:w="2855" w:type="dxa"/>
          </w:tcPr>
          <w:p w14:paraId="1D638504" w14:textId="77777777" w:rsidR="00914762" w:rsidRDefault="00914762" w:rsidP="009E119B">
            <w:pPr>
              <w:pStyle w:val="TableParagraph"/>
              <w:ind w:left="38" w:right="163"/>
            </w:pPr>
            <w:r>
              <w:t>Региональные финансовые рынки</w:t>
            </w:r>
          </w:p>
        </w:tc>
        <w:tc>
          <w:tcPr>
            <w:tcW w:w="709" w:type="dxa"/>
          </w:tcPr>
          <w:p w14:paraId="0DF299E3" w14:textId="74693070" w:rsidR="00914762" w:rsidRDefault="00914762" w:rsidP="00D919FF">
            <w:pPr>
              <w:pStyle w:val="TableParagraph"/>
              <w:spacing w:line="248" w:lineRule="exact"/>
              <w:ind w:left="38"/>
              <w:rPr>
                <w:b/>
              </w:rPr>
            </w:pPr>
            <w:r>
              <w:rPr>
                <w:b/>
              </w:rPr>
              <w:t>1</w:t>
            </w:r>
            <w:r w:rsidR="00D919FF">
              <w:rPr>
                <w:b/>
              </w:rPr>
              <w:t>3</w:t>
            </w:r>
          </w:p>
        </w:tc>
        <w:tc>
          <w:tcPr>
            <w:tcW w:w="850" w:type="dxa"/>
          </w:tcPr>
          <w:p w14:paraId="2F064C1E" w14:textId="77777777" w:rsidR="00914762" w:rsidRDefault="00914762" w:rsidP="009E119B">
            <w:pPr>
              <w:pStyle w:val="TableParagraph"/>
              <w:spacing w:line="248" w:lineRule="exact"/>
              <w:ind w:left="40"/>
              <w:rPr>
                <w:b/>
              </w:rPr>
            </w:pPr>
            <w:r>
              <w:rPr>
                <w:b/>
              </w:rPr>
              <w:t>4</w:t>
            </w:r>
          </w:p>
        </w:tc>
        <w:tc>
          <w:tcPr>
            <w:tcW w:w="851" w:type="dxa"/>
          </w:tcPr>
          <w:p w14:paraId="1FA2ECA6" w14:textId="77777777" w:rsidR="00914762" w:rsidRDefault="00914762" w:rsidP="009E119B">
            <w:pPr>
              <w:pStyle w:val="TableParagraph"/>
              <w:spacing w:line="248" w:lineRule="exact"/>
              <w:ind w:left="41"/>
              <w:rPr>
                <w:b/>
              </w:rPr>
            </w:pPr>
            <w:r>
              <w:rPr>
                <w:b/>
              </w:rPr>
              <w:t>1</w:t>
            </w:r>
          </w:p>
        </w:tc>
        <w:tc>
          <w:tcPr>
            <w:tcW w:w="1417" w:type="dxa"/>
          </w:tcPr>
          <w:p w14:paraId="485D564D" w14:textId="77777777" w:rsidR="00914762" w:rsidRDefault="00914762" w:rsidP="009E119B">
            <w:pPr>
              <w:pStyle w:val="TableParagraph"/>
              <w:spacing w:line="248" w:lineRule="exact"/>
              <w:ind w:left="37"/>
              <w:rPr>
                <w:b/>
              </w:rPr>
            </w:pPr>
            <w:r>
              <w:rPr>
                <w:b/>
              </w:rPr>
              <w:t>3</w:t>
            </w:r>
          </w:p>
        </w:tc>
        <w:tc>
          <w:tcPr>
            <w:tcW w:w="993" w:type="dxa"/>
          </w:tcPr>
          <w:p w14:paraId="3FC49214" w14:textId="5975E591" w:rsidR="00914762" w:rsidRDefault="003245DE" w:rsidP="009E119B">
            <w:pPr>
              <w:pStyle w:val="TableParagraph"/>
              <w:spacing w:line="248" w:lineRule="exact"/>
              <w:ind w:left="39"/>
              <w:rPr>
                <w:b/>
              </w:rPr>
            </w:pPr>
            <w:r>
              <w:rPr>
                <w:b/>
              </w:rPr>
              <w:t>9</w:t>
            </w:r>
          </w:p>
        </w:tc>
        <w:tc>
          <w:tcPr>
            <w:tcW w:w="2409" w:type="dxa"/>
          </w:tcPr>
          <w:p w14:paraId="671B4C25" w14:textId="74D1E523"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41301BB3" w14:textId="77777777" w:rsidTr="00965C28">
        <w:trPr>
          <w:trHeight w:val="823"/>
        </w:trPr>
        <w:tc>
          <w:tcPr>
            <w:tcW w:w="547" w:type="dxa"/>
          </w:tcPr>
          <w:p w14:paraId="7F094DE3" w14:textId="77777777" w:rsidR="00914762" w:rsidRDefault="00914762" w:rsidP="009E119B">
            <w:pPr>
              <w:pStyle w:val="TableParagraph"/>
              <w:spacing w:line="248" w:lineRule="exact"/>
              <w:ind w:left="38"/>
            </w:pPr>
            <w:r>
              <w:t>12.</w:t>
            </w:r>
          </w:p>
        </w:tc>
        <w:tc>
          <w:tcPr>
            <w:tcW w:w="2855" w:type="dxa"/>
          </w:tcPr>
          <w:p w14:paraId="22FE0A1B" w14:textId="77777777" w:rsidR="00914762" w:rsidRDefault="00914762" w:rsidP="009E119B">
            <w:pPr>
              <w:pStyle w:val="TableParagraph"/>
              <w:ind w:left="38" w:right="102"/>
            </w:pPr>
            <w:r>
              <w:t>Россия как участник международного финансового рынка</w:t>
            </w:r>
          </w:p>
        </w:tc>
        <w:tc>
          <w:tcPr>
            <w:tcW w:w="709" w:type="dxa"/>
          </w:tcPr>
          <w:p w14:paraId="06D68567" w14:textId="098FD18B" w:rsidR="00914762" w:rsidRDefault="00914762" w:rsidP="00D919FF">
            <w:pPr>
              <w:pStyle w:val="TableParagraph"/>
              <w:spacing w:line="248" w:lineRule="exact"/>
              <w:ind w:left="38"/>
              <w:rPr>
                <w:b/>
              </w:rPr>
            </w:pPr>
            <w:r>
              <w:rPr>
                <w:b/>
              </w:rPr>
              <w:t>1</w:t>
            </w:r>
            <w:r w:rsidR="00D919FF">
              <w:rPr>
                <w:b/>
              </w:rPr>
              <w:t>4</w:t>
            </w:r>
          </w:p>
        </w:tc>
        <w:tc>
          <w:tcPr>
            <w:tcW w:w="850" w:type="dxa"/>
          </w:tcPr>
          <w:p w14:paraId="6EC880DB" w14:textId="77777777" w:rsidR="00914762" w:rsidRDefault="00914762" w:rsidP="009E119B">
            <w:pPr>
              <w:pStyle w:val="TableParagraph"/>
              <w:spacing w:line="248" w:lineRule="exact"/>
              <w:ind w:left="40"/>
              <w:rPr>
                <w:b/>
              </w:rPr>
            </w:pPr>
            <w:r>
              <w:rPr>
                <w:b/>
              </w:rPr>
              <w:t>5</w:t>
            </w:r>
          </w:p>
        </w:tc>
        <w:tc>
          <w:tcPr>
            <w:tcW w:w="851" w:type="dxa"/>
          </w:tcPr>
          <w:p w14:paraId="1D04337E" w14:textId="77777777" w:rsidR="00914762" w:rsidRDefault="00914762" w:rsidP="009E119B">
            <w:pPr>
              <w:pStyle w:val="TableParagraph"/>
              <w:spacing w:line="248" w:lineRule="exact"/>
              <w:ind w:left="41"/>
              <w:rPr>
                <w:b/>
              </w:rPr>
            </w:pPr>
            <w:r>
              <w:rPr>
                <w:b/>
              </w:rPr>
              <w:t>2</w:t>
            </w:r>
          </w:p>
        </w:tc>
        <w:tc>
          <w:tcPr>
            <w:tcW w:w="1417" w:type="dxa"/>
          </w:tcPr>
          <w:p w14:paraId="45382BD6" w14:textId="77777777" w:rsidR="00914762" w:rsidRDefault="00914762" w:rsidP="009E119B">
            <w:pPr>
              <w:pStyle w:val="TableParagraph"/>
              <w:spacing w:line="248" w:lineRule="exact"/>
              <w:ind w:left="37"/>
              <w:rPr>
                <w:b/>
              </w:rPr>
            </w:pPr>
            <w:r>
              <w:rPr>
                <w:b/>
              </w:rPr>
              <w:t>3</w:t>
            </w:r>
          </w:p>
        </w:tc>
        <w:tc>
          <w:tcPr>
            <w:tcW w:w="993" w:type="dxa"/>
          </w:tcPr>
          <w:p w14:paraId="16F67A06" w14:textId="6E45C07F" w:rsidR="00914762" w:rsidRDefault="003245DE" w:rsidP="009E119B">
            <w:pPr>
              <w:pStyle w:val="TableParagraph"/>
              <w:spacing w:line="248" w:lineRule="exact"/>
              <w:ind w:left="39"/>
              <w:rPr>
                <w:b/>
              </w:rPr>
            </w:pPr>
            <w:r>
              <w:rPr>
                <w:b/>
              </w:rPr>
              <w:t>9</w:t>
            </w:r>
          </w:p>
        </w:tc>
        <w:tc>
          <w:tcPr>
            <w:tcW w:w="2409" w:type="dxa"/>
          </w:tcPr>
          <w:p w14:paraId="7D18F306" w14:textId="1EFA47D8"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Pr>
                <w:lang w:val="en-US"/>
              </w:rPr>
              <w:t xml:space="preserve"> </w:t>
            </w:r>
            <w:r>
              <w:t>заданий</w:t>
            </w:r>
          </w:p>
        </w:tc>
      </w:tr>
      <w:tr w:rsidR="00914762" w14:paraId="6B4F06E7" w14:textId="77777777" w:rsidTr="00965C28">
        <w:trPr>
          <w:trHeight w:val="678"/>
        </w:trPr>
        <w:tc>
          <w:tcPr>
            <w:tcW w:w="547" w:type="dxa"/>
          </w:tcPr>
          <w:p w14:paraId="6DA378DE" w14:textId="77777777" w:rsidR="00914762" w:rsidRDefault="00914762" w:rsidP="009E119B">
            <w:pPr>
              <w:pStyle w:val="TableParagraph"/>
              <w:ind w:left="0"/>
            </w:pPr>
          </w:p>
        </w:tc>
        <w:tc>
          <w:tcPr>
            <w:tcW w:w="2855" w:type="dxa"/>
          </w:tcPr>
          <w:p w14:paraId="3360CA7F" w14:textId="77777777" w:rsidR="00914762" w:rsidRPr="00662CBC" w:rsidRDefault="00914762" w:rsidP="009E119B">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709" w:type="dxa"/>
          </w:tcPr>
          <w:p w14:paraId="234528B4" w14:textId="10A911CE" w:rsidR="00914762" w:rsidRDefault="003245DE" w:rsidP="009E119B">
            <w:pPr>
              <w:pStyle w:val="TableParagraph"/>
              <w:spacing w:line="246" w:lineRule="exact"/>
              <w:ind w:left="38"/>
              <w:rPr>
                <w:b/>
              </w:rPr>
            </w:pPr>
            <w:r>
              <w:rPr>
                <w:b/>
              </w:rPr>
              <w:t>108</w:t>
            </w:r>
          </w:p>
        </w:tc>
        <w:tc>
          <w:tcPr>
            <w:tcW w:w="850" w:type="dxa"/>
          </w:tcPr>
          <w:p w14:paraId="2F374E91" w14:textId="77777777" w:rsidR="00914762" w:rsidRDefault="00914762" w:rsidP="009E119B">
            <w:pPr>
              <w:pStyle w:val="TableParagraph"/>
              <w:spacing w:line="246" w:lineRule="exact"/>
              <w:ind w:left="40"/>
              <w:rPr>
                <w:b/>
              </w:rPr>
            </w:pPr>
            <w:r>
              <w:rPr>
                <w:b/>
              </w:rPr>
              <w:t>50</w:t>
            </w:r>
          </w:p>
        </w:tc>
        <w:tc>
          <w:tcPr>
            <w:tcW w:w="851" w:type="dxa"/>
          </w:tcPr>
          <w:p w14:paraId="77CDEDF5" w14:textId="77777777" w:rsidR="00914762" w:rsidRDefault="00914762" w:rsidP="009E119B">
            <w:pPr>
              <w:pStyle w:val="TableParagraph"/>
              <w:spacing w:line="246" w:lineRule="exact"/>
              <w:ind w:left="41"/>
              <w:rPr>
                <w:b/>
              </w:rPr>
            </w:pPr>
            <w:r>
              <w:rPr>
                <w:b/>
              </w:rPr>
              <w:t>16</w:t>
            </w:r>
          </w:p>
        </w:tc>
        <w:tc>
          <w:tcPr>
            <w:tcW w:w="1417" w:type="dxa"/>
          </w:tcPr>
          <w:p w14:paraId="322ED5AD" w14:textId="77777777" w:rsidR="00914762" w:rsidRDefault="00914762" w:rsidP="009E119B">
            <w:pPr>
              <w:pStyle w:val="TableParagraph"/>
              <w:spacing w:line="246" w:lineRule="exact"/>
              <w:ind w:left="37"/>
              <w:rPr>
                <w:b/>
              </w:rPr>
            </w:pPr>
            <w:r>
              <w:rPr>
                <w:b/>
              </w:rPr>
              <w:t>34</w:t>
            </w:r>
          </w:p>
        </w:tc>
        <w:tc>
          <w:tcPr>
            <w:tcW w:w="993" w:type="dxa"/>
          </w:tcPr>
          <w:p w14:paraId="49C8297C" w14:textId="54D9AAC0" w:rsidR="00914762" w:rsidRDefault="003245DE" w:rsidP="009E119B">
            <w:pPr>
              <w:pStyle w:val="TableParagraph"/>
              <w:spacing w:line="246" w:lineRule="exact"/>
              <w:ind w:left="39"/>
              <w:rPr>
                <w:b/>
              </w:rPr>
            </w:pPr>
            <w:r>
              <w:rPr>
                <w:b/>
              </w:rPr>
              <w:t>58</w:t>
            </w:r>
          </w:p>
        </w:tc>
        <w:tc>
          <w:tcPr>
            <w:tcW w:w="2409" w:type="dxa"/>
          </w:tcPr>
          <w:p w14:paraId="1EEC5982" w14:textId="77777777" w:rsidR="00914762" w:rsidRPr="00476911" w:rsidRDefault="00914762" w:rsidP="009E119B">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6C32936F" w14:textId="77777777" w:rsidR="00914762" w:rsidRDefault="00914762" w:rsidP="009E119B">
            <w:pPr>
              <w:pStyle w:val="TableParagraph"/>
              <w:spacing w:line="246" w:lineRule="exact"/>
              <w:ind w:left="35"/>
            </w:pPr>
            <w:r w:rsidRPr="00476911">
              <w:t>контрольная работа</w:t>
            </w:r>
          </w:p>
        </w:tc>
      </w:tr>
      <w:tr w:rsidR="00914762" w14:paraId="026DDBF5" w14:textId="77777777" w:rsidTr="00965C28">
        <w:trPr>
          <w:trHeight w:val="151"/>
        </w:trPr>
        <w:tc>
          <w:tcPr>
            <w:tcW w:w="547" w:type="dxa"/>
          </w:tcPr>
          <w:p w14:paraId="51C8B63E" w14:textId="77777777" w:rsidR="00914762" w:rsidRDefault="00914762" w:rsidP="009E119B">
            <w:pPr>
              <w:pStyle w:val="TableParagraph"/>
              <w:ind w:left="0"/>
            </w:pPr>
          </w:p>
        </w:tc>
        <w:tc>
          <w:tcPr>
            <w:tcW w:w="2855" w:type="dxa"/>
          </w:tcPr>
          <w:p w14:paraId="1C0438C6" w14:textId="77777777" w:rsidR="00914762" w:rsidRPr="00662CBC" w:rsidRDefault="00914762" w:rsidP="009E119B">
            <w:pPr>
              <w:pStyle w:val="TableParagraph"/>
              <w:spacing w:line="225" w:lineRule="exact"/>
              <w:ind w:left="47"/>
              <w:rPr>
                <w:b/>
                <w:bCs/>
              </w:rPr>
            </w:pPr>
            <w:r>
              <w:rPr>
                <w:b/>
                <w:bCs/>
              </w:rPr>
              <w:t>Всего в %</w:t>
            </w:r>
          </w:p>
        </w:tc>
        <w:tc>
          <w:tcPr>
            <w:tcW w:w="709" w:type="dxa"/>
          </w:tcPr>
          <w:p w14:paraId="6902CC02" w14:textId="77777777" w:rsidR="00914762" w:rsidRDefault="00914762" w:rsidP="009E119B">
            <w:pPr>
              <w:pStyle w:val="TableParagraph"/>
              <w:spacing w:line="246" w:lineRule="exact"/>
              <w:ind w:left="38"/>
              <w:rPr>
                <w:b/>
              </w:rPr>
            </w:pPr>
          </w:p>
        </w:tc>
        <w:tc>
          <w:tcPr>
            <w:tcW w:w="850" w:type="dxa"/>
          </w:tcPr>
          <w:p w14:paraId="2B595EE4" w14:textId="77777777" w:rsidR="00914762" w:rsidRDefault="00914762" w:rsidP="009E119B">
            <w:pPr>
              <w:pStyle w:val="TableParagraph"/>
              <w:spacing w:line="246" w:lineRule="exact"/>
              <w:ind w:left="40"/>
              <w:rPr>
                <w:b/>
              </w:rPr>
            </w:pPr>
            <w:r>
              <w:rPr>
                <w:b/>
              </w:rPr>
              <w:t>28%</w:t>
            </w:r>
          </w:p>
        </w:tc>
        <w:tc>
          <w:tcPr>
            <w:tcW w:w="851" w:type="dxa"/>
          </w:tcPr>
          <w:p w14:paraId="1E9A1577" w14:textId="77777777" w:rsidR="00914762" w:rsidRDefault="00914762" w:rsidP="009E119B">
            <w:pPr>
              <w:pStyle w:val="TableParagraph"/>
              <w:spacing w:line="246" w:lineRule="exact"/>
              <w:ind w:left="41"/>
              <w:rPr>
                <w:b/>
              </w:rPr>
            </w:pPr>
            <w:r>
              <w:rPr>
                <w:b/>
              </w:rPr>
              <w:t>32%</w:t>
            </w:r>
          </w:p>
        </w:tc>
        <w:tc>
          <w:tcPr>
            <w:tcW w:w="1417" w:type="dxa"/>
          </w:tcPr>
          <w:p w14:paraId="18363865" w14:textId="77777777" w:rsidR="00914762" w:rsidRDefault="00914762" w:rsidP="009E119B">
            <w:pPr>
              <w:pStyle w:val="TableParagraph"/>
              <w:spacing w:line="246" w:lineRule="exact"/>
              <w:ind w:left="37"/>
              <w:rPr>
                <w:b/>
              </w:rPr>
            </w:pPr>
            <w:r>
              <w:rPr>
                <w:b/>
              </w:rPr>
              <w:t>68%</w:t>
            </w:r>
          </w:p>
        </w:tc>
        <w:tc>
          <w:tcPr>
            <w:tcW w:w="993" w:type="dxa"/>
          </w:tcPr>
          <w:p w14:paraId="731E3D13" w14:textId="77777777" w:rsidR="00914762" w:rsidRDefault="00914762" w:rsidP="009E119B">
            <w:pPr>
              <w:pStyle w:val="TableParagraph"/>
              <w:spacing w:line="246" w:lineRule="exact"/>
              <w:ind w:left="39"/>
              <w:rPr>
                <w:b/>
              </w:rPr>
            </w:pPr>
            <w:r>
              <w:rPr>
                <w:b/>
              </w:rPr>
              <w:t>72%</w:t>
            </w:r>
          </w:p>
        </w:tc>
        <w:tc>
          <w:tcPr>
            <w:tcW w:w="2409" w:type="dxa"/>
          </w:tcPr>
          <w:p w14:paraId="6A19FF8E" w14:textId="77777777" w:rsidR="00914762" w:rsidRPr="00476911" w:rsidRDefault="00914762" w:rsidP="009E119B">
            <w:pPr>
              <w:pStyle w:val="TableParagraph"/>
              <w:spacing w:line="242" w:lineRule="auto"/>
              <w:ind w:left="35" w:right="211"/>
            </w:pPr>
          </w:p>
        </w:tc>
      </w:tr>
    </w:tbl>
    <w:p w14:paraId="377728DB" w14:textId="36ABD9DC" w:rsidR="00914762" w:rsidRDefault="00914762" w:rsidP="0058509F">
      <w:pPr>
        <w:pStyle w:val="1"/>
        <w:tabs>
          <w:tab w:val="left" w:pos="1872"/>
        </w:tabs>
        <w:spacing w:line="317" w:lineRule="exact"/>
        <w:ind w:left="1381"/>
        <w:jc w:val="left"/>
      </w:pPr>
    </w:p>
    <w:p w14:paraId="75992B1A" w14:textId="6EDF9463" w:rsidR="00293B7D" w:rsidRPr="00293B7D" w:rsidRDefault="00293B7D" w:rsidP="008B5D68">
      <w:pPr>
        <w:pStyle w:val="1"/>
        <w:tabs>
          <w:tab w:val="left" w:pos="1783"/>
        </w:tabs>
        <w:spacing w:after="120"/>
        <w:ind w:left="1741" w:right="686"/>
        <w:jc w:val="center"/>
        <w:rPr>
          <w:color w:val="FF0000"/>
        </w:rPr>
      </w:pPr>
      <w:r>
        <w:t>ОП «Экономика и финансы» / О-ЗО/ ИОО</w:t>
      </w:r>
    </w:p>
    <w:tbl>
      <w:tblPr>
        <w:tblStyle w:val="TableNormal"/>
        <w:tblW w:w="0" w:type="auto"/>
        <w:tblInd w:w="7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7"/>
        <w:gridCol w:w="2572"/>
        <w:gridCol w:w="992"/>
        <w:gridCol w:w="850"/>
        <w:gridCol w:w="851"/>
        <w:gridCol w:w="1417"/>
        <w:gridCol w:w="993"/>
        <w:gridCol w:w="2409"/>
      </w:tblGrid>
      <w:tr w:rsidR="006743C6" w:rsidRPr="006743C6" w14:paraId="24054008" w14:textId="77777777" w:rsidTr="00D55D27">
        <w:trPr>
          <w:trHeight w:val="315"/>
        </w:trPr>
        <w:tc>
          <w:tcPr>
            <w:tcW w:w="547" w:type="dxa"/>
            <w:vMerge w:val="restart"/>
          </w:tcPr>
          <w:p w14:paraId="6128AFEA" w14:textId="77777777" w:rsidR="00293B7D" w:rsidRPr="006743C6" w:rsidRDefault="00293B7D" w:rsidP="009806EE">
            <w:pPr>
              <w:pStyle w:val="TableParagraph"/>
              <w:ind w:left="38" w:right="37"/>
              <w:rPr>
                <w:b/>
              </w:rPr>
            </w:pPr>
            <w:r w:rsidRPr="006743C6">
              <w:rPr>
                <w:b/>
              </w:rPr>
              <w:t>№</w:t>
            </w:r>
            <w:r w:rsidRPr="006743C6">
              <w:rPr>
                <w:b/>
                <w:spacing w:val="1"/>
              </w:rPr>
              <w:t xml:space="preserve"> </w:t>
            </w:r>
            <w:r w:rsidRPr="006743C6">
              <w:rPr>
                <w:b/>
              </w:rPr>
              <w:t>п/п</w:t>
            </w:r>
          </w:p>
        </w:tc>
        <w:tc>
          <w:tcPr>
            <w:tcW w:w="2572" w:type="dxa"/>
            <w:vMerge w:val="restart"/>
          </w:tcPr>
          <w:p w14:paraId="70F19838" w14:textId="77777777" w:rsidR="00293B7D" w:rsidRPr="006743C6" w:rsidRDefault="00293B7D" w:rsidP="009806EE">
            <w:pPr>
              <w:pStyle w:val="TableParagraph"/>
              <w:ind w:left="43" w:right="277"/>
              <w:rPr>
                <w:b/>
              </w:rPr>
            </w:pPr>
            <w:r w:rsidRPr="006743C6">
              <w:rPr>
                <w:b/>
              </w:rPr>
              <w:t>Наименование темы</w:t>
            </w:r>
            <w:r w:rsidRPr="006743C6">
              <w:rPr>
                <w:b/>
                <w:spacing w:val="-52"/>
              </w:rPr>
              <w:t xml:space="preserve"> </w:t>
            </w:r>
            <w:r w:rsidRPr="006743C6">
              <w:rPr>
                <w:b/>
              </w:rPr>
              <w:t>(раздела)</w:t>
            </w:r>
            <w:r w:rsidRPr="006743C6">
              <w:rPr>
                <w:b/>
                <w:spacing w:val="1"/>
              </w:rPr>
              <w:t xml:space="preserve"> </w:t>
            </w:r>
            <w:r w:rsidRPr="006743C6">
              <w:rPr>
                <w:b/>
              </w:rPr>
              <w:t>дисциплины</w:t>
            </w:r>
          </w:p>
        </w:tc>
        <w:tc>
          <w:tcPr>
            <w:tcW w:w="5103" w:type="dxa"/>
            <w:gridSpan w:val="5"/>
          </w:tcPr>
          <w:p w14:paraId="7F6991FA" w14:textId="77777777" w:rsidR="00293B7D" w:rsidRPr="006743C6" w:rsidRDefault="00293B7D" w:rsidP="009806EE">
            <w:pPr>
              <w:pStyle w:val="TableParagraph"/>
              <w:spacing w:line="251" w:lineRule="exact"/>
              <w:ind w:left="1291"/>
              <w:rPr>
                <w:b/>
              </w:rPr>
            </w:pPr>
            <w:r w:rsidRPr="006743C6">
              <w:rPr>
                <w:b/>
              </w:rPr>
              <w:t>Трудоемкость</w:t>
            </w:r>
            <w:r w:rsidRPr="006743C6">
              <w:rPr>
                <w:b/>
                <w:spacing w:val="-2"/>
              </w:rPr>
              <w:t xml:space="preserve"> </w:t>
            </w:r>
            <w:r w:rsidRPr="006743C6">
              <w:rPr>
                <w:b/>
              </w:rPr>
              <w:t>в</w:t>
            </w:r>
            <w:r w:rsidRPr="006743C6">
              <w:rPr>
                <w:b/>
                <w:spacing w:val="-4"/>
              </w:rPr>
              <w:t xml:space="preserve"> </w:t>
            </w:r>
            <w:r w:rsidRPr="006743C6">
              <w:rPr>
                <w:b/>
              </w:rPr>
              <w:t>часах</w:t>
            </w:r>
          </w:p>
        </w:tc>
        <w:tc>
          <w:tcPr>
            <w:tcW w:w="2409" w:type="dxa"/>
            <w:vMerge w:val="restart"/>
          </w:tcPr>
          <w:p w14:paraId="10122AEB" w14:textId="77777777" w:rsidR="00293B7D" w:rsidRPr="006743C6" w:rsidRDefault="00293B7D" w:rsidP="009806EE">
            <w:pPr>
              <w:pStyle w:val="TableParagraph"/>
              <w:ind w:left="35" w:right="138"/>
              <w:rPr>
                <w:b/>
              </w:rPr>
            </w:pPr>
            <w:r w:rsidRPr="006743C6">
              <w:rPr>
                <w:b/>
              </w:rPr>
              <w:t>Формы</w:t>
            </w:r>
            <w:r w:rsidRPr="006743C6">
              <w:rPr>
                <w:b/>
                <w:spacing w:val="1"/>
              </w:rPr>
              <w:t xml:space="preserve"> </w:t>
            </w:r>
            <w:r w:rsidRPr="006743C6">
              <w:rPr>
                <w:b/>
              </w:rPr>
              <w:t>текущего</w:t>
            </w:r>
            <w:r w:rsidRPr="006743C6">
              <w:rPr>
                <w:b/>
                <w:spacing w:val="1"/>
              </w:rPr>
              <w:t xml:space="preserve"> </w:t>
            </w:r>
            <w:r w:rsidRPr="006743C6">
              <w:rPr>
                <w:b/>
              </w:rPr>
              <w:t>контроля</w:t>
            </w:r>
            <w:r w:rsidRPr="006743C6">
              <w:rPr>
                <w:b/>
                <w:spacing w:val="1"/>
              </w:rPr>
              <w:t xml:space="preserve"> </w:t>
            </w:r>
            <w:r w:rsidRPr="006743C6">
              <w:rPr>
                <w:b/>
              </w:rPr>
              <w:t>успеваемости</w:t>
            </w:r>
          </w:p>
        </w:tc>
      </w:tr>
      <w:tr w:rsidR="006743C6" w:rsidRPr="006743C6" w14:paraId="2B01960B" w14:textId="77777777" w:rsidTr="00D55D27">
        <w:trPr>
          <w:trHeight w:val="404"/>
        </w:trPr>
        <w:tc>
          <w:tcPr>
            <w:tcW w:w="547" w:type="dxa"/>
            <w:vMerge/>
            <w:tcBorders>
              <w:top w:val="nil"/>
            </w:tcBorders>
          </w:tcPr>
          <w:p w14:paraId="78763165" w14:textId="77777777" w:rsidR="00293B7D" w:rsidRPr="006743C6" w:rsidRDefault="00293B7D" w:rsidP="009806EE">
            <w:pPr>
              <w:rPr>
                <w:sz w:val="2"/>
                <w:szCs w:val="2"/>
              </w:rPr>
            </w:pPr>
          </w:p>
        </w:tc>
        <w:tc>
          <w:tcPr>
            <w:tcW w:w="2572" w:type="dxa"/>
            <w:vMerge/>
            <w:tcBorders>
              <w:top w:val="nil"/>
            </w:tcBorders>
          </w:tcPr>
          <w:p w14:paraId="6951DC43" w14:textId="77777777" w:rsidR="00293B7D" w:rsidRPr="006743C6" w:rsidRDefault="00293B7D" w:rsidP="009806EE">
            <w:pPr>
              <w:rPr>
                <w:sz w:val="2"/>
                <w:szCs w:val="2"/>
              </w:rPr>
            </w:pPr>
          </w:p>
        </w:tc>
        <w:tc>
          <w:tcPr>
            <w:tcW w:w="992" w:type="dxa"/>
            <w:vMerge w:val="restart"/>
          </w:tcPr>
          <w:p w14:paraId="047BD7D3" w14:textId="77777777" w:rsidR="00293B7D" w:rsidRPr="006743C6" w:rsidRDefault="00293B7D" w:rsidP="00965C28">
            <w:pPr>
              <w:pStyle w:val="TableParagraph"/>
              <w:spacing w:line="251" w:lineRule="exact"/>
              <w:ind w:left="1"/>
              <w:rPr>
                <w:b/>
              </w:rPr>
            </w:pPr>
            <w:r w:rsidRPr="006743C6">
              <w:rPr>
                <w:b/>
              </w:rPr>
              <w:t>Всего</w:t>
            </w:r>
          </w:p>
        </w:tc>
        <w:tc>
          <w:tcPr>
            <w:tcW w:w="3118" w:type="dxa"/>
            <w:gridSpan w:val="3"/>
          </w:tcPr>
          <w:p w14:paraId="1E137932" w14:textId="77777777" w:rsidR="00293B7D" w:rsidRPr="006743C6" w:rsidRDefault="00293B7D" w:rsidP="009806EE">
            <w:pPr>
              <w:pStyle w:val="TableParagraph"/>
              <w:spacing w:line="251" w:lineRule="exact"/>
              <w:ind w:left="988"/>
              <w:rPr>
                <w:b/>
              </w:rPr>
            </w:pPr>
            <w:r w:rsidRPr="006743C6">
              <w:rPr>
                <w:b/>
              </w:rPr>
              <w:t>Аудиторная</w:t>
            </w:r>
            <w:r w:rsidRPr="006743C6">
              <w:rPr>
                <w:b/>
                <w:spacing w:val="-4"/>
              </w:rPr>
              <w:t xml:space="preserve"> </w:t>
            </w:r>
            <w:r w:rsidRPr="006743C6">
              <w:rPr>
                <w:b/>
              </w:rPr>
              <w:t>работа</w:t>
            </w:r>
          </w:p>
        </w:tc>
        <w:tc>
          <w:tcPr>
            <w:tcW w:w="993" w:type="dxa"/>
            <w:vMerge w:val="restart"/>
          </w:tcPr>
          <w:p w14:paraId="6C1D27D6" w14:textId="77777777" w:rsidR="00293B7D" w:rsidRPr="006743C6" w:rsidRDefault="00293B7D" w:rsidP="009806EE">
            <w:pPr>
              <w:pStyle w:val="TableParagraph"/>
              <w:ind w:left="49" w:right="-19"/>
              <w:rPr>
                <w:b/>
              </w:rPr>
            </w:pPr>
            <w:proofErr w:type="spellStart"/>
            <w:r w:rsidRPr="006743C6">
              <w:rPr>
                <w:b/>
              </w:rPr>
              <w:t>Самосто-ятельная</w:t>
            </w:r>
            <w:proofErr w:type="spellEnd"/>
            <w:r w:rsidRPr="006743C6">
              <w:rPr>
                <w:b/>
                <w:spacing w:val="1"/>
              </w:rPr>
              <w:t xml:space="preserve"> </w:t>
            </w:r>
            <w:r w:rsidRPr="006743C6">
              <w:rPr>
                <w:b/>
              </w:rPr>
              <w:t>работа</w:t>
            </w:r>
          </w:p>
        </w:tc>
        <w:tc>
          <w:tcPr>
            <w:tcW w:w="2409" w:type="dxa"/>
            <w:vMerge/>
            <w:tcBorders>
              <w:top w:val="nil"/>
            </w:tcBorders>
          </w:tcPr>
          <w:p w14:paraId="358E312F" w14:textId="77777777" w:rsidR="00293B7D" w:rsidRPr="006743C6" w:rsidRDefault="00293B7D" w:rsidP="009806EE">
            <w:pPr>
              <w:rPr>
                <w:sz w:val="2"/>
                <w:szCs w:val="2"/>
              </w:rPr>
            </w:pPr>
          </w:p>
        </w:tc>
      </w:tr>
      <w:tr w:rsidR="006743C6" w:rsidRPr="006743C6" w14:paraId="747F7008" w14:textId="77777777" w:rsidTr="00965C28">
        <w:trPr>
          <w:trHeight w:val="628"/>
        </w:trPr>
        <w:tc>
          <w:tcPr>
            <w:tcW w:w="547" w:type="dxa"/>
            <w:vMerge/>
            <w:tcBorders>
              <w:top w:val="nil"/>
            </w:tcBorders>
          </w:tcPr>
          <w:p w14:paraId="76E5DFC9" w14:textId="77777777" w:rsidR="00293B7D" w:rsidRPr="006743C6" w:rsidRDefault="00293B7D" w:rsidP="009806EE">
            <w:pPr>
              <w:rPr>
                <w:sz w:val="2"/>
                <w:szCs w:val="2"/>
              </w:rPr>
            </w:pPr>
          </w:p>
        </w:tc>
        <w:tc>
          <w:tcPr>
            <w:tcW w:w="2572" w:type="dxa"/>
            <w:vMerge/>
            <w:tcBorders>
              <w:top w:val="nil"/>
            </w:tcBorders>
          </w:tcPr>
          <w:p w14:paraId="6BC72045" w14:textId="77777777" w:rsidR="00293B7D" w:rsidRPr="006743C6" w:rsidRDefault="00293B7D" w:rsidP="009806EE">
            <w:pPr>
              <w:rPr>
                <w:sz w:val="2"/>
                <w:szCs w:val="2"/>
              </w:rPr>
            </w:pPr>
          </w:p>
        </w:tc>
        <w:tc>
          <w:tcPr>
            <w:tcW w:w="992" w:type="dxa"/>
            <w:vMerge/>
            <w:tcBorders>
              <w:top w:val="nil"/>
            </w:tcBorders>
          </w:tcPr>
          <w:p w14:paraId="512DF9D1" w14:textId="77777777" w:rsidR="00293B7D" w:rsidRPr="006743C6" w:rsidRDefault="00293B7D" w:rsidP="009806EE">
            <w:pPr>
              <w:rPr>
                <w:sz w:val="2"/>
                <w:szCs w:val="2"/>
              </w:rPr>
            </w:pPr>
          </w:p>
        </w:tc>
        <w:tc>
          <w:tcPr>
            <w:tcW w:w="850" w:type="dxa"/>
          </w:tcPr>
          <w:p w14:paraId="6BD59F6A" w14:textId="77777777" w:rsidR="00293B7D" w:rsidRPr="006743C6" w:rsidRDefault="00293B7D" w:rsidP="009806EE">
            <w:pPr>
              <w:pStyle w:val="TableParagraph"/>
              <w:spacing w:before="1"/>
              <w:ind w:left="170"/>
              <w:rPr>
                <w:b/>
                <w:sz w:val="18"/>
                <w:szCs w:val="18"/>
              </w:rPr>
            </w:pPr>
            <w:r w:rsidRPr="006743C6">
              <w:rPr>
                <w:b/>
                <w:sz w:val="18"/>
                <w:szCs w:val="18"/>
              </w:rPr>
              <w:t>Общая</w:t>
            </w:r>
          </w:p>
        </w:tc>
        <w:tc>
          <w:tcPr>
            <w:tcW w:w="851" w:type="dxa"/>
          </w:tcPr>
          <w:p w14:paraId="7D519333" w14:textId="77777777" w:rsidR="00293B7D" w:rsidRPr="006743C6" w:rsidRDefault="00293B7D" w:rsidP="009806EE">
            <w:pPr>
              <w:pStyle w:val="TableParagraph"/>
              <w:spacing w:before="1"/>
              <w:ind w:left="41"/>
              <w:rPr>
                <w:b/>
                <w:sz w:val="18"/>
                <w:szCs w:val="18"/>
              </w:rPr>
            </w:pPr>
            <w:r w:rsidRPr="006743C6">
              <w:rPr>
                <w:b/>
                <w:sz w:val="18"/>
                <w:szCs w:val="18"/>
              </w:rPr>
              <w:t>Лекции</w:t>
            </w:r>
          </w:p>
        </w:tc>
        <w:tc>
          <w:tcPr>
            <w:tcW w:w="1417" w:type="dxa"/>
          </w:tcPr>
          <w:p w14:paraId="3D8908BC" w14:textId="77777777" w:rsidR="00293B7D" w:rsidRPr="006743C6" w:rsidRDefault="00293B7D" w:rsidP="009806EE">
            <w:pPr>
              <w:pStyle w:val="TableParagraph"/>
              <w:spacing w:before="1"/>
              <w:ind w:left="37" w:right="46"/>
              <w:rPr>
                <w:b/>
                <w:sz w:val="16"/>
              </w:rPr>
            </w:pPr>
            <w:r w:rsidRPr="006743C6">
              <w:rPr>
                <w:b/>
                <w:sz w:val="18"/>
                <w:szCs w:val="18"/>
              </w:rPr>
              <w:t>Практические</w:t>
            </w:r>
            <w:r w:rsidRPr="006743C6">
              <w:rPr>
                <w:b/>
                <w:spacing w:val="-38"/>
                <w:sz w:val="18"/>
                <w:szCs w:val="18"/>
              </w:rPr>
              <w:t xml:space="preserve">   </w:t>
            </w:r>
            <w:r w:rsidRPr="006743C6">
              <w:rPr>
                <w:b/>
                <w:spacing w:val="-1"/>
                <w:sz w:val="18"/>
                <w:szCs w:val="18"/>
              </w:rPr>
              <w:t>и семинарские</w:t>
            </w:r>
            <w:r w:rsidRPr="006743C6">
              <w:rPr>
                <w:b/>
                <w:spacing w:val="-37"/>
                <w:sz w:val="18"/>
                <w:szCs w:val="18"/>
              </w:rPr>
              <w:t xml:space="preserve"> </w:t>
            </w:r>
            <w:r w:rsidRPr="006743C6">
              <w:rPr>
                <w:b/>
                <w:sz w:val="18"/>
                <w:szCs w:val="18"/>
              </w:rPr>
              <w:t>занятия</w:t>
            </w:r>
          </w:p>
        </w:tc>
        <w:tc>
          <w:tcPr>
            <w:tcW w:w="993" w:type="dxa"/>
            <w:vMerge/>
            <w:tcBorders>
              <w:top w:val="nil"/>
            </w:tcBorders>
          </w:tcPr>
          <w:p w14:paraId="4D20DBDA" w14:textId="77777777" w:rsidR="00293B7D" w:rsidRPr="006743C6" w:rsidRDefault="00293B7D" w:rsidP="009806EE">
            <w:pPr>
              <w:rPr>
                <w:sz w:val="2"/>
                <w:szCs w:val="2"/>
              </w:rPr>
            </w:pPr>
          </w:p>
        </w:tc>
        <w:tc>
          <w:tcPr>
            <w:tcW w:w="2409" w:type="dxa"/>
            <w:vMerge/>
            <w:tcBorders>
              <w:top w:val="nil"/>
            </w:tcBorders>
          </w:tcPr>
          <w:p w14:paraId="009F25F2" w14:textId="77777777" w:rsidR="00293B7D" w:rsidRPr="006743C6" w:rsidRDefault="00293B7D" w:rsidP="009806EE">
            <w:pPr>
              <w:rPr>
                <w:sz w:val="2"/>
                <w:szCs w:val="2"/>
              </w:rPr>
            </w:pPr>
          </w:p>
        </w:tc>
      </w:tr>
      <w:tr w:rsidR="006743C6" w:rsidRPr="006743C6" w14:paraId="56000B8C" w14:textId="77777777" w:rsidTr="00D55D27">
        <w:trPr>
          <w:trHeight w:val="746"/>
        </w:trPr>
        <w:tc>
          <w:tcPr>
            <w:tcW w:w="547" w:type="dxa"/>
          </w:tcPr>
          <w:p w14:paraId="57F9C8CF" w14:textId="77777777" w:rsidR="00293B7D" w:rsidRPr="006743C6" w:rsidRDefault="00293B7D" w:rsidP="009806EE">
            <w:pPr>
              <w:pStyle w:val="TableParagraph"/>
              <w:spacing w:line="251" w:lineRule="exact"/>
              <w:ind w:left="66"/>
            </w:pPr>
            <w:r w:rsidRPr="006743C6">
              <w:t>1.</w:t>
            </w:r>
          </w:p>
        </w:tc>
        <w:tc>
          <w:tcPr>
            <w:tcW w:w="2572" w:type="dxa"/>
          </w:tcPr>
          <w:p w14:paraId="249993C7" w14:textId="77777777" w:rsidR="00293B7D" w:rsidRPr="006743C6" w:rsidRDefault="00293B7D" w:rsidP="009806EE">
            <w:pPr>
              <w:pStyle w:val="TableParagraph"/>
              <w:ind w:left="38" w:right="302"/>
            </w:pPr>
            <w:r w:rsidRPr="006743C6">
              <w:t>Понятие и</w:t>
            </w:r>
            <w:r w:rsidRPr="006743C6">
              <w:rPr>
                <w:spacing w:val="1"/>
              </w:rPr>
              <w:t xml:space="preserve"> структура международного </w:t>
            </w:r>
            <w:r w:rsidRPr="006743C6">
              <w:t xml:space="preserve">финансового </w:t>
            </w:r>
            <w:r w:rsidRPr="006743C6">
              <w:rPr>
                <w:spacing w:val="-52"/>
              </w:rPr>
              <w:t xml:space="preserve"> </w:t>
            </w:r>
            <w:r w:rsidRPr="006743C6">
              <w:t>рынка</w:t>
            </w:r>
          </w:p>
        </w:tc>
        <w:tc>
          <w:tcPr>
            <w:tcW w:w="992" w:type="dxa"/>
          </w:tcPr>
          <w:p w14:paraId="32C70652" w14:textId="25A1474A" w:rsidR="00293B7D" w:rsidRPr="006743C6" w:rsidRDefault="00293B7D" w:rsidP="009806EE">
            <w:pPr>
              <w:pStyle w:val="TableParagraph"/>
              <w:spacing w:line="251" w:lineRule="exact"/>
              <w:ind w:left="38"/>
              <w:rPr>
                <w:b/>
                <w:lang w:val="en-US"/>
              </w:rPr>
            </w:pPr>
            <w:r w:rsidRPr="006743C6">
              <w:rPr>
                <w:b/>
              </w:rPr>
              <w:t>8</w:t>
            </w:r>
            <w:r w:rsidR="003754AA" w:rsidRPr="006743C6">
              <w:rPr>
                <w:b/>
                <w:lang w:val="en-US"/>
              </w:rPr>
              <w:t>/8,5/</w:t>
            </w:r>
            <w:r w:rsidR="00A2411E" w:rsidRPr="006743C6">
              <w:rPr>
                <w:b/>
                <w:lang w:val="en-US"/>
              </w:rPr>
              <w:t>8,5</w:t>
            </w:r>
          </w:p>
        </w:tc>
        <w:tc>
          <w:tcPr>
            <w:tcW w:w="850" w:type="dxa"/>
          </w:tcPr>
          <w:p w14:paraId="184A4724" w14:textId="1948CC77" w:rsidR="00293B7D" w:rsidRPr="006743C6" w:rsidRDefault="00DF5BB4" w:rsidP="009806EE">
            <w:pPr>
              <w:pStyle w:val="TableParagraph"/>
              <w:spacing w:line="251" w:lineRule="exact"/>
              <w:ind w:left="40"/>
              <w:rPr>
                <w:b/>
                <w:lang w:val="en-US"/>
              </w:rPr>
            </w:pPr>
            <w:r w:rsidRPr="006743C6">
              <w:rPr>
                <w:b/>
              </w:rPr>
              <w:t>2</w:t>
            </w:r>
            <w:r w:rsidR="003754AA" w:rsidRPr="006743C6">
              <w:rPr>
                <w:b/>
                <w:lang w:val="en-US"/>
              </w:rPr>
              <w:t>/1,5/2,5</w:t>
            </w:r>
          </w:p>
        </w:tc>
        <w:tc>
          <w:tcPr>
            <w:tcW w:w="851" w:type="dxa"/>
          </w:tcPr>
          <w:p w14:paraId="7497F143" w14:textId="085BE3F6"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040F9898" w14:textId="652519FD"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655DBF6E" w14:textId="33BA2603" w:rsidR="00293B7D" w:rsidRPr="006743C6" w:rsidRDefault="00DF5BB4" w:rsidP="009806EE">
            <w:pPr>
              <w:pStyle w:val="TableParagraph"/>
              <w:spacing w:line="251" w:lineRule="exact"/>
              <w:ind w:left="39"/>
              <w:rPr>
                <w:b/>
                <w:lang w:val="en-US"/>
              </w:rPr>
            </w:pPr>
            <w:r w:rsidRPr="006743C6">
              <w:rPr>
                <w:b/>
              </w:rPr>
              <w:t>6</w:t>
            </w:r>
            <w:r w:rsidR="00FF14F1" w:rsidRPr="006743C6">
              <w:rPr>
                <w:b/>
                <w:lang w:val="en-US"/>
              </w:rPr>
              <w:t>/7</w:t>
            </w:r>
            <w:r w:rsidR="003754AA" w:rsidRPr="006743C6">
              <w:rPr>
                <w:b/>
                <w:lang w:val="en-US"/>
              </w:rPr>
              <w:t>/6</w:t>
            </w:r>
          </w:p>
        </w:tc>
        <w:tc>
          <w:tcPr>
            <w:tcW w:w="2409" w:type="dxa"/>
          </w:tcPr>
          <w:p w14:paraId="5885D259" w14:textId="77777777" w:rsidR="00293B7D" w:rsidRPr="006743C6" w:rsidRDefault="00293B7D" w:rsidP="009806EE">
            <w:pPr>
              <w:pStyle w:val="TableParagraph"/>
              <w:tabs>
                <w:tab w:val="left" w:pos="2055"/>
              </w:tabs>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20E3960C" w14:textId="77777777" w:rsidR="00293B7D" w:rsidRPr="006743C6" w:rsidRDefault="00293B7D" w:rsidP="009806EE">
            <w:pPr>
              <w:pStyle w:val="TableParagraph"/>
              <w:ind w:left="35" w:right="424"/>
            </w:pPr>
            <w:r w:rsidRPr="006743C6">
              <w:t>заданий</w:t>
            </w:r>
          </w:p>
        </w:tc>
      </w:tr>
      <w:tr w:rsidR="006743C6" w:rsidRPr="006743C6" w14:paraId="459F93A0" w14:textId="77777777" w:rsidTr="00D55D27">
        <w:trPr>
          <w:trHeight w:val="686"/>
        </w:trPr>
        <w:tc>
          <w:tcPr>
            <w:tcW w:w="547" w:type="dxa"/>
          </w:tcPr>
          <w:p w14:paraId="5AC7D4BF" w14:textId="77777777" w:rsidR="00293B7D" w:rsidRPr="006743C6" w:rsidRDefault="00293B7D" w:rsidP="009806EE">
            <w:pPr>
              <w:pStyle w:val="TableParagraph"/>
              <w:spacing w:line="251" w:lineRule="exact"/>
              <w:ind w:left="66"/>
            </w:pPr>
            <w:r w:rsidRPr="006743C6">
              <w:t>2.</w:t>
            </w:r>
          </w:p>
        </w:tc>
        <w:tc>
          <w:tcPr>
            <w:tcW w:w="2572" w:type="dxa"/>
          </w:tcPr>
          <w:p w14:paraId="3F3989E4" w14:textId="77777777" w:rsidR="00293B7D" w:rsidRPr="006743C6" w:rsidRDefault="00293B7D" w:rsidP="009806EE">
            <w:pPr>
              <w:pStyle w:val="TableParagraph"/>
              <w:ind w:left="38" w:right="321"/>
            </w:pPr>
            <w:r w:rsidRPr="006743C6">
              <w:t>Международный</w:t>
            </w:r>
            <w:r w:rsidRPr="006743C6">
              <w:rPr>
                <w:spacing w:val="-52"/>
              </w:rPr>
              <w:t xml:space="preserve"> </w:t>
            </w:r>
            <w:r w:rsidRPr="006743C6">
              <w:t>валютный</w:t>
            </w:r>
            <w:r w:rsidRPr="006743C6">
              <w:rPr>
                <w:spacing w:val="-11"/>
              </w:rPr>
              <w:t xml:space="preserve"> </w:t>
            </w:r>
            <w:r w:rsidRPr="006743C6">
              <w:t>рынок</w:t>
            </w:r>
          </w:p>
        </w:tc>
        <w:tc>
          <w:tcPr>
            <w:tcW w:w="992" w:type="dxa"/>
          </w:tcPr>
          <w:p w14:paraId="1D6BB5E3" w14:textId="6CB248D3" w:rsidR="00293B7D" w:rsidRPr="006743C6" w:rsidRDefault="00DF5BB4" w:rsidP="009806EE">
            <w:pPr>
              <w:pStyle w:val="TableParagraph"/>
              <w:spacing w:line="251" w:lineRule="exact"/>
              <w:ind w:left="38"/>
              <w:rPr>
                <w:b/>
                <w:lang w:val="en-US"/>
              </w:rPr>
            </w:pPr>
            <w:r w:rsidRPr="006743C6">
              <w:rPr>
                <w:b/>
              </w:rPr>
              <w:t>10</w:t>
            </w:r>
            <w:r w:rsidR="00A2411E" w:rsidRPr="006743C6">
              <w:rPr>
                <w:b/>
                <w:lang w:val="en-US"/>
              </w:rPr>
              <w:t>/10/10</w:t>
            </w:r>
          </w:p>
        </w:tc>
        <w:tc>
          <w:tcPr>
            <w:tcW w:w="850" w:type="dxa"/>
          </w:tcPr>
          <w:p w14:paraId="482D98EF" w14:textId="21A81B69" w:rsidR="00293B7D" w:rsidRPr="006743C6" w:rsidRDefault="00DF5BB4" w:rsidP="009806EE">
            <w:pPr>
              <w:pStyle w:val="TableParagraph"/>
              <w:spacing w:line="251" w:lineRule="exact"/>
              <w:ind w:left="40"/>
              <w:rPr>
                <w:b/>
                <w:lang w:val="en-US"/>
              </w:rPr>
            </w:pPr>
            <w:r w:rsidRPr="006743C6">
              <w:rPr>
                <w:b/>
              </w:rPr>
              <w:t>4</w:t>
            </w:r>
            <w:r w:rsidR="00A2411E" w:rsidRPr="006743C6">
              <w:rPr>
                <w:b/>
                <w:lang w:val="en-US"/>
              </w:rPr>
              <w:t>/3/3</w:t>
            </w:r>
          </w:p>
        </w:tc>
        <w:tc>
          <w:tcPr>
            <w:tcW w:w="851" w:type="dxa"/>
          </w:tcPr>
          <w:p w14:paraId="1850F001" w14:textId="1C4A8FA2" w:rsidR="00293B7D" w:rsidRPr="006743C6" w:rsidRDefault="00293B7D" w:rsidP="009806EE">
            <w:pPr>
              <w:pStyle w:val="TableParagraph"/>
              <w:spacing w:line="251" w:lineRule="exact"/>
              <w:ind w:left="41"/>
              <w:rPr>
                <w:b/>
                <w:lang w:val="en-US"/>
              </w:rPr>
            </w:pPr>
            <w:r w:rsidRPr="006743C6">
              <w:rPr>
                <w:b/>
              </w:rPr>
              <w:t>2</w:t>
            </w:r>
            <w:r w:rsidR="00FF14F1" w:rsidRPr="006743C6">
              <w:rPr>
                <w:b/>
                <w:lang w:val="en-US"/>
              </w:rPr>
              <w:t>/1/1</w:t>
            </w:r>
          </w:p>
        </w:tc>
        <w:tc>
          <w:tcPr>
            <w:tcW w:w="1417" w:type="dxa"/>
          </w:tcPr>
          <w:p w14:paraId="74140E68" w14:textId="7E5DBEAA" w:rsidR="00293B7D" w:rsidRPr="006743C6" w:rsidRDefault="00DF5BB4" w:rsidP="009806EE">
            <w:pPr>
              <w:pStyle w:val="TableParagraph"/>
              <w:spacing w:line="251" w:lineRule="exact"/>
              <w:ind w:left="37"/>
              <w:rPr>
                <w:b/>
                <w:lang w:val="en-US"/>
              </w:rPr>
            </w:pPr>
            <w:r w:rsidRPr="006743C6">
              <w:rPr>
                <w:b/>
              </w:rPr>
              <w:t>2</w:t>
            </w:r>
            <w:r w:rsidR="00FF14F1" w:rsidRPr="006743C6">
              <w:rPr>
                <w:b/>
                <w:lang w:val="en-US"/>
              </w:rPr>
              <w:t>/2/2</w:t>
            </w:r>
          </w:p>
        </w:tc>
        <w:tc>
          <w:tcPr>
            <w:tcW w:w="993" w:type="dxa"/>
          </w:tcPr>
          <w:p w14:paraId="4079A6E4" w14:textId="6CBFBFEB" w:rsidR="00293B7D" w:rsidRPr="006743C6" w:rsidRDefault="00DF5BB4" w:rsidP="009806EE">
            <w:pPr>
              <w:pStyle w:val="TableParagraph"/>
              <w:spacing w:line="251" w:lineRule="exact"/>
              <w:ind w:left="39"/>
              <w:rPr>
                <w:b/>
                <w:lang w:val="en-US"/>
              </w:rPr>
            </w:pPr>
            <w:r w:rsidRPr="006743C6">
              <w:rPr>
                <w:b/>
              </w:rPr>
              <w:t>6</w:t>
            </w:r>
            <w:r w:rsidR="00FF14F1" w:rsidRPr="006743C6">
              <w:rPr>
                <w:b/>
                <w:lang w:val="en-US"/>
              </w:rPr>
              <w:t>/7</w:t>
            </w:r>
            <w:r w:rsidR="003754AA" w:rsidRPr="006743C6">
              <w:rPr>
                <w:b/>
                <w:lang w:val="en-US"/>
              </w:rPr>
              <w:t>/7</w:t>
            </w:r>
          </w:p>
        </w:tc>
        <w:tc>
          <w:tcPr>
            <w:tcW w:w="2409" w:type="dxa"/>
          </w:tcPr>
          <w:p w14:paraId="16043D17"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3BA8610A" w14:textId="77777777" w:rsidR="00293B7D" w:rsidRPr="006743C6" w:rsidRDefault="00293B7D" w:rsidP="009806EE">
            <w:pPr>
              <w:pStyle w:val="TableParagraph"/>
              <w:ind w:left="35" w:right="424"/>
            </w:pPr>
            <w:r w:rsidRPr="006743C6">
              <w:t>заданий</w:t>
            </w:r>
          </w:p>
        </w:tc>
      </w:tr>
      <w:tr w:rsidR="006743C6" w:rsidRPr="006743C6" w14:paraId="48B27B03" w14:textId="77777777" w:rsidTr="00D55D27">
        <w:trPr>
          <w:trHeight w:val="754"/>
        </w:trPr>
        <w:tc>
          <w:tcPr>
            <w:tcW w:w="547" w:type="dxa"/>
          </w:tcPr>
          <w:p w14:paraId="15EF368C" w14:textId="77777777" w:rsidR="00293B7D" w:rsidRPr="006743C6" w:rsidRDefault="00293B7D" w:rsidP="009806EE">
            <w:pPr>
              <w:pStyle w:val="TableParagraph"/>
              <w:spacing w:line="251" w:lineRule="exact"/>
              <w:ind w:left="47"/>
            </w:pPr>
            <w:r w:rsidRPr="006743C6">
              <w:lastRenderedPageBreak/>
              <w:t>3.</w:t>
            </w:r>
          </w:p>
        </w:tc>
        <w:tc>
          <w:tcPr>
            <w:tcW w:w="2572" w:type="dxa"/>
          </w:tcPr>
          <w:p w14:paraId="150C4F09" w14:textId="77777777" w:rsidR="00293B7D" w:rsidRPr="006743C6" w:rsidRDefault="00293B7D" w:rsidP="009806EE">
            <w:pPr>
              <w:pStyle w:val="TableParagraph"/>
              <w:ind w:left="38"/>
            </w:pPr>
            <w:r w:rsidRPr="006743C6">
              <w:t>Международный</w:t>
            </w:r>
            <w:r w:rsidRPr="006743C6">
              <w:rPr>
                <w:spacing w:val="1"/>
              </w:rPr>
              <w:t xml:space="preserve"> </w:t>
            </w:r>
            <w:r w:rsidRPr="006743C6">
              <w:t>кредитный</w:t>
            </w:r>
            <w:r w:rsidRPr="006743C6">
              <w:rPr>
                <w:spacing w:val="-12"/>
              </w:rPr>
              <w:t xml:space="preserve"> </w:t>
            </w:r>
            <w:r w:rsidRPr="006743C6">
              <w:t>рынок</w:t>
            </w:r>
          </w:p>
        </w:tc>
        <w:tc>
          <w:tcPr>
            <w:tcW w:w="992" w:type="dxa"/>
          </w:tcPr>
          <w:p w14:paraId="1440CC43" w14:textId="590CD09A" w:rsidR="00293B7D" w:rsidRPr="006743C6" w:rsidRDefault="00DF5BB4" w:rsidP="009806EE">
            <w:pPr>
              <w:pStyle w:val="TableParagraph"/>
              <w:spacing w:line="251" w:lineRule="exact"/>
              <w:ind w:left="38"/>
              <w:rPr>
                <w:b/>
                <w:lang w:val="en-US"/>
              </w:rPr>
            </w:pPr>
            <w:r w:rsidRPr="006743C6">
              <w:rPr>
                <w:b/>
              </w:rPr>
              <w:t>10</w:t>
            </w:r>
            <w:r w:rsidR="00A2411E" w:rsidRPr="006743C6">
              <w:rPr>
                <w:b/>
                <w:lang w:val="en-US"/>
              </w:rPr>
              <w:t>/10/10</w:t>
            </w:r>
          </w:p>
        </w:tc>
        <w:tc>
          <w:tcPr>
            <w:tcW w:w="850" w:type="dxa"/>
          </w:tcPr>
          <w:p w14:paraId="14E8DE77" w14:textId="103CEBE6" w:rsidR="00293B7D" w:rsidRPr="006743C6" w:rsidRDefault="00DF5BB4" w:rsidP="009806EE">
            <w:pPr>
              <w:pStyle w:val="TableParagraph"/>
              <w:spacing w:line="251" w:lineRule="exact"/>
              <w:ind w:left="40"/>
              <w:rPr>
                <w:b/>
                <w:lang w:val="en-US"/>
              </w:rPr>
            </w:pPr>
            <w:r w:rsidRPr="006743C6">
              <w:rPr>
                <w:b/>
              </w:rPr>
              <w:t>4</w:t>
            </w:r>
            <w:r w:rsidR="00A2411E" w:rsidRPr="006743C6">
              <w:rPr>
                <w:b/>
                <w:lang w:val="en-US"/>
              </w:rPr>
              <w:t>/3/3</w:t>
            </w:r>
          </w:p>
        </w:tc>
        <w:tc>
          <w:tcPr>
            <w:tcW w:w="851" w:type="dxa"/>
          </w:tcPr>
          <w:p w14:paraId="44AB3094" w14:textId="6A3704DD" w:rsidR="00293B7D" w:rsidRPr="006743C6" w:rsidRDefault="00293B7D" w:rsidP="009806EE">
            <w:pPr>
              <w:pStyle w:val="TableParagraph"/>
              <w:spacing w:line="251" w:lineRule="exact"/>
              <w:ind w:left="41"/>
              <w:rPr>
                <w:b/>
                <w:lang w:val="en-US"/>
              </w:rPr>
            </w:pPr>
            <w:r w:rsidRPr="006743C6">
              <w:rPr>
                <w:b/>
              </w:rPr>
              <w:t>2</w:t>
            </w:r>
            <w:r w:rsidR="00FF14F1" w:rsidRPr="006743C6">
              <w:rPr>
                <w:b/>
                <w:lang w:val="en-US"/>
              </w:rPr>
              <w:t>/1/1</w:t>
            </w:r>
          </w:p>
        </w:tc>
        <w:tc>
          <w:tcPr>
            <w:tcW w:w="1417" w:type="dxa"/>
          </w:tcPr>
          <w:p w14:paraId="76738431" w14:textId="5A1393F1" w:rsidR="00293B7D" w:rsidRPr="006743C6" w:rsidRDefault="00DF5BB4" w:rsidP="009806EE">
            <w:pPr>
              <w:pStyle w:val="TableParagraph"/>
              <w:spacing w:line="251" w:lineRule="exact"/>
              <w:ind w:left="37"/>
              <w:rPr>
                <w:b/>
                <w:lang w:val="en-US"/>
              </w:rPr>
            </w:pPr>
            <w:r w:rsidRPr="006743C6">
              <w:rPr>
                <w:b/>
              </w:rPr>
              <w:t>2</w:t>
            </w:r>
            <w:r w:rsidR="00FF14F1" w:rsidRPr="006743C6">
              <w:rPr>
                <w:b/>
                <w:lang w:val="en-US"/>
              </w:rPr>
              <w:t>/2/2</w:t>
            </w:r>
          </w:p>
        </w:tc>
        <w:tc>
          <w:tcPr>
            <w:tcW w:w="993" w:type="dxa"/>
          </w:tcPr>
          <w:p w14:paraId="48A33141" w14:textId="179488D3" w:rsidR="00293B7D" w:rsidRPr="006743C6" w:rsidRDefault="00DF5BB4" w:rsidP="009806EE">
            <w:pPr>
              <w:pStyle w:val="TableParagraph"/>
              <w:spacing w:line="251" w:lineRule="exact"/>
              <w:ind w:left="39"/>
              <w:rPr>
                <w:b/>
                <w:lang w:val="en-US"/>
              </w:rPr>
            </w:pPr>
            <w:r w:rsidRPr="006743C6">
              <w:rPr>
                <w:b/>
              </w:rPr>
              <w:t>6</w:t>
            </w:r>
            <w:r w:rsidR="00FF14F1" w:rsidRPr="006743C6">
              <w:rPr>
                <w:b/>
                <w:lang w:val="en-US"/>
              </w:rPr>
              <w:t>/7</w:t>
            </w:r>
            <w:r w:rsidR="003754AA" w:rsidRPr="006743C6">
              <w:rPr>
                <w:b/>
                <w:lang w:val="en-US"/>
              </w:rPr>
              <w:t>/7</w:t>
            </w:r>
          </w:p>
        </w:tc>
        <w:tc>
          <w:tcPr>
            <w:tcW w:w="2409" w:type="dxa"/>
          </w:tcPr>
          <w:p w14:paraId="37A5625B"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5EBB0B6F" w14:textId="77777777" w:rsidR="00293B7D" w:rsidRPr="006743C6" w:rsidRDefault="00293B7D" w:rsidP="009806EE">
            <w:pPr>
              <w:pStyle w:val="TableParagraph"/>
              <w:ind w:left="35" w:right="191"/>
            </w:pPr>
            <w:r w:rsidRPr="006743C6">
              <w:t>заданий</w:t>
            </w:r>
          </w:p>
        </w:tc>
      </w:tr>
      <w:tr w:rsidR="006743C6" w:rsidRPr="006743C6" w14:paraId="1BF9CFC3" w14:textId="77777777" w:rsidTr="00965C28">
        <w:trPr>
          <w:trHeight w:val="682"/>
        </w:trPr>
        <w:tc>
          <w:tcPr>
            <w:tcW w:w="547" w:type="dxa"/>
          </w:tcPr>
          <w:p w14:paraId="02260C31" w14:textId="77777777" w:rsidR="00293B7D" w:rsidRPr="006743C6" w:rsidRDefault="00293B7D" w:rsidP="009806EE">
            <w:pPr>
              <w:pStyle w:val="TableParagraph"/>
              <w:ind w:left="38"/>
            </w:pPr>
            <w:r w:rsidRPr="006743C6">
              <w:t>4.</w:t>
            </w:r>
          </w:p>
        </w:tc>
        <w:tc>
          <w:tcPr>
            <w:tcW w:w="2572" w:type="dxa"/>
          </w:tcPr>
          <w:p w14:paraId="08AE6F13" w14:textId="77777777" w:rsidR="00293B7D" w:rsidRPr="006743C6" w:rsidRDefault="00293B7D" w:rsidP="009806EE">
            <w:pPr>
              <w:pStyle w:val="TableParagraph"/>
              <w:ind w:left="38" w:right="317"/>
            </w:pPr>
            <w:r w:rsidRPr="006743C6">
              <w:t>Международный фондовый рынок</w:t>
            </w:r>
          </w:p>
        </w:tc>
        <w:tc>
          <w:tcPr>
            <w:tcW w:w="992" w:type="dxa"/>
          </w:tcPr>
          <w:p w14:paraId="26E7D305" w14:textId="7A216E94" w:rsidR="00293B7D" w:rsidRPr="006743C6" w:rsidRDefault="00DF5BB4" w:rsidP="009806EE">
            <w:pPr>
              <w:pStyle w:val="TableParagraph"/>
              <w:ind w:left="38"/>
              <w:rPr>
                <w:b/>
                <w:lang w:val="en-US"/>
              </w:rPr>
            </w:pPr>
            <w:r w:rsidRPr="006743C6">
              <w:rPr>
                <w:b/>
              </w:rPr>
              <w:t>10</w:t>
            </w:r>
            <w:r w:rsidR="0070781E" w:rsidRPr="006743C6">
              <w:rPr>
                <w:b/>
                <w:lang w:val="en-US"/>
              </w:rPr>
              <w:t>/9/9</w:t>
            </w:r>
          </w:p>
        </w:tc>
        <w:tc>
          <w:tcPr>
            <w:tcW w:w="850" w:type="dxa"/>
          </w:tcPr>
          <w:p w14:paraId="26972A3F" w14:textId="5B52AC43" w:rsidR="00293B7D" w:rsidRPr="006743C6" w:rsidRDefault="00DF5BB4" w:rsidP="009806EE">
            <w:pPr>
              <w:pStyle w:val="TableParagraph"/>
              <w:ind w:left="40"/>
              <w:rPr>
                <w:b/>
                <w:lang w:val="en-US"/>
              </w:rPr>
            </w:pPr>
            <w:r w:rsidRPr="006743C6">
              <w:rPr>
                <w:b/>
              </w:rPr>
              <w:t>4</w:t>
            </w:r>
            <w:r w:rsidR="0070781E" w:rsidRPr="006743C6">
              <w:rPr>
                <w:b/>
                <w:lang w:val="en-US"/>
              </w:rPr>
              <w:t>/2/3</w:t>
            </w:r>
          </w:p>
        </w:tc>
        <w:tc>
          <w:tcPr>
            <w:tcW w:w="851" w:type="dxa"/>
          </w:tcPr>
          <w:p w14:paraId="103C6966" w14:textId="4F66FA84" w:rsidR="00293B7D" w:rsidRPr="006743C6" w:rsidRDefault="00293B7D" w:rsidP="009806EE">
            <w:pPr>
              <w:pStyle w:val="TableParagraph"/>
              <w:ind w:left="41"/>
              <w:rPr>
                <w:b/>
                <w:lang w:val="en-US"/>
              </w:rPr>
            </w:pPr>
            <w:r w:rsidRPr="006743C6">
              <w:rPr>
                <w:b/>
              </w:rPr>
              <w:t>2</w:t>
            </w:r>
            <w:r w:rsidR="00FF14F1" w:rsidRPr="006743C6">
              <w:rPr>
                <w:b/>
                <w:lang w:val="en-US"/>
              </w:rPr>
              <w:t>/1/1</w:t>
            </w:r>
          </w:p>
        </w:tc>
        <w:tc>
          <w:tcPr>
            <w:tcW w:w="1417" w:type="dxa"/>
          </w:tcPr>
          <w:p w14:paraId="78A43A37" w14:textId="1CB3DA23" w:rsidR="00293B7D" w:rsidRPr="006743C6" w:rsidRDefault="00DF5BB4" w:rsidP="009806EE">
            <w:pPr>
              <w:pStyle w:val="TableParagraph"/>
              <w:ind w:left="37"/>
              <w:rPr>
                <w:b/>
                <w:lang w:val="en-US"/>
              </w:rPr>
            </w:pPr>
            <w:r w:rsidRPr="006743C6">
              <w:rPr>
                <w:b/>
              </w:rPr>
              <w:t>2</w:t>
            </w:r>
            <w:r w:rsidR="00FF14F1" w:rsidRPr="006743C6">
              <w:rPr>
                <w:b/>
                <w:lang w:val="en-US"/>
              </w:rPr>
              <w:t>/1/2</w:t>
            </w:r>
          </w:p>
        </w:tc>
        <w:tc>
          <w:tcPr>
            <w:tcW w:w="993" w:type="dxa"/>
          </w:tcPr>
          <w:p w14:paraId="4F5A5577" w14:textId="4D748EC7" w:rsidR="00293B7D" w:rsidRPr="006743C6" w:rsidRDefault="00DF5BB4" w:rsidP="009806EE">
            <w:pPr>
              <w:pStyle w:val="TableParagraph"/>
              <w:ind w:left="39"/>
              <w:rPr>
                <w:b/>
                <w:lang w:val="en-US"/>
              </w:rPr>
            </w:pPr>
            <w:r w:rsidRPr="006743C6">
              <w:rPr>
                <w:b/>
              </w:rPr>
              <w:t>6</w:t>
            </w:r>
            <w:r w:rsidR="003754AA" w:rsidRPr="006743C6">
              <w:rPr>
                <w:b/>
                <w:lang w:val="en-US"/>
              </w:rPr>
              <w:t>/7/6</w:t>
            </w:r>
          </w:p>
        </w:tc>
        <w:tc>
          <w:tcPr>
            <w:tcW w:w="2409" w:type="dxa"/>
          </w:tcPr>
          <w:p w14:paraId="578D93AA"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p>
          <w:p w14:paraId="6D66CE00" w14:textId="77777777" w:rsidR="00293B7D" w:rsidRPr="006743C6" w:rsidRDefault="00293B7D" w:rsidP="009806EE">
            <w:pPr>
              <w:pStyle w:val="TableParagraph"/>
              <w:ind w:left="35" w:right="424"/>
            </w:pPr>
            <w:r w:rsidRPr="006743C6">
              <w:t>заданий</w:t>
            </w:r>
          </w:p>
        </w:tc>
      </w:tr>
      <w:tr w:rsidR="006743C6" w:rsidRPr="006743C6" w14:paraId="4FF127DA" w14:textId="77777777" w:rsidTr="00965C28">
        <w:trPr>
          <w:trHeight w:val="608"/>
        </w:trPr>
        <w:tc>
          <w:tcPr>
            <w:tcW w:w="547" w:type="dxa"/>
          </w:tcPr>
          <w:p w14:paraId="59A425C2" w14:textId="77777777" w:rsidR="00293B7D" w:rsidRPr="006743C6" w:rsidRDefault="00293B7D" w:rsidP="009806EE">
            <w:pPr>
              <w:pStyle w:val="TableParagraph"/>
              <w:spacing w:line="251" w:lineRule="exact"/>
              <w:ind w:left="38"/>
            </w:pPr>
            <w:r w:rsidRPr="006743C6">
              <w:t>5.</w:t>
            </w:r>
          </w:p>
        </w:tc>
        <w:tc>
          <w:tcPr>
            <w:tcW w:w="2572" w:type="dxa"/>
          </w:tcPr>
          <w:p w14:paraId="09496CFB" w14:textId="77777777" w:rsidR="00293B7D" w:rsidRPr="006743C6" w:rsidRDefault="00293B7D" w:rsidP="009806EE">
            <w:pPr>
              <w:pStyle w:val="TableParagraph"/>
              <w:ind w:left="38" w:right="376"/>
            </w:pPr>
            <w:r w:rsidRPr="006743C6">
              <w:t>Международный долговой рынок</w:t>
            </w:r>
          </w:p>
        </w:tc>
        <w:tc>
          <w:tcPr>
            <w:tcW w:w="992" w:type="dxa"/>
          </w:tcPr>
          <w:p w14:paraId="60E68311" w14:textId="2B82EEBA" w:rsidR="00293B7D" w:rsidRPr="006743C6" w:rsidRDefault="00DF5BB4" w:rsidP="009806EE">
            <w:pPr>
              <w:pStyle w:val="TableParagraph"/>
              <w:spacing w:line="251" w:lineRule="exact"/>
              <w:ind w:left="38"/>
              <w:rPr>
                <w:b/>
                <w:lang w:val="en-US"/>
              </w:rPr>
            </w:pPr>
            <w:r w:rsidRPr="006743C6">
              <w:rPr>
                <w:b/>
              </w:rPr>
              <w:t>9</w:t>
            </w:r>
            <w:r w:rsidR="0070781E" w:rsidRPr="006743C6">
              <w:rPr>
                <w:b/>
                <w:lang w:val="en-US"/>
              </w:rPr>
              <w:t>/8,5/8,5</w:t>
            </w:r>
          </w:p>
        </w:tc>
        <w:tc>
          <w:tcPr>
            <w:tcW w:w="850" w:type="dxa"/>
          </w:tcPr>
          <w:p w14:paraId="063F11A0" w14:textId="7B1F3C94" w:rsidR="00293B7D" w:rsidRPr="006743C6" w:rsidRDefault="00DF5BB4" w:rsidP="009806EE">
            <w:pPr>
              <w:pStyle w:val="TableParagraph"/>
              <w:spacing w:line="251" w:lineRule="exact"/>
              <w:ind w:left="40"/>
              <w:rPr>
                <w:b/>
                <w:lang w:val="en-US"/>
              </w:rPr>
            </w:pPr>
            <w:r w:rsidRPr="006743C6">
              <w:rPr>
                <w:b/>
              </w:rPr>
              <w:t>3</w:t>
            </w:r>
            <w:r w:rsidR="0070781E" w:rsidRPr="006743C6">
              <w:rPr>
                <w:b/>
                <w:lang w:val="en-US"/>
              </w:rPr>
              <w:t>/1,5/2,5</w:t>
            </w:r>
          </w:p>
        </w:tc>
        <w:tc>
          <w:tcPr>
            <w:tcW w:w="851" w:type="dxa"/>
          </w:tcPr>
          <w:p w14:paraId="3C93D090" w14:textId="0493C25E"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0DB4E8F3" w14:textId="1492DC1C" w:rsidR="00293B7D" w:rsidRPr="006743C6" w:rsidRDefault="00DF5BB4" w:rsidP="009806EE">
            <w:pPr>
              <w:pStyle w:val="TableParagraph"/>
              <w:spacing w:line="251" w:lineRule="exact"/>
              <w:ind w:left="37"/>
              <w:rPr>
                <w:b/>
                <w:lang w:val="en-US"/>
              </w:rPr>
            </w:pPr>
            <w:r w:rsidRPr="006743C6">
              <w:rPr>
                <w:b/>
              </w:rPr>
              <w:t>2</w:t>
            </w:r>
            <w:r w:rsidR="00FF14F1" w:rsidRPr="006743C6">
              <w:rPr>
                <w:b/>
                <w:lang w:val="en-US"/>
              </w:rPr>
              <w:t>/1/2</w:t>
            </w:r>
          </w:p>
        </w:tc>
        <w:tc>
          <w:tcPr>
            <w:tcW w:w="993" w:type="dxa"/>
          </w:tcPr>
          <w:p w14:paraId="70597470" w14:textId="2179213D"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2A0D0121" w14:textId="372C7BAF"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2C5C1237" w14:textId="77777777" w:rsidTr="00965C28">
        <w:trPr>
          <w:trHeight w:val="590"/>
        </w:trPr>
        <w:tc>
          <w:tcPr>
            <w:tcW w:w="547" w:type="dxa"/>
          </w:tcPr>
          <w:p w14:paraId="7192C05E" w14:textId="77777777" w:rsidR="00293B7D" w:rsidRPr="006743C6" w:rsidRDefault="00293B7D" w:rsidP="009806EE">
            <w:pPr>
              <w:pStyle w:val="TableParagraph"/>
              <w:spacing w:line="251" w:lineRule="exact"/>
              <w:ind w:left="38"/>
            </w:pPr>
            <w:r w:rsidRPr="006743C6">
              <w:t>6.</w:t>
            </w:r>
          </w:p>
        </w:tc>
        <w:tc>
          <w:tcPr>
            <w:tcW w:w="2572" w:type="dxa"/>
          </w:tcPr>
          <w:p w14:paraId="25EABEC0" w14:textId="77777777" w:rsidR="00293B7D" w:rsidRPr="006743C6" w:rsidRDefault="00293B7D" w:rsidP="009806EE">
            <w:pPr>
              <w:pStyle w:val="TableParagraph"/>
              <w:ind w:left="38" w:right="15"/>
            </w:pPr>
            <w:r w:rsidRPr="006743C6">
              <w:t xml:space="preserve">Международные кредитные рейтинги </w:t>
            </w:r>
          </w:p>
        </w:tc>
        <w:tc>
          <w:tcPr>
            <w:tcW w:w="992" w:type="dxa"/>
          </w:tcPr>
          <w:p w14:paraId="39A4951B" w14:textId="4ED8C297" w:rsidR="00293B7D" w:rsidRPr="006743C6" w:rsidRDefault="00DF5BB4" w:rsidP="009806EE">
            <w:pPr>
              <w:pStyle w:val="TableParagraph"/>
              <w:spacing w:line="251" w:lineRule="exact"/>
              <w:ind w:left="38"/>
              <w:rPr>
                <w:b/>
                <w:lang w:val="en-US"/>
              </w:rPr>
            </w:pPr>
            <w:r w:rsidRPr="006743C6">
              <w:rPr>
                <w:b/>
              </w:rPr>
              <w:t>8</w:t>
            </w:r>
            <w:r w:rsidR="009063AE" w:rsidRPr="006743C6">
              <w:rPr>
                <w:b/>
                <w:lang w:val="en-US"/>
              </w:rPr>
              <w:t>/8,5/8,5</w:t>
            </w:r>
          </w:p>
        </w:tc>
        <w:tc>
          <w:tcPr>
            <w:tcW w:w="850" w:type="dxa"/>
          </w:tcPr>
          <w:p w14:paraId="79F8FFFA" w14:textId="4364AF47" w:rsidR="00293B7D" w:rsidRPr="006743C6" w:rsidRDefault="00DF5BB4" w:rsidP="009806EE">
            <w:pPr>
              <w:pStyle w:val="TableParagraph"/>
              <w:spacing w:line="251" w:lineRule="exact"/>
              <w:ind w:left="40"/>
              <w:rPr>
                <w:b/>
                <w:lang w:val="en-US"/>
              </w:rPr>
            </w:pPr>
            <w:r w:rsidRPr="006743C6">
              <w:rPr>
                <w:b/>
              </w:rPr>
              <w:t>2</w:t>
            </w:r>
            <w:r w:rsidR="009063AE" w:rsidRPr="006743C6">
              <w:rPr>
                <w:b/>
                <w:lang w:val="en-US"/>
              </w:rPr>
              <w:t>/1,5/2,5</w:t>
            </w:r>
          </w:p>
        </w:tc>
        <w:tc>
          <w:tcPr>
            <w:tcW w:w="851" w:type="dxa"/>
          </w:tcPr>
          <w:p w14:paraId="60810B7C" w14:textId="384BC71C" w:rsidR="00293B7D" w:rsidRPr="006743C6" w:rsidRDefault="00293B7D" w:rsidP="009806EE">
            <w:pPr>
              <w:pStyle w:val="TableParagraph"/>
              <w:spacing w:line="251" w:lineRule="exact"/>
              <w:ind w:left="41"/>
              <w:rPr>
                <w:b/>
                <w:bCs/>
                <w:lang w:val="en-US"/>
              </w:rPr>
            </w:pPr>
            <w:r w:rsidRPr="006743C6">
              <w:rPr>
                <w:b/>
                <w:bCs/>
              </w:rPr>
              <w:t>1</w:t>
            </w:r>
            <w:r w:rsidR="00FF14F1" w:rsidRPr="006743C6">
              <w:rPr>
                <w:b/>
                <w:bCs/>
                <w:lang w:val="en-US"/>
              </w:rPr>
              <w:t>/0,5/0,5</w:t>
            </w:r>
          </w:p>
        </w:tc>
        <w:tc>
          <w:tcPr>
            <w:tcW w:w="1417" w:type="dxa"/>
          </w:tcPr>
          <w:p w14:paraId="51A28304" w14:textId="2B940CDF"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62890AAA" w14:textId="04FD5CD0"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3E6B1046" w14:textId="0D89E6AB" w:rsidR="00293B7D" w:rsidRPr="006743C6" w:rsidRDefault="00293B7D" w:rsidP="00D55D27">
            <w:pPr>
              <w:pStyle w:val="TableParagraph"/>
              <w:ind w:left="35" w:right="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Pr="006743C6">
              <w:rPr>
                <w:spacing w:val="-52"/>
              </w:rPr>
              <w:t xml:space="preserve"> </w:t>
            </w:r>
            <w:r w:rsidR="00D55D27">
              <w:rPr>
                <w:spacing w:val="-52"/>
              </w:rPr>
              <w:t xml:space="preserve">          </w:t>
            </w:r>
            <w:r w:rsidRPr="006743C6">
              <w:t>заданий</w:t>
            </w:r>
          </w:p>
        </w:tc>
      </w:tr>
      <w:tr w:rsidR="006743C6" w:rsidRPr="006743C6" w14:paraId="32E207C7" w14:textId="77777777" w:rsidTr="00965C28">
        <w:trPr>
          <w:trHeight w:val="698"/>
        </w:trPr>
        <w:tc>
          <w:tcPr>
            <w:tcW w:w="547" w:type="dxa"/>
          </w:tcPr>
          <w:p w14:paraId="63339814" w14:textId="77777777" w:rsidR="00293B7D" w:rsidRPr="006743C6" w:rsidRDefault="00293B7D" w:rsidP="009806EE">
            <w:pPr>
              <w:pStyle w:val="TableParagraph"/>
              <w:spacing w:line="251" w:lineRule="exact"/>
              <w:ind w:left="38"/>
            </w:pPr>
            <w:r w:rsidRPr="006743C6">
              <w:t>7.</w:t>
            </w:r>
          </w:p>
        </w:tc>
        <w:tc>
          <w:tcPr>
            <w:tcW w:w="2572" w:type="dxa"/>
          </w:tcPr>
          <w:p w14:paraId="4D5E17C6" w14:textId="43532405" w:rsidR="00293B7D" w:rsidRPr="006743C6" w:rsidRDefault="00293B7D" w:rsidP="00965C28">
            <w:pPr>
              <w:pStyle w:val="TableParagraph"/>
              <w:ind w:left="38" w:right="139"/>
            </w:pPr>
            <w:r w:rsidRPr="006743C6">
              <w:t xml:space="preserve">Международный рынок </w:t>
            </w:r>
            <w:r w:rsidR="00965C28">
              <w:rPr>
                <w:lang w:val="en-US"/>
              </w:rPr>
              <w:t>c</w:t>
            </w:r>
            <w:proofErr w:type="spellStart"/>
            <w:r w:rsidRPr="006743C6">
              <w:t>трахования</w:t>
            </w:r>
            <w:proofErr w:type="spellEnd"/>
          </w:p>
        </w:tc>
        <w:tc>
          <w:tcPr>
            <w:tcW w:w="992" w:type="dxa"/>
          </w:tcPr>
          <w:p w14:paraId="2DC2DEF9" w14:textId="43535F22" w:rsidR="00293B7D" w:rsidRPr="006743C6" w:rsidRDefault="00293B7D" w:rsidP="009806EE">
            <w:pPr>
              <w:pStyle w:val="TableParagraph"/>
              <w:spacing w:line="251" w:lineRule="exact"/>
              <w:ind w:left="38"/>
              <w:rPr>
                <w:b/>
                <w:lang w:val="en-US"/>
              </w:rPr>
            </w:pPr>
            <w:r w:rsidRPr="006743C6">
              <w:rPr>
                <w:b/>
              </w:rPr>
              <w:t>8</w:t>
            </w:r>
            <w:r w:rsidR="003D3D1F" w:rsidRPr="006743C6">
              <w:rPr>
                <w:b/>
                <w:lang w:val="en-US"/>
              </w:rPr>
              <w:t>/8,5/8,5</w:t>
            </w:r>
          </w:p>
        </w:tc>
        <w:tc>
          <w:tcPr>
            <w:tcW w:w="850" w:type="dxa"/>
          </w:tcPr>
          <w:p w14:paraId="27F0BA58" w14:textId="586FDBCE" w:rsidR="00293B7D" w:rsidRPr="006743C6" w:rsidRDefault="00DF5BB4" w:rsidP="009806EE">
            <w:pPr>
              <w:pStyle w:val="TableParagraph"/>
              <w:spacing w:line="251" w:lineRule="exact"/>
              <w:ind w:left="40"/>
              <w:rPr>
                <w:b/>
                <w:lang w:val="en-US"/>
              </w:rPr>
            </w:pPr>
            <w:r w:rsidRPr="006743C6">
              <w:rPr>
                <w:b/>
              </w:rPr>
              <w:t>2</w:t>
            </w:r>
            <w:r w:rsidR="003D3D1F" w:rsidRPr="006743C6">
              <w:rPr>
                <w:b/>
                <w:lang w:val="en-US"/>
              </w:rPr>
              <w:t>/1,5/2,5</w:t>
            </w:r>
          </w:p>
        </w:tc>
        <w:tc>
          <w:tcPr>
            <w:tcW w:w="851" w:type="dxa"/>
          </w:tcPr>
          <w:p w14:paraId="59298B2C" w14:textId="1ED5B810"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29CD0295" w14:textId="50E2E03B"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38E8E1AD" w14:textId="18987451"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592671A1" w14:textId="022F7735" w:rsidR="00293B7D" w:rsidRPr="006743C6" w:rsidRDefault="00293B7D" w:rsidP="00D55D27">
            <w:pPr>
              <w:pStyle w:val="TableParagraph"/>
              <w:ind w:left="35"/>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Pr="006743C6">
              <w:rPr>
                <w:spacing w:val="-52"/>
              </w:rPr>
              <w:t xml:space="preserve"> </w:t>
            </w:r>
            <w:r w:rsidR="00D55D27">
              <w:rPr>
                <w:spacing w:val="-52"/>
              </w:rPr>
              <w:t xml:space="preserve">              </w:t>
            </w:r>
            <w:r w:rsidRPr="006743C6">
              <w:t>заданий</w:t>
            </w:r>
          </w:p>
        </w:tc>
      </w:tr>
      <w:tr w:rsidR="006743C6" w:rsidRPr="006743C6" w14:paraId="1C3C4AC9" w14:textId="77777777" w:rsidTr="00965C28">
        <w:trPr>
          <w:trHeight w:val="552"/>
        </w:trPr>
        <w:tc>
          <w:tcPr>
            <w:tcW w:w="547" w:type="dxa"/>
          </w:tcPr>
          <w:p w14:paraId="2451326A" w14:textId="77777777" w:rsidR="00293B7D" w:rsidRPr="006743C6" w:rsidRDefault="00293B7D" w:rsidP="009806EE">
            <w:pPr>
              <w:pStyle w:val="TableParagraph"/>
              <w:spacing w:line="251" w:lineRule="exact"/>
              <w:ind w:left="38"/>
            </w:pPr>
            <w:r w:rsidRPr="006743C6">
              <w:t>8.</w:t>
            </w:r>
          </w:p>
        </w:tc>
        <w:tc>
          <w:tcPr>
            <w:tcW w:w="2572" w:type="dxa"/>
          </w:tcPr>
          <w:p w14:paraId="5A07CD2B" w14:textId="77777777" w:rsidR="00293B7D" w:rsidRPr="006743C6" w:rsidRDefault="00293B7D" w:rsidP="009806EE">
            <w:pPr>
              <w:pStyle w:val="TableParagraph"/>
              <w:ind w:left="38" w:right="43"/>
            </w:pPr>
            <w:r w:rsidRPr="006743C6">
              <w:t xml:space="preserve">Международный рынок золота </w:t>
            </w:r>
          </w:p>
        </w:tc>
        <w:tc>
          <w:tcPr>
            <w:tcW w:w="992" w:type="dxa"/>
          </w:tcPr>
          <w:p w14:paraId="7856E174" w14:textId="3BF1D2F5" w:rsidR="00293B7D" w:rsidRPr="006743C6" w:rsidRDefault="00293B7D" w:rsidP="009806EE">
            <w:pPr>
              <w:pStyle w:val="TableParagraph"/>
              <w:spacing w:line="251" w:lineRule="exact"/>
              <w:ind w:left="38"/>
              <w:rPr>
                <w:b/>
                <w:lang w:val="en-US"/>
              </w:rPr>
            </w:pPr>
            <w:r w:rsidRPr="006743C6">
              <w:rPr>
                <w:b/>
              </w:rPr>
              <w:t>8</w:t>
            </w:r>
            <w:r w:rsidR="003D3D1F" w:rsidRPr="006743C6">
              <w:rPr>
                <w:b/>
                <w:lang w:val="en-US"/>
              </w:rPr>
              <w:t>/8,5/8,5</w:t>
            </w:r>
          </w:p>
        </w:tc>
        <w:tc>
          <w:tcPr>
            <w:tcW w:w="850" w:type="dxa"/>
          </w:tcPr>
          <w:p w14:paraId="3814227E" w14:textId="1DDC948E" w:rsidR="00293B7D" w:rsidRPr="006743C6" w:rsidRDefault="00DF5BB4" w:rsidP="009806EE">
            <w:pPr>
              <w:pStyle w:val="TableParagraph"/>
              <w:spacing w:line="251" w:lineRule="exact"/>
              <w:ind w:left="40"/>
              <w:rPr>
                <w:b/>
                <w:lang w:val="en-US"/>
              </w:rPr>
            </w:pPr>
            <w:r w:rsidRPr="006743C6">
              <w:rPr>
                <w:b/>
              </w:rPr>
              <w:t>2</w:t>
            </w:r>
            <w:r w:rsidR="003D3D1F" w:rsidRPr="006743C6">
              <w:rPr>
                <w:b/>
                <w:lang w:val="en-US"/>
              </w:rPr>
              <w:t>/1,5/2,5</w:t>
            </w:r>
          </w:p>
        </w:tc>
        <w:tc>
          <w:tcPr>
            <w:tcW w:w="851" w:type="dxa"/>
          </w:tcPr>
          <w:p w14:paraId="777BFF48" w14:textId="3BB29B44"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6AFD603E" w14:textId="4A7E8A96"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15622ABB" w14:textId="0E24CC83"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720DF350" w14:textId="5BB729E1" w:rsidR="00293B7D" w:rsidRPr="006743C6" w:rsidRDefault="00293B7D" w:rsidP="00D55D27">
            <w:pPr>
              <w:pStyle w:val="TableParagraph"/>
              <w:ind w:left="35" w:right="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rPr>
                <w:spacing w:val="-52"/>
              </w:rPr>
              <w:t xml:space="preserve"> </w:t>
            </w:r>
            <w:r w:rsidRPr="006743C6">
              <w:t>заданий</w:t>
            </w:r>
          </w:p>
        </w:tc>
      </w:tr>
      <w:tr w:rsidR="006743C6" w:rsidRPr="006743C6" w14:paraId="666F32B4" w14:textId="77777777" w:rsidTr="00965C28">
        <w:trPr>
          <w:trHeight w:val="1036"/>
        </w:trPr>
        <w:tc>
          <w:tcPr>
            <w:tcW w:w="547" w:type="dxa"/>
          </w:tcPr>
          <w:p w14:paraId="500DCB46" w14:textId="77777777" w:rsidR="00293B7D" w:rsidRPr="006743C6" w:rsidRDefault="00293B7D" w:rsidP="009806EE">
            <w:pPr>
              <w:pStyle w:val="TableParagraph"/>
              <w:spacing w:line="251" w:lineRule="exact"/>
              <w:ind w:left="38"/>
            </w:pPr>
            <w:r w:rsidRPr="006743C6">
              <w:t>9.</w:t>
            </w:r>
          </w:p>
        </w:tc>
        <w:tc>
          <w:tcPr>
            <w:tcW w:w="2572" w:type="dxa"/>
          </w:tcPr>
          <w:p w14:paraId="3C3C167E" w14:textId="5544AA36" w:rsidR="00293B7D" w:rsidRPr="006743C6" w:rsidRDefault="00293B7D" w:rsidP="00D55D27">
            <w:pPr>
              <w:pStyle w:val="TableParagraph"/>
              <w:tabs>
                <w:tab w:val="left" w:pos="1860"/>
              </w:tabs>
              <w:spacing w:before="1"/>
              <w:ind w:left="38" w:right="677"/>
            </w:pPr>
            <w:r w:rsidRPr="006743C6">
              <w:t>Международный</w:t>
            </w:r>
            <w:r w:rsidRPr="006743C6">
              <w:rPr>
                <w:spacing w:val="1"/>
              </w:rPr>
              <w:t xml:space="preserve"> </w:t>
            </w:r>
            <w:r w:rsidRPr="006743C6">
              <w:t xml:space="preserve">рынок </w:t>
            </w:r>
            <w:r w:rsidR="00965C28">
              <w:t>п</w:t>
            </w:r>
            <w:r w:rsidRPr="006743C6">
              <w:t xml:space="preserve">роизводных финансовых инструментов </w:t>
            </w:r>
          </w:p>
        </w:tc>
        <w:tc>
          <w:tcPr>
            <w:tcW w:w="992" w:type="dxa"/>
          </w:tcPr>
          <w:p w14:paraId="6837C659" w14:textId="66F93AC7" w:rsidR="00293B7D" w:rsidRPr="006743C6" w:rsidRDefault="00293B7D" w:rsidP="009806EE">
            <w:pPr>
              <w:pStyle w:val="TableParagraph"/>
              <w:spacing w:line="251" w:lineRule="exact"/>
              <w:ind w:left="38"/>
              <w:rPr>
                <w:b/>
                <w:lang w:val="en-US"/>
              </w:rPr>
            </w:pPr>
            <w:r w:rsidRPr="006743C6">
              <w:rPr>
                <w:b/>
              </w:rPr>
              <w:t>8</w:t>
            </w:r>
            <w:r w:rsidR="003D3D1F" w:rsidRPr="006743C6">
              <w:rPr>
                <w:b/>
                <w:lang w:val="en-US"/>
              </w:rPr>
              <w:t>/8,5/8,5</w:t>
            </w:r>
          </w:p>
        </w:tc>
        <w:tc>
          <w:tcPr>
            <w:tcW w:w="850" w:type="dxa"/>
          </w:tcPr>
          <w:p w14:paraId="3EC137B9" w14:textId="218583AD" w:rsidR="00293B7D" w:rsidRPr="006743C6" w:rsidRDefault="00DF5BB4" w:rsidP="009806EE">
            <w:pPr>
              <w:pStyle w:val="TableParagraph"/>
              <w:spacing w:line="251" w:lineRule="exact"/>
              <w:ind w:left="40"/>
              <w:rPr>
                <w:b/>
                <w:lang w:val="en-US"/>
              </w:rPr>
            </w:pPr>
            <w:r w:rsidRPr="006743C6">
              <w:rPr>
                <w:b/>
              </w:rPr>
              <w:t>2</w:t>
            </w:r>
            <w:r w:rsidR="003D3D1F" w:rsidRPr="006743C6">
              <w:rPr>
                <w:b/>
                <w:lang w:val="en-US"/>
              </w:rPr>
              <w:t>/1,5/2,5</w:t>
            </w:r>
          </w:p>
        </w:tc>
        <w:tc>
          <w:tcPr>
            <w:tcW w:w="851" w:type="dxa"/>
          </w:tcPr>
          <w:p w14:paraId="1583838F" w14:textId="4BDC684F"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715AC622" w14:textId="14C02B43"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4270079A" w14:textId="3EACAB2A"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5EE08585" w14:textId="77777777" w:rsidR="00293B7D" w:rsidRPr="006743C6" w:rsidRDefault="00293B7D" w:rsidP="009806EE">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Pr="006743C6">
              <w:rPr>
                <w:spacing w:val="-52"/>
              </w:rPr>
              <w:t xml:space="preserve"> </w:t>
            </w:r>
            <w:r w:rsidRPr="006743C6">
              <w:t>заданий</w:t>
            </w:r>
          </w:p>
        </w:tc>
      </w:tr>
      <w:tr w:rsidR="006743C6" w:rsidRPr="006743C6" w14:paraId="1AD3DAC0" w14:textId="77777777" w:rsidTr="00D55D27">
        <w:trPr>
          <w:trHeight w:val="700"/>
        </w:trPr>
        <w:tc>
          <w:tcPr>
            <w:tcW w:w="547" w:type="dxa"/>
          </w:tcPr>
          <w:p w14:paraId="52F9191A" w14:textId="77777777" w:rsidR="00293B7D" w:rsidRPr="006743C6" w:rsidRDefault="00293B7D" w:rsidP="009806EE">
            <w:pPr>
              <w:pStyle w:val="TableParagraph"/>
              <w:spacing w:line="251" w:lineRule="exact"/>
              <w:ind w:left="38"/>
            </w:pPr>
            <w:r w:rsidRPr="006743C6">
              <w:t>10.</w:t>
            </w:r>
          </w:p>
        </w:tc>
        <w:tc>
          <w:tcPr>
            <w:tcW w:w="2572" w:type="dxa"/>
          </w:tcPr>
          <w:p w14:paraId="3944E1FF" w14:textId="77777777" w:rsidR="00293B7D" w:rsidRPr="006743C6" w:rsidRDefault="00293B7D" w:rsidP="009806EE">
            <w:pPr>
              <w:pStyle w:val="TableParagraph"/>
              <w:tabs>
                <w:tab w:val="left" w:pos="1400"/>
                <w:tab w:val="left" w:pos="2153"/>
              </w:tabs>
              <w:ind w:left="38" w:right="22"/>
            </w:pPr>
            <w:r w:rsidRPr="006743C6">
              <w:t>Регулирование международного финансового рынка</w:t>
            </w:r>
          </w:p>
        </w:tc>
        <w:tc>
          <w:tcPr>
            <w:tcW w:w="992" w:type="dxa"/>
          </w:tcPr>
          <w:p w14:paraId="229ECE87" w14:textId="209C7E2D" w:rsidR="00293B7D" w:rsidRPr="006743C6" w:rsidRDefault="00DF5BB4" w:rsidP="009806EE">
            <w:pPr>
              <w:pStyle w:val="TableParagraph"/>
              <w:spacing w:line="251" w:lineRule="exact"/>
              <w:ind w:left="38"/>
              <w:rPr>
                <w:b/>
                <w:lang w:val="en-US"/>
              </w:rPr>
            </w:pPr>
            <w:r w:rsidRPr="006743C6">
              <w:rPr>
                <w:b/>
              </w:rPr>
              <w:t>8</w:t>
            </w:r>
            <w:r w:rsidR="00A96794" w:rsidRPr="006743C6">
              <w:rPr>
                <w:b/>
                <w:lang w:val="en-US"/>
              </w:rPr>
              <w:t>/8,5/8,5</w:t>
            </w:r>
          </w:p>
        </w:tc>
        <w:tc>
          <w:tcPr>
            <w:tcW w:w="850" w:type="dxa"/>
          </w:tcPr>
          <w:p w14:paraId="4165D12F" w14:textId="752CDB7B" w:rsidR="00293B7D" w:rsidRPr="006743C6" w:rsidRDefault="00DF5BB4" w:rsidP="009806EE">
            <w:pPr>
              <w:pStyle w:val="TableParagraph"/>
              <w:spacing w:line="251" w:lineRule="exact"/>
              <w:ind w:left="40"/>
              <w:rPr>
                <w:b/>
                <w:lang w:val="en-US"/>
              </w:rPr>
            </w:pPr>
            <w:r w:rsidRPr="006743C6">
              <w:rPr>
                <w:b/>
              </w:rPr>
              <w:t>2</w:t>
            </w:r>
            <w:r w:rsidR="00A96794" w:rsidRPr="006743C6">
              <w:rPr>
                <w:b/>
                <w:lang w:val="en-US"/>
              </w:rPr>
              <w:t>/1,5/2,5</w:t>
            </w:r>
          </w:p>
        </w:tc>
        <w:tc>
          <w:tcPr>
            <w:tcW w:w="851" w:type="dxa"/>
          </w:tcPr>
          <w:p w14:paraId="7A16BE21" w14:textId="05DEDA31" w:rsidR="00293B7D" w:rsidRPr="006743C6" w:rsidRDefault="00293B7D" w:rsidP="009806EE">
            <w:pPr>
              <w:pStyle w:val="TableParagraph"/>
              <w:spacing w:line="251" w:lineRule="exact"/>
              <w:ind w:left="41"/>
              <w:rPr>
                <w:b/>
                <w:lang w:val="en-US"/>
              </w:rPr>
            </w:pPr>
            <w:r w:rsidRPr="006743C6">
              <w:rPr>
                <w:b/>
              </w:rPr>
              <w:t>1</w:t>
            </w:r>
            <w:r w:rsidR="00FF14F1" w:rsidRPr="006743C6">
              <w:rPr>
                <w:b/>
                <w:lang w:val="en-US"/>
              </w:rPr>
              <w:t>/0,5/0,5</w:t>
            </w:r>
          </w:p>
        </w:tc>
        <w:tc>
          <w:tcPr>
            <w:tcW w:w="1417" w:type="dxa"/>
          </w:tcPr>
          <w:p w14:paraId="5588F1D2" w14:textId="119F154B" w:rsidR="00293B7D" w:rsidRPr="006743C6" w:rsidRDefault="00DF5BB4" w:rsidP="009806EE">
            <w:pPr>
              <w:pStyle w:val="TableParagraph"/>
              <w:spacing w:line="251" w:lineRule="exact"/>
              <w:ind w:left="37"/>
              <w:rPr>
                <w:b/>
                <w:lang w:val="en-US"/>
              </w:rPr>
            </w:pPr>
            <w:r w:rsidRPr="006743C6">
              <w:rPr>
                <w:b/>
              </w:rPr>
              <w:t>1</w:t>
            </w:r>
            <w:r w:rsidR="00FF14F1" w:rsidRPr="006743C6">
              <w:rPr>
                <w:b/>
                <w:lang w:val="en-US"/>
              </w:rPr>
              <w:t>/1/2</w:t>
            </w:r>
          </w:p>
        </w:tc>
        <w:tc>
          <w:tcPr>
            <w:tcW w:w="993" w:type="dxa"/>
          </w:tcPr>
          <w:p w14:paraId="01B1EC9F" w14:textId="0B6E7A9D" w:rsidR="00293B7D" w:rsidRPr="006743C6" w:rsidRDefault="00DF5BB4" w:rsidP="009806EE">
            <w:pPr>
              <w:pStyle w:val="TableParagraph"/>
              <w:spacing w:line="251" w:lineRule="exact"/>
              <w:ind w:left="39"/>
              <w:rPr>
                <w:b/>
                <w:lang w:val="en-US"/>
              </w:rPr>
            </w:pPr>
            <w:r w:rsidRPr="006743C6">
              <w:rPr>
                <w:b/>
              </w:rPr>
              <w:t>6</w:t>
            </w:r>
            <w:r w:rsidR="003754AA" w:rsidRPr="006743C6">
              <w:rPr>
                <w:b/>
                <w:lang w:val="en-US"/>
              </w:rPr>
              <w:t>/7/6</w:t>
            </w:r>
          </w:p>
        </w:tc>
        <w:tc>
          <w:tcPr>
            <w:tcW w:w="2409" w:type="dxa"/>
          </w:tcPr>
          <w:p w14:paraId="24598F1C" w14:textId="4AD3AFE6"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179C23D6" w14:textId="77777777" w:rsidTr="00D55D27">
        <w:trPr>
          <w:trHeight w:val="484"/>
        </w:trPr>
        <w:tc>
          <w:tcPr>
            <w:tcW w:w="547" w:type="dxa"/>
          </w:tcPr>
          <w:p w14:paraId="4C7BA65B" w14:textId="77777777" w:rsidR="00293B7D" w:rsidRPr="006743C6" w:rsidRDefault="00293B7D" w:rsidP="009806EE">
            <w:pPr>
              <w:pStyle w:val="TableParagraph"/>
              <w:spacing w:line="248" w:lineRule="exact"/>
              <w:ind w:left="38"/>
            </w:pPr>
            <w:r w:rsidRPr="006743C6">
              <w:t>11.</w:t>
            </w:r>
          </w:p>
        </w:tc>
        <w:tc>
          <w:tcPr>
            <w:tcW w:w="2572" w:type="dxa"/>
          </w:tcPr>
          <w:p w14:paraId="3EA9CA26" w14:textId="77777777" w:rsidR="00293B7D" w:rsidRPr="006743C6" w:rsidRDefault="00293B7D" w:rsidP="009806EE">
            <w:pPr>
              <w:pStyle w:val="TableParagraph"/>
              <w:ind w:left="38" w:right="163"/>
            </w:pPr>
            <w:r w:rsidRPr="006743C6">
              <w:t>Региональные финансовые рынки</w:t>
            </w:r>
          </w:p>
        </w:tc>
        <w:tc>
          <w:tcPr>
            <w:tcW w:w="992" w:type="dxa"/>
          </w:tcPr>
          <w:p w14:paraId="12BCEC86" w14:textId="7781E4D5" w:rsidR="00293B7D" w:rsidRPr="006743C6" w:rsidRDefault="00293B7D" w:rsidP="009806EE">
            <w:pPr>
              <w:pStyle w:val="TableParagraph"/>
              <w:spacing w:line="248" w:lineRule="exact"/>
              <w:ind w:left="38"/>
              <w:rPr>
                <w:b/>
                <w:lang w:val="en-US"/>
              </w:rPr>
            </w:pPr>
            <w:r w:rsidRPr="006743C6">
              <w:rPr>
                <w:b/>
              </w:rPr>
              <w:t>1</w:t>
            </w:r>
            <w:r w:rsidR="00DF5BB4" w:rsidRPr="006743C6">
              <w:rPr>
                <w:b/>
              </w:rPr>
              <w:t>0</w:t>
            </w:r>
            <w:r w:rsidR="00AC36E2" w:rsidRPr="006743C6">
              <w:rPr>
                <w:b/>
                <w:lang w:val="en-US"/>
              </w:rPr>
              <w:t>/9,5/9,5</w:t>
            </w:r>
          </w:p>
        </w:tc>
        <w:tc>
          <w:tcPr>
            <w:tcW w:w="850" w:type="dxa"/>
          </w:tcPr>
          <w:p w14:paraId="74CA868D" w14:textId="340EEB8F" w:rsidR="00293B7D" w:rsidRPr="006743C6" w:rsidRDefault="00DF5BB4" w:rsidP="009806EE">
            <w:pPr>
              <w:pStyle w:val="TableParagraph"/>
              <w:spacing w:line="248" w:lineRule="exact"/>
              <w:ind w:left="40"/>
              <w:rPr>
                <w:b/>
                <w:lang w:val="en-US"/>
              </w:rPr>
            </w:pPr>
            <w:r w:rsidRPr="006743C6">
              <w:rPr>
                <w:b/>
              </w:rPr>
              <w:t>3</w:t>
            </w:r>
            <w:r w:rsidR="00AC36E2" w:rsidRPr="006743C6">
              <w:rPr>
                <w:b/>
                <w:lang w:val="en-US"/>
              </w:rPr>
              <w:t>/2,5/2,5</w:t>
            </w:r>
          </w:p>
        </w:tc>
        <w:tc>
          <w:tcPr>
            <w:tcW w:w="851" w:type="dxa"/>
          </w:tcPr>
          <w:p w14:paraId="1898C011" w14:textId="23E63B05" w:rsidR="00293B7D" w:rsidRPr="006743C6" w:rsidRDefault="00293B7D" w:rsidP="009806EE">
            <w:pPr>
              <w:pStyle w:val="TableParagraph"/>
              <w:spacing w:line="248" w:lineRule="exact"/>
              <w:ind w:left="41"/>
              <w:rPr>
                <w:b/>
                <w:lang w:val="en-US"/>
              </w:rPr>
            </w:pPr>
            <w:r w:rsidRPr="006743C6">
              <w:rPr>
                <w:b/>
              </w:rPr>
              <w:t>1</w:t>
            </w:r>
            <w:r w:rsidR="00FF14F1" w:rsidRPr="006743C6">
              <w:rPr>
                <w:b/>
                <w:lang w:val="en-US"/>
              </w:rPr>
              <w:t>/0,5/0,5</w:t>
            </w:r>
          </w:p>
        </w:tc>
        <w:tc>
          <w:tcPr>
            <w:tcW w:w="1417" w:type="dxa"/>
          </w:tcPr>
          <w:p w14:paraId="370D14EF" w14:textId="723F8AC2" w:rsidR="00293B7D" w:rsidRPr="006743C6" w:rsidRDefault="00DF5BB4" w:rsidP="009806EE">
            <w:pPr>
              <w:pStyle w:val="TableParagraph"/>
              <w:spacing w:line="248" w:lineRule="exact"/>
              <w:ind w:left="37"/>
              <w:rPr>
                <w:b/>
                <w:lang w:val="en-US"/>
              </w:rPr>
            </w:pPr>
            <w:r w:rsidRPr="006743C6">
              <w:rPr>
                <w:b/>
              </w:rPr>
              <w:t>2</w:t>
            </w:r>
            <w:r w:rsidR="00FF14F1" w:rsidRPr="006743C6">
              <w:rPr>
                <w:b/>
                <w:lang w:val="en-US"/>
              </w:rPr>
              <w:t>/2/2</w:t>
            </w:r>
          </w:p>
        </w:tc>
        <w:tc>
          <w:tcPr>
            <w:tcW w:w="993" w:type="dxa"/>
          </w:tcPr>
          <w:p w14:paraId="0BE8D69D" w14:textId="21D4AF24" w:rsidR="00293B7D" w:rsidRPr="006743C6" w:rsidRDefault="00DF5BB4" w:rsidP="009806EE">
            <w:pPr>
              <w:pStyle w:val="TableParagraph"/>
              <w:spacing w:line="248" w:lineRule="exact"/>
              <w:ind w:left="39"/>
              <w:rPr>
                <w:b/>
                <w:lang w:val="en-US"/>
              </w:rPr>
            </w:pPr>
            <w:r w:rsidRPr="006743C6">
              <w:rPr>
                <w:b/>
              </w:rPr>
              <w:t>7</w:t>
            </w:r>
            <w:r w:rsidR="003754AA" w:rsidRPr="006743C6">
              <w:rPr>
                <w:b/>
                <w:lang w:val="en-US"/>
              </w:rPr>
              <w:t>/7/7</w:t>
            </w:r>
          </w:p>
        </w:tc>
        <w:tc>
          <w:tcPr>
            <w:tcW w:w="2409" w:type="dxa"/>
          </w:tcPr>
          <w:p w14:paraId="4476AB73" w14:textId="5B1B1A24"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261E923B" w14:textId="77777777" w:rsidTr="00965C28">
        <w:trPr>
          <w:trHeight w:val="701"/>
        </w:trPr>
        <w:tc>
          <w:tcPr>
            <w:tcW w:w="547" w:type="dxa"/>
          </w:tcPr>
          <w:p w14:paraId="5C17800A" w14:textId="77777777" w:rsidR="00293B7D" w:rsidRPr="006743C6" w:rsidRDefault="00293B7D" w:rsidP="009806EE">
            <w:pPr>
              <w:pStyle w:val="TableParagraph"/>
              <w:spacing w:line="248" w:lineRule="exact"/>
              <w:ind w:left="38"/>
            </w:pPr>
            <w:r w:rsidRPr="006743C6">
              <w:t>12.</w:t>
            </w:r>
          </w:p>
        </w:tc>
        <w:tc>
          <w:tcPr>
            <w:tcW w:w="2572" w:type="dxa"/>
          </w:tcPr>
          <w:p w14:paraId="0C97DB6C" w14:textId="77777777" w:rsidR="00293B7D" w:rsidRPr="006743C6" w:rsidRDefault="00293B7D" w:rsidP="009806EE">
            <w:pPr>
              <w:pStyle w:val="TableParagraph"/>
              <w:ind w:left="38" w:right="102"/>
            </w:pPr>
            <w:r w:rsidRPr="006743C6">
              <w:t>Россия как участник международного финансового рынка</w:t>
            </w:r>
          </w:p>
        </w:tc>
        <w:tc>
          <w:tcPr>
            <w:tcW w:w="992" w:type="dxa"/>
          </w:tcPr>
          <w:p w14:paraId="38C98544" w14:textId="22D9F7CB" w:rsidR="00293B7D" w:rsidRPr="006743C6" w:rsidRDefault="00293B7D" w:rsidP="009806EE">
            <w:pPr>
              <w:pStyle w:val="TableParagraph"/>
              <w:spacing w:line="248" w:lineRule="exact"/>
              <w:ind w:left="38"/>
              <w:rPr>
                <w:b/>
                <w:lang w:val="en-US"/>
              </w:rPr>
            </w:pPr>
            <w:r w:rsidRPr="006743C6">
              <w:rPr>
                <w:b/>
              </w:rPr>
              <w:t>1</w:t>
            </w:r>
            <w:r w:rsidR="00DF5BB4" w:rsidRPr="006743C6">
              <w:rPr>
                <w:b/>
              </w:rPr>
              <w:t>1</w:t>
            </w:r>
            <w:r w:rsidR="00AC36E2" w:rsidRPr="006743C6">
              <w:rPr>
                <w:b/>
                <w:lang w:val="en-US"/>
              </w:rPr>
              <w:t>/10/10</w:t>
            </w:r>
          </w:p>
        </w:tc>
        <w:tc>
          <w:tcPr>
            <w:tcW w:w="850" w:type="dxa"/>
          </w:tcPr>
          <w:p w14:paraId="260A6309" w14:textId="68F61928" w:rsidR="00293B7D" w:rsidRPr="006743C6" w:rsidRDefault="00DF5BB4" w:rsidP="009806EE">
            <w:pPr>
              <w:pStyle w:val="TableParagraph"/>
              <w:spacing w:line="248" w:lineRule="exact"/>
              <w:ind w:left="40"/>
              <w:rPr>
                <w:b/>
                <w:lang w:val="en-US"/>
              </w:rPr>
            </w:pPr>
            <w:r w:rsidRPr="006743C6">
              <w:rPr>
                <w:b/>
              </w:rPr>
              <w:t>4</w:t>
            </w:r>
            <w:r w:rsidR="00AC36E2" w:rsidRPr="006743C6">
              <w:rPr>
                <w:b/>
                <w:lang w:val="en-US"/>
              </w:rPr>
              <w:t>/3/3</w:t>
            </w:r>
          </w:p>
        </w:tc>
        <w:tc>
          <w:tcPr>
            <w:tcW w:w="851" w:type="dxa"/>
          </w:tcPr>
          <w:p w14:paraId="7786283B" w14:textId="2137112E" w:rsidR="00293B7D" w:rsidRPr="006743C6" w:rsidRDefault="00293B7D" w:rsidP="009806EE">
            <w:pPr>
              <w:pStyle w:val="TableParagraph"/>
              <w:spacing w:line="248" w:lineRule="exact"/>
              <w:ind w:left="41"/>
              <w:rPr>
                <w:b/>
                <w:lang w:val="en-US"/>
              </w:rPr>
            </w:pPr>
            <w:r w:rsidRPr="006743C6">
              <w:rPr>
                <w:b/>
              </w:rPr>
              <w:t>2</w:t>
            </w:r>
            <w:r w:rsidR="00FF14F1" w:rsidRPr="006743C6">
              <w:rPr>
                <w:b/>
                <w:lang w:val="en-US"/>
              </w:rPr>
              <w:t>/1/1</w:t>
            </w:r>
          </w:p>
        </w:tc>
        <w:tc>
          <w:tcPr>
            <w:tcW w:w="1417" w:type="dxa"/>
          </w:tcPr>
          <w:p w14:paraId="70C26913" w14:textId="48FDDEAF" w:rsidR="00293B7D" w:rsidRPr="006743C6" w:rsidRDefault="00DF5BB4" w:rsidP="009806EE">
            <w:pPr>
              <w:pStyle w:val="TableParagraph"/>
              <w:spacing w:line="248" w:lineRule="exact"/>
              <w:ind w:left="37"/>
              <w:rPr>
                <w:b/>
                <w:lang w:val="en-US"/>
              </w:rPr>
            </w:pPr>
            <w:r w:rsidRPr="006743C6">
              <w:rPr>
                <w:b/>
              </w:rPr>
              <w:t>2</w:t>
            </w:r>
            <w:r w:rsidR="00FF14F1" w:rsidRPr="006743C6">
              <w:rPr>
                <w:b/>
                <w:lang w:val="en-US"/>
              </w:rPr>
              <w:t>/2/2</w:t>
            </w:r>
          </w:p>
        </w:tc>
        <w:tc>
          <w:tcPr>
            <w:tcW w:w="993" w:type="dxa"/>
          </w:tcPr>
          <w:p w14:paraId="6D45F1AA" w14:textId="4B4940A6" w:rsidR="00293B7D" w:rsidRPr="006743C6" w:rsidRDefault="00DF5BB4" w:rsidP="009806EE">
            <w:pPr>
              <w:pStyle w:val="TableParagraph"/>
              <w:spacing w:line="248" w:lineRule="exact"/>
              <w:ind w:left="39"/>
              <w:rPr>
                <w:b/>
                <w:lang w:val="en-US"/>
              </w:rPr>
            </w:pPr>
            <w:r w:rsidRPr="006743C6">
              <w:rPr>
                <w:b/>
              </w:rPr>
              <w:t>7</w:t>
            </w:r>
            <w:r w:rsidR="003754AA" w:rsidRPr="006743C6">
              <w:rPr>
                <w:b/>
                <w:lang w:val="en-US"/>
              </w:rPr>
              <w:t>/7/7</w:t>
            </w:r>
          </w:p>
        </w:tc>
        <w:tc>
          <w:tcPr>
            <w:tcW w:w="2409" w:type="dxa"/>
          </w:tcPr>
          <w:p w14:paraId="69E2352B" w14:textId="514AB5BF" w:rsidR="00293B7D" w:rsidRPr="006743C6" w:rsidRDefault="00293B7D" w:rsidP="00D55D27">
            <w:pPr>
              <w:pStyle w:val="TableParagraph"/>
              <w:ind w:left="35" w:right="191"/>
            </w:pPr>
            <w:r w:rsidRPr="006743C6">
              <w:t>Проверка</w:t>
            </w:r>
            <w:r w:rsidRPr="006743C6">
              <w:rPr>
                <w:spacing w:val="1"/>
              </w:rPr>
              <w:t xml:space="preserve"> </w:t>
            </w:r>
            <w:r w:rsidRPr="006743C6">
              <w:t>конспектов,</w:t>
            </w:r>
            <w:r w:rsidRPr="006743C6">
              <w:rPr>
                <w:spacing w:val="1"/>
              </w:rPr>
              <w:t xml:space="preserve"> </w:t>
            </w:r>
            <w:r w:rsidRPr="006743C6">
              <w:t>выполненных</w:t>
            </w:r>
            <w:r w:rsidR="00D55D27">
              <w:t xml:space="preserve"> </w:t>
            </w:r>
            <w:r w:rsidRPr="006743C6">
              <w:t>заданий</w:t>
            </w:r>
          </w:p>
        </w:tc>
      </w:tr>
      <w:tr w:rsidR="006743C6" w:rsidRPr="006743C6" w14:paraId="1F20088E" w14:textId="77777777" w:rsidTr="00965C28">
        <w:trPr>
          <w:trHeight w:val="678"/>
        </w:trPr>
        <w:tc>
          <w:tcPr>
            <w:tcW w:w="547" w:type="dxa"/>
          </w:tcPr>
          <w:p w14:paraId="7DDCB294" w14:textId="77777777" w:rsidR="00293B7D" w:rsidRPr="006743C6" w:rsidRDefault="00293B7D" w:rsidP="009806EE">
            <w:pPr>
              <w:pStyle w:val="TableParagraph"/>
              <w:ind w:left="0"/>
            </w:pPr>
          </w:p>
        </w:tc>
        <w:tc>
          <w:tcPr>
            <w:tcW w:w="2572" w:type="dxa"/>
          </w:tcPr>
          <w:p w14:paraId="16BBCD1B" w14:textId="77777777" w:rsidR="00293B7D" w:rsidRPr="006743C6" w:rsidRDefault="00293B7D" w:rsidP="009806EE">
            <w:pPr>
              <w:pStyle w:val="TableParagraph"/>
              <w:spacing w:line="225" w:lineRule="exact"/>
              <w:ind w:left="47"/>
              <w:rPr>
                <w:b/>
                <w:bCs/>
              </w:rPr>
            </w:pPr>
            <w:r w:rsidRPr="006743C6">
              <w:rPr>
                <w:b/>
                <w:bCs/>
              </w:rPr>
              <w:t>В</w:t>
            </w:r>
            <w:r w:rsidRPr="006743C6">
              <w:rPr>
                <w:b/>
                <w:bCs/>
                <w:spacing w:val="-4"/>
              </w:rPr>
              <w:t xml:space="preserve"> </w:t>
            </w:r>
            <w:r w:rsidRPr="006743C6">
              <w:rPr>
                <w:b/>
                <w:bCs/>
              </w:rPr>
              <w:t>целом</w:t>
            </w:r>
            <w:r w:rsidRPr="006743C6">
              <w:rPr>
                <w:b/>
                <w:bCs/>
                <w:spacing w:val="-2"/>
              </w:rPr>
              <w:t xml:space="preserve"> </w:t>
            </w:r>
            <w:r w:rsidRPr="006743C6">
              <w:rPr>
                <w:b/>
                <w:bCs/>
              </w:rPr>
              <w:t>по</w:t>
            </w:r>
            <w:r w:rsidRPr="006743C6">
              <w:rPr>
                <w:b/>
                <w:bCs/>
                <w:spacing w:val="-2"/>
              </w:rPr>
              <w:t xml:space="preserve"> </w:t>
            </w:r>
            <w:r w:rsidRPr="006743C6">
              <w:rPr>
                <w:b/>
                <w:bCs/>
              </w:rPr>
              <w:t>дисциплине</w:t>
            </w:r>
          </w:p>
        </w:tc>
        <w:tc>
          <w:tcPr>
            <w:tcW w:w="992" w:type="dxa"/>
          </w:tcPr>
          <w:p w14:paraId="3DB849AB" w14:textId="77777777" w:rsidR="00293B7D" w:rsidRPr="006743C6" w:rsidRDefault="00293B7D" w:rsidP="009806EE">
            <w:pPr>
              <w:pStyle w:val="TableParagraph"/>
              <w:spacing w:line="246" w:lineRule="exact"/>
              <w:ind w:left="38"/>
              <w:rPr>
                <w:b/>
              </w:rPr>
            </w:pPr>
            <w:r w:rsidRPr="006743C6">
              <w:rPr>
                <w:b/>
              </w:rPr>
              <w:t>108</w:t>
            </w:r>
          </w:p>
        </w:tc>
        <w:tc>
          <w:tcPr>
            <w:tcW w:w="850" w:type="dxa"/>
          </w:tcPr>
          <w:p w14:paraId="61EEFC30" w14:textId="4576A50D" w:rsidR="00293B7D" w:rsidRPr="006743C6" w:rsidRDefault="00DF5BB4" w:rsidP="009806EE">
            <w:pPr>
              <w:pStyle w:val="TableParagraph"/>
              <w:spacing w:line="246" w:lineRule="exact"/>
              <w:ind w:left="40"/>
              <w:rPr>
                <w:b/>
                <w:lang w:val="en-US"/>
              </w:rPr>
            </w:pPr>
            <w:r w:rsidRPr="006743C6">
              <w:rPr>
                <w:b/>
              </w:rPr>
              <w:t>34</w:t>
            </w:r>
            <w:r w:rsidR="00F75F10" w:rsidRPr="006743C6">
              <w:rPr>
                <w:b/>
                <w:lang w:val="en-US"/>
              </w:rPr>
              <w:t>/24/32</w:t>
            </w:r>
          </w:p>
        </w:tc>
        <w:tc>
          <w:tcPr>
            <w:tcW w:w="851" w:type="dxa"/>
          </w:tcPr>
          <w:p w14:paraId="284D99D3" w14:textId="6A14C884" w:rsidR="00293B7D" w:rsidRPr="006743C6" w:rsidRDefault="00293B7D" w:rsidP="009806EE">
            <w:pPr>
              <w:pStyle w:val="TableParagraph"/>
              <w:spacing w:line="246" w:lineRule="exact"/>
              <w:ind w:left="41"/>
              <w:rPr>
                <w:b/>
                <w:lang w:val="en-US"/>
              </w:rPr>
            </w:pPr>
            <w:r w:rsidRPr="006743C6">
              <w:rPr>
                <w:b/>
              </w:rPr>
              <w:t>16</w:t>
            </w:r>
            <w:r w:rsidR="00F75F10" w:rsidRPr="006743C6">
              <w:rPr>
                <w:b/>
                <w:lang w:val="en-US"/>
              </w:rPr>
              <w:t>/8/8</w:t>
            </w:r>
          </w:p>
        </w:tc>
        <w:tc>
          <w:tcPr>
            <w:tcW w:w="1417" w:type="dxa"/>
          </w:tcPr>
          <w:p w14:paraId="44130C11" w14:textId="45153BD3" w:rsidR="00293B7D" w:rsidRPr="006743C6" w:rsidRDefault="00DF5BB4" w:rsidP="009806EE">
            <w:pPr>
              <w:pStyle w:val="TableParagraph"/>
              <w:spacing w:line="246" w:lineRule="exact"/>
              <w:ind w:left="37"/>
              <w:rPr>
                <w:b/>
                <w:lang w:val="en-US"/>
              </w:rPr>
            </w:pPr>
            <w:r w:rsidRPr="006743C6">
              <w:rPr>
                <w:b/>
              </w:rPr>
              <w:t>18</w:t>
            </w:r>
            <w:r w:rsidR="00F75F10" w:rsidRPr="006743C6">
              <w:rPr>
                <w:b/>
                <w:lang w:val="en-US"/>
              </w:rPr>
              <w:t>/16/24</w:t>
            </w:r>
          </w:p>
        </w:tc>
        <w:tc>
          <w:tcPr>
            <w:tcW w:w="993" w:type="dxa"/>
          </w:tcPr>
          <w:p w14:paraId="29C2CEE7" w14:textId="3E0EFB28" w:rsidR="00293B7D" w:rsidRPr="006743C6" w:rsidRDefault="00DF5BB4" w:rsidP="009806EE">
            <w:pPr>
              <w:pStyle w:val="TableParagraph"/>
              <w:spacing w:line="246" w:lineRule="exact"/>
              <w:ind w:left="39"/>
              <w:rPr>
                <w:b/>
                <w:lang w:val="en-US"/>
              </w:rPr>
            </w:pPr>
            <w:r w:rsidRPr="006743C6">
              <w:rPr>
                <w:b/>
              </w:rPr>
              <w:t>74</w:t>
            </w:r>
            <w:r w:rsidR="00F75F10" w:rsidRPr="006743C6">
              <w:rPr>
                <w:b/>
                <w:lang w:val="en-US"/>
              </w:rPr>
              <w:t>/84/76</w:t>
            </w:r>
          </w:p>
        </w:tc>
        <w:tc>
          <w:tcPr>
            <w:tcW w:w="2409" w:type="dxa"/>
          </w:tcPr>
          <w:p w14:paraId="31884EE2" w14:textId="77777777" w:rsidR="00293B7D" w:rsidRPr="006743C6" w:rsidRDefault="00293B7D" w:rsidP="009806EE">
            <w:pPr>
              <w:pStyle w:val="TableParagraph"/>
              <w:spacing w:line="242" w:lineRule="auto"/>
              <w:ind w:left="35" w:right="211"/>
            </w:pPr>
            <w:r w:rsidRPr="006743C6">
              <w:t>Согласно</w:t>
            </w:r>
            <w:r w:rsidRPr="006743C6">
              <w:rPr>
                <w:spacing w:val="1"/>
              </w:rPr>
              <w:t xml:space="preserve"> </w:t>
            </w:r>
            <w:r w:rsidRPr="006743C6">
              <w:t>учебному</w:t>
            </w:r>
            <w:r w:rsidRPr="006743C6">
              <w:rPr>
                <w:spacing w:val="-12"/>
              </w:rPr>
              <w:t xml:space="preserve"> </w:t>
            </w:r>
            <w:r w:rsidRPr="006743C6">
              <w:t>плану:</w:t>
            </w:r>
          </w:p>
          <w:p w14:paraId="5546FB35" w14:textId="77777777" w:rsidR="00293B7D" w:rsidRPr="006743C6" w:rsidRDefault="00293B7D" w:rsidP="009806EE">
            <w:pPr>
              <w:pStyle w:val="TableParagraph"/>
              <w:spacing w:line="246" w:lineRule="exact"/>
              <w:ind w:left="35"/>
            </w:pPr>
            <w:r w:rsidRPr="006743C6">
              <w:t>контрольная работа</w:t>
            </w:r>
          </w:p>
        </w:tc>
      </w:tr>
      <w:tr w:rsidR="006743C6" w:rsidRPr="006743C6" w14:paraId="12432A5B" w14:textId="77777777" w:rsidTr="00965C28">
        <w:trPr>
          <w:trHeight w:val="299"/>
        </w:trPr>
        <w:tc>
          <w:tcPr>
            <w:tcW w:w="547" w:type="dxa"/>
          </w:tcPr>
          <w:p w14:paraId="2AF5036F" w14:textId="77777777" w:rsidR="00293B7D" w:rsidRPr="006743C6" w:rsidRDefault="00293B7D" w:rsidP="009806EE">
            <w:pPr>
              <w:pStyle w:val="TableParagraph"/>
              <w:ind w:left="0"/>
            </w:pPr>
          </w:p>
        </w:tc>
        <w:tc>
          <w:tcPr>
            <w:tcW w:w="2572" w:type="dxa"/>
          </w:tcPr>
          <w:p w14:paraId="1491769E" w14:textId="77777777" w:rsidR="00293B7D" w:rsidRPr="006743C6" w:rsidRDefault="00293B7D" w:rsidP="009806EE">
            <w:pPr>
              <w:pStyle w:val="TableParagraph"/>
              <w:spacing w:line="225" w:lineRule="exact"/>
              <w:ind w:left="47"/>
              <w:rPr>
                <w:b/>
                <w:bCs/>
              </w:rPr>
            </w:pPr>
            <w:r w:rsidRPr="006743C6">
              <w:rPr>
                <w:b/>
                <w:bCs/>
              </w:rPr>
              <w:t>Всего в %</w:t>
            </w:r>
          </w:p>
        </w:tc>
        <w:tc>
          <w:tcPr>
            <w:tcW w:w="992" w:type="dxa"/>
          </w:tcPr>
          <w:p w14:paraId="2B805534" w14:textId="77777777" w:rsidR="00293B7D" w:rsidRPr="006743C6" w:rsidRDefault="00293B7D" w:rsidP="009806EE">
            <w:pPr>
              <w:pStyle w:val="TableParagraph"/>
              <w:spacing w:line="246" w:lineRule="exact"/>
              <w:ind w:left="38"/>
              <w:rPr>
                <w:b/>
              </w:rPr>
            </w:pPr>
          </w:p>
        </w:tc>
        <w:tc>
          <w:tcPr>
            <w:tcW w:w="850" w:type="dxa"/>
          </w:tcPr>
          <w:p w14:paraId="75518281" w14:textId="783A3FFE" w:rsidR="00293B7D" w:rsidRPr="006743C6" w:rsidRDefault="003948D1" w:rsidP="009806EE">
            <w:pPr>
              <w:pStyle w:val="TableParagraph"/>
              <w:spacing w:line="246" w:lineRule="exact"/>
              <w:ind w:left="40"/>
              <w:rPr>
                <w:b/>
              </w:rPr>
            </w:pPr>
            <w:r w:rsidRPr="006743C6">
              <w:rPr>
                <w:b/>
                <w:lang w:val="en-US"/>
              </w:rPr>
              <w:t>32</w:t>
            </w:r>
            <w:r w:rsidR="004C1D88" w:rsidRPr="006743C6">
              <w:rPr>
                <w:b/>
                <w:lang w:val="en-US"/>
              </w:rPr>
              <w:t>/22/30</w:t>
            </w:r>
          </w:p>
        </w:tc>
        <w:tc>
          <w:tcPr>
            <w:tcW w:w="851" w:type="dxa"/>
          </w:tcPr>
          <w:p w14:paraId="53088E2A" w14:textId="3056DDDB" w:rsidR="00293B7D" w:rsidRPr="006743C6" w:rsidRDefault="003948D1" w:rsidP="009806EE">
            <w:pPr>
              <w:pStyle w:val="TableParagraph"/>
              <w:spacing w:line="246" w:lineRule="exact"/>
              <w:ind w:left="41"/>
              <w:rPr>
                <w:b/>
              </w:rPr>
            </w:pPr>
            <w:r w:rsidRPr="006743C6">
              <w:rPr>
                <w:b/>
                <w:lang w:val="en-US"/>
              </w:rPr>
              <w:t>47</w:t>
            </w:r>
            <w:r w:rsidR="004C1D88" w:rsidRPr="006743C6">
              <w:rPr>
                <w:b/>
                <w:lang w:val="en-US"/>
              </w:rPr>
              <w:t>/33/25</w:t>
            </w:r>
          </w:p>
        </w:tc>
        <w:tc>
          <w:tcPr>
            <w:tcW w:w="1417" w:type="dxa"/>
          </w:tcPr>
          <w:p w14:paraId="0A42D27A" w14:textId="773F0D2B" w:rsidR="00293B7D" w:rsidRPr="006743C6" w:rsidRDefault="003948D1" w:rsidP="009806EE">
            <w:pPr>
              <w:pStyle w:val="TableParagraph"/>
              <w:spacing w:line="246" w:lineRule="exact"/>
              <w:ind w:left="37"/>
              <w:rPr>
                <w:b/>
              </w:rPr>
            </w:pPr>
            <w:r w:rsidRPr="006743C6">
              <w:rPr>
                <w:b/>
                <w:lang w:val="en-US"/>
              </w:rPr>
              <w:t>53</w:t>
            </w:r>
            <w:r w:rsidR="004C1D88" w:rsidRPr="006743C6">
              <w:rPr>
                <w:b/>
                <w:lang w:val="en-US"/>
              </w:rPr>
              <w:t>/67/75</w:t>
            </w:r>
          </w:p>
        </w:tc>
        <w:tc>
          <w:tcPr>
            <w:tcW w:w="993" w:type="dxa"/>
          </w:tcPr>
          <w:p w14:paraId="40915768" w14:textId="3574804A" w:rsidR="00293B7D" w:rsidRPr="006743C6" w:rsidRDefault="003948D1" w:rsidP="009806EE">
            <w:pPr>
              <w:pStyle w:val="TableParagraph"/>
              <w:spacing w:line="246" w:lineRule="exact"/>
              <w:ind w:left="39"/>
              <w:rPr>
                <w:b/>
              </w:rPr>
            </w:pPr>
            <w:r w:rsidRPr="006743C6">
              <w:rPr>
                <w:b/>
                <w:lang w:val="en-US"/>
              </w:rPr>
              <w:t>68</w:t>
            </w:r>
            <w:r w:rsidR="004C1D88" w:rsidRPr="006743C6">
              <w:rPr>
                <w:b/>
                <w:lang w:val="en-US"/>
              </w:rPr>
              <w:t>/78/70</w:t>
            </w:r>
          </w:p>
        </w:tc>
        <w:tc>
          <w:tcPr>
            <w:tcW w:w="2409" w:type="dxa"/>
          </w:tcPr>
          <w:p w14:paraId="22D2F664" w14:textId="77777777" w:rsidR="00293B7D" w:rsidRPr="006743C6" w:rsidRDefault="00293B7D" w:rsidP="009806EE">
            <w:pPr>
              <w:pStyle w:val="TableParagraph"/>
              <w:spacing w:line="242" w:lineRule="auto"/>
              <w:ind w:left="35" w:right="211"/>
            </w:pPr>
          </w:p>
        </w:tc>
      </w:tr>
    </w:tbl>
    <w:p w14:paraId="3443F9D7" w14:textId="77777777" w:rsidR="006743C6" w:rsidRDefault="006743C6" w:rsidP="0058509F">
      <w:pPr>
        <w:pStyle w:val="1"/>
        <w:tabs>
          <w:tab w:val="left" w:pos="1872"/>
        </w:tabs>
        <w:spacing w:line="317" w:lineRule="exact"/>
        <w:ind w:left="1381"/>
        <w:jc w:val="left"/>
      </w:pPr>
    </w:p>
    <w:p w14:paraId="214885CE" w14:textId="2763A1D4" w:rsidR="00152FB3" w:rsidRDefault="00F43390" w:rsidP="0058509F">
      <w:pPr>
        <w:pStyle w:val="1"/>
        <w:tabs>
          <w:tab w:val="left" w:pos="1872"/>
        </w:tabs>
        <w:spacing w:line="317" w:lineRule="exact"/>
        <w:ind w:left="1381"/>
        <w:jc w:val="left"/>
      </w:pPr>
      <w:r>
        <w:t>5.3.</w:t>
      </w:r>
      <w:r w:rsidR="00AE1E82">
        <w:t xml:space="preserve"> </w:t>
      </w:r>
      <w:r w:rsidR="00DC55B4">
        <w:t>Содержание</w:t>
      </w:r>
      <w:r w:rsidR="00DC55B4">
        <w:rPr>
          <w:spacing w:val="-6"/>
        </w:rPr>
        <w:t xml:space="preserve"> </w:t>
      </w:r>
      <w:r w:rsidR="00DC55B4">
        <w:t>практических</w:t>
      </w:r>
      <w:r w:rsidR="00DC55B4">
        <w:rPr>
          <w:spacing w:val="-4"/>
        </w:rPr>
        <w:t xml:space="preserve"> </w:t>
      </w:r>
      <w:r w:rsidR="00DC55B4">
        <w:t>(семинарских)</w:t>
      </w:r>
      <w:r w:rsidR="00DC55B4">
        <w:rPr>
          <w:spacing w:val="-5"/>
        </w:rPr>
        <w:t xml:space="preserve"> </w:t>
      </w:r>
      <w:r w:rsidR="00DC55B4">
        <w:t>занятий</w:t>
      </w:r>
    </w:p>
    <w:p w14:paraId="682997E4" w14:textId="77777777" w:rsidR="00AE1E82" w:rsidRDefault="00AE1E82" w:rsidP="0058509F">
      <w:pPr>
        <w:pStyle w:val="1"/>
        <w:tabs>
          <w:tab w:val="left" w:pos="1872"/>
        </w:tabs>
        <w:spacing w:line="317" w:lineRule="exact"/>
        <w:ind w:left="1381"/>
        <w:jc w:val="left"/>
      </w:pPr>
    </w:p>
    <w:tbl>
      <w:tblPr>
        <w:tblStyle w:val="TableNormal"/>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1"/>
        <w:gridCol w:w="6246"/>
        <w:gridCol w:w="1843"/>
      </w:tblGrid>
      <w:tr w:rsidR="00152FB3" w14:paraId="5F7459A4" w14:textId="77777777" w:rsidTr="00D55D27">
        <w:trPr>
          <w:trHeight w:val="1118"/>
        </w:trPr>
        <w:tc>
          <w:tcPr>
            <w:tcW w:w="2401" w:type="dxa"/>
          </w:tcPr>
          <w:p w14:paraId="7641F990" w14:textId="77777777" w:rsidR="00152FB3" w:rsidRDefault="00DC55B4">
            <w:pPr>
              <w:pStyle w:val="TableParagraph"/>
              <w:ind w:left="105" w:right="94"/>
              <w:rPr>
                <w:b/>
                <w:sz w:val="24"/>
              </w:rPr>
            </w:pPr>
            <w:r>
              <w:rPr>
                <w:b/>
                <w:sz w:val="24"/>
              </w:rPr>
              <w:t>Наименование</w:t>
            </w:r>
            <w:r>
              <w:rPr>
                <w:b/>
                <w:spacing w:val="2"/>
                <w:sz w:val="24"/>
              </w:rPr>
              <w:t xml:space="preserve"> </w:t>
            </w:r>
            <w:r>
              <w:rPr>
                <w:b/>
                <w:sz w:val="24"/>
              </w:rPr>
              <w:t>тем</w:t>
            </w:r>
            <w:r>
              <w:rPr>
                <w:b/>
                <w:spacing w:val="-57"/>
                <w:sz w:val="24"/>
              </w:rPr>
              <w:t xml:space="preserve"> </w:t>
            </w:r>
            <w:r>
              <w:rPr>
                <w:b/>
                <w:sz w:val="24"/>
              </w:rPr>
              <w:t>(разделов)</w:t>
            </w:r>
            <w:r>
              <w:rPr>
                <w:b/>
                <w:spacing w:val="1"/>
                <w:sz w:val="24"/>
              </w:rPr>
              <w:t xml:space="preserve"> </w:t>
            </w:r>
            <w:r>
              <w:rPr>
                <w:b/>
                <w:sz w:val="24"/>
              </w:rPr>
              <w:t>дисциплины</w:t>
            </w:r>
          </w:p>
        </w:tc>
        <w:tc>
          <w:tcPr>
            <w:tcW w:w="6246" w:type="dxa"/>
          </w:tcPr>
          <w:p w14:paraId="5C0FFF53" w14:textId="3CACD492" w:rsidR="00152FB3" w:rsidRDefault="00DC55B4" w:rsidP="007A1034">
            <w:pPr>
              <w:pStyle w:val="TableParagraph"/>
              <w:tabs>
                <w:tab w:val="left" w:pos="2352"/>
                <w:tab w:val="left" w:pos="4657"/>
              </w:tabs>
              <w:ind w:left="108" w:right="102"/>
              <w:jc w:val="both"/>
              <w:rPr>
                <w:b/>
                <w:sz w:val="24"/>
              </w:rPr>
            </w:pPr>
            <w:r>
              <w:rPr>
                <w:b/>
                <w:sz w:val="24"/>
              </w:rPr>
              <w:t>Перечень</w:t>
            </w:r>
            <w:r>
              <w:rPr>
                <w:b/>
                <w:spacing w:val="1"/>
                <w:sz w:val="24"/>
              </w:rPr>
              <w:t xml:space="preserve"> </w:t>
            </w:r>
            <w:r>
              <w:rPr>
                <w:b/>
                <w:sz w:val="24"/>
              </w:rPr>
              <w:t>вопросов</w:t>
            </w:r>
            <w:r>
              <w:rPr>
                <w:b/>
                <w:spacing w:val="1"/>
                <w:sz w:val="24"/>
              </w:rPr>
              <w:t xml:space="preserve"> </w:t>
            </w:r>
            <w:r>
              <w:rPr>
                <w:b/>
                <w:sz w:val="24"/>
              </w:rPr>
              <w:t>для</w:t>
            </w:r>
            <w:r>
              <w:rPr>
                <w:b/>
                <w:spacing w:val="1"/>
                <w:sz w:val="24"/>
              </w:rPr>
              <w:t xml:space="preserve"> </w:t>
            </w:r>
            <w:r>
              <w:rPr>
                <w:b/>
                <w:sz w:val="24"/>
              </w:rPr>
              <w:t>обсуждения</w:t>
            </w:r>
            <w:r>
              <w:rPr>
                <w:b/>
                <w:spacing w:val="1"/>
                <w:sz w:val="24"/>
              </w:rPr>
              <w:t xml:space="preserve"> </w:t>
            </w:r>
            <w:r>
              <w:rPr>
                <w:b/>
                <w:sz w:val="24"/>
              </w:rPr>
              <w:t>на</w:t>
            </w:r>
            <w:r>
              <w:rPr>
                <w:b/>
                <w:spacing w:val="1"/>
                <w:sz w:val="24"/>
              </w:rPr>
              <w:t xml:space="preserve"> </w:t>
            </w:r>
            <w:r w:rsidR="0037634B">
              <w:rPr>
                <w:b/>
                <w:spacing w:val="1"/>
                <w:sz w:val="24"/>
              </w:rPr>
              <w:t>практических (</w:t>
            </w:r>
            <w:r>
              <w:rPr>
                <w:b/>
                <w:sz w:val="24"/>
              </w:rPr>
              <w:t>семинарских</w:t>
            </w:r>
            <w:r w:rsidR="0037634B">
              <w:rPr>
                <w:b/>
                <w:sz w:val="24"/>
              </w:rPr>
              <w:t xml:space="preserve">) </w:t>
            </w:r>
            <w:r>
              <w:rPr>
                <w:b/>
                <w:spacing w:val="-1"/>
                <w:sz w:val="24"/>
              </w:rPr>
              <w:t>занятиях,</w:t>
            </w:r>
            <w:r>
              <w:rPr>
                <w:b/>
                <w:spacing w:val="-58"/>
                <w:sz w:val="24"/>
              </w:rPr>
              <w:t xml:space="preserve"> </w:t>
            </w:r>
            <w:r>
              <w:rPr>
                <w:b/>
                <w:sz w:val="24"/>
              </w:rPr>
              <w:t>рекомендуемые</w:t>
            </w:r>
            <w:r>
              <w:rPr>
                <w:b/>
                <w:spacing w:val="1"/>
                <w:sz w:val="24"/>
              </w:rPr>
              <w:t xml:space="preserve"> </w:t>
            </w:r>
            <w:r>
              <w:rPr>
                <w:b/>
                <w:sz w:val="24"/>
              </w:rPr>
              <w:t>источники</w:t>
            </w:r>
            <w:r>
              <w:rPr>
                <w:b/>
                <w:spacing w:val="1"/>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w:t>
            </w:r>
            <w:r w:rsidR="0037634B">
              <w:rPr>
                <w:b/>
                <w:sz w:val="24"/>
              </w:rPr>
              <w:t xml:space="preserve"> </w:t>
            </w:r>
            <w:r>
              <w:rPr>
                <w:b/>
                <w:sz w:val="24"/>
              </w:rPr>
              <w:t>9</w:t>
            </w:r>
            <w:r>
              <w:rPr>
                <w:b/>
                <w:spacing w:val="-57"/>
                <w:sz w:val="24"/>
              </w:rPr>
              <w:t xml:space="preserve"> </w:t>
            </w:r>
            <w:r>
              <w:rPr>
                <w:b/>
                <w:sz w:val="24"/>
              </w:rPr>
              <w:t>(указывается</w:t>
            </w:r>
            <w:r>
              <w:rPr>
                <w:b/>
                <w:spacing w:val="16"/>
                <w:sz w:val="24"/>
              </w:rPr>
              <w:t xml:space="preserve"> </w:t>
            </w:r>
            <w:r>
              <w:rPr>
                <w:b/>
                <w:sz w:val="24"/>
              </w:rPr>
              <w:t>раздел</w:t>
            </w:r>
            <w:r>
              <w:rPr>
                <w:b/>
                <w:spacing w:val="16"/>
                <w:sz w:val="24"/>
              </w:rPr>
              <w:t xml:space="preserve"> </w:t>
            </w:r>
            <w:r>
              <w:rPr>
                <w:b/>
                <w:sz w:val="24"/>
              </w:rPr>
              <w:t>и</w:t>
            </w:r>
            <w:r>
              <w:rPr>
                <w:b/>
                <w:spacing w:val="17"/>
                <w:sz w:val="24"/>
              </w:rPr>
              <w:t xml:space="preserve"> </w:t>
            </w:r>
            <w:r>
              <w:rPr>
                <w:b/>
                <w:sz w:val="24"/>
              </w:rPr>
              <w:t>порядковый</w:t>
            </w:r>
            <w:r>
              <w:rPr>
                <w:b/>
                <w:spacing w:val="15"/>
                <w:sz w:val="24"/>
              </w:rPr>
              <w:t xml:space="preserve"> </w:t>
            </w:r>
            <w:r>
              <w:rPr>
                <w:b/>
                <w:sz w:val="24"/>
              </w:rPr>
              <w:t>номер</w:t>
            </w:r>
          </w:p>
          <w:p w14:paraId="6CC2F049" w14:textId="77777777" w:rsidR="00152FB3" w:rsidRDefault="00DC55B4">
            <w:pPr>
              <w:pStyle w:val="TableParagraph"/>
              <w:spacing w:line="257" w:lineRule="exact"/>
              <w:rPr>
                <w:b/>
                <w:sz w:val="24"/>
              </w:rPr>
            </w:pPr>
            <w:r>
              <w:rPr>
                <w:b/>
                <w:sz w:val="24"/>
              </w:rPr>
              <w:t>источника)</w:t>
            </w:r>
          </w:p>
        </w:tc>
        <w:tc>
          <w:tcPr>
            <w:tcW w:w="1843" w:type="dxa"/>
          </w:tcPr>
          <w:p w14:paraId="0D891842" w14:textId="77777777" w:rsidR="00152FB3" w:rsidRDefault="00DC55B4">
            <w:pPr>
              <w:pStyle w:val="TableParagraph"/>
              <w:ind w:left="105" w:right="704"/>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152FB3" w14:paraId="3AD6A0F9" w14:textId="77777777" w:rsidTr="00D55D27">
        <w:trPr>
          <w:trHeight w:val="3252"/>
        </w:trPr>
        <w:tc>
          <w:tcPr>
            <w:tcW w:w="2401" w:type="dxa"/>
          </w:tcPr>
          <w:p w14:paraId="0D9FD53A" w14:textId="17B7351A" w:rsidR="00152FB3" w:rsidRPr="00FD623B" w:rsidRDefault="003A1E9F" w:rsidP="0051151E">
            <w:pPr>
              <w:pStyle w:val="TableParagraph"/>
              <w:spacing w:before="1"/>
              <w:ind w:left="108" w:right="108"/>
              <w:rPr>
                <w:rFonts w:ascii="Calibri" w:hAnsi="Calibri"/>
                <w:sz w:val="24"/>
                <w:szCs w:val="24"/>
              </w:rPr>
            </w:pPr>
            <w:r w:rsidRPr="00FD623B">
              <w:rPr>
                <w:sz w:val="24"/>
                <w:szCs w:val="24"/>
              </w:rPr>
              <w:t xml:space="preserve">Тема 1. </w:t>
            </w:r>
            <w:r w:rsidR="00FD623B" w:rsidRPr="00FD623B">
              <w:rPr>
                <w:sz w:val="24"/>
                <w:szCs w:val="24"/>
              </w:rPr>
              <w:t>Понятие и</w:t>
            </w:r>
            <w:r w:rsidR="00FD623B" w:rsidRPr="00FD623B">
              <w:rPr>
                <w:spacing w:val="1"/>
                <w:sz w:val="24"/>
                <w:szCs w:val="24"/>
              </w:rPr>
              <w:t xml:space="preserve"> структура международного </w:t>
            </w:r>
            <w:r w:rsidR="00FD623B" w:rsidRPr="00FD623B">
              <w:rPr>
                <w:sz w:val="24"/>
                <w:szCs w:val="24"/>
              </w:rPr>
              <w:t>финансового рынка</w:t>
            </w:r>
          </w:p>
        </w:tc>
        <w:tc>
          <w:tcPr>
            <w:tcW w:w="6246" w:type="dxa"/>
          </w:tcPr>
          <w:p w14:paraId="518E5538" w14:textId="2B06F5DD" w:rsidR="005838C4" w:rsidRDefault="005838C4" w:rsidP="005838C4">
            <w:pPr>
              <w:pStyle w:val="a3"/>
              <w:spacing w:line="276" w:lineRule="auto"/>
              <w:ind w:left="0"/>
              <w:rPr>
                <w:sz w:val="24"/>
                <w:szCs w:val="24"/>
              </w:rPr>
            </w:pPr>
            <w:r>
              <w:rPr>
                <w:sz w:val="24"/>
                <w:szCs w:val="24"/>
              </w:rPr>
              <w:t>1. С</w:t>
            </w:r>
            <w:r w:rsidR="00A34D6E" w:rsidRPr="00A34D6E">
              <w:rPr>
                <w:sz w:val="24"/>
                <w:szCs w:val="24"/>
              </w:rPr>
              <w:t>труктура и основные функции м</w:t>
            </w:r>
            <w:r w:rsidR="005B716E">
              <w:rPr>
                <w:sz w:val="24"/>
                <w:szCs w:val="24"/>
              </w:rPr>
              <w:t xml:space="preserve">еждународного </w:t>
            </w:r>
            <w:r w:rsidR="00A34D6E" w:rsidRPr="00A34D6E">
              <w:rPr>
                <w:sz w:val="24"/>
                <w:szCs w:val="24"/>
              </w:rPr>
              <w:t>финансового рынка.</w:t>
            </w:r>
          </w:p>
          <w:p w14:paraId="44DF6311" w14:textId="77777777" w:rsidR="005B716E" w:rsidRDefault="005838C4" w:rsidP="005B716E">
            <w:pPr>
              <w:pStyle w:val="a3"/>
              <w:spacing w:line="276" w:lineRule="auto"/>
              <w:ind w:left="0"/>
              <w:rPr>
                <w:sz w:val="24"/>
                <w:szCs w:val="24"/>
              </w:rPr>
            </w:pPr>
            <w:r>
              <w:rPr>
                <w:sz w:val="24"/>
                <w:szCs w:val="24"/>
              </w:rPr>
              <w:t xml:space="preserve">2. </w:t>
            </w:r>
            <w:r w:rsidR="00A34D6E" w:rsidRPr="00A34D6E">
              <w:rPr>
                <w:sz w:val="24"/>
                <w:szCs w:val="24"/>
              </w:rPr>
              <w:t>Этапы</w:t>
            </w:r>
            <w:r w:rsidR="00A34D6E" w:rsidRPr="00A34D6E">
              <w:rPr>
                <w:spacing w:val="1"/>
                <w:sz w:val="24"/>
                <w:szCs w:val="24"/>
              </w:rPr>
              <w:t xml:space="preserve"> </w:t>
            </w:r>
            <w:r w:rsidR="00A34D6E" w:rsidRPr="00A34D6E">
              <w:rPr>
                <w:sz w:val="24"/>
                <w:szCs w:val="24"/>
              </w:rPr>
              <w:t>формирования</w:t>
            </w:r>
            <w:r w:rsidR="00A34D6E" w:rsidRPr="00A34D6E">
              <w:rPr>
                <w:spacing w:val="1"/>
                <w:sz w:val="24"/>
                <w:szCs w:val="24"/>
              </w:rPr>
              <w:t xml:space="preserve"> </w:t>
            </w:r>
            <w:r w:rsidR="005B716E" w:rsidRPr="00A34D6E">
              <w:rPr>
                <w:sz w:val="24"/>
                <w:szCs w:val="24"/>
              </w:rPr>
              <w:t>м</w:t>
            </w:r>
            <w:r w:rsidR="005B716E">
              <w:rPr>
                <w:sz w:val="24"/>
                <w:szCs w:val="24"/>
              </w:rPr>
              <w:t xml:space="preserve">еждународного </w:t>
            </w:r>
            <w:r w:rsidR="005B716E" w:rsidRPr="00A34D6E">
              <w:rPr>
                <w:sz w:val="24"/>
                <w:szCs w:val="24"/>
              </w:rPr>
              <w:t>финансового рынка.</w:t>
            </w:r>
          </w:p>
          <w:p w14:paraId="1ABC7D7F" w14:textId="77777777" w:rsidR="005B716E" w:rsidRDefault="005B716E" w:rsidP="005B716E">
            <w:pPr>
              <w:pStyle w:val="a3"/>
              <w:spacing w:line="276" w:lineRule="auto"/>
              <w:ind w:left="0"/>
              <w:rPr>
                <w:sz w:val="24"/>
                <w:szCs w:val="24"/>
              </w:rPr>
            </w:pPr>
            <w:r>
              <w:rPr>
                <w:spacing w:val="1"/>
                <w:sz w:val="24"/>
                <w:szCs w:val="24"/>
              </w:rPr>
              <w:t xml:space="preserve">3. </w:t>
            </w:r>
            <w:r w:rsidR="00A34D6E" w:rsidRPr="00A34D6E">
              <w:rPr>
                <w:sz w:val="24"/>
                <w:szCs w:val="24"/>
              </w:rPr>
              <w:t xml:space="preserve">Основные продукты и услуги современного </w:t>
            </w:r>
            <w:r w:rsidRPr="00A34D6E">
              <w:rPr>
                <w:sz w:val="24"/>
                <w:szCs w:val="24"/>
              </w:rPr>
              <w:t>м</w:t>
            </w:r>
            <w:r>
              <w:rPr>
                <w:sz w:val="24"/>
                <w:szCs w:val="24"/>
              </w:rPr>
              <w:t xml:space="preserve">еждународного </w:t>
            </w:r>
            <w:r w:rsidRPr="00A34D6E">
              <w:rPr>
                <w:sz w:val="24"/>
                <w:szCs w:val="24"/>
              </w:rPr>
              <w:t>финансового рынка.</w:t>
            </w:r>
          </w:p>
          <w:p w14:paraId="56FAFE0C" w14:textId="0E135BD8" w:rsidR="00A34D6E" w:rsidRPr="00A34D6E" w:rsidRDefault="005B716E" w:rsidP="005838C4">
            <w:pPr>
              <w:pStyle w:val="a3"/>
              <w:spacing w:line="276" w:lineRule="auto"/>
              <w:ind w:left="0"/>
              <w:rPr>
                <w:sz w:val="24"/>
                <w:szCs w:val="24"/>
              </w:rPr>
            </w:pPr>
            <w:r>
              <w:rPr>
                <w:sz w:val="24"/>
                <w:szCs w:val="24"/>
              </w:rPr>
              <w:t xml:space="preserve">4. Тенденции </w:t>
            </w:r>
            <w:r w:rsidR="00A34D6E" w:rsidRPr="00A34D6E">
              <w:rPr>
                <w:sz w:val="24"/>
                <w:szCs w:val="24"/>
              </w:rPr>
              <w:t xml:space="preserve">развития </w:t>
            </w:r>
            <w:r w:rsidRPr="00A34D6E">
              <w:rPr>
                <w:sz w:val="24"/>
                <w:szCs w:val="24"/>
              </w:rPr>
              <w:t>м</w:t>
            </w:r>
            <w:r>
              <w:rPr>
                <w:sz w:val="24"/>
                <w:szCs w:val="24"/>
              </w:rPr>
              <w:t xml:space="preserve">еждународного </w:t>
            </w:r>
            <w:r w:rsidRPr="00A34D6E">
              <w:rPr>
                <w:sz w:val="24"/>
                <w:szCs w:val="24"/>
              </w:rPr>
              <w:t>финансового рынка</w:t>
            </w:r>
            <w:r>
              <w:rPr>
                <w:sz w:val="24"/>
                <w:szCs w:val="24"/>
              </w:rPr>
              <w:t xml:space="preserve"> </w:t>
            </w:r>
            <w:r w:rsidR="00A34D6E" w:rsidRPr="00A34D6E">
              <w:rPr>
                <w:sz w:val="24"/>
                <w:szCs w:val="24"/>
              </w:rPr>
              <w:t xml:space="preserve">в условиях </w:t>
            </w:r>
            <w:proofErr w:type="spellStart"/>
            <w:r w:rsidR="00A34D6E" w:rsidRPr="00A34D6E">
              <w:rPr>
                <w:sz w:val="24"/>
                <w:szCs w:val="24"/>
              </w:rPr>
              <w:t>цифровизации</w:t>
            </w:r>
            <w:proofErr w:type="spellEnd"/>
            <w:r w:rsidR="00A34D6E" w:rsidRPr="00A34D6E">
              <w:rPr>
                <w:sz w:val="24"/>
                <w:szCs w:val="24"/>
              </w:rPr>
              <w:t xml:space="preserve"> мировой экономики. </w:t>
            </w:r>
            <w:r>
              <w:rPr>
                <w:sz w:val="24"/>
                <w:szCs w:val="24"/>
              </w:rPr>
              <w:t>5. П</w:t>
            </w:r>
            <w:r w:rsidR="00A34D6E" w:rsidRPr="00A34D6E">
              <w:rPr>
                <w:spacing w:val="1"/>
                <w:sz w:val="24"/>
                <w:szCs w:val="24"/>
              </w:rPr>
              <w:t xml:space="preserve">ерспективы </w:t>
            </w:r>
            <w:r w:rsidR="00A34D6E" w:rsidRPr="00A34D6E">
              <w:rPr>
                <w:sz w:val="24"/>
                <w:szCs w:val="24"/>
              </w:rPr>
              <w:t>развития</w:t>
            </w:r>
            <w:r w:rsidR="00A34D6E" w:rsidRPr="00A34D6E">
              <w:rPr>
                <w:spacing w:val="1"/>
                <w:sz w:val="24"/>
                <w:szCs w:val="24"/>
              </w:rPr>
              <w:t xml:space="preserve"> </w:t>
            </w:r>
            <w:r w:rsidRPr="00A34D6E">
              <w:rPr>
                <w:sz w:val="24"/>
                <w:szCs w:val="24"/>
              </w:rPr>
              <w:t>м</w:t>
            </w:r>
            <w:r>
              <w:rPr>
                <w:sz w:val="24"/>
                <w:szCs w:val="24"/>
              </w:rPr>
              <w:t xml:space="preserve">еждународного </w:t>
            </w:r>
            <w:r w:rsidRPr="00A34D6E">
              <w:rPr>
                <w:sz w:val="24"/>
                <w:szCs w:val="24"/>
              </w:rPr>
              <w:t>финансового рынка.</w:t>
            </w:r>
            <w:r w:rsidR="00A34D6E" w:rsidRPr="00A34D6E">
              <w:rPr>
                <w:spacing w:val="1"/>
                <w:sz w:val="24"/>
                <w:szCs w:val="24"/>
              </w:rPr>
              <w:t xml:space="preserve"> </w:t>
            </w:r>
          </w:p>
          <w:p w14:paraId="41535B77" w14:textId="4A6C5786" w:rsidR="00152FB3" w:rsidRPr="003340E0" w:rsidRDefault="00DC55B4" w:rsidP="0089512A">
            <w:pPr>
              <w:pStyle w:val="TableParagraph"/>
              <w:spacing w:line="276" w:lineRule="auto"/>
              <w:ind w:left="0"/>
              <w:rPr>
                <w:sz w:val="24"/>
                <w:szCs w:val="24"/>
              </w:rPr>
            </w:pPr>
            <w:r w:rsidRPr="003340E0">
              <w:rPr>
                <w:sz w:val="24"/>
                <w:szCs w:val="24"/>
              </w:rPr>
              <w:t>Рекомендуемые</w:t>
            </w:r>
            <w:r w:rsidRPr="003340E0">
              <w:rPr>
                <w:spacing w:val="-3"/>
                <w:sz w:val="24"/>
                <w:szCs w:val="24"/>
              </w:rPr>
              <w:t xml:space="preserve"> </w:t>
            </w:r>
            <w:r w:rsidRPr="003340E0">
              <w:rPr>
                <w:sz w:val="24"/>
                <w:szCs w:val="24"/>
              </w:rPr>
              <w:t>источники:</w:t>
            </w:r>
            <w:r w:rsidRPr="003340E0">
              <w:rPr>
                <w:spacing w:val="-3"/>
                <w:sz w:val="24"/>
                <w:szCs w:val="24"/>
              </w:rPr>
              <w:t xml:space="preserve"> </w:t>
            </w:r>
            <w:r w:rsidRPr="003340E0">
              <w:rPr>
                <w:sz w:val="24"/>
                <w:szCs w:val="24"/>
              </w:rPr>
              <w:t>8.1,</w:t>
            </w:r>
            <w:r w:rsidRPr="003340E0">
              <w:rPr>
                <w:spacing w:val="-6"/>
                <w:sz w:val="24"/>
                <w:szCs w:val="24"/>
              </w:rPr>
              <w:t xml:space="preserve"> </w:t>
            </w:r>
            <w:r w:rsidRPr="003340E0">
              <w:rPr>
                <w:sz w:val="24"/>
                <w:szCs w:val="24"/>
              </w:rPr>
              <w:t>8.</w:t>
            </w:r>
            <w:r w:rsidR="00903E40">
              <w:rPr>
                <w:sz w:val="24"/>
                <w:szCs w:val="24"/>
              </w:rPr>
              <w:t>6</w:t>
            </w:r>
            <w:r w:rsidRPr="003340E0">
              <w:rPr>
                <w:sz w:val="24"/>
                <w:szCs w:val="24"/>
              </w:rPr>
              <w:t>,</w:t>
            </w:r>
            <w:r w:rsidRPr="003340E0">
              <w:rPr>
                <w:spacing w:val="-6"/>
                <w:sz w:val="24"/>
                <w:szCs w:val="24"/>
              </w:rPr>
              <w:t xml:space="preserve"> </w:t>
            </w:r>
            <w:r w:rsidRPr="003340E0">
              <w:rPr>
                <w:sz w:val="24"/>
                <w:szCs w:val="24"/>
              </w:rPr>
              <w:t>8.</w:t>
            </w:r>
            <w:r w:rsidR="00903E40">
              <w:rPr>
                <w:sz w:val="24"/>
                <w:szCs w:val="24"/>
              </w:rPr>
              <w:t>7</w:t>
            </w:r>
            <w:r w:rsidRPr="003340E0">
              <w:rPr>
                <w:sz w:val="24"/>
                <w:szCs w:val="24"/>
              </w:rPr>
              <w:t>,</w:t>
            </w:r>
            <w:r w:rsidRPr="003340E0">
              <w:rPr>
                <w:spacing w:val="-6"/>
                <w:sz w:val="24"/>
                <w:szCs w:val="24"/>
              </w:rPr>
              <w:t xml:space="preserve"> </w:t>
            </w:r>
            <w:r w:rsidRPr="003340E0">
              <w:rPr>
                <w:sz w:val="24"/>
                <w:szCs w:val="24"/>
              </w:rPr>
              <w:t>8.</w:t>
            </w:r>
            <w:r w:rsidR="00903E40">
              <w:rPr>
                <w:sz w:val="24"/>
                <w:szCs w:val="24"/>
              </w:rPr>
              <w:t>8</w:t>
            </w:r>
            <w:r w:rsidRPr="003340E0">
              <w:rPr>
                <w:sz w:val="24"/>
                <w:szCs w:val="24"/>
              </w:rPr>
              <w:t>,</w:t>
            </w:r>
            <w:r w:rsidRPr="003340E0">
              <w:rPr>
                <w:spacing w:val="-4"/>
                <w:sz w:val="24"/>
                <w:szCs w:val="24"/>
              </w:rPr>
              <w:t xml:space="preserve"> </w:t>
            </w:r>
            <w:r w:rsidRPr="003340E0">
              <w:rPr>
                <w:sz w:val="24"/>
                <w:szCs w:val="24"/>
              </w:rPr>
              <w:t>8.</w:t>
            </w:r>
            <w:r w:rsidR="0059119A">
              <w:rPr>
                <w:sz w:val="24"/>
                <w:szCs w:val="24"/>
              </w:rPr>
              <w:t>1</w:t>
            </w:r>
            <w:r w:rsidR="00903E40">
              <w:rPr>
                <w:sz w:val="24"/>
                <w:szCs w:val="24"/>
              </w:rPr>
              <w:t>0</w:t>
            </w:r>
          </w:p>
        </w:tc>
        <w:tc>
          <w:tcPr>
            <w:tcW w:w="1843" w:type="dxa"/>
          </w:tcPr>
          <w:p w14:paraId="35E8B0E2" w14:textId="48C5AA3B" w:rsidR="00152FB3" w:rsidRPr="003A1E9F" w:rsidRDefault="003A1E9F">
            <w:pPr>
              <w:pStyle w:val="TableParagraph"/>
              <w:spacing w:before="1"/>
              <w:ind w:left="105" w:right="544"/>
              <w:rPr>
                <w:sz w:val="24"/>
                <w:szCs w:val="24"/>
              </w:rPr>
            </w:pPr>
            <w:r w:rsidRPr="003A1E9F">
              <w:rPr>
                <w:kern w:val="32"/>
                <w:sz w:val="24"/>
                <w:szCs w:val="24"/>
                <w:lang w:eastAsia="ru-RU"/>
              </w:rPr>
              <w:t>Опрос, дискуссия, проведение занятия в интерактивной форме</w:t>
            </w:r>
          </w:p>
        </w:tc>
      </w:tr>
      <w:tr w:rsidR="005F74D5" w14:paraId="76BFE057" w14:textId="77777777" w:rsidTr="00D55D27">
        <w:trPr>
          <w:trHeight w:val="3312"/>
        </w:trPr>
        <w:tc>
          <w:tcPr>
            <w:tcW w:w="2401" w:type="dxa"/>
          </w:tcPr>
          <w:p w14:paraId="56EA4640" w14:textId="7A44A28A" w:rsidR="005F74D5" w:rsidRPr="00FD623B" w:rsidRDefault="005F74D5" w:rsidP="005F74D5">
            <w:pPr>
              <w:pStyle w:val="TableParagraph"/>
              <w:ind w:left="108" w:right="238"/>
              <w:rPr>
                <w:sz w:val="24"/>
                <w:szCs w:val="24"/>
              </w:rPr>
            </w:pPr>
            <w:r w:rsidRPr="00FD623B">
              <w:rPr>
                <w:sz w:val="24"/>
                <w:szCs w:val="24"/>
              </w:rPr>
              <w:lastRenderedPageBreak/>
              <w:t xml:space="preserve">Тема 2. </w:t>
            </w:r>
            <w:r w:rsidR="00FD623B" w:rsidRPr="00FD623B">
              <w:rPr>
                <w:sz w:val="24"/>
                <w:szCs w:val="24"/>
              </w:rPr>
              <w:t>Международный</w:t>
            </w:r>
            <w:r w:rsidR="00FD623B" w:rsidRPr="00FD623B">
              <w:rPr>
                <w:spacing w:val="-52"/>
                <w:sz w:val="24"/>
                <w:szCs w:val="24"/>
              </w:rPr>
              <w:t xml:space="preserve"> </w:t>
            </w:r>
            <w:r w:rsidR="00FD623B" w:rsidRPr="00FD623B">
              <w:rPr>
                <w:sz w:val="24"/>
                <w:szCs w:val="24"/>
              </w:rPr>
              <w:t>валютный</w:t>
            </w:r>
            <w:r w:rsidR="00FD623B" w:rsidRPr="00FD623B">
              <w:rPr>
                <w:spacing w:val="-11"/>
                <w:sz w:val="24"/>
                <w:szCs w:val="24"/>
              </w:rPr>
              <w:t xml:space="preserve"> </w:t>
            </w:r>
            <w:r w:rsidR="00FD623B" w:rsidRPr="00FD623B">
              <w:rPr>
                <w:sz w:val="24"/>
                <w:szCs w:val="24"/>
              </w:rPr>
              <w:t>рынок</w:t>
            </w:r>
          </w:p>
        </w:tc>
        <w:tc>
          <w:tcPr>
            <w:tcW w:w="6246" w:type="dxa"/>
          </w:tcPr>
          <w:p w14:paraId="4BEB4ACD" w14:textId="75B61359" w:rsidR="006E0DE5" w:rsidRPr="0089512A" w:rsidRDefault="006E0DE5" w:rsidP="005838C4">
            <w:pPr>
              <w:pStyle w:val="TableParagraph"/>
              <w:tabs>
                <w:tab w:val="left" w:pos="503"/>
              </w:tabs>
              <w:spacing w:line="276" w:lineRule="auto"/>
              <w:ind w:left="0"/>
              <w:rPr>
                <w:sz w:val="24"/>
                <w:szCs w:val="24"/>
              </w:rPr>
            </w:pPr>
            <w:r w:rsidRPr="0089512A">
              <w:rPr>
                <w:sz w:val="24"/>
                <w:szCs w:val="24"/>
              </w:rPr>
              <w:t xml:space="preserve">1. </w:t>
            </w:r>
            <w:r w:rsidR="00981D15">
              <w:rPr>
                <w:sz w:val="24"/>
                <w:szCs w:val="24"/>
              </w:rPr>
              <w:t xml:space="preserve">Структура и участники современного международного валютного рынка. </w:t>
            </w:r>
            <w:r w:rsidR="00E70F50" w:rsidRPr="0089512A">
              <w:rPr>
                <w:sz w:val="24"/>
                <w:szCs w:val="24"/>
              </w:rPr>
              <w:t xml:space="preserve"> </w:t>
            </w:r>
            <w:r w:rsidRPr="0089512A">
              <w:rPr>
                <w:sz w:val="24"/>
                <w:szCs w:val="24"/>
              </w:rPr>
              <w:t xml:space="preserve"> </w:t>
            </w:r>
          </w:p>
          <w:p w14:paraId="077841A1" w14:textId="6B5876E6" w:rsidR="00E70F50" w:rsidRPr="0089512A" w:rsidRDefault="006E0DE5" w:rsidP="0089512A">
            <w:pPr>
              <w:pStyle w:val="a3"/>
              <w:spacing w:line="276" w:lineRule="auto"/>
              <w:ind w:left="0"/>
              <w:rPr>
                <w:spacing w:val="1"/>
                <w:sz w:val="24"/>
                <w:szCs w:val="24"/>
              </w:rPr>
            </w:pPr>
            <w:r w:rsidRPr="0089512A">
              <w:rPr>
                <w:sz w:val="24"/>
                <w:szCs w:val="24"/>
              </w:rPr>
              <w:t xml:space="preserve">2. </w:t>
            </w:r>
            <w:r w:rsidR="00E70F50" w:rsidRPr="0089512A">
              <w:rPr>
                <w:sz w:val="24"/>
                <w:szCs w:val="24"/>
              </w:rPr>
              <w:t xml:space="preserve">Особенности </w:t>
            </w:r>
            <w:proofErr w:type="spellStart"/>
            <w:r w:rsidR="00981D15">
              <w:rPr>
                <w:sz w:val="24"/>
                <w:szCs w:val="24"/>
              </w:rPr>
              <w:t>спотовых</w:t>
            </w:r>
            <w:proofErr w:type="spellEnd"/>
            <w:r w:rsidR="00981D15">
              <w:rPr>
                <w:sz w:val="24"/>
                <w:szCs w:val="24"/>
              </w:rPr>
              <w:t xml:space="preserve"> операций на </w:t>
            </w:r>
            <w:r w:rsidR="00E70F50" w:rsidRPr="0089512A">
              <w:rPr>
                <w:sz w:val="24"/>
                <w:szCs w:val="24"/>
              </w:rPr>
              <w:t>международн</w:t>
            </w:r>
            <w:r w:rsidR="00981D15">
              <w:rPr>
                <w:sz w:val="24"/>
                <w:szCs w:val="24"/>
              </w:rPr>
              <w:t>ом</w:t>
            </w:r>
            <w:r w:rsidR="00E70F50" w:rsidRPr="0089512A">
              <w:rPr>
                <w:spacing w:val="1"/>
                <w:sz w:val="24"/>
                <w:szCs w:val="24"/>
              </w:rPr>
              <w:t xml:space="preserve"> </w:t>
            </w:r>
            <w:r w:rsidR="00E70F50" w:rsidRPr="0089512A">
              <w:rPr>
                <w:sz w:val="24"/>
                <w:szCs w:val="24"/>
              </w:rPr>
              <w:t>валютн</w:t>
            </w:r>
            <w:r w:rsidR="00981D15">
              <w:rPr>
                <w:sz w:val="24"/>
                <w:szCs w:val="24"/>
              </w:rPr>
              <w:t>ом</w:t>
            </w:r>
            <w:r w:rsidR="00E70F50" w:rsidRPr="0089512A">
              <w:rPr>
                <w:spacing w:val="1"/>
                <w:sz w:val="24"/>
                <w:szCs w:val="24"/>
              </w:rPr>
              <w:t xml:space="preserve"> </w:t>
            </w:r>
            <w:r w:rsidR="00981D15">
              <w:rPr>
                <w:spacing w:val="1"/>
                <w:sz w:val="24"/>
                <w:szCs w:val="24"/>
              </w:rPr>
              <w:t>рынке</w:t>
            </w:r>
            <w:r w:rsidR="00E70F50" w:rsidRPr="0089512A">
              <w:rPr>
                <w:sz w:val="24"/>
                <w:szCs w:val="24"/>
              </w:rPr>
              <w:t>.</w:t>
            </w:r>
            <w:r w:rsidR="00E70F50" w:rsidRPr="0089512A">
              <w:rPr>
                <w:spacing w:val="1"/>
                <w:sz w:val="24"/>
                <w:szCs w:val="24"/>
              </w:rPr>
              <w:t xml:space="preserve"> </w:t>
            </w:r>
          </w:p>
          <w:p w14:paraId="19AAE4DE" w14:textId="4B8DD522" w:rsidR="00981D15" w:rsidRPr="0089512A" w:rsidRDefault="006E0DE5" w:rsidP="00981D15">
            <w:pPr>
              <w:pStyle w:val="a3"/>
              <w:spacing w:line="276" w:lineRule="auto"/>
              <w:ind w:left="0"/>
              <w:rPr>
                <w:spacing w:val="1"/>
                <w:sz w:val="24"/>
                <w:szCs w:val="24"/>
              </w:rPr>
            </w:pPr>
            <w:r w:rsidRPr="0089512A">
              <w:rPr>
                <w:spacing w:val="1"/>
                <w:sz w:val="24"/>
                <w:szCs w:val="24"/>
              </w:rPr>
              <w:t xml:space="preserve">3. </w:t>
            </w:r>
            <w:r w:rsidR="00981D15" w:rsidRPr="0089512A">
              <w:rPr>
                <w:sz w:val="24"/>
                <w:szCs w:val="24"/>
              </w:rPr>
              <w:t xml:space="preserve">Особенности </w:t>
            </w:r>
            <w:r w:rsidR="00981D15">
              <w:rPr>
                <w:sz w:val="24"/>
                <w:szCs w:val="24"/>
              </w:rPr>
              <w:t xml:space="preserve">срочных операций на </w:t>
            </w:r>
            <w:r w:rsidR="00981D15" w:rsidRPr="0089512A">
              <w:rPr>
                <w:sz w:val="24"/>
                <w:szCs w:val="24"/>
              </w:rPr>
              <w:t>международн</w:t>
            </w:r>
            <w:r w:rsidR="00981D15">
              <w:rPr>
                <w:sz w:val="24"/>
                <w:szCs w:val="24"/>
              </w:rPr>
              <w:t>ом</w:t>
            </w:r>
            <w:r w:rsidR="00981D15" w:rsidRPr="0089512A">
              <w:rPr>
                <w:spacing w:val="1"/>
                <w:sz w:val="24"/>
                <w:szCs w:val="24"/>
              </w:rPr>
              <w:t xml:space="preserve"> </w:t>
            </w:r>
            <w:r w:rsidR="00981D15" w:rsidRPr="0089512A">
              <w:rPr>
                <w:sz w:val="24"/>
                <w:szCs w:val="24"/>
              </w:rPr>
              <w:t>валютн</w:t>
            </w:r>
            <w:r w:rsidR="00981D15">
              <w:rPr>
                <w:sz w:val="24"/>
                <w:szCs w:val="24"/>
              </w:rPr>
              <w:t>ом</w:t>
            </w:r>
            <w:r w:rsidR="00981D15" w:rsidRPr="0089512A">
              <w:rPr>
                <w:spacing w:val="1"/>
                <w:sz w:val="24"/>
                <w:szCs w:val="24"/>
              </w:rPr>
              <w:t xml:space="preserve"> </w:t>
            </w:r>
            <w:r w:rsidR="00981D15">
              <w:rPr>
                <w:spacing w:val="1"/>
                <w:sz w:val="24"/>
                <w:szCs w:val="24"/>
              </w:rPr>
              <w:t>рынке</w:t>
            </w:r>
            <w:r w:rsidR="00981D15" w:rsidRPr="0089512A">
              <w:rPr>
                <w:sz w:val="24"/>
                <w:szCs w:val="24"/>
              </w:rPr>
              <w:t>.</w:t>
            </w:r>
            <w:r w:rsidR="00981D15" w:rsidRPr="0089512A">
              <w:rPr>
                <w:spacing w:val="1"/>
                <w:sz w:val="24"/>
                <w:szCs w:val="24"/>
              </w:rPr>
              <w:t xml:space="preserve"> </w:t>
            </w:r>
          </w:p>
          <w:p w14:paraId="795B4178" w14:textId="36B31A86" w:rsidR="00981D15" w:rsidRPr="00981D15" w:rsidRDefault="006E0DE5" w:rsidP="0089512A">
            <w:pPr>
              <w:pStyle w:val="TableParagraph"/>
              <w:spacing w:line="276" w:lineRule="auto"/>
              <w:ind w:left="0"/>
              <w:rPr>
                <w:sz w:val="24"/>
                <w:szCs w:val="24"/>
              </w:rPr>
            </w:pPr>
            <w:r w:rsidRPr="00981D15">
              <w:rPr>
                <w:sz w:val="24"/>
                <w:szCs w:val="24"/>
              </w:rPr>
              <w:t xml:space="preserve">4. </w:t>
            </w:r>
            <w:r w:rsidR="00981D15" w:rsidRPr="00981D15">
              <w:rPr>
                <w:sz w:val="24"/>
                <w:szCs w:val="24"/>
              </w:rPr>
              <w:t xml:space="preserve">Фундаментальный и технический анализ международного валютного рынка. </w:t>
            </w:r>
          </w:p>
          <w:p w14:paraId="286D41B1" w14:textId="52E0B851" w:rsidR="00D067B1" w:rsidRPr="0089512A" w:rsidRDefault="0089512A" w:rsidP="0089512A">
            <w:pPr>
              <w:pStyle w:val="TableParagraph"/>
              <w:spacing w:line="276" w:lineRule="auto"/>
              <w:ind w:left="0"/>
              <w:rPr>
                <w:sz w:val="24"/>
                <w:szCs w:val="24"/>
              </w:rPr>
            </w:pPr>
            <w:r w:rsidRPr="0089512A">
              <w:rPr>
                <w:sz w:val="24"/>
                <w:szCs w:val="24"/>
              </w:rPr>
              <w:t xml:space="preserve">5. </w:t>
            </w:r>
            <w:r w:rsidR="00981D15">
              <w:rPr>
                <w:sz w:val="24"/>
                <w:szCs w:val="24"/>
              </w:rPr>
              <w:t xml:space="preserve">Тенденции и перспективы развития современного международного валютного рынка. </w:t>
            </w:r>
            <w:r w:rsidR="00981D15" w:rsidRPr="0089512A">
              <w:rPr>
                <w:sz w:val="24"/>
                <w:szCs w:val="24"/>
              </w:rPr>
              <w:t xml:space="preserve">  </w:t>
            </w:r>
            <w:r w:rsidR="00D067B1" w:rsidRPr="0089512A">
              <w:rPr>
                <w:sz w:val="24"/>
                <w:szCs w:val="24"/>
              </w:rPr>
              <w:t xml:space="preserve"> </w:t>
            </w:r>
          </w:p>
          <w:p w14:paraId="3B79D188" w14:textId="0D3CAF4C" w:rsidR="005F74D5" w:rsidRDefault="006E0DE5" w:rsidP="006A10B4">
            <w:pPr>
              <w:pStyle w:val="TableParagraph"/>
              <w:spacing w:after="60" w:line="276" w:lineRule="auto"/>
              <w:ind w:left="0"/>
              <w:rPr>
                <w:sz w:val="24"/>
              </w:rPr>
            </w:pPr>
            <w:r w:rsidRPr="0089512A">
              <w:rPr>
                <w:sz w:val="24"/>
                <w:szCs w:val="24"/>
              </w:rPr>
              <w:t>Рекомендуемые</w:t>
            </w:r>
            <w:r w:rsidRPr="0089512A">
              <w:rPr>
                <w:spacing w:val="-3"/>
                <w:sz w:val="24"/>
                <w:szCs w:val="24"/>
              </w:rPr>
              <w:t xml:space="preserve"> </w:t>
            </w:r>
            <w:r w:rsidRPr="0089512A">
              <w:rPr>
                <w:sz w:val="24"/>
                <w:szCs w:val="24"/>
              </w:rPr>
              <w:t>источники:</w:t>
            </w:r>
            <w:r w:rsidRPr="0089512A">
              <w:rPr>
                <w:spacing w:val="-3"/>
                <w:sz w:val="24"/>
                <w:szCs w:val="24"/>
              </w:rPr>
              <w:t xml:space="preserve"> </w:t>
            </w:r>
            <w:r w:rsidRPr="0089512A">
              <w:rPr>
                <w:sz w:val="24"/>
                <w:szCs w:val="24"/>
              </w:rPr>
              <w:t>8.1,</w:t>
            </w:r>
            <w:r w:rsidRPr="0089512A">
              <w:rPr>
                <w:spacing w:val="-6"/>
                <w:sz w:val="24"/>
                <w:szCs w:val="24"/>
              </w:rPr>
              <w:t xml:space="preserve"> </w:t>
            </w:r>
            <w:r w:rsidR="0089512A">
              <w:rPr>
                <w:spacing w:val="-6"/>
                <w:sz w:val="24"/>
                <w:szCs w:val="24"/>
              </w:rPr>
              <w:t>8.</w:t>
            </w:r>
            <w:r w:rsidR="00363B79">
              <w:rPr>
                <w:spacing w:val="-6"/>
                <w:sz w:val="24"/>
                <w:szCs w:val="24"/>
              </w:rPr>
              <w:t>2</w:t>
            </w:r>
            <w:r w:rsidR="0089512A">
              <w:rPr>
                <w:spacing w:val="-6"/>
                <w:sz w:val="24"/>
                <w:szCs w:val="24"/>
              </w:rPr>
              <w:t xml:space="preserve">, </w:t>
            </w:r>
            <w:r w:rsidR="009D108D">
              <w:rPr>
                <w:spacing w:val="-6"/>
                <w:sz w:val="24"/>
                <w:szCs w:val="24"/>
              </w:rPr>
              <w:t xml:space="preserve">8.4, </w:t>
            </w:r>
            <w:r w:rsidRPr="0089512A">
              <w:rPr>
                <w:sz w:val="24"/>
                <w:szCs w:val="24"/>
              </w:rPr>
              <w:t>8.</w:t>
            </w:r>
            <w:r w:rsidR="00363B79">
              <w:rPr>
                <w:sz w:val="24"/>
                <w:szCs w:val="24"/>
              </w:rPr>
              <w:t>6</w:t>
            </w:r>
            <w:r w:rsidRPr="0089512A">
              <w:rPr>
                <w:sz w:val="24"/>
                <w:szCs w:val="24"/>
              </w:rPr>
              <w:t>,</w:t>
            </w:r>
            <w:r w:rsidRPr="0089512A">
              <w:rPr>
                <w:spacing w:val="-6"/>
                <w:sz w:val="24"/>
                <w:szCs w:val="24"/>
              </w:rPr>
              <w:t xml:space="preserve"> </w:t>
            </w:r>
            <w:r w:rsidRPr="0089512A">
              <w:rPr>
                <w:sz w:val="24"/>
                <w:szCs w:val="24"/>
              </w:rPr>
              <w:t>8.</w:t>
            </w:r>
            <w:r w:rsidR="0089512A">
              <w:rPr>
                <w:sz w:val="24"/>
                <w:szCs w:val="24"/>
              </w:rPr>
              <w:t>7, 8.</w:t>
            </w:r>
            <w:r w:rsidR="00363B79">
              <w:rPr>
                <w:sz w:val="24"/>
                <w:szCs w:val="24"/>
              </w:rPr>
              <w:t>8</w:t>
            </w:r>
            <w:r w:rsidR="00C51B02">
              <w:rPr>
                <w:sz w:val="24"/>
                <w:szCs w:val="24"/>
              </w:rPr>
              <w:t>, 8.9</w:t>
            </w:r>
          </w:p>
        </w:tc>
        <w:tc>
          <w:tcPr>
            <w:tcW w:w="1843" w:type="dxa"/>
          </w:tcPr>
          <w:p w14:paraId="4B682E2A" w14:textId="384A5A77"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1ABE852D" w14:textId="77777777" w:rsidTr="00D55D27">
        <w:trPr>
          <w:trHeight w:val="2210"/>
        </w:trPr>
        <w:tc>
          <w:tcPr>
            <w:tcW w:w="2401" w:type="dxa"/>
          </w:tcPr>
          <w:p w14:paraId="5320FCD9" w14:textId="4E6DAA6D" w:rsidR="005F74D5" w:rsidRPr="00FD623B" w:rsidRDefault="005F74D5" w:rsidP="0051151E">
            <w:pPr>
              <w:pStyle w:val="TableParagraph"/>
              <w:ind w:left="108" w:right="238"/>
              <w:rPr>
                <w:sz w:val="24"/>
                <w:szCs w:val="24"/>
              </w:rPr>
            </w:pPr>
            <w:r w:rsidRPr="00FD623B">
              <w:rPr>
                <w:sz w:val="24"/>
                <w:szCs w:val="24"/>
              </w:rPr>
              <w:t xml:space="preserve">Тема 3. </w:t>
            </w:r>
            <w:r w:rsidR="00FD623B" w:rsidRPr="00FD623B">
              <w:rPr>
                <w:sz w:val="24"/>
                <w:szCs w:val="24"/>
              </w:rPr>
              <w:t>Международный</w:t>
            </w:r>
            <w:r w:rsidR="00FD623B" w:rsidRPr="00FD623B">
              <w:rPr>
                <w:spacing w:val="1"/>
                <w:sz w:val="24"/>
                <w:szCs w:val="24"/>
              </w:rPr>
              <w:t xml:space="preserve"> </w:t>
            </w:r>
            <w:r w:rsidR="00FD623B" w:rsidRPr="00FD623B">
              <w:rPr>
                <w:sz w:val="24"/>
                <w:szCs w:val="24"/>
              </w:rPr>
              <w:t>кредитный</w:t>
            </w:r>
            <w:r w:rsidR="00FD623B" w:rsidRPr="00FD623B">
              <w:rPr>
                <w:spacing w:val="-12"/>
                <w:sz w:val="24"/>
                <w:szCs w:val="24"/>
              </w:rPr>
              <w:t xml:space="preserve"> </w:t>
            </w:r>
            <w:r w:rsidR="00FD623B" w:rsidRPr="00FD623B">
              <w:rPr>
                <w:sz w:val="24"/>
                <w:szCs w:val="24"/>
              </w:rPr>
              <w:t>рынок</w:t>
            </w:r>
          </w:p>
        </w:tc>
        <w:tc>
          <w:tcPr>
            <w:tcW w:w="6246" w:type="dxa"/>
          </w:tcPr>
          <w:p w14:paraId="34EFB4D0" w14:textId="6AF84E0D" w:rsidR="00321D13" w:rsidRPr="00321D13" w:rsidRDefault="006A10B4" w:rsidP="00321D13">
            <w:pPr>
              <w:pStyle w:val="a3"/>
              <w:spacing w:line="276" w:lineRule="auto"/>
              <w:ind w:left="0"/>
              <w:rPr>
                <w:sz w:val="24"/>
                <w:szCs w:val="24"/>
              </w:rPr>
            </w:pPr>
            <w:r w:rsidRPr="002D3E49">
              <w:rPr>
                <w:sz w:val="24"/>
                <w:szCs w:val="24"/>
              </w:rPr>
              <w:t xml:space="preserve">1. </w:t>
            </w:r>
            <w:r w:rsidR="00321D13" w:rsidRPr="00321D13">
              <w:rPr>
                <w:spacing w:val="1"/>
                <w:sz w:val="24"/>
                <w:szCs w:val="24"/>
              </w:rPr>
              <w:t xml:space="preserve">Понятие и основные характеристики </w:t>
            </w:r>
            <w:r w:rsidR="00321D13" w:rsidRPr="00321D13">
              <w:rPr>
                <w:sz w:val="24"/>
                <w:szCs w:val="24"/>
              </w:rPr>
              <w:t>международного</w:t>
            </w:r>
            <w:r w:rsidR="00321D13" w:rsidRPr="00321D13">
              <w:rPr>
                <w:spacing w:val="1"/>
                <w:sz w:val="24"/>
                <w:szCs w:val="24"/>
              </w:rPr>
              <w:t xml:space="preserve"> </w:t>
            </w:r>
            <w:r w:rsidR="00321D13" w:rsidRPr="00321D13">
              <w:rPr>
                <w:sz w:val="24"/>
                <w:szCs w:val="24"/>
              </w:rPr>
              <w:t>кредитного</w:t>
            </w:r>
            <w:r w:rsidR="00321D13" w:rsidRPr="00321D13">
              <w:rPr>
                <w:spacing w:val="1"/>
                <w:sz w:val="24"/>
                <w:szCs w:val="24"/>
              </w:rPr>
              <w:t xml:space="preserve"> </w:t>
            </w:r>
            <w:r w:rsidR="00321D13" w:rsidRPr="00321D13">
              <w:rPr>
                <w:sz w:val="24"/>
                <w:szCs w:val="24"/>
              </w:rPr>
              <w:t xml:space="preserve">рынка. </w:t>
            </w:r>
          </w:p>
          <w:p w14:paraId="3EEB8616" w14:textId="2E8AC08A" w:rsidR="00321D13" w:rsidRPr="00321D13" w:rsidRDefault="006A10B4" w:rsidP="00321D13">
            <w:pPr>
              <w:pStyle w:val="a3"/>
              <w:spacing w:line="276" w:lineRule="auto"/>
              <w:ind w:left="0"/>
              <w:rPr>
                <w:sz w:val="24"/>
                <w:szCs w:val="24"/>
              </w:rPr>
            </w:pPr>
            <w:r w:rsidRPr="00321D13">
              <w:rPr>
                <w:sz w:val="24"/>
                <w:szCs w:val="24"/>
              </w:rPr>
              <w:t xml:space="preserve">2. </w:t>
            </w:r>
            <w:r w:rsidR="00321D13" w:rsidRPr="00321D13">
              <w:rPr>
                <w:sz w:val="24"/>
                <w:szCs w:val="24"/>
              </w:rPr>
              <w:t>Структура и</w:t>
            </w:r>
            <w:r w:rsidR="00321D13" w:rsidRPr="00321D13">
              <w:rPr>
                <w:spacing w:val="1"/>
                <w:sz w:val="24"/>
                <w:szCs w:val="24"/>
              </w:rPr>
              <w:t xml:space="preserve"> </w:t>
            </w:r>
            <w:r w:rsidR="00321D13" w:rsidRPr="00321D13">
              <w:rPr>
                <w:sz w:val="24"/>
                <w:szCs w:val="24"/>
              </w:rPr>
              <w:t>участники</w:t>
            </w:r>
            <w:r w:rsidR="00321D13" w:rsidRPr="00321D13">
              <w:rPr>
                <w:spacing w:val="1"/>
                <w:sz w:val="24"/>
                <w:szCs w:val="24"/>
              </w:rPr>
              <w:t xml:space="preserve"> </w:t>
            </w:r>
            <w:r w:rsidR="00321D13" w:rsidRPr="00321D13">
              <w:rPr>
                <w:sz w:val="24"/>
                <w:szCs w:val="24"/>
              </w:rPr>
              <w:t>международного</w:t>
            </w:r>
            <w:r w:rsidR="00321D13" w:rsidRPr="00321D13">
              <w:rPr>
                <w:spacing w:val="1"/>
                <w:sz w:val="24"/>
                <w:szCs w:val="24"/>
              </w:rPr>
              <w:t xml:space="preserve"> </w:t>
            </w:r>
            <w:r w:rsidR="00321D13" w:rsidRPr="00321D13">
              <w:rPr>
                <w:sz w:val="24"/>
                <w:szCs w:val="24"/>
              </w:rPr>
              <w:t>кредитного</w:t>
            </w:r>
            <w:r w:rsidR="00321D13" w:rsidRPr="00321D13">
              <w:rPr>
                <w:spacing w:val="1"/>
                <w:sz w:val="24"/>
                <w:szCs w:val="24"/>
              </w:rPr>
              <w:t xml:space="preserve"> </w:t>
            </w:r>
            <w:r w:rsidR="00321D13" w:rsidRPr="00321D13">
              <w:rPr>
                <w:sz w:val="24"/>
                <w:szCs w:val="24"/>
              </w:rPr>
              <w:t xml:space="preserve">рынка.  </w:t>
            </w:r>
          </w:p>
          <w:p w14:paraId="6ADE24FE" w14:textId="2BC2EC3E" w:rsidR="00321D13" w:rsidRPr="00321D13" w:rsidRDefault="00321D13" w:rsidP="00321D13">
            <w:pPr>
              <w:pStyle w:val="a3"/>
              <w:spacing w:line="276" w:lineRule="auto"/>
              <w:ind w:left="0"/>
              <w:rPr>
                <w:sz w:val="24"/>
                <w:szCs w:val="24"/>
              </w:rPr>
            </w:pPr>
            <w:r w:rsidRPr="00321D13">
              <w:rPr>
                <w:sz w:val="24"/>
                <w:szCs w:val="24"/>
              </w:rPr>
              <w:t xml:space="preserve">3. Классификация кредитов на международном кредитном рынке. </w:t>
            </w:r>
          </w:p>
          <w:p w14:paraId="6C62EFAE" w14:textId="77777777" w:rsidR="00321D13" w:rsidRPr="00321D13" w:rsidRDefault="006A10B4" w:rsidP="00321D13">
            <w:pPr>
              <w:pStyle w:val="a3"/>
              <w:spacing w:line="276" w:lineRule="auto"/>
              <w:ind w:left="0"/>
              <w:rPr>
                <w:sz w:val="24"/>
                <w:szCs w:val="24"/>
              </w:rPr>
            </w:pPr>
            <w:r w:rsidRPr="00321D13">
              <w:rPr>
                <w:sz w:val="24"/>
                <w:szCs w:val="24"/>
              </w:rPr>
              <w:t xml:space="preserve">4. </w:t>
            </w:r>
            <w:r w:rsidR="00321D13" w:rsidRPr="00321D13">
              <w:rPr>
                <w:sz w:val="24"/>
                <w:szCs w:val="24"/>
              </w:rPr>
              <w:t>Понятие кредитного риска и основные методы его минимизации.</w:t>
            </w:r>
          </w:p>
          <w:p w14:paraId="29FADE6E" w14:textId="7722EE18" w:rsidR="00321D13" w:rsidRPr="00321D13" w:rsidRDefault="00321D13" w:rsidP="00321D13">
            <w:pPr>
              <w:pStyle w:val="a3"/>
              <w:spacing w:line="276" w:lineRule="auto"/>
              <w:ind w:left="0"/>
              <w:rPr>
                <w:sz w:val="24"/>
                <w:szCs w:val="24"/>
              </w:rPr>
            </w:pPr>
            <w:r w:rsidRPr="00321D13">
              <w:rPr>
                <w:sz w:val="24"/>
                <w:szCs w:val="24"/>
              </w:rPr>
              <w:t>5. Текущие тенденции</w:t>
            </w:r>
            <w:r w:rsidRPr="00321D13">
              <w:rPr>
                <w:spacing w:val="1"/>
                <w:sz w:val="24"/>
                <w:szCs w:val="24"/>
              </w:rPr>
              <w:t xml:space="preserve"> и перспективы </w:t>
            </w:r>
            <w:r w:rsidRPr="00321D13">
              <w:rPr>
                <w:sz w:val="24"/>
                <w:szCs w:val="24"/>
              </w:rPr>
              <w:t>развития</w:t>
            </w:r>
            <w:r w:rsidRPr="00321D13">
              <w:rPr>
                <w:spacing w:val="1"/>
                <w:sz w:val="24"/>
                <w:szCs w:val="24"/>
              </w:rPr>
              <w:t xml:space="preserve"> современного </w:t>
            </w:r>
            <w:r w:rsidRPr="00321D13">
              <w:rPr>
                <w:sz w:val="24"/>
                <w:szCs w:val="24"/>
              </w:rPr>
              <w:t>международного</w:t>
            </w:r>
            <w:r w:rsidRPr="00321D13">
              <w:rPr>
                <w:spacing w:val="1"/>
                <w:sz w:val="24"/>
                <w:szCs w:val="24"/>
              </w:rPr>
              <w:t xml:space="preserve"> </w:t>
            </w:r>
            <w:r w:rsidRPr="00321D13">
              <w:rPr>
                <w:sz w:val="24"/>
                <w:szCs w:val="24"/>
              </w:rPr>
              <w:t>кредитного</w:t>
            </w:r>
            <w:r w:rsidRPr="00321D13">
              <w:rPr>
                <w:spacing w:val="1"/>
                <w:sz w:val="24"/>
                <w:szCs w:val="24"/>
              </w:rPr>
              <w:t xml:space="preserve"> </w:t>
            </w:r>
            <w:r w:rsidRPr="00321D13">
              <w:rPr>
                <w:sz w:val="24"/>
                <w:szCs w:val="24"/>
              </w:rPr>
              <w:t xml:space="preserve">рынка.  </w:t>
            </w:r>
          </w:p>
          <w:p w14:paraId="2FD0112A" w14:textId="75E72DF9" w:rsidR="005F74D5" w:rsidRDefault="006A10B4" w:rsidP="002D3E49">
            <w:pPr>
              <w:pStyle w:val="TableParagraph"/>
              <w:spacing w:after="60" w:line="276" w:lineRule="auto"/>
              <w:ind w:left="0"/>
              <w:rPr>
                <w:sz w:val="24"/>
              </w:rPr>
            </w:pPr>
            <w:r w:rsidRPr="002D3E49">
              <w:rPr>
                <w:sz w:val="24"/>
                <w:szCs w:val="24"/>
              </w:rPr>
              <w:t>Рекомендуемые</w:t>
            </w:r>
            <w:r w:rsidRPr="002D3E49">
              <w:rPr>
                <w:spacing w:val="-3"/>
                <w:sz w:val="24"/>
                <w:szCs w:val="24"/>
              </w:rPr>
              <w:t xml:space="preserve"> </w:t>
            </w:r>
            <w:r w:rsidRPr="002D3E49">
              <w:rPr>
                <w:sz w:val="24"/>
                <w:szCs w:val="24"/>
              </w:rPr>
              <w:t>источники:</w:t>
            </w:r>
            <w:r w:rsidRPr="002D3E49">
              <w:rPr>
                <w:spacing w:val="-3"/>
                <w:sz w:val="24"/>
                <w:szCs w:val="24"/>
              </w:rPr>
              <w:t xml:space="preserve"> </w:t>
            </w:r>
            <w:r w:rsidRPr="002D3E49">
              <w:rPr>
                <w:sz w:val="24"/>
                <w:szCs w:val="24"/>
              </w:rPr>
              <w:t>8.1,</w:t>
            </w:r>
            <w:r w:rsidRPr="002D3E49">
              <w:rPr>
                <w:spacing w:val="-6"/>
                <w:sz w:val="24"/>
                <w:szCs w:val="24"/>
              </w:rPr>
              <w:t xml:space="preserve"> 8.3, </w:t>
            </w:r>
            <w:r w:rsidR="009D108D">
              <w:rPr>
                <w:spacing w:val="-6"/>
                <w:sz w:val="24"/>
                <w:szCs w:val="24"/>
              </w:rPr>
              <w:t xml:space="preserve">8.4, </w:t>
            </w:r>
            <w:r w:rsidRPr="002D3E49">
              <w:rPr>
                <w:sz w:val="24"/>
                <w:szCs w:val="24"/>
              </w:rPr>
              <w:t>8.</w:t>
            </w:r>
            <w:r w:rsidR="009D108D">
              <w:rPr>
                <w:sz w:val="24"/>
                <w:szCs w:val="24"/>
              </w:rPr>
              <w:t>6</w:t>
            </w:r>
            <w:r w:rsidRPr="002D3E49">
              <w:rPr>
                <w:sz w:val="24"/>
                <w:szCs w:val="24"/>
              </w:rPr>
              <w:t>,</w:t>
            </w:r>
            <w:r w:rsidRPr="002D3E49">
              <w:rPr>
                <w:spacing w:val="-6"/>
                <w:sz w:val="24"/>
                <w:szCs w:val="24"/>
              </w:rPr>
              <w:t xml:space="preserve"> </w:t>
            </w:r>
            <w:r w:rsidRPr="002D3E49">
              <w:rPr>
                <w:sz w:val="24"/>
                <w:szCs w:val="24"/>
              </w:rPr>
              <w:t>8.7, 8.</w:t>
            </w:r>
            <w:r w:rsidR="009D108D">
              <w:rPr>
                <w:sz w:val="24"/>
                <w:szCs w:val="24"/>
              </w:rPr>
              <w:t>8</w:t>
            </w:r>
          </w:p>
        </w:tc>
        <w:tc>
          <w:tcPr>
            <w:tcW w:w="1843" w:type="dxa"/>
          </w:tcPr>
          <w:p w14:paraId="5C2F3985" w14:textId="3E66B3B4"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6FC7CBE6" w14:textId="77777777" w:rsidTr="00D55D27">
        <w:trPr>
          <w:trHeight w:val="2208"/>
        </w:trPr>
        <w:tc>
          <w:tcPr>
            <w:tcW w:w="2401" w:type="dxa"/>
          </w:tcPr>
          <w:p w14:paraId="38119B95" w14:textId="095B7C86" w:rsidR="005F74D5" w:rsidRPr="00FD623B" w:rsidRDefault="005F74D5" w:rsidP="005F74D5">
            <w:pPr>
              <w:pStyle w:val="TableParagraph"/>
              <w:ind w:left="105" w:right="121"/>
              <w:rPr>
                <w:sz w:val="24"/>
                <w:szCs w:val="24"/>
              </w:rPr>
            </w:pPr>
            <w:r w:rsidRPr="00FD623B">
              <w:rPr>
                <w:sz w:val="24"/>
                <w:szCs w:val="24"/>
              </w:rPr>
              <w:t xml:space="preserve">Тема 4. </w:t>
            </w:r>
            <w:r w:rsidR="00FD623B" w:rsidRPr="00FD623B">
              <w:rPr>
                <w:sz w:val="24"/>
                <w:szCs w:val="24"/>
              </w:rPr>
              <w:t>Международный фондовый рынок</w:t>
            </w:r>
          </w:p>
        </w:tc>
        <w:tc>
          <w:tcPr>
            <w:tcW w:w="6246" w:type="dxa"/>
          </w:tcPr>
          <w:p w14:paraId="6FA625E8" w14:textId="017FDBB3" w:rsidR="00EC72B0" w:rsidRPr="001E231C" w:rsidRDefault="00EC72B0" w:rsidP="00192125">
            <w:pPr>
              <w:pStyle w:val="TableParagraph"/>
              <w:tabs>
                <w:tab w:val="left" w:pos="503"/>
              </w:tabs>
              <w:spacing w:line="276" w:lineRule="auto"/>
              <w:ind w:left="0"/>
              <w:rPr>
                <w:sz w:val="24"/>
                <w:szCs w:val="24"/>
              </w:rPr>
            </w:pPr>
            <w:r w:rsidRPr="001E231C">
              <w:rPr>
                <w:sz w:val="24"/>
                <w:szCs w:val="24"/>
              </w:rPr>
              <w:t xml:space="preserve">1. </w:t>
            </w:r>
            <w:r w:rsidR="001E231C" w:rsidRPr="001E231C">
              <w:rPr>
                <w:sz w:val="24"/>
                <w:szCs w:val="24"/>
              </w:rPr>
              <w:t xml:space="preserve">Структура и участники международного фондового рынка. </w:t>
            </w:r>
          </w:p>
          <w:p w14:paraId="7C816DB0" w14:textId="204D90FF" w:rsidR="00EC72B0" w:rsidRPr="001E231C" w:rsidRDefault="00EC72B0" w:rsidP="001E231C">
            <w:pPr>
              <w:pStyle w:val="TableParagraph"/>
              <w:tabs>
                <w:tab w:val="left" w:pos="503"/>
              </w:tabs>
              <w:spacing w:line="276" w:lineRule="auto"/>
              <w:ind w:left="0"/>
              <w:rPr>
                <w:spacing w:val="1"/>
                <w:sz w:val="24"/>
                <w:szCs w:val="24"/>
              </w:rPr>
            </w:pPr>
            <w:r w:rsidRPr="001E231C">
              <w:rPr>
                <w:sz w:val="24"/>
                <w:szCs w:val="24"/>
              </w:rPr>
              <w:t xml:space="preserve">2. </w:t>
            </w:r>
            <w:r w:rsidR="001E231C" w:rsidRPr="001E231C">
              <w:rPr>
                <w:sz w:val="24"/>
                <w:szCs w:val="24"/>
              </w:rPr>
              <w:t xml:space="preserve">Основные долевые и долговые инструменты международного фондового рынка.  </w:t>
            </w:r>
            <w:r w:rsidRPr="001E231C">
              <w:rPr>
                <w:spacing w:val="1"/>
                <w:sz w:val="24"/>
                <w:szCs w:val="24"/>
              </w:rPr>
              <w:t xml:space="preserve"> </w:t>
            </w:r>
          </w:p>
          <w:p w14:paraId="68FB1D16" w14:textId="086E88DB" w:rsidR="00EC72B0" w:rsidRPr="001E231C" w:rsidRDefault="00EC72B0" w:rsidP="00192125">
            <w:pPr>
              <w:pStyle w:val="TableParagraph"/>
              <w:tabs>
                <w:tab w:val="left" w:pos="503"/>
              </w:tabs>
              <w:spacing w:line="276" w:lineRule="auto"/>
              <w:ind w:left="0"/>
              <w:rPr>
                <w:sz w:val="24"/>
                <w:szCs w:val="24"/>
              </w:rPr>
            </w:pPr>
            <w:r w:rsidRPr="001E231C">
              <w:rPr>
                <w:spacing w:val="1"/>
                <w:sz w:val="24"/>
                <w:szCs w:val="24"/>
              </w:rPr>
              <w:t xml:space="preserve">3. </w:t>
            </w:r>
            <w:r w:rsidR="001E231C" w:rsidRPr="001E231C">
              <w:rPr>
                <w:sz w:val="24"/>
                <w:szCs w:val="24"/>
              </w:rPr>
              <w:t xml:space="preserve">Ведущие международные фондовые биржи. </w:t>
            </w:r>
            <w:r w:rsidRPr="001E231C">
              <w:rPr>
                <w:sz w:val="24"/>
                <w:szCs w:val="24"/>
              </w:rPr>
              <w:t xml:space="preserve"> </w:t>
            </w:r>
          </w:p>
          <w:p w14:paraId="480D59E8" w14:textId="77777777" w:rsidR="001E231C" w:rsidRPr="001E231C" w:rsidRDefault="00EC72B0" w:rsidP="001E231C">
            <w:pPr>
              <w:pStyle w:val="TableParagraph"/>
              <w:tabs>
                <w:tab w:val="left" w:pos="503"/>
              </w:tabs>
              <w:spacing w:line="276" w:lineRule="auto"/>
              <w:ind w:left="0"/>
              <w:rPr>
                <w:sz w:val="24"/>
                <w:szCs w:val="24"/>
              </w:rPr>
            </w:pPr>
            <w:r w:rsidRPr="001E231C">
              <w:rPr>
                <w:sz w:val="24"/>
                <w:szCs w:val="24"/>
              </w:rPr>
              <w:t xml:space="preserve">4. </w:t>
            </w:r>
            <w:r w:rsidR="001E231C" w:rsidRPr="001E231C">
              <w:rPr>
                <w:spacing w:val="1"/>
                <w:sz w:val="24"/>
                <w:szCs w:val="24"/>
              </w:rPr>
              <w:t>Особенности р</w:t>
            </w:r>
            <w:r w:rsidR="001E231C" w:rsidRPr="001E231C">
              <w:rPr>
                <w:sz w:val="24"/>
                <w:szCs w:val="24"/>
              </w:rPr>
              <w:t>егулирования</w:t>
            </w:r>
            <w:r w:rsidR="001E231C" w:rsidRPr="001E231C">
              <w:rPr>
                <w:spacing w:val="1"/>
                <w:sz w:val="24"/>
                <w:szCs w:val="24"/>
              </w:rPr>
              <w:t xml:space="preserve"> </w:t>
            </w:r>
            <w:r w:rsidR="001E231C" w:rsidRPr="001E231C">
              <w:rPr>
                <w:sz w:val="24"/>
                <w:szCs w:val="24"/>
              </w:rPr>
              <w:t>операций</w:t>
            </w:r>
            <w:r w:rsidR="001E231C" w:rsidRPr="001E231C">
              <w:rPr>
                <w:spacing w:val="1"/>
                <w:sz w:val="24"/>
                <w:szCs w:val="24"/>
              </w:rPr>
              <w:t xml:space="preserve"> на м</w:t>
            </w:r>
            <w:r w:rsidR="001E231C" w:rsidRPr="001E231C">
              <w:rPr>
                <w:sz w:val="24"/>
                <w:szCs w:val="24"/>
              </w:rPr>
              <w:t>еждународном фондовом рынке</w:t>
            </w:r>
          </w:p>
          <w:p w14:paraId="52E79B08" w14:textId="77777777" w:rsidR="001E231C" w:rsidRPr="001E231C" w:rsidRDefault="001E231C" w:rsidP="001E231C">
            <w:pPr>
              <w:pStyle w:val="TableParagraph"/>
              <w:tabs>
                <w:tab w:val="left" w:pos="503"/>
              </w:tabs>
              <w:spacing w:line="276" w:lineRule="auto"/>
              <w:ind w:left="0"/>
              <w:rPr>
                <w:sz w:val="24"/>
                <w:szCs w:val="24"/>
              </w:rPr>
            </w:pPr>
            <w:r w:rsidRPr="001E231C">
              <w:rPr>
                <w:sz w:val="24"/>
                <w:szCs w:val="24"/>
              </w:rPr>
              <w:t>5. Современные тенденции</w:t>
            </w:r>
            <w:r w:rsidRPr="001E231C">
              <w:rPr>
                <w:spacing w:val="1"/>
                <w:sz w:val="24"/>
                <w:szCs w:val="24"/>
              </w:rPr>
              <w:t xml:space="preserve"> и перспективы </w:t>
            </w:r>
            <w:r w:rsidRPr="001E231C">
              <w:rPr>
                <w:sz w:val="24"/>
                <w:szCs w:val="24"/>
              </w:rPr>
              <w:t xml:space="preserve">развития международного фондового рынка. </w:t>
            </w:r>
          </w:p>
          <w:p w14:paraId="032D46F4" w14:textId="41966ECC" w:rsidR="005F74D5" w:rsidRDefault="00EC72B0" w:rsidP="00192125">
            <w:pPr>
              <w:pStyle w:val="TableParagraph"/>
              <w:spacing w:after="60" w:line="276" w:lineRule="auto"/>
              <w:ind w:left="0"/>
              <w:rPr>
                <w:sz w:val="24"/>
              </w:rPr>
            </w:pPr>
            <w:r w:rsidRPr="00192125">
              <w:rPr>
                <w:sz w:val="24"/>
                <w:szCs w:val="24"/>
              </w:rPr>
              <w:t>Рекомендуемые</w:t>
            </w:r>
            <w:r w:rsidRPr="00192125">
              <w:rPr>
                <w:spacing w:val="-3"/>
                <w:sz w:val="24"/>
                <w:szCs w:val="24"/>
              </w:rPr>
              <w:t xml:space="preserve"> </w:t>
            </w:r>
            <w:r w:rsidRPr="00192125">
              <w:rPr>
                <w:sz w:val="24"/>
                <w:szCs w:val="24"/>
              </w:rPr>
              <w:t>источники:</w:t>
            </w:r>
            <w:r w:rsidRPr="00192125">
              <w:rPr>
                <w:spacing w:val="-3"/>
                <w:sz w:val="24"/>
                <w:szCs w:val="24"/>
              </w:rPr>
              <w:t xml:space="preserve"> </w:t>
            </w:r>
            <w:r w:rsidRPr="00192125">
              <w:rPr>
                <w:sz w:val="24"/>
                <w:szCs w:val="24"/>
              </w:rPr>
              <w:t>8.1,</w:t>
            </w:r>
            <w:r w:rsidRPr="00192125">
              <w:rPr>
                <w:spacing w:val="-6"/>
                <w:sz w:val="24"/>
                <w:szCs w:val="24"/>
              </w:rPr>
              <w:t xml:space="preserve"> 8.</w:t>
            </w:r>
            <w:r w:rsidR="00A73D2C">
              <w:rPr>
                <w:spacing w:val="-6"/>
                <w:sz w:val="24"/>
                <w:szCs w:val="24"/>
              </w:rPr>
              <w:t>4</w:t>
            </w:r>
            <w:r w:rsidRPr="00192125">
              <w:rPr>
                <w:spacing w:val="-6"/>
                <w:sz w:val="24"/>
                <w:szCs w:val="24"/>
              </w:rPr>
              <w:t xml:space="preserve">, </w:t>
            </w:r>
            <w:r w:rsidR="00FE5A54">
              <w:rPr>
                <w:spacing w:val="-6"/>
                <w:sz w:val="24"/>
                <w:szCs w:val="24"/>
              </w:rPr>
              <w:t xml:space="preserve">8.6, </w:t>
            </w:r>
            <w:r w:rsidR="00A73D2C">
              <w:rPr>
                <w:spacing w:val="-6"/>
                <w:sz w:val="24"/>
                <w:szCs w:val="24"/>
              </w:rPr>
              <w:t xml:space="preserve">8.8, </w:t>
            </w:r>
            <w:r w:rsidR="00C51B02">
              <w:rPr>
                <w:spacing w:val="-6"/>
                <w:sz w:val="24"/>
                <w:szCs w:val="24"/>
              </w:rPr>
              <w:t xml:space="preserve">8.9, </w:t>
            </w:r>
            <w:r w:rsidRPr="00192125">
              <w:rPr>
                <w:sz w:val="24"/>
                <w:szCs w:val="24"/>
              </w:rPr>
              <w:t>8.10</w:t>
            </w:r>
          </w:p>
        </w:tc>
        <w:tc>
          <w:tcPr>
            <w:tcW w:w="1843" w:type="dxa"/>
          </w:tcPr>
          <w:p w14:paraId="7B07A813" w14:textId="41AB63F5"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0AC81E96" w14:textId="77777777" w:rsidTr="00D55D27">
        <w:trPr>
          <w:trHeight w:val="416"/>
        </w:trPr>
        <w:tc>
          <w:tcPr>
            <w:tcW w:w="2401" w:type="dxa"/>
          </w:tcPr>
          <w:p w14:paraId="40B88342" w14:textId="4450F7E7" w:rsidR="006B069D" w:rsidRPr="00FD623B" w:rsidRDefault="006B069D" w:rsidP="006B069D">
            <w:pPr>
              <w:pStyle w:val="TableParagraph"/>
              <w:spacing w:line="270" w:lineRule="atLeast"/>
              <w:ind w:left="105" w:right="235"/>
              <w:rPr>
                <w:sz w:val="24"/>
                <w:szCs w:val="24"/>
              </w:rPr>
            </w:pPr>
            <w:r w:rsidRPr="00FD623B">
              <w:rPr>
                <w:sz w:val="24"/>
                <w:szCs w:val="24"/>
              </w:rPr>
              <w:t xml:space="preserve">Тема 5. </w:t>
            </w:r>
            <w:r w:rsidR="00FD623B" w:rsidRPr="00FD623B">
              <w:rPr>
                <w:sz w:val="24"/>
                <w:szCs w:val="24"/>
              </w:rPr>
              <w:t>Международный долговой рынок</w:t>
            </w:r>
          </w:p>
        </w:tc>
        <w:tc>
          <w:tcPr>
            <w:tcW w:w="6246" w:type="dxa"/>
          </w:tcPr>
          <w:p w14:paraId="049EB3D6" w14:textId="3BF014F2" w:rsidR="006B069D" w:rsidRPr="001E1634" w:rsidRDefault="006B069D" w:rsidP="001E7861">
            <w:pPr>
              <w:pStyle w:val="TableParagraph"/>
              <w:spacing w:line="276" w:lineRule="auto"/>
              <w:ind w:left="0"/>
              <w:rPr>
                <w:sz w:val="24"/>
                <w:szCs w:val="24"/>
              </w:rPr>
            </w:pPr>
            <w:r w:rsidRPr="001E1634">
              <w:rPr>
                <w:sz w:val="24"/>
                <w:szCs w:val="24"/>
              </w:rPr>
              <w:t xml:space="preserve">1. </w:t>
            </w:r>
            <w:r w:rsidR="001E1634" w:rsidRPr="001E1634">
              <w:rPr>
                <w:sz w:val="24"/>
                <w:szCs w:val="24"/>
              </w:rPr>
              <w:t xml:space="preserve">Проблема глобального внешнего долга в мировой финансовой архитектуре. </w:t>
            </w:r>
          </w:p>
          <w:p w14:paraId="28D731A1" w14:textId="77777777" w:rsidR="001E1634" w:rsidRPr="001E1634" w:rsidRDefault="006B069D" w:rsidP="001E7861">
            <w:pPr>
              <w:pStyle w:val="TableParagraph"/>
              <w:spacing w:line="276" w:lineRule="auto"/>
              <w:ind w:left="0"/>
              <w:rPr>
                <w:sz w:val="24"/>
                <w:szCs w:val="24"/>
              </w:rPr>
            </w:pPr>
            <w:r w:rsidRPr="001E1634">
              <w:rPr>
                <w:sz w:val="24"/>
                <w:szCs w:val="24"/>
              </w:rPr>
              <w:t xml:space="preserve">2. </w:t>
            </w:r>
            <w:r w:rsidR="001E1634" w:rsidRPr="001E1634">
              <w:rPr>
                <w:sz w:val="24"/>
                <w:szCs w:val="24"/>
              </w:rPr>
              <w:t>Основные этапы и особенности эволюции международного долгового рынка.</w:t>
            </w:r>
          </w:p>
          <w:p w14:paraId="18BF2B88" w14:textId="77777777" w:rsidR="001E1634" w:rsidRPr="001E1634" w:rsidRDefault="001E1634" w:rsidP="001E1634">
            <w:pPr>
              <w:pStyle w:val="TableParagraph"/>
              <w:spacing w:line="276" w:lineRule="auto"/>
              <w:ind w:left="0"/>
              <w:rPr>
                <w:sz w:val="24"/>
                <w:szCs w:val="24"/>
              </w:rPr>
            </w:pPr>
            <w:r w:rsidRPr="001E1634">
              <w:rPr>
                <w:sz w:val="24"/>
                <w:szCs w:val="24"/>
              </w:rPr>
              <w:t>3. Структура и основные участники международного долгового рынка.</w:t>
            </w:r>
          </w:p>
          <w:p w14:paraId="65EC9A2B" w14:textId="76F76CB1" w:rsidR="001E1634" w:rsidRPr="001E1634" w:rsidRDefault="001E1634" w:rsidP="001E1634">
            <w:pPr>
              <w:pStyle w:val="TableParagraph"/>
              <w:spacing w:line="276" w:lineRule="auto"/>
              <w:ind w:left="0"/>
              <w:rPr>
                <w:sz w:val="24"/>
                <w:szCs w:val="24"/>
              </w:rPr>
            </w:pPr>
            <w:r w:rsidRPr="001E1634">
              <w:rPr>
                <w:sz w:val="24"/>
                <w:szCs w:val="24"/>
              </w:rPr>
              <w:t>4. Особенности регулирования операций на международном долговом рынке.</w:t>
            </w:r>
          </w:p>
          <w:p w14:paraId="628CB01C" w14:textId="7930704A" w:rsidR="006B069D" w:rsidRPr="001E7861" w:rsidRDefault="006B069D" w:rsidP="001E7861">
            <w:pPr>
              <w:pStyle w:val="TableParagraph"/>
              <w:spacing w:line="276" w:lineRule="auto"/>
              <w:ind w:left="0"/>
              <w:rPr>
                <w:sz w:val="24"/>
                <w:szCs w:val="24"/>
              </w:rPr>
            </w:pPr>
            <w:r w:rsidRPr="001E7861">
              <w:rPr>
                <w:sz w:val="24"/>
                <w:szCs w:val="24"/>
              </w:rPr>
              <w:t>Рекомендуемые</w:t>
            </w:r>
            <w:r w:rsidRPr="001E7861">
              <w:rPr>
                <w:spacing w:val="-3"/>
                <w:sz w:val="24"/>
                <w:szCs w:val="24"/>
              </w:rPr>
              <w:t xml:space="preserve"> </w:t>
            </w:r>
            <w:r w:rsidRPr="001E7861">
              <w:rPr>
                <w:sz w:val="24"/>
                <w:szCs w:val="24"/>
              </w:rPr>
              <w:t>источники:</w:t>
            </w:r>
            <w:r w:rsidRPr="001E7861">
              <w:rPr>
                <w:spacing w:val="-3"/>
                <w:sz w:val="24"/>
                <w:szCs w:val="24"/>
              </w:rPr>
              <w:t xml:space="preserve"> </w:t>
            </w:r>
            <w:r w:rsidRPr="001E7861">
              <w:rPr>
                <w:sz w:val="24"/>
                <w:szCs w:val="24"/>
              </w:rPr>
              <w:t>8.1,</w:t>
            </w:r>
            <w:r w:rsidRPr="001E7861">
              <w:rPr>
                <w:spacing w:val="-6"/>
                <w:sz w:val="24"/>
                <w:szCs w:val="24"/>
              </w:rPr>
              <w:t xml:space="preserve"> </w:t>
            </w:r>
            <w:r w:rsidR="00CD3E3F">
              <w:rPr>
                <w:spacing w:val="-6"/>
                <w:sz w:val="24"/>
                <w:szCs w:val="24"/>
              </w:rPr>
              <w:t xml:space="preserve">8.3, </w:t>
            </w:r>
            <w:r w:rsidRPr="001E7861">
              <w:rPr>
                <w:spacing w:val="-6"/>
                <w:sz w:val="24"/>
                <w:szCs w:val="24"/>
              </w:rPr>
              <w:t>8.</w:t>
            </w:r>
            <w:r w:rsidR="001E7861">
              <w:rPr>
                <w:spacing w:val="-6"/>
                <w:sz w:val="24"/>
                <w:szCs w:val="24"/>
              </w:rPr>
              <w:t>4</w:t>
            </w:r>
            <w:r w:rsidRPr="001E7861">
              <w:rPr>
                <w:spacing w:val="-6"/>
                <w:sz w:val="24"/>
                <w:szCs w:val="24"/>
              </w:rPr>
              <w:t xml:space="preserve">, </w:t>
            </w:r>
            <w:r w:rsidRPr="001E7861">
              <w:rPr>
                <w:sz w:val="24"/>
                <w:szCs w:val="24"/>
              </w:rPr>
              <w:t>8.5,</w:t>
            </w:r>
            <w:r w:rsidRPr="001E7861">
              <w:rPr>
                <w:spacing w:val="-6"/>
                <w:sz w:val="24"/>
                <w:szCs w:val="24"/>
              </w:rPr>
              <w:t xml:space="preserve"> 8.</w:t>
            </w:r>
            <w:r w:rsidR="00CD3E3F">
              <w:rPr>
                <w:spacing w:val="-6"/>
                <w:sz w:val="24"/>
                <w:szCs w:val="24"/>
              </w:rPr>
              <w:t>6</w:t>
            </w:r>
            <w:r w:rsidRPr="001E7861">
              <w:rPr>
                <w:spacing w:val="-6"/>
                <w:sz w:val="24"/>
                <w:szCs w:val="24"/>
              </w:rPr>
              <w:t xml:space="preserve">, </w:t>
            </w:r>
            <w:r w:rsidR="00C51B02">
              <w:rPr>
                <w:spacing w:val="-6"/>
                <w:sz w:val="24"/>
                <w:szCs w:val="24"/>
              </w:rPr>
              <w:t xml:space="preserve">8.9, </w:t>
            </w:r>
            <w:r w:rsidRPr="001E7861">
              <w:rPr>
                <w:sz w:val="24"/>
                <w:szCs w:val="24"/>
              </w:rPr>
              <w:t>8.10</w:t>
            </w:r>
          </w:p>
        </w:tc>
        <w:tc>
          <w:tcPr>
            <w:tcW w:w="1843" w:type="dxa"/>
          </w:tcPr>
          <w:p w14:paraId="4A4D1915" w14:textId="4AD4AB0C"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277EAE" w14:paraId="1D54B7A8" w14:textId="77777777" w:rsidTr="00D55D27">
        <w:trPr>
          <w:trHeight w:val="2208"/>
        </w:trPr>
        <w:tc>
          <w:tcPr>
            <w:tcW w:w="2401" w:type="dxa"/>
          </w:tcPr>
          <w:p w14:paraId="3A4A1FCF" w14:textId="5FAE0782" w:rsidR="00277EAE" w:rsidRPr="00FD623B" w:rsidRDefault="00277EAE" w:rsidP="00277EAE">
            <w:pPr>
              <w:pStyle w:val="TableParagraph"/>
              <w:ind w:left="105" w:right="135"/>
              <w:rPr>
                <w:sz w:val="24"/>
                <w:szCs w:val="24"/>
              </w:rPr>
            </w:pPr>
            <w:r w:rsidRPr="00FD623B">
              <w:rPr>
                <w:sz w:val="24"/>
                <w:szCs w:val="24"/>
              </w:rPr>
              <w:lastRenderedPageBreak/>
              <w:t xml:space="preserve">Тема 6. </w:t>
            </w:r>
            <w:r w:rsidR="00FD623B" w:rsidRPr="00FD623B">
              <w:rPr>
                <w:sz w:val="24"/>
                <w:szCs w:val="24"/>
              </w:rPr>
              <w:t>Международные кредитные рейтинги</w:t>
            </w:r>
          </w:p>
        </w:tc>
        <w:tc>
          <w:tcPr>
            <w:tcW w:w="6246" w:type="dxa"/>
          </w:tcPr>
          <w:p w14:paraId="4C22DC0C" w14:textId="77777777" w:rsidR="00085EBB" w:rsidRPr="00085EBB" w:rsidRDefault="00277EAE" w:rsidP="005A3953">
            <w:pPr>
              <w:pStyle w:val="TableParagraph"/>
              <w:spacing w:line="276" w:lineRule="auto"/>
              <w:ind w:left="0"/>
              <w:rPr>
                <w:bCs/>
                <w:spacing w:val="-10"/>
                <w:sz w:val="24"/>
                <w:szCs w:val="24"/>
              </w:rPr>
            </w:pPr>
            <w:r w:rsidRPr="00085EBB">
              <w:rPr>
                <w:sz w:val="24"/>
                <w:szCs w:val="24"/>
              </w:rPr>
              <w:t xml:space="preserve">1. </w:t>
            </w:r>
            <w:r w:rsidR="00085EBB" w:rsidRPr="00085EBB">
              <w:rPr>
                <w:bCs/>
                <w:spacing w:val="-10"/>
                <w:sz w:val="24"/>
                <w:szCs w:val="24"/>
              </w:rPr>
              <w:t xml:space="preserve">Международный кредитный рейтинг и его роль в международных кредитных отношениях. </w:t>
            </w:r>
          </w:p>
          <w:p w14:paraId="5966F985" w14:textId="326B35E2" w:rsidR="00277EAE" w:rsidRPr="00085EBB" w:rsidRDefault="00085EBB" w:rsidP="005A3953">
            <w:pPr>
              <w:pStyle w:val="TableParagraph"/>
              <w:spacing w:line="276" w:lineRule="auto"/>
              <w:ind w:left="0"/>
              <w:rPr>
                <w:sz w:val="24"/>
                <w:szCs w:val="24"/>
              </w:rPr>
            </w:pPr>
            <w:r w:rsidRPr="00085EBB">
              <w:rPr>
                <w:bCs/>
                <w:spacing w:val="-10"/>
                <w:sz w:val="24"/>
                <w:szCs w:val="24"/>
              </w:rPr>
              <w:t xml:space="preserve">2. Основные виды международных кредитных рейтингов. </w:t>
            </w:r>
          </w:p>
          <w:p w14:paraId="66F67E6B" w14:textId="6BC7BE70" w:rsidR="005A3953" w:rsidRPr="00085EBB" w:rsidRDefault="00277EAE" w:rsidP="005A3953">
            <w:pPr>
              <w:pStyle w:val="TableParagraph"/>
              <w:tabs>
                <w:tab w:val="left" w:pos="503"/>
              </w:tabs>
              <w:spacing w:line="276" w:lineRule="auto"/>
              <w:ind w:left="0"/>
              <w:rPr>
                <w:sz w:val="24"/>
                <w:szCs w:val="24"/>
              </w:rPr>
            </w:pPr>
            <w:r w:rsidRPr="00085EBB">
              <w:rPr>
                <w:spacing w:val="1"/>
                <w:sz w:val="24"/>
                <w:szCs w:val="24"/>
              </w:rPr>
              <w:t xml:space="preserve">3. </w:t>
            </w:r>
            <w:r w:rsidR="00085EBB" w:rsidRPr="00085EBB">
              <w:rPr>
                <w:bCs/>
                <w:spacing w:val="-10"/>
                <w:sz w:val="24"/>
                <w:szCs w:val="24"/>
              </w:rPr>
              <w:t xml:space="preserve">Основные этапы процедуры присвоения международного кредитного рейтинга.  </w:t>
            </w:r>
            <w:r w:rsidR="005A3953" w:rsidRPr="00085EBB">
              <w:rPr>
                <w:sz w:val="24"/>
                <w:szCs w:val="24"/>
              </w:rPr>
              <w:t xml:space="preserve"> </w:t>
            </w:r>
          </w:p>
          <w:p w14:paraId="553B4784" w14:textId="77777777" w:rsidR="00085EBB" w:rsidRPr="00085EBB" w:rsidRDefault="00277EAE" w:rsidP="00085EBB">
            <w:pPr>
              <w:pStyle w:val="a3"/>
              <w:tabs>
                <w:tab w:val="left" w:pos="2552"/>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085EBB">
              <w:rPr>
                <w:sz w:val="24"/>
                <w:szCs w:val="24"/>
              </w:rPr>
              <w:t xml:space="preserve">4. </w:t>
            </w:r>
            <w:r w:rsidR="00085EBB" w:rsidRPr="00085EBB">
              <w:rPr>
                <w:bCs/>
                <w:spacing w:val="-10"/>
                <w:sz w:val="24"/>
                <w:szCs w:val="24"/>
              </w:rPr>
              <w:t xml:space="preserve">Проблема реформы существующей системы присвоения международных кредитных рейтингов. </w:t>
            </w:r>
          </w:p>
          <w:p w14:paraId="03F1F3BE" w14:textId="3E0CF03C" w:rsidR="00277EAE" w:rsidRPr="005A3953" w:rsidRDefault="00277EAE" w:rsidP="005A3953">
            <w:pPr>
              <w:pStyle w:val="TableParagraph"/>
              <w:spacing w:after="60" w:line="276" w:lineRule="auto"/>
              <w:ind w:left="0"/>
              <w:rPr>
                <w:sz w:val="24"/>
                <w:szCs w:val="24"/>
              </w:rPr>
            </w:pPr>
            <w:r w:rsidRPr="005A3953">
              <w:rPr>
                <w:sz w:val="24"/>
                <w:szCs w:val="24"/>
              </w:rPr>
              <w:t>Рекомендуемые</w:t>
            </w:r>
            <w:r w:rsidRPr="005A3953">
              <w:rPr>
                <w:spacing w:val="-3"/>
                <w:sz w:val="24"/>
                <w:szCs w:val="24"/>
              </w:rPr>
              <w:t xml:space="preserve"> </w:t>
            </w:r>
            <w:r w:rsidRPr="005A3953">
              <w:rPr>
                <w:sz w:val="24"/>
                <w:szCs w:val="24"/>
              </w:rPr>
              <w:t>источники:</w:t>
            </w:r>
            <w:r w:rsidRPr="005A3953">
              <w:rPr>
                <w:spacing w:val="-3"/>
                <w:sz w:val="24"/>
                <w:szCs w:val="24"/>
              </w:rPr>
              <w:t xml:space="preserve"> </w:t>
            </w:r>
            <w:r w:rsidRPr="005A3953">
              <w:rPr>
                <w:sz w:val="24"/>
                <w:szCs w:val="24"/>
              </w:rPr>
              <w:t>8.1,</w:t>
            </w:r>
            <w:r w:rsidRPr="005A3953">
              <w:rPr>
                <w:spacing w:val="-6"/>
                <w:sz w:val="24"/>
                <w:szCs w:val="24"/>
              </w:rPr>
              <w:t xml:space="preserve"> </w:t>
            </w:r>
            <w:r w:rsidR="009A3CD5">
              <w:rPr>
                <w:spacing w:val="-6"/>
                <w:sz w:val="24"/>
                <w:szCs w:val="24"/>
              </w:rPr>
              <w:t xml:space="preserve">8.3, </w:t>
            </w:r>
            <w:r w:rsidRPr="005A3953">
              <w:rPr>
                <w:spacing w:val="-6"/>
                <w:sz w:val="24"/>
                <w:szCs w:val="24"/>
              </w:rPr>
              <w:t xml:space="preserve">8.4, </w:t>
            </w:r>
            <w:r w:rsidRPr="005A3953">
              <w:rPr>
                <w:sz w:val="24"/>
                <w:szCs w:val="24"/>
              </w:rPr>
              <w:t>8.5</w:t>
            </w:r>
            <w:r w:rsidR="00BB0EF8">
              <w:rPr>
                <w:sz w:val="24"/>
                <w:szCs w:val="24"/>
              </w:rPr>
              <w:t xml:space="preserve"> </w:t>
            </w:r>
          </w:p>
        </w:tc>
        <w:tc>
          <w:tcPr>
            <w:tcW w:w="1843" w:type="dxa"/>
          </w:tcPr>
          <w:p w14:paraId="74207C7D" w14:textId="756C19E0" w:rsidR="00277EAE" w:rsidRDefault="00277EAE" w:rsidP="00277EAE">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7060AEAB" w14:textId="77777777" w:rsidTr="00D55D27">
        <w:trPr>
          <w:trHeight w:val="2484"/>
        </w:trPr>
        <w:tc>
          <w:tcPr>
            <w:tcW w:w="2401" w:type="dxa"/>
          </w:tcPr>
          <w:p w14:paraId="56165F67" w14:textId="0C6C53C0" w:rsidR="006B069D" w:rsidRPr="00FD623B" w:rsidRDefault="006B069D" w:rsidP="006B069D">
            <w:pPr>
              <w:pStyle w:val="TableParagraph"/>
              <w:ind w:left="105" w:right="341"/>
              <w:rPr>
                <w:sz w:val="24"/>
                <w:szCs w:val="24"/>
              </w:rPr>
            </w:pPr>
            <w:r w:rsidRPr="00FD623B">
              <w:rPr>
                <w:sz w:val="24"/>
                <w:szCs w:val="24"/>
              </w:rPr>
              <w:t xml:space="preserve">Тема 7. </w:t>
            </w:r>
            <w:r w:rsidR="00FD623B" w:rsidRPr="00FD623B">
              <w:rPr>
                <w:sz w:val="24"/>
                <w:szCs w:val="24"/>
              </w:rPr>
              <w:t>Международный рынок страхования</w:t>
            </w:r>
          </w:p>
        </w:tc>
        <w:tc>
          <w:tcPr>
            <w:tcW w:w="6246" w:type="dxa"/>
          </w:tcPr>
          <w:p w14:paraId="395D2F04" w14:textId="056532E0" w:rsidR="0090207B" w:rsidRPr="00E106B1" w:rsidRDefault="0090207B" w:rsidP="005C623C">
            <w:pPr>
              <w:pStyle w:val="TableParagraph"/>
              <w:spacing w:line="276" w:lineRule="auto"/>
              <w:ind w:left="0"/>
              <w:rPr>
                <w:sz w:val="24"/>
                <w:szCs w:val="24"/>
              </w:rPr>
            </w:pPr>
            <w:r w:rsidRPr="00E106B1">
              <w:rPr>
                <w:sz w:val="24"/>
                <w:szCs w:val="24"/>
              </w:rPr>
              <w:t xml:space="preserve">1. </w:t>
            </w:r>
            <w:r w:rsidR="00E106B1" w:rsidRPr="00E106B1">
              <w:rPr>
                <w:sz w:val="24"/>
                <w:szCs w:val="24"/>
              </w:rPr>
              <w:t>Понятие и особенности развития 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536D2FDA" w14:textId="362E6167" w:rsidR="005C623C" w:rsidRPr="00E106B1" w:rsidRDefault="0090207B" w:rsidP="005C623C">
            <w:pPr>
              <w:pStyle w:val="TableParagraph"/>
              <w:spacing w:line="276" w:lineRule="auto"/>
              <w:ind w:left="0"/>
              <w:rPr>
                <w:sz w:val="24"/>
                <w:szCs w:val="24"/>
              </w:rPr>
            </w:pPr>
            <w:r w:rsidRPr="00E106B1">
              <w:rPr>
                <w:sz w:val="24"/>
                <w:szCs w:val="24"/>
              </w:rPr>
              <w:t xml:space="preserve">2. </w:t>
            </w:r>
            <w:r w:rsidR="00E106B1" w:rsidRPr="00E106B1">
              <w:rPr>
                <w:sz w:val="24"/>
                <w:szCs w:val="24"/>
              </w:rPr>
              <w:t xml:space="preserve">Основные виды международного страхования. </w:t>
            </w:r>
          </w:p>
          <w:p w14:paraId="62B4F942" w14:textId="322E2D76" w:rsidR="005C623C" w:rsidRPr="00E106B1" w:rsidRDefault="0090207B" w:rsidP="005C623C">
            <w:pPr>
              <w:pStyle w:val="TableParagraph"/>
              <w:spacing w:line="276" w:lineRule="auto"/>
              <w:ind w:left="0"/>
              <w:rPr>
                <w:sz w:val="24"/>
                <w:szCs w:val="24"/>
              </w:rPr>
            </w:pPr>
            <w:r w:rsidRPr="00E106B1">
              <w:rPr>
                <w:spacing w:val="1"/>
                <w:sz w:val="24"/>
                <w:szCs w:val="24"/>
              </w:rPr>
              <w:t xml:space="preserve">3. </w:t>
            </w:r>
            <w:r w:rsidR="005C623C" w:rsidRPr="00E106B1">
              <w:rPr>
                <w:sz w:val="24"/>
                <w:szCs w:val="24"/>
              </w:rPr>
              <w:t>Ос</w:t>
            </w:r>
            <w:r w:rsidR="00E106B1" w:rsidRPr="00E106B1">
              <w:rPr>
                <w:sz w:val="24"/>
                <w:szCs w:val="24"/>
              </w:rPr>
              <w:t>обенности регулирования 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7466D072" w14:textId="51A1B7A6" w:rsidR="00E106B1" w:rsidRPr="00E106B1" w:rsidRDefault="0090207B" w:rsidP="00E106B1">
            <w:pPr>
              <w:pStyle w:val="TableParagraph"/>
              <w:spacing w:line="276" w:lineRule="auto"/>
              <w:ind w:left="0"/>
              <w:rPr>
                <w:sz w:val="24"/>
                <w:szCs w:val="24"/>
              </w:rPr>
            </w:pPr>
            <w:r w:rsidRPr="00E106B1">
              <w:rPr>
                <w:sz w:val="24"/>
                <w:szCs w:val="24"/>
              </w:rPr>
              <w:t xml:space="preserve">4. </w:t>
            </w:r>
            <w:r w:rsidR="00E106B1" w:rsidRPr="00E106B1">
              <w:rPr>
                <w:sz w:val="24"/>
                <w:szCs w:val="24"/>
              </w:rPr>
              <w:t>Текущие тенденции</w:t>
            </w:r>
            <w:r w:rsidR="00E106B1" w:rsidRPr="00E106B1">
              <w:rPr>
                <w:spacing w:val="1"/>
                <w:sz w:val="24"/>
                <w:szCs w:val="24"/>
              </w:rPr>
              <w:t xml:space="preserve"> и перспективы </w:t>
            </w:r>
            <w:r w:rsidR="00E106B1" w:rsidRPr="00E106B1">
              <w:rPr>
                <w:sz w:val="24"/>
                <w:szCs w:val="24"/>
              </w:rPr>
              <w:t>развития</w:t>
            </w:r>
            <w:r w:rsidR="00E106B1" w:rsidRPr="00E106B1">
              <w:rPr>
                <w:spacing w:val="1"/>
                <w:sz w:val="24"/>
                <w:szCs w:val="24"/>
              </w:rPr>
              <w:t xml:space="preserve"> современного </w:t>
            </w:r>
            <w:r w:rsidR="00E106B1" w:rsidRPr="00E106B1">
              <w:rPr>
                <w:sz w:val="24"/>
                <w:szCs w:val="24"/>
              </w:rPr>
              <w:t>международного</w:t>
            </w:r>
            <w:r w:rsidR="00E106B1" w:rsidRPr="00E106B1">
              <w:rPr>
                <w:spacing w:val="1"/>
                <w:sz w:val="24"/>
                <w:szCs w:val="24"/>
              </w:rPr>
              <w:t xml:space="preserve"> </w:t>
            </w:r>
            <w:r w:rsidR="00E106B1" w:rsidRPr="00E106B1">
              <w:rPr>
                <w:sz w:val="24"/>
                <w:szCs w:val="24"/>
              </w:rPr>
              <w:t xml:space="preserve">рынка страхования. </w:t>
            </w:r>
          </w:p>
          <w:p w14:paraId="611C9FF9" w14:textId="7C4E141C" w:rsidR="006B069D" w:rsidRDefault="0090207B" w:rsidP="005C623C">
            <w:pPr>
              <w:pStyle w:val="TableParagraph"/>
              <w:spacing w:after="60" w:line="276" w:lineRule="auto"/>
              <w:ind w:left="0"/>
              <w:rPr>
                <w:sz w:val="24"/>
              </w:rPr>
            </w:pPr>
            <w:r w:rsidRPr="005C623C">
              <w:rPr>
                <w:sz w:val="24"/>
                <w:szCs w:val="24"/>
              </w:rPr>
              <w:t>Рекомендуемые</w:t>
            </w:r>
            <w:r w:rsidRPr="005C623C">
              <w:rPr>
                <w:spacing w:val="-3"/>
                <w:sz w:val="24"/>
                <w:szCs w:val="24"/>
              </w:rPr>
              <w:t xml:space="preserve"> </w:t>
            </w:r>
            <w:r w:rsidRPr="005C623C">
              <w:rPr>
                <w:sz w:val="24"/>
                <w:szCs w:val="24"/>
              </w:rPr>
              <w:t>источники:</w:t>
            </w:r>
            <w:r w:rsidRPr="005C623C">
              <w:rPr>
                <w:spacing w:val="-3"/>
                <w:sz w:val="24"/>
                <w:szCs w:val="24"/>
              </w:rPr>
              <w:t xml:space="preserve"> </w:t>
            </w:r>
            <w:r w:rsidRPr="005C623C">
              <w:rPr>
                <w:sz w:val="24"/>
                <w:szCs w:val="24"/>
              </w:rPr>
              <w:t>8.1,</w:t>
            </w:r>
            <w:r w:rsidRPr="005C623C">
              <w:rPr>
                <w:spacing w:val="-6"/>
                <w:sz w:val="24"/>
                <w:szCs w:val="24"/>
              </w:rPr>
              <w:t xml:space="preserve"> </w:t>
            </w:r>
            <w:r w:rsidR="00084582">
              <w:rPr>
                <w:spacing w:val="-6"/>
                <w:sz w:val="24"/>
                <w:szCs w:val="24"/>
              </w:rPr>
              <w:t xml:space="preserve">8.4, </w:t>
            </w:r>
            <w:r w:rsidRPr="005C623C">
              <w:rPr>
                <w:spacing w:val="-6"/>
                <w:sz w:val="24"/>
                <w:szCs w:val="24"/>
              </w:rPr>
              <w:t>8.</w:t>
            </w:r>
            <w:r w:rsidR="00C51B02">
              <w:rPr>
                <w:spacing w:val="-6"/>
                <w:sz w:val="24"/>
                <w:szCs w:val="24"/>
              </w:rPr>
              <w:t>6</w:t>
            </w:r>
            <w:r w:rsidRPr="005C623C">
              <w:rPr>
                <w:spacing w:val="-6"/>
                <w:sz w:val="24"/>
                <w:szCs w:val="24"/>
              </w:rPr>
              <w:t>, 8.8</w:t>
            </w:r>
            <w:r w:rsidR="00C51B02">
              <w:rPr>
                <w:spacing w:val="-6"/>
                <w:sz w:val="24"/>
                <w:szCs w:val="24"/>
              </w:rPr>
              <w:t xml:space="preserve"> </w:t>
            </w:r>
          </w:p>
        </w:tc>
        <w:tc>
          <w:tcPr>
            <w:tcW w:w="1843" w:type="dxa"/>
          </w:tcPr>
          <w:p w14:paraId="2231ED13" w14:textId="0B78327C"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4F134C09" w14:textId="77777777" w:rsidTr="00D55D27">
        <w:trPr>
          <w:trHeight w:val="2346"/>
        </w:trPr>
        <w:tc>
          <w:tcPr>
            <w:tcW w:w="2401" w:type="dxa"/>
          </w:tcPr>
          <w:p w14:paraId="4819BBE0" w14:textId="2118A869" w:rsidR="006B069D" w:rsidRPr="00FD623B" w:rsidRDefault="006B069D" w:rsidP="006B069D">
            <w:pPr>
              <w:pStyle w:val="TableParagraph"/>
              <w:ind w:left="105" w:right="155"/>
              <w:rPr>
                <w:sz w:val="24"/>
                <w:szCs w:val="24"/>
              </w:rPr>
            </w:pPr>
            <w:r w:rsidRPr="00FD623B">
              <w:rPr>
                <w:sz w:val="24"/>
                <w:szCs w:val="24"/>
              </w:rPr>
              <w:t xml:space="preserve">Тема 8. </w:t>
            </w:r>
            <w:r w:rsidR="00FD623B" w:rsidRPr="00FD623B">
              <w:rPr>
                <w:sz w:val="24"/>
                <w:szCs w:val="24"/>
              </w:rPr>
              <w:t>Международный рынок золота</w:t>
            </w:r>
          </w:p>
        </w:tc>
        <w:tc>
          <w:tcPr>
            <w:tcW w:w="6246" w:type="dxa"/>
          </w:tcPr>
          <w:p w14:paraId="3E5AE1D7" w14:textId="2473B408" w:rsidR="00CF197D" w:rsidRPr="00CF197D" w:rsidRDefault="000B1F41" w:rsidP="0026200A">
            <w:pPr>
              <w:pStyle w:val="TableParagraph"/>
              <w:spacing w:line="276" w:lineRule="auto"/>
              <w:ind w:left="0"/>
              <w:rPr>
                <w:sz w:val="24"/>
                <w:szCs w:val="24"/>
              </w:rPr>
            </w:pPr>
            <w:r w:rsidRPr="00CF197D">
              <w:rPr>
                <w:sz w:val="24"/>
                <w:szCs w:val="24"/>
              </w:rPr>
              <w:t xml:space="preserve">1. </w:t>
            </w:r>
            <w:r w:rsidR="00CF197D" w:rsidRPr="00CF197D">
              <w:rPr>
                <w:sz w:val="24"/>
                <w:szCs w:val="24"/>
              </w:rPr>
              <w:t xml:space="preserve">Структура международного рынка золота и основные виды операций с золотом. </w:t>
            </w:r>
          </w:p>
          <w:p w14:paraId="17B629C7" w14:textId="2DB11ED2" w:rsidR="00CF197D" w:rsidRPr="00CF197D" w:rsidRDefault="00CF197D" w:rsidP="0026200A">
            <w:pPr>
              <w:pStyle w:val="TableParagraph"/>
              <w:spacing w:line="276" w:lineRule="auto"/>
              <w:ind w:left="0"/>
              <w:rPr>
                <w:sz w:val="24"/>
                <w:szCs w:val="24"/>
              </w:rPr>
            </w:pPr>
            <w:r w:rsidRPr="00CF197D">
              <w:rPr>
                <w:sz w:val="24"/>
                <w:szCs w:val="24"/>
              </w:rPr>
              <w:t xml:space="preserve">2. Участники международного рынка золота. </w:t>
            </w:r>
          </w:p>
          <w:p w14:paraId="75209417" w14:textId="0C06EBD0" w:rsidR="000B1F41" w:rsidRPr="00CF197D" w:rsidRDefault="00CF197D" w:rsidP="00CF197D">
            <w:pPr>
              <w:pStyle w:val="TableParagraph"/>
              <w:spacing w:line="276" w:lineRule="auto"/>
              <w:ind w:left="0"/>
              <w:rPr>
                <w:sz w:val="24"/>
                <w:szCs w:val="24"/>
              </w:rPr>
            </w:pPr>
            <w:r w:rsidRPr="00CF197D">
              <w:rPr>
                <w:sz w:val="24"/>
                <w:szCs w:val="24"/>
              </w:rPr>
              <w:t xml:space="preserve">3. </w:t>
            </w:r>
            <w:proofErr w:type="spellStart"/>
            <w:r w:rsidRPr="00CF197D">
              <w:rPr>
                <w:sz w:val="24"/>
                <w:szCs w:val="24"/>
              </w:rPr>
              <w:t>Спотовые</w:t>
            </w:r>
            <w:proofErr w:type="spellEnd"/>
            <w:r w:rsidRPr="00CF197D">
              <w:rPr>
                <w:sz w:val="24"/>
                <w:szCs w:val="24"/>
              </w:rPr>
              <w:t xml:space="preserve"> и форвардные операции с золотом. </w:t>
            </w:r>
          </w:p>
          <w:p w14:paraId="1116D6D5" w14:textId="2CEA464F" w:rsidR="0026200A" w:rsidRPr="00CF197D" w:rsidRDefault="000B1F41" w:rsidP="0026200A">
            <w:pPr>
              <w:pStyle w:val="TableParagraph"/>
              <w:spacing w:line="276" w:lineRule="auto"/>
              <w:ind w:left="0"/>
              <w:rPr>
                <w:sz w:val="24"/>
                <w:szCs w:val="24"/>
              </w:rPr>
            </w:pPr>
            <w:r w:rsidRPr="00CF197D">
              <w:rPr>
                <w:sz w:val="24"/>
                <w:szCs w:val="24"/>
              </w:rPr>
              <w:t xml:space="preserve">4. </w:t>
            </w:r>
            <w:r w:rsidR="00CF197D" w:rsidRPr="00CF197D">
              <w:rPr>
                <w:sz w:val="24"/>
                <w:szCs w:val="24"/>
              </w:rPr>
              <w:t>Основные международные центры торговли золотом и их особенности.</w:t>
            </w:r>
          </w:p>
          <w:p w14:paraId="2A8AC960" w14:textId="6816F373" w:rsidR="006B069D" w:rsidRDefault="000B1F41" w:rsidP="0026200A">
            <w:pPr>
              <w:pStyle w:val="TableParagraph"/>
              <w:spacing w:after="60" w:line="276" w:lineRule="auto"/>
              <w:ind w:left="0"/>
              <w:rPr>
                <w:sz w:val="24"/>
              </w:rPr>
            </w:pPr>
            <w:r w:rsidRPr="0026200A">
              <w:rPr>
                <w:sz w:val="24"/>
                <w:szCs w:val="24"/>
              </w:rPr>
              <w:t>Рекомендуемые</w:t>
            </w:r>
            <w:r w:rsidRPr="0026200A">
              <w:rPr>
                <w:spacing w:val="-3"/>
                <w:sz w:val="24"/>
                <w:szCs w:val="24"/>
              </w:rPr>
              <w:t xml:space="preserve"> </w:t>
            </w:r>
            <w:r w:rsidRPr="0026200A">
              <w:rPr>
                <w:sz w:val="24"/>
                <w:szCs w:val="24"/>
              </w:rPr>
              <w:t>источники:</w:t>
            </w:r>
            <w:r w:rsidRPr="0026200A">
              <w:rPr>
                <w:spacing w:val="-3"/>
                <w:sz w:val="24"/>
                <w:szCs w:val="24"/>
              </w:rPr>
              <w:t xml:space="preserve"> </w:t>
            </w:r>
            <w:r w:rsidRPr="0026200A">
              <w:rPr>
                <w:sz w:val="24"/>
                <w:szCs w:val="24"/>
              </w:rPr>
              <w:t>8.1,</w:t>
            </w:r>
            <w:r w:rsidRPr="0026200A">
              <w:rPr>
                <w:spacing w:val="-6"/>
                <w:sz w:val="24"/>
                <w:szCs w:val="24"/>
              </w:rPr>
              <w:t xml:space="preserve"> </w:t>
            </w:r>
            <w:r w:rsidR="00084582">
              <w:rPr>
                <w:spacing w:val="-6"/>
                <w:sz w:val="24"/>
                <w:szCs w:val="24"/>
              </w:rPr>
              <w:t xml:space="preserve">8.4, </w:t>
            </w:r>
            <w:r w:rsidRPr="0026200A">
              <w:rPr>
                <w:spacing w:val="-6"/>
                <w:sz w:val="24"/>
                <w:szCs w:val="24"/>
              </w:rPr>
              <w:t>8.</w:t>
            </w:r>
            <w:r w:rsidR="0026200A" w:rsidRPr="0026200A">
              <w:rPr>
                <w:spacing w:val="-6"/>
                <w:sz w:val="24"/>
                <w:szCs w:val="24"/>
              </w:rPr>
              <w:t>6</w:t>
            </w:r>
            <w:r w:rsidRPr="0026200A">
              <w:rPr>
                <w:spacing w:val="-6"/>
                <w:sz w:val="24"/>
                <w:szCs w:val="24"/>
              </w:rPr>
              <w:t xml:space="preserve">, </w:t>
            </w:r>
            <w:r w:rsidRPr="0026200A">
              <w:rPr>
                <w:sz w:val="24"/>
                <w:szCs w:val="24"/>
              </w:rPr>
              <w:t>8.</w:t>
            </w:r>
            <w:r w:rsidR="00C51B02">
              <w:rPr>
                <w:sz w:val="24"/>
                <w:szCs w:val="24"/>
              </w:rPr>
              <w:t>8</w:t>
            </w:r>
          </w:p>
        </w:tc>
        <w:tc>
          <w:tcPr>
            <w:tcW w:w="1843" w:type="dxa"/>
          </w:tcPr>
          <w:p w14:paraId="295C2565" w14:textId="277CE496"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0945FB5C" w14:textId="77777777" w:rsidTr="00D55D27">
        <w:trPr>
          <w:trHeight w:val="2759"/>
        </w:trPr>
        <w:tc>
          <w:tcPr>
            <w:tcW w:w="2401" w:type="dxa"/>
          </w:tcPr>
          <w:p w14:paraId="50F630EF" w14:textId="7F4B140E" w:rsidR="00BB06F0" w:rsidRPr="00FD623B" w:rsidRDefault="00BB06F0" w:rsidP="00BB06F0">
            <w:pPr>
              <w:pStyle w:val="TableParagraph"/>
              <w:ind w:left="105" w:right="267"/>
              <w:rPr>
                <w:sz w:val="24"/>
                <w:szCs w:val="24"/>
              </w:rPr>
            </w:pPr>
            <w:r w:rsidRPr="00FD623B">
              <w:rPr>
                <w:sz w:val="24"/>
                <w:szCs w:val="24"/>
              </w:rPr>
              <w:t>Тема 9. Международный</w:t>
            </w:r>
            <w:r w:rsidRPr="00FD623B">
              <w:rPr>
                <w:spacing w:val="1"/>
                <w:sz w:val="24"/>
                <w:szCs w:val="24"/>
              </w:rPr>
              <w:t xml:space="preserve"> </w:t>
            </w:r>
            <w:r w:rsidRPr="00FD623B">
              <w:rPr>
                <w:sz w:val="24"/>
                <w:szCs w:val="24"/>
              </w:rPr>
              <w:t xml:space="preserve">рынок производных финансовых инструментов </w:t>
            </w:r>
          </w:p>
        </w:tc>
        <w:tc>
          <w:tcPr>
            <w:tcW w:w="6246" w:type="dxa"/>
          </w:tcPr>
          <w:p w14:paraId="66E24150" w14:textId="0559C23B" w:rsidR="00951AFB" w:rsidRPr="00951AFB" w:rsidRDefault="00BB06F0" w:rsidP="00951AFB">
            <w:pPr>
              <w:pStyle w:val="a3"/>
              <w:spacing w:line="276" w:lineRule="auto"/>
              <w:ind w:left="0"/>
              <w:rPr>
                <w:spacing w:val="1"/>
                <w:sz w:val="24"/>
                <w:szCs w:val="24"/>
              </w:rPr>
            </w:pPr>
            <w:r w:rsidRPr="00951AFB">
              <w:rPr>
                <w:sz w:val="24"/>
                <w:szCs w:val="24"/>
              </w:rPr>
              <w:t xml:space="preserve">1. </w:t>
            </w:r>
            <w:r w:rsidR="00951AFB" w:rsidRPr="00951AFB">
              <w:rPr>
                <w:spacing w:val="1"/>
                <w:sz w:val="24"/>
                <w:szCs w:val="24"/>
              </w:rPr>
              <w:t>Ф</w:t>
            </w:r>
            <w:r w:rsidR="00951AFB" w:rsidRPr="00951AFB">
              <w:rPr>
                <w:sz w:val="24"/>
                <w:szCs w:val="24"/>
              </w:rPr>
              <w:t>ормирование и</w:t>
            </w:r>
            <w:r w:rsidR="00951AFB" w:rsidRPr="00951AFB">
              <w:rPr>
                <w:spacing w:val="1"/>
                <w:sz w:val="24"/>
                <w:szCs w:val="24"/>
              </w:rPr>
              <w:t xml:space="preserve"> </w:t>
            </w:r>
            <w:r w:rsidR="00951AFB" w:rsidRPr="00951AFB">
              <w:rPr>
                <w:sz w:val="24"/>
                <w:szCs w:val="24"/>
              </w:rPr>
              <w:t>особенности</w:t>
            </w:r>
            <w:r w:rsidR="00951AFB" w:rsidRPr="00951AFB">
              <w:rPr>
                <w:spacing w:val="1"/>
                <w:sz w:val="24"/>
                <w:szCs w:val="24"/>
              </w:rPr>
              <w:t xml:space="preserve"> </w:t>
            </w:r>
            <w:r w:rsidR="00951AFB" w:rsidRPr="00951AFB">
              <w:rPr>
                <w:sz w:val="24"/>
                <w:szCs w:val="24"/>
              </w:rPr>
              <w:t>эволюции</w:t>
            </w:r>
            <w:r w:rsidR="00951AFB" w:rsidRPr="00951AFB">
              <w:rPr>
                <w:spacing w:val="1"/>
                <w:sz w:val="24"/>
                <w:szCs w:val="24"/>
              </w:rPr>
              <w:t xml:space="preserve"> международного рынка производных финансовых инструментов</w:t>
            </w:r>
            <w:r w:rsidR="00951AFB" w:rsidRPr="00951AFB">
              <w:rPr>
                <w:sz w:val="24"/>
                <w:szCs w:val="24"/>
              </w:rPr>
              <w:t>.</w:t>
            </w:r>
            <w:r w:rsidR="00951AFB" w:rsidRPr="00951AFB">
              <w:rPr>
                <w:spacing w:val="1"/>
                <w:sz w:val="24"/>
                <w:szCs w:val="24"/>
              </w:rPr>
              <w:t xml:space="preserve"> </w:t>
            </w:r>
          </w:p>
          <w:p w14:paraId="270C4EAD" w14:textId="29FF2ECA" w:rsidR="00951AFB" w:rsidRPr="00951AFB" w:rsidRDefault="00951AFB" w:rsidP="00951AFB">
            <w:pPr>
              <w:pStyle w:val="a3"/>
              <w:spacing w:line="276" w:lineRule="auto"/>
              <w:ind w:left="0"/>
              <w:rPr>
                <w:sz w:val="24"/>
                <w:szCs w:val="24"/>
              </w:rPr>
            </w:pPr>
            <w:r w:rsidRPr="00951AFB">
              <w:rPr>
                <w:sz w:val="24"/>
                <w:szCs w:val="24"/>
              </w:rPr>
              <w:t xml:space="preserve">2. Биржевой и внебиржевой сегменты международного </w:t>
            </w:r>
            <w:r w:rsidRPr="00951AFB">
              <w:rPr>
                <w:spacing w:val="1"/>
                <w:sz w:val="24"/>
                <w:szCs w:val="24"/>
              </w:rPr>
              <w:t>рынка производных финансовых инструментов</w:t>
            </w:r>
            <w:r w:rsidRPr="00951AFB">
              <w:rPr>
                <w:sz w:val="24"/>
                <w:szCs w:val="24"/>
              </w:rPr>
              <w:t>.</w:t>
            </w:r>
          </w:p>
          <w:p w14:paraId="2317A407" w14:textId="748463B1" w:rsidR="00951AFB" w:rsidRPr="00951AFB" w:rsidRDefault="00951AFB" w:rsidP="00951AFB">
            <w:pPr>
              <w:pStyle w:val="a3"/>
              <w:spacing w:line="276" w:lineRule="auto"/>
              <w:ind w:left="0"/>
              <w:rPr>
                <w:sz w:val="24"/>
                <w:szCs w:val="24"/>
              </w:rPr>
            </w:pPr>
            <w:r w:rsidRPr="00951AFB">
              <w:rPr>
                <w:sz w:val="24"/>
                <w:szCs w:val="24"/>
              </w:rPr>
              <w:t xml:space="preserve">3. Особенности использования валютных, фондовых и кредитных деривативов. </w:t>
            </w:r>
          </w:p>
          <w:p w14:paraId="180E1F61" w14:textId="6A8B6513" w:rsidR="00951AFB" w:rsidRPr="00951AFB" w:rsidRDefault="00951AFB" w:rsidP="00951AFB">
            <w:pPr>
              <w:pStyle w:val="a3"/>
              <w:spacing w:line="276" w:lineRule="auto"/>
              <w:ind w:left="0"/>
              <w:rPr>
                <w:sz w:val="24"/>
                <w:szCs w:val="24"/>
              </w:rPr>
            </w:pPr>
            <w:r w:rsidRPr="00951AFB">
              <w:rPr>
                <w:sz w:val="24"/>
                <w:szCs w:val="24"/>
              </w:rPr>
              <w:t xml:space="preserve">4. Принципы определения форвардной цены финансового актива. </w:t>
            </w:r>
          </w:p>
          <w:p w14:paraId="7CC491D6" w14:textId="360EDF5A" w:rsidR="003D7DBC" w:rsidRPr="00951AFB" w:rsidRDefault="00951AFB" w:rsidP="00951AFB">
            <w:pPr>
              <w:pStyle w:val="a3"/>
              <w:spacing w:line="276" w:lineRule="auto"/>
              <w:ind w:left="0"/>
              <w:rPr>
                <w:spacing w:val="1"/>
                <w:sz w:val="24"/>
                <w:szCs w:val="24"/>
              </w:rPr>
            </w:pPr>
            <w:r w:rsidRPr="00951AFB">
              <w:rPr>
                <w:sz w:val="24"/>
                <w:szCs w:val="24"/>
              </w:rPr>
              <w:t xml:space="preserve">5. Современные виды деривативов. </w:t>
            </w:r>
          </w:p>
          <w:p w14:paraId="1AD7A794" w14:textId="1FDE9C69" w:rsidR="00BB06F0" w:rsidRPr="003D7DBC" w:rsidRDefault="00BB06F0" w:rsidP="003D7DBC">
            <w:pPr>
              <w:pStyle w:val="TableParagraph"/>
              <w:spacing w:after="60" w:line="276" w:lineRule="auto"/>
              <w:ind w:left="0"/>
              <w:rPr>
                <w:sz w:val="24"/>
                <w:szCs w:val="24"/>
              </w:rPr>
            </w:pPr>
            <w:r w:rsidRPr="003D7DBC">
              <w:rPr>
                <w:sz w:val="24"/>
                <w:szCs w:val="24"/>
              </w:rPr>
              <w:t>Рекомендуемые</w:t>
            </w:r>
            <w:r w:rsidRPr="003D7DBC">
              <w:rPr>
                <w:spacing w:val="-3"/>
                <w:sz w:val="24"/>
                <w:szCs w:val="24"/>
              </w:rPr>
              <w:t xml:space="preserve"> </w:t>
            </w:r>
            <w:r w:rsidRPr="003D7DBC">
              <w:rPr>
                <w:sz w:val="24"/>
                <w:szCs w:val="24"/>
              </w:rPr>
              <w:t>источники:</w:t>
            </w:r>
            <w:r w:rsidRPr="003D7DBC">
              <w:rPr>
                <w:spacing w:val="-3"/>
                <w:sz w:val="24"/>
                <w:szCs w:val="24"/>
              </w:rPr>
              <w:t xml:space="preserve"> </w:t>
            </w:r>
            <w:r w:rsidRPr="003D7DBC">
              <w:rPr>
                <w:sz w:val="24"/>
                <w:szCs w:val="24"/>
              </w:rPr>
              <w:t>8.1,</w:t>
            </w:r>
            <w:r w:rsidRPr="003D7DBC">
              <w:rPr>
                <w:spacing w:val="-6"/>
                <w:sz w:val="24"/>
                <w:szCs w:val="24"/>
              </w:rPr>
              <w:t xml:space="preserve"> </w:t>
            </w:r>
            <w:r w:rsidR="00084582">
              <w:rPr>
                <w:spacing w:val="-6"/>
                <w:sz w:val="24"/>
                <w:szCs w:val="24"/>
              </w:rPr>
              <w:t xml:space="preserve">8.4, </w:t>
            </w:r>
            <w:r w:rsidRPr="003D7DBC">
              <w:rPr>
                <w:spacing w:val="-6"/>
                <w:sz w:val="24"/>
                <w:szCs w:val="24"/>
              </w:rPr>
              <w:t>8.</w:t>
            </w:r>
            <w:r w:rsidR="002B3015">
              <w:rPr>
                <w:spacing w:val="-6"/>
                <w:sz w:val="24"/>
                <w:szCs w:val="24"/>
              </w:rPr>
              <w:t>6</w:t>
            </w:r>
            <w:r w:rsidRPr="003D7DBC">
              <w:rPr>
                <w:spacing w:val="-6"/>
                <w:sz w:val="24"/>
                <w:szCs w:val="24"/>
              </w:rPr>
              <w:t xml:space="preserve">, </w:t>
            </w:r>
            <w:r w:rsidRPr="003D7DBC">
              <w:rPr>
                <w:sz w:val="24"/>
                <w:szCs w:val="24"/>
              </w:rPr>
              <w:t>8.</w:t>
            </w:r>
            <w:r w:rsidR="002B3015">
              <w:rPr>
                <w:sz w:val="24"/>
                <w:szCs w:val="24"/>
              </w:rPr>
              <w:t>8</w:t>
            </w:r>
            <w:r w:rsidRPr="003D7DBC">
              <w:rPr>
                <w:sz w:val="24"/>
                <w:szCs w:val="24"/>
              </w:rPr>
              <w:t>,</w:t>
            </w:r>
            <w:r w:rsidRPr="003D7DBC">
              <w:rPr>
                <w:spacing w:val="-6"/>
                <w:sz w:val="24"/>
                <w:szCs w:val="24"/>
              </w:rPr>
              <w:t xml:space="preserve"> </w:t>
            </w:r>
            <w:r w:rsidRPr="003D7DBC">
              <w:rPr>
                <w:sz w:val="24"/>
                <w:szCs w:val="24"/>
              </w:rPr>
              <w:t>8.10</w:t>
            </w:r>
            <w:r w:rsidR="002B3015">
              <w:rPr>
                <w:sz w:val="24"/>
                <w:szCs w:val="24"/>
              </w:rPr>
              <w:t xml:space="preserve"> </w:t>
            </w:r>
          </w:p>
        </w:tc>
        <w:tc>
          <w:tcPr>
            <w:tcW w:w="1843" w:type="dxa"/>
          </w:tcPr>
          <w:p w14:paraId="5E449CF3" w14:textId="0243AAAC"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546A32A3" w14:textId="77777777" w:rsidTr="00D55D27">
        <w:trPr>
          <w:trHeight w:val="2484"/>
        </w:trPr>
        <w:tc>
          <w:tcPr>
            <w:tcW w:w="2401" w:type="dxa"/>
          </w:tcPr>
          <w:p w14:paraId="5CC8AD2C" w14:textId="4852F707" w:rsidR="00BB06F0" w:rsidRPr="00FD623B" w:rsidRDefault="00BB06F0" w:rsidP="00BB06F0">
            <w:pPr>
              <w:pStyle w:val="TableParagraph"/>
              <w:ind w:left="105" w:right="185"/>
              <w:rPr>
                <w:sz w:val="24"/>
                <w:szCs w:val="24"/>
              </w:rPr>
            </w:pPr>
            <w:r w:rsidRPr="00FD623B">
              <w:rPr>
                <w:sz w:val="24"/>
                <w:szCs w:val="24"/>
              </w:rPr>
              <w:t xml:space="preserve">Тема 10. </w:t>
            </w:r>
            <w:r w:rsidR="00FD623B" w:rsidRPr="00FD623B">
              <w:rPr>
                <w:sz w:val="24"/>
                <w:szCs w:val="24"/>
              </w:rPr>
              <w:t>Регулирование международного финансового рынка</w:t>
            </w:r>
          </w:p>
        </w:tc>
        <w:tc>
          <w:tcPr>
            <w:tcW w:w="6246" w:type="dxa"/>
          </w:tcPr>
          <w:p w14:paraId="718269FA" w14:textId="0EA5F5F9"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1. Особенности государственного и рыночного регулирования международного финансового рынка.  </w:t>
            </w:r>
          </w:p>
          <w:p w14:paraId="519ED6D8" w14:textId="044E45F7"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2. Система методов регулирования международного финансового рынка.   </w:t>
            </w:r>
          </w:p>
          <w:p w14:paraId="10A9DA85" w14:textId="320DA13E"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3. Особенности прямого регулирования международного финансового рынка.  </w:t>
            </w:r>
          </w:p>
          <w:p w14:paraId="25EAA5EC" w14:textId="0EBA0591" w:rsidR="00951AFB" w:rsidRPr="00723E38" w:rsidRDefault="006E139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spacing w:val="1"/>
                <w:sz w:val="24"/>
                <w:szCs w:val="24"/>
              </w:rPr>
              <w:t xml:space="preserve">4. </w:t>
            </w:r>
            <w:r w:rsidR="00951AFB" w:rsidRPr="00723E38">
              <w:rPr>
                <w:bCs/>
                <w:sz w:val="24"/>
                <w:szCs w:val="24"/>
              </w:rPr>
              <w:t xml:space="preserve">Особенности косвенного регулирования международного финансового рынка.  </w:t>
            </w:r>
          </w:p>
          <w:p w14:paraId="09F57456" w14:textId="1181FB00" w:rsidR="00BB06F0" w:rsidRDefault="006E139B" w:rsidP="006E139B">
            <w:pPr>
              <w:pStyle w:val="TableParagraph"/>
              <w:spacing w:after="60" w:line="276" w:lineRule="auto"/>
              <w:ind w:left="108"/>
              <w:rPr>
                <w:sz w:val="24"/>
              </w:rPr>
            </w:pPr>
            <w:r w:rsidRPr="00AF3C96">
              <w:rPr>
                <w:sz w:val="24"/>
                <w:szCs w:val="24"/>
              </w:rPr>
              <w:t>Рекомендуемые</w:t>
            </w:r>
            <w:r w:rsidRPr="00AF3C96">
              <w:rPr>
                <w:spacing w:val="-3"/>
                <w:sz w:val="24"/>
                <w:szCs w:val="24"/>
              </w:rPr>
              <w:t xml:space="preserve"> </w:t>
            </w:r>
            <w:r w:rsidRPr="00AF3C96">
              <w:rPr>
                <w:sz w:val="24"/>
                <w:szCs w:val="24"/>
              </w:rPr>
              <w:t>источники:</w:t>
            </w:r>
            <w:r w:rsidRPr="00AF3C96">
              <w:rPr>
                <w:spacing w:val="-3"/>
                <w:sz w:val="24"/>
                <w:szCs w:val="24"/>
              </w:rPr>
              <w:t xml:space="preserve"> </w:t>
            </w:r>
            <w:r w:rsidRPr="00AF3C96">
              <w:rPr>
                <w:sz w:val="24"/>
                <w:szCs w:val="24"/>
              </w:rPr>
              <w:t>8.1,</w:t>
            </w:r>
            <w:r w:rsidRPr="00AF3C96">
              <w:rPr>
                <w:spacing w:val="-6"/>
                <w:sz w:val="24"/>
                <w:szCs w:val="24"/>
              </w:rPr>
              <w:t xml:space="preserve"> </w:t>
            </w:r>
            <w:r w:rsidR="00084582">
              <w:rPr>
                <w:spacing w:val="-6"/>
                <w:sz w:val="24"/>
                <w:szCs w:val="24"/>
              </w:rPr>
              <w:t xml:space="preserve">8.2, </w:t>
            </w:r>
            <w:r w:rsidRPr="00AF3C96">
              <w:rPr>
                <w:spacing w:val="-6"/>
                <w:sz w:val="24"/>
                <w:szCs w:val="24"/>
              </w:rPr>
              <w:t xml:space="preserve">8.3, </w:t>
            </w:r>
            <w:r w:rsidRPr="00AF3C96">
              <w:rPr>
                <w:sz w:val="24"/>
                <w:szCs w:val="24"/>
              </w:rPr>
              <w:t>8.5,</w:t>
            </w:r>
            <w:r w:rsidRPr="00AF3C96">
              <w:rPr>
                <w:spacing w:val="-6"/>
                <w:sz w:val="24"/>
                <w:szCs w:val="24"/>
              </w:rPr>
              <w:t xml:space="preserve"> 8.6, 8.9</w:t>
            </w:r>
          </w:p>
        </w:tc>
        <w:tc>
          <w:tcPr>
            <w:tcW w:w="1843" w:type="dxa"/>
          </w:tcPr>
          <w:p w14:paraId="287CBCF8" w14:textId="41620B6B"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349CE7C4" w14:textId="77777777" w:rsidTr="00D55D27">
        <w:trPr>
          <w:trHeight w:val="2962"/>
        </w:trPr>
        <w:tc>
          <w:tcPr>
            <w:tcW w:w="2401" w:type="dxa"/>
          </w:tcPr>
          <w:p w14:paraId="09256811" w14:textId="50047823" w:rsidR="00BB06F0" w:rsidRPr="00FD623B" w:rsidRDefault="00BB06F0" w:rsidP="00BB06F0">
            <w:pPr>
              <w:pStyle w:val="TableParagraph"/>
              <w:ind w:left="105" w:right="314"/>
              <w:rPr>
                <w:sz w:val="24"/>
                <w:szCs w:val="24"/>
              </w:rPr>
            </w:pPr>
            <w:r w:rsidRPr="00FD623B">
              <w:rPr>
                <w:sz w:val="24"/>
                <w:szCs w:val="24"/>
              </w:rPr>
              <w:lastRenderedPageBreak/>
              <w:t xml:space="preserve">Тема 11. </w:t>
            </w:r>
            <w:r w:rsidR="00FD623B" w:rsidRPr="00FD623B">
              <w:rPr>
                <w:sz w:val="24"/>
                <w:szCs w:val="24"/>
              </w:rPr>
              <w:t>Региональные финансовые рынки</w:t>
            </w:r>
          </w:p>
        </w:tc>
        <w:tc>
          <w:tcPr>
            <w:tcW w:w="6246" w:type="dxa"/>
          </w:tcPr>
          <w:p w14:paraId="6730C969" w14:textId="4F6A360B" w:rsidR="00D50F2A" w:rsidRPr="00456D88" w:rsidRDefault="00BC7228" w:rsidP="00D50F2A">
            <w:pPr>
              <w:pStyle w:val="TableParagraph"/>
              <w:spacing w:line="276" w:lineRule="auto"/>
              <w:ind w:left="0"/>
              <w:rPr>
                <w:spacing w:val="1"/>
                <w:sz w:val="24"/>
                <w:szCs w:val="24"/>
              </w:rPr>
            </w:pPr>
            <w:r w:rsidRPr="00456D88">
              <w:rPr>
                <w:sz w:val="24"/>
                <w:szCs w:val="24"/>
              </w:rPr>
              <w:t xml:space="preserve">1. </w:t>
            </w:r>
            <w:r w:rsidR="00456D88" w:rsidRPr="00456D88">
              <w:rPr>
                <w:sz w:val="24"/>
                <w:szCs w:val="24"/>
              </w:rPr>
              <w:t xml:space="preserve">Цели и факторы формирования регионального финансового рынка. </w:t>
            </w:r>
            <w:r w:rsidRPr="00456D88">
              <w:rPr>
                <w:spacing w:val="1"/>
                <w:sz w:val="24"/>
                <w:szCs w:val="24"/>
              </w:rPr>
              <w:br/>
              <w:t xml:space="preserve">2. </w:t>
            </w:r>
            <w:r w:rsidR="00456D88" w:rsidRPr="00456D88">
              <w:rPr>
                <w:sz w:val="24"/>
                <w:szCs w:val="24"/>
              </w:rPr>
              <w:t xml:space="preserve">Особенности развития европейского финансового рынка. </w:t>
            </w:r>
            <w:r w:rsidR="00D50F2A" w:rsidRPr="00456D88">
              <w:rPr>
                <w:spacing w:val="1"/>
                <w:sz w:val="24"/>
                <w:szCs w:val="24"/>
              </w:rPr>
              <w:t xml:space="preserve"> </w:t>
            </w:r>
          </w:p>
          <w:p w14:paraId="25CFAA23" w14:textId="77777777" w:rsidR="00456D88" w:rsidRPr="00456D88" w:rsidRDefault="00BC7228" w:rsidP="00456D88">
            <w:pPr>
              <w:pStyle w:val="Default"/>
              <w:spacing w:line="276" w:lineRule="auto"/>
            </w:pPr>
            <w:r w:rsidRPr="00456D88">
              <w:t xml:space="preserve">3. </w:t>
            </w:r>
            <w:r w:rsidR="00456D88" w:rsidRPr="00456D88">
              <w:t>Перспективы развития регионального финансового рынка стран-членов ЕС.</w:t>
            </w:r>
          </w:p>
          <w:p w14:paraId="50D7831B" w14:textId="6226A770" w:rsidR="00456D88" w:rsidRPr="00456D88" w:rsidRDefault="00456D88" w:rsidP="00456D88">
            <w:pPr>
              <w:pStyle w:val="Default"/>
              <w:spacing w:line="276" w:lineRule="auto"/>
              <w:rPr>
                <w:b/>
              </w:rPr>
            </w:pPr>
            <w:r w:rsidRPr="00456D88">
              <w:t>4. Новые валютно-финансовые интеграции и их особенности: ЕАЭС и БРИКС.</w:t>
            </w:r>
          </w:p>
          <w:p w14:paraId="22B33966" w14:textId="435CF974" w:rsidR="00BB06F0" w:rsidRDefault="00BC7228" w:rsidP="00D50F2A">
            <w:pPr>
              <w:pStyle w:val="TableParagraph"/>
              <w:spacing w:after="60" w:line="276" w:lineRule="auto"/>
              <w:ind w:left="0"/>
              <w:rPr>
                <w:sz w:val="24"/>
              </w:rPr>
            </w:pPr>
            <w:r w:rsidRPr="00D50F2A">
              <w:rPr>
                <w:sz w:val="24"/>
                <w:szCs w:val="24"/>
              </w:rPr>
              <w:t>Рекомендуемые</w:t>
            </w:r>
            <w:r w:rsidRPr="00D50F2A">
              <w:rPr>
                <w:spacing w:val="-3"/>
                <w:sz w:val="24"/>
                <w:szCs w:val="24"/>
              </w:rPr>
              <w:t xml:space="preserve"> </w:t>
            </w:r>
            <w:r w:rsidRPr="00D50F2A">
              <w:rPr>
                <w:sz w:val="24"/>
                <w:szCs w:val="24"/>
              </w:rPr>
              <w:t>источники:</w:t>
            </w:r>
            <w:r w:rsidRPr="00D50F2A">
              <w:rPr>
                <w:spacing w:val="-3"/>
                <w:sz w:val="24"/>
                <w:szCs w:val="24"/>
              </w:rPr>
              <w:t xml:space="preserve"> </w:t>
            </w:r>
            <w:r w:rsidRPr="00D50F2A">
              <w:rPr>
                <w:sz w:val="24"/>
                <w:szCs w:val="24"/>
              </w:rPr>
              <w:t>8.1,</w:t>
            </w:r>
            <w:r w:rsidRPr="00D50F2A">
              <w:rPr>
                <w:spacing w:val="-6"/>
                <w:sz w:val="24"/>
                <w:szCs w:val="24"/>
              </w:rPr>
              <w:t xml:space="preserve"> </w:t>
            </w:r>
            <w:r w:rsidR="00125809">
              <w:rPr>
                <w:spacing w:val="-6"/>
                <w:sz w:val="24"/>
                <w:szCs w:val="24"/>
              </w:rPr>
              <w:t xml:space="preserve">8.2, 8.3, 8.4, </w:t>
            </w:r>
            <w:r w:rsidRPr="00D50F2A">
              <w:rPr>
                <w:spacing w:val="-6"/>
                <w:sz w:val="24"/>
                <w:szCs w:val="24"/>
              </w:rPr>
              <w:t xml:space="preserve">8.6, </w:t>
            </w:r>
            <w:r w:rsidRPr="00D50F2A">
              <w:rPr>
                <w:sz w:val="24"/>
                <w:szCs w:val="24"/>
              </w:rPr>
              <w:t>8.</w:t>
            </w:r>
            <w:r w:rsidR="00125809">
              <w:rPr>
                <w:sz w:val="24"/>
                <w:szCs w:val="24"/>
              </w:rPr>
              <w:t>8</w:t>
            </w:r>
          </w:p>
        </w:tc>
        <w:tc>
          <w:tcPr>
            <w:tcW w:w="1843" w:type="dxa"/>
          </w:tcPr>
          <w:p w14:paraId="50ADBF9E" w14:textId="2BFE0CC6"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7D0DEDD5" w14:textId="77777777" w:rsidTr="00D55D27">
        <w:trPr>
          <w:trHeight w:val="2208"/>
        </w:trPr>
        <w:tc>
          <w:tcPr>
            <w:tcW w:w="2401" w:type="dxa"/>
          </w:tcPr>
          <w:p w14:paraId="3B66D961" w14:textId="5641CBB8" w:rsidR="00BB06F0" w:rsidRPr="00FD623B" w:rsidRDefault="00BB06F0" w:rsidP="00BB06F0">
            <w:pPr>
              <w:pStyle w:val="TableParagraph"/>
              <w:spacing w:line="270" w:lineRule="atLeast"/>
              <w:ind w:left="105" w:right="110"/>
              <w:rPr>
                <w:sz w:val="24"/>
                <w:szCs w:val="24"/>
              </w:rPr>
            </w:pPr>
            <w:r w:rsidRPr="00FD623B">
              <w:rPr>
                <w:sz w:val="24"/>
                <w:szCs w:val="24"/>
              </w:rPr>
              <w:t xml:space="preserve">Тема 12. </w:t>
            </w:r>
            <w:r w:rsidR="00FD623B" w:rsidRPr="00FD623B">
              <w:rPr>
                <w:sz w:val="24"/>
                <w:szCs w:val="24"/>
              </w:rPr>
              <w:t>Россия как участник международного финансового рынка</w:t>
            </w:r>
          </w:p>
        </w:tc>
        <w:tc>
          <w:tcPr>
            <w:tcW w:w="6246" w:type="dxa"/>
          </w:tcPr>
          <w:p w14:paraId="7F6782CE" w14:textId="31166F3F" w:rsidR="002A1C45" w:rsidRPr="00574641" w:rsidRDefault="002A1C45" w:rsidP="002A1C45">
            <w:pPr>
              <w:pStyle w:val="TableParagraph"/>
              <w:spacing w:line="276" w:lineRule="auto"/>
              <w:ind w:left="0"/>
              <w:rPr>
                <w:sz w:val="24"/>
                <w:szCs w:val="24"/>
              </w:rPr>
            </w:pPr>
            <w:r w:rsidRPr="00574641">
              <w:rPr>
                <w:sz w:val="24"/>
                <w:szCs w:val="24"/>
              </w:rPr>
              <w:t>1. Особенности участия в деятельности международного финансового рынка различных российских субъектов рынка.</w:t>
            </w:r>
          </w:p>
          <w:p w14:paraId="3FB5684D" w14:textId="06FCDD3F" w:rsidR="00C203A3" w:rsidRPr="00574641" w:rsidRDefault="002A1C45" w:rsidP="002A1C45">
            <w:pPr>
              <w:pStyle w:val="TableParagraph"/>
              <w:spacing w:line="276" w:lineRule="auto"/>
              <w:ind w:left="0"/>
              <w:rPr>
                <w:sz w:val="24"/>
                <w:szCs w:val="24"/>
              </w:rPr>
            </w:pPr>
            <w:r w:rsidRPr="00574641">
              <w:rPr>
                <w:sz w:val="24"/>
                <w:szCs w:val="24"/>
              </w:rPr>
              <w:t xml:space="preserve">2. Участие России в процессе формирования общего финансового рынка стран-членов ЕАЭС. </w:t>
            </w:r>
          </w:p>
          <w:p w14:paraId="14C63CDA" w14:textId="14193743" w:rsidR="00574641" w:rsidRPr="00574641" w:rsidRDefault="00C203A3" w:rsidP="002A1C4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sz w:val="24"/>
                <w:szCs w:val="24"/>
              </w:rPr>
            </w:pPr>
            <w:r w:rsidRPr="00574641">
              <w:rPr>
                <w:sz w:val="24"/>
                <w:szCs w:val="24"/>
              </w:rPr>
              <w:t xml:space="preserve">3. </w:t>
            </w:r>
            <w:r w:rsidR="002A1C45" w:rsidRPr="00574641">
              <w:rPr>
                <w:sz w:val="24"/>
                <w:szCs w:val="24"/>
              </w:rPr>
              <w:t xml:space="preserve">Влияние внешних санкций на участие в деятельности международного финансового рынка различных российских субъектов рынка. </w:t>
            </w:r>
          </w:p>
          <w:p w14:paraId="69767DB5" w14:textId="15EE0CFE" w:rsidR="002A1C45" w:rsidRPr="00574641" w:rsidRDefault="00574641" w:rsidP="002A1C4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
                <w:sz w:val="24"/>
                <w:szCs w:val="24"/>
              </w:rPr>
            </w:pPr>
            <w:r w:rsidRPr="00574641">
              <w:rPr>
                <w:sz w:val="24"/>
                <w:szCs w:val="24"/>
              </w:rPr>
              <w:t xml:space="preserve">4. </w:t>
            </w:r>
            <w:r w:rsidR="002A1C45" w:rsidRPr="00574641">
              <w:rPr>
                <w:sz w:val="24"/>
                <w:szCs w:val="24"/>
              </w:rPr>
              <w:t xml:space="preserve">Перспективы и основные направления трансформации участия России в функционировании </w:t>
            </w:r>
            <w:r w:rsidRPr="00574641">
              <w:rPr>
                <w:sz w:val="24"/>
                <w:szCs w:val="24"/>
              </w:rPr>
              <w:t>международного финансового рынка</w:t>
            </w:r>
            <w:r w:rsidR="002A1C45" w:rsidRPr="00574641">
              <w:rPr>
                <w:sz w:val="24"/>
                <w:szCs w:val="24"/>
              </w:rPr>
              <w:t>.</w:t>
            </w:r>
          </w:p>
          <w:p w14:paraId="7BEF8F7B" w14:textId="43C5685F" w:rsidR="00BB06F0" w:rsidRPr="00A9194B" w:rsidRDefault="00C203A3" w:rsidP="00A9194B">
            <w:pPr>
              <w:pStyle w:val="TableParagraph"/>
              <w:spacing w:after="60" w:line="276" w:lineRule="auto"/>
              <w:ind w:left="0"/>
              <w:rPr>
                <w:sz w:val="24"/>
                <w:szCs w:val="24"/>
              </w:rPr>
            </w:pPr>
            <w:r w:rsidRPr="00A9194B">
              <w:rPr>
                <w:sz w:val="24"/>
                <w:szCs w:val="24"/>
              </w:rPr>
              <w:t>Рекомендуемые</w:t>
            </w:r>
            <w:r w:rsidRPr="00A9194B">
              <w:rPr>
                <w:spacing w:val="-3"/>
                <w:sz w:val="24"/>
                <w:szCs w:val="24"/>
              </w:rPr>
              <w:t xml:space="preserve"> </w:t>
            </w:r>
            <w:r w:rsidRPr="00A9194B">
              <w:rPr>
                <w:sz w:val="24"/>
                <w:szCs w:val="24"/>
              </w:rPr>
              <w:t>источники:</w:t>
            </w:r>
            <w:r w:rsidRPr="00A9194B">
              <w:rPr>
                <w:spacing w:val="-3"/>
                <w:sz w:val="24"/>
                <w:szCs w:val="24"/>
              </w:rPr>
              <w:t xml:space="preserve"> </w:t>
            </w:r>
            <w:r w:rsidRPr="00A9194B">
              <w:rPr>
                <w:sz w:val="24"/>
                <w:szCs w:val="24"/>
              </w:rPr>
              <w:t>8.1,</w:t>
            </w:r>
            <w:r w:rsidR="008E56C0">
              <w:rPr>
                <w:sz w:val="24"/>
                <w:szCs w:val="24"/>
              </w:rPr>
              <w:t xml:space="preserve"> </w:t>
            </w:r>
            <w:r w:rsidR="00125809">
              <w:rPr>
                <w:sz w:val="24"/>
                <w:szCs w:val="24"/>
              </w:rPr>
              <w:t>8.2,</w:t>
            </w:r>
            <w:r w:rsidR="008E56C0">
              <w:rPr>
                <w:sz w:val="24"/>
                <w:szCs w:val="24"/>
              </w:rPr>
              <w:t xml:space="preserve"> </w:t>
            </w:r>
            <w:r w:rsidRPr="00A9194B">
              <w:rPr>
                <w:spacing w:val="-6"/>
                <w:sz w:val="24"/>
                <w:szCs w:val="24"/>
              </w:rPr>
              <w:t>8.</w:t>
            </w:r>
            <w:r w:rsidR="00125809">
              <w:rPr>
                <w:spacing w:val="-6"/>
                <w:sz w:val="24"/>
                <w:szCs w:val="24"/>
              </w:rPr>
              <w:t>3</w:t>
            </w:r>
            <w:r w:rsidRPr="00A9194B">
              <w:rPr>
                <w:spacing w:val="-6"/>
                <w:sz w:val="24"/>
                <w:szCs w:val="24"/>
              </w:rPr>
              <w:t xml:space="preserve">, </w:t>
            </w:r>
            <w:r w:rsidR="00125809">
              <w:rPr>
                <w:spacing w:val="-6"/>
                <w:sz w:val="24"/>
                <w:szCs w:val="24"/>
              </w:rPr>
              <w:t xml:space="preserve">8.4, 8.5, </w:t>
            </w:r>
            <w:r w:rsidR="008E56C0">
              <w:rPr>
                <w:spacing w:val="-6"/>
                <w:sz w:val="24"/>
                <w:szCs w:val="24"/>
              </w:rPr>
              <w:t>8.</w:t>
            </w:r>
            <w:r w:rsidR="00125809">
              <w:rPr>
                <w:spacing w:val="-6"/>
                <w:sz w:val="24"/>
                <w:szCs w:val="24"/>
              </w:rPr>
              <w:t>6</w:t>
            </w:r>
            <w:r w:rsidR="008E56C0">
              <w:rPr>
                <w:spacing w:val="-6"/>
                <w:sz w:val="24"/>
                <w:szCs w:val="24"/>
              </w:rPr>
              <w:t>, 8.</w:t>
            </w:r>
            <w:r w:rsidR="00125809">
              <w:rPr>
                <w:spacing w:val="-6"/>
                <w:sz w:val="24"/>
                <w:szCs w:val="24"/>
              </w:rPr>
              <w:t>7</w:t>
            </w:r>
            <w:r w:rsidR="008E56C0">
              <w:rPr>
                <w:spacing w:val="-6"/>
                <w:sz w:val="24"/>
                <w:szCs w:val="24"/>
              </w:rPr>
              <w:t xml:space="preserve">, </w:t>
            </w:r>
            <w:r w:rsidRPr="00A9194B">
              <w:rPr>
                <w:sz w:val="24"/>
                <w:szCs w:val="24"/>
              </w:rPr>
              <w:t>8.</w:t>
            </w:r>
            <w:r w:rsidR="00125809">
              <w:rPr>
                <w:sz w:val="24"/>
                <w:szCs w:val="24"/>
              </w:rPr>
              <w:t>8</w:t>
            </w:r>
            <w:r w:rsidRPr="00A9194B">
              <w:rPr>
                <w:sz w:val="24"/>
                <w:szCs w:val="24"/>
              </w:rPr>
              <w:t xml:space="preserve">, </w:t>
            </w:r>
            <w:r w:rsidR="008E56C0">
              <w:rPr>
                <w:sz w:val="24"/>
                <w:szCs w:val="24"/>
              </w:rPr>
              <w:t>8.</w:t>
            </w:r>
            <w:r w:rsidR="00125809">
              <w:rPr>
                <w:sz w:val="24"/>
                <w:szCs w:val="24"/>
              </w:rPr>
              <w:t>9</w:t>
            </w:r>
            <w:r w:rsidR="008E56C0">
              <w:rPr>
                <w:sz w:val="24"/>
                <w:szCs w:val="24"/>
              </w:rPr>
              <w:t xml:space="preserve">, </w:t>
            </w:r>
            <w:r w:rsidRPr="00A9194B">
              <w:rPr>
                <w:sz w:val="24"/>
                <w:szCs w:val="24"/>
              </w:rPr>
              <w:t>8.1</w:t>
            </w:r>
            <w:r w:rsidR="00125809">
              <w:rPr>
                <w:sz w:val="24"/>
                <w:szCs w:val="24"/>
              </w:rPr>
              <w:t>0</w:t>
            </w:r>
          </w:p>
        </w:tc>
        <w:tc>
          <w:tcPr>
            <w:tcW w:w="1843" w:type="dxa"/>
          </w:tcPr>
          <w:p w14:paraId="306064F6" w14:textId="52D140BA"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bl>
    <w:p w14:paraId="17163700" w14:textId="5377550C" w:rsidR="00152FB3" w:rsidRDefault="00152FB3">
      <w:pPr>
        <w:pStyle w:val="a3"/>
        <w:spacing w:before="7"/>
        <w:ind w:left="0"/>
        <w:rPr>
          <w:b/>
          <w:sz w:val="12"/>
        </w:rPr>
      </w:pPr>
    </w:p>
    <w:p w14:paraId="24068135" w14:textId="2F685FF9" w:rsidR="001B5E99" w:rsidRDefault="001B5E99">
      <w:pPr>
        <w:pStyle w:val="a3"/>
        <w:spacing w:before="7"/>
        <w:ind w:left="0"/>
        <w:rPr>
          <w:b/>
          <w:sz w:val="12"/>
        </w:rPr>
      </w:pPr>
    </w:p>
    <w:p w14:paraId="52369911" w14:textId="139AF134" w:rsidR="004B4AE3" w:rsidRDefault="004B4AE3">
      <w:pPr>
        <w:pStyle w:val="a3"/>
        <w:spacing w:before="7"/>
        <w:ind w:left="0"/>
        <w:rPr>
          <w:b/>
          <w:sz w:val="12"/>
        </w:rPr>
      </w:pPr>
    </w:p>
    <w:p w14:paraId="5FAAE6D0" w14:textId="3A65AAC8" w:rsidR="001B5E99" w:rsidRDefault="001B5E99">
      <w:pPr>
        <w:pStyle w:val="a3"/>
        <w:spacing w:before="7"/>
        <w:ind w:left="0"/>
        <w:rPr>
          <w:b/>
          <w:sz w:val="12"/>
        </w:rPr>
      </w:pPr>
    </w:p>
    <w:p w14:paraId="4A48B957" w14:textId="6AF1240D" w:rsidR="00152FB3" w:rsidRDefault="0024139C">
      <w:pPr>
        <w:pStyle w:val="1"/>
        <w:numPr>
          <w:ilvl w:val="1"/>
          <w:numId w:val="8"/>
        </w:numPr>
        <w:tabs>
          <w:tab w:val="left" w:pos="1783"/>
        </w:tabs>
        <w:spacing w:line="276" w:lineRule="auto"/>
        <w:ind w:left="1780" w:right="1117" w:hanging="357"/>
        <w:jc w:val="left"/>
      </w:pPr>
      <w:bookmarkStart w:id="10" w:name="_bookmark8"/>
      <w:bookmarkEnd w:id="10"/>
      <w:r>
        <w:t>Учебно-методическое обеспечение для самостоятельной работы обучающихся</w:t>
      </w:r>
      <w:r>
        <w:rPr>
          <w:spacing w:val="-1"/>
        </w:rPr>
        <w:t xml:space="preserve"> </w:t>
      </w:r>
      <w:r>
        <w:t>по</w:t>
      </w:r>
      <w:r>
        <w:rPr>
          <w:spacing w:val="1"/>
        </w:rPr>
        <w:t xml:space="preserve"> </w:t>
      </w:r>
      <w:r>
        <w:t>дисциплине</w:t>
      </w:r>
    </w:p>
    <w:p w14:paraId="62FB1D3D" w14:textId="443B39EB" w:rsidR="00152FB3" w:rsidRDefault="0024139C">
      <w:pPr>
        <w:pStyle w:val="1"/>
        <w:numPr>
          <w:ilvl w:val="2"/>
          <w:numId w:val="8"/>
        </w:numPr>
        <w:tabs>
          <w:tab w:val="left" w:pos="2657"/>
        </w:tabs>
        <w:spacing w:before="239"/>
        <w:ind w:left="2656" w:right="692" w:hanging="555"/>
        <w:jc w:val="both"/>
      </w:pPr>
      <w:bookmarkStart w:id="11" w:name="_bookmark9"/>
      <w:bookmarkEnd w:id="11"/>
      <w:r>
        <w:t>Формы</w:t>
      </w:r>
      <w:r>
        <w:rPr>
          <w:spacing w:val="-3"/>
        </w:rPr>
        <w:t xml:space="preserve"> </w:t>
      </w:r>
      <w:r>
        <w:t>внеаудиторной</w:t>
      </w:r>
      <w:r>
        <w:rPr>
          <w:spacing w:val="-4"/>
        </w:rPr>
        <w:t xml:space="preserve"> </w:t>
      </w:r>
      <w:r>
        <w:t>самостоятельной</w:t>
      </w:r>
      <w:r>
        <w:rPr>
          <w:spacing w:val="-3"/>
        </w:rPr>
        <w:t xml:space="preserve"> </w:t>
      </w:r>
      <w:r>
        <w:t>работы</w:t>
      </w:r>
    </w:p>
    <w:p w14:paraId="569D96CF" w14:textId="4BD6DCA8" w:rsidR="00152FB3" w:rsidRDefault="00DC55B4" w:rsidP="00C81881">
      <w:pPr>
        <w:pStyle w:val="a3"/>
        <w:spacing w:before="62" w:line="276" w:lineRule="auto"/>
        <w:ind w:left="1383" w:right="686" w:firstLine="709"/>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76AF6162" w14:textId="77777777" w:rsidR="00152FB3" w:rsidRDefault="00152FB3">
      <w:pPr>
        <w:pStyle w:val="a3"/>
        <w:spacing w:before="2"/>
        <w:ind w:left="0"/>
        <w:rPr>
          <w:sz w:val="10"/>
        </w:rPr>
      </w:pPr>
    </w:p>
    <w:p w14:paraId="159EF963" w14:textId="77777777" w:rsidR="00152FB3" w:rsidRDefault="00152FB3">
      <w:pPr>
        <w:pStyle w:val="a3"/>
        <w:spacing w:before="5" w:after="1"/>
        <w:ind w:left="0"/>
        <w:rPr>
          <w:sz w:val="21"/>
        </w:rPr>
      </w:pP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4"/>
        <w:gridCol w:w="5670"/>
        <w:gridCol w:w="2410"/>
      </w:tblGrid>
      <w:tr w:rsidR="00152FB3" w14:paraId="6F70C72E" w14:textId="77777777" w:rsidTr="001857F8">
        <w:trPr>
          <w:trHeight w:val="827"/>
        </w:trPr>
        <w:tc>
          <w:tcPr>
            <w:tcW w:w="1984" w:type="dxa"/>
          </w:tcPr>
          <w:p w14:paraId="0ED2088F" w14:textId="77777777" w:rsidR="00152FB3" w:rsidRDefault="00DC55B4" w:rsidP="00965C28">
            <w:pPr>
              <w:pStyle w:val="TableParagraph"/>
              <w:spacing w:line="276" w:lineRule="exact"/>
              <w:ind w:left="0" w:right="135"/>
              <w:jc w:val="center"/>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5670" w:type="dxa"/>
          </w:tcPr>
          <w:p w14:paraId="2A9F1544" w14:textId="77777777" w:rsidR="00152FB3" w:rsidRDefault="00DC55B4">
            <w:pPr>
              <w:pStyle w:val="TableParagraph"/>
              <w:spacing w:line="276" w:lineRule="exact"/>
              <w:ind w:left="342"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2410" w:type="dxa"/>
          </w:tcPr>
          <w:p w14:paraId="33FF97D6" w14:textId="77777777" w:rsidR="00152FB3" w:rsidRDefault="00DC55B4">
            <w:pPr>
              <w:pStyle w:val="TableParagraph"/>
              <w:ind w:left="159" w:right="149" w:firstLine="108"/>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152FB3" w14:paraId="21FFF014" w14:textId="77777777" w:rsidTr="001857F8">
        <w:trPr>
          <w:trHeight w:val="691"/>
        </w:trPr>
        <w:tc>
          <w:tcPr>
            <w:tcW w:w="1984" w:type="dxa"/>
          </w:tcPr>
          <w:p w14:paraId="549612C4" w14:textId="35D2A46D" w:rsidR="00152FB3" w:rsidRPr="004C6E60" w:rsidRDefault="004C6E60">
            <w:pPr>
              <w:pStyle w:val="TableParagraph"/>
              <w:ind w:right="184"/>
            </w:pPr>
            <w:r w:rsidRPr="004C6E60">
              <w:t>Понятие и</w:t>
            </w:r>
            <w:r w:rsidRPr="004C6E60">
              <w:rPr>
                <w:spacing w:val="1"/>
              </w:rPr>
              <w:t xml:space="preserve"> структура международного </w:t>
            </w:r>
            <w:r w:rsidRPr="004C6E60">
              <w:t>финансового рынка</w:t>
            </w:r>
          </w:p>
        </w:tc>
        <w:tc>
          <w:tcPr>
            <w:tcW w:w="5670" w:type="dxa"/>
          </w:tcPr>
          <w:p w14:paraId="1C5AC824" w14:textId="0EF51F9A" w:rsidR="00152FB3" w:rsidRPr="00554039" w:rsidRDefault="00554039" w:rsidP="00C66BD9">
            <w:pPr>
              <w:pStyle w:val="a3"/>
              <w:spacing w:after="60" w:line="230" w:lineRule="exact"/>
              <w:ind w:left="0"/>
              <w:rPr>
                <w:sz w:val="22"/>
                <w:szCs w:val="22"/>
              </w:rPr>
            </w:pPr>
            <w:r w:rsidRPr="00554039">
              <w:rPr>
                <w:sz w:val="22"/>
                <w:szCs w:val="22"/>
              </w:rPr>
              <w:t>Понятие</w:t>
            </w:r>
            <w:r w:rsidR="0051151E">
              <w:rPr>
                <w:sz w:val="22"/>
                <w:szCs w:val="22"/>
              </w:rPr>
              <w:t xml:space="preserve"> </w:t>
            </w:r>
            <w:r w:rsidRPr="00554039">
              <w:rPr>
                <w:sz w:val="22"/>
                <w:szCs w:val="22"/>
              </w:rPr>
              <w:t>международного финансового рынка (МФР)</w:t>
            </w:r>
            <w:r w:rsidR="0051151E">
              <w:rPr>
                <w:sz w:val="22"/>
                <w:szCs w:val="22"/>
              </w:rPr>
              <w:t xml:space="preserve"> и о</w:t>
            </w:r>
            <w:r w:rsidRPr="00554039">
              <w:rPr>
                <w:sz w:val="22"/>
                <w:szCs w:val="22"/>
              </w:rPr>
              <w:t>собенности его регулирования. Участники МФР. Роль международных рейтинговых агентств в осуществлении операций на МФР. Основные продукты и услуги современного МФР. Производные финансовые инструменты (</w:t>
            </w:r>
            <w:proofErr w:type="spellStart"/>
            <w:r w:rsidRPr="00554039">
              <w:rPr>
                <w:sz w:val="22"/>
                <w:szCs w:val="22"/>
              </w:rPr>
              <w:t>деривативы</w:t>
            </w:r>
            <w:proofErr w:type="spellEnd"/>
            <w:r w:rsidRPr="00554039">
              <w:rPr>
                <w:sz w:val="22"/>
                <w:szCs w:val="22"/>
              </w:rPr>
              <w:t xml:space="preserve">). Особенности финансового инжиниринга. Кросс-секторальные продукты МФР. Понятие, особенности функционирования и основные виды международных финансовых центров. Особенности развития современного МФР в условиях </w:t>
            </w:r>
            <w:proofErr w:type="spellStart"/>
            <w:r w:rsidRPr="00554039">
              <w:rPr>
                <w:sz w:val="22"/>
                <w:szCs w:val="22"/>
              </w:rPr>
              <w:t>цифровизации</w:t>
            </w:r>
            <w:proofErr w:type="spellEnd"/>
            <w:r w:rsidRPr="00554039">
              <w:rPr>
                <w:sz w:val="22"/>
                <w:szCs w:val="22"/>
              </w:rPr>
              <w:t xml:space="preserve"> </w:t>
            </w:r>
            <w:r w:rsidRPr="00554039">
              <w:rPr>
                <w:sz w:val="22"/>
                <w:szCs w:val="22"/>
              </w:rPr>
              <w:lastRenderedPageBreak/>
              <w:t>мировой экономики. Причины увеличения масштабов «теневой» банковской деятельности. Инновационные финансовые инструменты, продукты и услуги на МФР (</w:t>
            </w:r>
            <w:proofErr w:type="spellStart"/>
            <w:r w:rsidRPr="00554039">
              <w:rPr>
                <w:sz w:val="22"/>
                <w:szCs w:val="22"/>
              </w:rPr>
              <w:t>секьюритизация</w:t>
            </w:r>
            <w:proofErr w:type="spellEnd"/>
            <w:r w:rsidRPr="00554039">
              <w:rPr>
                <w:sz w:val="22"/>
                <w:szCs w:val="22"/>
              </w:rPr>
              <w:t xml:space="preserve">, «зеленое» финансирование, социально ответственное инвестирование и др.). Сущность принципов </w:t>
            </w:r>
            <w:r w:rsidRPr="00554039">
              <w:rPr>
                <w:sz w:val="22"/>
                <w:szCs w:val="22"/>
                <w:lang w:val="en-US"/>
              </w:rPr>
              <w:t>ESG</w:t>
            </w:r>
            <w:r w:rsidRPr="00554039">
              <w:rPr>
                <w:sz w:val="22"/>
                <w:szCs w:val="22"/>
              </w:rPr>
              <w:t xml:space="preserve">. </w:t>
            </w:r>
          </w:p>
        </w:tc>
        <w:tc>
          <w:tcPr>
            <w:tcW w:w="2410" w:type="dxa"/>
          </w:tcPr>
          <w:p w14:paraId="61BCC5DF" w14:textId="66DB0801" w:rsidR="00152FB3" w:rsidRDefault="00B013FE" w:rsidP="002D0F62">
            <w:pPr>
              <w:pStyle w:val="TableParagraph"/>
              <w:spacing w:line="230" w:lineRule="atLeast"/>
              <w:ind w:left="108" w:right="164"/>
              <w:rPr>
                <w:sz w:val="20"/>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sidR="00C81881">
              <w:rPr>
                <w:lang w:eastAsia="ru-RU"/>
              </w:rPr>
              <w:t>.</w:t>
            </w:r>
          </w:p>
        </w:tc>
      </w:tr>
      <w:tr w:rsidR="00152FB3" w14:paraId="7965EEC4" w14:textId="77777777" w:rsidTr="001857F8">
        <w:trPr>
          <w:trHeight w:val="690"/>
        </w:trPr>
        <w:tc>
          <w:tcPr>
            <w:tcW w:w="1984" w:type="dxa"/>
          </w:tcPr>
          <w:p w14:paraId="72A9F09A" w14:textId="3DAA2D13" w:rsidR="00152FB3" w:rsidRPr="004C6E60" w:rsidRDefault="004C6E60" w:rsidP="00965C28">
            <w:pPr>
              <w:pStyle w:val="TableParagraph"/>
            </w:pPr>
            <w:r w:rsidRPr="004C6E60">
              <w:t>Международный</w:t>
            </w:r>
            <w:r w:rsidR="00965C28">
              <w:t xml:space="preserve"> </w:t>
            </w:r>
            <w:r w:rsidRPr="004C6E60">
              <w:rPr>
                <w:spacing w:val="-52"/>
              </w:rPr>
              <w:t xml:space="preserve"> </w:t>
            </w:r>
            <w:r w:rsidRPr="004C6E60">
              <w:t>валютный</w:t>
            </w:r>
            <w:r w:rsidRPr="004C6E60">
              <w:rPr>
                <w:spacing w:val="-11"/>
              </w:rPr>
              <w:t xml:space="preserve"> </w:t>
            </w:r>
            <w:r w:rsidRPr="004C6E60">
              <w:t>рынок</w:t>
            </w:r>
          </w:p>
        </w:tc>
        <w:tc>
          <w:tcPr>
            <w:tcW w:w="5670" w:type="dxa"/>
          </w:tcPr>
          <w:p w14:paraId="7C802CC4" w14:textId="5C4C139B" w:rsidR="00152FB3" w:rsidRPr="00CD200F" w:rsidRDefault="00CD200F" w:rsidP="001977A4">
            <w:pPr>
              <w:pStyle w:val="a3"/>
              <w:spacing w:after="60" w:line="230" w:lineRule="exact"/>
              <w:ind w:left="0"/>
              <w:rPr>
                <w:sz w:val="22"/>
                <w:szCs w:val="22"/>
              </w:rPr>
            </w:pPr>
            <w:r w:rsidRPr="00CD200F">
              <w:rPr>
                <w:sz w:val="22"/>
                <w:szCs w:val="22"/>
              </w:rPr>
              <w:t>Понятие</w:t>
            </w:r>
            <w:r w:rsidRPr="00CD200F">
              <w:rPr>
                <w:spacing w:val="1"/>
                <w:sz w:val="22"/>
                <w:szCs w:val="22"/>
              </w:rPr>
              <w:t xml:space="preserve"> </w:t>
            </w:r>
            <w:r w:rsidRPr="00CD200F">
              <w:rPr>
                <w:sz w:val="22"/>
                <w:szCs w:val="22"/>
              </w:rPr>
              <w:t>и</w:t>
            </w:r>
            <w:r w:rsidRPr="00CD200F">
              <w:rPr>
                <w:spacing w:val="1"/>
                <w:sz w:val="22"/>
                <w:szCs w:val="22"/>
              </w:rPr>
              <w:t xml:space="preserve"> функции </w:t>
            </w:r>
            <w:r w:rsidRPr="00CD200F">
              <w:rPr>
                <w:sz w:val="22"/>
                <w:szCs w:val="22"/>
              </w:rPr>
              <w:t>международного</w:t>
            </w:r>
            <w:r w:rsidRPr="00CD200F">
              <w:rPr>
                <w:spacing w:val="1"/>
                <w:sz w:val="22"/>
                <w:szCs w:val="22"/>
              </w:rPr>
              <w:t xml:space="preserve"> </w:t>
            </w:r>
            <w:r w:rsidRPr="00CD200F">
              <w:rPr>
                <w:sz w:val="22"/>
                <w:szCs w:val="22"/>
              </w:rPr>
              <w:t>валютного</w:t>
            </w:r>
            <w:r w:rsidRPr="00CD200F">
              <w:rPr>
                <w:spacing w:val="1"/>
                <w:sz w:val="22"/>
                <w:szCs w:val="22"/>
              </w:rPr>
              <w:t xml:space="preserve"> </w:t>
            </w:r>
            <w:r w:rsidRPr="00CD200F">
              <w:rPr>
                <w:sz w:val="22"/>
                <w:szCs w:val="22"/>
              </w:rPr>
              <w:t>рынка</w:t>
            </w:r>
            <w:r w:rsidRPr="00CD200F">
              <w:rPr>
                <w:spacing w:val="1"/>
                <w:sz w:val="22"/>
                <w:szCs w:val="22"/>
              </w:rPr>
              <w:t xml:space="preserve"> </w:t>
            </w:r>
            <w:r w:rsidRPr="00CD200F">
              <w:rPr>
                <w:sz w:val="22"/>
                <w:szCs w:val="22"/>
              </w:rPr>
              <w:t>(МВР).</w:t>
            </w:r>
            <w:r w:rsidRPr="00CD200F">
              <w:rPr>
                <w:spacing w:val="1"/>
                <w:sz w:val="22"/>
                <w:szCs w:val="22"/>
              </w:rPr>
              <w:t xml:space="preserve"> Место МВР в структуре международного финансового рынка. Ф</w:t>
            </w:r>
            <w:r w:rsidRPr="00CD200F">
              <w:rPr>
                <w:sz w:val="22"/>
                <w:szCs w:val="22"/>
              </w:rPr>
              <w:t>ормирование и</w:t>
            </w:r>
            <w:r w:rsidRPr="00CD200F">
              <w:rPr>
                <w:spacing w:val="1"/>
                <w:sz w:val="22"/>
                <w:szCs w:val="22"/>
              </w:rPr>
              <w:t xml:space="preserve"> </w:t>
            </w:r>
            <w:r w:rsidRPr="00CD200F">
              <w:rPr>
                <w:sz w:val="22"/>
                <w:szCs w:val="22"/>
              </w:rPr>
              <w:t>особенности</w:t>
            </w:r>
            <w:r w:rsidRPr="00CD200F">
              <w:rPr>
                <w:spacing w:val="1"/>
                <w:sz w:val="22"/>
                <w:szCs w:val="22"/>
              </w:rPr>
              <w:t xml:space="preserve"> </w:t>
            </w:r>
            <w:r w:rsidRPr="00CD200F">
              <w:rPr>
                <w:sz w:val="22"/>
                <w:szCs w:val="22"/>
              </w:rPr>
              <w:t>эволюции</w:t>
            </w:r>
            <w:r w:rsidRPr="00CD200F">
              <w:rPr>
                <w:spacing w:val="1"/>
                <w:sz w:val="22"/>
                <w:szCs w:val="22"/>
              </w:rPr>
              <w:t xml:space="preserve"> </w:t>
            </w:r>
            <w:r w:rsidRPr="00CD200F">
              <w:rPr>
                <w:sz w:val="22"/>
                <w:szCs w:val="22"/>
              </w:rPr>
              <w:t>МВР.</w:t>
            </w:r>
            <w:r w:rsidRPr="00CD200F">
              <w:rPr>
                <w:spacing w:val="1"/>
                <w:sz w:val="22"/>
                <w:szCs w:val="22"/>
              </w:rPr>
              <w:t xml:space="preserve"> </w:t>
            </w:r>
            <w:r w:rsidRPr="00CD200F">
              <w:rPr>
                <w:sz w:val="22"/>
                <w:szCs w:val="22"/>
              </w:rPr>
              <w:t>Биржевой и внебиржевой сегменты МВР. Ведущие международные валютные биржи. Особенности рынка FOREX. Классификация</w:t>
            </w:r>
            <w:r w:rsidRPr="00CD200F">
              <w:rPr>
                <w:spacing w:val="-14"/>
                <w:sz w:val="22"/>
                <w:szCs w:val="22"/>
              </w:rPr>
              <w:t xml:space="preserve"> </w:t>
            </w:r>
            <w:r w:rsidRPr="00CD200F">
              <w:rPr>
                <w:sz w:val="22"/>
                <w:szCs w:val="22"/>
              </w:rPr>
              <w:t>операций</w:t>
            </w:r>
            <w:r w:rsidRPr="00CD200F">
              <w:rPr>
                <w:spacing w:val="-14"/>
                <w:sz w:val="22"/>
                <w:szCs w:val="22"/>
              </w:rPr>
              <w:t xml:space="preserve"> </w:t>
            </w:r>
            <w:r w:rsidRPr="00CD200F">
              <w:rPr>
                <w:sz w:val="22"/>
                <w:szCs w:val="22"/>
              </w:rPr>
              <w:t>на</w:t>
            </w:r>
            <w:r w:rsidRPr="00CD200F">
              <w:rPr>
                <w:spacing w:val="-17"/>
                <w:sz w:val="22"/>
                <w:szCs w:val="22"/>
              </w:rPr>
              <w:t xml:space="preserve"> </w:t>
            </w:r>
            <w:r w:rsidRPr="00CD200F">
              <w:rPr>
                <w:sz w:val="22"/>
                <w:szCs w:val="22"/>
              </w:rPr>
              <w:t>МВР. Форвардные</w:t>
            </w:r>
            <w:r w:rsidRPr="00CD200F">
              <w:rPr>
                <w:spacing w:val="1"/>
                <w:sz w:val="22"/>
                <w:szCs w:val="22"/>
              </w:rPr>
              <w:t xml:space="preserve"> и фьючерсные валютные </w:t>
            </w:r>
            <w:r w:rsidRPr="00CD200F">
              <w:rPr>
                <w:sz w:val="22"/>
                <w:szCs w:val="22"/>
              </w:rPr>
              <w:t>контракты. Валютные опционы. Валютные свопы. Валютный арбитраж. Формы организации торговли на современном МВР. Особенности алгоритмической (высокочастотной) торговли на МВР. Основные цели анализа</w:t>
            </w:r>
            <w:r w:rsidRPr="00CD200F">
              <w:rPr>
                <w:spacing w:val="1"/>
                <w:sz w:val="22"/>
                <w:szCs w:val="22"/>
              </w:rPr>
              <w:t xml:space="preserve"> МВР. </w:t>
            </w:r>
            <w:r w:rsidRPr="00CD200F">
              <w:rPr>
                <w:sz w:val="22"/>
                <w:szCs w:val="22"/>
              </w:rPr>
              <w:t>Методы</w:t>
            </w:r>
            <w:r w:rsidRPr="00CD200F">
              <w:rPr>
                <w:spacing w:val="1"/>
                <w:sz w:val="22"/>
                <w:szCs w:val="22"/>
              </w:rPr>
              <w:t xml:space="preserve"> </w:t>
            </w:r>
            <w:r w:rsidRPr="00CD200F">
              <w:rPr>
                <w:sz w:val="22"/>
                <w:szCs w:val="22"/>
              </w:rPr>
              <w:t>компьютерного технического анализа МВР. Понятие валютного риска и основные способы его минимизации.</w:t>
            </w:r>
          </w:p>
        </w:tc>
        <w:tc>
          <w:tcPr>
            <w:tcW w:w="2410" w:type="dxa"/>
          </w:tcPr>
          <w:p w14:paraId="5C425FE6" w14:textId="7BCF045F" w:rsidR="00152FB3" w:rsidRDefault="00C81881" w:rsidP="00CD200F">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199BB37" w14:textId="77777777" w:rsidTr="001857F8">
        <w:trPr>
          <w:trHeight w:val="688"/>
        </w:trPr>
        <w:tc>
          <w:tcPr>
            <w:tcW w:w="1984" w:type="dxa"/>
          </w:tcPr>
          <w:p w14:paraId="5685CAD7" w14:textId="1DB0C0F2" w:rsidR="00152FB3" w:rsidRPr="004C6E60" w:rsidRDefault="004C6E60" w:rsidP="00965C28">
            <w:pPr>
              <w:pStyle w:val="TableParagraph"/>
            </w:pPr>
            <w:r w:rsidRPr="004C6E60">
              <w:t>Международный</w:t>
            </w:r>
            <w:r w:rsidRPr="004C6E60">
              <w:rPr>
                <w:spacing w:val="1"/>
              </w:rPr>
              <w:t xml:space="preserve"> </w:t>
            </w:r>
            <w:r w:rsidRPr="004C6E60">
              <w:t>кредитный</w:t>
            </w:r>
            <w:r w:rsidRPr="004C6E60">
              <w:rPr>
                <w:spacing w:val="-12"/>
              </w:rPr>
              <w:t xml:space="preserve"> </w:t>
            </w:r>
            <w:r w:rsidRPr="004C6E60">
              <w:t>рынок</w:t>
            </w:r>
          </w:p>
        </w:tc>
        <w:tc>
          <w:tcPr>
            <w:tcW w:w="5670" w:type="dxa"/>
          </w:tcPr>
          <w:p w14:paraId="174C50B1" w14:textId="4F9D5F4D" w:rsidR="00152FB3" w:rsidRPr="001977A4" w:rsidRDefault="001977A4" w:rsidP="00A74F55">
            <w:pPr>
              <w:pStyle w:val="a3"/>
              <w:spacing w:after="60" w:line="230" w:lineRule="exact"/>
              <w:ind w:left="0"/>
              <w:rPr>
                <w:spacing w:val="1"/>
                <w:sz w:val="22"/>
                <w:szCs w:val="22"/>
              </w:rPr>
            </w:pPr>
            <w:r w:rsidRPr="001977A4">
              <w:rPr>
                <w:sz w:val="22"/>
                <w:szCs w:val="22"/>
              </w:rPr>
              <w:t>Сущность, функции и роль международного кредита. Формы</w:t>
            </w:r>
            <w:r w:rsidRPr="001977A4">
              <w:rPr>
                <w:spacing w:val="-6"/>
                <w:sz w:val="22"/>
                <w:szCs w:val="22"/>
              </w:rPr>
              <w:t xml:space="preserve"> </w:t>
            </w:r>
            <w:r w:rsidRPr="001977A4">
              <w:rPr>
                <w:sz w:val="22"/>
                <w:szCs w:val="22"/>
              </w:rPr>
              <w:t xml:space="preserve">международного кредита. Валютно-финансовые и платежные условия международных кредитов. </w:t>
            </w:r>
            <w:r w:rsidRPr="001977A4">
              <w:rPr>
                <w:spacing w:val="1"/>
                <w:sz w:val="22"/>
                <w:szCs w:val="22"/>
              </w:rPr>
              <w:t xml:space="preserve">Место </w:t>
            </w:r>
            <w:r w:rsidRPr="001977A4">
              <w:rPr>
                <w:sz w:val="22"/>
                <w:szCs w:val="22"/>
              </w:rPr>
              <w:t>международного</w:t>
            </w:r>
            <w:r w:rsidRPr="001977A4">
              <w:rPr>
                <w:spacing w:val="1"/>
                <w:sz w:val="22"/>
                <w:szCs w:val="22"/>
              </w:rPr>
              <w:t xml:space="preserve"> </w:t>
            </w:r>
            <w:r w:rsidRPr="001977A4">
              <w:rPr>
                <w:sz w:val="22"/>
                <w:szCs w:val="22"/>
              </w:rPr>
              <w:t>кредитного</w:t>
            </w:r>
            <w:r w:rsidRPr="001977A4">
              <w:rPr>
                <w:spacing w:val="1"/>
                <w:sz w:val="22"/>
                <w:szCs w:val="22"/>
              </w:rPr>
              <w:t xml:space="preserve"> </w:t>
            </w:r>
            <w:r w:rsidRPr="001977A4">
              <w:rPr>
                <w:sz w:val="22"/>
                <w:szCs w:val="22"/>
              </w:rPr>
              <w:t>рынка</w:t>
            </w:r>
            <w:r w:rsidRPr="001977A4">
              <w:rPr>
                <w:spacing w:val="1"/>
                <w:sz w:val="22"/>
                <w:szCs w:val="22"/>
              </w:rPr>
              <w:t xml:space="preserve"> </w:t>
            </w:r>
            <w:r>
              <w:rPr>
                <w:spacing w:val="1"/>
                <w:sz w:val="22"/>
                <w:szCs w:val="22"/>
              </w:rPr>
              <w:t>(</w:t>
            </w:r>
            <w:r w:rsidRPr="001977A4">
              <w:rPr>
                <w:spacing w:val="1"/>
                <w:sz w:val="22"/>
                <w:szCs w:val="22"/>
              </w:rPr>
              <w:t>МКР</w:t>
            </w:r>
            <w:r>
              <w:rPr>
                <w:spacing w:val="1"/>
                <w:sz w:val="22"/>
                <w:szCs w:val="22"/>
              </w:rPr>
              <w:t>)</w:t>
            </w:r>
            <w:r w:rsidRPr="001977A4">
              <w:rPr>
                <w:spacing w:val="1"/>
                <w:sz w:val="22"/>
                <w:szCs w:val="22"/>
              </w:rPr>
              <w:t xml:space="preserve"> в структуре международного финансового рынка. Ф</w:t>
            </w:r>
            <w:r w:rsidRPr="001977A4">
              <w:rPr>
                <w:sz w:val="22"/>
                <w:szCs w:val="22"/>
              </w:rPr>
              <w:t>ормирование и</w:t>
            </w:r>
            <w:r w:rsidRPr="001977A4">
              <w:rPr>
                <w:spacing w:val="1"/>
                <w:sz w:val="22"/>
                <w:szCs w:val="22"/>
              </w:rPr>
              <w:t xml:space="preserve"> </w:t>
            </w:r>
            <w:r w:rsidRPr="001977A4">
              <w:rPr>
                <w:sz w:val="22"/>
                <w:szCs w:val="22"/>
              </w:rPr>
              <w:t>особенности</w:t>
            </w:r>
            <w:r w:rsidRPr="001977A4">
              <w:rPr>
                <w:spacing w:val="1"/>
                <w:sz w:val="22"/>
                <w:szCs w:val="22"/>
              </w:rPr>
              <w:t xml:space="preserve"> </w:t>
            </w:r>
            <w:r w:rsidRPr="001977A4">
              <w:rPr>
                <w:sz w:val="22"/>
                <w:szCs w:val="22"/>
              </w:rPr>
              <w:t>эволюции</w:t>
            </w:r>
            <w:r w:rsidRPr="001977A4">
              <w:rPr>
                <w:spacing w:val="1"/>
                <w:sz w:val="22"/>
                <w:szCs w:val="22"/>
              </w:rPr>
              <w:t xml:space="preserve"> </w:t>
            </w:r>
            <w:r w:rsidRPr="001977A4">
              <w:rPr>
                <w:sz w:val="22"/>
                <w:szCs w:val="22"/>
              </w:rPr>
              <w:t>МКР. Основные функции МКР. Взаимосвязь МКР с другими сегментами международного финансового</w:t>
            </w:r>
            <w:r w:rsidRPr="001977A4">
              <w:rPr>
                <w:spacing w:val="1"/>
                <w:sz w:val="22"/>
                <w:szCs w:val="22"/>
              </w:rPr>
              <w:t xml:space="preserve"> </w:t>
            </w:r>
            <w:r w:rsidRPr="001977A4">
              <w:rPr>
                <w:sz w:val="22"/>
                <w:szCs w:val="22"/>
              </w:rPr>
              <w:t>рынка.</w:t>
            </w:r>
            <w:r w:rsidRPr="001977A4">
              <w:rPr>
                <w:spacing w:val="-11"/>
                <w:sz w:val="22"/>
                <w:szCs w:val="22"/>
              </w:rPr>
              <w:t xml:space="preserve"> </w:t>
            </w:r>
            <w:r w:rsidRPr="001977A4">
              <w:rPr>
                <w:sz w:val="22"/>
                <w:szCs w:val="22"/>
              </w:rPr>
              <w:t>Кросс-секторальные продукты.</w:t>
            </w:r>
            <w:r w:rsidRPr="001977A4">
              <w:rPr>
                <w:spacing w:val="-11"/>
                <w:sz w:val="22"/>
                <w:szCs w:val="22"/>
              </w:rPr>
              <w:t xml:space="preserve"> </w:t>
            </w:r>
            <w:r w:rsidRPr="001977A4">
              <w:rPr>
                <w:sz w:val="22"/>
                <w:szCs w:val="22"/>
              </w:rPr>
              <w:t>Четыре уровня</w:t>
            </w:r>
            <w:r w:rsidRPr="001977A4">
              <w:rPr>
                <w:spacing w:val="1"/>
                <w:sz w:val="22"/>
                <w:szCs w:val="22"/>
              </w:rPr>
              <w:t xml:space="preserve"> </w:t>
            </w:r>
            <w:r w:rsidRPr="001977A4">
              <w:rPr>
                <w:sz w:val="22"/>
                <w:szCs w:val="22"/>
              </w:rPr>
              <w:t>современного МКР. Проблема обеспечения ликвидности МКР. Кредитные</w:t>
            </w:r>
            <w:r w:rsidRPr="001977A4">
              <w:rPr>
                <w:spacing w:val="1"/>
                <w:sz w:val="22"/>
                <w:szCs w:val="22"/>
              </w:rPr>
              <w:t xml:space="preserve"> </w:t>
            </w:r>
            <w:proofErr w:type="spellStart"/>
            <w:r w:rsidRPr="001977A4">
              <w:rPr>
                <w:sz w:val="22"/>
                <w:szCs w:val="22"/>
              </w:rPr>
              <w:t>деривативы</w:t>
            </w:r>
            <w:proofErr w:type="spellEnd"/>
            <w:r w:rsidRPr="001977A4">
              <w:rPr>
                <w:sz w:val="22"/>
                <w:szCs w:val="22"/>
              </w:rPr>
              <w:t xml:space="preserve">. </w:t>
            </w:r>
            <w:r w:rsidRPr="001977A4">
              <w:rPr>
                <w:spacing w:val="1"/>
                <w:sz w:val="22"/>
                <w:szCs w:val="22"/>
              </w:rPr>
              <w:t>Особенности р</w:t>
            </w:r>
            <w:r w:rsidRPr="001977A4">
              <w:rPr>
                <w:sz w:val="22"/>
                <w:szCs w:val="22"/>
              </w:rPr>
              <w:t>егулирования</w:t>
            </w:r>
            <w:r w:rsidRPr="001977A4">
              <w:rPr>
                <w:spacing w:val="1"/>
                <w:sz w:val="22"/>
                <w:szCs w:val="22"/>
              </w:rPr>
              <w:t xml:space="preserve"> </w:t>
            </w:r>
            <w:r w:rsidRPr="001977A4">
              <w:rPr>
                <w:sz w:val="22"/>
                <w:szCs w:val="22"/>
              </w:rPr>
              <w:t>операций</w:t>
            </w:r>
            <w:r w:rsidRPr="001977A4">
              <w:rPr>
                <w:spacing w:val="1"/>
                <w:sz w:val="22"/>
                <w:szCs w:val="22"/>
              </w:rPr>
              <w:t xml:space="preserve"> на МКР. </w:t>
            </w:r>
            <w:r w:rsidRPr="001977A4">
              <w:rPr>
                <w:sz w:val="22"/>
                <w:szCs w:val="22"/>
              </w:rPr>
              <w:t>Новая</w:t>
            </w:r>
            <w:r w:rsidRPr="001977A4">
              <w:rPr>
                <w:spacing w:val="1"/>
                <w:sz w:val="22"/>
                <w:szCs w:val="22"/>
              </w:rPr>
              <w:t xml:space="preserve"> </w:t>
            </w:r>
            <w:r w:rsidRPr="001977A4">
              <w:rPr>
                <w:sz w:val="22"/>
                <w:szCs w:val="22"/>
              </w:rPr>
              <w:t>парадигма</w:t>
            </w:r>
            <w:r w:rsidRPr="001977A4">
              <w:rPr>
                <w:spacing w:val="1"/>
                <w:sz w:val="22"/>
                <w:szCs w:val="22"/>
              </w:rPr>
              <w:t xml:space="preserve"> </w:t>
            </w:r>
            <w:r w:rsidRPr="001977A4">
              <w:rPr>
                <w:sz w:val="22"/>
                <w:szCs w:val="22"/>
              </w:rPr>
              <w:t>регулирующей</w:t>
            </w:r>
            <w:r w:rsidRPr="001977A4">
              <w:rPr>
                <w:spacing w:val="1"/>
                <w:sz w:val="22"/>
                <w:szCs w:val="22"/>
              </w:rPr>
              <w:t xml:space="preserve"> </w:t>
            </w:r>
            <w:r w:rsidRPr="001977A4">
              <w:rPr>
                <w:sz w:val="22"/>
                <w:szCs w:val="22"/>
              </w:rPr>
              <w:t>деятельности</w:t>
            </w:r>
            <w:r w:rsidRPr="001977A4">
              <w:rPr>
                <w:spacing w:val="1"/>
                <w:sz w:val="22"/>
                <w:szCs w:val="22"/>
              </w:rPr>
              <w:t xml:space="preserve"> </w:t>
            </w:r>
            <w:r w:rsidRPr="001977A4">
              <w:rPr>
                <w:sz w:val="22"/>
                <w:szCs w:val="22"/>
              </w:rPr>
              <w:t>МВФ</w:t>
            </w:r>
            <w:r w:rsidRPr="001977A4">
              <w:rPr>
                <w:spacing w:val="1"/>
                <w:sz w:val="22"/>
                <w:szCs w:val="22"/>
              </w:rPr>
              <w:t xml:space="preserve"> </w:t>
            </w:r>
            <w:r w:rsidRPr="001977A4">
              <w:rPr>
                <w:sz w:val="22"/>
                <w:szCs w:val="22"/>
              </w:rPr>
              <w:t>на</w:t>
            </w:r>
            <w:r w:rsidRPr="001977A4">
              <w:rPr>
                <w:spacing w:val="1"/>
                <w:sz w:val="22"/>
                <w:szCs w:val="22"/>
              </w:rPr>
              <w:t xml:space="preserve"> </w:t>
            </w:r>
            <w:r w:rsidRPr="001977A4">
              <w:rPr>
                <w:sz w:val="22"/>
                <w:szCs w:val="22"/>
              </w:rPr>
              <w:t>МКР.</w:t>
            </w:r>
            <w:r w:rsidRPr="001977A4">
              <w:rPr>
                <w:spacing w:val="1"/>
                <w:sz w:val="22"/>
                <w:szCs w:val="22"/>
              </w:rPr>
              <w:t xml:space="preserve"> </w:t>
            </w:r>
          </w:p>
        </w:tc>
        <w:tc>
          <w:tcPr>
            <w:tcW w:w="2410" w:type="dxa"/>
          </w:tcPr>
          <w:p w14:paraId="5BA6F2A3" w14:textId="77777777" w:rsidR="00152FB3" w:rsidRDefault="002D0F62" w:rsidP="00CD200F">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D7661FC" w14:textId="4B88D6D8" w:rsidR="002D0F62" w:rsidRDefault="002D0F62" w:rsidP="002D0F62">
            <w:pPr>
              <w:pStyle w:val="TableParagraph"/>
              <w:spacing w:line="230" w:lineRule="exact"/>
              <w:ind w:left="108" w:right="164"/>
              <w:rPr>
                <w:sz w:val="20"/>
              </w:rPr>
            </w:pPr>
          </w:p>
        </w:tc>
      </w:tr>
      <w:tr w:rsidR="00152FB3" w14:paraId="364F7505" w14:textId="77777777" w:rsidTr="001857F8">
        <w:trPr>
          <w:trHeight w:val="690"/>
        </w:trPr>
        <w:tc>
          <w:tcPr>
            <w:tcW w:w="1984" w:type="dxa"/>
          </w:tcPr>
          <w:p w14:paraId="61B00F6F" w14:textId="13B69786" w:rsidR="00152FB3" w:rsidRPr="004C6E60" w:rsidRDefault="004C6E60" w:rsidP="00965C28">
            <w:pPr>
              <w:pStyle w:val="TableParagraph"/>
              <w:spacing w:line="230" w:lineRule="atLeast"/>
            </w:pPr>
            <w:r w:rsidRPr="004C6E60">
              <w:t>Международный фондовый рынок</w:t>
            </w:r>
          </w:p>
        </w:tc>
        <w:tc>
          <w:tcPr>
            <w:tcW w:w="5670" w:type="dxa"/>
          </w:tcPr>
          <w:p w14:paraId="3A4D0917" w14:textId="2F4E619A" w:rsidR="00152FB3" w:rsidRPr="00642DAD" w:rsidRDefault="00642DAD" w:rsidP="00642DAD">
            <w:pPr>
              <w:pStyle w:val="a3"/>
              <w:spacing w:after="60" w:line="230" w:lineRule="exact"/>
              <w:ind w:left="0"/>
              <w:rPr>
                <w:sz w:val="22"/>
                <w:szCs w:val="22"/>
              </w:rPr>
            </w:pPr>
            <w:r w:rsidRPr="00642DAD">
              <w:rPr>
                <w:sz w:val="22"/>
                <w:szCs w:val="22"/>
              </w:rPr>
              <w:t xml:space="preserve">Понятие, </w:t>
            </w:r>
            <w:r w:rsidRPr="00642DAD">
              <w:rPr>
                <w:spacing w:val="1"/>
                <w:sz w:val="22"/>
                <w:szCs w:val="22"/>
              </w:rPr>
              <w:t xml:space="preserve">функции и роль </w:t>
            </w:r>
            <w:r w:rsidRPr="00642DAD">
              <w:rPr>
                <w:sz w:val="22"/>
                <w:szCs w:val="22"/>
              </w:rPr>
              <w:t>международного</w:t>
            </w:r>
            <w:r w:rsidRPr="00642DAD">
              <w:rPr>
                <w:spacing w:val="1"/>
                <w:sz w:val="22"/>
                <w:szCs w:val="22"/>
              </w:rPr>
              <w:t xml:space="preserve"> фондового </w:t>
            </w:r>
            <w:r w:rsidRPr="00642DAD">
              <w:rPr>
                <w:sz w:val="22"/>
                <w:szCs w:val="22"/>
              </w:rPr>
              <w:t>рынка (МФР).</w:t>
            </w:r>
            <w:r w:rsidRPr="00642DAD">
              <w:rPr>
                <w:spacing w:val="1"/>
                <w:sz w:val="22"/>
                <w:szCs w:val="22"/>
              </w:rPr>
              <w:t xml:space="preserve"> Место МФР в структуре международного финансового рынка. Ф</w:t>
            </w:r>
            <w:r w:rsidRPr="00642DAD">
              <w:rPr>
                <w:sz w:val="22"/>
                <w:szCs w:val="22"/>
              </w:rPr>
              <w:t>ормирование и</w:t>
            </w:r>
            <w:r w:rsidRPr="00642DAD">
              <w:rPr>
                <w:spacing w:val="1"/>
                <w:sz w:val="22"/>
                <w:szCs w:val="22"/>
              </w:rPr>
              <w:t xml:space="preserve"> </w:t>
            </w:r>
            <w:r w:rsidRPr="00642DAD">
              <w:rPr>
                <w:sz w:val="22"/>
                <w:szCs w:val="22"/>
              </w:rPr>
              <w:t>особенности</w:t>
            </w:r>
            <w:r w:rsidRPr="00642DAD">
              <w:rPr>
                <w:spacing w:val="1"/>
                <w:sz w:val="22"/>
                <w:szCs w:val="22"/>
              </w:rPr>
              <w:t xml:space="preserve"> </w:t>
            </w:r>
            <w:r w:rsidRPr="00642DAD">
              <w:rPr>
                <w:sz w:val="22"/>
                <w:szCs w:val="22"/>
              </w:rPr>
              <w:t>эволюции</w:t>
            </w:r>
            <w:r w:rsidRPr="00642DAD">
              <w:rPr>
                <w:spacing w:val="1"/>
                <w:sz w:val="22"/>
                <w:szCs w:val="22"/>
              </w:rPr>
              <w:t xml:space="preserve"> </w:t>
            </w:r>
            <w:r w:rsidRPr="00642DAD">
              <w:rPr>
                <w:sz w:val="22"/>
                <w:szCs w:val="22"/>
              </w:rPr>
              <w:t>МФР.</w:t>
            </w:r>
            <w:r w:rsidRPr="00642DAD">
              <w:rPr>
                <w:spacing w:val="1"/>
                <w:sz w:val="22"/>
                <w:szCs w:val="22"/>
              </w:rPr>
              <w:t xml:space="preserve"> </w:t>
            </w:r>
            <w:r w:rsidRPr="00642DAD">
              <w:rPr>
                <w:sz w:val="22"/>
                <w:szCs w:val="22"/>
              </w:rPr>
              <w:t xml:space="preserve">Биржевой и внебиржевой сегменты МФР. Особенности функционирования внебиржевого сегмента МФР. Ведущие международные фондовые биржи. Фондовые индексы. Листинг ценных бумаг. Классификация инструментов МФР. Особенности размещения и обращения депозитарных расписок. Еврооблигации. </w:t>
            </w:r>
            <w:r w:rsidRPr="00642DAD">
              <w:rPr>
                <w:sz w:val="22"/>
                <w:szCs w:val="22"/>
                <w:lang w:val="en-US"/>
              </w:rPr>
              <w:t>IPO</w:t>
            </w:r>
            <w:r w:rsidRPr="00642DAD">
              <w:rPr>
                <w:sz w:val="22"/>
                <w:szCs w:val="22"/>
              </w:rPr>
              <w:t xml:space="preserve"> и </w:t>
            </w:r>
            <w:r w:rsidRPr="00642DAD">
              <w:rPr>
                <w:sz w:val="22"/>
                <w:szCs w:val="22"/>
                <w:lang w:val="en-US"/>
              </w:rPr>
              <w:t>SPO</w:t>
            </w:r>
            <w:r w:rsidRPr="00642DAD">
              <w:rPr>
                <w:sz w:val="22"/>
                <w:szCs w:val="22"/>
              </w:rPr>
              <w:t xml:space="preserve">. Международные </w:t>
            </w:r>
            <w:proofErr w:type="spellStart"/>
            <w:r w:rsidRPr="00642DAD">
              <w:rPr>
                <w:sz w:val="22"/>
                <w:szCs w:val="22"/>
              </w:rPr>
              <w:t>депозитарно</w:t>
            </w:r>
            <w:proofErr w:type="spellEnd"/>
            <w:r w:rsidRPr="00642DAD">
              <w:rPr>
                <w:sz w:val="22"/>
                <w:szCs w:val="22"/>
              </w:rPr>
              <w:t xml:space="preserve">-клиринговые системы </w:t>
            </w:r>
            <w:proofErr w:type="spellStart"/>
            <w:r w:rsidRPr="00642DAD">
              <w:rPr>
                <w:sz w:val="22"/>
                <w:szCs w:val="22"/>
                <w:lang w:val="en-US"/>
              </w:rPr>
              <w:t>Euroclear</w:t>
            </w:r>
            <w:proofErr w:type="spellEnd"/>
            <w:r w:rsidRPr="00642DAD">
              <w:rPr>
                <w:sz w:val="22"/>
                <w:szCs w:val="22"/>
              </w:rPr>
              <w:t xml:space="preserve"> и </w:t>
            </w:r>
            <w:proofErr w:type="spellStart"/>
            <w:r w:rsidRPr="00642DAD">
              <w:rPr>
                <w:sz w:val="22"/>
                <w:szCs w:val="22"/>
                <w:lang w:val="en-US"/>
              </w:rPr>
              <w:t>Clearstream</w:t>
            </w:r>
            <w:proofErr w:type="spellEnd"/>
            <w:r w:rsidRPr="00642DAD">
              <w:rPr>
                <w:sz w:val="22"/>
                <w:szCs w:val="22"/>
              </w:rPr>
              <w:t xml:space="preserve">. </w:t>
            </w:r>
            <w:r w:rsidRPr="00642DAD">
              <w:rPr>
                <w:spacing w:val="1"/>
                <w:sz w:val="22"/>
                <w:szCs w:val="22"/>
              </w:rPr>
              <w:t xml:space="preserve">Основные функции международной профессиональной саморегулируемой организации </w:t>
            </w:r>
            <w:r w:rsidRPr="00642DAD">
              <w:rPr>
                <w:spacing w:val="1"/>
                <w:sz w:val="22"/>
                <w:szCs w:val="22"/>
                <w:lang w:val="en-US"/>
              </w:rPr>
              <w:t>International</w:t>
            </w:r>
            <w:r w:rsidRPr="00642DAD">
              <w:rPr>
                <w:spacing w:val="1"/>
                <w:sz w:val="22"/>
                <w:szCs w:val="22"/>
              </w:rPr>
              <w:t xml:space="preserve"> </w:t>
            </w:r>
            <w:r w:rsidRPr="00642DAD">
              <w:rPr>
                <w:spacing w:val="1"/>
                <w:sz w:val="22"/>
                <w:szCs w:val="22"/>
                <w:lang w:val="en-US"/>
              </w:rPr>
              <w:t>Capital</w:t>
            </w:r>
            <w:r w:rsidRPr="00642DAD">
              <w:rPr>
                <w:spacing w:val="1"/>
                <w:sz w:val="22"/>
                <w:szCs w:val="22"/>
              </w:rPr>
              <w:t xml:space="preserve"> </w:t>
            </w:r>
            <w:r w:rsidRPr="00642DAD">
              <w:rPr>
                <w:spacing w:val="1"/>
                <w:sz w:val="22"/>
                <w:szCs w:val="22"/>
                <w:lang w:val="en-US"/>
              </w:rPr>
              <w:t>Market</w:t>
            </w:r>
            <w:r w:rsidRPr="00642DAD">
              <w:rPr>
                <w:spacing w:val="1"/>
                <w:sz w:val="22"/>
                <w:szCs w:val="22"/>
              </w:rPr>
              <w:t xml:space="preserve"> </w:t>
            </w:r>
            <w:r w:rsidRPr="00642DAD">
              <w:rPr>
                <w:spacing w:val="1"/>
                <w:sz w:val="22"/>
                <w:szCs w:val="22"/>
                <w:lang w:val="en-US"/>
              </w:rPr>
              <w:t>Association</w:t>
            </w:r>
            <w:r w:rsidRPr="00642DAD">
              <w:rPr>
                <w:spacing w:val="1"/>
                <w:sz w:val="22"/>
                <w:szCs w:val="22"/>
              </w:rPr>
              <w:t xml:space="preserve"> (</w:t>
            </w:r>
            <w:r w:rsidRPr="00642DAD">
              <w:rPr>
                <w:spacing w:val="1"/>
                <w:sz w:val="22"/>
                <w:szCs w:val="22"/>
                <w:lang w:val="en-US"/>
              </w:rPr>
              <w:t>ICMA</w:t>
            </w:r>
            <w:r w:rsidRPr="00642DAD">
              <w:rPr>
                <w:spacing w:val="1"/>
                <w:sz w:val="22"/>
                <w:szCs w:val="22"/>
              </w:rPr>
              <w:t>).</w:t>
            </w:r>
          </w:p>
        </w:tc>
        <w:tc>
          <w:tcPr>
            <w:tcW w:w="2410" w:type="dxa"/>
          </w:tcPr>
          <w:p w14:paraId="10D085C4" w14:textId="77777777" w:rsidR="00C32A80" w:rsidRDefault="00C32A80" w:rsidP="00C32A80">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862832F" w14:textId="7FD10598" w:rsidR="00152FB3" w:rsidRDefault="00152FB3">
            <w:pPr>
              <w:pStyle w:val="TableParagraph"/>
              <w:spacing w:line="230" w:lineRule="atLeast"/>
              <w:ind w:left="106" w:right="166"/>
              <w:rPr>
                <w:sz w:val="20"/>
              </w:rPr>
            </w:pPr>
          </w:p>
        </w:tc>
      </w:tr>
      <w:tr w:rsidR="00152FB3" w14:paraId="2B61340A" w14:textId="77777777" w:rsidTr="001857F8">
        <w:trPr>
          <w:trHeight w:val="691"/>
        </w:trPr>
        <w:tc>
          <w:tcPr>
            <w:tcW w:w="1984" w:type="dxa"/>
          </w:tcPr>
          <w:p w14:paraId="21491D94" w14:textId="6890796B" w:rsidR="00152FB3" w:rsidRPr="004C6E60" w:rsidRDefault="00DC55B4" w:rsidP="00965C28">
            <w:pPr>
              <w:pStyle w:val="TableParagraph"/>
            </w:pPr>
            <w:r w:rsidRPr="004C6E60">
              <w:t>Международн</w:t>
            </w:r>
            <w:r w:rsidR="00EE3899" w:rsidRPr="004C6E60">
              <w:t>ый</w:t>
            </w:r>
            <w:r w:rsidRPr="004C6E60">
              <w:rPr>
                <w:spacing w:val="-12"/>
              </w:rPr>
              <w:t xml:space="preserve"> </w:t>
            </w:r>
            <w:r w:rsidR="004C6E60" w:rsidRPr="004C6E60">
              <w:rPr>
                <w:spacing w:val="-12"/>
              </w:rPr>
              <w:t xml:space="preserve">долговой </w:t>
            </w:r>
            <w:r w:rsidR="00EE3899" w:rsidRPr="004C6E60">
              <w:t xml:space="preserve">рынок </w:t>
            </w:r>
          </w:p>
        </w:tc>
        <w:tc>
          <w:tcPr>
            <w:tcW w:w="5670" w:type="dxa"/>
          </w:tcPr>
          <w:p w14:paraId="68FAA484" w14:textId="73CB9ED0" w:rsidR="00152FB3" w:rsidRPr="003244F3" w:rsidRDefault="003244F3" w:rsidP="004327A1">
            <w:pPr>
              <w:spacing w:after="60" w:line="230" w:lineRule="exact"/>
            </w:pPr>
            <w:r w:rsidRPr="003244F3">
              <w:t xml:space="preserve">Понятие международного долгового финансирования. Основные этапы и особенности эволюции международного долгового рынка (МДР). Ключевые тренды и особенности структуры эмиссионного сегмента МДР. Основные тенденции развития и особенности структуры </w:t>
            </w:r>
            <w:proofErr w:type="spellStart"/>
            <w:r w:rsidRPr="003244F3">
              <w:t>неэмиссионного</w:t>
            </w:r>
            <w:proofErr w:type="spellEnd"/>
            <w:r w:rsidRPr="003244F3">
              <w:t xml:space="preserve"> сегмента МДР. Основные инструменты МДР: еврооблигации, синдицированные кредиты, </w:t>
            </w:r>
            <w:proofErr w:type="spellStart"/>
            <w:r w:rsidRPr="003244F3">
              <w:t>евровексели</w:t>
            </w:r>
            <w:proofErr w:type="spellEnd"/>
            <w:r w:rsidRPr="003244F3">
              <w:t xml:space="preserve">, конвертируемые облигации, </w:t>
            </w:r>
            <w:proofErr w:type="spellStart"/>
            <w:r w:rsidRPr="003244F3">
              <w:t>секьюритизированные</w:t>
            </w:r>
            <w:proofErr w:type="spellEnd"/>
            <w:r w:rsidRPr="003244F3">
              <w:t xml:space="preserve"> активы. Роль институциональных инвесторов в функционировании эмиссионного сегмента МДР. Перспективы развития современного МДР.</w:t>
            </w:r>
          </w:p>
        </w:tc>
        <w:tc>
          <w:tcPr>
            <w:tcW w:w="2410" w:type="dxa"/>
          </w:tcPr>
          <w:p w14:paraId="40947478" w14:textId="77777777" w:rsidR="00E44BEC" w:rsidRDefault="00E44BEC" w:rsidP="00C66BD9">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223D793F" w14:textId="6891E894" w:rsidR="00152FB3" w:rsidRDefault="00152FB3">
            <w:pPr>
              <w:pStyle w:val="TableParagraph"/>
              <w:spacing w:before="1" w:line="210" w:lineRule="exact"/>
              <w:ind w:left="106"/>
              <w:rPr>
                <w:sz w:val="20"/>
              </w:rPr>
            </w:pPr>
          </w:p>
        </w:tc>
      </w:tr>
      <w:tr w:rsidR="00152FB3" w14:paraId="5D4BC6CB" w14:textId="77777777" w:rsidTr="001857F8">
        <w:trPr>
          <w:trHeight w:val="2178"/>
        </w:trPr>
        <w:tc>
          <w:tcPr>
            <w:tcW w:w="1984" w:type="dxa"/>
          </w:tcPr>
          <w:p w14:paraId="4B16286B" w14:textId="09EECF2D" w:rsidR="00152FB3" w:rsidRPr="004C6E60" w:rsidRDefault="00010291" w:rsidP="00965C28">
            <w:pPr>
              <w:pStyle w:val="TableParagraph"/>
            </w:pPr>
            <w:r w:rsidRPr="004C6E60">
              <w:lastRenderedPageBreak/>
              <w:t>Международны</w:t>
            </w:r>
            <w:r w:rsidR="004C6E60" w:rsidRPr="004C6E60">
              <w:t>е</w:t>
            </w:r>
            <w:r w:rsidRPr="004C6E60">
              <w:rPr>
                <w:spacing w:val="-12"/>
              </w:rPr>
              <w:t xml:space="preserve"> кредит</w:t>
            </w:r>
            <w:r w:rsidRPr="004C6E60">
              <w:t>ны</w:t>
            </w:r>
            <w:r w:rsidR="004C6E60" w:rsidRPr="004C6E60">
              <w:t>е</w:t>
            </w:r>
            <w:r w:rsidRPr="004C6E60">
              <w:t xml:space="preserve"> р</w:t>
            </w:r>
            <w:r w:rsidR="004C6E60" w:rsidRPr="004C6E60">
              <w:t xml:space="preserve">ейтинги </w:t>
            </w:r>
          </w:p>
        </w:tc>
        <w:tc>
          <w:tcPr>
            <w:tcW w:w="5670" w:type="dxa"/>
          </w:tcPr>
          <w:p w14:paraId="2C1960F9" w14:textId="49FA0454" w:rsidR="00152FB3" w:rsidRPr="00C66BD9" w:rsidRDefault="00C66BD9" w:rsidP="00C66BD9">
            <w:pPr>
              <w:pStyle w:val="a3"/>
              <w:tabs>
                <w:tab w:val="left" w:pos="2859"/>
                <w:tab w:val="left" w:pos="3298"/>
                <w:tab w:val="left" w:pos="3657"/>
                <w:tab w:val="left" w:pos="4823"/>
                <w:tab w:val="left" w:pos="5206"/>
                <w:tab w:val="left" w:pos="5623"/>
                <w:tab w:val="left" w:pos="7129"/>
              </w:tabs>
              <w:spacing w:after="60" w:line="230" w:lineRule="exact"/>
              <w:ind w:left="0"/>
              <w:rPr>
                <w:sz w:val="22"/>
                <w:szCs w:val="22"/>
              </w:rPr>
            </w:pPr>
            <w:r w:rsidRPr="00C66BD9">
              <w:rPr>
                <w:bCs/>
                <w:spacing w:val="-10"/>
                <w:sz w:val="22"/>
                <w:szCs w:val="22"/>
              </w:rPr>
              <w:t xml:space="preserve">Прогнозы изменения международного кредитного рейтинга. Международные рейтинговые агентства. Отличие международной рейтинговой шкалы от национальных рейтинговых шкал. Причины монополизации рынка рейтинговых услуг «большой тройкой» международных рейтинговых агентств. </w:t>
            </w:r>
          </w:p>
        </w:tc>
        <w:tc>
          <w:tcPr>
            <w:tcW w:w="2410" w:type="dxa"/>
          </w:tcPr>
          <w:p w14:paraId="6404FEC7" w14:textId="77777777" w:rsidR="00E44BEC" w:rsidRDefault="00E44BEC" w:rsidP="00C66BD9">
            <w:pPr>
              <w:pStyle w:val="TableParagraph"/>
              <w:spacing w:line="24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599EDFC" w14:textId="1A44FF5B" w:rsidR="00152FB3" w:rsidRDefault="00152FB3">
            <w:pPr>
              <w:pStyle w:val="TableParagraph"/>
              <w:spacing w:line="208" w:lineRule="exact"/>
              <w:ind w:left="106"/>
              <w:rPr>
                <w:sz w:val="20"/>
              </w:rPr>
            </w:pPr>
          </w:p>
        </w:tc>
      </w:tr>
      <w:tr w:rsidR="00152FB3" w14:paraId="32FE4855" w14:textId="77777777" w:rsidTr="001857F8">
        <w:trPr>
          <w:trHeight w:val="690"/>
        </w:trPr>
        <w:tc>
          <w:tcPr>
            <w:tcW w:w="1984" w:type="dxa"/>
          </w:tcPr>
          <w:p w14:paraId="3F164951" w14:textId="0D1310FD" w:rsidR="00152FB3" w:rsidRPr="004C6E60" w:rsidRDefault="004C6E60" w:rsidP="00965C28">
            <w:pPr>
              <w:pStyle w:val="TableParagraph"/>
            </w:pPr>
            <w:r w:rsidRPr="004C6E60">
              <w:t>Международный</w:t>
            </w:r>
            <w:r w:rsidRPr="004C6E60">
              <w:rPr>
                <w:spacing w:val="-12"/>
              </w:rPr>
              <w:t xml:space="preserve"> </w:t>
            </w:r>
            <w:r w:rsidRPr="004C6E60">
              <w:t>рынок страхования</w:t>
            </w:r>
          </w:p>
        </w:tc>
        <w:tc>
          <w:tcPr>
            <w:tcW w:w="5670" w:type="dxa"/>
          </w:tcPr>
          <w:p w14:paraId="55076DA9" w14:textId="0CFF7964" w:rsidR="00152FB3" w:rsidRPr="00C66BD9" w:rsidRDefault="00C66BD9" w:rsidP="00C66BD9">
            <w:pPr>
              <w:pStyle w:val="a3"/>
              <w:spacing w:after="60" w:line="230" w:lineRule="exact"/>
              <w:ind w:left="0"/>
              <w:rPr>
                <w:sz w:val="22"/>
                <w:szCs w:val="22"/>
              </w:rPr>
            </w:pPr>
            <w:r w:rsidRPr="00C66BD9">
              <w:rPr>
                <w:spacing w:val="1"/>
                <w:sz w:val="22"/>
                <w:szCs w:val="22"/>
              </w:rPr>
              <w:t xml:space="preserve">Место </w:t>
            </w:r>
            <w:r w:rsidRPr="00C66BD9">
              <w:rPr>
                <w:sz w:val="22"/>
                <w:szCs w:val="22"/>
              </w:rPr>
              <w:t>международного</w:t>
            </w:r>
            <w:r w:rsidRPr="00C66BD9">
              <w:rPr>
                <w:spacing w:val="1"/>
                <w:sz w:val="22"/>
                <w:szCs w:val="22"/>
              </w:rPr>
              <w:t xml:space="preserve"> </w:t>
            </w:r>
            <w:r w:rsidRPr="00C66BD9">
              <w:rPr>
                <w:sz w:val="22"/>
                <w:szCs w:val="22"/>
              </w:rPr>
              <w:t>рынка страхования (</w:t>
            </w:r>
            <w:r w:rsidRPr="00C66BD9">
              <w:rPr>
                <w:spacing w:val="1"/>
                <w:sz w:val="22"/>
                <w:szCs w:val="22"/>
              </w:rPr>
              <w:t>МРС) в структуре международного финансового рынка. Основные функции М</w:t>
            </w:r>
            <w:r w:rsidRPr="00C66BD9">
              <w:rPr>
                <w:sz w:val="22"/>
                <w:szCs w:val="22"/>
              </w:rPr>
              <w:t>РС.</w:t>
            </w:r>
            <w:r w:rsidRPr="00C66BD9">
              <w:rPr>
                <w:spacing w:val="1"/>
                <w:sz w:val="22"/>
                <w:szCs w:val="22"/>
              </w:rPr>
              <w:t xml:space="preserve"> </w:t>
            </w:r>
            <w:r w:rsidRPr="00C66BD9">
              <w:rPr>
                <w:sz w:val="22"/>
                <w:szCs w:val="22"/>
              </w:rPr>
              <w:t>Структура и участники МРС. Понятие страхового пула. Принципы совместного страхования и перестрахования. Морское страхование. Авиационное страхование. Автомобильное страхование. Страхование финансово-кредитной сферы. Страхование валютных рисков. Страхование иностранных инвестиций. Страхование экспортных кредитов. Особенности деятельности национальных экспортных кредитных агентств (ЭКА). Основные положения Генерального соглашения о торговле услугами (ГАТС). Особенности наднационального регулирования рынка страхования в рамках ЕС и ЕАЭС. Роль и функции Международной ассоциации страховых надзоров (</w:t>
            </w:r>
            <w:r w:rsidRPr="00C66BD9">
              <w:rPr>
                <w:sz w:val="22"/>
                <w:szCs w:val="22"/>
                <w:lang w:val="en-US"/>
              </w:rPr>
              <w:t>IAIS</w:t>
            </w:r>
            <w:r w:rsidRPr="00C66BD9">
              <w:rPr>
                <w:sz w:val="22"/>
                <w:szCs w:val="22"/>
              </w:rPr>
              <w:t xml:space="preserve">). </w:t>
            </w:r>
          </w:p>
        </w:tc>
        <w:tc>
          <w:tcPr>
            <w:tcW w:w="2410" w:type="dxa"/>
          </w:tcPr>
          <w:p w14:paraId="0B6E92CA"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906BFF1" w14:textId="2EAF0564" w:rsidR="00152FB3" w:rsidRDefault="00152FB3">
            <w:pPr>
              <w:pStyle w:val="TableParagraph"/>
              <w:spacing w:line="230" w:lineRule="atLeast"/>
              <w:ind w:left="106" w:right="166"/>
              <w:rPr>
                <w:sz w:val="20"/>
              </w:rPr>
            </w:pPr>
          </w:p>
        </w:tc>
      </w:tr>
      <w:tr w:rsidR="00152FB3" w14:paraId="12F0A925" w14:textId="77777777" w:rsidTr="001857F8">
        <w:trPr>
          <w:trHeight w:val="553"/>
        </w:trPr>
        <w:tc>
          <w:tcPr>
            <w:tcW w:w="1984" w:type="dxa"/>
          </w:tcPr>
          <w:p w14:paraId="3C97A9BD" w14:textId="70124C15" w:rsidR="00152FB3" w:rsidRPr="004C6E60" w:rsidRDefault="004C6E60" w:rsidP="00965C28">
            <w:pPr>
              <w:pStyle w:val="TableParagraph"/>
              <w:spacing w:line="228" w:lineRule="exact"/>
            </w:pPr>
            <w:r w:rsidRPr="004C6E60">
              <w:t>Международный</w:t>
            </w:r>
            <w:r w:rsidRPr="004C6E60">
              <w:rPr>
                <w:spacing w:val="-12"/>
              </w:rPr>
              <w:t xml:space="preserve"> </w:t>
            </w:r>
            <w:r w:rsidRPr="004C6E60">
              <w:t>рынок золота</w:t>
            </w:r>
          </w:p>
        </w:tc>
        <w:tc>
          <w:tcPr>
            <w:tcW w:w="5670" w:type="dxa"/>
          </w:tcPr>
          <w:p w14:paraId="396F9669" w14:textId="2D59A825" w:rsidR="00152FB3" w:rsidRPr="003840BB" w:rsidRDefault="003840BB" w:rsidP="003840BB">
            <w:pPr>
              <w:pStyle w:val="Default"/>
              <w:spacing w:after="60" w:line="230" w:lineRule="exact"/>
              <w:rPr>
                <w:sz w:val="22"/>
                <w:szCs w:val="22"/>
              </w:rPr>
            </w:pPr>
            <w:r w:rsidRPr="003840BB">
              <w:rPr>
                <w:sz w:val="22"/>
                <w:szCs w:val="22"/>
              </w:rPr>
              <w:t xml:space="preserve">Золото как финансовый ресурс. Особенности эволюции золота как валютного металла. Участники </w:t>
            </w:r>
            <w:r>
              <w:rPr>
                <w:sz w:val="22"/>
                <w:szCs w:val="22"/>
              </w:rPr>
              <w:t>международного рынка золота (</w:t>
            </w:r>
            <w:r w:rsidRPr="003840BB">
              <w:rPr>
                <w:sz w:val="22"/>
                <w:szCs w:val="22"/>
              </w:rPr>
              <w:t>МРЗ</w:t>
            </w:r>
            <w:r>
              <w:rPr>
                <w:sz w:val="22"/>
                <w:szCs w:val="22"/>
              </w:rPr>
              <w:t>)</w:t>
            </w:r>
            <w:r w:rsidRPr="003840BB">
              <w:rPr>
                <w:sz w:val="22"/>
                <w:szCs w:val="22"/>
              </w:rPr>
              <w:t xml:space="preserve">. Особенности современных спекулятивных операций с золотом. Процессы демонетизации золота. Роль золота в международной валютной системе после 1976 г. Золотые аукционы МВФ. Современные особенности функционирования золота на международном финансовом рынке. Возрастание роли золота в структуре международных резервов. Биржевой и внебиржевой сегменты МРЗ. Особенности формирования современной биржевой и внебиржевой цены на золото. Особенности применения современных интернет-технологий на МРЗ. </w:t>
            </w:r>
          </w:p>
        </w:tc>
        <w:tc>
          <w:tcPr>
            <w:tcW w:w="2410" w:type="dxa"/>
          </w:tcPr>
          <w:p w14:paraId="66650A60"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8636CA" w14:textId="2C021179" w:rsidR="00152FB3" w:rsidRDefault="00152FB3">
            <w:pPr>
              <w:pStyle w:val="TableParagraph"/>
              <w:spacing w:line="228" w:lineRule="exact"/>
              <w:ind w:left="106" w:right="166"/>
              <w:rPr>
                <w:sz w:val="20"/>
              </w:rPr>
            </w:pPr>
          </w:p>
        </w:tc>
      </w:tr>
      <w:tr w:rsidR="00152FB3" w14:paraId="1E3F4258" w14:textId="77777777" w:rsidTr="001857F8">
        <w:trPr>
          <w:trHeight w:val="690"/>
        </w:trPr>
        <w:tc>
          <w:tcPr>
            <w:tcW w:w="1984" w:type="dxa"/>
          </w:tcPr>
          <w:p w14:paraId="3595A80A" w14:textId="44C92E1D" w:rsidR="00152FB3" w:rsidRPr="004C6E60" w:rsidRDefault="00DC55B4" w:rsidP="00965C28">
            <w:pPr>
              <w:pStyle w:val="TableParagraph"/>
            </w:pPr>
            <w:r w:rsidRPr="004C6E60">
              <w:t>Международ</w:t>
            </w:r>
            <w:r w:rsidR="002A2B04" w:rsidRPr="004C6E60">
              <w:t xml:space="preserve">ный рынок </w:t>
            </w:r>
            <w:r w:rsidR="00073A23" w:rsidRPr="004C6E60">
              <w:t>производных финансовых инструментов</w:t>
            </w:r>
          </w:p>
        </w:tc>
        <w:tc>
          <w:tcPr>
            <w:tcW w:w="5670" w:type="dxa"/>
          </w:tcPr>
          <w:p w14:paraId="495C58EE" w14:textId="0A2485D6" w:rsidR="00081D9F" w:rsidRPr="006B3954" w:rsidRDefault="00081D9F" w:rsidP="00081D9F">
            <w:pPr>
              <w:pStyle w:val="a3"/>
              <w:spacing w:after="60" w:line="230" w:lineRule="exact"/>
              <w:ind w:left="0"/>
              <w:rPr>
                <w:sz w:val="22"/>
                <w:szCs w:val="22"/>
              </w:rPr>
            </w:pPr>
            <w:r w:rsidRPr="00081D9F">
              <w:rPr>
                <w:sz w:val="22"/>
                <w:szCs w:val="22"/>
              </w:rPr>
              <w:t xml:space="preserve">Понятие и </w:t>
            </w:r>
            <w:r w:rsidRPr="00081D9F">
              <w:rPr>
                <w:spacing w:val="1"/>
                <w:sz w:val="22"/>
                <w:szCs w:val="22"/>
              </w:rPr>
              <w:t xml:space="preserve">основные характеристики </w:t>
            </w:r>
            <w:r w:rsidRPr="00081D9F">
              <w:rPr>
                <w:sz w:val="22"/>
                <w:szCs w:val="22"/>
              </w:rPr>
              <w:t>международного</w:t>
            </w:r>
            <w:r w:rsidRPr="00081D9F">
              <w:rPr>
                <w:spacing w:val="1"/>
                <w:sz w:val="22"/>
                <w:szCs w:val="22"/>
              </w:rPr>
              <w:t xml:space="preserve"> рынка производных финансовых инструментов (ПФИ). Место рынка ПФИ в структуре международного финансового рынка. Взаимосвязь рынка ПФИ с другими сегментами международного финансового рынка. Основные функции рынка ПФИ</w:t>
            </w:r>
            <w:r w:rsidRPr="00081D9F">
              <w:rPr>
                <w:sz w:val="22"/>
                <w:szCs w:val="22"/>
              </w:rPr>
              <w:t>.</w:t>
            </w:r>
            <w:r w:rsidRPr="00081D9F">
              <w:rPr>
                <w:spacing w:val="1"/>
                <w:sz w:val="22"/>
                <w:szCs w:val="22"/>
              </w:rPr>
              <w:t xml:space="preserve"> </w:t>
            </w:r>
            <w:r w:rsidRPr="00081D9F">
              <w:rPr>
                <w:sz w:val="22"/>
                <w:szCs w:val="22"/>
              </w:rPr>
              <w:t xml:space="preserve">Структура и участники </w:t>
            </w:r>
            <w:r w:rsidRPr="00081D9F">
              <w:rPr>
                <w:spacing w:val="1"/>
                <w:sz w:val="22"/>
                <w:szCs w:val="22"/>
              </w:rPr>
              <w:t>рынка ПФИ</w:t>
            </w:r>
            <w:r w:rsidRPr="00081D9F">
              <w:rPr>
                <w:sz w:val="22"/>
                <w:szCs w:val="22"/>
              </w:rPr>
              <w:t>. Понятие, функции и классификация ПФИ. Форварды, фьючерсы, опционы, свопы, соглашения о будущей процентной ставке (</w:t>
            </w:r>
            <w:r w:rsidRPr="00081D9F">
              <w:rPr>
                <w:sz w:val="22"/>
                <w:szCs w:val="22"/>
                <w:lang w:val="en-US"/>
              </w:rPr>
              <w:t>FRA</w:t>
            </w:r>
            <w:r w:rsidRPr="00081D9F">
              <w:rPr>
                <w:sz w:val="22"/>
                <w:szCs w:val="22"/>
              </w:rPr>
              <w:t xml:space="preserve">). Разновидности опционов. Основные опционные стратегии. Принципы определения форвардной цены финансового актива. Контанго и </w:t>
            </w:r>
            <w:proofErr w:type="spellStart"/>
            <w:r w:rsidRPr="00081D9F">
              <w:rPr>
                <w:sz w:val="22"/>
                <w:szCs w:val="22"/>
              </w:rPr>
              <w:t>бэквордация</w:t>
            </w:r>
            <w:proofErr w:type="spellEnd"/>
            <w:r w:rsidRPr="00081D9F">
              <w:rPr>
                <w:sz w:val="22"/>
                <w:szCs w:val="22"/>
              </w:rPr>
              <w:t xml:space="preserve">. Структурированные </w:t>
            </w:r>
            <w:proofErr w:type="spellStart"/>
            <w:r w:rsidRPr="00081D9F">
              <w:rPr>
                <w:sz w:val="22"/>
                <w:szCs w:val="22"/>
              </w:rPr>
              <w:t>деривативы</w:t>
            </w:r>
            <w:proofErr w:type="spellEnd"/>
            <w:r w:rsidRPr="00081D9F">
              <w:rPr>
                <w:sz w:val="22"/>
                <w:szCs w:val="22"/>
              </w:rPr>
              <w:t xml:space="preserve">. Особенности использования </w:t>
            </w:r>
            <w:proofErr w:type="spellStart"/>
            <w:r w:rsidRPr="00081D9F">
              <w:rPr>
                <w:sz w:val="22"/>
                <w:szCs w:val="22"/>
              </w:rPr>
              <w:t>свопционов</w:t>
            </w:r>
            <w:proofErr w:type="spellEnd"/>
            <w:r w:rsidRPr="00081D9F">
              <w:rPr>
                <w:sz w:val="22"/>
                <w:szCs w:val="22"/>
              </w:rPr>
              <w:t xml:space="preserve">. Экзотические опционы. Основные функции Международной ассоциации свопов и </w:t>
            </w:r>
            <w:proofErr w:type="spellStart"/>
            <w:r w:rsidRPr="00081D9F">
              <w:rPr>
                <w:sz w:val="22"/>
                <w:szCs w:val="22"/>
              </w:rPr>
              <w:t>деривативов</w:t>
            </w:r>
            <w:proofErr w:type="spellEnd"/>
            <w:r w:rsidRPr="00081D9F">
              <w:rPr>
                <w:sz w:val="22"/>
                <w:szCs w:val="22"/>
              </w:rPr>
              <w:t xml:space="preserve"> (</w:t>
            </w:r>
            <w:r w:rsidRPr="00081D9F">
              <w:rPr>
                <w:sz w:val="22"/>
                <w:szCs w:val="22"/>
                <w:lang w:val="en-US"/>
              </w:rPr>
              <w:t>ISDA</w:t>
            </w:r>
            <w:r w:rsidRPr="00081D9F">
              <w:rPr>
                <w:sz w:val="22"/>
                <w:szCs w:val="22"/>
              </w:rPr>
              <w:t>). Текущие тенденции</w:t>
            </w:r>
            <w:r w:rsidRPr="00081D9F">
              <w:rPr>
                <w:spacing w:val="1"/>
                <w:sz w:val="22"/>
                <w:szCs w:val="22"/>
              </w:rPr>
              <w:t xml:space="preserve"> и перспективы </w:t>
            </w:r>
            <w:r w:rsidRPr="00081D9F">
              <w:rPr>
                <w:sz w:val="22"/>
                <w:szCs w:val="22"/>
              </w:rPr>
              <w:t>развития</w:t>
            </w:r>
            <w:r w:rsidRPr="00081D9F">
              <w:rPr>
                <w:spacing w:val="1"/>
                <w:sz w:val="22"/>
                <w:szCs w:val="22"/>
              </w:rPr>
              <w:t xml:space="preserve"> современного рынка ПФИ.</w:t>
            </w:r>
          </w:p>
        </w:tc>
        <w:tc>
          <w:tcPr>
            <w:tcW w:w="2410" w:type="dxa"/>
          </w:tcPr>
          <w:p w14:paraId="72E8416F"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6CC7F5E" w14:textId="4D4BE049" w:rsidR="00152FB3" w:rsidRDefault="00152FB3">
            <w:pPr>
              <w:pStyle w:val="TableParagraph"/>
              <w:spacing w:line="230" w:lineRule="atLeast"/>
              <w:ind w:left="106" w:right="165"/>
              <w:rPr>
                <w:sz w:val="20"/>
              </w:rPr>
            </w:pPr>
          </w:p>
        </w:tc>
      </w:tr>
      <w:tr w:rsidR="00152FB3" w14:paraId="29CE75BC" w14:textId="77777777" w:rsidTr="001857F8">
        <w:trPr>
          <w:trHeight w:val="691"/>
        </w:trPr>
        <w:tc>
          <w:tcPr>
            <w:tcW w:w="1984" w:type="dxa"/>
          </w:tcPr>
          <w:p w14:paraId="7FFA8949" w14:textId="62BDC1A3" w:rsidR="00152FB3" w:rsidRPr="004C6E60" w:rsidRDefault="004C6E60" w:rsidP="00965C28">
            <w:pPr>
              <w:pStyle w:val="TableParagraph"/>
              <w:spacing w:line="230" w:lineRule="atLeast"/>
            </w:pPr>
            <w:r w:rsidRPr="004C6E60">
              <w:t>Регулирование международного финансового рынка</w:t>
            </w:r>
          </w:p>
        </w:tc>
        <w:tc>
          <w:tcPr>
            <w:tcW w:w="5670" w:type="dxa"/>
          </w:tcPr>
          <w:p w14:paraId="28FC5B7A" w14:textId="435C67DA" w:rsidR="00152FB3" w:rsidRPr="006D1C53" w:rsidRDefault="006D1C53" w:rsidP="006D1C53">
            <w:pPr>
              <w:pStyle w:val="a3"/>
              <w:tabs>
                <w:tab w:val="left" w:pos="2859"/>
                <w:tab w:val="left" w:pos="3298"/>
                <w:tab w:val="left" w:pos="3657"/>
                <w:tab w:val="left" w:pos="4823"/>
                <w:tab w:val="left" w:pos="5206"/>
                <w:tab w:val="left" w:pos="5623"/>
                <w:tab w:val="left" w:pos="7129"/>
                <w:tab w:val="left" w:pos="8155"/>
                <w:tab w:val="left" w:pos="8734"/>
                <w:tab w:val="left" w:pos="9853"/>
              </w:tabs>
              <w:spacing w:after="60" w:line="230" w:lineRule="exact"/>
              <w:ind w:left="0"/>
              <w:rPr>
                <w:sz w:val="22"/>
                <w:szCs w:val="22"/>
              </w:rPr>
            </w:pPr>
            <w:r w:rsidRPr="006D1C53">
              <w:rPr>
                <w:bCs/>
                <w:sz w:val="22"/>
                <w:szCs w:val="22"/>
              </w:rPr>
              <w:t xml:space="preserve">Цели регулирования международного финансового рынка (МФР). Методы кредитно-банковского регулирования. Методы регулирования страхового сектора. Методы регулирования в секторе ценных бумаг. Методы регулирования в секторе инвестиций. Процентная политика центральных банков. Операции центральных банков на открытом рынке. Операции </w:t>
            </w:r>
            <w:proofErr w:type="spellStart"/>
            <w:r w:rsidRPr="006D1C53">
              <w:rPr>
                <w:bCs/>
                <w:sz w:val="22"/>
                <w:szCs w:val="22"/>
              </w:rPr>
              <w:t>репо</w:t>
            </w:r>
            <w:proofErr w:type="spellEnd"/>
            <w:r w:rsidRPr="006D1C53">
              <w:rPr>
                <w:bCs/>
                <w:sz w:val="22"/>
                <w:szCs w:val="22"/>
              </w:rPr>
              <w:t xml:space="preserve">. Специальные методы </w:t>
            </w:r>
            <w:r w:rsidRPr="006D1C53">
              <w:rPr>
                <w:bCs/>
                <w:sz w:val="22"/>
                <w:szCs w:val="22"/>
              </w:rPr>
              <w:lastRenderedPageBreak/>
              <w:t xml:space="preserve">регулирования: таргетирование инфляции, регулирование валютного курса и уровня процента. Валютные ограничения в области экспорта и импорта. Специальные методы регулирования фондового сегмента, кредитного сегмента, инвестиционного сегмента. Кросс-секторальное регулирование МФР. Общие методы регулирования МФР. Структурное и текущее регулирование. Современные особенности регулирования МФР.  </w:t>
            </w:r>
          </w:p>
        </w:tc>
        <w:tc>
          <w:tcPr>
            <w:tcW w:w="2410" w:type="dxa"/>
          </w:tcPr>
          <w:p w14:paraId="715A21C5" w14:textId="0595153D" w:rsidR="00152FB3" w:rsidRDefault="00E44BEC" w:rsidP="006D1C53">
            <w:pPr>
              <w:pStyle w:val="TableParagraph"/>
              <w:spacing w:line="230" w:lineRule="atLeast"/>
              <w:ind w:left="108" w:right="164"/>
              <w:rPr>
                <w:sz w:val="20"/>
              </w:rPr>
            </w:pPr>
            <w:r w:rsidRPr="00BE260E">
              <w:rPr>
                <w:lang w:eastAsia="ru-RU"/>
              </w:rPr>
              <w:lastRenderedPageBreak/>
              <w:t xml:space="preserve">Разбор теоретических вопросов по темам занятий, работа с учебной и справочной литературой, подготовка докладов, </w:t>
            </w:r>
            <w:r w:rsidRPr="00BE260E">
              <w:rPr>
                <w:lang w:eastAsia="ru-RU"/>
              </w:rPr>
              <w:lastRenderedPageBreak/>
              <w:t xml:space="preserve">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828EA19" w14:textId="77777777" w:rsidTr="001857F8">
        <w:trPr>
          <w:trHeight w:val="691"/>
        </w:trPr>
        <w:tc>
          <w:tcPr>
            <w:tcW w:w="1984" w:type="dxa"/>
          </w:tcPr>
          <w:p w14:paraId="3226980F" w14:textId="5984AF75" w:rsidR="00152FB3" w:rsidRPr="004C6E60" w:rsidRDefault="004C6E60" w:rsidP="00965C28">
            <w:pPr>
              <w:pStyle w:val="TableParagraph"/>
              <w:spacing w:line="215" w:lineRule="exact"/>
            </w:pPr>
            <w:r w:rsidRPr="004C6E60">
              <w:lastRenderedPageBreak/>
              <w:t>Региональные финансовые рынки</w:t>
            </w:r>
          </w:p>
        </w:tc>
        <w:tc>
          <w:tcPr>
            <w:tcW w:w="5670" w:type="dxa"/>
          </w:tcPr>
          <w:p w14:paraId="0DA44288" w14:textId="637ECC25" w:rsidR="00152FB3" w:rsidRPr="00060D80" w:rsidRDefault="00060D80" w:rsidP="00060D80">
            <w:pPr>
              <w:pStyle w:val="Default"/>
              <w:spacing w:after="60" w:line="230" w:lineRule="exact"/>
              <w:rPr>
                <w:sz w:val="22"/>
                <w:szCs w:val="22"/>
              </w:rPr>
            </w:pPr>
            <w:r w:rsidRPr="00060D80">
              <w:rPr>
                <w:sz w:val="22"/>
                <w:szCs w:val="22"/>
              </w:rPr>
              <w:t xml:space="preserve">Европейский экономический и валютный союз (ЭВС) и зона евро. Особенности формирования регионального экономического и валютного союза и Маастрихтский договор о ЕС 1992 г. Евро как мировая резервная валюта и этапы перехода стран ЕС к евро. Теория «оптимальных валютных зон (ОВЗ)» </w:t>
            </w:r>
            <w:proofErr w:type="spellStart"/>
            <w:r w:rsidRPr="00060D80">
              <w:rPr>
                <w:sz w:val="22"/>
                <w:szCs w:val="22"/>
              </w:rPr>
              <w:t>Р.Манделла</w:t>
            </w:r>
            <w:proofErr w:type="spellEnd"/>
            <w:r w:rsidRPr="00060D80">
              <w:rPr>
                <w:sz w:val="22"/>
                <w:szCs w:val="22"/>
              </w:rPr>
              <w:t xml:space="preserve"> и региональная валютная интеграция. Основные критерии ОВЗ. Валютная интеграция и валютный союз. Создание и особенности функционирования Европейского центрального банка (ЕЦБ). Структурные сдвиги на европейском рынке капитала. Система финансового посредничества на европейском рынке капитала. Банки на европейском финансовом рынке. Страховые компании и пенсионные фонды. Особенности трансграничного перемещения капиталов в ЕС. Союз рынков капитала как новый этап в развитии европейского финансового рынка. Современные проблемы зоны евро. Кризис внешней задолженности и возможные пути его регулирования. Европейский механизм финансовой стабильности. </w:t>
            </w:r>
          </w:p>
        </w:tc>
        <w:tc>
          <w:tcPr>
            <w:tcW w:w="2410" w:type="dxa"/>
          </w:tcPr>
          <w:p w14:paraId="4879D93D"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E28584" w14:textId="27782D98" w:rsidR="00152FB3" w:rsidRDefault="00152FB3">
            <w:pPr>
              <w:pStyle w:val="TableParagraph"/>
              <w:spacing w:line="215" w:lineRule="exact"/>
              <w:ind w:left="106"/>
              <w:rPr>
                <w:sz w:val="20"/>
              </w:rPr>
            </w:pPr>
          </w:p>
        </w:tc>
      </w:tr>
      <w:tr w:rsidR="00152FB3" w14:paraId="20357DDE" w14:textId="77777777" w:rsidTr="001857F8">
        <w:trPr>
          <w:trHeight w:val="690"/>
        </w:trPr>
        <w:tc>
          <w:tcPr>
            <w:tcW w:w="1984" w:type="dxa"/>
          </w:tcPr>
          <w:p w14:paraId="04A9B66C" w14:textId="3DEC603D" w:rsidR="00152FB3" w:rsidRPr="004C6E60" w:rsidRDefault="004C6E60" w:rsidP="00965C28">
            <w:pPr>
              <w:pStyle w:val="TableParagraph"/>
            </w:pPr>
            <w:r w:rsidRPr="004C6E60">
              <w:t>Россия как участник международного финансового рынка</w:t>
            </w:r>
          </w:p>
        </w:tc>
        <w:tc>
          <w:tcPr>
            <w:tcW w:w="5670" w:type="dxa"/>
          </w:tcPr>
          <w:p w14:paraId="7DC811F1" w14:textId="7E0E82FD" w:rsidR="00152FB3" w:rsidRPr="004327A1" w:rsidRDefault="004327A1" w:rsidP="004327A1">
            <w:pPr>
              <w:pStyle w:val="a3"/>
              <w:tabs>
                <w:tab w:val="left" w:pos="2859"/>
                <w:tab w:val="left" w:pos="3298"/>
                <w:tab w:val="left" w:pos="3657"/>
                <w:tab w:val="left" w:pos="4823"/>
                <w:tab w:val="left" w:pos="5206"/>
                <w:tab w:val="left" w:pos="5623"/>
                <w:tab w:val="left" w:pos="7129"/>
                <w:tab w:val="left" w:pos="8155"/>
                <w:tab w:val="left" w:pos="8734"/>
                <w:tab w:val="left" w:pos="9853"/>
              </w:tabs>
              <w:spacing w:after="60" w:line="230" w:lineRule="exact"/>
              <w:ind w:left="0"/>
              <w:rPr>
                <w:sz w:val="22"/>
                <w:szCs w:val="22"/>
              </w:rPr>
            </w:pPr>
            <w:r w:rsidRPr="004327A1">
              <w:rPr>
                <w:sz w:val="22"/>
                <w:szCs w:val="22"/>
              </w:rPr>
              <w:t>Место и роль России в различных сегментах международного финансового рынка (МФР): валютном, кредитном, долговом, фондовом, производных финансовых инструментов, инвестиций, золота. Особенности участия в деятельности МФР государства, банков, небанковских финансовых организаций</w:t>
            </w:r>
            <w:r>
              <w:rPr>
                <w:sz w:val="22"/>
                <w:szCs w:val="22"/>
              </w:rPr>
              <w:t xml:space="preserve"> и </w:t>
            </w:r>
            <w:r w:rsidRPr="004327A1">
              <w:rPr>
                <w:sz w:val="22"/>
                <w:szCs w:val="22"/>
              </w:rPr>
              <w:t xml:space="preserve">нефинансовых организаций России. 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МФР. Особенности развития и регулирования финансовых рынков стран-членов ЕАЭС. Основные тенденции, проблемы и перспективы формирования общего финансового рынка в рамках ЕАЭС.  </w:t>
            </w:r>
          </w:p>
        </w:tc>
        <w:tc>
          <w:tcPr>
            <w:tcW w:w="2410" w:type="dxa"/>
          </w:tcPr>
          <w:p w14:paraId="7AEEC98A"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9709C9F" w14:textId="058FDBC5" w:rsidR="00152FB3" w:rsidRDefault="00152FB3">
            <w:pPr>
              <w:pStyle w:val="TableParagraph"/>
              <w:spacing w:line="230" w:lineRule="atLeast"/>
              <w:ind w:left="106" w:right="166"/>
              <w:rPr>
                <w:sz w:val="20"/>
              </w:rPr>
            </w:pPr>
          </w:p>
        </w:tc>
      </w:tr>
    </w:tbl>
    <w:p w14:paraId="0B377E05" w14:textId="0FD3A77E" w:rsidR="00152FB3" w:rsidRDefault="00494ED4">
      <w:pPr>
        <w:pStyle w:val="1"/>
        <w:numPr>
          <w:ilvl w:val="2"/>
          <w:numId w:val="8"/>
        </w:numPr>
        <w:tabs>
          <w:tab w:val="left" w:pos="2657"/>
        </w:tabs>
        <w:spacing w:before="240"/>
        <w:ind w:left="2660" w:right="958" w:hanging="556"/>
        <w:jc w:val="both"/>
      </w:pPr>
      <w:r>
        <w:t xml:space="preserve">Методическое обеспечение для аудиторной и внеаудиторной самостоятельной работы  </w:t>
      </w:r>
    </w:p>
    <w:p w14:paraId="0DF53152" w14:textId="77777777" w:rsidR="00494ED4" w:rsidRDefault="00494ED4" w:rsidP="00494ED4">
      <w:pPr>
        <w:ind w:left="1383" w:firstLine="709"/>
        <w:jc w:val="both"/>
        <w:rPr>
          <w:b/>
          <w:sz w:val="28"/>
          <w:szCs w:val="28"/>
          <w:lang w:eastAsia="ru-RU"/>
        </w:rPr>
      </w:pPr>
    </w:p>
    <w:p w14:paraId="25AE5B5F" w14:textId="050EE8D3" w:rsidR="00AE590B" w:rsidRPr="00494ED4" w:rsidRDefault="00AE590B" w:rsidP="00AE590B">
      <w:pPr>
        <w:spacing w:line="276" w:lineRule="auto"/>
        <w:ind w:left="1418" w:firstLine="709"/>
        <w:jc w:val="both"/>
        <w:rPr>
          <w:b/>
          <w:sz w:val="28"/>
          <w:szCs w:val="28"/>
          <w:lang w:eastAsia="ru-RU"/>
        </w:rPr>
      </w:pPr>
      <w:bookmarkStart w:id="12" w:name="_Hlk123243167"/>
      <w:r w:rsidRPr="00494ED4">
        <w:rPr>
          <w:b/>
          <w:sz w:val="28"/>
          <w:szCs w:val="28"/>
          <w:lang w:eastAsia="ru-RU"/>
        </w:rPr>
        <w:t xml:space="preserve">Вопросы для </w:t>
      </w:r>
      <w:r>
        <w:rPr>
          <w:b/>
          <w:sz w:val="28"/>
          <w:szCs w:val="28"/>
          <w:lang w:eastAsia="ru-RU"/>
        </w:rPr>
        <w:t>подготовки контрольной</w:t>
      </w:r>
      <w:r w:rsidRPr="00494ED4">
        <w:rPr>
          <w:b/>
          <w:sz w:val="28"/>
          <w:szCs w:val="28"/>
          <w:lang w:eastAsia="ru-RU"/>
        </w:rPr>
        <w:t xml:space="preserve"> работ</w:t>
      </w:r>
      <w:r w:rsidR="003972C2">
        <w:rPr>
          <w:b/>
          <w:sz w:val="28"/>
          <w:szCs w:val="28"/>
          <w:lang w:eastAsia="ru-RU"/>
        </w:rPr>
        <w:t>ы</w:t>
      </w:r>
    </w:p>
    <w:p w14:paraId="2CF40E93" w14:textId="34C35E71" w:rsidR="00AE590B" w:rsidRPr="000034FB" w:rsidRDefault="00B73D2F">
      <w:pPr>
        <w:pStyle w:val="a7"/>
        <w:numPr>
          <w:ilvl w:val="0"/>
          <w:numId w:val="7"/>
        </w:numPr>
        <w:tabs>
          <w:tab w:val="left" w:pos="1809"/>
          <w:tab w:val="left" w:pos="1810"/>
        </w:tabs>
        <w:spacing w:line="276" w:lineRule="auto"/>
        <w:ind w:left="1701" w:right="686" w:hanging="425"/>
        <w:rPr>
          <w:sz w:val="28"/>
          <w:szCs w:val="28"/>
        </w:rPr>
      </w:pPr>
      <w:r>
        <w:rPr>
          <w:spacing w:val="1"/>
          <w:sz w:val="28"/>
          <w:szCs w:val="28"/>
        </w:rPr>
        <w:t xml:space="preserve">Особенности регулирования </w:t>
      </w:r>
      <w:r w:rsidR="00AE590B" w:rsidRPr="000034FB">
        <w:rPr>
          <w:sz w:val="28"/>
          <w:szCs w:val="28"/>
        </w:rPr>
        <w:t>м</w:t>
      </w:r>
      <w:r w:rsidR="00AE590B">
        <w:rPr>
          <w:sz w:val="28"/>
          <w:szCs w:val="28"/>
        </w:rPr>
        <w:t xml:space="preserve">еждународного </w:t>
      </w:r>
      <w:r w:rsidR="00AE590B" w:rsidRPr="000034FB">
        <w:rPr>
          <w:sz w:val="28"/>
          <w:szCs w:val="28"/>
        </w:rPr>
        <w:t>финансов</w:t>
      </w:r>
      <w:r w:rsidR="00AE590B">
        <w:rPr>
          <w:sz w:val="28"/>
          <w:szCs w:val="28"/>
        </w:rPr>
        <w:t xml:space="preserve">ого рынка. </w:t>
      </w:r>
      <w:r w:rsidR="00AE590B" w:rsidRPr="000034FB">
        <w:rPr>
          <w:sz w:val="28"/>
          <w:szCs w:val="28"/>
        </w:rPr>
        <w:t xml:space="preserve"> </w:t>
      </w:r>
    </w:p>
    <w:p w14:paraId="29DFE6AF" w14:textId="5704A44C" w:rsidR="00AE590B" w:rsidRDefault="00D77086">
      <w:pPr>
        <w:pStyle w:val="a3"/>
        <w:numPr>
          <w:ilvl w:val="0"/>
          <w:numId w:val="7"/>
        </w:numPr>
        <w:spacing w:before="1" w:line="276" w:lineRule="auto"/>
        <w:ind w:left="1701" w:right="686"/>
      </w:pPr>
      <w:r>
        <w:t xml:space="preserve">Основные участники </w:t>
      </w:r>
      <w:r w:rsidR="00AE590B" w:rsidRPr="000034FB">
        <w:t>м</w:t>
      </w:r>
      <w:r w:rsidR="00AE590B">
        <w:t xml:space="preserve">еждународного </w:t>
      </w:r>
      <w:r w:rsidR="00AE590B" w:rsidRPr="000034FB">
        <w:t>финансов</w:t>
      </w:r>
      <w:r w:rsidR="00AE590B">
        <w:t xml:space="preserve">ого рынка. </w:t>
      </w:r>
      <w:r w:rsidR="00AE590B" w:rsidRPr="000034FB">
        <w:t xml:space="preserve"> </w:t>
      </w:r>
    </w:p>
    <w:p w14:paraId="540F396C" w14:textId="6225530D" w:rsidR="00D77086" w:rsidRPr="00D77086" w:rsidRDefault="00D77086">
      <w:pPr>
        <w:pStyle w:val="a7"/>
        <w:numPr>
          <w:ilvl w:val="0"/>
          <w:numId w:val="7"/>
        </w:numPr>
        <w:tabs>
          <w:tab w:val="left" w:pos="1809"/>
          <w:tab w:val="left" w:pos="1810"/>
        </w:tabs>
        <w:spacing w:before="2" w:line="276" w:lineRule="auto"/>
        <w:ind w:left="1701" w:right="686" w:hanging="425"/>
        <w:rPr>
          <w:sz w:val="28"/>
          <w:szCs w:val="28"/>
        </w:rPr>
      </w:pPr>
      <w:r w:rsidRPr="00D77086">
        <w:rPr>
          <w:sz w:val="28"/>
          <w:szCs w:val="28"/>
        </w:rPr>
        <w:t xml:space="preserve">Основные продукты и услуги современного международного финансового рынка.  </w:t>
      </w:r>
    </w:p>
    <w:p w14:paraId="0AAF08B8" w14:textId="2FA824FD" w:rsidR="00AE590B" w:rsidRPr="00A65F5B" w:rsidRDefault="00D77086">
      <w:pPr>
        <w:pStyle w:val="a7"/>
        <w:numPr>
          <w:ilvl w:val="0"/>
          <w:numId w:val="7"/>
        </w:numPr>
        <w:tabs>
          <w:tab w:val="left" w:pos="1809"/>
          <w:tab w:val="left" w:pos="1810"/>
        </w:tabs>
        <w:spacing w:before="2" w:line="276" w:lineRule="auto"/>
        <w:ind w:left="1701" w:right="686" w:hanging="425"/>
        <w:rPr>
          <w:sz w:val="28"/>
          <w:szCs w:val="28"/>
        </w:rPr>
      </w:pPr>
      <w:r w:rsidRPr="00D77086">
        <w:rPr>
          <w:spacing w:val="1"/>
          <w:sz w:val="28"/>
          <w:szCs w:val="28"/>
        </w:rPr>
        <w:t>Ф</w:t>
      </w:r>
      <w:r w:rsidRPr="00D77086">
        <w:rPr>
          <w:sz w:val="28"/>
          <w:szCs w:val="28"/>
        </w:rPr>
        <w:t>ормирование и</w:t>
      </w:r>
      <w:r w:rsidRPr="00D77086">
        <w:rPr>
          <w:spacing w:val="1"/>
          <w:sz w:val="28"/>
          <w:szCs w:val="28"/>
        </w:rPr>
        <w:t xml:space="preserve"> </w:t>
      </w:r>
      <w:r w:rsidRPr="00D77086">
        <w:rPr>
          <w:sz w:val="28"/>
          <w:szCs w:val="28"/>
        </w:rPr>
        <w:t>особенности</w:t>
      </w:r>
      <w:r w:rsidRPr="00D77086">
        <w:rPr>
          <w:spacing w:val="1"/>
          <w:sz w:val="28"/>
          <w:szCs w:val="28"/>
        </w:rPr>
        <w:t xml:space="preserve"> </w:t>
      </w:r>
      <w:r w:rsidRPr="00D77086">
        <w:rPr>
          <w:sz w:val="28"/>
          <w:szCs w:val="28"/>
        </w:rPr>
        <w:t xml:space="preserve">эволюции </w:t>
      </w:r>
      <w:r w:rsidR="00AE590B" w:rsidRPr="00D77086">
        <w:rPr>
          <w:sz w:val="28"/>
          <w:szCs w:val="28"/>
        </w:rPr>
        <w:t>м</w:t>
      </w:r>
      <w:r w:rsidR="00AE590B" w:rsidRPr="00A65F5B">
        <w:rPr>
          <w:sz w:val="28"/>
          <w:szCs w:val="28"/>
        </w:rPr>
        <w:t>еждународного</w:t>
      </w:r>
      <w:r w:rsidR="00AE590B" w:rsidRPr="00A65F5B">
        <w:rPr>
          <w:spacing w:val="1"/>
          <w:sz w:val="28"/>
          <w:szCs w:val="28"/>
        </w:rPr>
        <w:t xml:space="preserve"> </w:t>
      </w:r>
      <w:r w:rsidR="00AE590B" w:rsidRPr="00A65F5B">
        <w:rPr>
          <w:sz w:val="28"/>
          <w:szCs w:val="28"/>
        </w:rPr>
        <w:t>валютного</w:t>
      </w:r>
      <w:r w:rsidR="00AE590B" w:rsidRPr="00A65F5B">
        <w:rPr>
          <w:spacing w:val="1"/>
          <w:sz w:val="28"/>
          <w:szCs w:val="28"/>
        </w:rPr>
        <w:t xml:space="preserve"> </w:t>
      </w:r>
      <w:r w:rsidR="00AE590B" w:rsidRPr="00A65F5B">
        <w:rPr>
          <w:sz w:val="28"/>
          <w:szCs w:val="28"/>
        </w:rPr>
        <w:t>рынка.</w:t>
      </w:r>
      <w:r w:rsidR="00AE590B" w:rsidRPr="00A65F5B">
        <w:rPr>
          <w:spacing w:val="1"/>
          <w:sz w:val="28"/>
          <w:szCs w:val="28"/>
        </w:rPr>
        <w:t xml:space="preserve"> </w:t>
      </w:r>
    </w:p>
    <w:p w14:paraId="3150F029" w14:textId="77777777" w:rsidR="00A50953" w:rsidRDefault="00A50953">
      <w:pPr>
        <w:pStyle w:val="a3"/>
        <w:numPr>
          <w:ilvl w:val="0"/>
          <w:numId w:val="7"/>
        </w:numPr>
        <w:spacing w:line="276" w:lineRule="auto"/>
        <w:ind w:left="1701" w:right="686"/>
        <w:jc w:val="both"/>
      </w:pPr>
      <w:r>
        <w:t xml:space="preserve">Ведущие международные валютные биржи. </w:t>
      </w:r>
    </w:p>
    <w:p w14:paraId="0A8D2DC5" w14:textId="7D1F3569" w:rsidR="00AE590B" w:rsidRDefault="00AE590B">
      <w:pPr>
        <w:pStyle w:val="a3"/>
        <w:numPr>
          <w:ilvl w:val="0"/>
          <w:numId w:val="7"/>
        </w:numPr>
        <w:spacing w:line="276" w:lineRule="auto"/>
        <w:ind w:left="1701" w:right="686"/>
        <w:jc w:val="both"/>
      </w:pPr>
      <w:r>
        <w:t>Понятие валютного риска и основные способы его минимизации.</w:t>
      </w:r>
    </w:p>
    <w:p w14:paraId="6719E1C8" w14:textId="77777777" w:rsidR="00A50953" w:rsidRPr="00A50953" w:rsidRDefault="00A50953">
      <w:pPr>
        <w:pStyle w:val="a3"/>
        <w:numPr>
          <w:ilvl w:val="0"/>
          <w:numId w:val="7"/>
        </w:numPr>
        <w:spacing w:line="276" w:lineRule="auto"/>
        <w:ind w:left="1701" w:right="686"/>
        <w:jc w:val="both"/>
        <w:rPr>
          <w:spacing w:val="1"/>
        </w:rPr>
      </w:pPr>
      <w:r>
        <w:t>Формы</w:t>
      </w:r>
      <w:r>
        <w:rPr>
          <w:spacing w:val="-6"/>
        </w:rPr>
        <w:t xml:space="preserve"> </w:t>
      </w:r>
      <w:r>
        <w:t xml:space="preserve">международного кредита. </w:t>
      </w:r>
    </w:p>
    <w:p w14:paraId="2194E65C" w14:textId="5581940F" w:rsidR="00A50953" w:rsidRDefault="00A50953">
      <w:pPr>
        <w:pStyle w:val="a3"/>
        <w:numPr>
          <w:ilvl w:val="0"/>
          <w:numId w:val="7"/>
        </w:numPr>
        <w:spacing w:line="276" w:lineRule="auto"/>
        <w:ind w:left="1701" w:right="686"/>
        <w:jc w:val="both"/>
        <w:rPr>
          <w:spacing w:val="1"/>
        </w:rPr>
      </w:pPr>
      <w:r>
        <w:lastRenderedPageBreak/>
        <w:t>Валютно-финансовые и платежные условия международных кредитов.</w:t>
      </w:r>
      <w:r>
        <w:rPr>
          <w:spacing w:val="1"/>
        </w:rPr>
        <w:t xml:space="preserve"> </w:t>
      </w:r>
    </w:p>
    <w:p w14:paraId="55E66AE8" w14:textId="6B64673F" w:rsidR="00AE590B" w:rsidRDefault="00A50953">
      <w:pPr>
        <w:pStyle w:val="a3"/>
        <w:numPr>
          <w:ilvl w:val="0"/>
          <w:numId w:val="7"/>
        </w:numPr>
        <w:spacing w:line="276" w:lineRule="auto"/>
        <w:ind w:left="1701" w:right="686" w:hanging="425"/>
      </w:pPr>
      <w:r>
        <w:t>Четыре уровня</w:t>
      </w:r>
      <w:r>
        <w:rPr>
          <w:spacing w:val="1"/>
        </w:rPr>
        <w:t xml:space="preserve"> </w:t>
      </w:r>
      <w:r>
        <w:t xml:space="preserve">современного международного кредитного рынка. </w:t>
      </w:r>
    </w:p>
    <w:p w14:paraId="49A54C3B" w14:textId="77777777" w:rsidR="004C16FE" w:rsidRDefault="004C16FE">
      <w:pPr>
        <w:pStyle w:val="a3"/>
        <w:numPr>
          <w:ilvl w:val="0"/>
          <w:numId w:val="7"/>
        </w:numPr>
        <w:spacing w:before="1" w:line="276" w:lineRule="auto"/>
        <w:ind w:left="1701" w:right="680"/>
        <w:jc w:val="both"/>
      </w:pPr>
      <w:r>
        <w:t xml:space="preserve">Фондовые индексы. </w:t>
      </w:r>
    </w:p>
    <w:p w14:paraId="2EC7D039" w14:textId="73060972" w:rsidR="004C16FE" w:rsidRDefault="004C16FE">
      <w:pPr>
        <w:pStyle w:val="a3"/>
        <w:numPr>
          <w:ilvl w:val="0"/>
          <w:numId w:val="7"/>
        </w:numPr>
        <w:spacing w:before="1" w:line="276" w:lineRule="auto"/>
        <w:ind w:left="1701" w:right="680"/>
        <w:jc w:val="both"/>
      </w:pPr>
      <w:r>
        <w:t xml:space="preserve">Листинг ценных бумаг. </w:t>
      </w:r>
    </w:p>
    <w:p w14:paraId="79783CB8" w14:textId="77777777" w:rsidR="00AE590B" w:rsidRPr="004E0ED3" w:rsidRDefault="00AE590B">
      <w:pPr>
        <w:pStyle w:val="a7"/>
        <w:numPr>
          <w:ilvl w:val="0"/>
          <w:numId w:val="7"/>
        </w:numPr>
        <w:tabs>
          <w:tab w:val="left" w:pos="1809"/>
          <w:tab w:val="left" w:pos="1810"/>
        </w:tabs>
        <w:spacing w:line="276" w:lineRule="auto"/>
        <w:ind w:left="1701" w:right="686" w:hanging="425"/>
        <w:rPr>
          <w:sz w:val="28"/>
          <w:szCs w:val="28"/>
        </w:rPr>
      </w:pPr>
      <w:r w:rsidRPr="004E0ED3">
        <w:rPr>
          <w:sz w:val="28"/>
          <w:szCs w:val="28"/>
        </w:rPr>
        <w:t xml:space="preserve">Международные </w:t>
      </w:r>
      <w:proofErr w:type="spellStart"/>
      <w:r w:rsidRPr="004E0ED3">
        <w:rPr>
          <w:sz w:val="28"/>
          <w:szCs w:val="28"/>
        </w:rPr>
        <w:t>депозитарно</w:t>
      </w:r>
      <w:proofErr w:type="spellEnd"/>
      <w:r w:rsidRPr="004E0ED3">
        <w:rPr>
          <w:sz w:val="28"/>
          <w:szCs w:val="28"/>
        </w:rPr>
        <w:t xml:space="preserve">-клиринговые системы </w:t>
      </w:r>
      <w:proofErr w:type="spellStart"/>
      <w:r w:rsidRPr="004E0ED3">
        <w:rPr>
          <w:sz w:val="28"/>
          <w:szCs w:val="28"/>
          <w:lang w:val="en-US"/>
        </w:rPr>
        <w:t>Euroclear</w:t>
      </w:r>
      <w:proofErr w:type="spellEnd"/>
      <w:r w:rsidRPr="004E0ED3">
        <w:rPr>
          <w:sz w:val="28"/>
          <w:szCs w:val="28"/>
        </w:rPr>
        <w:t xml:space="preserve"> и </w:t>
      </w:r>
      <w:proofErr w:type="spellStart"/>
      <w:r w:rsidRPr="004E0ED3">
        <w:rPr>
          <w:sz w:val="28"/>
          <w:szCs w:val="28"/>
          <w:lang w:val="en-US"/>
        </w:rPr>
        <w:t>Clearstream</w:t>
      </w:r>
      <w:proofErr w:type="spellEnd"/>
      <w:r w:rsidRPr="004E0ED3">
        <w:rPr>
          <w:sz w:val="28"/>
          <w:szCs w:val="28"/>
        </w:rPr>
        <w:t>.</w:t>
      </w:r>
    </w:p>
    <w:p w14:paraId="3C63CC50" w14:textId="77777777" w:rsidR="004C16FE" w:rsidRDefault="004C16FE">
      <w:pPr>
        <w:pStyle w:val="a7"/>
        <w:numPr>
          <w:ilvl w:val="0"/>
          <w:numId w:val="7"/>
        </w:numPr>
        <w:tabs>
          <w:tab w:val="left" w:pos="1809"/>
        </w:tabs>
        <w:spacing w:line="276" w:lineRule="auto"/>
        <w:ind w:left="1701" w:right="686" w:hanging="425"/>
        <w:rPr>
          <w:sz w:val="28"/>
          <w:szCs w:val="28"/>
        </w:rPr>
      </w:pPr>
      <w:r>
        <w:rPr>
          <w:sz w:val="28"/>
          <w:szCs w:val="28"/>
        </w:rPr>
        <w:t>П</w:t>
      </w:r>
      <w:r w:rsidRPr="007F1BA7">
        <w:rPr>
          <w:sz w:val="28"/>
          <w:szCs w:val="28"/>
        </w:rPr>
        <w:t>оняти</w:t>
      </w:r>
      <w:r>
        <w:rPr>
          <w:sz w:val="28"/>
          <w:szCs w:val="28"/>
        </w:rPr>
        <w:t xml:space="preserve">е </w:t>
      </w:r>
      <w:r w:rsidRPr="007F1BA7">
        <w:rPr>
          <w:sz w:val="28"/>
          <w:szCs w:val="28"/>
        </w:rPr>
        <w:t>международного долгового финансировани</w:t>
      </w:r>
      <w:r>
        <w:rPr>
          <w:sz w:val="28"/>
          <w:szCs w:val="28"/>
        </w:rPr>
        <w:t xml:space="preserve">я. </w:t>
      </w:r>
    </w:p>
    <w:p w14:paraId="1C7ABE0E" w14:textId="77777777" w:rsidR="004C16FE" w:rsidRDefault="004C16FE">
      <w:pPr>
        <w:pStyle w:val="a7"/>
        <w:numPr>
          <w:ilvl w:val="0"/>
          <w:numId w:val="7"/>
        </w:numPr>
        <w:tabs>
          <w:tab w:val="left" w:pos="1809"/>
        </w:tabs>
        <w:spacing w:line="276" w:lineRule="auto"/>
        <w:ind w:left="1701" w:right="686" w:hanging="425"/>
        <w:rPr>
          <w:sz w:val="28"/>
          <w:szCs w:val="28"/>
        </w:rPr>
      </w:pPr>
      <w:r w:rsidRPr="0049285D">
        <w:rPr>
          <w:sz w:val="28"/>
          <w:szCs w:val="28"/>
        </w:rPr>
        <w:t>Ключевые</w:t>
      </w:r>
      <w:r>
        <w:rPr>
          <w:sz w:val="28"/>
          <w:szCs w:val="28"/>
        </w:rPr>
        <w:t xml:space="preserve"> </w:t>
      </w:r>
      <w:r w:rsidRPr="007F1BA7">
        <w:rPr>
          <w:sz w:val="28"/>
          <w:szCs w:val="28"/>
        </w:rPr>
        <w:t>тренд</w:t>
      </w:r>
      <w:r>
        <w:rPr>
          <w:sz w:val="28"/>
          <w:szCs w:val="28"/>
        </w:rPr>
        <w:t>ы и о</w:t>
      </w:r>
      <w:r w:rsidRPr="007F1BA7">
        <w:rPr>
          <w:sz w:val="28"/>
          <w:szCs w:val="28"/>
        </w:rPr>
        <w:t>собенност</w:t>
      </w:r>
      <w:r>
        <w:rPr>
          <w:sz w:val="28"/>
          <w:szCs w:val="28"/>
        </w:rPr>
        <w:t xml:space="preserve">и </w:t>
      </w:r>
      <w:r w:rsidRPr="007F1BA7">
        <w:rPr>
          <w:sz w:val="28"/>
          <w:szCs w:val="28"/>
        </w:rPr>
        <w:t xml:space="preserve">структуры </w:t>
      </w:r>
      <w:r>
        <w:rPr>
          <w:sz w:val="28"/>
          <w:szCs w:val="28"/>
        </w:rPr>
        <w:t>эмиссионного сегмента МДР.</w:t>
      </w:r>
    </w:p>
    <w:p w14:paraId="3614C1A2" w14:textId="5B783924" w:rsidR="00AE590B" w:rsidRDefault="004C16FE">
      <w:pPr>
        <w:pStyle w:val="a7"/>
        <w:numPr>
          <w:ilvl w:val="0"/>
          <w:numId w:val="7"/>
        </w:numPr>
        <w:tabs>
          <w:tab w:val="left" w:pos="1809"/>
        </w:tabs>
        <w:spacing w:line="276" w:lineRule="auto"/>
        <w:ind w:left="1701" w:right="686" w:hanging="425"/>
        <w:rPr>
          <w:sz w:val="28"/>
          <w:szCs w:val="28"/>
        </w:rPr>
      </w:pPr>
      <w:r w:rsidRPr="007F1BA7">
        <w:rPr>
          <w:sz w:val="28"/>
          <w:szCs w:val="28"/>
        </w:rPr>
        <w:t xml:space="preserve">Основные тенденции </w:t>
      </w:r>
      <w:r>
        <w:rPr>
          <w:sz w:val="28"/>
          <w:szCs w:val="28"/>
        </w:rPr>
        <w:t xml:space="preserve">развития и особенности структуры неэмиссионного сегмента МДР. </w:t>
      </w:r>
    </w:p>
    <w:p w14:paraId="7B209A12" w14:textId="77777777" w:rsidR="006B022E" w:rsidRPr="006B022E" w:rsidRDefault="006B022E">
      <w:pPr>
        <w:pStyle w:val="a7"/>
        <w:numPr>
          <w:ilvl w:val="0"/>
          <w:numId w:val="7"/>
        </w:numPr>
        <w:tabs>
          <w:tab w:val="left" w:pos="1809"/>
        </w:tabs>
        <w:spacing w:line="276" w:lineRule="auto"/>
        <w:ind w:left="1701" w:right="686" w:hanging="425"/>
        <w:rPr>
          <w:sz w:val="28"/>
          <w:szCs w:val="28"/>
        </w:rPr>
      </w:pPr>
      <w:r w:rsidRPr="006B022E">
        <w:rPr>
          <w:bCs/>
          <w:spacing w:val="-10"/>
          <w:sz w:val="28"/>
          <w:szCs w:val="28"/>
        </w:rPr>
        <w:t>Международный кредитный рейтинг и его роль в международных кредитных отношениях.</w:t>
      </w:r>
    </w:p>
    <w:p w14:paraId="22DF3BC3" w14:textId="77777777" w:rsidR="006B022E" w:rsidRPr="006B022E" w:rsidRDefault="006B022E">
      <w:pPr>
        <w:pStyle w:val="a7"/>
        <w:numPr>
          <w:ilvl w:val="0"/>
          <w:numId w:val="7"/>
        </w:numPr>
        <w:tabs>
          <w:tab w:val="left" w:pos="1809"/>
        </w:tabs>
        <w:spacing w:line="276" w:lineRule="auto"/>
        <w:ind w:left="1701" w:right="686" w:hanging="425"/>
        <w:rPr>
          <w:sz w:val="28"/>
          <w:szCs w:val="28"/>
        </w:rPr>
      </w:pPr>
      <w:r w:rsidRPr="006B022E">
        <w:rPr>
          <w:bCs/>
          <w:spacing w:val="-10"/>
          <w:sz w:val="28"/>
          <w:szCs w:val="28"/>
        </w:rPr>
        <w:t xml:space="preserve">Международные рейтинговые агентства. </w:t>
      </w:r>
    </w:p>
    <w:p w14:paraId="558AAAE0" w14:textId="77777777" w:rsidR="006B022E" w:rsidRDefault="006B022E">
      <w:pPr>
        <w:pStyle w:val="a3"/>
        <w:numPr>
          <w:ilvl w:val="0"/>
          <w:numId w:val="7"/>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jc w:val="both"/>
        <w:rPr>
          <w:bCs/>
          <w:spacing w:val="-10"/>
        </w:rPr>
      </w:pPr>
      <w:r>
        <w:rPr>
          <w:bCs/>
          <w:spacing w:val="-10"/>
        </w:rPr>
        <w:t xml:space="preserve">Отличие международной рейтинговой шкалы от национальных рейтинговых шкал. </w:t>
      </w:r>
    </w:p>
    <w:p w14:paraId="599814CB" w14:textId="77777777" w:rsidR="00096AE2" w:rsidRDefault="00096AE2">
      <w:pPr>
        <w:pStyle w:val="a3"/>
        <w:numPr>
          <w:ilvl w:val="0"/>
          <w:numId w:val="7"/>
        </w:numPr>
        <w:spacing w:before="1" w:line="276" w:lineRule="auto"/>
        <w:ind w:left="1701" w:right="680"/>
        <w:jc w:val="both"/>
      </w:pPr>
      <w:r>
        <w:t xml:space="preserve">Основные положения Генерального соглашения о торговле услугами (ГАТС). </w:t>
      </w:r>
    </w:p>
    <w:p w14:paraId="04917CE1" w14:textId="53720E36" w:rsidR="00096AE2" w:rsidRDefault="00096AE2">
      <w:pPr>
        <w:pStyle w:val="a3"/>
        <w:numPr>
          <w:ilvl w:val="0"/>
          <w:numId w:val="7"/>
        </w:numPr>
        <w:spacing w:before="1" w:line="276" w:lineRule="auto"/>
        <w:ind w:left="1701" w:right="680"/>
        <w:jc w:val="both"/>
      </w:pPr>
      <w:r>
        <w:t xml:space="preserve">Понятие страхового пула. </w:t>
      </w:r>
    </w:p>
    <w:p w14:paraId="1096062A" w14:textId="6C1534A5" w:rsidR="00096AE2" w:rsidRDefault="00096AE2">
      <w:pPr>
        <w:pStyle w:val="a3"/>
        <w:numPr>
          <w:ilvl w:val="0"/>
          <w:numId w:val="7"/>
        </w:numPr>
        <w:spacing w:before="1" w:line="276" w:lineRule="auto"/>
        <w:ind w:left="1701" w:right="680"/>
        <w:jc w:val="both"/>
      </w:pPr>
      <w:r>
        <w:t>Принципы совместного страхования и перестрахования.</w:t>
      </w:r>
    </w:p>
    <w:p w14:paraId="50840E2A" w14:textId="77777777" w:rsidR="00096AE2" w:rsidRDefault="00096AE2">
      <w:pPr>
        <w:pStyle w:val="a7"/>
        <w:numPr>
          <w:ilvl w:val="0"/>
          <w:numId w:val="7"/>
        </w:numPr>
        <w:tabs>
          <w:tab w:val="left" w:pos="1810"/>
        </w:tabs>
        <w:spacing w:line="276" w:lineRule="auto"/>
        <w:ind w:left="1701" w:right="686"/>
        <w:rPr>
          <w:sz w:val="28"/>
          <w:szCs w:val="28"/>
        </w:rPr>
      </w:pPr>
      <w:r>
        <w:rPr>
          <w:sz w:val="28"/>
          <w:szCs w:val="28"/>
        </w:rPr>
        <w:t xml:space="preserve">Золото как финансовый ресурс. </w:t>
      </w:r>
    </w:p>
    <w:p w14:paraId="1BA6D17E" w14:textId="77777777" w:rsidR="00096AE2" w:rsidRPr="00096AE2" w:rsidRDefault="00096AE2">
      <w:pPr>
        <w:pStyle w:val="a7"/>
        <w:numPr>
          <w:ilvl w:val="0"/>
          <w:numId w:val="7"/>
        </w:numPr>
        <w:tabs>
          <w:tab w:val="left" w:pos="1810"/>
        </w:tabs>
        <w:spacing w:line="276" w:lineRule="auto"/>
        <w:ind w:left="1701" w:right="686"/>
        <w:rPr>
          <w:sz w:val="28"/>
          <w:szCs w:val="28"/>
        </w:rPr>
      </w:pPr>
      <w:r w:rsidRPr="00096AE2">
        <w:rPr>
          <w:sz w:val="28"/>
          <w:szCs w:val="28"/>
        </w:rPr>
        <w:t>Особенности формирования современной биржевой и внебиржевой цены на золото.</w:t>
      </w:r>
    </w:p>
    <w:p w14:paraId="43867771" w14:textId="062093FD" w:rsidR="00096AE2" w:rsidRPr="00096AE2" w:rsidRDefault="00096AE2">
      <w:pPr>
        <w:pStyle w:val="a7"/>
        <w:numPr>
          <w:ilvl w:val="0"/>
          <w:numId w:val="7"/>
        </w:numPr>
        <w:tabs>
          <w:tab w:val="left" w:pos="1810"/>
        </w:tabs>
        <w:spacing w:before="2" w:line="276" w:lineRule="auto"/>
        <w:ind w:left="1701" w:right="686"/>
        <w:rPr>
          <w:sz w:val="28"/>
          <w:szCs w:val="28"/>
        </w:rPr>
      </w:pPr>
      <w:r w:rsidRPr="00096AE2">
        <w:rPr>
          <w:sz w:val="28"/>
          <w:szCs w:val="28"/>
        </w:rPr>
        <w:t xml:space="preserve">Особенности применения современных интернет-технологий на международном рынке золота. </w:t>
      </w:r>
    </w:p>
    <w:p w14:paraId="3F9F93B2" w14:textId="50CDBDE5" w:rsidR="00AE590B" w:rsidRPr="00EA5D8B" w:rsidRDefault="00EA5D8B">
      <w:pPr>
        <w:pStyle w:val="a7"/>
        <w:numPr>
          <w:ilvl w:val="0"/>
          <w:numId w:val="7"/>
        </w:numPr>
        <w:tabs>
          <w:tab w:val="left" w:pos="1810"/>
        </w:tabs>
        <w:spacing w:before="2" w:line="276" w:lineRule="auto"/>
        <w:ind w:left="1701" w:right="686"/>
        <w:rPr>
          <w:sz w:val="28"/>
          <w:szCs w:val="28"/>
        </w:rPr>
      </w:pPr>
      <w:r w:rsidRPr="00EA5D8B">
        <w:rPr>
          <w:sz w:val="28"/>
          <w:szCs w:val="28"/>
        </w:rPr>
        <w:t xml:space="preserve">Биржевой и внебиржевой сегменты </w:t>
      </w:r>
      <w:r w:rsidRPr="00EA5D8B">
        <w:rPr>
          <w:spacing w:val="1"/>
          <w:sz w:val="28"/>
          <w:szCs w:val="28"/>
        </w:rPr>
        <w:t xml:space="preserve">рынка </w:t>
      </w:r>
      <w:r w:rsidR="00AE590B" w:rsidRPr="00EA5D8B">
        <w:rPr>
          <w:spacing w:val="1"/>
          <w:sz w:val="28"/>
          <w:szCs w:val="28"/>
        </w:rPr>
        <w:t>производных финансовых инструментов.</w:t>
      </w:r>
    </w:p>
    <w:p w14:paraId="67F1E615" w14:textId="5A3873E7" w:rsidR="00AE590B" w:rsidRPr="00EA5D8B" w:rsidRDefault="00EA5D8B">
      <w:pPr>
        <w:pStyle w:val="a7"/>
        <w:numPr>
          <w:ilvl w:val="0"/>
          <w:numId w:val="7"/>
        </w:numPr>
        <w:tabs>
          <w:tab w:val="left" w:pos="1810"/>
        </w:tabs>
        <w:spacing w:before="2" w:line="276" w:lineRule="auto"/>
        <w:ind w:left="1701" w:right="686"/>
        <w:rPr>
          <w:sz w:val="28"/>
          <w:szCs w:val="28"/>
        </w:rPr>
      </w:pPr>
      <w:r w:rsidRPr="00EA5D8B">
        <w:rPr>
          <w:sz w:val="28"/>
          <w:szCs w:val="28"/>
        </w:rPr>
        <w:t>Принципы определения форвардной цены финансового актива.</w:t>
      </w:r>
    </w:p>
    <w:p w14:paraId="4AAC1DA2" w14:textId="77777777" w:rsidR="00EA5D8B" w:rsidRPr="00EA5D8B" w:rsidRDefault="00EA5D8B">
      <w:pPr>
        <w:pStyle w:val="a7"/>
        <w:numPr>
          <w:ilvl w:val="0"/>
          <w:numId w:val="7"/>
        </w:numPr>
        <w:spacing w:line="276" w:lineRule="auto"/>
        <w:ind w:left="1701" w:right="686"/>
        <w:jc w:val="both"/>
        <w:rPr>
          <w:sz w:val="28"/>
          <w:szCs w:val="28"/>
        </w:rPr>
      </w:pPr>
      <w:r w:rsidRPr="00EA5D8B">
        <w:rPr>
          <w:sz w:val="28"/>
          <w:szCs w:val="28"/>
        </w:rPr>
        <w:t xml:space="preserve">Разновидности опционов. </w:t>
      </w:r>
    </w:p>
    <w:p w14:paraId="25BB78AA" w14:textId="2410D220" w:rsidR="00EA5D8B" w:rsidRPr="00EA5D8B" w:rsidRDefault="00EA5D8B">
      <w:pPr>
        <w:pStyle w:val="a7"/>
        <w:numPr>
          <w:ilvl w:val="0"/>
          <w:numId w:val="7"/>
        </w:numPr>
        <w:spacing w:line="276" w:lineRule="auto"/>
        <w:ind w:left="1701" w:right="686"/>
        <w:jc w:val="both"/>
        <w:rPr>
          <w:sz w:val="28"/>
          <w:szCs w:val="28"/>
        </w:rPr>
      </w:pPr>
      <w:r w:rsidRPr="00EA5D8B">
        <w:rPr>
          <w:bCs/>
          <w:sz w:val="28"/>
          <w:szCs w:val="28"/>
        </w:rPr>
        <w:t xml:space="preserve">Цели регулирования международного финансового рынка. </w:t>
      </w:r>
    </w:p>
    <w:p w14:paraId="6643A30B" w14:textId="7780DD6C" w:rsidR="00AE590B" w:rsidRPr="001F3851" w:rsidRDefault="00AE590B">
      <w:pPr>
        <w:pStyle w:val="a7"/>
        <w:numPr>
          <w:ilvl w:val="0"/>
          <w:numId w:val="7"/>
        </w:numPr>
        <w:spacing w:line="276" w:lineRule="auto"/>
        <w:ind w:left="1701" w:right="686"/>
        <w:jc w:val="both"/>
        <w:rPr>
          <w:sz w:val="28"/>
          <w:szCs w:val="28"/>
        </w:rPr>
      </w:pPr>
      <w:r w:rsidRPr="001F3851">
        <w:rPr>
          <w:bCs/>
          <w:sz w:val="28"/>
          <w:szCs w:val="28"/>
        </w:rPr>
        <w:t xml:space="preserve">Система методов регулирования </w:t>
      </w:r>
      <w:r w:rsidRPr="001F3851">
        <w:rPr>
          <w:sz w:val="28"/>
          <w:szCs w:val="28"/>
        </w:rPr>
        <w:t xml:space="preserve">международного финансового рынка.  </w:t>
      </w:r>
    </w:p>
    <w:p w14:paraId="4BD2D27C" w14:textId="77777777" w:rsidR="00AE590B" w:rsidRPr="001F3851" w:rsidRDefault="00AE590B">
      <w:pPr>
        <w:pStyle w:val="a7"/>
        <w:numPr>
          <w:ilvl w:val="0"/>
          <w:numId w:val="7"/>
        </w:numPr>
        <w:spacing w:line="276" w:lineRule="auto"/>
        <w:ind w:left="1701" w:right="686"/>
        <w:jc w:val="both"/>
        <w:rPr>
          <w:sz w:val="28"/>
          <w:szCs w:val="28"/>
        </w:rPr>
      </w:pPr>
      <w:r w:rsidRPr="001F3851">
        <w:rPr>
          <w:bCs/>
          <w:sz w:val="28"/>
          <w:szCs w:val="28"/>
        </w:rPr>
        <w:t xml:space="preserve">Структурное и текущее регулирование </w:t>
      </w:r>
      <w:r w:rsidRPr="001F3851">
        <w:rPr>
          <w:sz w:val="28"/>
          <w:szCs w:val="28"/>
        </w:rPr>
        <w:t xml:space="preserve">международного финансового рынка.  </w:t>
      </w:r>
    </w:p>
    <w:p w14:paraId="2D3B83E4" w14:textId="77777777" w:rsidR="00F717B1" w:rsidRDefault="00F717B1">
      <w:pPr>
        <w:pStyle w:val="a7"/>
        <w:numPr>
          <w:ilvl w:val="0"/>
          <w:numId w:val="7"/>
        </w:numPr>
        <w:tabs>
          <w:tab w:val="left" w:pos="1810"/>
        </w:tabs>
        <w:spacing w:line="276" w:lineRule="auto"/>
        <w:ind w:left="1701" w:right="686"/>
        <w:rPr>
          <w:sz w:val="28"/>
          <w:szCs w:val="28"/>
        </w:rPr>
      </w:pPr>
      <w:r>
        <w:rPr>
          <w:sz w:val="28"/>
          <w:szCs w:val="28"/>
        </w:rPr>
        <w:t xml:space="preserve">Теория «оптимальных валютных зон (ОВЗ)» </w:t>
      </w:r>
      <w:proofErr w:type="spellStart"/>
      <w:r>
        <w:rPr>
          <w:sz w:val="28"/>
          <w:szCs w:val="28"/>
        </w:rPr>
        <w:t>Р.Манделла</w:t>
      </w:r>
      <w:proofErr w:type="spellEnd"/>
      <w:r>
        <w:rPr>
          <w:sz w:val="28"/>
          <w:szCs w:val="28"/>
        </w:rPr>
        <w:t xml:space="preserve"> и региональная валютная интеграция. </w:t>
      </w:r>
    </w:p>
    <w:p w14:paraId="6B17251E" w14:textId="77777777" w:rsidR="00F717B1" w:rsidRPr="00F717B1" w:rsidRDefault="00F717B1">
      <w:pPr>
        <w:pStyle w:val="a3"/>
        <w:numPr>
          <w:ilvl w:val="0"/>
          <w:numId w:val="7"/>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jc w:val="both"/>
        <w:rPr>
          <w:b/>
        </w:rPr>
      </w:pPr>
      <w:r>
        <w:t xml:space="preserve">Создание и особенности функционирования Европейского центрального банка (ЕЦБ). </w:t>
      </w:r>
    </w:p>
    <w:p w14:paraId="79E90CD3" w14:textId="6B18FD9C" w:rsidR="00091BAF" w:rsidRDefault="00091BAF">
      <w:pPr>
        <w:pStyle w:val="a3"/>
        <w:numPr>
          <w:ilvl w:val="0"/>
          <w:numId w:val="7"/>
        </w:numPr>
        <w:spacing w:line="276" w:lineRule="auto"/>
        <w:ind w:left="1701" w:right="686"/>
      </w:pPr>
      <w:r>
        <w:t xml:space="preserve">Особенности участия в деятельности международного финансового рынка различных российских субъектов рынка. </w:t>
      </w:r>
    </w:p>
    <w:p w14:paraId="3287DC63" w14:textId="7497AD87" w:rsidR="00AE590B" w:rsidRDefault="00AE590B">
      <w:pPr>
        <w:pStyle w:val="a3"/>
        <w:numPr>
          <w:ilvl w:val="0"/>
          <w:numId w:val="7"/>
        </w:numPr>
        <w:spacing w:line="276" w:lineRule="auto"/>
        <w:ind w:left="1701" w:right="686"/>
      </w:pPr>
      <w:r>
        <w:t xml:space="preserve">Место и роль России в различных сегментах международного </w:t>
      </w:r>
      <w:r>
        <w:lastRenderedPageBreak/>
        <w:t xml:space="preserve">финансового рынка. </w:t>
      </w:r>
    </w:p>
    <w:p w14:paraId="1BC7481D" w14:textId="77777777" w:rsidR="00091BAF" w:rsidRDefault="00091BAF">
      <w:pPr>
        <w:pStyle w:val="a3"/>
        <w:numPr>
          <w:ilvl w:val="0"/>
          <w:numId w:val="7"/>
        </w:numPr>
        <w:tabs>
          <w:tab w:val="left" w:pos="1810"/>
        </w:tabs>
        <w:spacing w:line="276" w:lineRule="auto"/>
        <w:ind w:left="1701" w:right="686"/>
      </w:pPr>
      <w:r>
        <w:t xml:space="preserve">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международного финансового рынка. </w:t>
      </w:r>
      <w:bookmarkEnd w:id="12"/>
    </w:p>
    <w:p w14:paraId="7DCBE41A" w14:textId="3DA4F4D0" w:rsidR="00E93990" w:rsidRPr="00091BAF" w:rsidRDefault="00091BAF">
      <w:pPr>
        <w:pStyle w:val="a3"/>
        <w:numPr>
          <w:ilvl w:val="0"/>
          <w:numId w:val="7"/>
        </w:numPr>
        <w:tabs>
          <w:tab w:val="left" w:pos="1810"/>
        </w:tabs>
        <w:spacing w:line="276" w:lineRule="auto"/>
        <w:ind w:left="1701" w:right="686"/>
      </w:pPr>
      <w:r>
        <w:t>Влияние внешних санкций на участие в деятельности международного финансового рынка различных российских субъектов рынка.</w:t>
      </w:r>
    </w:p>
    <w:p w14:paraId="6CB6DD5E" w14:textId="77777777" w:rsidR="00E93990" w:rsidRPr="00BF684F" w:rsidRDefault="00E93990" w:rsidP="00E93990">
      <w:pPr>
        <w:spacing w:line="276" w:lineRule="auto"/>
        <w:ind w:left="1383" w:right="686" w:firstLine="709"/>
        <w:jc w:val="both"/>
        <w:rPr>
          <w:sz w:val="28"/>
          <w:szCs w:val="28"/>
          <w:lang w:eastAsia="ru-RU"/>
        </w:rPr>
      </w:pPr>
      <w:r w:rsidRPr="00BF684F">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Pr>
          <w:sz w:val="28"/>
          <w:szCs w:val="28"/>
          <w:lang w:eastAsia="ru-RU"/>
        </w:rPr>
        <w:t>департаментов</w:t>
      </w:r>
      <w:r w:rsidRPr="00135251">
        <w:rPr>
          <w:sz w:val="28"/>
          <w:szCs w:val="28"/>
          <w:lang w:eastAsia="ru-RU"/>
        </w:rPr>
        <w:t>/</w:t>
      </w:r>
      <w:r w:rsidRPr="00BF684F">
        <w:rPr>
          <w:sz w:val="28"/>
          <w:szCs w:val="28"/>
          <w:lang w:eastAsia="ru-RU"/>
        </w:rPr>
        <w:t>кафедр.</w:t>
      </w:r>
    </w:p>
    <w:p w14:paraId="21056807" w14:textId="7AB1A268" w:rsidR="00152FB3" w:rsidRDefault="00DC55B4">
      <w:pPr>
        <w:pStyle w:val="1"/>
        <w:numPr>
          <w:ilvl w:val="1"/>
          <w:numId w:val="7"/>
        </w:numPr>
        <w:tabs>
          <w:tab w:val="left" w:pos="2797"/>
          <w:tab w:val="left" w:pos="2798"/>
        </w:tabs>
        <w:spacing w:before="240"/>
        <w:ind w:left="1383" w:right="686" w:firstLine="720"/>
      </w:pPr>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67748565" w14:textId="2A1F6ED3" w:rsidR="00152FB3" w:rsidRDefault="00DC55B4">
      <w:pPr>
        <w:pStyle w:val="1"/>
        <w:numPr>
          <w:ilvl w:val="2"/>
          <w:numId w:val="7"/>
        </w:numPr>
        <w:tabs>
          <w:tab w:val="left" w:pos="2544"/>
        </w:tabs>
        <w:spacing w:before="239"/>
        <w:ind w:right="687" w:firstLine="719"/>
      </w:pPr>
      <w:bookmarkStart w:id="13" w:name="_bookmark12"/>
      <w:bookmarkEnd w:id="13"/>
      <w:r>
        <w:t>Перечень</w:t>
      </w:r>
      <w:r>
        <w:rPr>
          <w:spacing w:val="18"/>
        </w:rPr>
        <w:t xml:space="preserve"> </w:t>
      </w:r>
      <w:r>
        <w:t>компетенций</w:t>
      </w:r>
      <w:r w:rsidR="0050275B">
        <w:t xml:space="preserve">, </w:t>
      </w:r>
      <w:r>
        <w:t>формир</w:t>
      </w:r>
      <w:r w:rsidR="0050275B">
        <w:t xml:space="preserve">уемых </w:t>
      </w:r>
      <w:r>
        <w:t>в</w:t>
      </w:r>
      <w:r>
        <w:rPr>
          <w:spacing w:val="-67"/>
        </w:rPr>
        <w:t xml:space="preserve"> </w:t>
      </w:r>
      <w:r>
        <w:t>процессе</w:t>
      </w:r>
      <w:r>
        <w:rPr>
          <w:spacing w:val="-4"/>
        </w:rPr>
        <w:t xml:space="preserve"> </w:t>
      </w:r>
      <w:r>
        <w:t>освоения</w:t>
      </w:r>
      <w:r>
        <w:rPr>
          <w:spacing w:val="-2"/>
        </w:rPr>
        <w:t xml:space="preserve"> </w:t>
      </w:r>
      <w:r w:rsidR="0050275B">
        <w:rPr>
          <w:spacing w:val="-2"/>
        </w:rPr>
        <w:t xml:space="preserve">дисциплины </w:t>
      </w:r>
    </w:p>
    <w:p w14:paraId="64D414AD" w14:textId="356BCEAD" w:rsidR="0050275B" w:rsidRDefault="0050275B" w:rsidP="0050275B">
      <w:pPr>
        <w:spacing w:line="276" w:lineRule="auto"/>
        <w:ind w:left="1383" w:right="686" w:firstLine="709"/>
        <w:jc w:val="both"/>
        <w:rPr>
          <w:sz w:val="28"/>
          <w:szCs w:val="28"/>
          <w:lang w:eastAsia="ru-RU"/>
        </w:rPr>
      </w:pPr>
      <w:r w:rsidRPr="0050275B">
        <w:rPr>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7CC7EA79" w14:textId="77777777" w:rsidR="00165190" w:rsidRPr="0050275B" w:rsidRDefault="00165190" w:rsidP="0050275B">
      <w:pPr>
        <w:spacing w:line="276" w:lineRule="auto"/>
        <w:ind w:left="1383" w:right="686" w:firstLine="709"/>
        <w:jc w:val="both"/>
        <w:rPr>
          <w:sz w:val="28"/>
          <w:szCs w:val="28"/>
          <w:lang w:eastAsia="ru-RU"/>
        </w:rPr>
      </w:pPr>
    </w:p>
    <w:p w14:paraId="19D98FA1" w14:textId="1913D740" w:rsidR="00152FB3" w:rsidRDefault="00DC55B4">
      <w:pPr>
        <w:pStyle w:val="1"/>
        <w:numPr>
          <w:ilvl w:val="1"/>
          <w:numId w:val="6"/>
        </w:numPr>
        <w:tabs>
          <w:tab w:val="left" w:pos="1912"/>
        </w:tabs>
        <w:spacing w:before="48"/>
        <w:ind w:left="1383" w:right="686" w:firstLine="0"/>
      </w:pPr>
      <w:bookmarkStart w:id="14" w:name="_bookmark13"/>
      <w:bookmarkEnd w:id="14"/>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t>для</w:t>
      </w:r>
      <w:r>
        <w:rPr>
          <w:spacing w:val="-2"/>
        </w:rPr>
        <w:t xml:space="preserve"> </w:t>
      </w:r>
      <w:r>
        <w:t>оценки</w:t>
      </w:r>
      <w:r>
        <w:rPr>
          <w:spacing w:val="-1"/>
        </w:rPr>
        <w:t xml:space="preserve"> </w:t>
      </w:r>
      <w:r w:rsidR="006D539F">
        <w:rPr>
          <w:spacing w:val="-1"/>
        </w:rPr>
        <w:t xml:space="preserve">индикаторов достижения компетенций, умений и </w:t>
      </w:r>
      <w:r>
        <w:t>знаний</w:t>
      </w:r>
    </w:p>
    <w:p w14:paraId="04A0C520" w14:textId="77777777" w:rsidR="008B5D68" w:rsidRDefault="008B5D68" w:rsidP="004A61C9">
      <w:pPr>
        <w:pStyle w:val="1"/>
        <w:tabs>
          <w:tab w:val="left" w:pos="2102"/>
        </w:tabs>
        <w:ind w:left="1742" w:right="689"/>
      </w:pPr>
    </w:p>
    <w:p w14:paraId="7103B71C" w14:textId="2C3EE9EC" w:rsidR="004A61C9" w:rsidRDefault="004A61C9" w:rsidP="008B5D68">
      <w:pPr>
        <w:pStyle w:val="1"/>
        <w:tabs>
          <w:tab w:val="left" w:pos="2102"/>
        </w:tabs>
        <w:ind w:left="1742" w:right="689"/>
        <w:jc w:val="center"/>
      </w:pPr>
      <w:r w:rsidRPr="00E36230">
        <w:t>Для профиля «М</w:t>
      </w:r>
      <w:r>
        <w:t>еждународные</w:t>
      </w:r>
      <w:r w:rsidRPr="00E36230">
        <w:t xml:space="preserve"> финансы» (на английском языке)</w:t>
      </w:r>
    </w:p>
    <w:tbl>
      <w:tblPr>
        <w:tblStyle w:val="110"/>
        <w:tblpPr w:leftFromText="180" w:rightFromText="180" w:vertAnchor="text" w:horzAnchor="margin" w:tblpX="411" w:tblpY="104"/>
        <w:tblW w:w="10910" w:type="dxa"/>
        <w:tblLayout w:type="fixed"/>
        <w:tblLook w:val="04A0" w:firstRow="1" w:lastRow="0" w:firstColumn="1" w:lastColumn="0" w:noHBand="0" w:noVBand="1"/>
      </w:tblPr>
      <w:tblGrid>
        <w:gridCol w:w="1980"/>
        <w:gridCol w:w="2126"/>
        <w:gridCol w:w="3119"/>
        <w:gridCol w:w="3685"/>
      </w:tblGrid>
      <w:tr w:rsidR="004A61C9" w:rsidRPr="008E3DF2" w14:paraId="06D15F14" w14:textId="77777777" w:rsidTr="00D55D27">
        <w:tc>
          <w:tcPr>
            <w:tcW w:w="1980" w:type="dxa"/>
          </w:tcPr>
          <w:p w14:paraId="1751E506" w14:textId="77777777" w:rsidR="004A61C9" w:rsidRPr="008E3DF2" w:rsidRDefault="004A61C9" w:rsidP="004A61C9">
            <w:pPr>
              <w:adjustRightInd w:val="0"/>
              <w:rPr>
                <w:b/>
                <w:sz w:val="24"/>
                <w:szCs w:val="24"/>
                <w:lang w:eastAsia="ru-RU"/>
              </w:rPr>
            </w:pPr>
            <w:r w:rsidRPr="008E3DF2">
              <w:rPr>
                <w:b/>
                <w:sz w:val="24"/>
                <w:szCs w:val="24"/>
                <w:lang w:eastAsia="ru-RU"/>
              </w:rPr>
              <w:t xml:space="preserve">Наименование компетенции </w:t>
            </w:r>
          </w:p>
        </w:tc>
        <w:tc>
          <w:tcPr>
            <w:tcW w:w="2126" w:type="dxa"/>
          </w:tcPr>
          <w:p w14:paraId="3BCBCFE7" w14:textId="51439FCB" w:rsidR="004A61C9" w:rsidRPr="008E3DF2" w:rsidRDefault="004A61C9" w:rsidP="004A61C9">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3119" w:type="dxa"/>
          </w:tcPr>
          <w:p w14:paraId="14F397A7" w14:textId="77777777" w:rsidR="004A61C9" w:rsidRPr="008E3DF2" w:rsidRDefault="004A61C9" w:rsidP="004A61C9">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3685" w:type="dxa"/>
          </w:tcPr>
          <w:p w14:paraId="600DA720" w14:textId="77777777" w:rsidR="004A61C9" w:rsidRPr="008E3DF2" w:rsidRDefault="004A61C9" w:rsidP="004A61C9">
            <w:pPr>
              <w:adjustRightInd w:val="0"/>
              <w:rPr>
                <w:b/>
                <w:sz w:val="24"/>
                <w:szCs w:val="24"/>
                <w:lang w:eastAsia="ru-RU"/>
              </w:rPr>
            </w:pPr>
            <w:r w:rsidRPr="008E3DF2">
              <w:rPr>
                <w:b/>
                <w:sz w:val="24"/>
                <w:szCs w:val="24"/>
                <w:lang w:eastAsia="ru-RU"/>
              </w:rPr>
              <w:t>Типовые контрольные задания</w:t>
            </w:r>
          </w:p>
        </w:tc>
      </w:tr>
      <w:tr w:rsidR="004A61C9" w:rsidRPr="00D919FF" w14:paraId="468E0431" w14:textId="77777777" w:rsidTr="00D55D27">
        <w:trPr>
          <w:trHeight w:val="3818"/>
        </w:trPr>
        <w:tc>
          <w:tcPr>
            <w:tcW w:w="1980" w:type="dxa"/>
          </w:tcPr>
          <w:p w14:paraId="29393DAF" w14:textId="39C3326A" w:rsidR="004A61C9" w:rsidRPr="008960D7" w:rsidRDefault="004A61C9" w:rsidP="004A61C9">
            <w:pPr>
              <w:pStyle w:val="1"/>
              <w:tabs>
                <w:tab w:val="left" w:pos="2102"/>
              </w:tabs>
              <w:ind w:left="0" w:right="-106"/>
              <w:jc w:val="left"/>
              <w:outlineLvl w:val="0"/>
              <w:rPr>
                <w:color w:val="FF0000"/>
                <w:lang w:eastAsia="ru-RU"/>
              </w:rPr>
            </w:pPr>
            <w:r w:rsidRPr="004A61C9">
              <w:rPr>
                <w:b w:val="0"/>
                <w:bCs w:val="0"/>
                <w:sz w:val="22"/>
                <w:szCs w:val="22"/>
              </w:rPr>
              <w:t xml:space="preserve">ПКП-4. </w:t>
            </w:r>
            <w:r w:rsidRPr="0096540C">
              <w:rPr>
                <w:rFonts w:eastAsia="Calibri"/>
                <w:b w:val="0"/>
                <w:bCs w:val="0"/>
                <w:sz w:val="22"/>
                <w:szCs w:val="22"/>
              </w:rPr>
              <w:t xml:space="preserve"> 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w:t>
            </w:r>
            <w:r w:rsidRPr="0096540C">
              <w:rPr>
                <w:rFonts w:eastAsia="Calibri"/>
                <w:b w:val="0"/>
                <w:bCs w:val="0"/>
                <w:sz w:val="22"/>
                <w:szCs w:val="22"/>
              </w:rPr>
              <w:lastRenderedPageBreak/>
              <w:t>фондового, производных финансовых инструментов и других кросс-продуктов финансового рынка</w:t>
            </w:r>
            <w:r w:rsidR="00955B06">
              <w:rPr>
                <w:rFonts w:eastAsia="Calibri"/>
                <w:b w:val="0"/>
                <w:bCs w:val="0"/>
                <w:sz w:val="22"/>
                <w:szCs w:val="22"/>
              </w:rPr>
              <w:t>.</w:t>
            </w:r>
          </w:p>
        </w:tc>
        <w:tc>
          <w:tcPr>
            <w:tcW w:w="2126" w:type="dxa"/>
          </w:tcPr>
          <w:p w14:paraId="3FB6FF52" w14:textId="1071DDA9" w:rsidR="004A61C9" w:rsidRPr="0096540C" w:rsidRDefault="004A61C9" w:rsidP="004A61C9">
            <w:r w:rsidRPr="0096540C">
              <w:lastRenderedPageBreak/>
              <w:t xml:space="preserve">1. 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w:t>
            </w:r>
            <w:r w:rsidRPr="0096540C">
              <w:lastRenderedPageBreak/>
              <w:t>информационных систем организации</w:t>
            </w:r>
            <w:r w:rsidR="00955B06">
              <w:t>.</w:t>
            </w:r>
          </w:p>
          <w:p w14:paraId="6A6DBEC2" w14:textId="670BFD7D" w:rsidR="004A61C9" w:rsidRDefault="004A61C9" w:rsidP="004A61C9">
            <w:pPr>
              <w:jc w:val="both"/>
            </w:pPr>
          </w:p>
          <w:p w14:paraId="0F3C0DBE" w14:textId="2D22EBE5" w:rsidR="004A61C9" w:rsidRPr="0096540C" w:rsidRDefault="004A61C9" w:rsidP="0011554A">
            <w:r w:rsidRPr="0096540C">
              <w:t>2. 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r w:rsidR="00955B06">
              <w:t>.</w:t>
            </w:r>
          </w:p>
          <w:p w14:paraId="4A45F1FC" w14:textId="57F3D173" w:rsidR="004A61C9" w:rsidRPr="008960D7" w:rsidRDefault="004A61C9" w:rsidP="009806EE">
            <w:pPr>
              <w:tabs>
                <w:tab w:val="left" w:pos="708"/>
              </w:tabs>
              <w:rPr>
                <w:color w:val="FF0000"/>
                <w:sz w:val="24"/>
                <w:szCs w:val="24"/>
                <w:lang w:eastAsia="ru-RU"/>
              </w:rPr>
            </w:pPr>
          </w:p>
        </w:tc>
        <w:tc>
          <w:tcPr>
            <w:tcW w:w="3119" w:type="dxa"/>
          </w:tcPr>
          <w:p w14:paraId="7BD1A023" w14:textId="7B514501" w:rsidR="004A61C9" w:rsidRPr="0096540C" w:rsidRDefault="004A61C9" w:rsidP="00FE1DE3">
            <w:pPr>
              <w:pStyle w:val="1"/>
              <w:ind w:left="0"/>
              <w:jc w:val="left"/>
              <w:outlineLvl w:val="0"/>
              <w:rPr>
                <w:rFonts w:eastAsia="Calibri"/>
                <w:b w:val="0"/>
                <w:bCs w:val="0"/>
                <w:color w:val="000000"/>
                <w:sz w:val="22"/>
                <w:szCs w:val="22"/>
              </w:rPr>
            </w:pPr>
            <w:r w:rsidRPr="0096540C">
              <w:rPr>
                <w:sz w:val="22"/>
                <w:szCs w:val="22"/>
              </w:rPr>
              <w:lastRenderedPageBreak/>
              <w:t xml:space="preserve">Уметь: </w:t>
            </w:r>
            <w:r w:rsidRPr="0096540C">
              <w:rPr>
                <w:b w:val="0"/>
                <w:bCs w:val="0"/>
                <w:sz w:val="22"/>
                <w:szCs w:val="22"/>
              </w:rPr>
              <w:t>организовывать и осуществлять внутренние проверки и консультации по вопросам надежности и эффективности функционирования систем управления рисками, внутреннего контроля и корпоративного управления организации</w:t>
            </w:r>
            <w:r w:rsidR="00955B06">
              <w:rPr>
                <w:b w:val="0"/>
                <w:bCs w:val="0"/>
                <w:sz w:val="22"/>
                <w:szCs w:val="22"/>
              </w:rPr>
              <w:t>.</w:t>
            </w:r>
            <w:r w:rsidRPr="0096540C">
              <w:rPr>
                <w:b w:val="0"/>
                <w:bCs w:val="0"/>
                <w:sz w:val="22"/>
                <w:szCs w:val="22"/>
              </w:rPr>
              <w:t xml:space="preserve"> </w:t>
            </w:r>
            <w:r w:rsidRPr="0096540C">
              <w:t xml:space="preserve"> </w:t>
            </w:r>
          </w:p>
          <w:p w14:paraId="33F94C7C" w14:textId="77777777" w:rsidR="004A61C9" w:rsidRPr="0096540C" w:rsidRDefault="004A61C9" w:rsidP="004A61C9">
            <w:pPr>
              <w:pStyle w:val="1"/>
              <w:ind w:left="0"/>
              <w:jc w:val="left"/>
              <w:outlineLvl w:val="0"/>
              <w:rPr>
                <w:rFonts w:eastAsia="Calibri"/>
                <w:b w:val="0"/>
                <w:bCs w:val="0"/>
                <w:color w:val="000000"/>
                <w:sz w:val="22"/>
                <w:szCs w:val="22"/>
              </w:rPr>
            </w:pPr>
          </w:p>
          <w:p w14:paraId="7DF80EEE" w14:textId="77D1226F" w:rsidR="004A61C9" w:rsidRPr="0096540C" w:rsidRDefault="004A61C9" w:rsidP="004A61C9">
            <w:pPr>
              <w:pStyle w:val="1"/>
              <w:ind w:left="0"/>
              <w:jc w:val="left"/>
              <w:outlineLvl w:val="0"/>
              <w:rPr>
                <w:rFonts w:eastAsia="Calibri"/>
                <w:b w:val="0"/>
                <w:bCs w:val="0"/>
                <w:color w:val="000000"/>
                <w:sz w:val="22"/>
                <w:szCs w:val="22"/>
              </w:rPr>
            </w:pPr>
            <w:r w:rsidRPr="0096540C">
              <w:rPr>
                <w:rFonts w:eastAsia="Calibri"/>
                <w:color w:val="000000"/>
                <w:sz w:val="22"/>
                <w:szCs w:val="22"/>
              </w:rPr>
              <w:t xml:space="preserve">Знать: </w:t>
            </w:r>
            <w:r w:rsidRPr="0096540C">
              <w:rPr>
                <w:rFonts w:eastAsia="Calibri"/>
                <w:b w:val="0"/>
                <w:bCs w:val="0"/>
                <w:color w:val="000000"/>
                <w:sz w:val="22"/>
                <w:szCs w:val="22"/>
              </w:rPr>
              <w:t xml:space="preserve">методики оценки уровня </w:t>
            </w:r>
            <w:r w:rsidRPr="0096540C">
              <w:rPr>
                <w:b w:val="0"/>
                <w:bCs w:val="0"/>
                <w:sz w:val="22"/>
                <w:szCs w:val="22"/>
              </w:rPr>
              <w:t xml:space="preserve">эффективности функционирования систем управления рисками, внутреннего контроля и </w:t>
            </w:r>
            <w:r w:rsidRPr="0096540C">
              <w:rPr>
                <w:b w:val="0"/>
                <w:bCs w:val="0"/>
                <w:sz w:val="22"/>
                <w:szCs w:val="22"/>
              </w:rPr>
              <w:lastRenderedPageBreak/>
              <w:t>корпоративного управления организации</w:t>
            </w:r>
            <w:r w:rsidR="00955B06">
              <w:rPr>
                <w:b w:val="0"/>
                <w:bCs w:val="0"/>
                <w:sz w:val="22"/>
                <w:szCs w:val="22"/>
              </w:rPr>
              <w:t>.</w:t>
            </w:r>
            <w:r w:rsidRPr="0096540C">
              <w:rPr>
                <w:b w:val="0"/>
                <w:bCs w:val="0"/>
                <w:sz w:val="22"/>
                <w:szCs w:val="22"/>
              </w:rPr>
              <w:t xml:space="preserve"> </w:t>
            </w:r>
            <w:r w:rsidRPr="0096540C">
              <w:t xml:space="preserve"> </w:t>
            </w:r>
          </w:p>
          <w:p w14:paraId="2ED60634" w14:textId="77777777" w:rsidR="004A61C9" w:rsidRPr="0096540C" w:rsidRDefault="004A61C9" w:rsidP="004A61C9">
            <w:pPr>
              <w:rPr>
                <w:rFonts w:eastAsia="Calibri"/>
                <w:b/>
                <w:bCs/>
                <w:color w:val="000000"/>
              </w:rPr>
            </w:pPr>
          </w:p>
          <w:p w14:paraId="79F4BF6D" w14:textId="77777777" w:rsidR="00D55D27" w:rsidRDefault="00D55D27" w:rsidP="004A61C9">
            <w:pPr>
              <w:rPr>
                <w:rFonts w:eastAsia="Calibri"/>
                <w:b/>
                <w:bCs/>
                <w:color w:val="000000"/>
              </w:rPr>
            </w:pPr>
          </w:p>
          <w:p w14:paraId="18448A21" w14:textId="77777777" w:rsidR="00D55D27" w:rsidRDefault="00D55D27" w:rsidP="004A61C9">
            <w:pPr>
              <w:rPr>
                <w:rFonts w:eastAsia="Calibri"/>
                <w:b/>
                <w:bCs/>
                <w:color w:val="000000"/>
              </w:rPr>
            </w:pPr>
          </w:p>
          <w:p w14:paraId="63B8B4FB" w14:textId="6F1F2111" w:rsidR="004A61C9" w:rsidRPr="0096540C" w:rsidRDefault="004A61C9" w:rsidP="004A61C9">
            <w:r w:rsidRPr="0096540C">
              <w:rPr>
                <w:rFonts w:eastAsia="Calibri"/>
                <w:b/>
                <w:bCs/>
                <w:color w:val="000000"/>
              </w:rPr>
              <w:t>Уметь:</w:t>
            </w:r>
            <w:r w:rsidRPr="0096540C">
              <w:rPr>
                <w:rFonts w:eastAsia="Calibri"/>
                <w:color w:val="000000"/>
              </w:rPr>
              <w:t xml:space="preserve"> </w:t>
            </w:r>
            <w:r w:rsidRPr="0096540C">
              <w:t>организовывать и осуществлять исследования финансового рынка и изучение предложений финансовых услуг</w:t>
            </w:r>
            <w:r w:rsidR="00955B06">
              <w:t>.</w:t>
            </w:r>
            <w:r w:rsidRPr="0096540C">
              <w:t xml:space="preserve"> </w:t>
            </w:r>
          </w:p>
          <w:p w14:paraId="4003F4F3" w14:textId="77777777" w:rsidR="004A61C9" w:rsidRPr="0096540C" w:rsidRDefault="004A61C9" w:rsidP="004A61C9">
            <w:pPr>
              <w:pStyle w:val="1"/>
              <w:tabs>
                <w:tab w:val="left" w:pos="2102"/>
              </w:tabs>
              <w:ind w:left="0"/>
              <w:jc w:val="left"/>
              <w:outlineLvl w:val="0"/>
              <w:rPr>
                <w:sz w:val="22"/>
                <w:szCs w:val="22"/>
              </w:rPr>
            </w:pPr>
          </w:p>
          <w:p w14:paraId="2CD39DD9" w14:textId="05688A04" w:rsidR="004A61C9" w:rsidRPr="008960D7" w:rsidRDefault="004A61C9" w:rsidP="004A61C9">
            <w:pPr>
              <w:tabs>
                <w:tab w:val="left" w:pos="708"/>
              </w:tabs>
              <w:rPr>
                <w:color w:val="FF0000"/>
                <w:sz w:val="28"/>
                <w:szCs w:val="28"/>
                <w:lang w:eastAsia="ru-RU"/>
              </w:rPr>
            </w:pPr>
            <w:r w:rsidRPr="0096540C">
              <w:rPr>
                <w:rFonts w:eastAsia="Calibri"/>
                <w:b/>
                <w:bCs/>
                <w:color w:val="000000"/>
              </w:rPr>
              <w:t>Знать:</w:t>
            </w:r>
            <w:r w:rsidRPr="0096540C">
              <w:rPr>
                <w:rFonts w:eastAsia="Calibri"/>
                <w:color w:val="000000"/>
              </w:rPr>
              <w:t xml:space="preserve"> базовые принципы и схемы </w:t>
            </w:r>
            <w:r w:rsidRPr="0096540C">
              <w:t>организации и проведения исследований финансового рынка и изучения предложений финансовых услуг</w:t>
            </w:r>
            <w:r w:rsidR="00955B06">
              <w:t>.</w:t>
            </w:r>
            <w:r w:rsidRPr="0096540C">
              <w:t xml:space="preserve"> </w:t>
            </w:r>
          </w:p>
        </w:tc>
        <w:tc>
          <w:tcPr>
            <w:tcW w:w="3685" w:type="dxa"/>
            <w:shd w:val="clear" w:color="auto" w:fill="auto"/>
          </w:tcPr>
          <w:p w14:paraId="18833BD4" w14:textId="77F2EF2D" w:rsidR="00B078D6" w:rsidRPr="00B078D6" w:rsidRDefault="00B078D6" w:rsidP="00B078D6">
            <w:pPr>
              <w:spacing w:line="259" w:lineRule="auto"/>
              <w:ind w:left="34"/>
              <w:rPr>
                <w:color w:val="FF0000"/>
              </w:rPr>
            </w:pPr>
            <w:r>
              <w:lastRenderedPageBreak/>
              <w:t xml:space="preserve">1. </w:t>
            </w:r>
            <w:r w:rsidRPr="00B078D6">
              <w:t xml:space="preserve">Определите основные виды рисков и составьте схему управления ими для коммерческого банка, специализирующегося на обслуживании внешнеторговых операций своих клиентов (включая кредитование данных операций). </w:t>
            </w:r>
          </w:p>
          <w:p w14:paraId="2921DB68" w14:textId="77777777" w:rsidR="004A61C9" w:rsidRDefault="004A61C9" w:rsidP="009806EE">
            <w:pPr>
              <w:tabs>
                <w:tab w:val="left" w:pos="708"/>
              </w:tabs>
              <w:rPr>
                <w:color w:val="FF0000"/>
                <w:sz w:val="24"/>
                <w:szCs w:val="24"/>
                <w:lang w:eastAsia="ru-RU"/>
              </w:rPr>
            </w:pPr>
          </w:p>
          <w:p w14:paraId="56E188DD" w14:textId="77777777" w:rsidR="00C53134" w:rsidRDefault="00C53134" w:rsidP="009806EE">
            <w:pPr>
              <w:tabs>
                <w:tab w:val="left" w:pos="708"/>
              </w:tabs>
              <w:rPr>
                <w:color w:val="FF0000"/>
                <w:sz w:val="24"/>
                <w:szCs w:val="24"/>
                <w:lang w:eastAsia="ru-RU"/>
              </w:rPr>
            </w:pPr>
          </w:p>
          <w:p w14:paraId="7E249C63" w14:textId="77777777" w:rsidR="00C53134" w:rsidRDefault="00C53134" w:rsidP="009806EE">
            <w:pPr>
              <w:tabs>
                <w:tab w:val="left" w:pos="708"/>
              </w:tabs>
              <w:rPr>
                <w:color w:val="FF0000"/>
                <w:sz w:val="24"/>
                <w:szCs w:val="24"/>
                <w:lang w:eastAsia="ru-RU"/>
              </w:rPr>
            </w:pPr>
          </w:p>
          <w:p w14:paraId="0D3A4DA6" w14:textId="2F95D587" w:rsidR="00C53134" w:rsidRDefault="00C53134" w:rsidP="009806EE">
            <w:pPr>
              <w:tabs>
                <w:tab w:val="left" w:pos="708"/>
              </w:tabs>
              <w:rPr>
                <w:color w:val="FF0000"/>
                <w:sz w:val="24"/>
                <w:szCs w:val="24"/>
                <w:lang w:eastAsia="ru-RU"/>
              </w:rPr>
            </w:pPr>
          </w:p>
          <w:p w14:paraId="222D7942" w14:textId="45918AF4" w:rsidR="0011554A" w:rsidRDefault="0011554A" w:rsidP="009806EE">
            <w:pPr>
              <w:tabs>
                <w:tab w:val="left" w:pos="708"/>
              </w:tabs>
              <w:rPr>
                <w:color w:val="FF0000"/>
                <w:sz w:val="24"/>
                <w:szCs w:val="24"/>
                <w:lang w:eastAsia="ru-RU"/>
              </w:rPr>
            </w:pPr>
          </w:p>
          <w:p w14:paraId="7B8C9265" w14:textId="5AD93223" w:rsidR="0011554A" w:rsidRDefault="0011554A" w:rsidP="009806EE">
            <w:pPr>
              <w:tabs>
                <w:tab w:val="left" w:pos="708"/>
              </w:tabs>
              <w:rPr>
                <w:color w:val="FF0000"/>
                <w:sz w:val="24"/>
                <w:szCs w:val="24"/>
                <w:lang w:eastAsia="ru-RU"/>
              </w:rPr>
            </w:pPr>
          </w:p>
          <w:p w14:paraId="596555E2" w14:textId="1F9CB1E5" w:rsidR="0011554A" w:rsidRDefault="0011554A" w:rsidP="009806EE">
            <w:pPr>
              <w:tabs>
                <w:tab w:val="left" w:pos="708"/>
              </w:tabs>
              <w:rPr>
                <w:color w:val="FF0000"/>
                <w:sz w:val="24"/>
                <w:szCs w:val="24"/>
                <w:lang w:eastAsia="ru-RU"/>
              </w:rPr>
            </w:pPr>
          </w:p>
          <w:p w14:paraId="62DC03A0" w14:textId="77777777" w:rsidR="00D55D27" w:rsidRDefault="00D55D27" w:rsidP="0011554A">
            <w:pPr>
              <w:tabs>
                <w:tab w:val="left" w:pos="5658"/>
              </w:tabs>
              <w:spacing w:after="60"/>
              <w:ind w:right="-6"/>
              <w:jc w:val="both"/>
            </w:pPr>
          </w:p>
          <w:p w14:paraId="77EF0740" w14:textId="77777777" w:rsidR="00D55D27" w:rsidRDefault="00D55D27" w:rsidP="0011554A">
            <w:pPr>
              <w:tabs>
                <w:tab w:val="left" w:pos="5658"/>
              </w:tabs>
              <w:spacing w:after="60"/>
              <w:ind w:right="-6"/>
              <w:jc w:val="both"/>
            </w:pPr>
          </w:p>
          <w:p w14:paraId="23821850" w14:textId="77777777" w:rsidR="00D55D27" w:rsidRDefault="00D55D27" w:rsidP="0011554A">
            <w:pPr>
              <w:tabs>
                <w:tab w:val="left" w:pos="5658"/>
              </w:tabs>
              <w:spacing w:after="60"/>
              <w:ind w:right="-6"/>
              <w:jc w:val="both"/>
            </w:pPr>
          </w:p>
          <w:p w14:paraId="772DE62F" w14:textId="77777777" w:rsidR="00D55D27" w:rsidRDefault="00D55D27" w:rsidP="0011554A">
            <w:pPr>
              <w:tabs>
                <w:tab w:val="left" w:pos="5658"/>
              </w:tabs>
              <w:spacing w:after="60"/>
              <w:ind w:right="-6"/>
              <w:jc w:val="both"/>
            </w:pPr>
          </w:p>
          <w:p w14:paraId="49D88122" w14:textId="17281157" w:rsidR="00C53134" w:rsidRPr="002476F8" w:rsidRDefault="0011554A" w:rsidP="0011554A">
            <w:pPr>
              <w:tabs>
                <w:tab w:val="left" w:pos="5658"/>
              </w:tabs>
              <w:spacing w:after="60"/>
              <w:ind w:right="-6"/>
              <w:jc w:val="both"/>
            </w:pPr>
            <w:r>
              <w:t xml:space="preserve">2. </w:t>
            </w:r>
            <w:r w:rsidR="00C53134" w:rsidRPr="002476F8">
              <w:t xml:space="preserve">Коммерческий банк планирует получить синдицированный кредит в размере от 30 до 50 млн долл. США на срок 12 месяцев на максимально выгодных для себя условиях. По итогам тендера получены предложения от двух банков. Изучите эти предложения и выберите наиболее оптимальный вариант (обоснуйте свой выбор). </w:t>
            </w:r>
          </w:p>
          <w:tbl>
            <w:tblPr>
              <w:tblStyle w:val="a9"/>
              <w:tblW w:w="0" w:type="auto"/>
              <w:tblLayout w:type="fixed"/>
              <w:tblLook w:val="04A0" w:firstRow="1" w:lastRow="0" w:firstColumn="1" w:lastColumn="0" w:noHBand="0" w:noVBand="1"/>
            </w:tblPr>
            <w:tblGrid>
              <w:gridCol w:w="1129"/>
              <w:gridCol w:w="1276"/>
              <w:gridCol w:w="1276"/>
            </w:tblGrid>
            <w:tr w:rsidR="00F64F30" w:rsidRPr="004A650B" w14:paraId="1BE7B662" w14:textId="77777777" w:rsidTr="009806EE">
              <w:tc>
                <w:tcPr>
                  <w:tcW w:w="1129" w:type="dxa"/>
                </w:tcPr>
                <w:p w14:paraId="76B4ACF8" w14:textId="77777777" w:rsidR="00F64F30" w:rsidRPr="000C3E67" w:rsidRDefault="00F64F30" w:rsidP="000A387D">
                  <w:pPr>
                    <w:framePr w:hSpace="180" w:wrap="around" w:vAnchor="text" w:hAnchor="margin" w:x="411" w:y="104"/>
                    <w:rPr>
                      <w:b/>
                      <w:bCs/>
                      <w:sz w:val="16"/>
                      <w:szCs w:val="16"/>
                    </w:rPr>
                  </w:pPr>
                  <w:r w:rsidRPr="000C3E67">
                    <w:rPr>
                      <w:b/>
                      <w:bCs/>
                      <w:sz w:val="16"/>
                      <w:szCs w:val="16"/>
                    </w:rPr>
                    <w:t>Условия организации кредита</w:t>
                  </w:r>
                </w:p>
              </w:tc>
              <w:tc>
                <w:tcPr>
                  <w:tcW w:w="1276" w:type="dxa"/>
                </w:tcPr>
                <w:p w14:paraId="0C5C9B5C" w14:textId="77777777" w:rsidR="00F64F30" w:rsidRPr="00670FE9" w:rsidRDefault="00F64F30" w:rsidP="000A387D">
                  <w:pPr>
                    <w:framePr w:hSpace="180" w:wrap="around" w:vAnchor="text" w:hAnchor="margin" w:x="411" w:y="104"/>
                    <w:rPr>
                      <w:b/>
                      <w:bCs/>
                      <w:sz w:val="16"/>
                      <w:szCs w:val="16"/>
                    </w:rPr>
                  </w:pPr>
                  <w:r w:rsidRPr="00670FE9">
                    <w:rPr>
                      <w:b/>
                      <w:bCs/>
                      <w:sz w:val="16"/>
                      <w:szCs w:val="16"/>
                    </w:rPr>
                    <w:t>Предложение № 1</w:t>
                  </w:r>
                </w:p>
              </w:tc>
              <w:tc>
                <w:tcPr>
                  <w:tcW w:w="1276" w:type="dxa"/>
                </w:tcPr>
                <w:p w14:paraId="57C0D63D" w14:textId="77777777" w:rsidR="00F64F30" w:rsidRPr="00670FE9" w:rsidRDefault="00F64F30" w:rsidP="000A387D">
                  <w:pPr>
                    <w:framePr w:hSpace="180" w:wrap="around" w:vAnchor="text" w:hAnchor="margin" w:x="411" w:y="104"/>
                    <w:rPr>
                      <w:b/>
                      <w:bCs/>
                      <w:sz w:val="16"/>
                      <w:szCs w:val="16"/>
                    </w:rPr>
                  </w:pPr>
                  <w:r w:rsidRPr="00670FE9">
                    <w:rPr>
                      <w:b/>
                      <w:bCs/>
                      <w:sz w:val="16"/>
                      <w:szCs w:val="16"/>
                    </w:rPr>
                    <w:t>Предложение № 2</w:t>
                  </w:r>
                </w:p>
              </w:tc>
            </w:tr>
            <w:tr w:rsidR="00F64F30" w:rsidRPr="004A650B" w14:paraId="3409B206" w14:textId="77777777" w:rsidTr="009806EE">
              <w:tc>
                <w:tcPr>
                  <w:tcW w:w="1129" w:type="dxa"/>
                </w:tcPr>
                <w:p w14:paraId="234C8760" w14:textId="77777777" w:rsidR="00F64F30" w:rsidRPr="004A650B" w:rsidRDefault="00F64F30" w:rsidP="000A387D">
                  <w:pPr>
                    <w:framePr w:hSpace="180" w:wrap="around" w:vAnchor="text" w:hAnchor="margin" w:x="411" w:y="104"/>
                    <w:rPr>
                      <w:sz w:val="18"/>
                      <w:szCs w:val="18"/>
                    </w:rPr>
                  </w:pPr>
                  <w:r w:rsidRPr="004A650B">
                    <w:rPr>
                      <w:sz w:val="18"/>
                      <w:szCs w:val="18"/>
                      <w:lang w:eastAsia="ru-RU"/>
                    </w:rPr>
                    <w:t xml:space="preserve">Обязательство банка-организатора  </w:t>
                  </w:r>
                </w:p>
              </w:tc>
              <w:tc>
                <w:tcPr>
                  <w:tcW w:w="1276" w:type="dxa"/>
                </w:tcPr>
                <w:p w14:paraId="49F22313" w14:textId="77777777" w:rsidR="00F64F30" w:rsidRPr="00670FE9" w:rsidRDefault="00F64F30" w:rsidP="000A387D">
                  <w:pPr>
                    <w:framePr w:hSpace="180" w:wrap="around" w:vAnchor="text" w:hAnchor="margin" w:x="411" w:y="104"/>
                    <w:rPr>
                      <w:sz w:val="18"/>
                      <w:szCs w:val="18"/>
                    </w:rPr>
                  </w:pPr>
                  <w:r w:rsidRPr="00670FE9">
                    <w:rPr>
                      <w:sz w:val="18"/>
                      <w:szCs w:val="18"/>
                      <w:lang w:eastAsia="ru-RU"/>
                    </w:rPr>
                    <w:t xml:space="preserve">Без 100%-ной гарантии привлечения средств </w:t>
                  </w:r>
                </w:p>
              </w:tc>
              <w:tc>
                <w:tcPr>
                  <w:tcW w:w="1276" w:type="dxa"/>
                </w:tcPr>
                <w:p w14:paraId="69386864" w14:textId="77777777" w:rsidR="00F64F30" w:rsidRPr="00242474" w:rsidRDefault="00F64F30" w:rsidP="000A387D">
                  <w:pPr>
                    <w:framePr w:hSpace="180" w:wrap="around" w:vAnchor="text" w:hAnchor="margin" w:x="411" w:y="104"/>
                    <w:rPr>
                      <w:sz w:val="18"/>
                      <w:szCs w:val="18"/>
                    </w:rPr>
                  </w:pPr>
                  <w:r w:rsidRPr="00242474">
                    <w:rPr>
                      <w:sz w:val="18"/>
                      <w:szCs w:val="18"/>
                      <w:lang w:val="en-US" w:eastAsia="ru-RU"/>
                    </w:rPr>
                    <w:t>100%</w:t>
                  </w:r>
                  <w:r w:rsidRPr="00242474">
                    <w:rPr>
                      <w:sz w:val="18"/>
                      <w:szCs w:val="18"/>
                      <w:lang w:eastAsia="ru-RU"/>
                    </w:rPr>
                    <w:t>-ная гарантия привлечения средств</w:t>
                  </w:r>
                </w:p>
              </w:tc>
            </w:tr>
            <w:tr w:rsidR="00F64F30" w:rsidRPr="004A650B" w14:paraId="3A366D54" w14:textId="77777777" w:rsidTr="009806EE">
              <w:tc>
                <w:tcPr>
                  <w:tcW w:w="1129" w:type="dxa"/>
                </w:tcPr>
                <w:p w14:paraId="72FF6705" w14:textId="77777777" w:rsidR="00F64F30" w:rsidRPr="004A650B" w:rsidRDefault="00F64F30" w:rsidP="000A387D">
                  <w:pPr>
                    <w:framePr w:hSpace="180" w:wrap="around" w:vAnchor="text" w:hAnchor="margin" w:x="411" w:y="104"/>
                    <w:rPr>
                      <w:sz w:val="18"/>
                      <w:szCs w:val="18"/>
                    </w:rPr>
                  </w:pPr>
                  <w:r w:rsidRPr="004A650B">
                    <w:rPr>
                      <w:sz w:val="18"/>
                      <w:szCs w:val="18"/>
                      <w:lang w:eastAsia="ru-RU"/>
                    </w:rPr>
                    <w:t>Сумма кредита</w:t>
                  </w:r>
                </w:p>
              </w:tc>
              <w:tc>
                <w:tcPr>
                  <w:tcW w:w="1276" w:type="dxa"/>
                </w:tcPr>
                <w:p w14:paraId="4B2018A9" w14:textId="77777777" w:rsidR="00F64F30" w:rsidRPr="00242474" w:rsidRDefault="00F64F30" w:rsidP="000A387D">
                  <w:pPr>
                    <w:framePr w:hSpace="180" w:wrap="around" w:vAnchor="text" w:hAnchor="margin" w:x="411" w:y="104"/>
                    <w:rPr>
                      <w:sz w:val="18"/>
                      <w:szCs w:val="18"/>
                    </w:rPr>
                  </w:pPr>
                  <w:r w:rsidRPr="00242474">
                    <w:rPr>
                      <w:sz w:val="18"/>
                      <w:szCs w:val="18"/>
                      <w:lang w:val="en-US" w:eastAsia="ru-RU"/>
                    </w:rPr>
                    <w:t xml:space="preserve">USD </w:t>
                  </w:r>
                  <w:r w:rsidRPr="00242474">
                    <w:rPr>
                      <w:sz w:val="18"/>
                      <w:szCs w:val="18"/>
                      <w:lang w:eastAsia="ru-RU"/>
                    </w:rPr>
                    <w:t>50</w:t>
                  </w:r>
                  <w:r w:rsidRPr="00242474">
                    <w:rPr>
                      <w:sz w:val="18"/>
                      <w:szCs w:val="18"/>
                      <w:lang w:val="en-US" w:eastAsia="ru-RU"/>
                    </w:rPr>
                    <w:t> 000 000</w:t>
                  </w:r>
                </w:p>
              </w:tc>
              <w:tc>
                <w:tcPr>
                  <w:tcW w:w="1276" w:type="dxa"/>
                </w:tcPr>
                <w:p w14:paraId="295EF053" w14:textId="77777777" w:rsidR="00F64F30" w:rsidRPr="00242474" w:rsidRDefault="00F64F30" w:rsidP="000A387D">
                  <w:pPr>
                    <w:framePr w:hSpace="180" w:wrap="around" w:vAnchor="text" w:hAnchor="margin" w:x="411" w:y="104"/>
                    <w:rPr>
                      <w:sz w:val="18"/>
                      <w:szCs w:val="18"/>
                    </w:rPr>
                  </w:pPr>
                  <w:r w:rsidRPr="00242474">
                    <w:rPr>
                      <w:sz w:val="18"/>
                      <w:szCs w:val="18"/>
                      <w:lang w:val="en-US" w:eastAsia="ru-RU"/>
                    </w:rPr>
                    <w:t xml:space="preserve">USD </w:t>
                  </w:r>
                  <w:r w:rsidRPr="00242474">
                    <w:rPr>
                      <w:sz w:val="18"/>
                      <w:szCs w:val="18"/>
                      <w:lang w:eastAsia="ru-RU"/>
                    </w:rPr>
                    <w:t>3</w:t>
                  </w:r>
                  <w:r w:rsidRPr="00242474">
                    <w:rPr>
                      <w:sz w:val="18"/>
                      <w:szCs w:val="18"/>
                      <w:lang w:val="en-US" w:eastAsia="ru-RU"/>
                    </w:rPr>
                    <w:t>0 000 000</w:t>
                  </w:r>
                </w:p>
              </w:tc>
            </w:tr>
            <w:tr w:rsidR="00F64F30" w:rsidRPr="004A650B" w14:paraId="4074EBC8" w14:textId="77777777" w:rsidTr="009806EE">
              <w:tc>
                <w:tcPr>
                  <w:tcW w:w="1129" w:type="dxa"/>
                </w:tcPr>
                <w:p w14:paraId="550D0CCD" w14:textId="77777777" w:rsidR="00F64F30" w:rsidRPr="004A650B" w:rsidRDefault="00F64F30" w:rsidP="000A387D">
                  <w:pPr>
                    <w:framePr w:hSpace="180" w:wrap="around" w:vAnchor="text" w:hAnchor="margin" w:x="411" w:y="104"/>
                    <w:rPr>
                      <w:sz w:val="18"/>
                      <w:szCs w:val="18"/>
                    </w:rPr>
                  </w:pPr>
                  <w:r w:rsidRPr="004A650B">
                    <w:rPr>
                      <w:sz w:val="18"/>
                      <w:szCs w:val="18"/>
                      <w:lang w:eastAsia="ru-RU"/>
                    </w:rPr>
                    <w:t>Срок кредита</w:t>
                  </w:r>
                </w:p>
              </w:tc>
              <w:tc>
                <w:tcPr>
                  <w:tcW w:w="1276" w:type="dxa"/>
                </w:tcPr>
                <w:p w14:paraId="70B0F3C7" w14:textId="77777777" w:rsidR="00F64F30" w:rsidRPr="00242474" w:rsidRDefault="00F64F30" w:rsidP="000A387D">
                  <w:pPr>
                    <w:framePr w:hSpace="180" w:wrap="around" w:vAnchor="text" w:hAnchor="margin" w:x="411" w:y="104"/>
                    <w:rPr>
                      <w:sz w:val="18"/>
                      <w:szCs w:val="18"/>
                    </w:rPr>
                  </w:pPr>
                  <w:r w:rsidRPr="00242474">
                    <w:rPr>
                      <w:sz w:val="18"/>
                      <w:szCs w:val="18"/>
                      <w:lang w:eastAsia="ru-RU"/>
                    </w:rPr>
                    <w:t>12 месяцев</w:t>
                  </w:r>
                </w:p>
              </w:tc>
              <w:tc>
                <w:tcPr>
                  <w:tcW w:w="1276" w:type="dxa"/>
                </w:tcPr>
                <w:p w14:paraId="4F851B4B" w14:textId="77777777" w:rsidR="00F64F30" w:rsidRPr="00242474" w:rsidRDefault="00F64F30" w:rsidP="000A387D">
                  <w:pPr>
                    <w:framePr w:hSpace="180" w:wrap="around" w:vAnchor="text" w:hAnchor="margin" w:x="411" w:y="104"/>
                    <w:rPr>
                      <w:sz w:val="18"/>
                      <w:szCs w:val="18"/>
                    </w:rPr>
                  </w:pPr>
                  <w:r w:rsidRPr="00242474">
                    <w:rPr>
                      <w:sz w:val="18"/>
                      <w:szCs w:val="18"/>
                      <w:lang w:eastAsia="ru-RU"/>
                    </w:rPr>
                    <w:t>12 месяцев</w:t>
                  </w:r>
                </w:p>
              </w:tc>
            </w:tr>
            <w:tr w:rsidR="00F64F30" w:rsidRPr="004A650B" w14:paraId="1DD6F0B4" w14:textId="77777777" w:rsidTr="009806EE">
              <w:tc>
                <w:tcPr>
                  <w:tcW w:w="1129" w:type="dxa"/>
                </w:tcPr>
                <w:p w14:paraId="608621D5" w14:textId="77777777" w:rsidR="00F64F30" w:rsidRPr="004A650B" w:rsidRDefault="00F64F30" w:rsidP="000A387D">
                  <w:pPr>
                    <w:framePr w:hSpace="180" w:wrap="around" w:vAnchor="text" w:hAnchor="margin" w:x="411" w:y="104"/>
                    <w:rPr>
                      <w:sz w:val="18"/>
                      <w:szCs w:val="18"/>
                    </w:rPr>
                  </w:pPr>
                  <w:r w:rsidRPr="004A650B">
                    <w:rPr>
                      <w:sz w:val="18"/>
                      <w:szCs w:val="18"/>
                      <w:lang w:eastAsia="ru-RU"/>
                    </w:rPr>
                    <w:t>Процентная ставка</w:t>
                  </w:r>
                </w:p>
              </w:tc>
              <w:tc>
                <w:tcPr>
                  <w:tcW w:w="1276" w:type="dxa"/>
                </w:tcPr>
                <w:p w14:paraId="14CCE1D7" w14:textId="77777777" w:rsidR="00F64F30" w:rsidRPr="00242474" w:rsidRDefault="00F64F30" w:rsidP="000A387D">
                  <w:pPr>
                    <w:framePr w:hSpace="180" w:wrap="around" w:vAnchor="text" w:hAnchor="margin" w:x="411" w:y="104"/>
                    <w:rPr>
                      <w:sz w:val="18"/>
                      <w:szCs w:val="18"/>
                    </w:rPr>
                  </w:pPr>
                  <w:r w:rsidRPr="00242474">
                    <w:rPr>
                      <w:sz w:val="18"/>
                      <w:szCs w:val="18"/>
                      <w:lang w:eastAsia="ru-RU"/>
                    </w:rPr>
                    <w:t>6</w:t>
                  </w:r>
                  <w:r w:rsidRPr="00242474">
                    <w:rPr>
                      <w:sz w:val="18"/>
                      <w:szCs w:val="18"/>
                      <w:lang w:val="en-US" w:eastAsia="ru-RU"/>
                    </w:rPr>
                    <w:t>,</w:t>
                  </w:r>
                  <w:r w:rsidRPr="00242474">
                    <w:rPr>
                      <w:sz w:val="18"/>
                      <w:szCs w:val="18"/>
                      <w:lang w:eastAsia="ru-RU"/>
                    </w:rPr>
                    <w:t>5% годовых</w:t>
                  </w:r>
                </w:p>
              </w:tc>
              <w:tc>
                <w:tcPr>
                  <w:tcW w:w="1276" w:type="dxa"/>
                </w:tcPr>
                <w:p w14:paraId="1300B971" w14:textId="77777777" w:rsidR="00F64F30" w:rsidRPr="00242474" w:rsidRDefault="00F64F30" w:rsidP="000A387D">
                  <w:pPr>
                    <w:framePr w:hSpace="180" w:wrap="around" w:vAnchor="text" w:hAnchor="margin" w:x="411" w:y="104"/>
                    <w:rPr>
                      <w:sz w:val="18"/>
                      <w:szCs w:val="18"/>
                    </w:rPr>
                  </w:pPr>
                  <w:r w:rsidRPr="00242474">
                    <w:rPr>
                      <w:sz w:val="18"/>
                      <w:szCs w:val="18"/>
                      <w:lang w:eastAsia="ru-RU"/>
                    </w:rPr>
                    <w:t>6</w:t>
                  </w:r>
                  <w:r w:rsidRPr="00242474">
                    <w:rPr>
                      <w:sz w:val="18"/>
                      <w:szCs w:val="18"/>
                      <w:lang w:val="en-US" w:eastAsia="ru-RU"/>
                    </w:rPr>
                    <w:t>,0</w:t>
                  </w:r>
                  <w:r w:rsidRPr="00242474">
                    <w:rPr>
                      <w:sz w:val="18"/>
                      <w:szCs w:val="18"/>
                      <w:lang w:eastAsia="ru-RU"/>
                    </w:rPr>
                    <w:t>% годовых</w:t>
                  </w:r>
                </w:p>
              </w:tc>
            </w:tr>
            <w:tr w:rsidR="00F64F30" w:rsidRPr="004A650B" w14:paraId="7CEC40E4" w14:textId="77777777" w:rsidTr="009806EE">
              <w:tc>
                <w:tcPr>
                  <w:tcW w:w="1129" w:type="dxa"/>
                </w:tcPr>
                <w:p w14:paraId="59DCFC43" w14:textId="77777777" w:rsidR="00F64F30" w:rsidRPr="004A650B" w:rsidRDefault="00F64F30" w:rsidP="000A387D">
                  <w:pPr>
                    <w:framePr w:hSpace="180" w:wrap="around" w:vAnchor="text" w:hAnchor="margin" w:x="411" w:y="104"/>
                    <w:rPr>
                      <w:sz w:val="18"/>
                      <w:szCs w:val="18"/>
                    </w:rPr>
                  </w:pPr>
                  <w:r w:rsidRPr="004A650B">
                    <w:rPr>
                      <w:sz w:val="18"/>
                      <w:szCs w:val="18"/>
                      <w:lang w:eastAsia="ru-RU"/>
                    </w:rPr>
                    <w:t>Комиссия за организацию кредита</w:t>
                  </w:r>
                </w:p>
              </w:tc>
              <w:tc>
                <w:tcPr>
                  <w:tcW w:w="1276" w:type="dxa"/>
                </w:tcPr>
                <w:p w14:paraId="0DC66C23" w14:textId="77777777" w:rsidR="00F64F30" w:rsidRPr="00242474" w:rsidRDefault="00F64F30" w:rsidP="000A387D">
                  <w:pPr>
                    <w:framePr w:hSpace="180" w:wrap="around" w:vAnchor="text" w:hAnchor="margin" w:x="411" w:y="104"/>
                    <w:rPr>
                      <w:sz w:val="18"/>
                      <w:szCs w:val="18"/>
                    </w:rPr>
                  </w:pPr>
                  <w:r w:rsidRPr="00242474">
                    <w:rPr>
                      <w:sz w:val="18"/>
                      <w:szCs w:val="18"/>
                      <w:lang w:val="en-US" w:eastAsia="ru-RU"/>
                    </w:rPr>
                    <w:t>1</w:t>
                  </w:r>
                  <w:r w:rsidRPr="00242474">
                    <w:rPr>
                      <w:sz w:val="18"/>
                      <w:szCs w:val="18"/>
                      <w:lang w:eastAsia="ru-RU"/>
                    </w:rPr>
                    <w:t>,</w:t>
                  </w:r>
                  <w:r w:rsidRPr="00242474">
                    <w:rPr>
                      <w:sz w:val="18"/>
                      <w:szCs w:val="18"/>
                      <w:lang w:val="en-US" w:eastAsia="ru-RU"/>
                    </w:rPr>
                    <w:t>0</w:t>
                  </w:r>
                  <w:r w:rsidRPr="00242474">
                    <w:rPr>
                      <w:sz w:val="18"/>
                      <w:szCs w:val="18"/>
                      <w:lang w:eastAsia="ru-RU"/>
                    </w:rPr>
                    <w:t>% от суммы кредита</w:t>
                  </w:r>
                </w:p>
              </w:tc>
              <w:tc>
                <w:tcPr>
                  <w:tcW w:w="1276" w:type="dxa"/>
                </w:tcPr>
                <w:p w14:paraId="102F2D5F" w14:textId="77777777" w:rsidR="00F64F30" w:rsidRPr="00242474" w:rsidRDefault="00F64F30" w:rsidP="000A387D">
                  <w:pPr>
                    <w:framePr w:hSpace="180" w:wrap="around" w:vAnchor="text" w:hAnchor="margin" w:x="411" w:y="104"/>
                    <w:rPr>
                      <w:sz w:val="18"/>
                      <w:szCs w:val="18"/>
                    </w:rPr>
                  </w:pPr>
                  <w:r w:rsidRPr="00242474">
                    <w:rPr>
                      <w:sz w:val="18"/>
                      <w:szCs w:val="18"/>
                      <w:lang w:val="en-US" w:eastAsia="ru-RU"/>
                    </w:rPr>
                    <w:t>1</w:t>
                  </w:r>
                  <w:r w:rsidRPr="00242474">
                    <w:rPr>
                      <w:sz w:val="18"/>
                      <w:szCs w:val="18"/>
                      <w:lang w:eastAsia="ru-RU"/>
                    </w:rPr>
                    <w:t>,7</w:t>
                  </w:r>
                  <w:r w:rsidRPr="00242474">
                    <w:rPr>
                      <w:sz w:val="18"/>
                      <w:szCs w:val="18"/>
                      <w:lang w:val="en-US" w:eastAsia="ru-RU"/>
                    </w:rPr>
                    <w:t>5</w:t>
                  </w:r>
                  <w:r w:rsidRPr="00242474">
                    <w:rPr>
                      <w:sz w:val="18"/>
                      <w:szCs w:val="18"/>
                      <w:lang w:eastAsia="ru-RU"/>
                    </w:rPr>
                    <w:t>% от суммы кредита</w:t>
                  </w:r>
                </w:p>
              </w:tc>
            </w:tr>
            <w:tr w:rsidR="00F64F30" w:rsidRPr="004A650B" w14:paraId="156BA82E" w14:textId="77777777" w:rsidTr="009806EE">
              <w:tc>
                <w:tcPr>
                  <w:tcW w:w="1129" w:type="dxa"/>
                </w:tcPr>
                <w:p w14:paraId="0E82718D" w14:textId="77777777" w:rsidR="00F64F30" w:rsidRPr="00670FE9" w:rsidRDefault="00F64F30" w:rsidP="000A387D">
                  <w:pPr>
                    <w:framePr w:hSpace="180" w:wrap="around" w:vAnchor="text" w:hAnchor="margin" w:x="411" w:y="104"/>
                    <w:rPr>
                      <w:sz w:val="18"/>
                      <w:szCs w:val="18"/>
                    </w:rPr>
                  </w:pPr>
                  <w:r w:rsidRPr="00670FE9">
                    <w:rPr>
                      <w:sz w:val="18"/>
                      <w:szCs w:val="18"/>
                      <w:lang w:eastAsia="ru-RU"/>
                    </w:rPr>
                    <w:t>Комиссия за участие в кредите</w:t>
                  </w:r>
                </w:p>
              </w:tc>
              <w:tc>
                <w:tcPr>
                  <w:tcW w:w="1276" w:type="dxa"/>
                </w:tcPr>
                <w:p w14:paraId="3D4AF87A" w14:textId="77777777" w:rsidR="00F64F30" w:rsidRPr="00242474" w:rsidRDefault="00F64F30" w:rsidP="000A387D">
                  <w:pPr>
                    <w:framePr w:hSpace="180" w:wrap="around" w:vAnchor="text" w:hAnchor="margin" w:x="411" w:y="104"/>
                    <w:rPr>
                      <w:sz w:val="18"/>
                      <w:szCs w:val="18"/>
                    </w:rPr>
                  </w:pPr>
                  <w:r w:rsidRPr="00242474">
                    <w:rPr>
                      <w:sz w:val="18"/>
                      <w:szCs w:val="18"/>
                      <w:lang w:eastAsia="ru-RU"/>
                    </w:rPr>
                    <w:t>0,5% от суммы кредита</w:t>
                  </w:r>
                </w:p>
              </w:tc>
              <w:tc>
                <w:tcPr>
                  <w:tcW w:w="1276" w:type="dxa"/>
                </w:tcPr>
                <w:p w14:paraId="002B3A63" w14:textId="77777777" w:rsidR="00F64F30" w:rsidRPr="00242474" w:rsidRDefault="00F64F30" w:rsidP="000A387D">
                  <w:pPr>
                    <w:framePr w:hSpace="180" w:wrap="around" w:vAnchor="text" w:hAnchor="margin" w:x="411" w:y="104"/>
                    <w:rPr>
                      <w:sz w:val="18"/>
                      <w:szCs w:val="18"/>
                    </w:rPr>
                  </w:pPr>
                  <w:r w:rsidRPr="00242474">
                    <w:rPr>
                      <w:sz w:val="18"/>
                      <w:szCs w:val="18"/>
                      <w:lang w:eastAsia="ru-RU"/>
                    </w:rPr>
                    <w:t>Нет</w:t>
                  </w:r>
                </w:p>
              </w:tc>
            </w:tr>
            <w:tr w:rsidR="00F64F30" w:rsidRPr="004A650B" w14:paraId="27663A30" w14:textId="77777777" w:rsidTr="009806EE">
              <w:tc>
                <w:tcPr>
                  <w:tcW w:w="1129" w:type="dxa"/>
                </w:tcPr>
                <w:p w14:paraId="5E1FB9BD" w14:textId="77777777" w:rsidR="00F64F30" w:rsidRPr="004A650B" w:rsidRDefault="00F64F30" w:rsidP="000A387D">
                  <w:pPr>
                    <w:framePr w:hSpace="180" w:wrap="around" w:vAnchor="text" w:hAnchor="margin" w:x="411" w:y="104"/>
                    <w:rPr>
                      <w:sz w:val="18"/>
                      <w:szCs w:val="18"/>
                    </w:rPr>
                  </w:pPr>
                  <w:r w:rsidRPr="004A650B">
                    <w:rPr>
                      <w:sz w:val="18"/>
                      <w:szCs w:val="18"/>
                      <w:lang w:eastAsia="ru-RU"/>
                    </w:rPr>
                    <w:t>Выплата процентов</w:t>
                  </w:r>
                </w:p>
              </w:tc>
              <w:tc>
                <w:tcPr>
                  <w:tcW w:w="1276" w:type="dxa"/>
                </w:tcPr>
                <w:p w14:paraId="02256561" w14:textId="77777777" w:rsidR="00F64F30" w:rsidRPr="00242474" w:rsidRDefault="00F64F30" w:rsidP="000A387D">
                  <w:pPr>
                    <w:framePr w:hSpace="180" w:wrap="around" w:vAnchor="text" w:hAnchor="margin" w:x="411" w:y="104"/>
                    <w:rPr>
                      <w:sz w:val="18"/>
                      <w:szCs w:val="18"/>
                    </w:rPr>
                  </w:pPr>
                  <w:r w:rsidRPr="00242474">
                    <w:rPr>
                      <w:sz w:val="18"/>
                      <w:szCs w:val="18"/>
                      <w:lang w:eastAsia="ru-RU"/>
                    </w:rPr>
                    <w:t xml:space="preserve">Ежеквартально </w:t>
                  </w:r>
                </w:p>
              </w:tc>
              <w:tc>
                <w:tcPr>
                  <w:tcW w:w="1276" w:type="dxa"/>
                </w:tcPr>
                <w:p w14:paraId="6FAEFE7F" w14:textId="77777777" w:rsidR="00F64F30" w:rsidRPr="00242474" w:rsidRDefault="00F64F30" w:rsidP="000A387D">
                  <w:pPr>
                    <w:framePr w:hSpace="180" w:wrap="around" w:vAnchor="text" w:hAnchor="margin" w:x="411" w:y="104"/>
                    <w:rPr>
                      <w:sz w:val="18"/>
                      <w:szCs w:val="18"/>
                    </w:rPr>
                  </w:pPr>
                  <w:r w:rsidRPr="00242474">
                    <w:rPr>
                      <w:sz w:val="18"/>
                      <w:szCs w:val="18"/>
                      <w:lang w:eastAsia="ru-RU"/>
                    </w:rPr>
                    <w:t>Ежемесячно</w:t>
                  </w:r>
                </w:p>
              </w:tc>
            </w:tr>
            <w:tr w:rsidR="00F64F30" w:rsidRPr="004A650B" w14:paraId="138D74EC" w14:textId="77777777" w:rsidTr="009806EE">
              <w:tc>
                <w:tcPr>
                  <w:tcW w:w="1129" w:type="dxa"/>
                </w:tcPr>
                <w:p w14:paraId="17D30B26" w14:textId="77777777" w:rsidR="00F64F30" w:rsidRPr="004A650B" w:rsidRDefault="00F64F30" w:rsidP="000A387D">
                  <w:pPr>
                    <w:framePr w:hSpace="180" w:wrap="around" w:vAnchor="text" w:hAnchor="margin" w:x="411" w:y="104"/>
                    <w:rPr>
                      <w:sz w:val="18"/>
                      <w:szCs w:val="18"/>
                      <w:lang w:eastAsia="ru-RU"/>
                    </w:rPr>
                  </w:pPr>
                  <w:r>
                    <w:rPr>
                      <w:sz w:val="18"/>
                      <w:szCs w:val="18"/>
                      <w:lang w:eastAsia="ru-RU"/>
                    </w:rPr>
                    <w:t>Погашение кредита</w:t>
                  </w:r>
                </w:p>
              </w:tc>
              <w:tc>
                <w:tcPr>
                  <w:tcW w:w="1276" w:type="dxa"/>
                </w:tcPr>
                <w:p w14:paraId="165F5DC4" w14:textId="77777777" w:rsidR="00F64F30" w:rsidRPr="00670FE9" w:rsidRDefault="00F64F30" w:rsidP="000A387D">
                  <w:pPr>
                    <w:framePr w:hSpace="180" w:wrap="around" w:vAnchor="text" w:hAnchor="margin" w:x="411" w:y="104"/>
                    <w:rPr>
                      <w:sz w:val="18"/>
                      <w:szCs w:val="18"/>
                    </w:rPr>
                  </w:pPr>
                  <w:r w:rsidRPr="00670FE9">
                    <w:rPr>
                      <w:sz w:val="18"/>
                      <w:szCs w:val="18"/>
                      <w:lang w:eastAsia="ru-RU"/>
                    </w:rPr>
                    <w:t>В конце срока одним платежом</w:t>
                  </w:r>
                </w:p>
              </w:tc>
              <w:tc>
                <w:tcPr>
                  <w:tcW w:w="1276" w:type="dxa"/>
                </w:tcPr>
                <w:p w14:paraId="639CDB14" w14:textId="77777777" w:rsidR="00F64F30" w:rsidRPr="00670FE9" w:rsidRDefault="00F64F30" w:rsidP="000A387D">
                  <w:pPr>
                    <w:framePr w:hSpace="180" w:wrap="around" w:vAnchor="text" w:hAnchor="margin" w:x="411" w:y="104"/>
                    <w:rPr>
                      <w:sz w:val="18"/>
                      <w:szCs w:val="18"/>
                    </w:rPr>
                  </w:pPr>
                  <w:r w:rsidRPr="00670FE9">
                    <w:rPr>
                      <w:sz w:val="18"/>
                      <w:szCs w:val="18"/>
                      <w:lang w:eastAsia="ru-RU"/>
                    </w:rPr>
                    <w:t>В конце срока одним платежом</w:t>
                  </w:r>
                </w:p>
              </w:tc>
            </w:tr>
          </w:tbl>
          <w:p w14:paraId="4D5B6712" w14:textId="2C93AC74" w:rsidR="00C53134" w:rsidRPr="00D919FF" w:rsidRDefault="00C53134" w:rsidP="009806EE">
            <w:pPr>
              <w:tabs>
                <w:tab w:val="left" w:pos="708"/>
              </w:tabs>
              <w:rPr>
                <w:color w:val="FF0000"/>
                <w:sz w:val="24"/>
                <w:szCs w:val="24"/>
                <w:lang w:eastAsia="ru-RU"/>
              </w:rPr>
            </w:pPr>
          </w:p>
        </w:tc>
      </w:tr>
      <w:tr w:rsidR="004A61C9" w:rsidRPr="00D919FF" w14:paraId="02515128" w14:textId="77777777" w:rsidTr="00D55D27">
        <w:tc>
          <w:tcPr>
            <w:tcW w:w="1980" w:type="dxa"/>
          </w:tcPr>
          <w:p w14:paraId="7C42C72A" w14:textId="16837F1E" w:rsidR="004A61C9" w:rsidRPr="004A61C9" w:rsidRDefault="004A61C9" w:rsidP="004A61C9">
            <w:pPr>
              <w:pStyle w:val="1"/>
              <w:tabs>
                <w:tab w:val="left" w:pos="2102"/>
              </w:tabs>
              <w:ind w:left="0" w:right="-106"/>
              <w:jc w:val="left"/>
              <w:outlineLvl w:val="0"/>
              <w:rPr>
                <w:b w:val="0"/>
                <w:bCs w:val="0"/>
                <w:sz w:val="22"/>
                <w:szCs w:val="22"/>
              </w:rPr>
            </w:pPr>
            <w:r>
              <w:rPr>
                <w:b w:val="0"/>
                <w:bCs w:val="0"/>
                <w:sz w:val="22"/>
                <w:szCs w:val="22"/>
              </w:rPr>
              <w:lastRenderedPageBreak/>
              <w:t xml:space="preserve">ПКП-5. </w:t>
            </w:r>
            <w:r w:rsidRPr="0096540C">
              <w:rPr>
                <w:b w:val="0"/>
                <w:bCs w:val="0"/>
                <w:sz w:val="22"/>
                <w:szCs w:val="22"/>
              </w:rPr>
              <w:t xml:space="preserve">Способность осуществлять операции со всеми продуктами </w:t>
            </w:r>
            <w:r w:rsidRPr="0096540C">
              <w:rPr>
                <w:rFonts w:eastAsia="Calibri"/>
                <w:b w:val="0"/>
                <w:bCs w:val="0"/>
                <w:sz w:val="22"/>
                <w:szCs w:val="22"/>
              </w:rPr>
              <w:t>международного финансового рынка, анализировать состав, структуру и основные методы осуществления операций в сфере мировых финансово и международного финансового рынка, тенденции их современной эволюции</w:t>
            </w:r>
            <w:r w:rsidR="00955B06">
              <w:rPr>
                <w:rFonts w:eastAsia="Calibri"/>
                <w:b w:val="0"/>
                <w:bCs w:val="0"/>
                <w:sz w:val="22"/>
                <w:szCs w:val="22"/>
              </w:rPr>
              <w:t>.</w:t>
            </w:r>
          </w:p>
        </w:tc>
        <w:tc>
          <w:tcPr>
            <w:tcW w:w="2126" w:type="dxa"/>
          </w:tcPr>
          <w:p w14:paraId="2002B4DE" w14:textId="4DB05633" w:rsidR="004A61C9" w:rsidRPr="0096540C" w:rsidRDefault="004A61C9" w:rsidP="004A61C9">
            <w:pPr>
              <w:pStyle w:val="1"/>
              <w:tabs>
                <w:tab w:val="left" w:pos="2102"/>
              </w:tabs>
              <w:ind w:left="0"/>
              <w:jc w:val="left"/>
              <w:outlineLvl w:val="0"/>
              <w:rPr>
                <w:b w:val="0"/>
                <w:bCs w:val="0"/>
                <w:sz w:val="22"/>
                <w:szCs w:val="22"/>
              </w:rPr>
            </w:pPr>
            <w:r w:rsidRPr="0096540C">
              <w:rPr>
                <w:b w:val="0"/>
                <w:bCs w:val="0"/>
                <w:sz w:val="22"/>
                <w:szCs w:val="22"/>
              </w:rPr>
              <w:t>1. Применяет современные подходы к организации расчетов по международным финансово-торговым операциям</w:t>
            </w:r>
            <w:r w:rsidR="00955B06">
              <w:rPr>
                <w:b w:val="0"/>
                <w:bCs w:val="0"/>
                <w:sz w:val="22"/>
                <w:szCs w:val="22"/>
              </w:rPr>
              <w:t>.</w:t>
            </w:r>
          </w:p>
          <w:p w14:paraId="22E16677" w14:textId="77777777" w:rsidR="004A61C9" w:rsidRPr="0096540C" w:rsidRDefault="004A61C9" w:rsidP="004A61C9">
            <w:pPr>
              <w:pStyle w:val="1"/>
              <w:tabs>
                <w:tab w:val="left" w:pos="2102"/>
              </w:tabs>
              <w:ind w:left="0"/>
              <w:jc w:val="left"/>
              <w:outlineLvl w:val="0"/>
              <w:rPr>
                <w:b w:val="0"/>
                <w:bCs w:val="0"/>
                <w:sz w:val="22"/>
                <w:szCs w:val="22"/>
              </w:rPr>
            </w:pPr>
          </w:p>
          <w:p w14:paraId="28DF9AA8" w14:textId="00E7B421" w:rsidR="004A61C9" w:rsidRPr="0096540C" w:rsidRDefault="004A61C9" w:rsidP="001F4CBC">
            <w:r w:rsidRPr="0096540C">
              <w:t>2. Обосновывает управленческие решения при проведении международных финансово-торговых операций</w:t>
            </w:r>
            <w:r w:rsidR="00955B06">
              <w:t>.</w:t>
            </w:r>
          </w:p>
        </w:tc>
        <w:tc>
          <w:tcPr>
            <w:tcW w:w="3119" w:type="dxa"/>
          </w:tcPr>
          <w:p w14:paraId="63DF0145" w14:textId="53F6020C" w:rsidR="004A61C9" w:rsidRPr="0096540C" w:rsidRDefault="004A61C9" w:rsidP="004A61C9">
            <w:pPr>
              <w:pStyle w:val="1"/>
              <w:tabs>
                <w:tab w:val="left" w:pos="2102"/>
              </w:tabs>
              <w:ind w:left="0"/>
              <w:jc w:val="left"/>
              <w:outlineLvl w:val="0"/>
              <w:rPr>
                <w:b w:val="0"/>
                <w:bCs w:val="0"/>
                <w:sz w:val="22"/>
                <w:szCs w:val="22"/>
              </w:rPr>
            </w:pPr>
            <w:r w:rsidRPr="0096540C">
              <w:rPr>
                <w:sz w:val="22"/>
                <w:szCs w:val="22"/>
              </w:rPr>
              <w:t xml:space="preserve">Уметь: </w:t>
            </w:r>
            <w:r w:rsidRPr="0096540C">
              <w:rPr>
                <w:b w:val="0"/>
                <w:bCs w:val="0"/>
                <w:sz w:val="22"/>
                <w:szCs w:val="22"/>
              </w:rPr>
              <w:t>организовывать расчеты по международным финансово-торговым операциям</w:t>
            </w:r>
            <w:r w:rsidR="00955B06">
              <w:rPr>
                <w:b w:val="0"/>
                <w:bCs w:val="0"/>
                <w:sz w:val="22"/>
                <w:szCs w:val="22"/>
              </w:rPr>
              <w:t>.</w:t>
            </w:r>
          </w:p>
          <w:p w14:paraId="7D4090E6" w14:textId="77777777" w:rsidR="004A61C9" w:rsidRPr="0096540C" w:rsidRDefault="004A61C9" w:rsidP="004A61C9">
            <w:pPr>
              <w:pStyle w:val="1"/>
              <w:ind w:left="0" w:right="692"/>
              <w:jc w:val="left"/>
              <w:outlineLvl w:val="0"/>
              <w:rPr>
                <w:b w:val="0"/>
                <w:bCs w:val="0"/>
                <w:sz w:val="22"/>
                <w:szCs w:val="22"/>
              </w:rPr>
            </w:pPr>
          </w:p>
          <w:p w14:paraId="3103C9C8" w14:textId="1FB958B6" w:rsidR="004A61C9" w:rsidRPr="0096540C" w:rsidRDefault="004A61C9" w:rsidP="004A61C9">
            <w:pPr>
              <w:pStyle w:val="1"/>
              <w:tabs>
                <w:tab w:val="left" w:pos="2102"/>
              </w:tabs>
              <w:ind w:left="0"/>
              <w:jc w:val="left"/>
              <w:outlineLvl w:val="0"/>
              <w:rPr>
                <w:b w:val="0"/>
                <w:bCs w:val="0"/>
                <w:sz w:val="22"/>
                <w:szCs w:val="22"/>
              </w:rPr>
            </w:pPr>
            <w:r w:rsidRPr="0096540C">
              <w:rPr>
                <w:sz w:val="22"/>
                <w:szCs w:val="22"/>
              </w:rPr>
              <w:t xml:space="preserve">Знать: </w:t>
            </w:r>
            <w:r w:rsidRPr="0096540C">
              <w:rPr>
                <w:b w:val="0"/>
                <w:bCs w:val="0"/>
                <w:sz w:val="22"/>
                <w:szCs w:val="22"/>
              </w:rPr>
              <w:t>современные подходы к организации расчетов по международным финансово-торговым операциям</w:t>
            </w:r>
            <w:r w:rsidR="00955B06">
              <w:rPr>
                <w:b w:val="0"/>
                <w:bCs w:val="0"/>
                <w:sz w:val="22"/>
                <w:szCs w:val="22"/>
              </w:rPr>
              <w:t>.</w:t>
            </w:r>
          </w:p>
          <w:p w14:paraId="7960CBCE" w14:textId="77777777" w:rsidR="004A61C9" w:rsidRPr="0096540C" w:rsidRDefault="004A61C9" w:rsidP="004A61C9">
            <w:pPr>
              <w:pStyle w:val="1"/>
              <w:ind w:left="0" w:right="689"/>
              <w:jc w:val="left"/>
              <w:outlineLvl w:val="0"/>
              <w:rPr>
                <w:sz w:val="22"/>
                <w:szCs w:val="22"/>
              </w:rPr>
            </w:pPr>
          </w:p>
          <w:p w14:paraId="117788FD" w14:textId="248CEE99" w:rsidR="004A61C9" w:rsidRPr="0096540C" w:rsidRDefault="004A61C9" w:rsidP="004A61C9">
            <w:pPr>
              <w:pStyle w:val="1"/>
              <w:ind w:left="0"/>
              <w:jc w:val="left"/>
              <w:outlineLvl w:val="0"/>
              <w:rPr>
                <w:b w:val="0"/>
                <w:bCs w:val="0"/>
                <w:sz w:val="22"/>
                <w:szCs w:val="22"/>
              </w:rPr>
            </w:pPr>
            <w:r w:rsidRPr="0096540C">
              <w:rPr>
                <w:sz w:val="22"/>
                <w:szCs w:val="22"/>
              </w:rPr>
              <w:t xml:space="preserve">Уметь: </w:t>
            </w:r>
            <w:r w:rsidRPr="0096540C">
              <w:rPr>
                <w:b w:val="0"/>
                <w:bCs w:val="0"/>
                <w:sz w:val="22"/>
                <w:szCs w:val="22"/>
              </w:rPr>
              <w:t>обосновывать и</w:t>
            </w:r>
            <w:r w:rsidRPr="0096540C">
              <w:rPr>
                <w:sz w:val="22"/>
                <w:szCs w:val="22"/>
              </w:rPr>
              <w:t xml:space="preserve"> </w:t>
            </w:r>
            <w:r w:rsidRPr="0096540C">
              <w:rPr>
                <w:b w:val="0"/>
                <w:bCs w:val="0"/>
                <w:sz w:val="22"/>
                <w:szCs w:val="22"/>
              </w:rPr>
              <w:t>принимать управленческие решения при проведении международных финансово-торговых операций</w:t>
            </w:r>
            <w:r w:rsidR="00955B06">
              <w:rPr>
                <w:b w:val="0"/>
                <w:bCs w:val="0"/>
                <w:sz w:val="22"/>
                <w:szCs w:val="22"/>
              </w:rPr>
              <w:t>.</w:t>
            </w:r>
            <w:r w:rsidRPr="0096540C">
              <w:rPr>
                <w:b w:val="0"/>
                <w:bCs w:val="0"/>
                <w:sz w:val="22"/>
                <w:szCs w:val="22"/>
              </w:rPr>
              <w:t xml:space="preserve"> </w:t>
            </w:r>
          </w:p>
          <w:p w14:paraId="31CEFBCC" w14:textId="77777777" w:rsidR="004A61C9" w:rsidRPr="0096540C" w:rsidRDefault="004A61C9" w:rsidP="004A61C9">
            <w:pPr>
              <w:pStyle w:val="1"/>
              <w:ind w:left="0" w:right="689"/>
              <w:jc w:val="left"/>
              <w:outlineLvl w:val="0"/>
              <w:rPr>
                <w:b w:val="0"/>
                <w:bCs w:val="0"/>
                <w:sz w:val="22"/>
                <w:szCs w:val="22"/>
              </w:rPr>
            </w:pPr>
          </w:p>
          <w:p w14:paraId="253CF760" w14:textId="4DAA2B10" w:rsidR="004A61C9" w:rsidRPr="0096540C" w:rsidRDefault="004A61C9" w:rsidP="004A61C9">
            <w:pPr>
              <w:pStyle w:val="1"/>
              <w:ind w:left="0"/>
              <w:jc w:val="left"/>
              <w:outlineLvl w:val="0"/>
              <w:rPr>
                <w:sz w:val="22"/>
                <w:szCs w:val="22"/>
              </w:rPr>
            </w:pPr>
            <w:r w:rsidRPr="0096540C">
              <w:rPr>
                <w:sz w:val="22"/>
                <w:szCs w:val="22"/>
              </w:rPr>
              <w:t xml:space="preserve">Знать: </w:t>
            </w:r>
            <w:r w:rsidRPr="0096540C">
              <w:rPr>
                <w:b w:val="0"/>
                <w:bCs w:val="0"/>
                <w:sz w:val="22"/>
                <w:szCs w:val="22"/>
              </w:rPr>
              <w:t>методы оценки эффективности принимаемых управленческих решений при проведении международных финансово-торговых операций</w:t>
            </w:r>
            <w:r w:rsidR="00955B06">
              <w:rPr>
                <w:b w:val="0"/>
                <w:bCs w:val="0"/>
                <w:sz w:val="22"/>
                <w:szCs w:val="22"/>
              </w:rPr>
              <w:t>.</w:t>
            </w:r>
          </w:p>
        </w:tc>
        <w:tc>
          <w:tcPr>
            <w:tcW w:w="3685" w:type="dxa"/>
            <w:shd w:val="clear" w:color="auto" w:fill="auto"/>
          </w:tcPr>
          <w:p w14:paraId="2721D5B6" w14:textId="77777777" w:rsidR="00E272CC" w:rsidRPr="00E272CC" w:rsidRDefault="00E272CC" w:rsidP="00E272CC">
            <w:pPr>
              <w:contextualSpacing/>
              <w:jc w:val="both"/>
            </w:pPr>
            <w:r w:rsidRPr="00E272CC">
              <w:t xml:space="preserve">1. В условиях внешних санкций российский коммерческий банк был отключен от системы </w:t>
            </w:r>
            <w:r w:rsidRPr="00E272CC">
              <w:rPr>
                <w:lang w:val="en-US"/>
              </w:rPr>
              <w:t>SWIFT</w:t>
            </w:r>
            <w:r w:rsidRPr="00E272CC">
              <w:t xml:space="preserve">. Разработайте возможные альтернативные схемы расчетов для российской компании, являющейся клиентом данного банка, экспортирующей свою продукцию в Индию. </w:t>
            </w:r>
          </w:p>
          <w:p w14:paraId="0F331D17" w14:textId="77777777" w:rsidR="004A61C9" w:rsidRDefault="004A61C9" w:rsidP="009806EE">
            <w:pPr>
              <w:tabs>
                <w:tab w:val="left" w:pos="708"/>
              </w:tabs>
              <w:rPr>
                <w:color w:val="FF0000"/>
                <w:sz w:val="24"/>
                <w:szCs w:val="24"/>
                <w:lang w:eastAsia="ru-RU"/>
              </w:rPr>
            </w:pPr>
          </w:p>
          <w:p w14:paraId="2EEAD745" w14:textId="18BBC3DF" w:rsidR="001F4CBC" w:rsidRPr="001F4CBC" w:rsidRDefault="001F4CBC" w:rsidP="009806EE">
            <w:pPr>
              <w:tabs>
                <w:tab w:val="left" w:pos="708"/>
              </w:tabs>
              <w:rPr>
                <w:color w:val="FF0000"/>
                <w:lang w:eastAsia="ru-RU"/>
              </w:rPr>
            </w:pPr>
            <w:r w:rsidRPr="001F4CBC">
              <w:t xml:space="preserve">2. Российская внешнеторговая компания планирует выпустить еврооблигации, номинированные в юанях, со сроком обращения 5 лет. Эмиссия еврооблигаций на сумму 200 млн юаней обойдется компании в 5% годовых, а эмиссия еврооблигаций, номинированных в швейцарских франках, на сумму эквивалентную 200 млн юаней, обойдется компании в 2,25% годовых. В этой ситуации возможен </w:t>
            </w:r>
            <w:r w:rsidRPr="001F4CBC">
              <w:lastRenderedPageBreak/>
              <w:t xml:space="preserve">валютный своп, т.е. обмен швейцарских франков, полученных в результате размещения еврооблигаций, на юани. При какой цене свопа подобная схема привлечения юаней на международном финансовом рынке будет выгодной для российской компании?  </w:t>
            </w:r>
          </w:p>
        </w:tc>
      </w:tr>
    </w:tbl>
    <w:p w14:paraId="6F211827" w14:textId="77777777" w:rsidR="004F5A6A" w:rsidRDefault="001F4CBC" w:rsidP="004F5A6A">
      <w:pPr>
        <w:pStyle w:val="1"/>
        <w:tabs>
          <w:tab w:val="left" w:pos="2102"/>
        </w:tabs>
        <w:ind w:left="1742" w:right="689"/>
        <w:jc w:val="center"/>
        <w:rPr>
          <w:rFonts w:eastAsia="Calibri"/>
          <w:bCs w:val="0"/>
          <w:lang w:eastAsia="ru-RU"/>
        </w:rPr>
      </w:pPr>
      <w:r w:rsidRPr="00907B4A">
        <w:rPr>
          <w:rFonts w:eastAsia="Calibri"/>
          <w:bCs w:val="0"/>
          <w:lang w:eastAsia="ru-RU"/>
        </w:rPr>
        <w:lastRenderedPageBreak/>
        <w:t xml:space="preserve">Для профиля «Мировые финансы» </w:t>
      </w:r>
    </w:p>
    <w:p w14:paraId="6BDA7376" w14:textId="334EBFCE" w:rsidR="001F4CBC" w:rsidRDefault="001F4CBC" w:rsidP="004F5A6A">
      <w:pPr>
        <w:pStyle w:val="1"/>
        <w:tabs>
          <w:tab w:val="left" w:pos="2102"/>
        </w:tabs>
        <w:ind w:left="1742" w:right="689"/>
        <w:jc w:val="center"/>
      </w:pPr>
      <w:r w:rsidRPr="00907B4A">
        <w:rPr>
          <w:rFonts w:eastAsia="Calibri"/>
          <w:bCs w:val="0"/>
          <w:color w:val="000000"/>
          <w:szCs w:val="18"/>
          <w:lang w:eastAsia="ru-RU"/>
        </w:rPr>
        <w:t>(с частичной реализацией на английском языке)</w:t>
      </w:r>
    </w:p>
    <w:tbl>
      <w:tblPr>
        <w:tblStyle w:val="110"/>
        <w:tblpPr w:leftFromText="180" w:rightFromText="180" w:vertAnchor="text" w:horzAnchor="margin" w:tblpX="411" w:tblpY="104"/>
        <w:tblW w:w="10627" w:type="dxa"/>
        <w:tblLayout w:type="fixed"/>
        <w:tblLook w:val="04A0" w:firstRow="1" w:lastRow="0" w:firstColumn="1" w:lastColumn="0" w:noHBand="0" w:noVBand="1"/>
      </w:tblPr>
      <w:tblGrid>
        <w:gridCol w:w="2263"/>
        <w:gridCol w:w="1985"/>
        <w:gridCol w:w="3544"/>
        <w:gridCol w:w="2835"/>
      </w:tblGrid>
      <w:tr w:rsidR="00390839" w:rsidRPr="008E3DF2" w14:paraId="4F245456" w14:textId="77777777" w:rsidTr="00106095">
        <w:tc>
          <w:tcPr>
            <w:tcW w:w="2263" w:type="dxa"/>
          </w:tcPr>
          <w:p w14:paraId="4BA02B04" w14:textId="77777777" w:rsidR="00390839" w:rsidRPr="008E3DF2" w:rsidRDefault="00390839" w:rsidP="009806EE">
            <w:pPr>
              <w:adjustRightInd w:val="0"/>
              <w:rPr>
                <w:b/>
                <w:sz w:val="24"/>
                <w:szCs w:val="24"/>
                <w:lang w:eastAsia="ru-RU"/>
              </w:rPr>
            </w:pPr>
            <w:r w:rsidRPr="008E3DF2">
              <w:rPr>
                <w:b/>
                <w:sz w:val="24"/>
                <w:szCs w:val="24"/>
                <w:lang w:eastAsia="ru-RU"/>
              </w:rPr>
              <w:t xml:space="preserve">Наименование компетенции </w:t>
            </w:r>
          </w:p>
        </w:tc>
        <w:tc>
          <w:tcPr>
            <w:tcW w:w="1985" w:type="dxa"/>
          </w:tcPr>
          <w:p w14:paraId="5A9F143D" w14:textId="77777777" w:rsidR="00390839" w:rsidRPr="008E3DF2" w:rsidRDefault="00390839" w:rsidP="009806EE">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3544" w:type="dxa"/>
          </w:tcPr>
          <w:p w14:paraId="23D8558F" w14:textId="77777777" w:rsidR="00390839" w:rsidRPr="008E3DF2" w:rsidRDefault="00390839" w:rsidP="009806EE">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2835" w:type="dxa"/>
          </w:tcPr>
          <w:p w14:paraId="3D5709EB" w14:textId="77777777" w:rsidR="00390839" w:rsidRPr="008E3DF2" w:rsidRDefault="00390839" w:rsidP="009806EE">
            <w:pPr>
              <w:adjustRightInd w:val="0"/>
              <w:rPr>
                <w:b/>
                <w:sz w:val="24"/>
                <w:szCs w:val="24"/>
                <w:lang w:eastAsia="ru-RU"/>
              </w:rPr>
            </w:pPr>
            <w:r w:rsidRPr="008E3DF2">
              <w:rPr>
                <w:b/>
                <w:sz w:val="24"/>
                <w:szCs w:val="24"/>
                <w:lang w:eastAsia="ru-RU"/>
              </w:rPr>
              <w:t>Типовые контрольные задания</w:t>
            </w:r>
          </w:p>
        </w:tc>
      </w:tr>
      <w:tr w:rsidR="004100CD" w:rsidRPr="00D919FF" w14:paraId="0B8D8BB3" w14:textId="77777777" w:rsidTr="00106095">
        <w:tc>
          <w:tcPr>
            <w:tcW w:w="2263" w:type="dxa"/>
          </w:tcPr>
          <w:p w14:paraId="3FC44A86" w14:textId="1442E998" w:rsidR="004100CD" w:rsidRPr="00390839" w:rsidRDefault="004100CD" w:rsidP="004100CD">
            <w:pPr>
              <w:pStyle w:val="1"/>
              <w:tabs>
                <w:tab w:val="left" w:pos="2102"/>
              </w:tabs>
              <w:ind w:left="0" w:right="-106"/>
              <w:jc w:val="left"/>
              <w:outlineLvl w:val="0"/>
              <w:rPr>
                <w:b w:val="0"/>
                <w:bCs w:val="0"/>
                <w:color w:val="FF0000"/>
                <w:lang w:eastAsia="ru-RU"/>
              </w:rPr>
            </w:pPr>
            <w:r>
              <w:rPr>
                <w:rFonts w:eastAsia="Calibri"/>
                <w:b w:val="0"/>
                <w:bCs w:val="0"/>
                <w:sz w:val="22"/>
                <w:szCs w:val="22"/>
              </w:rPr>
              <w:t xml:space="preserve">ПКП-1. </w:t>
            </w:r>
            <w:r w:rsidRPr="00390839">
              <w:rPr>
                <w:rFonts w:eastAsia="Calibri"/>
                <w:b w:val="0"/>
                <w:bCs w:val="0"/>
                <w:sz w:val="22"/>
                <w:szCs w:val="22"/>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r w:rsidR="00955B06">
              <w:rPr>
                <w:rFonts w:eastAsia="Calibri"/>
                <w:b w:val="0"/>
                <w:bCs w:val="0"/>
                <w:sz w:val="22"/>
                <w:szCs w:val="22"/>
              </w:rPr>
              <w:t>.</w:t>
            </w:r>
          </w:p>
        </w:tc>
        <w:tc>
          <w:tcPr>
            <w:tcW w:w="1985" w:type="dxa"/>
          </w:tcPr>
          <w:p w14:paraId="3A8D1C38" w14:textId="66082B75" w:rsidR="004100CD" w:rsidRDefault="004100CD" w:rsidP="004100CD">
            <w:pPr>
              <w:tabs>
                <w:tab w:val="left" w:pos="296"/>
              </w:tabs>
              <w:adjustRightInd w:val="0"/>
              <w:contextualSpacing/>
              <w:rPr>
                <w:rFonts w:eastAsia="Calibri"/>
              </w:rPr>
            </w:pPr>
            <w:r>
              <w:rPr>
                <w:rFonts w:eastAsia="Calibri"/>
              </w:rPr>
              <w:t xml:space="preserve">1. </w:t>
            </w:r>
            <w:r w:rsidRPr="003B72B5">
              <w:rPr>
                <w:rFonts w:eastAsia="Calibri"/>
              </w:rPr>
              <w:t>Применяет теоретические знания и экономические законы при подготовке и реализации аналитических проектов</w:t>
            </w:r>
            <w:r w:rsidR="00955B06">
              <w:rPr>
                <w:rFonts w:eastAsia="Calibri"/>
              </w:rPr>
              <w:t>.</w:t>
            </w:r>
          </w:p>
          <w:p w14:paraId="5280628A" w14:textId="77777777" w:rsidR="004100CD" w:rsidRPr="003B72B5" w:rsidRDefault="004100CD" w:rsidP="004100CD">
            <w:pPr>
              <w:tabs>
                <w:tab w:val="left" w:pos="296"/>
              </w:tabs>
              <w:adjustRightInd w:val="0"/>
              <w:contextualSpacing/>
              <w:rPr>
                <w:rFonts w:eastAsia="Calibri"/>
              </w:rPr>
            </w:pPr>
          </w:p>
          <w:p w14:paraId="7AFE06C1" w14:textId="62780D08" w:rsidR="004100CD" w:rsidRPr="008960D7" w:rsidRDefault="004100CD" w:rsidP="004100CD">
            <w:pPr>
              <w:tabs>
                <w:tab w:val="left" w:pos="708"/>
              </w:tabs>
              <w:rPr>
                <w:color w:val="FF0000"/>
                <w:sz w:val="24"/>
                <w:szCs w:val="24"/>
                <w:lang w:eastAsia="ru-RU"/>
              </w:rPr>
            </w:pPr>
            <w:r w:rsidRPr="003B72B5">
              <w:rPr>
                <w:rFonts w:eastAsia="Calibri"/>
              </w:rPr>
              <w:t>2.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r w:rsidR="00955B06">
              <w:rPr>
                <w:rFonts w:eastAsia="Calibri"/>
              </w:rPr>
              <w:t>.</w:t>
            </w:r>
          </w:p>
        </w:tc>
        <w:tc>
          <w:tcPr>
            <w:tcW w:w="3544" w:type="dxa"/>
          </w:tcPr>
          <w:p w14:paraId="4BE47A85" w14:textId="3298CA78" w:rsidR="004100CD" w:rsidRDefault="004100CD" w:rsidP="004100CD">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применять </w:t>
            </w:r>
            <w:r w:rsidRPr="00907B4A">
              <w:rPr>
                <w:rFonts w:eastAsia="Calibri"/>
                <w:lang w:eastAsia="ru-RU"/>
              </w:rPr>
              <w:t>теоретические знания и экономические законы при подготовке и реализации аналитических проектов</w:t>
            </w:r>
            <w:r w:rsidR="00955B06">
              <w:rPr>
                <w:rFonts w:eastAsia="Calibri"/>
                <w:lang w:eastAsia="ru-RU"/>
              </w:rPr>
              <w:t>.</w:t>
            </w:r>
          </w:p>
          <w:p w14:paraId="173D3043" w14:textId="77777777" w:rsidR="004100CD" w:rsidRPr="00907B4A" w:rsidRDefault="004100CD" w:rsidP="004100CD">
            <w:pPr>
              <w:adjustRightInd w:val="0"/>
              <w:rPr>
                <w:bCs/>
                <w:lang w:eastAsia="ru-RU"/>
              </w:rPr>
            </w:pPr>
          </w:p>
          <w:p w14:paraId="21713C0E" w14:textId="2A9C19EA" w:rsidR="004100CD" w:rsidRDefault="004100CD" w:rsidP="004100CD">
            <w:pPr>
              <w:adjustRightInd w:val="0"/>
              <w:rPr>
                <w:rFonts w:eastAsia="Calibri"/>
                <w:lang w:eastAsia="ru-RU"/>
              </w:rPr>
            </w:pPr>
            <w:r w:rsidRPr="00907B4A">
              <w:rPr>
                <w:b/>
                <w:bCs/>
                <w:lang w:eastAsia="ru-RU"/>
              </w:rPr>
              <w:t>Знать</w:t>
            </w:r>
            <w:r>
              <w:rPr>
                <w:b/>
                <w:bCs/>
                <w:lang w:eastAsia="ru-RU"/>
              </w:rPr>
              <w:t>:</w:t>
            </w:r>
            <w:r w:rsidRPr="00907B4A">
              <w:rPr>
                <w:bCs/>
                <w:lang w:eastAsia="ru-RU"/>
              </w:rPr>
              <w:t xml:space="preserve"> </w:t>
            </w:r>
            <w:r w:rsidRPr="00907B4A">
              <w:rPr>
                <w:rFonts w:eastAsia="Calibri"/>
                <w:lang w:eastAsia="ru-RU"/>
              </w:rPr>
              <w:t>экономические законы при подготовке и реализации аналитических проектов</w:t>
            </w:r>
            <w:r w:rsidR="00955B06">
              <w:rPr>
                <w:rFonts w:eastAsia="Calibri"/>
                <w:lang w:eastAsia="ru-RU"/>
              </w:rPr>
              <w:t>.</w:t>
            </w:r>
          </w:p>
          <w:p w14:paraId="42B66A33" w14:textId="77777777" w:rsidR="004100CD" w:rsidRPr="00907B4A" w:rsidRDefault="004100CD" w:rsidP="004100CD">
            <w:pPr>
              <w:adjustRightInd w:val="0"/>
              <w:rPr>
                <w:bCs/>
                <w:lang w:eastAsia="ru-RU"/>
              </w:rPr>
            </w:pPr>
          </w:p>
          <w:p w14:paraId="6B14EF35" w14:textId="419AE1F3" w:rsidR="004100CD" w:rsidRDefault="004100CD" w:rsidP="004100CD">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обосновывать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r w:rsidR="00955B06">
              <w:rPr>
                <w:rFonts w:eastAsia="Calibri"/>
                <w:lang w:eastAsia="ru-RU"/>
              </w:rPr>
              <w:t>.</w:t>
            </w:r>
          </w:p>
          <w:p w14:paraId="1D29A570" w14:textId="77777777" w:rsidR="004100CD" w:rsidRPr="00907B4A" w:rsidRDefault="004100CD" w:rsidP="004100CD">
            <w:pPr>
              <w:adjustRightInd w:val="0"/>
              <w:rPr>
                <w:bCs/>
                <w:lang w:eastAsia="ru-RU"/>
              </w:rPr>
            </w:pPr>
          </w:p>
          <w:p w14:paraId="7D5709A7" w14:textId="1243FA40" w:rsidR="004100CD" w:rsidRPr="008960D7" w:rsidRDefault="004100CD" w:rsidP="00106095">
            <w:pPr>
              <w:adjustRightInd w:val="0"/>
              <w:rPr>
                <w:color w:val="FF0000"/>
                <w:sz w:val="28"/>
                <w:szCs w:val="28"/>
                <w:lang w:eastAsia="ru-RU"/>
              </w:rPr>
            </w:pPr>
            <w:r w:rsidRPr="00907B4A">
              <w:rPr>
                <w:b/>
                <w:bCs/>
                <w:lang w:eastAsia="ru-RU"/>
              </w:rPr>
              <w:t>Знать</w:t>
            </w:r>
            <w:r>
              <w:rPr>
                <w:b/>
                <w:bCs/>
                <w:lang w:eastAsia="ru-RU"/>
              </w:rPr>
              <w:t>:</w:t>
            </w:r>
            <w:r w:rsidRPr="00907B4A">
              <w:rPr>
                <w:bCs/>
                <w:lang w:eastAsia="ru-RU"/>
              </w:rPr>
              <w:t xml:space="preserve">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w:t>
            </w:r>
            <w:r w:rsidR="00955B06">
              <w:rPr>
                <w:rFonts w:eastAsia="Calibri"/>
                <w:lang w:eastAsia="ru-RU"/>
              </w:rPr>
              <w:t>.</w:t>
            </w:r>
            <w:r w:rsidR="00106095" w:rsidRPr="008960D7">
              <w:rPr>
                <w:color w:val="FF0000"/>
                <w:sz w:val="28"/>
                <w:szCs w:val="28"/>
                <w:lang w:eastAsia="ru-RU"/>
              </w:rPr>
              <w:t xml:space="preserve"> </w:t>
            </w:r>
          </w:p>
        </w:tc>
        <w:tc>
          <w:tcPr>
            <w:tcW w:w="2835" w:type="dxa"/>
            <w:shd w:val="clear" w:color="auto" w:fill="auto"/>
          </w:tcPr>
          <w:p w14:paraId="094A2C55" w14:textId="77777777" w:rsidR="004100CD" w:rsidRDefault="007361B1" w:rsidP="004100CD">
            <w:pPr>
              <w:tabs>
                <w:tab w:val="left" w:pos="708"/>
              </w:tabs>
              <w:rPr>
                <w:lang w:eastAsia="ru-RU"/>
              </w:rPr>
            </w:pPr>
            <w:r>
              <w:rPr>
                <w:lang w:eastAsia="ru-RU"/>
              </w:rPr>
              <w:t xml:space="preserve">1. </w:t>
            </w:r>
            <w:r w:rsidRPr="007361B1">
              <w:rPr>
                <w:lang w:eastAsia="ru-RU"/>
              </w:rPr>
              <w:t>Про</w:t>
            </w:r>
            <w:r>
              <w:rPr>
                <w:lang w:eastAsia="ru-RU"/>
              </w:rPr>
              <w:t xml:space="preserve">анализируйте динамику изменения валютных курсов доллара США, евро и фунта стерлингов за последние 2 недели и определите, покупка какой из этих валют оказалась бы наиболее выгодной. </w:t>
            </w:r>
          </w:p>
          <w:p w14:paraId="2232398B" w14:textId="77777777" w:rsidR="00524C16" w:rsidRDefault="00524C16" w:rsidP="004100CD">
            <w:pPr>
              <w:tabs>
                <w:tab w:val="left" w:pos="708"/>
              </w:tabs>
              <w:rPr>
                <w:color w:val="FF0000"/>
                <w:lang w:eastAsia="ru-RU"/>
              </w:rPr>
            </w:pPr>
          </w:p>
          <w:p w14:paraId="40CCF192" w14:textId="3EDDA5A8" w:rsidR="00BE0AEC" w:rsidRDefault="00BE0AEC" w:rsidP="00BE0AEC">
            <w:pPr>
              <w:tabs>
                <w:tab w:val="left" w:pos="708"/>
              </w:tabs>
              <w:rPr>
                <w:lang w:eastAsia="ru-RU"/>
              </w:rPr>
            </w:pPr>
            <w:r>
              <w:rPr>
                <w:lang w:eastAsia="ru-RU"/>
              </w:rPr>
              <w:t xml:space="preserve">2. </w:t>
            </w:r>
            <w:r w:rsidRPr="007361B1">
              <w:rPr>
                <w:lang w:eastAsia="ru-RU"/>
              </w:rPr>
              <w:t>Про</w:t>
            </w:r>
            <w:r>
              <w:rPr>
                <w:lang w:eastAsia="ru-RU"/>
              </w:rPr>
              <w:t xml:space="preserve">анализируйте динамику изменения рыночных цен за последний месяц на Московской Бирже на корпоративные облигации трех компаний по вашему выбору и определите, покупка облигаций какой из этих компаний оказалась бы наиболее выгодной. </w:t>
            </w:r>
          </w:p>
          <w:p w14:paraId="7EDD5186" w14:textId="7BB642CD" w:rsidR="00524C16" w:rsidRPr="00524C16" w:rsidRDefault="00524C16" w:rsidP="004100CD">
            <w:pPr>
              <w:tabs>
                <w:tab w:val="left" w:pos="708"/>
              </w:tabs>
              <w:rPr>
                <w:lang w:eastAsia="ru-RU"/>
              </w:rPr>
            </w:pPr>
          </w:p>
        </w:tc>
      </w:tr>
      <w:tr w:rsidR="004100CD" w:rsidRPr="00D919FF" w14:paraId="18F092C6" w14:textId="77777777" w:rsidTr="00106095">
        <w:tc>
          <w:tcPr>
            <w:tcW w:w="2263" w:type="dxa"/>
          </w:tcPr>
          <w:p w14:paraId="50351BFB" w14:textId="079298E2" w:rsidR="004100CD" w:rsidRPr="004A61C9" w:rsidRDefault="004100CD" w:rsidP="004100CD">
            <w:pPr>
              <w:pStyle w:val="1"/>
              <w:tabs>
                <w:tab w:val="left" w:pos="2102"/>
              </w:tabs>
              <w:ind w:left="0" w:right="-106"/>
              <w:jc w:val="left"/>
              <w:outlineLvl w:val="0"/>
              <w:rPr>
                <w:b w:val="0"/>
                <w:bCs w:val="0"/>
                <w:sz w:val="22"/>
                <w:szCs w:val="22"/>
              </w:rPr>
            </w:pPr>
            <w:r>
              <w:rPr>
                <w:b w:val="0"/>
                <w:bCs w:val="0"/>
                <w:sz w:val="22"/>
                <w:szCs w:val="22"/>
              </w:rPr>
              <w:t>ПКП-2</w:t>
            </w:r>
            <w:r w:rsidRPr="004100CD">
              <w:rPr>
                <w:sz w:val="22"/>
                <w:szCs w:val="22"/>
              </w:rPr>
              <w:t xml:space="preserve">. </w:t>
            </w:r>
            <w:r w:rsidRPr="004100CD">
              <w:rPr>
                <w:rFonts w:eastAsia="Calibri"/>
                <w:sz w:val="22"/>
                <w:szCs w:val="22"/>
              </w:rPr>
              <w:t xml:space="preserve"> </w:t>
            </w:r>
            <w:r w:rsidRPr="004100CD">
              <w:rPr>
                <w:rFonts w:eastAsia="Calibri"/>
                <w:b w:val="0"/>
                <w:bCs w:val="0"/>
                <w:sz w:val="22"/>
                <w:szCs w:val="22"/>
              </w:rPr>
              <w:t>Способность использовать современные технологии   участия институтов российского финансового рынка в мировой валютно-финансовой системе и на международном финансовом рынке</w:t>
            </w:r>
            <w:r w:rsidR="00955B06">
              <w:rPr>
                <w:rFonts w:eastAsia="Calibri"/>
                <w:b w:val="0"/>
                <w:bCs w:val="0"/>
                <w:sz w:val="22"/>
                <w:szCs w:val="22"/>
              </w:rPr>
              <w:t>.</w:t>
            </w:r>
          </w:p>
        </w:tc>
        <w:tc>
          <w:tcPr>
            <w:tcW w:w="1985" w:type="dxa"/>
          </w:tcPr>
          <w:p w14:paraId="65C2752B" w14:textId="1DFFC216" w:rsidR="004100CD" w:rsidRDefault="009A3EBE" w:rsidP="009A3EBE">
            <w:pPr>
              <w:pStyle w:val="Style2"/>
              <w:spacing w:line="240" w:lineRule="auto"/>
              <w:ind w:firstLine="0"/>
              <w:jc w:val="left"/>
              <w:rPr>
                <w:rStyle w:val="FontStyle12"/>
                <w:rFonts w:eastAsia="Calibri"/>
                <w:sz w:val="22"/>
                <w:szCs w:val="22"/>
              </w:rPr>
            </w:pPr>
            <w:r>
              <w:rPr>
                <w:rStyle w:val="FontStyle12"/>
                <w:rFonts w:eastAsia="Calibri"/>
                <w:sz w:val="22"/>
                <w:szCs w:val="22"/>
              </w:rPr>
              <w:t xml:space="preserve">1. </w:t>
            </w:r>
            <w:r w:rsidR="004100CD" w:rsidRPr="003B72B5">
              <w:rPr>
                <w:rStyle w:val="FontStyle12"/>
                <w:rFonts w:eastAsia="Calibri"/>
                <w:sz w:val="22"/>
                <w:szCs w:val="22"/>
              </w:rPr>
              <w:t xml:space="preserve">Применяет </w:t>
            </w:r>
            <w:r w:rsidR="004100CD" w:rsidRPr="003B72B5">
              <w:rPr>
                <w:sz w:val="22"/>
                <w:szCs w:val="22"/>
              </w:rPr>
              <w:t xml:space="preserve">современные мировые подходы при </w:t>
            </w:r>
            <w:r w:rsidR="004100CD" w:rsidRPr="003B72B5">
              <w:rPr>
                <w:rStyle w:val="FontStyle12"/>
                <w:rFonts w:eastAsia="Calibri"/>
                <w:sz w:val="22"/>
                <w:szCs w:val="22"/>
              </w:rPr>
              <w:t>организации и проведени</w:t>
            </w:r>
            <w:r w:rsidR="005174C8">
              <w:rPr>
                <w:rStyle w:val="FontStyle12"/>
                <w:rFonts w:eastAsia="Calibri"/>
                <w:sz w:val="22"/>
                <w:szCs w:val="22"/>
              </w:rPr>
              <w:t>и</w:t>
            </w:r>
            <w:r w:rsidR="004100CD" w:rsidRPr="003B72B5">
              <w:rPr>
                <w:rStyle w:val="FontStyle12"/>
                <w:rFonts w:eastAsia="Calibri"/>
                <w:sz w:val="22"/>
                <w:szCs w:val="22"/>
              </w:rPr>
              <w:t xml:space="preserve"> операций с использованием инновационных финансовых технологий</w:t>
            </w:r>
            <w:r w:rsidR="00955B06">
              <w:rPr>
                <w:rStyle w:val="FontStyle12"/>
                <w:rFonts w:eastAsia="Calibri"/>
                <w:sz w:val="22"/>
                <w:szCs w:val="22"/>
              </w:rPr>
              <w:t>.</w:t>
            </w:r>
            <w:r w:rsidR="004100CD" w:rsidRPr="003B72B5">
              <w:rPr>
                <w:rStyle w:val="FontStyle12"/>
                <w:rFonts w:eastAsia="Calibri"/>
                <w:sz w:val="22"/>
                <w:szCs w:val="22"/>
              </w:rPr>
              <w:t xml:space="preserve"> </w:t>
            </w:r>
          </w:p>
          <w:p w14:paraId="7015DF6A" w14:textId="21A06529" w:rsidR="004100CD" w:rsidRDefault="004100CD" w:rsidP="004100CD">
            <w:pPr>
              <w:pStyle w:val="Style2"/>
              <w:spacing w:line="240" w:lineRule="auto"/>
              <w:ind w:left="40" w:hanging="40"/>
              <w:rPr>
                <w:rStyle w:val="FontStyle12"/>
                <w:rFonts w:eastAsia="Calibri"/>
                <w:sz w:val="22"/>
                <w:szCs w:val="22"/>
              </w:rPr>
            </w:pPr>
          </w:p>
          <w:p w14:paraId="31BE5DE7" w14:textId="0CD4774B" w:rsidR="004100CD" w:rsidRPr="0096540C" w:rsidRDefault="004100CD" w:rsidP="004100CD">
            <w:r w:rsidRPr="003B72B5">
              <w:rPr>
                <w:rStyle w:val="FontStyle12"/>
                <w:rFonts w:eastAsia="Calibri"/>
                <w:sz w:val="22"/>
                <w:szCs w:val="22"/>
              </w:rPr>
              <w:t>2.</w:t>
            </w:r>
            <w:r w:rsidRPr="003B72B5">
              <w:t xml:space="preserve"> Использует методический инструментарий оценки</w:t>
            </w:r>
            <w:r w:rsidRPr="003B72B5">
              <w:rPr>
                <w:rStyle w:val="FontStyle12"/>
                <w:rFonts w:eastAsia="Calibri"/>
                <w:sz w:val="22"/>
                <w:szCs w:val="22"/>
              </w:rPr>
              <w:t xml:space="preserve"> секторальной специфики функционирования российского и </w:t>
            </w:r>
            <w:r w:rsidRPr="003B72B5">
              <w:rPr>
                <w:rStyle w:val="FontStyle12"/>
                <w:rFonts w:eastAsia="Calibri"/>
                <w:sz w:val="22"/>
                <w:szCs w:val="22"/>
              </w:rPr>
              <w:lastRenderedPageBreak/>
              <w:t>международного финансового рынка</w:t>
            </w:r>
            <w:r w:rsidR="00955B06">
              <w:rPr>
                <w:rStyle w:val="FontStyle12"/>
                <w:rFonts w:eastAsia="Calibri"/>
                <w:sz w:val="22"/>
                <w:szCs w:val="22"/>
              </w:rPr>
              <w:t>.</w:t>
            </w:r>
          </w:p>
        </w:tc>
        <w:tc>
          <w:tcPr>
            <w:tcW w:w="3544" w:type="dxa"/>
          </w:tcPr>
          <w:p w14:paraId="42CEBDA8" w14:textId="77C5915E" w:rsidR="004100CD" w:rsidRDefault="004100CD" w:rsidP="004100CD">
            <w:pPr>
              <w:adjustRightInd w:val="0"/>
              <w:rPr>
                <w:rFonts w:eastAsia="Calibri"/>
                <w:lang w:eastAsia="ru-RU"/>
              </w:rPr>
            </w:pPr>
            <w:r w:rsidRPr="00907B4A">
              <w:rPr>
                <w:b/>
                <w:bCs/>
                <w:lang w:eastAsia="ru-RU"/>
              </w:rPr>
              <w:lastRenderedPageBreak/>
              <w:t>Уметь</w:t>
            </w:r>
            <w:r>
              <w:rPr>
                <w:b/>
                <w:bCs/>
                <w:lang w:eastAsia="ru-RU"/>
              </w:rPr>
              <w:t>:</w:t>
            </w:r>
            <w:r w:rsidRPr="00907B4A">
              <w:rPr>
                <w:b/>
                <w:bCs/>
                <w:lang w:eastAsia="ru-RU"/>
              </w:rPr>
              <w:t xml:space="preserve"> </w:t>
            </w:r>
            <w:r w:rsidRPr="00907B4A">
              <w:rPr>
                <w:rFonts w:eastAsia="Calibri"/>
                <w:lang w:eastAsia="ru-RU"/>
              </w:rPr>
              <w:t>применять современные мировые подходы при организации и проведении операций с использованием инновационных финансовых технологий</w:t>
            </w:r>
            <w:r w:rsidR="00955B06">
              <w:rPr>
                <w:rFonts w:eastAsia="Calibri"/>
                <w:lang w:eastAsia="ru-RU"/>
              </w:rPr>
              <w:t>.</w:t>
            </w:r>
          </w:p>
          <w:p w14:paraId="104EA575" w14:textId="77777777" w:rsidR="004100CD" w:rsidRPr="00907B4A" w:rsidRDefault="004100CD" w:rsidP="004100CD">
            <w:pPr>
              <w:adjustRightInd w:val="0"/>
              <w:rPr>
                <w:b/>
                <w:bCs/>
                <w:lang w:eastAsia="ru-RU"/>
              </w:rPr>
            </w:pPr>
          </w:p>
          <w:p w14:paraId="342E41A9" w14:textId="7166B902" w:rsidR="004100CD" w:rsidRDefault="004100CD" w:rsidP="004100CD">
            <w:pPr>
              <w:adjustRightInd w:val="0"/>
              <w:rPr>
                <w:rFonts w:eastAsia="Calibri"/>
                <w:lang w:eastAsia="ru-RU"/>
              </w:rPr>
            </w:pPr>
            <w:r w:rsidRPr="00907B4A">
              <w:rPr>
                <w:b/>
                <w:bCs/>
                <w:lang w:eastAsia="ru-RU"/>
              </w:rPr>
              <w:t>Знать</w:t>
            </w:r>
            <w:r>
              <w:rPr>
                <w:b/>
                <w:bCs/>
                <w:lang w:eastAsia="ru-RU"/>
              </w:rPr>
              <w:t xml:space="preserve">: </w:t>
            </w:r>
            <w:r w:rsidRPr="00907B4A">
              <w:rPr>
                <w:rFonts w:eastAsia="Calibri"/>
                <w:lang w:eastAsia="ru-RU"/>
              </w:rPr>
              <w:t>современные мировые подходы при организации и проведении операций</w:t>
            </w:r>
            <w:r w:rsidR="00955B06">
              <w:rPr>
                <w:rFonts w:eastAsia="Calibri"/>
                <w:lang w:eastAsia="ru-RU"/>
              </w:rPr>
              <w:t>.</w:t>
            </w:r>
          </w:p>
          <w:p w14:paraId="6D99C729" w14:textId="77777777" w:rsidR="004100CD" w:rsidRDefault="004100CD" w:rsidP="004100CD">
            <w:pPr>
              <w:adjustRightInd w:val="0"/>
              <w:rPr>
                <w:lang w:eastAsia="ru-RU"/>
              </w:rPr>
            </w:pPr>
          </w:p>
          <w:p w14:paraId="3F7A56C5" w14:textId="38216A23" w:rsidR="004100CD" w:rsidRDefault="004100CD" w:rsidP="004100CD">
            <w:pPr>
              <w:adjustRightInd w:val="0"/>
              <w:rPr>
                <w:b/>
                <w:bCs/>
                <w:lang w:eastAsia="ru-RU"/>
              </w:rPr>
            </w:pPr>
            <w:r w:rsidRPr="00907B4A">
              <w:rPr>
                <w:b/>
                <w:bCs/>
                <w:lang w:eastAsia="ru-RU"/>
              </w:rPr>
              <w:t>Уметь</w:t>
            </w:r>
            <w:r>
              <w:rPr>
                <w:b/>
                <w:bCs/>
                <w:lang w:eastAsia="ru-RU"/>
              </w:rPr>
              <w:t>:</w:t>
            </w:r>
            <w:r w:rsidRPr="00907B4A">
              <w:rPr>
                <w:rFonts w:eastAsia="Calibri"/>
                <w:lang w:eastAsia="ru-RU"/>
              </w:rPr>
              <w:t xml:space="preserve"> использовать методический инструментарий оценки секторальной специфики функционирования российского и международного финансового рынка</w:t>
            </w:r>
            <w:r w:rsidR="00955B06">
              <w:rPr>
                <w:rFonts w:eastAsia="Calibri"/>
                <w:lang w:eastAsia="ru-RU"/>
              </w:rPr>
              <w:t>.</w:t>
            </w:r>
            <w:r w:rsidRPr="00907B4A">
              <w:rPr>
                <w:b/>
                <w:bCs/>
                <w:lang w:eastAsia="ru-RU"/>
              </w:rPr>
              <w:t xml:space="preserve"> </w:t>
            </w:r>
          </w:p>
          <w:p w14:paraId="535FAC8A" w14:textId="77777777" w:rsidR="004100CD" w:rsidRDefault="004100CD" w:rsidP="004100CD">
            <w:pPr>
              <w:adjustRightInd w:val="0"/>
              <w:rPr>
                <w:b/>
                <w:bCs/>
                <w:lang w:eastAsia="ru-RU"/>
              </w:rPr>
            </w:pPr>
          </w:p>
          <w:p w14:paraId="340503B8" w14:textId="5A763CD3" w:rsidR="004100CD" w:rsidRPr="0096540C" w:rsidRDefault="004100CD" w:rsidP="00106095">
            <w:pPr>
              <w:adjustRightInd w:val="0"/>
            </w:pPr>
            <w:r w:rsidRPr="00907B4A">
              <w:rPr>
                <w:b/>
                <w:bCs/>
                <w:lang w:eastAsia="ru-RU"/>
              </w:rPr>
              <w:lastRenderedPageBreak/>
              <w:t>Знать</w:t>
            </w:r>
            <w:r>
              <w:rPr>
                <w:b/>
                <w:bCs/>
                <w:lang w:eastAsia="ru-RU"/>
              </w:rPr>
              <w:t>:</w:t>
            </w:r>
            <w:r w:rsidRPr="00907B4A">
              <w:rPr>
                <w:b/>
                <w:bCs/>
                <w:lang w:eastAsia="ru-RU"/>
              </w:rPr>
              <w:t xml:space="preserve"> </w:t>
            </w:r>
            <w:r w:rsidRPr="00907B4A">
              <w:rPr>
                <w:rFonts w:eastAsia="Calibri"/>
                <w:lang w:eastAsia="ru-RU"/>
              </w:rPr>
              <w:t>методический инструментарий оценки секторальной специфики функционирования российского и международного финансового рынка</w:t>
            </w:r>
            <w:r w:rsidR="00955B06">
              <w:rPr>
                <w:rFonts w:eastAsia="Calibri"/>
                <w:lang w:eastAsia="ru-RU"/>
              </w:rPr>
              <w:t>.</w:t>
            </w:r>
            <w:r w:rsidR="00106095" w:rsidRPr="0096540C">
              <w:t xml:space="preserve"> </w:t>
            </w:r>
          </w:p>
        </w:tc>
        <w:tc>
          <w:tcPr>
            <w:tcW w:w="2835" w:type="dxa"/>
            <w:shd w:val="clear" w:color="auto" w:fill="auto"/>
          </w:tcPr>
          <w:p w14:paraId="6127B1C0" w14:textId="51D2D313" w:rsidR="005174C8" w:rsidRDefault="005174C8" w:rsidP="005174C8">
            <w:pPr>
              <w:pStyle w:val="Style2"/>
              <w:spacing w:line="240" w:lineRule="auto"/>
              <w:ind w:firstLine="0"/>
              <w:jc w:val="left"/>
              <w:rPr>
                <w:rStyle w:val="FontStyle12"/>
                <w:rFonts w:eastAsia="Calibri"/>
                <w:sz w:val="22"/>
                <w:szCs w:val="22"/>
              </w:rPr>
            </w:pPr>
            <w:r>
              <w:rPr>
                <w:sz w:val="22"/>
                <w:szCs w:val="22"/>
              </w:rPr>
              <w:lastRenderedPageBreak/>
              <w:t xml:space="preserve">1. </w:t>
            </w:r>
            <w:r w:rsidRPr="005174C8">
              <w:rPr>
                <w:sz w:val="22"/>
                <w:szCs w:val="22"/>
              </w:rPr>
              <w:t xml:space="preserve">Разработайте схему </w:t>
            </w:r>
            <w:r>
              <w:rPr>
                <w:sz w:val="22"/>
                <w:szCs w:val="22"/>
              </w:rPr>
              <w:t xml:space="preserve">розничных </w:t>
            </w:r>
            <w:r w:rsidRPr="005174C8">
              <w:rPr>
                <w:sz w:val="22"/>
                <w:szCs w:val="22"/>
              </w:rPr>
              <w:t xml:space="preserve">платежей с </w:t>
            </w:r>
            <w:r w:rsidRPr="005174C8">
              <w:rPr>
                <w:rStyle w:val="FontStyle12"/>
                <w:rFonts w:eastAsia="Calibri"/>
                <w:sz w:val="22"/>
                <w:szCs w:val="22"/>
              </w:rPr>
              <w:t xml:space="preserve">использованием инновационных </w:t>
            </w:r>
            <w:r w:rsidRPr="003B72B5">
              <w:rPr>
                <w:rStyle w:val="FontStyle12"/>
                <w:rFonts w:eastAsia="Calibri"/>
                <w:sz w:val="22"/>
                <w:szCs w:val="22"/>
              </w:rPr>
              <w:t>финансовых технологий</w:t>
            </w:r>
            <w:r>
              <w:rPr>
                <w:rStyle w:val="FontStyle12"/>
                <w:rFonts w:eastAsia="Calibri"/>
                <w:sz w:val="22"/>
                <w:szCs w:val="22"/>
              </w:rPr>
              <w:t>, которая могла бы стать альтернативой традиционным банковским платежам.</w:t>
            </w:r>
            <w:r w:rsidRPr="003B72B5">
              <w:rPr>
                <w:rStyle w:val="FontStyle12"/>
                <w:rFonts w:eastAsia="Calibri"/>
                <w:sz w:val="22"/>
                <w:szCs w:val="22"/>
              </w:rPr>
              <w:t xml:space="preserve"> </w:t>
            </w:r>
          </w:p>
          <w:p w14:paraId="03BC39EC" w14:textId="77777777" w:rsidR="004100CD" w:rsidRDefault="004100CD" w:rsidP="004100CD">
            <w:pPr>
              <w:tabs>
                <w:tab w:val="left" w:pos="708"/>
              </w:tabs>
              <w:rPr>
                <w:color w:val="FF0000"/>
                <w:lang w:eastAsia="ru-RU"/>
              </w:rPr>
            </w:pPr>
          </w:p>
          <w:p w14:paraId="0BD4A170" w14:textId="77777777" w:rsidR="00A633A3" w:rsidRDefault="00A633A3" w:rsidP="004100CD">
            <w:pPr>
              <w:tabs>
                <w:tab w:val="left" w:pos="708"/>
              </w:tabs>
              <w:rPr>
                <w:color w:val="FF0000"/>
                <w:lang w:eastAsia="ru-RU"/>
              </w:rPr>
            </w:pPr>
          </w:p>
          <w:p w14:paraId="52516DDD" w14:textId="10F92EA5" w:rsidR="00A633A3" w:rsidRPr="001F4CBC" w:rsidRDefault="00B479D2" w:rsidP="004100CD">
            <w:pPr>
              <w:tabs>
                <w:tab w:val="left" w:pos="708"/>
              </w:tabs>
              <w:rPr>
                <w:color w:val="FF0000"/>
                <w:lang w:eastAsia="ru-RU"/>
              </w:rPr>
            </w:pPr>
            <w:r w:rsidRPr="00B479D2">
              <w:rPr>
                <w:lang w:eastAsia="ru-RU"/>
              </w:rPr>
              <w:t xml:space="preserve">2. Используя имеющиеся статистические данные, определите объемы операций в различных секторах российского финансового рынка и составьте его стоимостную структуру с учетом </w:t>
            </w:r>
            <w:r w:rsidRPr="00B479D2">
              <w:rPr>
                <w:lang w:eastAsia="ru-RU"/>
              </w:rPr>
              <w:lastRenderedPageBreak/>
              <w:t>удельного веса различных секторов.</w:t>
            </w:r>
          </w:p>
        </w:tc>
      </w:tr>
      <w:tr w:rsidR="00175F07" w:rsidRPr="00D919FF" w14:paraId="6A77FB18" w14:textId="77777777" w:rsidTr="00106095">
        <w:tc>
          <w:tcPr>
            <w:tcW w:w="2263" w:type="dxa"/>
          </w:tcPr>
          <w:p w14:paraId="5417B425" w14:textId="74F1A258" w:rsidR="00175F07" w:rsidRPr="00175F07" w:rsidRDefault="00175F07" w:rsidP="00175F07">
            <w:pPr>
              <w:pStyle w:val="1"/>
              <w:tabs>
                <w:tab w:val="left" w:pos="2102"/>
              </w:tabs>
              <w:ind w:left="0" w:right="-106"/>
              <w:jc w:val="left"/>
              <w:outlineLvl w:val="0"/>
              <w:rPr>
                <w:b w:val="0"/>
                <w:bCs w:val="0"/>
                <w:sz w:val="22"/>
                <w:szCs w:val="22"/>
              </w:rPr>
            </w:pPr>
            <w:r>
              <w:rPr>
                <w:rFonts w:eastAsia="Calibri"/>
                <w:b w:val="0"/>
                <w:bCs w:val="0"/>
                <w:sz w:val="22"/>
                <w:szCs w:val="22"/>
              </w:rPr>
              <w:lastRenderedPageBreak/>
              <w:t xml:space="preserve">ПКП-4. </w:t>
            </w:r>
            <w:r w:rsidRPr="00175F07">
              <w:rPr>
                <w:rFonts w:eastAsia="Calibri"/>
                <w:b w:val="0"/>
                <w:bCs w:val="0"/>
                <w:sz w:val="22"/>
                <w:szCs w:val="22"/>
              </w:rPr>
              <w:t>Способность формулировать цели и содержание актуальной проблематики мировых финансов в соответствии с требованиями современной бизнес-среды, участвовать в подготовке и реализации управленческих решений при заключении международных финансовых договоров и соглашений</w:t>
            </w:r>
            <w:r w:rsidR="00955B06">
              <w:rPr>
                <w:rFonts w:eastAsia="Calibri"/>
                <w:b w:val="0"/>
                <w:bCs w:val="0"/>
                <w:sz w:val="22"/>
                <w:szCs w:val="22"/>
              </w:rPr>
              <w:t>.</w:t>
            </w:r>
          </w:p>
        </w:tc>
        <w:tc>
          <w:tcPr>
            <w:tcW w:w="1985" w:type="dxa"/>
          </w:tcPr>
          <w:p w14:paraId="58299862" w14:textId="74EDFDCE" w:rsidR="00175F07" w:rsidRDefault="00175F07" w:rsidP="00175F07">
            <w:pPr>
              <w:tabs>
                <w:tab w:val="left" w:pos="296"/>
              </w:tabs>
              <w:adjustRightInd w:val="0"/>
              <w:contextualSpacing/>
              <w:rPr>
                <w:rFonts w:eastAsia="Calibri"/>
              </w:rPr>
            </w:pPr>
            <w:r>
              <w:rPr>
                <w:rFonts w:eastAsia="Calibri"/>
              </w:rPr>
              <w:t xml:space="preserve">1. </w:t>
            </w:r>
            <w:r w:rsidRPr="003B72B5">
              <w:rPr>
                <w:rFonts w:eastAsia="Calibri"/>
              </w:rPr>
              <w:t>Участвует в подготовке и реализации управленческих решений при заключении международных финансовых договоров и соглашений</w:t>
            </w:r>
            <w:r w:rsidR="00955B06">
              <w:rPr>
                <w:rFonts w:eastAsia="Calibri"/>
              </w:rPr>
              <w:t>.</w:t>
            </w:r>
          </w:p>
          <w:p w14:paraId="4EC7BA66" w14:textId="5828FD90" w:rsidR="00175F07" w:rsidRDefault="00175F07" w:rsidP="00175F07">
            <w:pPr>
              <w:tabs>
                <w:tab w:val="left" w:pos="296"/>
              </w:tabs>
              <w:adjustRightInd w:val="0"/>
              <w:contextualSpacing/>
              <w:rPr>
                <w:rFonts w:eastAsia="Calibri"/>
              </w:rPr>
            </w:pPr>
          </w:p>
          <w:p w14:paraId="2C66E155" w14:textId="4569D0A8" w:rsidR="00175F07" w:rsidRPr="003B72B5" w:rsidRDefault="00BA4ABC" w:rsidP="00BA4ABC">
            <w:pPr>
              <w:pStyle w:val="Style2"/>
              <w:spacing w:line="240" w:lineRule="auto"/>
              <w:ind w:firstLine="0"/>
              <w:jc w:val="left"/>
              <w:rPr>
                <w:rStyle w:val="FontStyle12"/>
                <w:rFonts w:eastAsia="Calibri"/>
                <w:sz w:val="22"/>
                <w:szCs w:val="22"/>
              </w:rPr>
            </w:pPr>
            <w:r>
              <w:rPr>
                <w:rFonts w:eastAsia="Calibri"/>
                <w:sz w:val="22"/>
                <w:szCs w:val="22"/>
              </w:rPr>
              <w:t xml:space="preserve">2. </w:t>
            </w:r>
            <w:r w:rsidR="00175F07" w:rsidRPr="003B72B5">
              <w:rPr>
                <w:rFonts w:eastAsia="Calibri"/>
                <w:sz w:val="22"/>
                <w:szCs w:val="22"/>
              </w:rPr>
              <w:t>Демонстрирует навыки выработки адекватных управленческих решений в области управления мировыми финансами</w:t>
            </w:r>
            <w:r w:rsidR="00955B06">
              <w:rPr>
                <w:rFonts w:eastAsia="Calibri"/>
                <w:sz w:val="22"/>
                <w:szCs w:val="22"/>
              </w:rPr>
              <w:t>.</w:t>
            </w:r>
            <w:r w:rsidR="00175F07" w:rsidRPr="003B72B5">
              <w:rPr>
                <w:rFonts w:eastAsia="Calibri"/>
                <w:sz w:val="22"/>
                <w:szCs w:val="22"/>
              </w:rPr>
              <w:t xml:space="preserve">  </w:t>
            </w:r>
          </w:p>
        </w:tc>
        <w:tc>
          <w:tcPr>
            <w:tcW w:w="3544" w:type="dxa"/>
          </w:tcPr>
          <w:p w14:paraId="2CA695A0" w14:textId="692EC125" w:rsidR="00BA4ABC" w:rsidRDefault="00BA4ABC" w:rsidP="00BA4ABC">
            <w:pPr>
              <w:adjustRightInd w:val="0"/>
              <w:rPr>
                <w:rFonts w:eastAsia="Calibri"/>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подготавливать и реализовывать </w:t>
            </w:r>
            <w:r w:rsidRPr="00907B4A">
              <w:rPr>
                <w:rFonts w:eastAsia="Calibri"/>
                <w:szCs w:val="20"/>
                <w:lang w:eastAsia="ru-RU"/>
              </w:rPr>
              <w:t>управленческие решения при заключении международных финансовых договоров и соглашений</w:t>
            </w:r>
            <w:r w:rsidR="00955B06">
              <w:rPr>
                <w:rFonts w:eastAsia="Calibri"/>
                <w:szCs w:val="20"/>
                <w:lang w:eastAsia="ru-RU"/>
              </w:rPr>
              <w:t>.</w:t>
            </w:r>
          </w:p>
          <w:p w14:paraId="0DC6EA67" w14:textId="77777777" w:rsidR="00BA4ABC" w:rsidRPr="00907B4A" w:rsidRDefault="00BA4ABC" w:rsidP="00BA4ABC">
            <w:pPr>
              <w:adjustRightInd w:val="0"/>
              <w:rPr>
                <w:bCs/>
                <w:szCs w:val="20"/>
                <w:lang w:eastAsia="ru-RU"/>
              </w:rPr>
            </w:pPr>
          </w:p>
          <w:p w14:paraId="231B2BA4" w14:textId="41B48547" w:rsidR="00BA4ABC" w:rsidRDefault="00BA4ABC" w:rsidP="00BA4ABC">
            <w:pPr>
              <w:adjustRightInd w:val="0"/>
              <w:rPr>
                <w:rFonts w:eastAsia="Calibri"/>
                <w:szCs w:val="20"/>
                <w:lang w:eastAsia="ru-RU"/>
              </w:rPr>
            </w:pPr>
            <w:r w:rsidRPr="00907B4A">
              <w:rPr>
                <w:b/>
                <w:bCs/>
                <w:szCs w:val="20"/>
                <w:lang w:eastAsia="ru-RU"/>
              </w:rPr>
              <w:t>Знать</w:t>
            </w:r>
            <w:r>
              <w:rPr>
                <w:b/>
                <w:bCs/>
                <w:szCs w:val="20"/>
                <w:lang w:eastAsia="ru-RU"/>
              </w:rPr>
              <w:t>:</w:t>
            </w:r>
            <w:r w:rsidRPr="00907B4A">
              <w:rPr>
                <w:bCs/>
                <w:szCs w:val="20"/>
                <w:lang w:eastAsia="ru-RU"/>
              </w:rPr>
              <w:t xml:space="preserve"> специфику </w:t>
            </w:r>
            <w:r w:rsidRPr="00907B4A">
              <w:rPr>
                <w:rFonts w:eastAsia="Calibri"/>
                <w:szCs w:val="20"/>
                <w:lang w:eastAsia="ru-RU"/>
              </w:rPr>
              <w:t>реализации управленческих решений при заключении международных финансовых договоров и соглашений</w:t>
            </w:r>
            <w:r w:rsidR="00955B06">
              <w:rPr>
                <w:rFonts w:eastAsia="Calibri"/>
                <w:szCs w:val="20"/>
                <w:lang w:eastAsia="ru-RU"/>
              </w:rPr>
              <w:t>.</w:t>
            </w:r>
          </w:p>
          <w:p w14:paraId="34FDCFD6" w14:textId="07768B09" w:rsidR="00BA4ABC" w:rsidRDefault="00BA4ABC" w:rsidP="00BA4ABC">
            <w:pPr>
              <w:adjustRightInd w:val="0"/>
              <w:rPr>
                <w:b/>
                <w:bCs/>
                <w:szCs w:val="20"/>
                <w:lang w:eastAsia="ru-RU"/>
              </w:rPr>
            </w:pPr>
            <w:r w:rsidRPr="00907B4A">
              <w:rPr>
                <w:b/>
                <w:bCs/>
                <w:szCs w:val="20"/>
                <w:lang w:eastAsia="ru-RU"/>
              </w:rPr>
              <w:t>Уметь</w:t>
            </w:r>
            <w:r>
              <w:rPr>
                <w:b/>
                <w:bCs/>
                <w:szCs w:val="20"/>
                <w:lang w:eastAsia="ru-RU"/>
              </w:rPr>
              <w:t>:</w:t>
            </w:r>
            <w:r w:rsidRPr="00907B4A">
              <w:rPr>
                <w:bCs/>
                <w:szCs w:val="20"/>
                <w:lang w:eastAsia="ru-RU"/>
              </w:rPr>
              <w:t xml:space="preserve"> д</w:t>
            </w:r>
            <w:r w:rsidRPr="00907B4A">
              <w:rPr>
                <w:rFonts w:eastAsia="Calibri"/>
                <w:szCs w:val="20"/>
                <w:lang w:eastAsia="ru-RU"/>
              </w:rPr>
              <w:t>емонстрировать навыки выработки адекватных управленческих решений в области управления мировыми финансами</w:t>
            </w:r>
            <w:r w:rsidR="00955B06">
              <w:rPr>
                <w:rFonts w:eastAsia="Calibri"/>
                <w:szCs w:val="20"/>
                <w:lang w:eastAsia="ru-RU"/>
              </w:rPr>
              <w:t>.</w:t>
            </w:r>
            <w:r w:rsidRPr="00907B4A">
              <w:rPr>
                <w:b/>
                <w:bCs/>
                <w:szCs w:val="20"/>
                <w:lang w:eastAsia="ru-RU"/>
              </w:rPr>
              <w:t xml:space="preserve"> </w:t>
            </w:r>
          </w:p>
          <w:p w14:paraId="081B0E53" w14:textId="77777777" w:rsidR="00BA4ABC" w:rsidRDefault="00BA4ABC" w:rsidP="00BA4ABC">
            <w:pPr>
              <w:adjustRightInd w:val="0"/>
              <w:rPr>
                <w:b/>
                <w:bCs/>
                <w:szCs w:val="20"/>
                <w:lang w:eastAsia="ru-RU"/>
              </w:rPr>
            </w:pPr>
          </w:p>
          <w:p w14:paraId="01DF5752" w14:textId="69C08F1D" w:rsidR="00175F07" w:rsidRPr="00907B4A" w:rsidRDefault="00BA4ABC" w:rsidP="00BA4ABC">
            <w:pPr>
              <w:adjustRightInd w:val="0"/>
              <w:rPr>
                <w:b/>
                <w:bCs/>
                <w:lang w:eastAsia="ru-RU"/>
              </w:rPr>
            </w:pPr>
            <w:r w:rsidRPr="00907B4A">
              <w:rPr>
                <w:b/>
                <w:bCs/>
                <w:szCs w:val="20"/>
                <w:lang w:eastAsia="ru-RU"/>
              </w:rPr>
              <w:t>Знать</w:t>
            </w:r>
            <w:r>
              <w:rPr>
                <w:b/>
                <w:bCs/>
                <w:szCs w:val="20"/>
                <w:lang w:eastAsia="ru-RU"/>
              </w:rPr>
              <w:t>:</w:t>
            </w:r>
            <w:r w:rsidRPr="00907B4A">
              <w:rPr>
                <w:bCs/>
                <w:szCs w:val="20"/>
                <w:lang w:eastAsia="ru-RU"/>
              </w:rPr>
              <w:t xml:space="preserve"> специфику </w:t>
            </w:r>
            <w:r w:rsidRPr="00907B4A">
              <w:rPr>
                <w:rFonts w:eastAsia="Calibri"/>
                <w:szCs w:val="20"/>
                <w:lang w:eastAsia="ru-RU"/>
              </w:rPr>
              <w:t>выработки адекватных управленческих решений в области управления мировыми финансами</w:t>
            </w:r>
            <w:r w:rsidR="00955B06">
              <w:rPr>
                <w:rFonts w:eastAsia="Calibri"/>
                <w:szCs w:val="20"/>
                <w:lang w:eastAsia="ru-RU"/>
              </w:rPr>
              <w:t>.</w:t>
            </w:r>
          </w:p>
        </w:tc>
        <w:tc>
          <w:tcPr>
            <w:tcW w:w="2835" w:type="dxa"/>
            <w:shd w:val="clear" w:color="auto" w:fill="auto"/>
          </w:tcPr>
          <w:p w14:paraId="67DE3A92" w14:textId="1AA29180" w:rsidR="00175F07" w:rsidRDefault="00CC22D3" w:rsidP="00CC22D3">
            <w:pPr>
              <w:tabs>
                <w:tab w:val="left" w:pos="708"/>
              </w:tabs>
              <w:rPr>
                <w:lang w:eastAsia="ru-RU"/>
              </w:rPr>
            </w:pPr>
            <w:r>
              <w:rPr>
                <w:lang w:eastAsia="ru-RU"/>
              </w:rPr>
              <w:t xml:space="preserve">1. </w:t>
            </w:r>
            <w:r w:rsidR="00F0607D" w:rsidRPr="00F0607D">
              <w:rPr>
                <w:lang w:eastAsia="ru-RU"/>
              </w:rPr>
              <w:t>Используя информацию официальных интернет-сайтов двух банков, сравните предлагаемые ими финансовые продукты и выберите оптимальные варианты, обосновав свой выбор.</w:t>
            </w:r>
          </w:p>
          <w:p w14:paraId="70680BD0" w14:textId="77777777" w:rsidR="00CC22D3" w:rsidRDefault="00CC22D3" w:rsidP="00CC22D3">
            <w:pPr>
              <w:tabs>
                <w:tab w:val="left" w:pos="708"/>
              </w:tabs>
              <w:rPr>
                <w:color w:val="FF0000"/>
                <w:lang w:eastAsia="ru-RU"/>
              </w:rPr>
            </w:pPr>
          </w:p>
          <w:p w14:paraId="51A3DE8C" w14:textId="77777777" w:rsidR="00CC22D3" w:rsidRDefault="00CC22D3" w:rsidP="00CC22D3">
            <w:pPr>
              <w:tabs>
                <w:tab w:val="left" w:pos="708"/>
              </w:tabs>
              <w:rPr>
                <w:color w:val="FF0000"/>
                <w:lang w:eastAsia="ru-RU"/>
              </w:rPr>
            </w:pPr>
          </w:p>
          <w:p w14:paraId="3516B891" w14:textId="77777777" w:rsidR="00CC22D3" w:rsidRDefault="00CC22D3" w:rsidP="00CC22D3">
            <w:pPr>
              <w:tabs>
                <w:tab w:val="left" w:pos="708"/>
              </w:tabs>
              <w:rPr>
                <w:color w:val="FF0000"/>
                <w:lang w:eastAsia="ru-RU"/>
              </w:rPr>
            </w:pPr>
          </w:p>
          <w:p w14:paraId="7025854E" w14:textId="4651F9B7" w:rsidR="00CC22D3" w:rsidRPr="00CC22D3" w:rsidRDefault="009651EB" w:rsidP="00CC22D3">
            <w:pPr>
              <w:tabs>
                <w:tab w:val="left" w:pos="708"/>
              </w:tabs>
              <w:rPr>
                <w:lang w:eastAsia="ru-RU"/>
              </w:rPr>
            </w:pPr>
            <w:r>
              <w:rPr>
                <w:lang w:eastAsia="ru-RU"/>
              </w:rPr>
              <w:t xml:space="preserve">2. Проанализировав текущую конъюнктуру международного финансового рынка, разработайте схему финансирования новой </w:t>
            </w:r>
            <w:proofErr w:type="spellStart"/>
            <w:r>
              <w:rPr>
                <w:lang w:eastAsia="ru-RU"/>
              </w:rPr>
              <w:t>финтех</w:t>
            </w:r>
            <w:proofErr w:type="spellEnd"/>
            <w:r>
              <w:rPr>
                <w:lang w:eastAsia="ru-RU"/>
              </w:rPr>
              <w:t xml:space="preserve">-компании. </w:t>
            </w:r>
          </w:p>
        </w:tc>
      </w:tr>
    </w:tbl>
    <w:p w14:paraId="344FF98A" w14:textId="77777777" w:rsidR="001F4CBC" w:rsidRDefault="001F4CBC" w:rsidP="001F4CBC">
      <w:pPr>
        <w:pStyle w:val="1"/>
        <w:tabs>
          <w:tab w:val="left" w:pos="2102"/>
        </w:tabs>
        <w:ind w:left="1742" w:right="689"/>
        <w:jc w:val="center"/>
      </w:pPr>
    </w:p>
    <w:p w14:paraId="50678FEB" w14:textId="77777777" w:rsidR="004F5A6A" w:rsidRDefault="00BA4ABC" w:rsidP="004F5A6A">
      <w:pPr>
        <w:pStyle w:val="1"/>
        <w:tabs>
          <w:tab w:val="left" w:pos="2102"/>
        </w:tabs>
        <w:ind w:right="689"/>
        <w:jc w:val="center"/>
        <w:rPr>
          <w:rFonts w:eastAsia="Calibri"/>
          <w:bCs w:val="0"/>
          <w:lang w:eastAsia="ru-RU"/>
        </w:rPr>
      </w:pPr>
      <w:r w:rsidRPr="00907B4A">
        <w:rPr>
          <w:rFonts w:eastAsia="Calibri"/>
          <w:bCs w:val="0"/>
          <w:lang w:eastAsia="ru-RU"/>
        </w:rPr>
        <w:t>Для профиля «Миров</w:t>
      </w:r>
      <w:r>
        <w:rPr>
          <w:rFonts w:eastAsia="Calibri"/>
          <w:bCs w:val="0"/>
          <w:lang w:eastAsia="ru-RU"/>
        </w:rPr>
        <w:t>ая экономика и международный бизнес</w:t>
      </w:r>
      <w:r w:rsidRPr="00907B4A">
        <w:rPr>
          <w:rFonts w:eastAsia="Calibri"/>
          <w:bCs w:val="0"/>
          <w:lang w:eastAsia="ru-RU"/>
        </w:rPr>
        <w:t xml:space="preserve">» </w:t>
      </w:r>
    </w:p>
    <w:p w14:paraId="47436DDD" w14:textId="63A87399" w:rsidR="00BA4ABC" w:rsidRDefault="00BA4ABC" w:rsidP="004F5A6A">
      <w:pPr>
        <w:pStyle w:val="1"/>
        <w:tabs>
          <w:tab w:val="left" w:pos="2102"/>
        </w:tabs>
        <w:ind w:right="689"/>
        <w:jc w:val="center"/>
      </w:pPr>
      <w:r w:rsidRPr="00907B4A">
        <w:rPr>
          <w:rFonts w:eastAsia="Calibri"/>
          <w:bCs w:val="0"/>
          <w:color w:val="000000"/>
          <w:szCs w:val="18"/>
          <w:lang w:eastAsia="ru-RU"/>
        </w:rPr>
        <w:t>(с частичной реализацией на английском языке)</w:t>
      </w:r>
    </w:p>
    <w:tbl>
      <w:tblPr>
        <w:tblStyle w:val="110"/>
        <w:tblpPr w:leftFromText="180" w:rightFromText="180" w:vertAnchor="text" w:horzAnchor="margin" w:tblpX="411" w:tblpY="104"/>
        <w:tblW w:w="10627" w:type="dxa"/>
        <w:tblLayout w:type="fixed"/>
        <w:tblLook w:val="04A0" w:firstRow="1" w:lastRow="0" w:firstColumn="1" w:lastColumn="0" w:noHBand="0" w:noVBand="1"/>
      </w:tblPr>
      <w:tblGrid>
        <w:gridCol w:w="2547"/>
        <w:gridCol w:w="2410"/>
        <w:gridCol w:w="2835"/>
        <w:gridCol w:w="2835"/>
      </w:tblGrid>
      <w:tr w:rsidR="00BA4ABC" w:rsidRPr="008E3DF2" w14:paraId="7B8D2766" w14:textId="77777777" w:rsidTr="00075AA8">
        <w:tc>
          <w:tcPr>
            <w:tcW w:w="2547" w:type="dxa"/>
          </w:tcPr>
          <w:p w14:paraId="1D9098B6" w14:textId="77777777" w:rsidR="00BA4ABC" w:rsidRPr="008E3DF2" w:rsidRDefault="00BA4ABC" w:rsidP="009806EE">
            <w:pPr>
              <w:adjustRightInd w:val="0"/>
              <w:rPr>
                <w:b/>
                <w:sz w:val="24"/>
                <w:szCs w:val="24"/>
                <w:lang w:eastAsia="ru-RU"/>
              </w:rPr>
            </w:pPr>
            <w:r w:rsidRPr="008E3DF2">
              <w:rPr>
                <w:b/>
                <w:sz w:val="24"/>
                <w:szCs w:val="24"/>
                <w:lang w:eastAsia="ru-RU"/>
              </w:rPr>
              <w:t xml:space="preserve">Наименование компетенции </w:t>
            </w:r>
          </w:p>
        </w:tc>
        <w:tc>
          <w:tcPr>
            <w:tcW w:w="2410" w:type="dxa"/>
          </w:tcPr>
          <w:p w14:paraId="4F3F2D19" w14:textId="77777777" w:rsidR="00BA4ABC" w:rsidRPr="008E3DF2" w:rsidRDefault="00BA4ABC" w:rsidP="009806EE">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2835" w:type="dxa"/>
          </w:tcPr>
          <w:p w14:paraId="45B1EDA6" w14:textId="77777777" w:rsidR="00BA4ABC" w:rsidRPr="008E3DF2" w:rsidRDefault="00BA4ABC" w:rsidP="009806EE">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2835" w:type="dxa"/>
          </w:tcPr>
          <w:p w14:paraId="55F6E3C7" w14:textId="77777777" w:rsidR="00BA4ABC" w:rsidRPr="008E3DF2" w:rsidRDefault="00BA4ABC" w:rsidP="009806EE">
            <w:pPr>
              <w:adjustRightInd w:val="0"/>
              <w:rPr>
                <w:b/>
                <w:sz w:val="24"/>
                <w:szCs w:val="24"/>
                <w:lang w:eastAsia="ru-RU"/>
              </w:rPr>
            </w:pPr>
            <w:r w:rsidRPr="008E3DF2">
              <w:rPr>
                <w:b/>
                <w:sz w:val="24"/>
                <w:szCs w:val="24"/>
                <w:lang w:eastAsia="ru-RU"/>
              </w:rPr>
              <w:t>Типовые контрольные задания</w:t>
            </w:r>
          </w:p>
        </w:tc>
      </w:tr>
      <w:tr w:rsidR="00BA4ABC" w:rsidRPr="00D919FF" w14:paraId="3E9AC3EF" w14:textId="77777777" w:rsidTr="00075AA8">
        <w:tc>
          <w:tcPr>
            <w:tcW w:w="2547" w:type="dxa"/>
          </w:tcPr>
          <w:p w14:paraId="712D79A6" w14:textId="1B3F4A3E" w:rsidR="00BA4ABC" w:rsidRPr="008960D7" w:rsidRDefault="00BA4ABC" w:rsidP="00BA4ABC">
            <w:pPr>
              <w:pStyle w:val="1"/>
              <w:tabs>
                <w:tab w:val="left" w:pos="2102"/>
              </w:tabs>
              <w:ind w:left="0" w:right="-106"/>
              <w:jc w:val="left"/>
              <w:outlineLvl w:val="0"/>
              <w:rPr>
                <w:color w:val="FF0000"/>
                <w:lang w:eastAsia="ru-RU"/>
              </w:rPr>
            </w:pPr>
            <w:r w:rsidRPr="004A61C9">
              <w:rPr>
                <w:b w:val="0"/>
                <w:bCs w:val="0"/>
                <w:sz w:val="22"/>
                <w:szCs w:val="22"/>
              </w:rPr>
              <w:t>ПКП-</w:t>
            </w:r>
            <w:r>
              <w:rPr>
                <w:b w:val="0"/>
                <w:bCs w:val="0"/>
                <w:sz w:val="22"/>
                <w:szCs w:val="22"/>
              </w:rPr>
              <w:t>1</w:t>
            </w:r>
            <w:r w:rsidRPr="004A61C9">
              <w:rPr>
                <w:b w:val="0"/>
                <w:bCs w:val="0"/>
                <w:sz w:val="22"/>
                <w:szCs w:val="22"/>
              </w:rPr>
              <w:t xml:space="preserve">. </w:t>
            </w:r>
            <w:r w:rsidRPr="0096540C">
              <w:rPr>
                <w:rFonts w:eastAsia="Calibri"/>
                <w:b w:val="0"/>
                <w:bCs w:val="0"/>
                <w:sz w:val="22"/>
                <w:szCs w:val="22"/>
              </w:rPr>
              <w:t xml:space="preserve"> </w:t>
            </w:r>
            <w:r w:rsidRPr="00BA4ABC">
              <w:rPr>
                <w:b w:val="0"/>
                <w:bCs w:val="0"/>
                <w:sz w:val="22"/>
                <w:szCs w:val="22"/>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r w:rsidR="00955B06">
              <w:rPr>
                <w:b w:val="0"/>
                <w:bCs w:val="0"/>
                <w:sz w:val="22"/>
                <w:szCs w:val="22"/>
                <w:lang w:eastAsia="ru-RU"/>
              </w:rPr>
              <w:t>.</w:t>
            </w:r>
          </w:p>
        </w:tc>
        <w:tc>
          <w:tcPr>
            <w:tcW w:w="2410" w:type="dxa"/>
          </w:tcPr>
          <w:p w14:paraId="3EE36E3E" w14:textId="660FE5EB" w:rsidR="00BA4ABC" w:rsidRDefault="00BA4ABC" w:rsidP="00BA4ABC">
            <w:pPr>
              <w:adjustRightInd w:val="0"/>
              <w:rPr>
                <w:rFonts w:eastAsia="Calibri"/>
                <w:lang w:eastAsia="ru-RU"/>
              </w:rPr>
            </w:pPr>
            <w:r w:rsidRPr="000722B7">
              <w:rPr>
                <w:rFonts w:eastAsia="Calibri"/>
                <w:lang w:eastAsia="ru-RU"/>
              </w:rPr>
              <w:t>1.Применяет теоретические знания и экономические законы для определения основных тенденций в развитии современной мировой экономики</w:t>
            </w:r>
            <w:r w:rsidR="00955B06">
              <w:rPr>
                <w:rFonts w:eastAsia="Calibri"/>
                <w:lang w:eastAsia="ru-RU"/>
              </w:rPr>
              <w:t>.</w:t>
            </w:r>
          </w:p>
          <w:p w14:paraId="36092467" w14:textId="77777777" w:rsidR="00BA4ABC" w:rsidRDefault="00BA4ABC" w:rsidP="00BA4ABC">
            <w:pPr>
              <w:adjustRightInd w:val="0"/>
              <w:jc w:val="both"/>
              <w:rPr>
                <w:rFonts w:eastAsia="Calibri"/>
                <w:lang w:eastAsia="ru-RU"/>
              </w:rPr>
            </w:pPr>
          </w:p>
          <w:p w14:paraId="17C66221" w14:textId="77777777" w:rsidR="00BA4ABC" w:rsidRDefault="00BA4ABC" w:rsidP="00BA4ABC">
            <w:pPr>
              <w:adjustRightInd w:val="0"/>
              <w:jc w:val="both"/>
              <w:rPr>
                <w:rFonts w:eastAsia="Calibri"/>
                <w:lang w:eastAsia="ru-RU"/>
              </w:rPr>
            </w:pPr>
          </w:p>
          <w:p w14:paraId="11AEFB12" w14:textId="77777777" w:rsidR="00BA4ABC" w:rsidRDefault="00BA4ABC" w:rsidP="00BA4ABC">
            <w:pPr>
              <w:adjustRightInd w:val="0"/>
              <w:jc w:val="both"/>
              <w:rPr>
                <w:rFonts w:eastAsia="Calibri"/>
                <w:lang w:eastAsia="ru-RU"/>
              </w:rPr>
            </w:pPr>
          </w:p>
          <w:p w14:paraId="00E2AE92" w14:textId="77777777" w:rsidR="00BA4ABC" w:rsidRPr="000722B7" w:rsidRDefault="00BA4ABC" w:rsidP="00BA4ABC">
            <w:pPr>
              <w:adjustRightInd w:val="0"/>
              <w:jc w:val="both"/>
              <w:rPr>
                <w:rFonts w:eastAsia="Calibri"/>
                <w:lang w:eastAsia="ru-RU"/>
              </w:rPr>
            </w:pPr>
          </w:p>
          <w:p w14:paraId="162C785E" w14:textId="0AF44775" w:rsidR="00BA4ABC" w:rsidRPr="008960D7" w:rsidRDefault="00BA4ABC" w:rsidP="00BA4ABC">
            <w:pPr>
              <w:tabs>
                <w:tab w:val="left" w:pos="708"/>
              </w:tabs>
              <w:rPr>
                <w:color w:val="FF0000"/>
                <w:sz w:val="24"/>
                <w:szCs w:val="24"/>
                <w:lang w:eastAsia="ru-RU"/>
              </w:rPr>
            </w:pPr>
            <w:r w:rsidRPr="000722B7">
              <w:rPr>
                <w:rFonts w:eastAsia="Calibri"/>
              </w:rPr>
              <w:t xml:space="preserve">2. Использует методики анализа последствий принимаемых управленческих решений в сфере </w:t>
            </w:r>
            <w:r w:rsidRPr="000722B7">
              <w:rPr>
                <w:rFonts w:eastAsia="Calibri"/>
              </w:rPr>
              <w:lastRenderedPageBreak/>
              <w:t>международного бизнеса</w:t>
            </w:r>
            <w:r w:rsidR="00955B06">
              <w:rPr>
                <w:rFonts w:eastAsia="Calibri"/>
              </w:rPr>
              <w:t>.</w:t>
            </w:r>
            <w:r w:rsidRPr="008960D7">
              <w:rPr>
                <w:color w:val="FF0000"/>
                <w:sz w:val="24"/>
                <w:szCs w:val="24"/>
                <w:lang w:eastAsia="ru-RU"/>
              </w:rPr>
              <w:t xml:space="preserve"> </w:t>
            </w:r>
          </w:p>
        </w:tc>
        <w:tc>
          <w:tcPr>
            <w:tcW w:w="2835" w:type="dxa"/>
          </w:tcPr>
          <w:p w14:paraId="267090CD" w14:textId="58661A3C" w:rsidR="00BA4ABC" w:rsidRDefault="00BA4ABC" w:rsidP="00BA4ABC">
            <w:pPr>
              <w:adjustRightInd w:val="0"/>
              <w:rPr>
                <w:rFonts w:eastAsia="Calibri"/>
                <w:lang w:eastAsia="ru-RU"/>
              </w:rPr>
            </w:pPr>
            <w:r w:rsidRPr="000722B7">
              <w:rPr>
                <w:b/>
                <w:bCs/>
                <w:lang w:eastAsia="ru-RU"/>
              </w:rPr>
              <w:lastRenderedPageBreak/>
              <w:t>Уметь</w:t>
            </w:r>
            <w:r>
              <w:rPr>
                <w:b/>
                <w:bCs/>
                <w:lang w:eastAsia="ru-RU"/>
              </w:rPr>
              <w:t>:</w:t>
            </w:r>
            <w:r w:rsidRPr="000722B7">
              <w:rPr>
                <w:b/>
                <w:bCs/>
                <w:lang w:eastAsia="ru-RU"/>
              </w:rPr>
              <w:t xml:space="preserve"> </w:t>
            </w:r>
            <w:r>
              <w:rPr>
                <w:lang w:eastAsia="ru-RU"/>
              </w:rPr>
              <w:t xml:space="preserve">определять </w:t>
            </w:r>
            <w:r w:rsidRPr="000722B7">
              <w:rPr>
                <w:rFonts w:eastAsia="Calibri"/>
                <w:lang w:eastAsia="ru-RU"/>
              </w:rPr>
              <w:t>основны</w:t>
            </w:r>
            <w:r>
              <w:rPr>
                <w:rFonts w:eastAsia="Calibri"/>
                <w:lang w:eastAsia="ru-RU"/>
              </w:rPr>
              <w:t>е</w:t>
            </w:r>
            <w:r w:rsidRPr="000722B7">
              <w:rPr>
                <w:rFonts w:eastAsia="Calibri"/>
                <w:lang w:eastAsia="ru-RU"/>
              </w:rPr>
              <w:t xml:space="preserve"> тенденци</w:t>
            </w:r>
            <w:r>
              <w:rPr>
                <w:rFonts w:eastAsia="Calibri"/>
                <w:lang w:eastAsia="ru-RU"/>
              </w:rPr>
              <w:t>и</w:t>
            </w:r>
            <w:r w:rsidRPr="000722B7">
              <w:rPr>
                <w:rFonts w:eastAsia="Calibri"/>
                <w:lang w:eastAsia="ru-RU"/>
              </w:rPr>
              <w:t xml:space="preserve"> в развитии современной мировой экономики</w:t>
            </w:r>
            <w:r w:rsidR="00955B06">
              <w:rPr>
                <w:rFonts w:eastAsia="Calibri"/>
                <w:lang w:eastAsia="ru-RU"/>
              </w:rPr>
              <w:t>.</w:t>
            </w:r>
          </w:p>
          <w:p w14:paraId="476FC504" w14:textId="77777777" w:rsidR="00BA4ABC" w:rsidRPr="000722B7" w:rsidRDefault="00BA4ABC" w:rsidP="00BA4ABC">
            <w:pPr>
              <w:adjustRightInd w:val="0"/>
              <w:rPr>
                <w:bCs/>
                <w:lang w:eastAsia="ru-RU"/>
              </w:rPr>
            </w:pPr>
          </w:p>
          <w:p w14:paraId="25E5FB4D" w14:textId="60095B9E" w:rsidR="00BA4ABC" w:rsidRDefault="00BA4ABC" w:rsidP="00BA4ABC">
            <w:pPr>
              <w:adjustRightInd w:val="0"/>
              <w:rPr>
                <w:rFonts w:eastAsia="Calibri"/>
                <w:lang w:eastAsia="ru-RU"/>
              </w:rPr>
            </w:pPr>
            <w:r w:rsidRPr="000722B7">
              <w:rPr>
                <w:b/>
                <w:bCs/>
                <w:lang w:eastAsia="ru-RU"/>
              </w:rPr>
              <w:t>Знать</w:t>
            </w:r>
            <w:r>
              <w:rPr>
                <w:b/>
                <w:bCs/>
                <w:lang w:eastAsia="ru-RU"/>
              </w:rPr>
              <w:t>:</w:t>
            </w:r>
            <w:r w:rsidRPr="000722B7">
              <w:rPr>
                <w:bCs/>
                <w:lang w:eastAsia="ru-RU"/>
              </w:rPr>
              <w:t xml:space="preserve"> </w:t>
            </w:r>
            <w:r>
              <w:rPr>
                <w:bCs/>
                <w:lang w:eastAsia="ru-RU"/>
              </w:rPr>
              <w:t xml:space="preserve">основные </w:t>
            </w:r>
            <w:r w:rsidRPr="000722B7">
              <w:rPr>
                <w:rFonts w:eastAsia="Calibri"/>
                <w:lang w:eastAsia="ru-RU"/>
              </w:rPr>
              <w:t>экономические законы для определения основных тенденций в развитии современной мировой экономики</w:t>
            </w:r>
            <w:r w:rsidR="00955B06">
              <w:rPr>
                <w:rFonts w:eastAsia="Calibri"/>
                <w:lang w:eastAsia="ru-RU"/>
              </w:rPr>
              <w:t>.</w:t>
            </w:r>
          </w:p>
          <w:p w14:paraId="02E69271" w14:textId="77777777" w:rsidR="00BA4ABC" w:rsidRDefault="00BA4ABC" w:rsidP="00BA4ABC">
            <w:pPr>
              <w:adjustRightInd w:val="0"/>
              <w:rPr>
                <w:rFonts w:eastAsia="Calibri"/>
                <w:b/>
                <w:color w:val="000000"/>
                <w:lang w:eastAsia="ru-RU"/>
              </w:rPr>
            </w:pPr>
          </w:p>
          <w:p w14:paraId="628CA7E1" w14:textId="620CA4D9" w:rsidR="00BA4ABC" w:rsidRDefault="00BA4ABC" w:rsidP="00BA4ABC">
            <w:pPr>
              <w:adjustRightInd w:val="0"/>
              <w:rPr>
                <w:lang w:eastAsia="ru-RU"/>
              </w:rPr>
            </w:pPr>
            <w:r w:rsidRPr="000722B7">
              <w:rPr>
                <w:b/>
                <w:bCs/>
                <w:lang w:eastAsia="ru-RU"/>
              </w:rPr>
              <w:t>Уметь</w:t>
            </w:r>
            <w:r>
              <w:rPr>
                <w:b/>
                <w:bCs/>
                <w:lang w:eastAsia="ru-RU"/>
              </w:rPr>
              <w:t>:</w:t>
            </w:r>
            <w:r w:rsidRPr="000722B7">
              <w:rPr>
                <w:b/>
                <w:bCs/>
                <w:lang w:eastAsia="ru-RU"/>
              </w:rPr>
              <w:t xml:space="preserve"> </w:t>
            </w:r>
            <w:r w:rsidRPr="000722B7">
              <w:rPr>
                <w:lang w:eastAsia="ru-RU"/>
              </w:rPr>
              <w:t>составлять и анализировать финансовую, бухгалтерскую, статистическую отчетность с учетом международных стандартов</w:t>
            </w:r>
            <w:r w:rsidR="00955B06">
              <w:rPr>
                <w:lang w:eastAsia="ru-RU"/>
              </w:rPr>
              <w:t>.</w:t>
            </w:r>
          </w:p>
          <w:p w14:paraId="491150BC" w14:textId="77777777" w:rsidR="00BA4ABC" w:rsidRPr="000722B7" w:rsidRDefault="00BA4ABC" w:rsidP="00BA4ABC">
            <w:pPr>
              <w:adjustRightInd w:val="0"/>
              <w:rPr>
                <w:bCs/>
                <w:lang w:eastAsia="ru-RU"/>
              </w:rPr>
            </w:pPr>
          </w:p>
          <w:p w14:paraId="485471C5" w14:textId="1ACF1001" w:rsidR="00BA4ABC" w:rsidRPr="008960D7" w:rsidRDefault="00BA4ABC" w:rsidP="00106095">
            <w:pPr>
              <w:adjustRightInd w:val="0"/>
              <w:rPr>
                <w:color w:val="FF0000"/>
                <w:sz w:val="28"/>
                <w:szCs w:val="28"/>
                <w:lang w:eastAsia="ru-RU"/>
              </w:rPr>
            </w:pPr>
            <w:r w:rsidRPr="000722B7">
              <w:rPr>
                <w:b/>
                <w:bCs/>
                <w:lang w:eastAsia="ru-RU"/>
              </w:rPr>
              <w:t>Знать</w:t>
            </w:r>
            <w:r>
              <w:rPr>
                <w:b/>
                <w:bCs/>
                <w:lang w:eastAsia="ru-RU"/>
              </w:rPr>
              <w:t>:</w:t>
            </w:r>
            <w:r w:rsidRPr="000722B7">
              <w:rPr>
                <w:bCs/>
                <w:lang w:eastAsia="ru-RU"/>
              </w:rPr>
              <w:t xml:space="preserve"> </w:t>
            </w:r>
            <w:r w:rsidRPr="000722B7">
              <w:rPr>
                <w:lang w:eastAsia="ru-RU"/>
              </w:rPr>
              <w:t>международные стандарты и использовать их результаты для принятия управленческих решений</w:t>
            </w:r>
            <w:r w:rsidR="00955B06">
              <w:rPr>
                <w:lang w:eastAsia="ru-RU"/>
              </w:rPr>
              <w:t>.</w:t>
            </w:r>
            <w:r w:rsidR="00106095" w:rsidRPr="008960D7">
              <w:rPr>
                <w:color w:val="FF0000"/>
                <w:sz w:val="28"/>
                <w:szCs w:val="28"/>
                <w:lang w:eastAsia="ru-RU"/>
              </w:rPr>
              <w:t xml:space="preserve"> </w:t>
            </w:r>
          </w:p>
        </w:tc>
        <w:tc>
          <w:tcPr>
            <w:tcW w:w="2835" w:type="dxa"/>
            <w:shd w:val="clear" w:color="auto" w:fill="auto"/>
          </w:tcPr>
          <w:p w14:paraId="4F6D1E3D" w14:textId="6D962E39" w:rsidR="00BC4425" w:rsidRPr="00E40BFD" w:rsidRDefault="00BC4425" w:rsidP="00BC4425">
            <w:pPr>
              <w:adjustRightInd w:val="0"/>
              <w:rPr>
                <w:rFonts w:eastAsia="Calibri"/>
                <w:lang w:eastAsia="ru-RU"/>
              </w:rPr>
            </w:pPr>
            <w:r w:rsidRPr="00E40BFD">
              <w:rPr>
                <w:lang w:eastAsia="ru-RU"/>
              </w:rPr>
              <w:lastRenderedPageBreak/>
              <w:t xml:space="preserve">1. Определите </w:t>
            </w:r>
            <w:r w:rsidRPr="00E40BFD">
              <w:rPr>
                <w:rFonts w:eastAsia="Calibri"/>
                <w:lang w:eastAsia="ru-RU"/>
              </w:rPr>
              <w:t>основные тенденции в развитии современной мировой экономики с учетом набирающего силу процесса цифровизации и внедрения инновационных технологий.</w:t>
            </w:r>
          </w:p>
          <w:p w14:paraId="282DFB27" w14:textId="77777777" w:rsidR="00BC4425" w:rsidRPr="00E40BFD" w:rsidRDefault="00BC4425" w:rsidP="00BC4425">
            <w:pPr>
              <w:adjustRightInd w:val="0"/>
              <w:rPr>
                <w:bCs/>
                <w:lang w:eastAsia="ru-RU"/>
              </w:rPr>
            </w:pPr>
          </w:p>
          <w:p w14:paraId="5C90B3BE" w14:textId="77777777" w:rsidR="00BA4ABC" w:rsidRPr="00E40BFD" w:rsidRDefault="00BA4ABC" w:rsidP="00BA4ABC">
            <w:pPr>
              <w:tabs>
                <w:tab w:val="left" w:pos="708"/>
              </w:tabs>
              <w:rPr>
                <w:lang w:eastAsia="ru-RU"/>
              </w:rPr>
            </w:pPr>
          </w:p>
          <w:p w14:paraId="2AF7DB42" w14:textId="77777777" w:rsidR="00BC4425" w:rsidRPr="00E40BFD" w:rsidRDefault="00BC4425" w:rsidP="00BA4ABC">
            <w:pPr>
              <w:tabs>
                <w:tab w:val="left" w:pos="708"/>
              </w:tabs>
              <w:rPr>
                <w:lang w:eastAsia="ru-RU"/>
              </w:rPr>
            </w:pPr>
          </w:p>
          <w:p w14:paraId="7062241F" w14:textId="77777777" w:rsidR="00BC4425" w:rsidRPr="00E40BFD" w:rsidRDefault="00BC4425" w:rsidP="00BA4ABC">
            <w:pPr>
              <w:tabs>
                <w:tab w:val="left" w:pos="708"/>
              </w:tabs>
              <w:rPr>
                <w:lang w:eastAsia="ru-RU"/>
              </w:rPr>
            </w:pPr>
          </w:p>
          <w:p w14:paraId="47DE84D5" w14:textId="4B1CB178" w:rsidR="00BC4425" w:rsidRPr="00E40BFD" w:rsidRDefault="00D62BEA" w:rsidP="00BA4ABC">
            <w:pPr>
              <w:tabs>
                <w:tab w:val="left" w:pos="708"/>
              </w:tabs>
              <w:rPr>
                <w:lang w:eastAsia="ru-RU"/>
              </w:rPr>
            </w:pPr>
            <w:r>
              <w:rPr>
                <w:lang w:eastAsia="ru-RU"/>
              </w:rPr>
              <w:t xml:space="preserve">2. </w:t>
            </w:r>
            <w:r w:rsidR="00E40BFD" w:rsidRPr="00E40BFD">
              <w:rPr>
                <w:lang w:eastAsia="ru-RU"/>
              </w:rPr>
              <w:t>Про</w:t>
            </w:r>
            <w:r w:rsidR="00E40BFD">
              <w:rPr>
                <w:lang w:eastAsia="ru-RU"/>
              </w:rPr>
              <w:t xml:space="preserve">анализируйте </w:t>
            </w:r>
            <w:r>
              <w:rPr>
                <w:lang w:eastAsia="ru-RU"/>
              </w:rPr>
              <w:t xml:space="preserve">представленную на официальном интернет-сайте финансовую отчетность российского банка за последний отчетный период и </w:t>
            </w:r>
            <w:r>
              <w:rPr>
                <w:lang w:eastAsia="ru-RU"/>
              </w:rPr>
              <w:lastRenderedPageBreak/>
              <w:t>определите сильные и слабые стороны развития данного банка.</w:t>
            </w:r>
          </w:p>
        </w:tc>
      </w:tr>
      <w:tr w:rsidR="00BA4ABC" w:rsidRPr="00D919FF" w14:paraId="13D48D7E" w14:textId="77777777" w:rsidTr="00075AA8">
        <w:tc>
          <w:tcPr>
            <w:tcW w:w="2547" w:type="dxa"/>
          </w:tcPr>
          <w:p w14:paraId="525B7885" w14:textId="64C73472" w:rsidR="00BA4ABC" w:rsidRPr="004A61C9" w:rsidRDefault="00BA4ABC" w:rsidP="00BA4ABC">
            <w:pPr>
              <w:pStyle w:val="1"/>
              <w:tabs>
                <w:tab w:val="left" w:pos="2102"/>
              </w:tabs>
              <w:ind w:left="0" w:right="-106"/>
              <w:jc w:val="left"/>
              <w:outlineLvl w:val="0"/>
              <w:rPr>
                <w:b w:val="0"/>
                <w:bCs w:val="0"/>
                <w:sz w:val="22"/>
                <w:szCs w:val="22"/>
              </w:rPr>
            </w:pPr>
            <w:r>
              <w:rPr>
                <w:b w:val="0"/>
                <w:bCs w:val="0"/>
                <w:sz w:val="22"/>
                <w:szCs w:val="22"/>
              </w:rPr>
              <w:lastRenderedPageBreak/>
              <w:t xml:space="preserve">ПКП-3. </w:t>
            </w:r>
            <w:r w:rsidRPr="000722B7">
              <w:rPr>
                <w:sz w:val="22"/>
                <w:szCs w:val="22"/>
                <w:lang w:eastAsia="ru-RU"/>
              </w:rPr>
              <w:t xml:space="preserve"> </w:t>
            </w:r>
            <w:r w:rsidRPr="00BA4ABC">
              <w:rPr>
                <w:b w:val="0"/>
                <w:bCs w:val="0"/>
                <w:sz w:val="22"/>
                <w:szCs w:val="22"/>
                <w:lang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r w:rsidR="00955B06">
              <w:rPr>
                <w:b w:val="0"/>
                <w:bCs w:val="0"/>
                <w:sz w:val="22"/>
                <w:szCs w:val="22"/>
                <w:lang w:eastAsia="ru-RU"/>
              </w:rPr>
              <w:t>.</w:t>
            </w:r>
            <w:r w:rsidRPr="000722B7">
              <w:rPr>
                <w:sz w:val="22"/>
                <w:szCs w:val="22"/>
                <w:lang w:eastAsia="ru-RU"/>
              </w:rPr>
              <w:t xml:space="preserve"> </w:t>
            </w:r>
          </w:p>
        </w:tc>
        <w:tc>
          <w:tcPr>
            <w:tcW w:w="2410" w:type="dxa"/>
          </w:tcPr>
          <w:p w14:paraId="39805E7C" w14:textId="4933EA55" w:rsidR="00BA4ABC" w:rsidRDefault="00BA4ABC" w:rsidP="00BA4ABC">
            <w:pPr>
              <w:pStyle w:val="Style2"/>
              <w:spacing w:line="240" w:lineRule="auto"/>
              <w:ind w:firstLine="0"/>
              <w:jc w:val="left"/>
              <w:rPr>
                <w:rStyle w:val="FontStyle12"/>
                <w:rFonts w:eastAsia="Calibri"/>
                <w:sz w:val="22"/>
                <w:szCs w:val="22"/>
              </w:rPr>
            </w:pPr>
            <w:r>
              <w:rPr>
                <w:rStyle w:val="FontStyle12"/>
                <w:rFonts w:eastAsia="Calibri"/>
                <w:sz w:val="22"/>
                <w:szCs w:val="22"/>
              </w:rPr>
              <w:t xml:space="preserve">1. </w:t>
            </w:r>
            <w:r w:rsidRPr="000722B7">
              <w:rPr>
                <w:rStyle w:val="FontStyle12"/>
                <w:rFonts w:eastAsia="Calibri"/>
                <w:sz w:val="22"/>
                <w:szCs w:val="22"/>
              </w:rPr>
              <w:t>Использует лучшие мировые практики подготовки и заключения внешнеторгового договора</w:t>
            </w:r>
            <w:r w:rsidR="00955B06">
              <w:rPr>
                <w:rStyle w:val="FontStyle12"/>
                <w:rFonts w:eastAsia="Calibri"/>
                <w:sz w:val="22"/>
                <w:szCs w:val="22"/>
              </w:rPr>
              <w:t>.</w:t>
            </w:r>
          </w:p>
          <w:p w14:paraId="0CB582C2" w14:textId="77777777" w:rsidR="00BA4ABC" w:rsidRDefault="00BA4ABC" w:rsidP="00BA4ABC">
            <w:pPr>
              <w:pStyle w:val="Style2"/>
              <w:spacing w:line="240" w:lineRule="auto"/>
              <w:ind w:left="360" w:firstLine="0"/>
              <w:rPr>
                <w:rStyle w:val="FontStyle12"/>
                <w:rFonts w:eastAsia="Calibri"/>
                <w:sz w:val="22"/>
                <w:szCs w:val="22"/>
              </w:rPr>
            </w:pPr>
          </w:p>
          <w:p w14:paraId="2A65F96F" w14:textId="77777777" w:rsidR="00BA4ABC" w:rsidRDefault="00BA4ABC" w:rsidP="00BA4ABC">
            <w:pPr>
              <w:pStyle w:val="Style2"/>
              <w:spacing w:line="240" w:lineRule="auto"/>
              <w:ind w:left="360" w:firstLine="0"/>
              <w:rPr>
                <w:rStyle w:val="FontStyle12"/>
                <w:rFonts w:eastAsia="Calibri"/>
                <w:sz w:val="22"/>
                <w:szCs w:val="22"/>
              </w:rPr>
            </w:pPr>
          </w:p>
          <w:p w14:paraId="214E99BA" w14:textId="77777777" w:rsidR="00BA4ABC" w:rsidRPr="000722B7" w:rsidRDefault="00BA4ABC" w:rsidP="00BA4ABC">
            <w:pPr>
              <w:pStyle w:val="Style2"/>
              <w:spacing w:line="240" w:lineRule="auto"/>
              <w:ind w:left="360" w:firstLine="0"/>
              <w:rPr>
                <w:rStyle w:val="FontStyle12"/>
                <w:rFonts w:eastAsia="Calibri"/>
                <w:sz w:val="22"/>
                <w:szCs w:val="22"/>
              </w:rPr>
            </w:pPr>
          </w:p>
          <w:p w14:paraId="7CD33D00" w14:textId="67B18E73" w:rsidR="00BA4ABC" w:rsidRPr="0096540C" w:rsidRDefault="00BA4ABC" w:rsidP="00BA4ABC">
            <w:r w:rsidRPr="000722B7">
              <w:rPr>
                <w:rStyle w:val="FontStyle12"/>
                <w:rFonts w:eastAsia="Calibri"/>
                <w:sz w:val="22"/>
                <w:szCs w:val="22"/>
              </w:rPr>
              <w:t>2. Демонстрирует навыки организации контроля за исполнением условий внешнеторгового договора</w:t>
            </w:r>
            <w:r w:rsidR="00955B06">
              <w:rPr>
                <w:rStyle w:val="FontStyle12"/>
                <w:rFonts w:eastAsia="Calibri"/>
                <w:sz w:val="22"/>
                <w:szCs w:val="22"/>
              </w:rPr>
              <w:t>.</w:t>
            </w:r>
          </w:p>
        </w:tc>
        <w:tc>
          <w:tcPr>
            <w:tcW w:w="2835" w:type="dxa"/>
          </w:tcPr>
          <w:p w14:paraId="5265353D" w14:textId="21B2CE3C" w:rsidR="00BA4ABC" w:rsidRDefault="00BA4ABC" w:rsidP="00BA4ABC">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готовить и заключать внешнеторговые договоры</w:t>
            </w:r>
            <w:r w:rsidR="00955B06">
              <w:rPr>
                <w:rFonts w:eastAsia="Calibri"/>
                <w:lang w:eastAsia="ru-RU"/>
              </w:rPr>
              <w:t>.</w:t>
            </w:r>
            <w:r>
              <w:rPr>
                <w:rFonts w:eastAsia="Calibri"/>
                <w:lang w:eastAsia="ru-RU"/>
              </w:rPr>
              <w:t xml:space="preserve"> </w:t>
            </w:r>
          </w:p>
          <w:p w14:paraId="0FB852B5" w14:textId="77777777" w:rsidR="00BA4ABC" w:rsidRDefault="00BA4ABC" w:rsidP="00BA4ABC">
            <w:pPr>
              <w:adjustRightInd w:val="0"/>
              <w:rPr>
                <w:rFonts w:eastAsia="Calibri"/>
                <w:lang w:eastAsia="ru-RU"/>
              </w:rPr>
            </w:pPr>
          </w:p>
          <w:p w14:paraId="2D49B2A9" w14:textId="639EA252" w:rsidR="00BA4ABC" w:rsidRDefault="00BA4ABC" w:rsidP="00BA4ABC">
            <w:pPr>
              <w:pStyle w:val="Style2"/>
              <w:spacing w:line="240" w:lineRule="auto"/>
              <w:ind w:firstLine="0"/>
              <w:jc w:val="left"/>
              <w:rPr>
                <w:rStyle w:val="FontStyle12"/>
                <w:rFonts w:eastAsia="Calibri"/>
                <w:sz w:val="22"/>
                <w:szCs w:val="22"/>
              </w:rPr>
            </w:pPr>
            <w:r w:rsidRPr="000722B7">
              <w:rPr>
                <w:b/>
                <w:bCs/>
                <w:sz w:val="22"/>
                <w:szCs w:val="22"/>
              </w:rPr>
              <w:t>Знать</w:t>
            </w:r>
            <w:r>
              <w:rPr>
                <w:b/>
                <w:bCs/>
              </w:rPr>
              <w:t xml:space="preserve">: </w:t>
            </w:r>
            <w:r w:rsidRPr="000722B7">
              <w:rPr>
                <w:rStyle w:val="FontStyle12"/>
                <w:rFonts w:eastAsia="Calibri"/>
                <w:sz w:val="22"/>
                <w:szCs w:val="22"/>
              </w:rPr>
              <w:t>лучшие мировые практики подготовки и заключения внешнеторгового договора</w:t>
            </w:r>
            <w:r w:rsidR="00955B06">
              <w:rPr>
                <w:rStyle w:val="FontStyle12"/>
                <w:rFonts w:eastAsia="Calibri"/>
                <w:sz w:val="22"/>
                <w:szCs w:val="22"/>
              </w:rPr>
              <w:t>.</w:t>
            </w:r>
          </w:p>
          <w:p w14:paraId="7F57CD1D" w14:textId="77777777" w:rsidR="00BA4ABC" w:rsidRPr="000722B7" w:rsidRDefault="00BA4ABC" w:rsidP="00BA4ABC">
            <w:pPr>
              <w:pStyle w:val="Style2"/>
              <w:spacing w:line="240" w:lineRule="auto"/>
              <w:ind w:left="360" w:firstLine="0"/>
              <w:rPr>
                <w:rStyle w:val="FontStyle12"/>
                <w:rFonts w:eastAsia="Calibri"/>
                <w:sz w:val="22"/>
                <w:szCs w:val="22"/>
              </w:rPr>
            </w:pPr>
          </w:p>
          <w:p w14:paraId="6664DBED" w14:textId="57C60B6A" w:rsidR="00BA4ABC" w:rsidRDefault="00BA4ABC" w:rsidP="00BA4ABC">
            <w:pPr>
              <w:adjustRightInd w:val="0"/>
              <w:rPr>
                <w:rFonts w:eastAsia="Calibri"/>
                <w:lang w:eastAsia="ru-RU"/>
              </w:rPr>
            </w:pPr>
            <w:r w:rsidRPr="000722B7">
              <w:rPr>
                <w:b/>
                <w:bCs/>
                <w:lang w:eastAsia="ru-RU"/>
              </w:rPr>
              <w:t>Уметь</w:t>
            </w:r>
            <w:r>
              <w:rPr>
                <w:b/>
                <w:bCs/>
                <w:lang w:eastAsia="ru-RU"/>
              </w:rPr>
              <w:t>:</w:t>
            </w:r>
            <w:r w:rsidRPr="000722B7">
              <w:rPr>
                <w:bCs/>
                <w:lang w:eastAsia="ru-RU"/>
              </w:rPr>
              <w:t xml:space="preserve"> </w:t>
            </w:r>
            <w:r w:rsidRPr="000722B7">
              <w:rPr>
                <w:rFonts w:eastAsia="Calibri"/>
                <w:lang w:eastAsia="ru-RU"/>
              </w:rPr>
              <w:t xml:space="preserve">эффективно </w:t>
            </w:r>
            <w:r>
              <w:rPr>
                <w:rFonts w:eastAsia="Calibri"/>
                <w:lang w:eastAsia="ru-RU"/>
              </w:rPr>
              <w:t xml:space="preserve">контролировать </w:t>
            </w:r>
            <w:r w:rsidRPr="000722B7">
              <w:rPr>
                <w:rStyle w:val="FontStyle12"/>
                <w:rFonts w:eastAsia="Calibri"/>
                <w:sz w:val="22"/>
                <w:szCs w:val="22"/>
              </w:rPr>
              <w:t>исполнение условий внешнеторгового договора</w:t>
            </w:r>
            <w:r w:rsidR="00955B06">
              <w:rPr>
                <w:rStyle w:val="FontStyle12"/>
                <w:rFonts w:eastAsia="Calibri"/>
                <w:sz w:val="22"/>
                <w:szCs w:val="22"/>
              </w:rPr>
              <w:t>.</w:t>
            </w:r>
            <w:r>
              <w:rPr>
                <w:rFonts w:eastAsia="Calibri"/>
                <w:lang w:eastAsia="ru-RU"/>
              </w:rPr>
              <w:t xml:space="preserve"> </w:t>
            </w:r>
          </w:p>
          <w:p w14:paraId="6C43E444" w14:textId="63B0C35D" w:rsidR="00BA4ABC" w:rsidRPr="00526E30" w:rsidRDefault="00BA4ABC" w:rsidP="00BA4ABC">
            <w:pPr>
              <w:pStyle w:val="Style2"/>
              <w:spacing w:line="240" w:lineRule="auto"/>
              <w:ind w:firstLine="0"/>
              <w:jc w:val="left"/>
              <w:rPr>
                <w:rStyle w:val="FontStyle12"/>
                <w:rFonts w:eastAsia="Calibri"/>
                <w:sz w:val="22"/>
                <w:szCs w:val="22"/>
              </w:rPr>
            </w:pPr>
            <w:r w:rsidRPr="00526E30">
              <w:rPr>
                <w:b/>
                <w:bCs/>
                <w:sz w:val="22"/>
                <w:szCs w:val="22"/>
              </w:rPr>
              <w:t xml:space="preserve">Знать: </w:t>
            </w:r>
            <w:r w:rsidRPr="00526E30">
              <w:rPr>
                <w:sz w:val="22"/>
                <w:szCs w:val="22"/>
              </w:rPr>
              <w:t xml:space="preserve">основные </w:t>
            </w:r>
            <w:r>
              <w:rPr>
                <w:sz w:val="22"/>
                <w:szCs w:val="22"/>
              </w:rPr>
              <w:t xml:space="preserve">методики </w:t>
            </w:r>
            <w:r w:rsidRPr="000722B7">
              <w:rPr>
                <w:rStyle w:val="FontStyle12"/>
                <w:rFonts w:eastAsia="Calibri"/>
                <w:sz w:val="22"/>
                <w:szCs w:val="22"/>
              </w:rPr>
              <w:t>организации контроля за исполнением условий внешнеторгового договора</w:t>
            </w:r>
            <w:r w:rsidR="00955B06">
              <w:rPr>
                <w:rStyle w:val="FontStyle12"/>
                <w:rFonts w:eastAsia="Calibri"/>
                <w:sz w:val="22"/>
                <w:szCs w:val="22"/>
              </w:rPr>
              <w:t>.</w:t>
            </w:r>
            <w:r w:rsidRPr="00526E30">
              <w:rPr>
                <w:rStyle w:val="FontStyle12"/>
                <w:rFonts w:eastAsia="Calibri"/>
                <w:sz w:val="22"/>
                <w:szCs w:val="22"/>
              </w:rPr>
              <w:t xml:space="preserve"> </w:t>
            </w:r>
          </w:p>
          <w:p w14:paraId="046000E4" w14:textId="3E0EA1E2" w:rsidR="00BA4ABC" w:rsidRPr="0096540C" w:rsidRDefault="00BA4ABC" w:rsidP="00BA4ABC">
            <w:pPr>
              <w:pStyle w:val="1"/>
              <w:ind w:left="0"/>
              <w:jc w:val="left"/>
              <w:outlineLvl w:val="0"/>
              <w:rPr>
                <w:sz w:val="22"/>
                <w:szCs w:val="22"/>
              </w:rPr>
            </w:pPr>
          </w:p>
        </w:tc>
        <w:tc>
          <w:tcPr>
            <w:tcW w:w="2835" w:type="dxa"/>
            <w:shd w:val="clear" w:color="auto" w:fill="auto"/>
          </w:tcPr>
          <w:p w14:paraId="40145D53" w14:textId="77777777" w:rsidR="00BA4ABC" w:rsidRDefault="00405AD2" w:rsidP="00BA4ABC">
            <w:pPr>
              <w:tabs>
                <w:tab w:val="left" w:pos="708"/>
              </w:tabs>
              <w:rPr>
                <w:lang w:eastAsia="ru-RU"/>
              </w:rPr>
            </w:pPr>
            <w:r w:rsidRPr="00405AD2">
              <w:rPr>
                <w:lang w:eastAsia="ru-RU"/>
              </w:rPr>
              <w:t xml:space="preserve">1. Составьте список основных параметров внешнеторгового договора, на которые следует обратить особое внимание при его заключении в целях защиты своих коммерческих интересов. </w:t>
            </w:r>
          </w:p>
          <w:p w14:paraId="6D57A90B" w14:textId="77777777" w:rsidR="00C45C6F" w:rsidRDefault="00C45C6F" w:rsidP="00BA4ABC">
            <w:pPr>
              <w:tabs>
                <w:tab w:val="left" w:pos="708"/>
              </w:tabs>
              <w:rPr>
                <w:lang w:eastAsia="ru-RU"/>
              </w:rPr>
            </w:pPr>
          </w:p>
          <w:p w14:paraId="4D0D5722" w14:textId="0E97487F" w:rsidR="00C45C6F" w:rsidRPr="001F4CBC" w:rsidRDefault="00780109" w:rsidP="00BA4ABC">
            <w:pPr>
              <w:tabs>
                <w:tab w:val="left" w:pos="708"/>
              </w:tabs>
              <w:rPr>
                <w:color w:val="FF0000"/>
                <w:lang w:eastAsia="ru-RU"/>
              </w:rPr>
            </w:pPr>
            <w:r w:rsidRPr="00780109">
              <w:rPr>
                <w:lang w:eastAsia="ru-RU"/>
              </w:rPr>
              <w:t xml:space="preserve">2. Составьте план с указанием сроков, этапов и основных видов административного контроля </w:t>
            </w:r>
            <w:r w:rsidRPr="00780109">
              <w:rPr>
                <w:rStyle w:val="FontStyle12"/>
                <w:rFonts w:eastAsia="Calibri"/>
                <w:sz w:val="22"/>
                <w:szCs w:val="22"/>
              </w:rPr>
              <w:t xml:space="preserve">за исполнением условий заключенного внешнеторгового </w:t>
            </w:r>
            <w:r w:rsidRPr="000722B7">
              <w:rPr>
                <w:rStyle w:val="FontStyle12"/>
                <w:rFonts w:eastAsia="Calibri"/>
                <w:sz w:val="22"/>
                <w:szCs w:val="22"/>
              </w:rPr>
              <w:t>договора</w:t>
            </w:r>
            <w:r>
              <w:rPr>
                <w:rStyle w:val="FontStyle12"/>
                <w:rFonts w:eastAsia="Calibri"/>
                <w:sz w:val="22"/>
                <w:szCs w:val="22"/>
              </w:rPr>
              <w:t>.</w:t>
            </w:r>
            <w:r>
              <w:rPr>
                <w:color w:val="FF0000"/>
                <w:lang w:eastAsia="ru-RU"/>
              </w:rPr>
              <w:t xml:space="preserve">   </w:t>
            </w:r>
          </w:p>
        </w:tc>
      </w:tr>
    </w:tbl>
    <w:p w14:paraId="150F49B6" w14:textId="068B7B26" w:rsidR="002476F8" w:rsidRDefault="002476F8" w:rsidP="00BA4ABC">
      <w:pPr>
        <w:pStyle w:val="1"/>
        <w:tabs>
          <w:tab w:val="left" w:pos="2102"/>
        </w:tabs>
        <w:ind w:left="1742" w:right="689"/>
        <w:jc w:val="center"/>
      </w:pPr>
    </w:p>
    <w:p w14:paraId="03806DDF" w14:textId="250E43A8" w:rsidR="004A61C9" w:rsidRDefault="00BA4ABC" w:rsidP="004F5A6A">
      <w:pPr>
        <w:pStyle w:val="1"/>
        <w:tabs>
          <w:tab w:val="left" w:pos="1783"/>
        </w:tabs>
        <w:spacing w:before="89" w:line="312" w:lineRule="auto"/>
        <w:ind w:left="1742"/>
        <w:jc w:val="center"/>
        <w:rPr>
          <w:color w:val="FF0000"/>
        </w:rPr>
      </w:pPr>
      <w:r>
        <w:t xml:space="preserve">ОП </w:t>
      </w:r>
      <w:r>
        <w:rPr>
          <w:lang w:eastAsia="ru-RU"/>
        </w:rPr>
        <w:t>«Экономика и финансы»</w:t>
      </w:r>
    </w:p>
    <w:tbl>
      <w:tblPr>
        <w:tblStyle w:val="110"/>
        <w:tblpPr w:leftFromText="180" w:rightFromText="180" w:vertAnchor="text" w:horzAnchor="margin" w:tblpX="411" w:tblpY="104"/>
        <w:tblW w:w="11052" w:type="dxa"/>
        <w:tblLayout w:type="fixed"/>
        <w:tblLook w:val="04A0" w:firstRow="1" w:lastRow="0" w:firstColumn="1" w:lastColumn="0" w:noHBand="0" w:noVBand="1"/>
      </w:tblPr>
      <w:tblGrid>
        <w:gridCol w:w="1838"/>
        <w:gridCol w:w="1985"/>
        <w:gridCol w:w="2835"/>
        <w:gridCol w:w="4394"/>
      </w:tblGrid>
      <w:tr w:rsidR="005454E4" w:rsidRPr="00D919FF" w14:paraId="688512A7" w14:textId="77777777" w:rsidTr="009B6D1C">
        <w:tc>
          <w:tcPr>
            <w:tcW w:w="1838" w:type="dxa"/>
          </w:tcPr>
          <w:p w14:paraId="0E73D490" w14:textId="77777777" w:rsidR="00D919FF" w:rsidRPr="008E3DF2" w:rsidRDefault="00D919FF" w:rsidP="00075AA8">
            <w:pPr>
              <w:adjustRightInd w:val="0"/>
              <w:rPr>
                <w:b/>
                <w:sz w:val="24"/>
                <w:szCs w:val="24"/>
                <w:lang w:eastAsia="ru-RU"/>
              </w:rPr>
            </w:pPr>
            <w:r w:rsidRPr="008E3DF2">
              <w:rPr>
                <w:b/>
                <w:sz w:val="24"/>
                <w:szCs w:val="24"/>
                <w:lang w:eastAsia="ru-RU"/>
              </w:rPr>
              <w:t xml:space="preserve">Наименование компетенции </w:t>
            </w:r>
          </w:p>
        </w:tc>
        <w:tc>
          <w:tcPr>
            <w:tcW w:w="1985" w:type="dxa"/>
          </w:tcPr>
          <w:p w14:paraId="0CAE3E88" w14:textId="77777777" w:rsidR="00D919FF" w:rsidRPr="008E3DF2" w:rsidRDefault="00D919FF" w:rsidP="00075AA8">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2835" w:type="dxa"/>
          </w:tcPr>
          <w:p w14:paraId="13A18CF3" w14:textId="77777777" w:rsidR="00D919FF" w:rsidRPr="008E3DF2" w:rsidRDefault="00D919FF" w:rsidP="00075AA8">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4394" w:type="dxa"/>
          </w:tcPr>
          <w:p w14:paraId="37A8F9D4" w14:textId="77777777" w:rsidR="00D919FF" w:rsidRPr="008E3DF2" w:rsidRDefault="00D919FF" w:rsidP="005454E4">
            <w:pPr>
              <w:adjustRightInd w:val="0"/>
              <w:jc w:val="both"/>
              <w:rPr>
                <w:b/>
                <w:sz w:val="24"/>
                <w:szCs w:val="24"/>
                <w:lang w:eastAsia="ru-RU"/>
              </w:rPr>
            </w:pPr>
            <w:r w:rsidRPr="008E3DF2">
              <w:rPr>
                <w:b/>
                <w:sz w:val="24"/>
                <w:szCs w:val="24"/>
                <w:lang w:eastAsia="ru-RU"/>
              </w:rPr>
              <w:t>Типовые контрольные задания</w:t>
            </w:r>
          </w:p>
        </w:tc>
      </w:tr>
      <w:tr w:rsidR="008960D7" w:rsidRPr="00D919FF" w14:paraId="35E40DAD" w14:textId="77777777" w:rsidTr="009B6D1C">
        <w:tc>
          <w:tcPr>
            <w:tcW w:w="1838" w:type="dxa"/>
          </w:tcPr>
          <w:p w14:paraId="58F83492" w14:textId="11ECA363" w:rsidR="008960D7" w:rsidRPr="008960D7" w:rsidRDefault="008960D7" w:rsidP="00955B06">
            <w:pPr>
              <w:adjustRightInd w:val="0"/>
              <w:rPr>
                <w:color w:val="FF0000"/>
                <w:sz w:val="28"/>
                <w:szCs w:val="28"/>
                <w:lang w:eastAsia="ru-RU"/>
              </w:rPr>
            </w:pPr>
            <w:r w:rsidRPr="00106095">
              <w:rPr>
                <w:rFonts w:eastAsia="Calibri"/>
                <w:b/>
                <w:bCs/>
              </w:rPr>
              <w:t>ПКН-2.</w:t>
            </w:r>
            <w:r w:rsidR="00D569AE">
              <w:rPr>
                <w:rFonts w:eastAsia="Calibri"/>
                <w:bCs/>
              </w:rPr>
              <w:t xml:space="preserve"> </w:t>
            </w:r>
            <w:r w:rsidRPr="008960D7">
              <w:rPr>
                <w:rFonts w:eastAsia="Calibri"/>
                <w:bCs/>
              </w:rPr>
              <w:t xml:space="preserve">Способность на основе существующих методик, нормативно-правовой базы рассчитывать финансово-экономические показатели, </w:t>
            </w:r>
            <w:r w:rsidRPr="008960D7">
              <w:rPr>
                <w:rFonts w:eastAsia="Calibri"/>
                <w:bCs/>
                <w:color w:val="000000"/>
              </w:rPr>
              <w:t>анализировать и содержательно объяснять природу экономических процессов на микро- и макроуровне.</w:t>
            </w:r>
          </w:p>
        </w:tc>
        <w:tc>
          <w:tcPr>
            <w:tcW w:w="1985" w:type="dxa"/>
          </w:tcPr>
          <w:p w14:paraId="2CABFE19" w14:textId="77777777" w:rsidR="008960D7" w:rsidRPr="008960D7" w:rsidRDefault="008960D7" w:rsidP="008960D7">
            <w:r w:rsidRPr="008960D7">
              <w:t>1. Применяет нормативно-правовую базу, регламентирующую порядок расчета финансово-экономических показателей.</w:t>
            </w:r>
          </w:p>
          <w:p w14:paraId="5D3FC4B2" w14:textId="702BCCEF" w:rsidR="008960D7" w:rsidRDefault="008960D7" w:rsidP="008960D7">
            <w:pPr>
              <w:jc w:val="both"/>
            </w:pPr>
          </w:p>
          <w:p w14:paraId="5B61F2F2" w14:textId="57B20D26" w:rsidR="00CA7042" w:rsidRDefault="00CA7042" w:rsidP="008960D7">
            <w:pPr>
              <w:jc w:val="both"/>
            </w:pPr>
          </w:p>
          <w:p w14:paraId="64AF3F79" w14:textId="3222E88A" w:rsidR="00CA7042" w:rsidRDefault="00CA7042" w:rsidP="008960D7">
            <w:pPr>
              <w:jc w:val="both"/>
            </w:pPr>
          </w:p>
          <w:p w14:paraId="003FB8F9" w14:textId="27A7DCD5" w:rsidR="00CA7042" w:rsidRDefault="00CA7042" w:rsidP="008960D7">
            <w:pPr>
              <w:jc w:val="both"/>
            </w:pPr>
          </w:p>
          <w:p w14:paraId="6DCFAFF1" w14:textId="539DB399" w:rsidR="00CA7042" w:rsidRDefault="00CA7042" w:rsidP="008960D7">
            <w:pPr>
              <w:jc w:val="both"/>
            </w:pPr>
          </w:p>
          <w:p w14:paraId="63FFE8F2" w14:textId="6B98691F" w:rsidR="00CA7042" w:rsidRDefault="00CA7042" w:rsidP="008960D7">
            <w:pPr>
              <w:jc w:val="both"/>
            </w:pPr>
          </w:p>
          <w:p w14:paraId="5105C8F7" w14:textId="65FB8B90" w:rsidR="00CA7042" w:rsidRDefault="00CA7042" w:rsidP="008960D7">
            <w:pPr>
              <w:jc w:val="both"/>
            </w:pPr>
          </w:p>
          <w:p w14:paraId="7E25F95D" w14:textId="11DC4DC3" w:rsidR="00CA7042" w:rsidRDefault="00CA7042" w:rsidP="008960D7">
            <w:pPr>
              <w:jc w:val="both"/>
            </w:pPr>
          </w:p>
          <w:p w14:paraId="4B9FF7BF" w14:textId="52F04648" w:rsidR="00CA7042" w:rsidRDefault="00CA7042" w:rsidP="008960D7">
            <w:pPr>
              <w:jc w:val="both"/>
            </w:pPr>
          </w:p>
          <w:p w14:paraId="6946C5CD" w14:textId="369AB99B" w:rsidR="00CA7042" w:rsidRDefault="00CA7042" w:rsidP="008960D7">
            <w:pPr>
              <w:jc w:val="both"/>
            </w:pPr>
          </w:p>
          <w:p w14:paraId="553E5E5D" w14:textId="77777777" w:rsidR="00CA7042" w:rsidRPr="008960D7" w:rsidRDefault="00CA7042" w:rsidP="008960D7">
            <w:pPr>
              <w:jc w:val="both"/>
            </w:pPr>
          </w:p>
          <w:p w14:paraId="7269C2AB" w14:textId="77777777" w:rsidR="008960D7" w:rsidRPr="008960D7" w:rsidRDefault="008960D7" w:rsidP="008960D7">
            <w:r w:rsidRPr="008960D7">
              <w:t xml:space="preserve">2. Производит расчет финансово-экономических показателей на </w:t>
            </w:r>
            <w:r w:rsidRPr="008960D7">
              <w:lastRenderedPageBreak/>
              <w:t>макро-, мезо- и микроуровнях.</w:t>
            </w:r>
          </w:p>
          <w:p w14:paraId="5E5E0A70" w14:textId="2CDC8800" w:rsidR="008960D7" w:rsidRDefault="008960D7" w:rsidP="008960D7"/>
          <w:p w14:paraId="235A3926" w14:textId="574F35C7" w:rsidR="00CA7042" w:rsidRDefault="00CA7042" w:rsidP="008960D7"/>
          <w:p w14:paraId="14CEFE5E" w14:textId="64012547" w:rsidR="00CA7042" w:rsidRDefault="00CA7042" w:rsidP="008960D7"/>
          <w:p w14:paraId="1AFFF96D" w14:textId="69107BE6" w:rsidR="00CA7042" w:rsidRDefault="00CA7042" w:rsidP="008960D7"/>
          <w:p w14:paraId="386E1453" w14:textId="720E91F6" w:rsidR="00CA7042" w:rsidRDefault="00CA7042" w:rsidP="008960D7"/>
          <w:p w14:paraId="34027418" w14:textId="5D2C7B95" w:rsidR="00CA7042" w:rsidRDefault="00CA7042" w:rsidP="008960D7"/>
          <w:p w14:paraId="0E8DEC2F" w14:textId="75AA6D82" w:rsidR="00CA7042" w:rsidRDefault="00CA7042" w:rsidP="008960D7"/>
          <w:p w14:paraId="26381B66" w14:textId="56FCC8EF" w:rsidR="00CA7042" w:rsidRDefault="00CA7042" w:rsidP="008960D7"/>
          <w:p w14:paraId="3AB54ADF" w14:textId="580622E1" w:rsidR="00BE1ABB" w:rsidRDefault="00BE1ABB" w:rsidP="008960D7"/>
          <w:p w14:paraId="7E74F1B8" w14:textId="676A13D5" w:rsidR="00BE1ABB" w:rsidRDefault="00BE1ABB" w:rsidP="008960D7"/>
          <w:p w14:paraId="6B87B31C" w14:textId="4FEF261E" w:rsidR="00BE1ABB" w:rsidRDefault="00BE1ABB" w:rsidP="008960D7"/>
          <w:p w14:paraId="24962AEF" w14:textId="2FF9EB17" w:rsidR="00BE1ABB" w:rsidRDefault="00BE1ABB" w:rsidP="008960D7"/>
          <w:p w14:paraId="21BCAA26" w14:textId="5DD830A5" w:rsidR="00BE1ABB" w:rsidRDefault="00BE1ABB" w:rsidP="008960D7"/>
          <w:p w14:paraId="49CF16A9" w14:textId="28A540BD" w:rsidR="00BE1ABB" w:rsidRDefault="00BE1ABB" w:rsidP="008960D7"/>
          <w:p w14:paraId="66B1695A" w14:textId="3F23819B" w:rsidR="00BE1ABB" w:rsidRDefault="00BE1ABB" w:rsidP="008960D7"/>
          <w:p w14:paraId="502FDDF7" w14:textId="57633195" w:rsidR="00BE1ABB" w:rsidRDefault="00BE1ABB" w:rsidP="008960D7"/>
          <w:p w14:paraId="6068BCC0" w14:textId="58C34F51" w:rsidR="008960D7" w:rsidRPr="008960D7" w:rsidRDefault="008960D7" w:rsidP="008960D7">
            <w:pPr>
              <w:tabs>
                <w:tab w:val="left" w:pos="708"/>
              </w:tabs>
              <w:rPr>
                <w:color w:val="FF0000"/>
                <w:sz w:val="24"/>
                <w:szCs w:val="24"/>
                <w:lang w:eastAsia="ru-RU"/>
              </w:rPr>
            </w:pPr>
            <w:r w:rsidRPr="008960D7">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835" w:type="dxa"/>
          </w:tcPr>
          <w:p w14:paraId="45412B6D" w14:textId="77777777" w:rsidR="00CA7042" w:rsidRDefault="008960D7" w:rsidP="008960D7">
            <w:pPr>
              <w:pStyle w:val="1"/>
              <w:ind w:left="0"/>
              <w:jc w:val="left"/>
              <w:outlineLvl w:val="0"/>
              <w:rPr>
                <w:rFonts w:eastAsia="Calibri"/>
                <w:b w:val="0"/>
                <w:bCs w:val="0"/>
                <w:color w:val="000000"/>
                <w:sz w:val="22"/>
                <w:szCs w:val="22"/>
              </w:rPr>
            </w:pPr>
            <w:r w:rsidRPr="00CA7042">
              <w:rPr>
                <w:bCs w:val="0"/>
                <w:sz w:val="22"/>
                <w:szCs w:val="22"/>
              </w:rPr>
              <w:lastRenderedPageBreak/>
              <w:t>Уметь:</w:t>
            </w:r>
            <w:r w:rsidRPr="008960D7">
              <w:rPr>
                <w:b w:val="0"/>
                <w:sz w:val="22"/>
                <w:szCs w:val="22"/>
              </w:rPr>
              <w:t xml:space="preserve"> </w:t>
            </w:r>
            <w:r w:rsidRPr="008960D7">
              <w:rPr>
                <w:b w:val="0"/>
                <w:bCs w:val="0"/>
                <w:sz w:val="22"/>
                <w:szCs w:val="22"/>
              </w:rPr>
              <w:t>применять международную нормативно-правовую базу, регламентирующую порядок расчета финансово-экономических показателей, принятых в международной практике.</w:t>
            </w:r>
            <w:r w:rsidRPr="008960D7">
              <w:rPr>
                <w:rFonts w:eastAsia="Calibri"/>
                <w:b w:val="0"/>
                <w:bCs w:val="0"/>
                <w:color w:val="000000"/>
                <w:sz w:val="22"/>
                <w:szCs w:val="22"/>
              </w:rPr>
              <w:t xml:space="preserve"> </w:t>
            </w:r>
          </w:p>
          <w:p w14:paraId="7C11961F" w14:textId="1EEB55A4" w:rsidR="008960D7" w:rsidRPr="008960D7" w:rsidRDefault="00CA7042" w:rsidP="008960D7">
            <w:pPr>
              <w:pStyle w:val="1"/>
              <w:ind w:left="0"/>
              <w:jc w:val="left"/>
              <w:outlineLvl w:val="0"/>
              <w:rPr>
                <w:rFonts w:eastAsia="Calibri"/>
                <w:b w:val="0"/>
                <w:bCs w:val="0"/>
                <w:color w:val="000000"/>
                <w:sz w:val="22"/>
                <w:szCs w:val="22"/>
              </w:rPr>
            </w:pPr>
            <w:r>
              <w:rPr>
                <w:rFonts w:eastAsia="Calibri"/>
                <w:b w:val="0"/>
                <w:bCs w:val="0"/>
                <w:color w:val="000000"/>
                <w:sz w:val="22"/>
                <w:szCs w:val="22"/>
              </w:rPr>
              <w:t xml:space="preserve"> </w:t>
            </w:r>
          </w:p>
          <w:p w14:paraId="49B9276F" w14:textId="54B6EA74" w:rsidR="008960D7" w:rsidRDefault="008960D7" w:rsidP="008960D7">
            <w:pPr>
              <w:pStyle w:val="1"/>
              <w:ind w:left="0"/>
              <w:jc w:val="left"/>
              <w:outlineLvl w:val="0"/>
              <w:rPr>
                <w:rFonts w:eastAsia="Calibri"/>
                <w:b w:val="0"/>
                <w:bCs w:val="0"/>
                <w:color w:val="000000"/>
                <w:sz w:val="22"/>
                <w:szCs w:val="22"/>
              </w:rPr>
            </w:pPr>
            <w:r w:rsidRPr="00CA7042">
              <w:rPr>
                <w:rFonts w:eastAsia="Calibri"/>
                <w:bCs w:val="0"/>
                <w:color w:val="000000"/>
                <w:sz w:val="22"/>
                <w:szCs w:val="22"/>
              </w:rPr>
              <w:t>Знать:</w:t>
            </w:r>
            <w:r w:rsidRPr="008960D7">
              <w:rPr>
                <w:rFonts w:eastAsia="Calibri"/>
                <w:b w:val="0"/>
                <w:color w:val="000000"/>
                <w:sz w:val="22"/>
                <w:szCs w:val="22"/>
              </w:rPr>
              <w:t xml:space="preserve"> </w:t>
            </w:r>
            <w:r w:rsidRPr="008960D7">
              <w:rPr>
                <w:rFonts w:eastAsia="Calibri"/>
                <w:b w:val="0"/>
                <w:bCs w:val="0"/>
                <w:color w:val="000000"/>
                <w:sz w:val="22"/>
                <w:szCs w:val="22"/>
              </w:rPr>
              <w:t xml:space="preserve">существующие международные методики и </w:t>
            </w:r>
            <w:r w:rsidRPr="008960D7">
              <w:rPr>
                <w:b w:val="0"/>
                <w:bCs w:val="0"/>
                <w:sz w:val="22"/>
                <w:szCs w:val="22"/>
              </w:rPr>
              <w:t>международную нормативно-правовую базу, регламентирующую порядок расчета финансово-экономических показателей, принятых в международной практике.</w:t>
            </w:r>
            <w:r w:rsidRPr="008960D7">
              <w:rPr>
                <w:rFonts w:eastAsia="Calibri"/>
                <w:b w:val="0"/>
                <w:bCs w:val="0"/>
                <w:color w:val="000000"/>
                <w:sz w:val="22"/>
                <w:szCs w:val="22"/>
              </w:rPr>
              <w:t xml:space="preserve"> </w:t>
            </w:r>
          </w:p>
          <w:p w14:paraId="084D47B9" w14:textId="7E93EFFE" w:rsidR="00CA7042" w:rsidRDefault="00CA7042" w:rsidP="008960D7">
            <w:pPr>
              <w:pStyle w:val="1"/>
              <w:ind w:left="0"/>
              <w:jc w:val="left"/>
              <w:outlineLvl w:val="0"/>
              <w:rPr>
                <w:rFonts w:eastAsia="Calibri"/>
                <w:b w:val="0"/>
                <w:bCs w:val="0"/>
                <w:color w:val="000000"/>
                <w:sz w:val="22"/>
                <w:szCs w:val="22"/>
              </w:rPr>
            </w:pPr>
          </w:p>
          <w:p w14:paraId="5F2AB70C" w14:textId="17C5470C" w:rsidR="008960D7" w:rsidRDefault="008960D7" w:rsidP="008960D7">
            <w:r w:rsidRPr="00CA7042">
              <w:rPr>
                <w:rFonts w:eastAsia="Calibri"/>
                <w:b/>
                <w:color w:val="000000"/>
              </w:rPr>
              <w:t>Уметь:</w:t>
            </w:r>
            <w:r w:rsidRPr="008960D7">
              <w:rPr>
                <w:rFonts w:eastAsia="Calibri"/>
                <w:color w:val="000000"/>
              </w:rPr>
              <w:t xml:space="preserve"> </w:t>
            </w:r>
            <w:r w:rsidRPr="008960D7">
              <w:t xml:space="preserve">рассчитывать финансово-экономические показатели, принятые в международной практике, </w:t>
            </w:r>
            <w:r w:rsidRPr="008960D7">
              <w:lastRenderedPageBreak/>
              <w:t>на макро-, мезо- и микроуровнях.</w:t>
            </w:r>
          </w:p>
          <w:p w14:paraId="06434BBD" w14:textId="77777777" w:rsidR="00CA7042" w:rsidRPr="008960D7" w:rsidRDefault="00CA7042" w:rsidP="008960D7"/>
          <w:p w14:paraId="04BD2C84" w14:textId="5EBD43DC" w:rsidR="008960D7" w:rsidRDefault="008960D7" w:rsidP="008960D7">
            <w:r w:rsidRPr="00CA7042">
              <w:rPr>
                <w:rFonts w:eastAsia="Calibri"/>
                <w:b/>
                <w:color w:val="000000"/>
              </w:rPr>
              <w:t>Знать:</w:t>
            </w:r>
            <w:r w:rsidRPr="008960D7">
              <w:rPr>
                <w:rFonts w:eastAsia="Calibri"/>
                <w:color w:val="000000"/>
              </w:rPr>
              <w:t xml:space="preserve"> базовые принципы осуществления расчета </w:t>
            </w:r>
            <w:r w:rsidRPr="008960D7">
              <w:t>финансово-экономических показателей,</w:t>
            </w:r>
            <w:r w:rsidRPr="008960D7">
              <w:rPr>
                <w:rFonts w:eastAsia="Calibri"/>
                <w:bCs/>
                <w:color w:val="000000"/>
              </w:rPr>
              <w:t xml:space="preserve"> </w:t>
            </w:r>
            <w:r w:rsidRPr="008960D7">
              <w:t>принятых в международной практике,</w:t>
            </w:r>
            <w:r w:rsidRPr="008960D7">
              <w:rPr>
                <w:bCs/>
              </w:rPr>
              <w:t xml:space="preserve"> </w:t>
            </w:r>
            <w:r w:rsidRPr="008960D7">
              <w:t>на макро-, мезо- и микроуровнях.</w:t>
            </w:r>
          </w:p>
          <w:p w14:paraId="1DE14396" w14:textId="248585DB" w:rsidR="00CA7042" w:rsidRDefault="00CA7042" w:rsidP="008960D7"/>
          <w:p w14:paraId="316CD97B" w14:textId="37E022FE" w:rsidR="00BE1ABB" w:rsidRDefault="00BE1ABB" w:rsidP="008960D7"/>
          <w:p w14:paraId="2CAB45EA" w14:textId="41A5DB1A" w:rsidR="00BE1ABB" w:rsidRDefault="00BE1ABB" w:rsidP="008960D7"/>
          <w:p w14:paraId="12D35E06" w14:textId="51CABD08" w:rsidR="00BE1ABB" w:rsidRDefault="00BE1ABB" w:rsidP="008960D7"/>
          <w:p w14:paraId="69C2C63A" w14:textId="703B959B" w:rsidR="00BE1ABB" w:rsidRDefault="00BE1ABB" w:rsidP="008960D7"/>
          <w:p w14:paraId="38E742C9" w14:textId="1AF9ED04" w:rsidR="00BE1ABB" w:rsidRDefault="00BE1ABB" w:rsidP="008960D7"/>
          <w:p w14:paraId="01067DAF" w14:textId="71106422" w:rsidR="00BE1ABB" w:rsidRDefault="00BE1ABB" w:rsidP="008960D7"/>
          <w:p w14:paraId="68617FAB" w14:textId="65EAA436" w:rsidR="008960D7" w:rsidRDefault="008960D7" w:rsidP="008960D7">
            <w:pPr>
              <w:pStyle w:val="1"/>
              <w:ind w:left="0"/>
              <w:jc w:val="left"/>
              <w:outlineLvl w:val="0"/>
              <w:rPr>
                <w:b w:val="0"/>
                <w:sz w:val="22"/>
                <w:szCs w:val="22"/>
              </w:rPr>
            </w:pPr>
            <w:r w:rsidRPr="00CA7042">
              <w:rPr>
                <w:bCs w:val="0"/>
                <w:sz w:val="22"/>
                <w:szCs w:val="22"/>
              </w:rPr>
              <w:t>Уметь:</w:t>
            </w:r>
            <w:r w:rsidRPr="008960D7">
              <w:rPr>
                <w:b w:val="0"/>
                <w:bCs w:val="0"/>
                <w:sz w:val="22"/>
                <w:szCs w:val="22"/>
              </w:rPr>
              <w:t xml:space="preserve"> анализировать и раскрывать природу </w:t>
            </w:r>
            <w:proofErr w:type="gramStart"/>
            <w:r w:rsidRPr="008960D7">
              <w:rPr>
                <w:b w:val="0"/>
                <w:bCs w:val="0"/>
                <w:sz w:val="22"/>
                <w:szCs w:val="22"/>
              </w:rPr>
              <w:t>международных финансово-</w:t>
            </w:r>
            <w:r w:rsidRPr="008960D7">
              <w:rPr>
                <w:rFonts w:eastAsia="Calibri"/>
                <w:b w:val="0"/>
                <w:bCs w:val="0"/>
                <w:color w:val="000000"/>
                <w:sz w:val="22"/>
                <w:szCs w:val="22"/>
              </w:rPr>
              <w:t>экономических процессов</w:t>
            </w:r>
            <w:proofErr w:type="gramEnd"/>
            <w:r w:rsidRPr="008960D7">
              <w:rPr>
                <w:rFonts w:eastAsia="Calibri"/>
                <w:b w:val="0"/>
                <w:bCs w:val="0"/>
                <w:color w:val="000000"/>
                <w:sz w:val="22"/>
                <w:szCs w:val="22"/>
              </w:rPr>
              <w:t xml:space="preserve"> </w:t>
            </w:r>
            <w:r w:rsidRPr="008960D7">
              <w:rPr>
                <w:b w:val="0"/>
                <w:sz w:val="22"/>
                <w:szCs w:val="22"/>
              </w:rPr>
              <w:t xml:space="preserve">на основе полученных международных финансово-экономических показателей </w:t>
            </w:r>
            <w:r w:rsidRPr="008960D7">
              <w:rPr>
                <w:rFonts w:eastAsia="Calibri"/>
                <w:b w:val="0"/>
                <w:bCs w:val="0"/>
                <w:color w:val="000000"/>
                <w:sz w:val="22"/>
                <w:szCs w:val="22"/>
              </w:rPr>
              <w:t xml:space="preserve">на </w:t>
            </w:r>
            <w:r w:rsidRPr="008960D7">
              <w:rPr>
                <w:b w:val="0"/>
                <w:sz w:val="22"/>
                <w:szCs w:val="22"/>
              </w:rPr>
              <w:t xml:space="preserve">макро-, мезо- и микроуровнях. </w:t>
            </w:r>
          </w:p>
          <w:p w14:paraId="75AA99D5" w14:textId="77777777" w:rsidR="00CA7042" w:rsidRPr="008960D7" w:rsidRDefault="00CA7042" w:rsidP="008960D7">
            <w:pPr>
              <w:pStyle w:val="1"/>
              <w:ind w:left="0"/>
              <w:jc w:val="left"/>
              <w:outlineLvl w:val="0"/>
              <w:rPr>
                <w:b w:val="0"/>
                <w:sz w:val="22"/>
                <w:szCs w:val="22"/>
              </w:rPr>
            </w:pPr>
          </w:p>
          <w:p w14:paraId="66377C46" w14:textId="7F6BBA67" w:rsidR="008960D7" w:rsidRPr="008960D7" w:rsidRDefault="008960D7" w:rsidP="008960D7">
            <w:pPr>
              <w:tabs>
                <w:tab w:val="left" w:pos="708"/>
              </w:tabs>
              <w:rPr>
                <w:color w:val="FF0000"/>
                <w:sz w:val="28"/>
                <w:szCs w:val="28"/>
                <w:lang w:eastAsia="ru-RU"/>
              </w:rPr>
            </w:pPr>
            <w:r w:rsidRPr="00CA7042">
              <w:rPr>
                <w:b/>
              </w:rPr>
              <w:t>Знать:</w:t>
            </w:r>
            <w:r w:rsidRPr="008960D7">
              <w:t xml:space="preserve"> </w:t>
            </w:r>
            <w:r w:rsidRPr="008960D7">
              <w:rPr>
                <w:rFonts w:eastAsia="Calibri"/>
                <w:bCs/>
                <w:color w:val="000000"/>
              </w:rPr>
              <w:t xml:space="preserve">базовые принципы и методику анализа </w:t>
            </w:r>
            <w:r w:rsidRPr="008960D7">
              <w:rPr>
                <w:bCs/>
              </w:rPr>
              <w:t>международных финансово-</w:t>
            </w:r>
            <w:r w:rsidRPr="008960D7">
              <w:rPr>
                <w:rFonts w:eastAsia="Calibri"/>
                <w:bCs/>
                <w:color w:val="000000"/>
              </w:rPr>
              <w:t xml:space="preserve">экономических процессов </w:t>
            </w:r>
            <w:r w:rsidRPr="008960D7">
              <w:t xml:space="preserve">на основе полученных международных финансово-экономических показателей </w:t>
            </w:r>
            <w:r w:rsidRPr="008960D7">
              <w:rPr>
                <w:rFonts w:eastAsia="Calibri"/>
                <w:bCs/>
                <w:color w:val="000000"/>
              </w:rPr>
              <w:t xml:space="preserve">на </w:t>
            </w:r>
            <w:r w:rsidRPr="008960D7">
              <w:t>макро-, мезо- и микроуровнях.</w:t>
            </w:r>
          </w:p>
        </w:tc>
        <w:tc>
          <w:tcPr>
            <w:tcW w:w="4394" w:type="dxa"/>
            <w:shd w:val="clear" w:color="auto" w:fill="auto"/>
          </w:tcPr>
          <w:p w14:paraId="229987DA" w14:textId="1448E499" w:rsidR="00BE1ABB" w:rsidRPr="00BE1ABB" w:rsidRDefault="00BE1ABB" w:rsidP="00BE1ABB">
            <w:r w:rsidRPr="00BE1ABB">
              <w:lastRenderedPageBreak/>
              <w:t xml:space="preserve">1. На международном долговом рынке подготовкой необходимой документации для большинства сделок, связанных с эмиссией еврооблигаций и привлечением синдицированных кредитов, выступают несколько международных юридических фирм. Назовите основные причины доминирования ограниченного числа международных юридических компаний на международном долговом рынке, а также объясните, почему подавляющее большинство сделок оформляется в соответствии с английским правом. </w:t>
            </w:r>
          </w:p>
          <w:p w14:paraId="00A61583" w14:textId="77777777" w:rsidR="008960D7" w:rsidRPr="00BE1ABB" w:rsidRDefault="008960D7" w:rsidP="00BE1ABB">
            <w:pPr>
              <w:tabs>
                <w:tab w:val="left" w:pos="708"/>
              </w:tabs>
              <w:rPr>
                <w:color w:val="FF0000"/>
                <w:lang w:eastAsia="ru-RU"/>
              </w:rPr>
            </w:pPr>
          </w:p>
          <w:p w14:paraId="49383B05" w14:textId="2F031691" w:rsidR="00BE1ABB" w:rsidRPr="00BE1ABB" w:rsidRDefault="00BE1ABB" w:rsidP="00BE1ABB">
            <w:r w:rsidRPr="00BE1ABB">
              <w:t xml:space="preserve">2. На международном финансовом рынке более 90% кредитных рейтингов присваивают всего три международных рейтинговых агентства: </w:t>
            </w:r>
            <w:r w:rsidRPr="00BE1ABB">
              <w:rPr>
                <w:lang w:val="en-US"/>
              </w:rPr>
              <w:t>Standard</w:t>
            </w:r>
            <w:r w:rsidRPr="00BE1ABB">
              <w:t xml:space="preserve"> &amp; </w:t>
            </w:r>
            <w:r w:rsidRPr="00BE1ABB">
              <w:rPr>
                <w:lang w:val="en-US"/>
              </w:rPr>
              <w:t>Poor</w:t>
            </w:r>
            <w:r w:rsidRPr="00BE1ABB">
              <w:t xml:space="preserve">'s, </w:t>
            </w:r>
            <w:r w:rsidRPr="00BE1ABB">
              <w:rPr>
                <w:lang w:val="en-US"/>
              </w:rPr>
              <w:t>Moody</w:t>
            </w:r>
            <w:r w:rsidRPr="00BE1ABB">
              <w:t>’</w:t>
            </w:r>
            <w:r w:rsidRPr="00BE1ABB">
              <w:rPr>
                <w:lang w:val="en-US"/>
              </w:rPr>
              <w:t>s</w:t>
            </w:r>
            <w:r w:rsidRPr="00BE1ABB">
              <w:t xml:space="preserve"> </w:t>
            </w:r>
            <w:r w:rsidRPr="00BE1ABB">
              <w:rPr>
                <w:lang w:val="en-US"/>
              </w:rPr>
              <w:t>Investors</w:t>
            </w:r>
            <w:r w:rsidRPr="00BE1ABB">
              <w:t xml:space="preserve"> </w:t>
            </w:r>
            <w:r w:rsidRPr="00BE1ABB">
              <w:rPr>
                <w:lang w:val="en-US"/>
              </w:rPr>
              <w:t>Service</w:t>
            </w:r>
            <w:r w:rsidRPr="00BE1ABB">
              <w:t xml:space="preserve"> и </w:t>
            </w:r>
            <w:r w:rsidRPr="00BE1ABB">
              <w:rPr>
                <w:lang w:val="en-US"/>
              </w:rPr>
              <w:t>Fitch</w:t>
            </w:r>
            <w:r w:rsidRPr="00BE1ABB">
              <w:t xml:space="preserve"> </w:t>
            </w:r>
            <w:r w:rsidRPr="00BE1ABB">
              <w:rPr>
                <w:lang w:val="en-US"/>
              </w:rPr>
              <w:t>Ratings</w:t>
            </w:r>
            <w:r w:rsidRPr="00BE1ABB">
              <w:t xml:space="preserve">. Несмотря на регулярно предпринимаемые попытки ограничить монополию «большой тройки» за счет создания нового международного рейтингового агентства, </w:t>
            </w:r>
            <w:r w:rsidRPr="00BE1ABB">
              <w:lastRenderedPageBreak/>
              <w:t xml:space="preserve">ситуация на рынке рейтинговых услуг существенным образом не меняется. Объясните, почему до сих пор не удалось создать реальную альтернативу «большой тройке» международных рейтинговых агентств.  </w:t>
            </w:r>
          </w:p>
          <w:p w14:paraId="50E1B5E2" w14:textId="2DB72799" w:rsidR="00BE1ABB" w:rsidRPr="00BE1ABB" w:rsidRDefault="00BE1ABB" w:rsidP="00BE1ABB">
            <w:r>
              <w:t xml:space="preserve">3. </w:t>
            </w:r>
            <w:r w:rsidRPr="00BE1ABB">
              <w:t>По данным международных информационно-аналитических агентств, на международном долговом рынке организаторами каждой шестой сделки являются всего десять крупнейших транснациональных банков мира. Объясните, за счет каких сравнительных преимуществ этим банкам удается удерживать такую долю международного долгового рынка.</w:t>
            </w:r>
          </w:p>
          <w:p w14:paraId="65CE496F" w14:textId="6D1B8CB7" w:rsidR="00BE1ABB" w:rsidRPr="00BE1ABB" w:rsidRDefault="00BE1ABB" w:rsidP="00BE1ABB">
            <w:pPr>
              <w:tabs>
                <w:tab w:val="left" w:pos="708"/>
              </w:tabs>
              <w:rPr>
                <w:color w:val="FF0000"/>
                <w:lang w:eastAsia="ru-RU"/>
              </w:rPr>
            </w:pPr>
          </w:p>
        </w:tc>
      </w:tr>
      <w:tr w:rsidR="008960D7" w:rsidRPr="00D919FF" w14:paraId="5CFDD4F0" w14:textId="77777777" w:rsidTr="009B6D1C">
        <w:tc>
          <w:tcPr>
            <w:tcW w:w="1838" w:type="dxa"/>
          </w:tcPr>
          <w:p w14:paraId="206861E7" w14:textId="0C31F525" w:rsidR="008960D7" w:rsidRPr="008960D7" w:rsidRDefault="008960D7" w:rsidP="008960D7">
            <w:pPr>
              <w:tabs>
                <w:tab w:val="left" w:pos="708"/>
              </w:tabs>
              <w:rPr>
                <w:rFonts w:eastAsia="Arial Unicode MS"/>
                <w:color w:val="FF0000"/>
                <w:sz w:val="24"/>
                <w:szCs w:val="24"/>
                <w:lang w:eastAsia="ru-RU"/>
              </w:rPr>
            </w:pPr>
            <w:r w:rsidRPr="00106095">
              <w:rPr>
                <w:rFonts w:eastAsia="Calibri"/>
                <w:b/>
              </w:rPr>
              <w:lastRenderedPageBreak/>
              <w:t>ПКН-6.</w:t>
            </w:r>
            <w:r>
              <w:rPr>
                <w:rFonts w:eastAsia="Calibri"/>
              </w:rPr>
              <w:t xml:space="preserve"> </w:t>
            </w:r>
            <w:r w:rsidRPr="008960D7">
              <w:rPr>
                <w:rFonts w:eastAsia="Calibri"/>
              </w:rPr>
              <w:t>Способность предлагать решения профессиональных задач в меняющихся финансово-экономических условиях</w:t>
            </w:r>
            <w:r w:rsidR="00CA7042">
              <w:rPr>
                <w:rFonts w:eastAsia="Calibri"/>
              </w:rPr>
              <w:t>.</w:t>
            </w:r>
            <w:r w:rsidRPr="008960D7">
              <w:rPr>
                <w:rFonts w:eastAsia="Calibri"/>
              </w:rPr>
              <w:t xml:space="preserve"> </w:t>
            </w:r>
          </w:p>
        </w:tc>
        <w:tc>
          <w:tcPr>
            <w:tcW w:w="1985" w:type="dxa"/>
          </w:tcPr>
          <w:p w14:paraId="07D6F722" w14:textId="22DA556F" w:rsidR="008960D7" w:rsidRDefault="00721A80" w:rsidP="00721A80">
            <w:pPr>
              <w:pStyle w:val="1"/>
              <w:tabs>
                <w:tab w:val="left" w:pos="2102"/>
              </w:tabs>
              <w:ind w:left="0"/>
              <w:jc w:val="left"/>
              <w:outlineLvl w:val="0"/>
              <w:rPr>
                <w:b w:val="0"/>
                <w:bCs w:val="0"/>
                <w:sz w:val="22"/>
                <w:szCs w:val="22"/>
              </w:rPr>
            </w:pPr>
            <w:r>
              <w:rPr>
                <w:b w:val="0"/>
                <w:bCs w:val="0"/>
                <w:sz w:val="22"/>
                <w:szCs w:val="22"/>
              </w:rPr>
              <w:t xml:space="preserve">1. </w:t>
            </w:r>
            <w:r w:rsidR="008960D7" w:rsidRPr="008960D7">
              <w:rPr>
                <w:b w:val="0"/>
                <w:bCs w:val="0"/>
                <w:sz w:val="22"/>
                <w:szCs w:val="22"/>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8C050ED" w14:textId="235AFC08" w:rsidR="00721A80" w:rsidRDefault="00721A80" w:rsidP="00721A80">
            <w:pPr>
              <w:pStyle w:val="1"/>
              <w:tabs>
                <w:tab w:val="left" w:pos="2102"/>
              </w:tabs>
              <w:ind w:left="360"/>
              <w:jc w:val="left"/>
              <w:outlineLvl w:val="0"/>
              <w:rPr>
                <w:b w:val="0"/>
                <w:bCs w:val="0"/>
                <w:sz w:val="22"/>
                <w:szCs w:val="22"/>
              </w:rPr>
            </w:pPr>
          </w:p>
          <w:p w14:paraId="74837560" w14:textId="723AE619" w:rsidR="00721A80" w:rsidRDefault="00721A80" w:rsidP="00721A80">
            <w:pPr>
              <w:pStyle w:val="1"/>
              <w:tabs>
                <w:tab w:val="left" w:pos="2102"/>
              </w:tabs>
              <w:ind w:left="360"/>
              <w:jc w:val="left"/>
              <w:outlineLvl w:val="0"/>
              <w:rPr>
                <w:b w:val="0"/>
                <w:bCs w:val="0"/>
                <w:sz w:val="22"/>
                <w:szCs w:val="22"/>
              </w:rPr>
            </w:pPr>
          </w:p>
          <w:p w14:paraId="589A4198" w14:textId="4F796B8B" w:rsidR="00721A80" w:rsidRDefault="00721A80" w:rsidP="00721A80">
            <w:pPr>
              <w:pStyle w:val="1"/>
              <w:tabs>
                <w:tab w:val="left" w:pos="2102"/>
              </w:tabs>
              <w:ind w:left="360"/>
              <w:jc w:val="left"/>
              <w:outlineLvl w:val="0"/>
              <w:rPr>
                <w:b w:val="0"/>
                <w:bCs w:val="0"/>
                <w:sz w:val="22"/>
                <w:szCs w:val="22"/>
              </w:rPr>
            </w:pPr>
          </w:p>
          <w:p w14:paraId="001F9BCD" w14:textId="57A8B4F4" w:rsidR="00721A80" w:rsidRDefault="00721A80" w:rsidP="00721A80">
            <w:pPr>
              <w:pStyle w:val="1"/>
              <w:tabs>
                <w:tab w:val="left" w:pos="2102"/>
              </w:tabs>
              <w:ind w:left="360"/>
              <w:jc w:val="left"/>
              <w:outlineLvl w:val="0"/>
              <w:rPr>
                <w:b w:val="0"/>
                <w:bCs w:val="0"/>
                <w:sz w:val="22"/>
                <w:szCs w:val="22"/>
              </w:rPr>
            </w:pPr>
          </w:p>
          <w:p w14:paraId="7E32D84B" w14:textId="7FA0B3CC" w:rsidR="00721A80" w:rsidRDefault="00721A80" w:rsidP="00721A80">
            <w:pPr>
              <w:pStyle w:val="1"/>
              <w:tabs>
                <w:tab w:val="left" w:pos="2102"/>
              </w:tabs>
              <w:ind w:left="360"/>
              <w:jc w:val="left"/>
              <w:outlineLvl w:val="0"/>
              <w:rPr>
                <w:b w:val="0"/>
                <w:bCs w:val="0"/>
                <w:sz w:val="22"/>
                <w:szCs w:val="22"/>
              </w:rPr>
            </w:pPr>
          </w:p>
          <w:p w14:paraId="531E915E" w14:textId="56BBB184" w:rsidR="00721A80" w:rsidRDefault="00721A80" w:rsidP="00721A80">
            <w:pPr>
              <w:pStyle w:val="1"/>
              <w:tabs>
                <w:tab w:val="left" w:pos="2102"/>
              </w:tabs>
              <w:ind w:left="360"/>
              <w:jc w:val="left"/>
              <w:outlineLvl w:val="0"/>
              <w:rPr>
                <w:b w:val="0"/>
                <w:bCs w:val="0"/>
                <w:sz w:val="22"/>
                <w:szCs w:val="22"/>
              </w:rPr>
            </w:pPr>
          </w:p>
          <w:p w14:paraId="79960425" w14:textId="0B29EE90" w:rsidR="00721A80" w:rsidRDefault="00721A80" w:rsidP="00721A80">
            <w:pPr>
              <w:pStyle w:val="1"/>
              <w:tabs>
                <w:tab w:val="left" w:pos="2102"/>
              </w:tabs>
              <w:ind w:left="360"/>
              <w:jc w:val="left"/>
              <w:outlineLvl w:val="0"/>
              <w:rPr>
                <w:b w:val="0"/>
                <w:bCs w:val="0"/>
                <w:sz w:val="22"/>
                <w:szCs w:val="22"/>
              </w:rPr>
            </w:pPr>
          </w:p>
          <w:p w14:paraId="62B1CC2C" w14:textId="019BA9D0" w:rsidR="00721A80" w:rsidRDefault="00721A80" w:rsidP="00721A80">
            <w:pPr>
              <w:pStyle w:val="1"/>
              <w:tabs>
                <w:tab w:val="left" w:pos="2102"/>
              </w:tabs>
              <w:ind w:left="360"/>
              <w:jc w:val="left"/>
              <w:outlineLvl w:val="0"/>
              <w:rPr>
                <w:b w:val="0"/>
                <w:bCs w:val="0"/>
                <w:sz w:val="22"/>
                <w:szCs w:val="22"/>
              </w:rPr>
            </w:pPr>
          </w:p>
          <w:p w14:paraId="4BCE3F3E" w14:textId="425D0D95" w:rsidR="004C32B4" w:rsidRDefault="004C32B4" w:rsidP="00721A80">
            <w:pPr>
              <w:pStyle w:val="1"/>
              <w:tabs>
                <w:tab w:val="left" w:pos="2102"/>
              </w:tabs>
              <w:ind w:left="360"/>
              <w:jc w:val="left"/>
              <w:outlineLvl w:val="0"/>
              <w:rPr>
                <w:b w:val="0"/>
                <w:bCs w:val="0"/>
                <w:sz w:val="22"/>
                <w:szCs w:val="22"/>
              </w:rPr>
            </w:pPr>
          </w:p>
          <w:p w14:paraId="5F809DAD" w14:textId="494712CE" w:rsidR="008960D7" w:rsidRPr="008960D7" w:rsidRDefault="008960D7" w:rsidP="008960D7">
            <w:pPr>
              <w:rPr>
                <w:color w:val="FF0000"/>
              </w:rPr>
            </w:pPr>
            <w:r w:rsidRPr="008960D7">
              <w:t xml:space="preserve">2. Предлагает варианты решения профессиональных задач в условиях неопределенности. </w:t>
            </w:r>
          </w:p>
        </w:tc>
        <w:tc>
          <w:tcPr>
            <w:tcW w:w="2835" w:type="dxa"/>
          </w:tcPr>
          <w:p w14:paraId="38477771" w14:textId="4455C838" w:rsidR="008960D7" w:rsidRDefault="008960D7" w:rsidP="008960D7">
            <w:pPr>
              <w:pStyle w:val="1"/>
              <w:ind w:left="0"/>
              <w:jc w:val="left"/>
              <w:outlineLvl w:val="0"/>
              <w:rPr>
                <w:b w:val="0"/>
                <w:bCs w:val="0"/>
                <w:sz w:val="22"/>
                <w:szCs w:val="22"/>
              </w:rPr>
            </w:pPr>
            <w:r w:rsidRPr="00721A80">
              <w:rPr>
                <w:bCs w:val="0"/>
                <w:sz w:val="22"/>
                <w:szCs w:val="22"/>
              </w:rPr>
              <w:lastRenderedPageBreak/>
              <w:t xml:space="preserve">Уметь: </w:t>
            </w:r>
            <w:r w:rsidRPr="008960D7">
              <w:rPr>
                <w:b w:val="0"/>
                <w:bCs w:val="0"/>
                <w:sz w:val="22"/>
                <w:szCs w:val="22"/>
              </w:rPr>
              <w:t>анализировать исходную финансово-экономическую информацию, необходимую для оценки эффективности деятельности экономического субъекта и обоснования предлагаемых оперативных, тактических и стратегических управленческих решений.</w:t>
            </w:r>
          </w:p>
          <w:p w14:paraId="29EED9BF" w14:textId="77777777" w:rsidR="00721A80" w:rsidRPr="008960D7" w:rsidRDefault="00721A80" w:rsidP="008960D7">
            <w:pPr>
              <w:pStyle w:val="1"/>
              <w:ind w:left="0"/>
              <w:jc w:val="left"/>
              <w:outlineLvl w:val="0"/>
              <w:rPr>
                <w:b w:val="0"/>
                <w:bCs w:val="0"/>
                <w:sz w:val="22"/>
                <w:szCs w:val="22"/>
              </w:rPr>
            </w:pPr>
          </w:p>
          <w:p w14:paraId="28BDF32F" w14:textId="28825049" w:rsidR="008960D7" w:rsidRDefault="008960D7" w:rsidP="008960D7">
            <w:pPr>
              <w:pStyle w:val="1"/>
              <w:ind w:left="0"/>
              <w:jc w:val="left"/>
              <w:outlineLvl w:val="0"/>
              <w:rPr>
                <w:b w:val="0"/>
                <w:bCs w:val="0"/>
                <w:sz w:val="22"/>
                <w:szCs w:val="22"/>
              </w:rPr>
            </w:pPr>
            <w:r w:rsidRPr="00721A80">
              <w:rPr>
                <w:bCs w:val="0"/>
                <w:sz w:val="22"/>
                <w:szCs w:val="22"/>
              </w:rPr>
              <w:t>Знать:</w:t>
            </w:r>
            <w:r w:rsidRPr="008960D7">
              <w:rPr>
                <w:b w:val="0"/>
                <w:sz w:val="22"/>
                <w:szCs w:val="22"/>
              </w:rPr>
              <w:t xml:space="preserve"> </w:t>
            </w:r>
            <w:r w:rsidRPr="008960D7">
              <w:rPr>
                <w:b w:val="0"/>
                <w:bCs w:val="0"/>
                <w:sz w:val="22"/>
                <w:szCs w:val="22"/>
              </w:rPr>
              <w:t xml:space="preserve">базовые термины, понятия, основные источники информации по мировой экономике и мировым финансам, а также критерии оценки </w:t>
            </w:r>
            <w:r w:rsidRPr="008960D7">
              <w:rPr>
                <w:b w:val="0"/>
                <w:bCs w:val="0"/>
                <w:sz w:val="22"/>
                <w:szCs w:val="22"/>
              </w:rPr>
              <w:lastRenderedPageBreak/>
              <w:t xml:space="preserve">эффективности деятельности экономического субъекта. </w:t>
            </w:r>
          </w:p>
          <w:p w14:paraId="2A4ED8F0" w14:textId="62821D84" w:rsidR="00721A80" w:rsidRDefault="00721A80" w:rsidP="008960D7">
            <w:pPr>
              <w:pStyle w:val="1"/>
              <w:ind w:left="0"/>
              <w:jc w:val="left"/>
              <w:outlineLvl w:val="0"/>
              <w:rPr>
                <w:b w:val="0"/>
                <w:sz w:val="22"/>
                <w:szCs w:val="22"/>
              </w:rPr>
            </w:pPr>
          </w:p>
          <w:p w14:paraId="4C5E0F2F" w14:textId="77777777" w:rsidR="00721A80" w:rsidRDefault="008960D7" w:rsidP="008960D7">
            <w:pPr>
              <w:pStyle w:val="1"/>
              <w:ind w:left="0"/>
              <w:jc w:val="left"/>
              <w:outlineLvl w:val="0"/>
              <w:rPr>
                <w:b w:val="0"/>
                <w:bCs w:val="0"/>
                <w:sz w:val="22"/>
                <w:szCs w:val="22"/>
              </w:rPr>
            </w:pPr>
            <w:r w:rsidRPr="00721A80">
              <w:rPr>
                <w:bCs w:val="0"/>
                <w:sz w:val="22"/>
                <w:szCs w:val="22"/>
              </w:rPr>
              <w:t>Уметь:</w:t>
            </w:r>
            <w:r w:rsidRPr="008960D7">
              <w:rPr>
                <w:b w:val="0"/>
                <w:sz w:val="22"/>
                <w:szCs w:val="22"/>
              </w:rPr>
              <w:t xml:space="preserve"> </w:t>
            </w:r>
            <w:r w:rsidRPr="008960D7">
              <w:rPr>
                <w:b w:val="0"/>
                <w:bCs w:val="0"/>
                <w:sz w:val="22"/>
                <w:szCs w:val="22"/>
              </w:rPr>
              <w:t xml:space="preserve">выбирать и обосновывать наиболее эффективные оперативные, тактические и стратегические управленческие решения. </w:t>
            </w:r>
          </w:p>
          <w:p w14:paraId="1A271058" w14:textId="2DE52F8D" w:rsidR="008960D7" w:rsidRPr="008960D7" w:rsidRDefault="008960D7" w:rsidP="008960D7">
            <w:pPr>
              <w:pStyle w:val="1"/>
              <w:ind w:left="0"/>
              <w:jc w:val="left"/>
              <w:outlineLvl w:val="0"/>
              <w:rPr>
                <w:b w:val="0"/>
                <w:bCs w:val="0"/>
                <w:sz w:val="22"/>
                <w:szCs w:val="22"/>
              </w:rPr>
            </w:pPr>
            <w:r w:rsidRPr="008960D7">
              <w:rPr>
                <w:b w:val="0"/>
                <w:bCs w:val="0"/>
                <w:sz w:val="22"/>
                <w:szCs w:val="22"/>
              </w:rPr>
              <w:t xml:space="preserve"> </w:t>
            </w:r>
          </w:p>
          <w:p w14:paraId="642DEFFB" w14:textId="59F2A739" w:rsidR="008960D7" w:rsidRPr="008960D7" w:rsidRDefault="008960D7" w:rsidP="008960D7">
            <w:pPr>
              <w:outlineLvl w:val="0"/>
              <w:rPr>
                <w:bCs/>
                <w:color w:val="FF0000"/>
                <w:sz w:val="24"/>
                <w:szCs w:val="24"/>
                <w:lang w:eastAsia="zh-CN"/>
              </w:rPr>
            </w:pPr>
            <w:r w:rsidRPr="00721A80">
              <w:rPr>
                <w:b/>
                <w:bCs/>
              </w:rPr>
              <w:t>Знать:</w:t>
            </w:r>
            <w:r w:rsidRPr="008960D7">
              <w:t xml:space="preserve"> 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в условиях неопределенности</w:t>
            </w:r>
            <w:r w:rsidR="00721A80">
              <w:t>.</w:t>
            </w:r>
          </w:p>
        </w:tc>
        <w:tc>
          <w:tcPr>
            <w:tcW w:w="4394" w:type="dxa"/>
            <w:shd w:val="clear" w:color="auto" w:fill="auto"/>
          </w:tcPr>
          <w:p w14:paraId="744A3FE7" w14:textId="72AFEF74" w:rsidR="004C32B4" w:rsidRPr="004C32B4" w:rsidRDefault="004C32B4" w:rsidP="004C32B4">
            <w:pPr>
              <w:contextualSpacing/>
            </w:pPr>
            <w:r w:rsidRPr="004C32B4">
              <w:lastRenderedPageBreak/>
              <w:t>1. Для решения проблемы роста глобального внешнего долга главные страны-должники должны минимизировать свои новые внешние заимствования и обеспечить максимальный рост национального ВВП. Однако в условиях низких темпов роста мировой экономики странам-должникам не удается добиться значительного увеличения объемов производства и роста доходов. В этой ситуации для обслуживания и погашения внешнего долга им приходится осуществлять новые внешние заимствования. Объясните, в чем заключается опасность такого подхода к управлению внешней задолженностью.</w:t>
            </w:r>
          </w:p>
          <w:p w14:paraId="116FDBF2" w14:textId="77777777" w:rsidR="008960D7" w:rsidRPr="004C32B4" w:rsidRDefault="008960D7" w:rsidP="004C32B4">
            <w:pPr>
              <w:shd w:val="clear" w:color="auto" w:fill="FFFFFF"/>
              <w:tabs>
                <w:tab w:val="left" w:pos="708"/>
              </w:tabs>
              <w:adjustRightInd w:val="0"/>
              <w:rPr>
                <w:rFonts w:eastAsia="Arial Unicode MS"/>
                <w:b/>
                <w:color w:val="FF0000"/>
                <w:lang w:eastAsia="ru-RU"/>
              </w:rPr>
            </w:pPr>
          </w:p>
          <w:p w14:paraId="515C4CDF" w14:textId="3E293A83" w:rsidR="004C32B4" w:rsidRPr="004C32B4" w:rsidRDefault="004C32B4" w:rsidP="004C32B4">
            <w:pPr>
              <w:shd w:val="clear" w:color="auto" w:fill="FFFFFF"/>
              <w:tabs>
                <w:tab w:val="left" w:pos="708"/>
              </w:tabs>
              <w:adjustRightInd w:val="0"/>
              <w:rPr>
                <w:rFonts w:eastAsia="Arial Unicode MS"/>
                <w:b/>
                <w:color w:val="FF0000"/>
                <w:lang w:eastAsia="ru-RU"/>
              </w:rPr>
            </w:pPr>
            <w:r>
              <w:t xml:space="preserve">2. </w:t>
            </w:r>
            <w:r w:rsidRPr="004C32B4">
              <w:t xml:space="preserve">Китайская интернет-компания планирует взять </w:t>
            </w:r>
            <w:r>
              <w:t xml:space="preserve">на международном финансовом </w:t>
            </w:r>
            <w:r>
              <w:lastRenderedPageBreak/>
              <w:t xml:space="preserve">рынке </w:t>
            </w:r>
            <w:r w:rsidRPr="004C32B4">
              <w:t>синдицированный кредит на сумму 100 млн юаней. По предложенной минимальной ставке 4,0% банки-кредиторы готовы дать 80 млн юаней, а по максимальной ставке 6,0% банки-кредиторы готовы дать 1</w:t>
            </w:r>
            <w:r>
              <w:t>2</w:t>
            </w:r>
            <w:r w:rsidRPr="004C32B4">
              <w:t>0 млн юаней. Банк-организатор выяснил, что повышение процентной ставки на 0,1% дает дополнительно 2,</w:t>
            </w:r>
            <w:r>
              <w:t>0</w:t>
            </w:r>
            <w:r w:rsidRPr="004C32B4">
              <w:t xml:space="preserve"> млн юаней. Какую процентную ставку нужно предложить членам синдиката кредиторов, чтобы гарантированно получить 100 млн юаней?</w:t>
            </w:r>
          </w:p>
        </w:tc>
      </w:tr>
      <w:tr w:rsidR="008960D7" w:rsidRPr="00D919FF" w14:paraId="44798426" w14:textId="77777777" w:rsidTr="009B6D1C">
        <w:tc>
          <w:tcPr>
            <w:tcW w:w="1838" w:type="dxa"/>
          </w:tcPr>
          <w:p w14:paraId="2B34499F" w14:textId="3A48957A" w:rsidR="008960D7" w:rsidRPr="00106095" w:rsidRDefault="008960D7" w:rsidP="008960D7">
            <w:pPr>
              <w:pStyle w:val="1"/>
              <w:tabs>
                <w:tab w:val="left" w:pos="2102"/>
              </w:tabs>
              <w:ind w:left="0" w:right="39"/>
              <w:jc w:val="left"/>
              <w:outlineLvl w:val="0"/>
              <w:rPr>
                <w:bCs w:val="0"/>
                <w:sz w:val="22"/>
                <w:szCs w:val="22"/>
              </w:rPr>
            </w:pPr>
            <w:r w:rsidRPr="00106095">
              <w:rPr>
                <w:bCs w:val="0"/>
                <w:sz w:val="22"/>
                <w:szCs w:val="22"/>
              </w:rPr>
              <w:lastRenderedPageBreak/>
              <w:t xml:space="preserve">ПКП-1 (для </w:t>
            </w:r>
            <w:proofErr w:type="spellStart"/>
            <w:r w:rsidRPr="00106095">
              <w:rPr>
                <w:bCs w:val="0"/>
                <w:sz w:val="22"/>
                <w:szCs w:val="22"/>
              </w:rPr>
              <w:t>ГиМФ</w:t>
            </w:r>
            <w:proofErr w:type="spellEnd"/>
            <w:r w:rsidRPr="00106095">
              <w:rPr>
                <w:bCs w:val="0"/>
                <w:sz w:val="22"/>
                <w:szCs w:val="22"/>
              </w:rPr>
              <w:t>)</w:t>
            </w:r>
            <w:r w:rsidR="00802E5F" w:rsidRPr="00106095">
              <w:rPr>
                <w:bCs w:val="0"/>
                <w:sz w:val="22"/>
                <w:szCs w:val="22"/>
              </w:rPr>
              <w:t>.</w:t>
            </w:r>
          </w:p>
          <w:p w14:paraId="4CAA8CD8" w14:textId="1A5F91D7" w:rsidR="008960D7" w:rsidRPr="00802E5F" w:rsidRDefault="008960D7" w:rsidP="008960D7">
            <w:pPr>
              <w:tabs>
                <w:tab w:val="left" w:pos="708"/>
              </w:tabs>
              <w:rPr>
                <w:rFonts w:eastAsia="Arial Unicode MS"/>
                <w:color w:val="FF0000"/>
                <w:sz w:val="24"/>
                <w:szCs w:val="24"/>
                <w:lang w:eastAsia="ru-RU"/>
              </w:rPr>
            </w:pPr>
            <w:r w:rsidRPr="00802E5F">
              <w:rPr>
                <w:rFonts w:eastAsia="Calibri"/>
              </w:rPr>
              <w:t>Способность собирать и обобщать данные, необходимые для характеристики основных направлений бюджетно-налоговой и долговой политики.</w:t>
            </w:r>
            <w:r w:rsidRPr="00802E5F">
              <w:rPr>
                <w:rFonts w:eastAsia="Calibri"/>
                <w:sz w:val="24"/>
                <w:szCs w:val="24"/>
              </w:rPr>
              <w:t xml:space="preserve"> </w:t>
            </w:r>
          </w:p>
        </w:tc>
        <w:tc>
          <w:tcPr>
            <w:tcW w:w="1985" w:type="dxa"/>
          </w:tcPr>
          <w:p w14:paraId="5F6A9C8D" w14:textId="68189C77" w:rsidR="008960D7" w:rsidRPr="00802E5F" w:rsidRDefault="00802E5F" w:rsidP="00802E5F">
            <w:pPr>
              <w:rPr>
                <w:rFonts w:eastAsia="Calibri"/>
              </w:rPr>
            </w:pPr>
            <w:r>
              <w:rPr>
                <w:rFonts w:eastAsia="Calibri"/>
                <w:color w:val="000000"/>
              </w:rPr>
              <w:t xml:space="preserve">1. </w:t>
            </w:r>
            <w:r w:rsidR="008960D7" w:rsidRPr="00802E5F">
              <w:rPr>
                <w:rFonts w:eastAsia="Calibri"/>
                <w:color w:val="000000"/>
              </w:rPr>
              <w:t xml:space="preserve">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sidR="008960D7" w:rsidRPr="00802E5F">
              <w:rPr>
                <w:rFonts w:eastAsia="Calibri"/>
              </w:rPr>
              <w:t>бюджетно-налоговой и долговой политики.</w:t>
            </w:r>
          </w:p>
          <w:p w14:paraId="19524339" w14:textId="71FEA71F" w:rsidR="00802E5F" w:rsidRDefault="00802E5F" w:rsidP="00802E5F">
            <w:pPr>
              <w:ind w:left="360"/>
              <w:rPr>
                <w:rFonts w:eastAsia="Calibri"/>
              </w:rPr>
            </w:pPr>
          </w:p>
          <w:p w14:paraId="515E3BEF" w14:textId="272E1A6A" w:rsidR="00802E5F" w:rsidRDefault="00802E5F" w:rsidP="00802E5F">
            <w:pPr>
              <w:ind w:left="360"/>
              <w:rPr>
                <w:rFonts w:eastAsia="Calibri"/>
              </w:rPr>
            </w:pPr>
          </w:p>
          <w:p w14:paraId="2EB81F23" w14:textId="688F5841" w:rsidR="00802E5F" w:rsidRDefault="00802E5F" w:rsidP="00802E5F">
            <w:pPr>
              <w:ind w:left="360"/>
              <w:rPr>
                <w:rFonts w:eastAsia="Calibri"/>
              </w:rPr>
            </w:pPr>
          </w:p>
          <w:p w14:paraId="5E39ADF2" w14:textId="65D3122D" w:rsidR="00802E5F" w:rsidRDefault="00802E5F" w:rsidP="00802E5F">
            <w:pPr>
              <w:ind w:left="360"/>
              <w:rPr>
                <w:rFonts w:eastAsia="Calibri"/>
              </w:rPr>
            </w:pPr>
          </w:p>
          <w:p w14:paraId="6D6D2C73" w14:textId="104F2B65" w:rsidR="00802E5F" w:rsidRDefault="00802E5F" w:rsidP="00802E5F">
            <w:pPr>
              <w:ind w:left="360"/>
              <w:rPr>
                <w:rFonts w:eastAsia="Calibri"/>
              </w:rPr>
            </w:pPr>
          </w:p>
          <w:p w14:paraId="48407FA8" w14:textId="6D6E322F" w:rsidR="00802E5F" w:rsidRDefault="00802E5F" w:rsidP="00802E5F">
            <w:pPr>
              <w:ind w:left="360"/>
              <w:rPr>
                <w:rFonts w:eastAsia="Calibri"/>
              </w:rPr>
            </w:pPr>
          </w:p>
          <w:p w14:paraId="37883354" w14:textId="77777777" w:rsidR="00802E5F" w:rsidRPr="00802E5F" w:rsidRDefault="00802E5F" w:rsidP="00802E5F">
            <w:pPr>
              <w:ind w:left="360"/>
              <w:rPr>
                <w:rFonts w:eastAsia="Calibri"/>
              </w:rPr>
            </w:pPr>
          </w:p>
          <w:p w14:paraId="45EA2A1D" w14:textId="1804B6F3" w:rsidR="008960D7" w:rsidRPr="008960D7" w:rsidRDefault="008960D7" w:rsidP="008960D7">
            <w:pPr>
              <w:rPr>
                <w:color w:val="FF0000"/>
              </w:rPr>
            </w:pPr>
            <w:r w:rsidRPr="008960D7">
              <w:rPr>
                <w:rFonts w:eastAsia="Calibri"/>
                <w:bCs/>
                <w:color w:val="000000"/>
              </w:rPr>
              <w:t xml:space="preserve">2. Применяет профессиональные знания для </w:t>
            </w:r>
            <w:r w:rsidRPr="008960D7">
              <w:rPr>
                <w:rFonts w:eastAsia="Calibri"/>
                <w:bCs/>
              </w:rPr>
              <w:t>прогнозирования результатов реализации бюджетно-налоговой и долговой политики на среднесрочную перспективу.</w:t>
            </w:r>
          </w:p>
        </w:tc>
        <w:tc>
          <w:tcPr>
            <w:tcW w:w="2835" w:type="dxa"/>
          </w:tcPr>
          <w:p w14:paraId="07EB4712" w14:textId="133766FC" w:rsidR="008960D7" w:rsidRDefault="008960D7" w:rsidP="008960D7">
            <w:pPr>
              <w:pStyle w:val="1"/>
              <w:ind w:left="0"/>
              <w:jc w:val="left"/>
              <w:outlineLvl w:val="0"/>
              <w:rPr>
                <w:rFonts w:eastAsia="Calibri"/>
                <w:b w:val="0"/>
                <w:bCs w:val="0"/>
                <w:sz w:val="22"/>
                <w:szCs w:val="22"/>
              </w:rPr>
            </w:pPr>
            <w:r w:rsidRPr="00802E5F">
              <w:rPr>
                <w:bCs w:val="0"/>
                <w:sz w:val="22"/>
                <w:szCs w:val="22"/>
              </w:rPr>
              <w:lastRenderedPageBreak/>
              <w:t>Уметь:</w:t>
            </w:r>
            <w:r w:rsidRPr="008960D7">
              <w:rPr>
                <w:b w:val="0"/>
                <w:sz w:val="22"/>
                <w:szCs w:val="22"/>
              </w:rPr>
              <w:t xml:space="preserve"> </w:t>
            </w:r>
            <w:r w:rsidRPr="008960D7">
              <w:rPr>
                <w:b w:val="0"/>
                <w:bCs w:val="0"/>
                <w:sz w:val="22"/>
                <w:szCs w:val="22"/>
              </w:rPr>
              <w:t xml:space="preserve">анализировать, систематизировать и оценивать </w:t>
            </w:r>
            <w:r w:rsidRPr="008960D7">
              <w:rPr>
                <w:rFonts w:eastAsia="Calibri"/>
                <w:b w:val="0"/>
                <w:bCs w:val="0"/>
                <w:color w:val="000000"/>
                <w:sz w:val="22"/>
                <w:szCs w:val="22"/>
              </w:rPr>
              <w:t xml:space="preserve">информацию и результаты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w:t>
            </w:r>
            <w:r w:rsidRPr="008960D7">
              <w:rPr>
                <w:rFonts w:eastAsia="Calibri"/>
                <w:b w:val="0"/>
                <w:bCs w:val="0"/>
                <w:sz w:val="22"/>
                <w:szCs w:val="22"/>
              </w:rPr>
              <w:t>бюджетно-налоговой и долговой политики.</w:t>
            </w:r>
          </w:p>
          <w:p w14:paraId="4F769EA6" w14:textId="77777777" w:rsidR="00802E5F" w:rsidRPr="008960D7" w:rsidRDefault="00802E5F" w:rsidP="008960D7">
            <w:pPr>
              <w:pStyle w:val="1"/>
              <w:ind w:left="0"/>
              <w:jc w:val="left"/>
              <w:outlineLvl w:val="0"/>
              <w:rPr>
                <w:rFonts w:eastAsia="Calibri"/>
                <w:b w:val="0"/>
                <w:bCs w:val="0"/>
                <w:sz w:val="22"/>
                <w:szCs w:val="22"/>
              </w:rPr>
            </w:pPr>
          </w:p>
          <w:p w14:paraId="68123941" w14:textId="77777777" w:rsidR="008960D7" w:rsidRPr="008960D7" w:rsidRDefault="008960D7" w:rsidP="008960D7">
            <w:pPr>
              <w:pStyle w:val="1"/>
              <w:ind w:left="0"/>
              <w:jc w:val="left"/>
              <w:outlineLvl w:val="0"/>
              <w:rPr>
                <w:rFonts w:eastAsia="Calibri"/>
                <w:b w:val="0"/>
                <w:bCs w:val="0"/>
                <w:sz w:val="22"/>
                <w:szCs w:val="22"/>
              </w:rPr>
            </w:pPr>
            <w:r w:rsidRPr="00802E5F">
              <w:rPr>
                <w:rFonts w:eastAsia="Calibri"/>
                <w:bCs w:val="0"/>
                <w:sz w:val="22"/>
                <w:szCs w:val="22"/>
              </w:rPr>
              <w:t>Знать:</w:t>
            </w:r>
            <w:r w:rsidRPr="008960D7">
              <w:rPr>
                <w:rFonts w:eastAsia="Calibri"/>
                <w:b w:val="0"/>
                <w:sz w:val="22"/>
                <w:szCs w:val="22"/>
              </w:rPr>
              <w:t xml:space="preserve"> </w:t>
            </w:r>
            <w:r w:rsidRPr="008960D7">
              <w:rPr>
                <w:rFonts w:eastAsia="Calibri"/>
                <w:b w:val="0"/>
                <w:bCs w:val="0"/>
                <w:sz w:val="22"/>
                <w:szCs w:val="22"/>
              </w:rPr>
              <w:t xml:space="preserve">базовые принципы и методику анализа, систематизации и оценки </w:t>
            </w:r>
            <w:r w:rsidRPr="008960D7">
              <w:rPr>
                <w:rFonts w:eastAsia="Calibri"/>
                <w:b w:val="0"/>
                <w:bCs w:val="0"/>
                <w:color w:val="000000"/>
                <w:sz w:val="22"/>
                <w:szCs w:val="22"/>
              </w:rPr>
              <w:t xml:space="preserve">информации и результатов научных исследований, характеризующие основные параметры социально-экономического развития зарубежных стран, в целях анализа целей, задач и результатов реализации их </w:t>
            </w:r>
            <w:r w:rsidRPr="008960D7">
              <w:rPr>
                <w:rFonts w:eastAsia="Calibri"/>
                <w:b w:val="0"/>
                <w:bCs w:val="0"/>
                <w:sz w:val="22"/>
                <w:szCs w:val="22"/>
              </w:rPr>
              <w:t>бюджетно-налоговой и долговой политики.</w:t>
            </w:r>
          </w:p>
          <w:p w14:paraId="1E2B69E7" w14:textId="77777777" w:rsidR="008960D7" w:rsidRPr="008960D7" w:rsidRDefault="008960D7" w:rsidP="008960D7">
            <w:pPr>
              <w:pStyle w:val="1"/>
              <w:ind w:left="0"/>
              <w:jc w:val="left"/>
              <w:outlineLvl w:val="0"/>
              <w:rPr>
                <w:b w:val="0"/>
                <w:bCs w:val="0"/>
                <w:sz w:val="22"/>
                <w:szCs w:val="22"/>
              </w:rPr>
            </w:pPr>
          </w:p>
          <w:p w14:paraId="02DB1C6C" w14:textId="59360C18" w:rsidR="008960D7" w:rsidRDefault="008960D7" w:rsidP="008960D7">
            <w:pPr>
              <w:pStyle w:val="1"/>
              <w:ind w:left="0"/>
              <w:jc w:val="left"/>
              <w:outlineLvl w:val="0"/>
              <w:rPr>
                <w:rFonts w:eastAsia="Calibri"/>
                <w:b w:val="0"/>
                <w:bCs w:val="0"/>
                <w:sz w:val="22"/>
                <w:szCs w:val="22"/>
              </w:rPr>
            </w:pPr>
            <w:r w:rsidRPr="00802E5F">
              <w:rPr>
                <w:bCs w:val="0"/>
                <w:sz w:val="22"/>
                <w:szCs w:val="22"/>
              </w:rPr>
              <w:t>Уметь:</w:t>
            </w:r>
            <w:r w:rsidRPr="008960D7">
              <w:rPr>
                <w:b w:val="0"/>
                <w:sz w:val="22"/>
                <w:szCs w:val="22"/>
              </w:rPr>
              <w:t xml:space="preserve"> </w:t>
            </w:r>
            <w:r w:rsidRPr="008960D7">
              <w:rPr>
                <w:b w:val="0"/>
                <w:bCs w:val="0"/>
                <w:sz w:val="22"/>
                <w:szCs w:val="22"/>
              </w:rPr>
              <w:t xml:space="preserve">прогнозировать </w:t>
            </w:r>
            <w:r w:rsidRPr="008960D7">
              <w:rPr>
                <w:rFonts w:eastAsia="Calibri"/>
                <w:b w:val="0"/>
                <w:bCs w:val="0"/>
                <w:sz w:val="22"/>
                <w:szCs w:val="22"/>
              </w:rPr>
              <w:t xml:space="preserve">результаты реализации бюджетно-налоговой и долговой политики зарубежных стран на </w:t>
            </w:r>
            <w:r w:rsidRPr="008960D7">
              <w:rPr>
                <w:rFonts w:eastAsia="Calibri"/>
                <w:b w:val="0"/>
                <w:bCs w:val="0"/>
                <w:sz w:val="22"/>
                <w:szCs w:val="22"/>
              </w:rPr>
              <w:lastRenderedPageBreak/>
              <w:t>среднесрочную перспективу.</w:t>
            </w:r>
          </w:p>
          <w:p w14:paraId="097ACFAF" w14:textId="77777777" w:rsidR="00802E5F" w:rsidRPr="008960D7" w:rsidRDefault="00802E5F" w:rsidP="008960D7">
            <w:pPr>
              <w:pStyle w:val="1"/>
              <w:ind w:left="0"/>
              <w:jc w:val="left"/>
              <w:outlineLvl w:val="0"/>
              <w:rPr>
                <w:rFonts w:eastAsia="Calibri"/>
                <w:b w:val="0"/>
                <w:bCs w:val="0"/>
                <w:sz w:val="22"/>
                <w:szCs w:val="22"/>
              </w:rPr>
            </w:pPr>
          </w:p>
          <w:p w14:paraId="435E66BD" w14:textId="2ADE1AED" w:rsidR="008960D7" w:rsidRPr="008960D7" w:rsidRDefault="008960D7" w:rsidP="008960D7">
            <w:pPr>
              <w:outlineLvl w:val="0"/>
              <w:rPr>
                <w:bCs/>
                <w:color w:val="FF0000"/>
                <w:sz w:val="24"/>
                <w:szCs w:val="24"/>
                <w:lang w:eastAsia="zh-CN"/>
              </w:rPr>
            </w:pPr>
            <w:r w:rsidRPr="00802E5F">
              <w:rPr>
                <w:rFonts w:eastAsia="Calibri"/>
                <w:b/>
                <w:bCs/>
              </w:rPr>
              <w:t>Знать:</w:t>
            </w:r>
            <w:r w:rsidRPr="008960D7">
              <w:rPr>
                <w:rFonts w:eastAsia="Calibri"/>
              </w:rPr>
              <w:t xml:space="preserve"> </w:t>
            </w:r>
            <w:r w:rsidRPr="008960D7">
              <w:rPr>
                <w:rFonts w:eastAsia="Calibri"/>
                <w:bCs/>
              </w:rPr>
              <w:t>базовые принципы методики прогнозирования результатов реализации бюджетно-налоговой и долговой политики зарубежных стран на среднесрочную перспективу.</w:t>
            </w:r>
          </w:p>
        </w:tc>
        <w:tc>
          <w:tcPr>
            <w:tcW w:w="4394" w:type="dxa"/>
            <w:shd w:val="clear" w:color="auto" w:fill="auto"/>
          </w:tcPr>
          <w:p w14:paraId="6EF0EB55" w14:textId="5A5717B3" w:rsidR="008960D7" w:rsidRPr="00802E5F" w:rsidRDefault="00802E5F" w:rsidP="00802E5F">
            <w:pPr>
              <w:shd w:val="clear" w:color="auto" w:fill="FFFFFF"/>
              <w:tabs>
                <w:tab w:val="left" w:pos="708"/>
              </w:tabs>
              <w:adjustRightInd w:val="0"/>
            </w:pPr>
            <w:r w:rsidRPr="00802E5F">
              <w:lastRenderedPageBreak/>
              <w:t>1. В 2012-2013 гг. Россия выпустила несколько траншей суверенных еврооблигаций с разными сроками обращения на сумму, не превышающую 7 млрд долл. США. Объясните, почему внешние заимствования были ограничены указанной выше суммой, хотя банками-организаторами этих эмиссий от различных типов международных инвесторов было собрано предварительных заявок на покупку суверенных еврооблигаций РФ на сумму около 20 млрд долл. США.</w:t>
            </w:r>
          </w:p>
          <w:p w14:paraId="61B8A7CC" w14:textId="77777777" w:rsidR="00802E5F" w:rsidRPr="00802E5F" w:rsidRDefault="00802E5F" w:rsidP="00802E5F">
            <w:pPr>
              <w:shd w:val="clear" w:color="auto" w:fill="FFFFFF"/>
              <w:tabs>
                <w:tab w:val="left" w:pos="708"/>
              </w:tabs>
              <w:adjustRightInd w:val="0"/>
              <w:ind w:left="360"/>
              <w:rPr>
                <w:rFonts w:eastAsia="Arial Unicode MS"/>
                <w:b/>
                <w:color w:val="FF0000"/>
                <w:lang w:eastAsia="ru-RU"/>
              </w:rPr>
            </w:pPr>
          </w:p>
          <w:p w14:paraId="021EDBA4" w14:textId="77777777" w:rsidR="00802E5F" w:rsidRPr="00802E5F" w:rsidRDefault="00802E5F" w:rsidP="00802E5F">
            <w:pPr>
              <w:shd w:val="clear" w:color="auto" w:fill="FFFFFF"/>
              <w:tabs>
                <w:tab w:val="left" w:pos="708"/>
              </w:tabs>
              <w:adjustRightInd w:val="0"/>
              <w:ind w:left="360"/>
              <w:rPr>
                <w:rFonts w:eastAsia="Arial Unicode MS"/>
                <w:b/>
                <w:color w:val="FF0000"/>
                <w:lang w:eastAsia="ru-RU"/>
              </w:rPr>
            </w:pPr>
          </w:p>
          <w:p w14:paraId="5440E8F6" w14:textId="77777777" w:rsidR="00802E5F" w:rsidRPr="00802E5F" w:rsidRDefault="00802E5F" w:rsidP="00802E5F">
            <w:pPr>
              <w:shd w:val="clear" w:color="auto" w:fill="FFFFFF"/>
              <w:tabs>
                <w:tab w:val="left" w:pos="708"/>
              </w:tabs>
              <w:adjustRightInd w:val="0"/>
              <w:ind w:left="360"/>
              <w:rPr>
                <w:rFonts w:eastAsia="Arial Unicode MS"/>
                <w:b/>
                <w:color w:val="FF0000"/>
                <w:lang w:eastAsia="ru-RU"/>
              </w:rPr>
            </w:pPr>
          </w:p>
          <w:p w14:paraId="4F918283" w14:textId="658B1BB2" w:rsidR="00802E5F" w:rsidRDefault="00802E5F" w:rsidP="00802E5F">
            <w:pPr>
              <w:shd w:val="clear" w:color="auto" w:fill="FFFFFF"/>
              <w:tabs>
                <w:tab w:val="left" w:pos="708"/>
              </w:tabs>
              <w:adjustRightInd w:val="0"/>
              <w:ind w:left="360"/>
              <w:rPr>
                <w:rFonts w:eastAsia="Arial Unicode MS"/>
                <w:b/>
                <w:color w:val="FF0000"/>
                <w:lang w:eastAsia="ru-RU"/>
              </w:rPr>
            </w:pPr>
          </w:p>
          <w:p w14:paraId="24B26B0C" w14:textId="466F7B4E" w:rsidR="00106095" w:rsidRDefault="00106095" w:rsidP="00802E5F">
            <w:pPr>
              <w:shd w:val="clear" w:color="auto" w:fill="FFFFFF"/>
              <w:tabs>
                <w:tab w:val="left" w:pos="708"/>
              </w:tabs>
              <w:adjustRightInd w:val="0"/>
              <w:ind w:left="360"/>
              <w:rPr>
                <w:rFonts w:eastAsia="Arial Unicode MS"/>
                <w:b/>
                <w:color w:val="FF0000"/>
                <w:lang w:eastAsia="ru-RU"/>
              </w:rPr>
            </w:pPr>
          </w:p>
          <w:p w14:paraId="3DDA2744" w14:textId="2BD9BEA0" w:rsidR="00106095" w:rsidRDefault="00106095" w:rsidP="00802E5F">
            <w:pPr>
              <w:shd w:val="clear" w:color="auto" w:fill="FFFFFF"/>
              <w:tabs>
                <w:tab w:val="left" w:pos="708"/>
              </w:tabs>
              <w:adjustRightInd w:val="0"/>
              <w:ind w:left="360"/>
              <w:rPr>
                <w:rFonts w:eastAsia="Arial Unicode MS"/>
                <w:b/>
                <w:color w:val="FF0000"/>
                <w:lang w:eastAsia="ru-RU"/>
              </w:rPr>
            </w:pPr>
          </w:p>
          <w:p w14:paraId="5B72C761" w14:textId="2187F82F" w:rsidR="00106095" w:rsidRDefault="00106095" w:rsidP="00802E5F">
            <w:pPr>
              <w:shd w:val="clear" w:color="auto" w:fill="FFFFFF"/>
              <w:tabs>
                <w:tab w:val="left" w:pos="708"/>
              </w:tabs>
              <w:adjustRightInd w:val="0"/>
              <w:ind w:left="360"/>
              <w:rPr>
                <w:rFonts w:eastAsia="Arial Unicode MS"/>
                <w:b/>
                <w:color w:val="FF0000"/>
                <w:lang w:eastAsia="ru-RU"/>
              </w:rPr>
            </w:pPr>
          </w:p>
          <w:p w14:paraId="7848DBF1" w14:textId="79ACB4AD" w:rsidR="00106095" w:rsidRDefault="00106095" w:rsidP="00802E5F">
            <w:pPr>
              <w:shd w:val="clear" w:color="auto" w:fill="FFFFFF"/>
              <w:tabs>
                <w:tab w:val="left" w:pos="708"/>
              </w:tabs>
              <w:adjustRightInd w:val="0"/>
              <w:ind w:left="360"/>
              <w:rPr>
                <w:rFonts w:eastAsia="Arial Unicode MS"/>
                <w:b/>
                <w:color w:val="FF0000"/>
                <w:lang w:eastAsia="ru-RU"/>
              </w:rPr>
            </w:pPr>
          </w:p>
          <w:p w14:paraId="719C4249" w14:textId="63AC1E31" w:rsidR="00106095" w:rsidRDefault="00106095" w:rsidP="00802E5F">
            <w:pPr>
              <w:shd w:val="clear" w:color="auto" w:fill="FFFFFF"/>
              <w:tabs>
                <w:tab w:val="left" w:pos="708"/>
              </w:tabs>
              <w:adjustRightInd w:val="0"/>
              <w:ind w:left="360"/>
              <w:rPr>
                <w:rFonts w:eastAsia="Arial Unicode MS"/>
                <w:b/>
                <w:color w:val="FF0000"/>
                <w:lang w:eastAsia="ru-RU"/>
              </w:rPr>
            </w:pPr>
          </w:p>
          <w:p w14:paraId="5D0F1FCE" w14:textId="3C1995D0" w:rsidR="00106095" w:rsidRDefault="00106095" w:rsidP="00802E5F">
            <w:pPr>
              <w:shd w:val="clear" w:color="auto" w:fill="FFFFFF"/>
              <w:tabs>
                <w:tab w:val="left" w:pos="708"/>
              </w:tabs>
              <w:adjustRightInd w:val="0"/>
              <w:ind w:left="360"/>
              <w:rPr>
                <w:rFonts w:eastAsia="Arial Unicode MS"/>
                <w:b/>
                <w:color w:val="FF0000"/>
                <w:lang w:eastAsia="ru-RU"/>
              </w:rPr>
            </w:pPr>
          </w:p>
          <w:p w14:paraId="3C951B03" w14:textId="77777777" w:rsidR="00106095" w:rsidRPr="00802E5F" w:rsidRDefault="00106095" w:rsidP="00802E5F">
            <w:pPr>
              <w:shd w:val="clear" w:color="auto" w:fill="FFFFFF"/>
              <w:tabs>
                <w:tab w:val="left" w:pos="708"/>
              </w:tabs>
              <w:adjustRightInd w:val="0"/>
              <w:ind w:left="360"/>
              <w:rPr>
                <w:rFonts w:eastAsia="Arial Unicode MS"/>
                <w:b/>
                <w:color w:val="FF0000"/>
                <w:lang w:eastAsia="ru-RU"/>
              </w:rPr>
            </w:pPr>
          </w:p>
          <w:p w14:paraId="17983016" w14:textId="413ED652" w:rsidR="00802E5F" w:rsidRPr="00802E5F" w:rsidRDefault="00802E5F" w:rsidP="00802E5F">
            <w:pPr>
              <w:shd w:val="clear" w:color="auto" w:fill="FFFFFF"/>
              <w:tabs>
                <w:tab w:val="left" w:pos="708"/>
              </w:tabs>
              <w:adjustRightInd w:val="0"/>
              <w:rPr>
                <w:rFonts w:eastAsia="Arial Unicode MS"/>
                <w:b/>
                <w:color w:val="FF0000"/>
                <w:lang w:eastAsia="ru-RU"/>
              </w:rPr>
            </w:pPr>
            <w:r>
              <w:rPr>
                <w:rFonts w:eastAsia="Calibri"/>
              </w:rPr>
              <w:t>2. С</w:t>
            </w:r>
            <w:r w:rsidRPr="00802E5F">
              <w:t>уверенный внешний долг США по стоимости в 4,7 раза превыша</w:t>
            </w:r>
            <w:r>
              <w:t>ет</w:t>
            </w:r>
            <w:r w:rsidRPr="00802E5F">
              <w:t xml:space="preserve"> аналогичный показатель Японии, однако текущие краткосрочные </w:t>
            </w:r>
            <w:proofErr w:type="spellStart"/>
            <w:r w:rsidRPr="00802E5F">
              <w:t>внешнедолговые</w:t>
            </w:r>
            <w:proofErr w:type="spellEnd"/>
            <w:r w:rsidRPr="00802E5F">
              <w:t xml:space="preserve"> обязательства Японии лишь на 18% меньше американских, т.е. краткосрочные текущие </w:t>
            </w:r>
            <w:proofErr w:type="spellStart"/>
            <w:r w:rsidRPr="00802E5F">
              <w:t>внешнедолговые</w:t>
            </w:r>
            <w:proofErr w:type="spellEnd"/>
            <w:r w:rsidRPr="00802E5F">
              <w:t xml:space="preserve"> выплаты США составля</w:t>
            </w:r>
            <w:r>
              <w:t xml:space="preserve">ют </w:t>
            </w:r>
            <w:r w:rsidRPr="00802E5F">
              <w:t xml:space="preserve">чуть более 11% от суверенного внешнего долга, а Японии – 44%. Объясните, в чем заключается опасность подобной </w:t>
            </w:r>
            <w:proofErr w:type="spellStart"/>
            <w:r w:rsidRPr="00802E5F">
              <w:t>внешнедолговой</w:t>
            </w:r>
            <w:proofErr w:type="spellEnd"/>
            <w:r w:rsidRPr="00802E5F">
              <w:t xml:space="preserve"> политики Японии в кратко- и среднесрочной перспективе.</w:t>
            </w:r>
          </w:p>
        </w:tc>
      </w:tr>
      <w:tr w:rsidR="00C57954" w:rsidRPr="00D919FF" w14:paraId="6DB3E15A" w14:textId="77777777" w:rsidTr="009B6D1C">
        <w:tc>
          <w:tcPr>
            <w:tcW w:w="1838" w:type="dxa"/>
          </w:tcPr>
          <w:p w14:paraId="41959C87" w14:textId="01F7AF78" w:rsidR="00C57954" w:rsidRPr="00106095" w:rsidRDefault="00C57954" w:rsidP="00C57954">
            <w:pPr>
              <w:pStyle w:val="1"/>
              <w:tabs>
                <w:tab w:val="left" w:pos="2102"/>
              </w:tabs>
              <w:ind w:left="0" w:right="39"/>
              <w:jc w:val="left"/>
              <w:outlineLvl w:val="0"/>
              <w:rPr>
                <w:bCs w:val="0"/>
                <w:sz w:val="22"/>
                <w:szCs w:val="22"/>
              </w:rPr>
            </w:pPr>
            <w:r w:rsidRPr="00106095">
              <w:rPr>
                <w:bCs w:val="0"/>
                <w:sz w:val="22"/>
                <w:szCs w:val="22"/>
              </w:rPr>
              <w:t xml:space="preserve">ПКП-2 (для </w:t>
            </w:r>
            <w:proofErr w:type="spellStart"/>
            <w:r w:rsidRPr="00106095">
              <w:rPr>
                <w:bCs w:val="0"/>
                <w:sz w:val="22"/>
                <w:szCs w:val="22"/>
              </w:rPr>
              <w:t>ГиМФ</w:t>
            </w:r>
            <w:proofErr w:type="spellEnd"/>
            <w:r w:rsidRPr="00106095">
              <w:rPr>
                <w:bCs w:val="0"/>
                <w:sz w:val="22"/>
                <w:szCs w:val="22"/>
              </w:rPr>
              <w:t>).</w:t>
            </w:r>
          </w:p>
          <w:p w14:paraId="707F45E7" w14:textId="6224D217" w:rsidR="00C57954" w:rsidRPr="007042D4" w:rsidRDefault="00C57954" w:rsidP="00C57954">
            <w:pPr>
              <w:tabs>
                <w:tab w:val="left" w:pos="708"/>
              </w:tabs>
              <w:rPr>
                <w:rFonts w:eastAsia="Arial Unicode MS"/>
                <w:color w:val="FF0000"/>
                <w:sz w:val="24"/>
                <w:szCs w:val="24"/>
                <w:lang w:eastAsia="ru-RU"/>
              </w:rPr>
            </w:pPr>
            <w:r w:rsidRPr="007042D4">
              <w:rPr>
                <w:rFonts w:eastAsia="Calibri"/>
              </w:rPr>
              <w:t>Способность выбирать и использовать оптимальные методы и методики расчета финансовых показателей</w:t>
            </w:r>
          </w:p>
        </w:tc>
        <w:tc>
          <w:tcPr>
            <w:tcW w:w="1985" w:type="dxa"/>
          </w:tcPr>
          <w:p w14:paraId="399C9C6A" w14:textId="21BAC560" w:rsidR="00C57954" w:rsidRPr="00C57954" w:rsidRDefault="00C57954" w:rsidP="00C57954">
            <w:pPr>
              <w:rPr>
                <w:rFonts w:eastAsia="Calibri"/>
                <w:color w:val="000000"/>
              </w:rPr>
            </w:pPr>
            <w:r>
              <w:rPr>
                <w:rFonts w:eastAsia="Calibri"/>
                <w:color w:val="000000"/>
              </w:rPr>
              <w:t xml:space="preserve">1. </w:t>
            </w:r>
            <w:r w:rsidRPr="00C57954">
              <w:rPr>
                <w:rFonts w:eastAsia="Calibri"/>
                <w:color w:val="000000"/>
              </w:rPr>
              <w:t>Рассчитывает показатели, обоснованно и достоверно характеризующие основные параметры формирования и исполнения бюджетов бюджетной системы.</w:t>
            </w:r>
          </w:p>
          <w:p w14:paraId="0F4FD940" w14:textId="1532BA29" w:rsidR="00C57954" w:rsidRDefault="00C57954" w:rsidP="00C57954">
            <w:pPr>
              <w:ind w:left="360"/>
              <w:rPr>
                <w:rFonts w:eastAsia="Calibri"/>
                <w:color w:val="000000"/>
              </w:rPr>
            </w:pPr>
          </w:p>
          <w:p w14:paraId="561C78E8" w14:textId="1D573719" w:rsidR="00C57954" w:rsidRDefault="00C57954" w:rsidP="00C57954">
            <w:pPr>
              <w:ind w:left="360"/>
              <w:rPr>
                <w:rFonts w:eastAsia="Calibri"/>
                <w:color w:val="000000"/>
              </w:rPr>
            </w:pPr>
          </w:p>
          <w:p w14:paraId="35E97341" w14:textId="57F74ECB" w:rsidR="00C57954" w:rsidRDefault="00C57954" w:rsidP="00C57954">
            <w:pPr>
              <w:ind w:left="360"/>
              <w:rPr>
                <w:rFonts w:eastAsia="Calibri"/>
                <w:color w:val="000000"/>
              </w:rPr>
            </w:pPr>
          </w:p>
          <w:p w14:paraId="459694D7" w14:textId="3CD8E6CE" w:rsidR="00C57954" w:rsidRDefault="00C57954" w:rsidP="00C57954">
            <w:pPr>
              <w:ind w:left="360"/>
              <w:rPr>
                <w:rFonts w:eastAsia="Calibri"/>
                <w:color w:val="000000"/>
              </w:rPr>
            </w:pPr>
          </w:p>
          <w:p w14:paraId="681B397C" w14:textId="77794347" w:rsidR="00C57954" w:rsidRDefault="00C57954" w:rsidP="00C57954">
            <w:pPr>
              <w:ind w:left="360"/>
              <w:rPr>
                <w:rFonts w:eastAsia="Calibri"/>
                <w:color w:val="000000"/>
              </w:rPr>
            </w:pPr>
          </w:p>
          <w:p w14:paraId="0216F6F4" w14:textId="460CA15E" w:rsidR="00C57954" w:rsidRDefault="00C57954" w:rsidP="00C57954">
            <w:pPr>
              <w:ind w:left="360"/>
              <w:rPr>
                <w:rFonts w:eastAsia="Calibri"/>
                <w:color w:val="000000"/>
              </w:rPr>
            </w:pPr>
          </w:p>
          <w:p w14:paraId="6D976BDD" w14:textId="77777777" w:rsidR="00C57954" w:rsidRPr="00C57954" w:rsidRDefault="00C57954" w:rsidP="00C57954">
            <w:pPr>
              <w:ind w:left="360"/>
              <w:rPr>
                <w:rFonts w:eastAsia="Calibri"/>
                <w:color w:val="000000"/>
              </w:rPr>
            </w:pPr>
          </w:p>
          <w:p w14:paraId="5DA9A06F" w14:textId="4829631A" w:rsidR="00C57954" w:rsidRPr="008960D7" w:rsidRDefault="00C57954" w:rsidP="00C57954">
            <w:pPr>
              <w:rPr>
                <w:color w:val="FF0000"/>
              </w:rPr>
            </w:pPr>
            <w:r w:rsidRPr="008960D7">
              <w:rPr>
                <w:rFonts w:eastAsia="Calibri"/>
                <w:color w:val="000000"/>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835" w:type="dxa"/>
          </w:tcPr>
          <w:p w14:paraId="560507ED" w14:textId="77777777" w:rsidR="00C57954" w:rsidRPr="00D51056" w:rsidRDefault="00C57954" w:rsidP="00C57954">
            <w:pPr>
              <w:pStyle w:val="1"/>
              <w:ind w:left="0"/>
              <w:jc w:val="left"/>
              <w:outlineLvl w:val="0"/>
              <w:rPr>
                <w:rFonts w:eastAsia="Calibri"/>
                <w:b w:val="0"/>
                <w:bCs w:val="0"/>
                <w:sz w:val="22"/>
                <w:szCs w:val="22"/>
              </w:rPr>
            </w:pPr>
            <w:r w:rsidRPr="00D51056">
              <w:rPr>
                <w:sz w:val="22"/>
                <w:szCs w:val="22"/>
              </w:rPr>
              <w:t xml:space="preserve">Уметь: </w:t>
            </w:r>
            <w:r w:rsidRPr="00D51056">
              <w:rPr>
                <w:b w:val="0"/>
                <w:bCs w:val="0"/>
                <w:sz w:val="22"/>
                <w:szCs w:val="22"/>
              </w:rPr>
              <w:t xml:space="preserve">рассчитывать </w:t>
            </w:r>
            <w:r w:rsidRPr="00D51056">
              <w:rPr>
                <w:rFonts w:eastAsia="Calibri"/>
                <w:b w:val="0"/>
                <w:bCs w:val="0"/>
                <w:color w:val="000000"/>
                <w:sz w:val="22"/>
                <w:szCs w:val="22"/>
              </w:rPr>
              <w:t>показатели, обоснованно и достоверно характеризующие основные параметры формирования и исполнения бюджетов бюджетной системы.</w:t>
            </w:r>
            <w:r w:rsidRPr="00D51056">
              <w:rPr>
                <w:b w:val="0"/>
                <w:bCs w:val="0"/>
                <w:sz w:val="22"/>
                <w:szCs w:val="22"/>
              </w:rPr>
              <w:t xml:space="preserve"> </w:t>
            </w:r>
          </w:p>
          <w:p w14:paraId="215AE01F" w14:textId="77777777" w:rsidR="00C57954" w:rsidRPr="00D51056" w:rsidRDefault="00C57954" w:rsidP="00C57954">
            <w:pPr>
              <w:pStyle w:val="1"/>
              <w:ind w:left="0"/>
              <w:jc w:val="left"/>
              <w:outlineLvl w:val="0"/>
              <w:rPr>
                <w:rFonts w:eastAsia="Calibri"/>
                <w:b w:val="0"/>
                <w:bCs w:val="0"/>
                <w:sz w:val="22"/>
                <w:szCs w:val="22"/>
              </w:rPr>
            </w:pPr>
            <w:r w:rsidRPr="00D51056">
              <w:rPr>
                <w:rFonts w:eastAsia="Calibri"/>
                <w:sz w:val="22"/>
                <w:szCs w:val="22"/>
              </w:rPr>
              <w:t xml:space="preserve">Знать: </w:t>
            </w:r>
            <w:r w:rsidRPr="00D51056">
              <w:rPr>
                <w:rFonts w:eastAsia="Calibri"/>
                <w:b w:val="0"/>
                <w:bCs w:val="0"/>
                <w:sz w:val="22"/>
                <w:szCs w:val="22"/>
              </w:rPr>
              <w:t xml:space="preserve">базовые методики расчета </w:t>
            </w:r>
            <w:r w:rsidRPr="00D51056">
              <w:rPr>
                <w:rFonts w:eastAsia="Calibri"/>
                <w:b w:val="0"/>
                <w:bCs w:val="0"/>
                <w:color w:val="000000"/>
                <w:sz w:val="22"/>
                <w:szCs w:val="22"/>
              </w:rPr>
              <w:t>показателей, обоснованно и достоверно характеризующих основные параметры формирования и исполнения бюджетов бюджетной системы.</w:t>
            </w:r>
            <w:r w:rsidRPr="00D51056">
              <w:rPr>
                <w:b w:val="0"/>
                <w:bCs w:val="0"/>
                <w:sz w:val="22"/>
                <w:szCs w:val="22"/>
              </w:rPr>
              <w:t xml:space="preserve"> </w:t>
            </w:r>
          </w:p>
          <w:p w14:paraId="3654D237" w14:textId="77777777" w:rsidR="00C57954" w:rsidRPr="00D51056" w:rsidRDefault="00C57954" w:rsidP="00C57954">
            <w:pPr>
              <w:pStyle w:val="1"/>
              <w:ind w:left="0"/>
              <w:jc w:val="left"/>
              <w:outlineLvl w:val="0"/>
              <w:rPr>
                <w:sz w:val="22"/>
                <w:szCs w:val="22"/>
              </w:rPr>
            </w:pPr>
          </w:p>
          <w:p w14:paraId="6F11505C" w14:textId="77777777" w:rsidR="00C57954" w:rsidRPr="00D51056" w:rsidRDefault="00C57954" w:rsidP="00C57954">
            <w:pPr>
              <w:pStyle w:val="1"/>
              <w:ind w:left="0"/>
              <w:jc w:val="left"/>
              <w:outlineLvl w:val="0"/>
              <w:rPr>
                <w:rFonts w:eastAsia="Calibri"/>
                <w:b w:val="0"/>
                <w:bCs w:val="0"/>
                <w:sz w:val="22"/>
                <w:szCs w:val="22"/>
              </w:rPr>
            </w:pPr>
            <w:r w:rsidRPr="00D51056">
              <w:rPr>
                <w:sz w:val="22"/>
                <w:szCs w:val="22"/>
              </w:rPr>
              <w:t xml:space="preserve">Уметь: </w:t>
            </w:r>
            <w:r w:rsidRPr="00D51056">
              <w:rPr>
                <w:b w:val="0"/>
                <w:bCs w:val="0"/>
                <w:sz w:val="22"/>
                <w:szCs w:val="22"/>
              </w:rPr>
              <w:t xml:space="preserve">осуществлять сбор, </w:t>
            </w:r>
            <w:r w:rsidRPr="00D51056">
              <w:rPr>
                <w:rFonts w:eastAsia="Calibri"/>
                <w:b w:val="0"/>
                <w:bCs w:val="0"/>
                <w:color w:val="000000"/>
                <w:sz w:val="22"/>
                <w:szCs w:val="22"/>
              </w:rPr>
              <w:t xml:space="preserve">обработку и анализ информации, необходимой для расчета и интерпретации основных бюджетных показателей.  </w:t>
            </w:r>
          </w:p>
          <w:p w14:paraId="4F7CA35B" w14:textId="174A044F" w:rsidR="00C57954" w:rsidRPr="00D919FF" w:rsidRDefault="00C57954" w:rsidP="00C57954">
            <w:pPr>
              <w:outlineLvl w:val="0"/>
              <w:rPr>
                <w:b/>
                <w:bCs/>
                <w:color w:val="FF0000"/>
                <w:sz w:val="24"/>
                <w:szCs w:val="24"/>
                <w:lang w:eastAsia="zh-CN"/>
              </w:rPr>
            </w:pPr>
            <w:r w:rsidRPr="00106095">
              <w:rPr>
                <w:rFonts w:eastAsia="Calibri"/>
                <w:b/>
              </w:rPr>
              <w:t>Знать:</w:t>
            </w:r>
            <w:r w:rsidRPr="00D51056">
              <w:rPr>
                <w:rFonts w:eastAsia="Calibri"/>
              </w:rPr>
              <w:t xml:space="preserve"> современные методы </w:t>
            </w:r>
            <w:r w:rsidRPr="00D51056">
              <w:rPr>
                <w:rFonts w:eastAsia="Calibri"/>
                <w:color w:val="000000"/>
              </w:rPr>
              <w:t xml:space="preserve">сбора, обработки и анализа информации, необходимой для расчета и интерпретации основных бюджетных показателей. </w:t>
            </w:r>
          </w:p>
        </w:tc>
        <w:tc>
          <w:tcPr>
            <w:tcW w:w="4394" w:type="dxa"/>
            <w:shd w:val="clear" w:color="auto" w:fill="auto"/>
          </w:tcPr>
          <w:p w14:paraId="2257F8DB" w14:textId="7EA80F1C" w:rsidR="00C57954" w:rsidRPr="00B54F95" w:rsidRDefault="00B54F95" w:rsidP="00B54F95">
            <w:pPr>
              <w:shd w:val="clear" w:color="auto" w:fill="FFFFFF"/>
              <w:tabs>
                <w:tab w:val="left" w:pos="708"/>
              </w:tabs>
              <w:adjustRightInd w:val="0"/>
              <w:rPr>
                <w:rFonts w:eastAsia="Arial Unicode MS"/>
                <w:bCs/>
                <w:lang w:eastAsia="ru-RU"/>
              </w:rPr>
            </w:pPr>
            <w:r>
              <w:rPr>
                <w:rFonts w:eastAsia="Arial Unicode MS"/>
                <w:bCs/>
                <w:lang w:eastAsia="ru-RU"/>
              </w:rPr>
              <w:t xml:space="preserve">1. </w:t>
            </w:r>
            <w:r w:rsidR="00FF5CB0" w:rsidRPr="00B54F95">
              <w:rPr>
                <w:rFonts w:eastAsia="Arial Unicode MS"/>
                <w:bCs/>
                <w:lang w:eastAsia="ru-RU"/>
              </w:rPr>
              <w:t>Проанализируйте бюджет Российской Федерации за последний отчетный период и определите, какие статьи бюджета изменились в большей степени по сравнению с предыдущим отчетным периодом. Объясните причины подобных изменений.</w:t>
            </w:r>
          </w:p>
          <w:p w14:paraId="4869627C" w14:textId="77777777" w:rsidR="00B54F95" w:rsidRDefault="00B54F95" w:rsidP="00B54F95">
            <w:pPr>
              <w:shd w:val="clear" w:color="auto" w:fill="FFFFFF"/>
              <w:tabs>
                <w:tab w:val="left" w:pos="708"/>
              </w:tabs>
              <w:adjustRightInd w:val="0"/>
              <w:rPr>
                <w:rFonts w:eastAsia="Arial Unicode MS"/>
                <w:bCs/>
                <w:color w:val="FF0000"/>
                <w:lang w:eastAsia="ru-RU"/>
              </w:rPr>
            </w:pPr>
          </w:p>
          <w:p w14:paraId="33EFA412" w14:textId="77777777" w:rsidR="00B54F95" w:rsidRDefault="00B54F95" w:rsidP="00B54F95">
            <w:pPr>
              <w:shd w:val="clear" w:color="auto" w:fill="FFFFFF"/>
              <w:tabs>
                <w:tab w:val="left" w:pos="708"/>
              </w:tabs>
              <w:adjustRightInd w:val="0"/>
              <w:rPr>
                <w:rFonts w:eastAsia="Arial Unicode MS"/>
                <w:bCs/>
                <w:color w:val="FF0000"/>
                <w:lang w:eastAsia="ru-RU"/>
              </w:rPr>
            </w:pPr>
          </w:p>
          <w:p w14:paraId="4D15A2CC" w14:textId="77777777" w:rsidR="00B54F95" w:rsidRDefault="00B54F95" w:rsidP="00B54F95">
            <w:pPr>
              <w:shd w:val="clear" w:color="auto" w:fill="FFFFFF"/>
              <w:tabs>
                <w:tab w:val="left" w:pos="708"/>
              </w:tabs>
              <w:adjustRightInd w:val="0"/>
              <w:rPr>
                <w:rFonts w:eastAsia="Arial Unicode MS"/>
                <w:bCs/>
                <w:color w:val="FF0000"/>
                <w:lang w:eastAsia="ru-RU"/>
              </w:rPr>
            </w:pPr>
          </w:p>
          <w:p w14:paraId="4B8B8920" w14:textId="77777777" w:rsidR="00B54F95" w:rsidRDefault="00B54F95" w:rsidP="00B54F95">
            <w:pPr>
              <w:shd w:val="clear" w:color="auto" w:fill="FFFFFF"/>
              <w:tabs>
                <w:tab w:val="left" w:pos="708"/>
              </w:tabs>
              <w:adjustRightInd w:val="0"/>
              <w:rPr>
                <w:rFonts w:eastAsia="Arial Unicode MS"/>
                <w:bCs/>
                <w:color w:val="FF0000"/>
                <w:lang w:eastAsia="ru-RU"/>
              </w:rPr>
            </w:pPr>
          </w:p>
          <w:p w14:paraId="38A9CDCD" w14:textId="77777777" w:rsidR="00106095" w:rsidRDefault="00106095" w:rsidP="00637288">
            <w:pPr>
              <w:contextualSpacing/>
              <w:rPr>
                <w:rFonts w:eastAsiaTheme="minorEastAsia"/>
                <w:shd w:val="clear" w:color="auto" w:fill="FFFFFF"/>
              </w:rPr>
            </w:pPr>
          </w:p>
          <w:p w14:paraId="35C9CFC8" w14:textId="77777777" w:rsidR="00106095" w:rsidRDefault="00106095" w:rsidP="00637288">
            <w:pPr>
              <w:contextualSpacing/>
              <w:rPr>
                <w:rFonts w:eastAsiaTheme="minorEastAsia"/>
                <w:shd w:val="clear" w:color="auto" w:fill="FFFFFF"/>
              </w:rPr>
            </w:pPr>
          </w:p>
          <w:p w14:paraId="5B3C3C26" w14:textId="77777777" w:rsidR="00106095" w:rsidRDefault="00106095" w:rsidP="00637288">
            <w:pPr>
              <w:contextualSpacing/>
              <w:rPr>
                <w:rFonts w:eastAsiaTheme="minorEastAsia"/>
                <w:shd w:val="clear" w:color="auto" w:fill="FFFFFF"/>
              </w:rPr>
            </w:pPr>
          </w:p>
          <w:p w14:paraId="35B0CD29" w14:textId="710EAE29" w:rsidR="00637288" w:rsidRPr="00637288" w:rsidRDefault="00637288" w:rsidP="00637288">
            <w:pPr>
              <w:contextualSpacing/>
              <w:rPr>
                <w:rFonts w:eastAsiaTheme="minorEastAsia"/>
                <w:shd w:val="clear" w:color="auto" w:fill="FFFFFF"/>
              </w:rPr>
            </w:pPr>
            <w:r>
              <w:rPr>
                <w:rFonts w:eastAsiaTheme="minorEastAsia"/>
                <w:shd w:val="clear" w:color="auto" w:fill="FFFFFF"/>
              </w:rPr>
              <w:t xml:space="preserve">2. </w:t>
            </w:r>
            <w:r w:rsidRPr="00637288">
              <w:rPr>
                <w:rFonts w:eastAsiaTheme="minorEastAsia"/>
                <w:shd w:val="clear" w:color="auto" w:fill="FFFFFF"/>
              </w:rPr>
              <w:t xml:space="preserve">Составьте перечень ключевых данных, необходимых, с вашей точки зрения, для расчета и интерпретации основных показателей развития международного банка.   </w:t>
            </w:r>
          </w:p>
          <w:p w14:paraId="5ABB7F86" w14:textId="77777777" w:rsidR="00637288" w:rsidRPr="00C81F98" w:rsidRDefault="00637288" w:rsidP="00637288">
            <w:pPr>
              <w:contextualSpacing/>
              <w:jc w:val="both"/>
              <w:rPr>
                <w:rFonts w:eastAsiaTheme="minorEastAsia"/>
                <w:b/>
                <w:bCs/>
                <w:sz w:val="24"/>
                <w:szCs w:val="24"/>
                <w:shd w:val="clear" w:color="auto" w:fill="FFFFFF"/>
              </w:rPr>
            </w:pPr>
          </w:p>
          <w:p w14:paraId="7B93BC83" w14:textId="52135AB4" w:rsidR="00B54F95" w:rsidRPr="00B54F95" w:rsidRDefault="00B54F95" w:rsidP="00B54F95">
            <w:pPr>
              <w:shd w:val="clear" w:color="auto" w:fill="FFFFFF"/>
              <w:tabs>
                <w:tab w:val="left" w:pos="708"/>
              </w:tabs>
              <w:adjustRightInd w:val="0"/>
              <w:rPr>
                <w:rFonts w:eastAsia="Arial Unicode MS"/>
                <w:bCs/>
                <w:color w:val="FF0000"/>
                <w:lang w:eastAsia="ru-RU"/>
              </w:rPr>
            </w:pPr>
          </w:p>
        </w:tc>
      </w:tr>
      <w:tr w:rsidR="00C57954" w:rsidRPr="00D919FF" w14:paraId="0A14C262" w14:textId="77777777" w:rsidTr="009B6D1C">
        <w:tc>
          <w:tcPr>
            <w:tcW w:w="1838" w:type="dxa"/>
          </w:tcPr>
          <w:p w14:paraId="1E5651A2" w14:textId="37E4C2C8" w:rsidR="00C57954" w:rsidRPr="00106095" w:rsidRDefault="00C57954" w:rsidP="00C57954">
            <w:pPr>
              <w:pStyle w:val="1"/>
              <w:tabs>
                <w:tab w:val="left" w:pos="2102"/>
              </w:tabs>
              <w:ind w:left="0" w:right="39"/>
              <w:jc w:val="left"/>
              <w:outlineLvl w:val="0"/>
              <w:rPr>
                <w:bCs w:val="0"/>
                <w:sz w:val="22"/>
                <w:szCs w:val="22"/>
              </w:rPr>
            </w:pPr>
            <w:r w:rsidRPr="00106095">
              <w:rPr>
                <w:bCs w:val="0"/>
                <w:sz w:val="22"/>
                <w:szCs w:val="22"/>
              </w:rPr>
              <w:t xml:space="preserve">ПКП-3 (для </w:t>
            </w:r>
            <w:proofErr w:type="spellStart"/>
            <w:r w:rsidRPr="00106095">
              <w:rPr>
                <w:bCs w:val="0"/>
                <w:sz w:val="22"/>
                <w:szCs w:val="22"/>
              </w:rPr>
              <w:t>ГиМФ</w:t>
            </w:r>
            <w:proofErr w:type="spellEnd"/>
            <w:r w:rsidRPr="00106095">
              <w:rPr>
                <w:bCs w:val="0"/>
                <w:sz w:val="22"/>
                <w:szCs w:val="22"/>
              </w:rPr>
              <w:t>)</w:t>
            </w:r>
            <w:r w:rsidR="003F3BBB" w:rsidRPr="00106095">
              <w:rPr>
                <w:bCs w:val="0"/>
                <w:sz w:val="22"/>
                <w:szCs w:val="22"/>
              </w:rPr>
              <w:t>.</w:t>
            </w:r>
          </w:p>
          <w:p w14:paraId="0447B012" w14:textId="6E363414" w:rsidR="00C57954" w:rsidRPr="008960D7" w:rsidRDefault="00C57954" w:rsidP="00C57954">
            <w:pPr>
              <w:tabs>
                <w:tab w:val="left" w:pos="708"/>
              </w:tabs>
              <w:rPr>
                <w:rFonts w:eastAsia="Arial Unicode MS"/>
                <w:color w:val="FF0000"/>
                <w:sz w:val="24"/>
                <w:szCs w:val="24"/>
                <w:lang w:eastAsia="ru-RU"/>
              </w:rPr>
            </w:pPr>
            <w:r w:rsidRPr="003F3BBB">
              <w:t xml:space="preserve">Способность оценивать показатели проектов бюджетов и отчетов об исполнении бюджетов, использовать результаты оценки в ходе </w:t>
            </w:r>
            <w:r w:rsidRPr="003F3BBB">
              <w:lastRenderedPageBreak/>
              <w:t>разработки предложений по развитию общественных финансов</w:t>
            </w:r>
            <w:r w:rsidR="003F3BBB">
              <w:t>.</w:t>
            </w:r>
            <w:r w:rsidRPr="008960D7">
              <w:rPr>
                <w:sz w:val="24"/>
                <w:szCs w:val="24"/>
              </w:rPr>
              <w:t xml:space="preserve"> </w:t>
            </w:r>
          </w:p>
        </w:tc>
        <w:tc>
          <w:tcPr>
            <w:tcW w:w="1985" w:type="dxa"/>
          </w:tcPr>
          <w:p w14:paraId="453AADA9" w14:textId="2967DE2D" w:rsidR="00C57954" w:rsidRDefault="003F3BBB" w:rsidP="003F3BBB">
            <w:r>
              <w:lastRenderedPageBreak/>
              <w:t xml:space="preserve">1. </w:t>
            </w:r>
            <w:r w:rsidR="00C57954" w:rsidRPr="008960D7">
              <w:t xml:space="preserve">Анализирует и применяет результаты анализа финансовой, бухгалтерской, статистической отчетности при составлении бюджетов и принятии оперативных решений в </w:t>
            </w:r>
            <w:r w:rsidR="00C57954" w:rsidRPr="008960D7">
              <w:lastRenderedPageBreak/>
              <w:t>области управления государственными и муниципальными финансами.</w:t>
            </w:r>
          </w:p>
          <w:p w14:paraId="401E09B5" w14:textId="6F121309" w:rsidR="003F3BBB" w:rsidRDefault="003F3BBB" w:rsidP="003F3BBB"/>
          <w:p w14:paraId="23714100" w14:textId="10C335F3" w:rsidR="003F3BBB" w:rsidRDefault="003F3BBB" w:rsidP="003F3BBB"/>
          <w:p w14:paraId="2BF95756" w14:textId="17985097" w:rsidR="003F3BBB" w:rsidRDefault="003F3BBB" w:rsidP="003F3BBB"/>
          <w:p w14:paraId="49587C3C" w14:textId="62A2D94B" w:rsidR="003F3BBB" w:rsidRDefault="003F3BBB" w:rsidP="003F3BBB"/>
          <w:p w14:paraId="1C7707BC" w14:textId="1D7089F2" w:rsidR="003F3BBB" w:rsidRDefault="003F3BBB" w:rsidP="003F3BBB"/>
          <w:p w14:paraId="7213CBDC" w14:textId="1ED1E066" w:rsidR="003F3BBB" w:rsidRDefault="003F3BBB" w:rsidP="003F3BBB"/>
          <w:p w14:paraId="749A7B1A" w14:textId="328900E3" w:rsidR="00106095" w:rsidRDefault="00106095" w:rsidP="003F3BBB"/>
          <w:p w14:paraId="4CF3C9A0" w14:textId="01B03310" w:rsidR="00106095" w:rsidRDefault="00106095" w:rsidP="003F3BBB"/>
          <w:p w14:paraId="5FA39AE4" w14:textId="0EBB3328" w:rsidR="00106095" w:rsidRDefault="00106095" w:rsidP="003F3BBB"/>
          <w:p w14:paraId="3EA6461F" w14:textId="4034C7CA" w:rsidR="00106095" w:rsidRDefault="00106095" w:rsidP="003F3BBB"/>
          <w:p w14:paraId="43E17563" w14:textId="77777777" w:rsidR="00106095" w:rsidRPr="008960D7" w:rsidRDefault="00106095" w:rsidP="003F3BBB"/>
          <w:p w14:paraId="4D3A5351" w14:textId="77250003" w:rsidR="00C57954" w:rsidRPr="008960D7" w:rsidRDefault="00C57954" w:rsidP="00C57954">
            <w:pPr>
              <w:rPr>
                <w:color w:val="FF0000"/>
              </w:rPr>
            </w:pPr>
            <w:r w:rsidRPr="008960D7">
              <w:rPr>
                <w:rFonts w:eastAsia="Calibri"/>
                <w:color w:val="000000"/>
              </w:rPr>
              <w:t>2. 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2835" w:type="dxa"/>
          </w:tcPr>
          <w:p w14:paraId="3471060C" w14:textId="77777777" w:rsidR="003F3BBB" w:rsidRPr="00D51056" w:rsidRDefault="003F3BBB" w:rsidP="003F3BBB">
            <w:pPr>
              <w:pStyle w:val="a7"/>
              <w:ind w:left="0" w:firstLine="0"/>
            </w:pPr>
            <w:r w:rsidRPr="00D51056">
              <w:rPr>
                <w:b/>
                <w:bCs/>
              </w:rPr>
              <w:lastRenderedPageBreak/>
              <w:t>Уметь:</w:t>
            </w:r>
            <w:r w:rsidRPr="00D51056">
              <w:t xml:space="preserve"> анализировать и применять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6F01CA4E"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32BB0B45" w14:textId="77777777" w:rsidR="003F3BBB" w:rsidRPr="00D51056" w:rsidRDefault="003F3BBB" w:rsidP="003F3BBB">
            <w:pPr>
              <w:pStyle w:val="a7"/>
              <w:ind w:left="0" w:firstLine="0"/>
            </w:pPr>
            <w:r w:rsidRPr="00D51056">
              <w:rPr>
                <w:rFonts w:eastAsia="Calibri"/>
                <w:b/>
                <w:bCs/>
              </w:rPr>
              <w:lastRenderedPageBreak/>
              <w:t>Знать:</w:t>
            </w:r>
            <w:r w:rsidRPr="00D51056">
              <w:rPr>
                <w:rFonts w:eastAsia="Calibri"/>
              </w:rPr>
              <w:t xml:space="preserve"> современные методики</w:t>
            </w:r>
            <w:r w:rsidRPr="00D51056">
              <w:rPr>
                <w:rFonts w:eastAsia="Calibri"/>
                <w:b/>
                <w:bCs/>
              </w:rPr>
              <w:t xml:space="preserve"> </w:t>
            </w:r>
            <w:r w:rsidRPr="00D51056">
              <w:t>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05B39D94" w14:textId="77777777" w:rsidR="003F3BBB" w:rsidRPr="00D51056" w:rsidRDefault="003F3BBB" w:rsidP="003F3BBB">
            <w:pPr>
              <w:pStyle w:val="1"/>
              <w:ind w:left="0"/>
              <w:jc w:val="left"/>
              <w:outlineLvl w:val="0"/>
              <w:rPr>
                <w:sz w:val="22"/>
                <w:szCs w:val="22"/>
              </w:rPr>
            </w:pPr>
          </w:p>
          <w:p w14:paraId="56B0D868" w14:textId="77777777" w:rsidR="003F3BBB" w:rsidRPr="00D51056" w:rsidRDefault="003F3BBB" w:rsidP="003F3BBB">
            <w:pPr>
              <w:pStyle w:val="a7"/>
              <w:ind w:left="0" w:firstLine="0"/>
            </w:pPr>
            <w:r w:rsidRPr="00D51056">
              <w:rPr>
                <w:b/>
                <w:bCs/>
              </w:rPr>
              <w:t>Уметь:</w:t>
            </w:r>
            <w:r w:rsidRPr="00D51056">
              <w:t xml:space="preserve"> </w:t>
            </w:r>
            <w:r w:rsidRPr="00D51056">
              <w:rPr>
                <w:rFonts w:eastAsia="Calibri"/>
                <w:color w:val="000000"/>
              </w:rPr>
              <w:t xml:space="preserve">представлять результаты оценки финансовой отчетности в виде аналитического отчета, экспертного заключения, информационного обзора. </w:t>
            </w:r>
          </w:p>
          <w:p w14:paraId="596AFCF9"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519B2DC8" w14:textId="7877CB93" w:rsidR="00C57954" w:rsidRPr="00D919FF" w:rsidRDefault="003F3BBB" w:rsidP="003F3BBB">
            <w:pPr>
              <w:outlineLvl w:val="0"/>
              <w:rPr>
                <w:b/>
                <w:bCs/>
                <w:color w:val="FF0000"/>
                <w:sz w:val="24"/>
                <w:szCs w:val="24"/>
                <w:lang w:eastAsia="zh-CN"/>
              </w:rPr>
            </w:pPr>
            <w:r w:rsidRPr="00D51056">
              <w:rPr>
                <w:rFonts w:eastAsia="Calibri"/>
                <w:b/>
                <w:bCs/>
              </w:rPr>
              <w:t>Знать:</w:t>
            </w:r>
            <w:r w:rsidRPr="00D51056">
              <w:rPr>
                <w:rFonts w:eastAsia="Calibri"/>
              </w:rPr>
              <w:t xml:space="preserve"> основные методики </w:t>
            </w:r>
            <w:r w:rsidRPr="00D51056">
              <w:rPr>
                <w:rFonts w:eastAsia="Calibri"/>
                <w:color w:val="000000"/>
              </w:rPr>
              <w:t>представления результатов оценки финансовой отчетности в виде аналитического отчета, экспертного заключения, информационного обзора.</w:t>
            </w:r>
          </w:p>
        </w:tc>
        <w:tc>
          <w:tcPr>
            <w:tcW w:w="4394" w:type="dxa"/>
            <w:shd w:val="clear" w:color="auto" w:fill="auto"/>
          </w:tcPr>
          <w:p w14:paraId="68D0E41D" w14:textId="3CD802AF" w:rsidR="00C57954" w:rsidRPr="0037687C" w:rsidRDefault="0037687C" w:rsidP="0037687C">
            <w:pPr>
              <w:shd w:val="clear" w:color="auto" w:fill="FFFFFF"/>
              <w:tabs>
                <w:tab w:val="left" w:pos="708"/>
              </w:tabs>
              <w:adjustRightInd w:val="0"/>
              <w:rPr>
                <w:rFonts w:eastAsia="Arial Unicode MS"/>
                <w:bCs/>
                <w:lang w:eastAsia="ru-RU"/>
              </w:rPr>
            </w:pPr>
            <w:r>
              <w:rPr>
                <w:rFonts w:eastAsia="Arial Unicode MS"/>
                <w:bCs/>
                <w:lang w:eastAsia="ru-RU"/>
              </w:rPr>
              <w:lastRenderedPageBreak/>
              <w:t xml:space="preserve">1. </w:t>
            </w:r>
            <w:r w:rsidRPr="0037687C">
              <w:rPr>
                <w:rFonts w:eastAsia="Arial Unicode MS"/>
                <w:bCs/>
                <w:lang w:eastAsia="ru-RU"/>
              </w:rPr>
              <w:t>Проанализируйте показатели бюджета Москвы за последний отчетный период и определите статьи, которые требуют усиленного внимания в целях его дальнейшей оптимизации.</w:t>
            </w:r>
          </w:p>
          <w:p w14:paraId="029308EA" w14:textId="77777777" w:rsidR="0037687C" w:rsidRDefault="0037687C" w:rsidP="0037687C">
            <w:pPr>
              <w:shd w:val="clear" w:color="auto" w:fill="FFFFFF"/>
              <w:tabs>
                <w:tab w:val="left" w:pos="708"/>
              </w:tabs>
              <w:adjustRightInd w:val="0"/>
              <w:rPr>
                <w:rFonts w:eastAsia="Arial Unicode MS"/>
                <w:bCs/>
                <w:color w:val="FF0000"/>
                <w:lang w:eastAsia="ru-RU"/>
              </w:rPr>
            </w:pPr>
          </w:p>
          <w:p w14:paraId="1F77655E" w14:textId="77777777" w:rsidR="0037687C" w:rsidRDefault="0037687C" w:rsidP="0037687C">
            <w:pPr>
              <w:shd w:val="clear" w:color="auto" w:fill="FFFFFF"/>
              <w:tabs>
                <w:tab w:val="left" w:pos="708"/>
              </w:tabs>
              <w:adjustRightInd w:val="0"/>
              <w:rPr>
                <w:rFonts w:eastAsia="Arial Unicode MS"/>
                <w:bCs/>
                <w:color w:val="FF0000"/>
                <w:lang w:eastAsia="ru-RU"/>
              </w:rPr>
            </w:pPr>
          </w:p>
          <w:p w14:paraId="24301059" w14:textId="77777777" w:rsidR="0037687C" w:rsidRDefault="0037687C" w:rsidP="0037687C">
            <w:pPr>
              <w:shd w:val="clear" w:color="auto" w:fill="FFFFFF"/>
              <w:tabs>
                <w:tab w:val="left" w:pos="708"/>
              </w:tabs>
              <w:adjustRightInd w:val="0"/>
              <w:rPr>
                <w:rFonts w:eastAsia="Arial Unicode MS"/>
                <w:bCs/>
                <w:color w:val="FF0000"/>
                <w:lang w:eastAsia="ru-RU"/>
              </w:rPr>
            </w:pPr>
          </w:p>
          <w:p w14:paraId="2B3535D0" w14:textId="77777777" w:rsidR="0037687C" w:rsidRDefault="0037687C" w:rsidP="0037687C">
            <w:pPr>
              <w:shd w:val="clear" w:color="auto" w:fill="FFFFFF"/>
              <w:tabs>
                <w:tab w:val="left" w:pos="708"/>
              </w:tabs>
              <w:adjustRightInd w:val="0"/>
              <w:rPr>
                <w:rFonts w:eastAsia="Arial Unicode MS"/>
                <w:bCs/>
                <w:color w:val="FF0000"/>
                <w:lang w:eastAsia="ru-RU"/>
              </w:rPr>
            </w:pPr>
          </w:p>
          <w:p w14:paraId="433E2966" w14:textId="77777777" w:rsidR="0037687C" w:rsidRDefault="0037687C" w:rsidP="0037687C">
            <w:pPr>
              <w:shd w:val="clear" w:color="auto" w:fill="FFFFFF"/>
              <w:tabs>
                <w:tab w:val="left" w:pos="708"/>
              </w:tabs>
              <w:adjustRightInd w:val="0"/>
              <w:rPr>
                <w:rFonts w:eastAsia="Arial Unicode MS"/>
                <w:bCs/>
                <w:color w:val="FF0000"/>
                <w:lang w:eastAsia="ru-RU"/>
              </w:rPr>
            </w:pPr>
          </w:p>
          <w:p w14:paraId="6A07DC88" w14:textId="77777777" w:rsidR="0037687C" w:rsidRDefault="0037687C" w:rsidP="0037687C">
            <w:pPr>
              <w:shd w:val="clear" w:color="auto" w:fill="FFFFFF"/>
              <w:tabs>
                <w:tab w:val="left" w:pos="708"/>
              </w:tabs>
              <w:adjustRightInd w:val="0"/>
              <w:rPr>
                <w:rFonts w:eastAsia="Arial Unicode MS"/>
                <w:bCs/>
                <w:color w:val="FF0000"/>
                <w:lang w:eastAsia="ru-RU"/>
              </w:rPr>
            </w:pPr>
          </w:p>
          <w:p w14:paraId="19EC463F" w14:textId="77777777" w:rsidR="0037687C" w:rsidRDefault="0037687C" w:rsidP="0037687C">
            <w:pPr>
              <w:shd w:val="clear" w:color="auto" w:fill="FFFFFF"/>
              <w:tabs>
                <w:tab w:val="left" w:pos="708"/>
              </w:tabs>
              <w:adjustRightInd w:val="0"/>
              <w:rPr>
                <w:rFonts w:eastAsia="Arial Unicode MS"/>
                <w:bCs/>
                <w:color w:val="FF0000"/>
                <w:lang w:eastAsia="ru-RU"/>
              </w:rPr>
            </w:pPr>
          </w:p>
          <w:p w14:paraId="41977579" w14:textId="77777777" w:rsidR="0037687C" w:rsidRDefault="0037687C" w:rsidP="0037687C">
            <w:pPr>
              <w:shd w:val="clear" w:color="auto" w:fill="FFFFFF"/>
              <w:tabs>
                <w:tab w:val="left" w:pos="708"/>
              </w:tabs>
              <w:adjustRightInd w:val="0"/>
              <w:rPr>
                <w:rFonts w:eastAsia="Arial Unicode MS"/>
                <w:bCs/>
                <w:color w:val="FF0000"/>
                <w:lang w:eastAsia="ru-RU"/>
              </w:rPr>
            </w:pPr>
          </w:p>
          <w:p w14:paraId="296801E3" w14:textId="77777777" w:rsidR="0037687C" w:rsidRDefault="0037687C" w:rsidP="0037687C">
            <w:pPr>
              <w:shd w:val="clear" w:color="auto" w:fill="FFFFFF"/>
              <w:tabs>
                <w:tab w:val="left" w:pos="708"/>
              </w:tabs>
              <w:adjustRightInd w:val="0"/>
              <w:rPr>
                <w:rFonts w:eastAsia="Arial Unicode MS"/>
                <w:bCs/>
                <w:color w:val="FF0000"/>
                <w:lang w:eastAsia="ru-RU"/>
              </w:rPr>
            </w:pPr>
          </w:p>
          <w:p w14:paraId="7AA12F32" w14:textId="77777777" w:rsidR="0037687C" w:rsidRDefault="0037687C" w:rsidP="0037687C">
            <w:pPr>
              <w:shd w:val="clear" w:color="auto" w:fill="FFFFFF"/>
              <w:tabs>
                <w:tab w:val="left" w:pos="708"/>
              </w:tabs>
              <w:adjustRightInd w:val="0"/>
              <w:rPr>
                <w:rFonts w:eastAsia="Arial Unicode MS"/>
                <w:bCs/>
                <w:color w:val="FF0000"/>
                <w:lang w:eastAsia="ru-RU"/>
              </w:rPr>
            </w:pPr>
          </w:p>
          <w:p w14:paraId="528AB709" w14:textId="77777777" w:rsidR="0037687C" w:rsidRDefault="0037687C" w:rsidP="0037687C">
            <w:pPr>
              <w:shd w:val="clear" w:color="auto" w:fill="FFFFFF"/>
              <w:tabs>
                <w:tab w:val="left" w:pos="708"/>
              </w:tabs>
              <w:adjustRightInd w:val="0"/>
              <w:rPr>
                <w:rFonts w:eastAsia="Arial Unicode MS"/>
                <w:bCs/>
                <w:color w:val="FF0000"/>
                <w:lang w:eastAsia="ru-RU"/>
              </w:rPr>
            </w:pPr>
          </w:p>
          <w:p w14:paraId="4EDB36CC" w14:textId="77777777" w:rsidR="0037687C" w:rsidRDefault="0037687C" w:rsidP="0037687C">
            <w:pPr>
              <w:shd w:val="clear" w:color="auto" w:fill="FFFFFF"/>
              <w:tabs>
                <w:tab w:val="left" w:pos="708"/>
              </w:tabs>
              <w:adjustRightInd w:val="0"/>
              <w:rPr>
                <w:rFonts w:eastAsia="Arial Unicode MS"/>
                <w:bCs/>
                <w:color w:val="FF0000"/>
                <w:lang w:eastAsia="ru-RU"/>
              </w:rPr>
            </w:pPr>
          </w:p>
          <w:p w14:paraId="761F6918" w14:textId="6FE7EB08" w:rsidR="0037687C" w:rsidRDefault="0037687C" w:rsidP="0037687C">
            <w:pPr>
              <w:shd w:val="clear" w:color="auto" w:fill="FFFFFF"/>
              <w:tabs>
                <w:tab w:val="left" w:pos="708"/>
              </w:tabs>
              <w:adjustRightInd w:val="0"/>
              <w:rPr>
                <w:rFonts w:eastAsia="Arial Unicode MS"/>
                <w:bCs/>
                <w:color w:val="FF0000"/>
                <w:lang w:eastAsia="ru-RU"/>
              </w:rPr>
            </w:pPr>
          </w:p>
          <w:p w14:paraId="2F3074BD" w14:textId="502900E9" w:rsidR="00106095" w:rsidRDefault="00106095" w:rsidP="0037687C">
            <w:pPr>
              <w:shd w:val="clear" w:color="auto" w:fill="FFFFFF"/>
              <w:tabs>
                <w:tab w:val="left" w:pos="708"/>
              </w:tabs>
              <w:adjustRightInd w:val="0"/>
              <w:rPr>
                <w:rFonts w:eastAsia="Arial Unicode MS"/>
                <w:bCs/>
                <w:color w:val="FF0000"/>
                <w:lang w:eastAsia="ru-RU"/>
              </w:rPr>
            </w:pPr>
          </w:p>
          <w:p w14:paraId="5014D4BE" w14:textId="0ED0DB46" w:rsidR="00106095" w:rsidRDefault="00106095" w:rsidP="0037687C">
            <w:pPr>
              <w:shd w:val="clear" w:color="auto" w:fill="FFFFFF"/>
              <w:tabs>
                <w:tab w:val="left" w:pos="708"/>
              </w:tabs>
              <w:adjustRightInd w:val="0"/>
              <w:rPr>
                <w:rFonts w:eastAsia="Arial Unicode MS"/>
                <w:bCs/>
                <w:color w:val="FF0000"/>
                <w:lang w:eastAsia="ru-RU"/>
              </w:rPr>
            </w:pPr>
          </w:p>
          <w:p w14:paraId="7D78C11A" w14:textId="58CB027D" w:rsidR="00106095" w:rsidRDefault="00106095" w:rsidP="0037687C">
            <w:pPr>
              <w:shd w:val="clear" w:color="auto" w:fill="FFFFFF"/>
              <w:tabs>
                <w:tab w:val="left" w:pos="708"/>
              </w:tabs>
              <w:adjustRightInd w:val="0"/>
              <w:rPr>
                <w:rFonts w:eastAsia="Arial Unicode MS"/>
                <w:bCs/>
                <w:color w:val="FF0000"/>
                <w:lang w:eastAsia="ru-RU"/>
              </w:rPr>
            </w:pPr>
          </w:p>
          <w:p w14:paraId="7F2B60A1" w14:textId="62713D75" w:rsidR="00106095" w:rsidRDefault="00106095" w:rsidP="0037687C">
            <w:pPr>
              <w:shd w:val="clear" w:color="auto" w:fill="FFFFFF"/>
              <w:tabs>
                <w:tab w:val="left" w:pos="708"/>
              </w:tabs>
              <w:adjustRightInd w:val="0"/>
              <w:rPr>
                <w:rFonts w:eastAsia="Arial Unicode MS"/>
                <w:bCs/>
                <w:color w:val="FF0000"/>
                <w:lang w:eastAsia="ru-RU"/>
              </w:rPr>
            </w:pPr>
          </w:p>
          <w:p w14:paraId="2D4F97A2" w14:textId="77777777" w:rsidR="00106095" w:rsidRDefault="00106095" w:rsidP="0037687C">
            <w:pPr>
              <w:shd w:val="clear" w:color="auto" w:fill="FFFFFF"/>
              <w:tabs>
                <w:tab w:val="left" w:pos="708"/>
              </w:tabs>
              <w:adjustRightInd w:val="0"/>
              <w:rPr>
                <w:rFonts w:eastAsia="Arial Unicode MS"/>
                <w:bCs/>
                <w:color w:val="FF0000"/>
                <w:lang w:eastAsia="ru-RU"/>
              </w:rPr>
            </w:pPr>
          </w:p>
          <w:p w14:paraId="493825F3" w14:textId="65B346DF" w:rsidR="0037687C" w:rsidRPr="0037687C" w:rsidRDefault="004C7B5F" w:rsidP="0037687C">
            <w:pPr>
              <w:shd w:val="clear" w:color="auto" w:fill="FFFFFF"/>
              <w:tabs>
                <w:tab w:val="left" w:pos="708"/>
              </w:tabs>
              <w:adjustRightInd w:val="0"/>
              <w:rPr>
                <w:rFonts w:eastAsia="Arial Unicode MS"/>
                <w:bCs/>
                <w:color w:val="FF0000"/>
                <w:lang w:eastAsia="ru-RU"/>
              </w:rPr>
            </w:pPr>
            <w:r>
              <w:rPr>
                <w:lang w:eastAsia="ru-RU"/>
              </w:rPr>
              <w:t xml:space="preserve">2. </w:t>
            </w:r>
            <w:r w:rsidRPr="00E40BFD">
              <w:rPr>
                <w:lang w:eastAsia="ru-RU"/>
              </w:rPr>
              <w:t>Про</w:t>
            </w:r>
            <w:r>
              <w:rPr>
                <w:lang w:eastAsia="ru-RU"/>
              </w:rPr>
              <w:t xml:space="preserve">анализируйте </w:t>
            </w:r>
            <w:r w:rsidRPr="004C7B5F">
              <w:rPr>
                <w:lang w:eastAsia="ru-RU"/>
              </w:rPr>
              <w:t xml:space="preserve">представленную на официальном интернет-сайте финансовую отчетность российского банка за последний отчетный период и определите его основные финансовые проблемы. </w:t>
            </w:r>
          </w:p>
        </w:tc>
      </w:tr>
      <w:tr w:rsidR="003F3BBB" w:rsidRPr="00D919FF" w14:paraId="5E2E1FF8" w14:textId="77777777" w:rsidTr="009B6D1C">
        <w:trPr>
          <w:trHeight w:val="6228"/>
        </w:trPr>
        <w:tc>
          <w:tcPr>
            <w:tcW w:w="1838" w:type="dxa"/>
          </w:tcPr>
          <w:p w14:paraId="0FEEE0E5" w14:textId="3BED0CAB" w:rsidR="003F3BBB" w:rsidRPr="003F3BBB" w:rsidRDefault="003F3BBB" w:rsidP="003F3BBB">
            <w:pPr>
              <w:tabs>
                <w:tab w:val="left" w:pos="708"/>
              </w:tabs>
              <w:rPr>
                <w:rFonts w:eastAsia="Arial Unicode MS"/>
                <w:bCs/>
                <w:color w:val="FF0000"/>
                <w:sz w:val="24"/>
                <w:szCs w:val="24"/>
                <w:lang w:eastAsia="ru-RU"/>
              </w:rPr>
            </w:pPr>
            <w:r w:rsidRPr="00106095">
              <w:rPr>
                <w:b/>
                <w:bCs/>
              </w:rPr>
              <w:lastRenderedPageBreak/>
              <w:t xml:space="preserve">ПКП-2 (для </w:t>
            </w:r>
            <w:proofErr w:type="spellStart"/>
            <w:r w:rsidRPr="00106095">
              <w:rPr>
                <w:b/>
                <w:bCs/>
              </w:rPr>
              <w:t>БиФСС</w:t>
            </w:r>
            <w:proofErr w:type="spellEnd"/>
            <w:r w:rsidRPr="00106095">
              <w:rPr>
                <w:rFonts w:eastAsia="Calibri"/>
                <w:b/>
                <w:bCs/>
              </w:rPr>
              <w:t>).</w:t>
            </w:r>
            <w:r w:rsidRPr="003F3BBB">
              <w:rPr>
                <w:rFonts w:eastAsia="Calibri"/>
                <w:bCs/>
              </w:rPr>
              <w:t xml:space="preserve"> </w:t>
            </w:r>
            <w:r w:rsidR="008976F0" w:rsidRPr="008976F0">
              <w:rPr>
                <w:rFonts w:eastAsia="Calibri"/>
                <w:sz w:val="24"/>
                <w:szCs w:val="24"/>
              </w:rPr>
              <w:t xml:space="preserve"> Способность рассчитывать, анализировать и интерпретировать информацию, необходимую для выявления тенденций в функционировании и развитии социальной сферы</w:t>
            </w:r>
          </w:p>
        </w:tc>
        <w:tc>
          <w:tcPr>
            <w:tcW w:w="1985" w:type="dxa"/>
          </w:tcPr>
          <w:p w14:paraId="3AFEBC84" w14:textId="4CE93F06" w:rsidR="008976F0" w:rsidRPr="008976F0" w:rsidRDefault="003F3BBB" w:rsidP="008976F0">
            <w:pPr>
              <w:rPr>
                <w:sz w:val="24"/>
                <w:szCs w:val="24"/>
              </w:rPr>
            </w:pPr>
            <w:r>
              <w:rPr>
                <w:rFonts w:eastAsia="Calibri"/>
                <w:color w:val="000000"/>
              </w:rPr>
              <w:t>1.</w:t>
            </w:r>
            <w:r w:rsidR="008976F0" w:rsidRPr="008976F0">
              <w:rPr>
                <w:sz w:val="24"/>
                <w:szCs w:val="24"/>
              </w:rPr>
              <w:t xml:space="preserve"> Формирует и внедряет системы сбора и анализа статистических баз данных по функционированию и развитию социальной сферы.</w:t>
            </w:r>
          </w:p>
          <w:p w14:paraId="49706922" w14:textId="18F48037" w:rsidR="003F3BBB" w:rsidRPr="003F3BBB" w:rsidRDefault="003F3BBB" w:rsidP="003F3BBB">
            <w:pPr>
              <w:rPr>
                <w:rFonts w:eastAsia="Calibri"/>
                <w:color w:val="000000"/>
              </w:rPr>
            </w:pPr>
          </w:p>
          <w:p w14:paraId="2F07091D" w14:textId="467F8183" w:rsidR="003F3BBB" w:rsidRDefault="003F3BBB" w:rsidP="003F3BBB">
            <w:pPr>
              <w:rPr>
                <w:rFonts w:eastAsia="Calibri"/>
                <w:color w:val="000000"/>
              </w:rPr>
            </w:pPr>
          </w:p>
          <w:p w14:paraId="2498671E" w14:textId="05B8AC4A" w:rsidR="003F3BBB" w:rsidRDefault="003F3BBB" w:rsidP="003F3BBB">
            <w:pPr>
              <w:rPr>
                <w:rFonts w:eastAsia="Calibri"/>
                <w:color w:val="000000"/>
              </w:rPr>
            </w:pPr>
          </w:p>
          <w:p w14:paraId="18B643D0" w14:textId="5EA3A686" w:rsidR="003F3BBB" w:rsidRDefault="003F3BBB" w:rsidP="003F3BBB">
            <w:pPr>
              <w:rPr>
                <w:rFonts w:eastAsia="Calibri"/>
                <w:color w:val="000000"/>
              </w:rPr>
            </w:pPr>
          </w:p>
          <w:p w14:paraId="473844FC" w14:textId="77777777" w:rsidR="003F3BBB" w:rsidRDefault="003F3BBB" w:rsidP="003F3BBB">
            <w:pPr>
              <w:rPr>
                <w:rFonts w:eastAsia="Calibri"/>
                <w:color w:val="000000"/>
              </w:rPr>
            </w:pPr>
          </w:p>
          <w:p w14:paraId="742DA6D3" w14:textId="1665D481" w:rsidR="003F3BBB" w:rsidRDefault="003F3BBB" w:rsidP="003F3BBB">
            <w:pPr>
              <w:rPr>
                <w:rFonts w:eastAsia="Calibri"/>
                <w:color w:val="000000"/>
              </w:rPr>
            </w:pPr>
          </w:p>
          <w:p w14:paraId="5B962969" w14:textId="2ABF851A" w:rsidR="003F3BBB" w:rsidRDefault="003F3BBB" w:rsidP="003F3BBB">
            <w:pPr>
              <w:rPr>
                <w:rFonts w:eastAsia="Calibri"/>
                <w:color w:val="000000"/>
              </w:rPr>
            </w:pPr>
          </w:p>
          <w:p w14:paraId="1061F5C3" w14:textId="191DFFFA" w:rsidR="003F3BBB" w:rsidRDefault="003F3BBB" w:rsidP="003F3BBB">
            <w:pPr>
              <w:rPr>
                <w:rFonts w:eastAsia="Calibri"/>
                <w:color w:val="000000"/>
              </w:rPr>
            </w:pPr>
          </w:p>
          <w:p w14:paraId="502728AC" w14:textId="5D943437" w:rsidR="003F3BBB" w:rsidRPr="008976F0" w:rsidRDefault="003F3BBB" w:rsidP="003F3BBB">
            <w:pPr>
              <w:rPr>
                <w:rFonts w:eastAsia="Calibri"/>
                <w:color w:val="000000"/>
              </w:rPr>
            </w:pPr>
            <w:r>
              <w:rPr>
                <w:rFonts w:eastAsia="Calibri"/>
                <w:color w:val="000000"/>
              </w:rPr>
              <w:t xml:space="preserve">2. </w:t>
            </w:r>
            <w:r w:rsidR="008976F0" w:rsidRPr="008976F0">
              <w:rPr>
                <w:rFonts w:ascii="Calibri" w:eastAsia="Calibri" w:hAnsi="Calibri"/>
              </w:rPr>
              <w:t xml:space="preserve"> </w:t>
            </w:r>
            <w:r w:rsidR="008976F0" w:rsidRPr="008976F0">
              <w:rPr>
                <w:rFonts w:eastAsia="Calibri"/>
              </w:rPr>
              <w:t xml:space="preserve">Разрабатывает, осваивает и внедряет программы развития социальной сферы на основе </w:t>
            </w:r>
            <w:r w:rsidR="008976F0" w:rsidRPr="008976F0">
              <w:rPr>
                <w:rFonts w:eastAsia="Calibri"/>
              </w:rPr>
              <w:lastRenderedPageBreak/>
              <w:t>интерпретации информации.</w:t>
            </w:r>
          </w:p>
          <w:p w14:paraId="5A365AB3" w14:textId="2D0CA7B9" w:rsidR="003F3BBB" w:rsidRPr="008960D7" w:rsidRDefault="003F3BBB" w:rsidP="003F3BBB">
            <w:pPr>
              <w:rPr>
                <w:color w:val="FF0000"/>
              </w:rPr>
            </w:pPr>
          </w:p>
        </w:tc>
        <w:tc>
          <w:tcPr>
            <w:tcW w:w="2835" w:type="dxa"/>
          </w:tcPr>
          <w:p w14:paraId="0B399734" w14:textId="77777777" w:rsidR="003F3BBB" w:rsidRPr="00D51056" w:rsidRDefault="003F3BBB" w:rsidP="003F3BBB">
            <w:pPr>
              <w:pStyle w:val="a7"/>
              <w:ind w:left="0" w:firstLine="0"/>
            </w:pPr>
            <w:r w:rsidRPr="00D51056">
              <w:rPr>
                <w:b/>
                <w:bCs/>
              </w:rPr>
              <w:lastRenderedPageBreak/>
              <w:t>Уметь:</w:t>
            </w:r>
            <w:r w:rsidRPr="00D51056">
              <w:t xml:space="preserve"> оценивать </w:t>
            </w:r>
            <w:r w:rsidRPr="00D51056">
              <w:rPr>
                <w:rFonts w:eastAsia="Calibri"/>
                <w:color w:val="000000"/>
              </w:rPr>
              <w:t xml:space="preserve">современное состояние и тенденции развития организаций социальной сферы. </w:t>
            </w:r>
          </w:p>
          <w:p w14:paraId="3B6A6668"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7BE76650" w14:textId="77777777" w:rsidR="003F3BBB" w:rsidRPr="00D51056" w:rsidRDefault="003F3BBB" w:rsidP="003F3BBB">
            <w:pPr>
              <w:pStyle w:val="a7"/>
              <w:ind w:left="0" w:firstLine="0"/>
            </w:pPr>
            <w:r w:rsidRPr="00D51056">
              <w:rPr>
                <w:rFonts w:eastAsia="Calibri"/>
                <w:b/>
                <w:bCs/>
              </w:rPr>
              <w:t xml:space="preserve">Знать: </w:t>
            </w:r>
            <w:r w:rsidRPr="00D51056">
              <w:rPr>
                <w:rFonts w:eastAsia="Calibri"/>
              </w:rPr>
              <w:t>основные методики оценки</w:t>
            </w:r>
            <w:r w:rsidRPr="00D51056">
              <w:rPr>
                <w:rFonts w:eastAsia="Calibri"/>
                <w:b/>
                <w:bCs/>
              </w:rPr>
              <w:t xml:space="preserve"> </w:t>
            </w:r>
            <w:r w:rsidRPr="00D51056">
              <w:rPr>
                <w:rFonts w:eastAsia="Calibri"/>
                <w:color w:val="000000"/>
              </w:rPr>
              <w:t xml:space="preserve">современного состояния и тенденций развития организаций социальной сферы. </w:t>
            </w:r>
          </w:p>
          <w:p w14:paraId="774D16A7" w14:textId="77777777" w:rsidR="003F3BBB" w:rsidRPr="00D51056" w:rsidRDefault="003F3BBB" w:rsidP="003F3BBB">
            <w:pPr>
              <w:pStyle w:val="1"/>
              <w:ind w:left="0"/>
              <w:jc w:val="left"/>
              <w:outlineLvl w:val="0"/>
              <w:rPr>
                <w:sz w:val="22"/>
                <w:szCs w:val="22"/>
              </w:rPr>
            </w:pPr>
          </w:p>
          <w:p w14:paraId="636AEDCA" w14:textId="77777777" w:rsidR="003F3BBB" w:rsidRPr="00D51056" w:rsidRDefault="003F3BBB" w:rsidP="003F3BBB">
            <w:pPr>
              <w:pStyle w:val="a7"/>
              <w:ind w:left="0" w:firstLine="0"/>
              <w:rPr>
                <w:rFonts w:eastAsia="Calibri"/>
                <w:color w:val="000000"/>
              </w:rPr>
            </w:pPr>
            <w:r w:rsidRPr="00D51056">
              <w:rPr>
                <w:b/>
                <w:bCs/>
              </w:rPr>
              <w:t>Уметь:</w:t>
            </w:r>
            <w:r w:rsidRPr="00D51056">
              <w:t xml:space="preserve"> р</w:t>
            </w:r>
            <w:r w:rsidRPr="00D51056">
              <w:rPr>
                <w:rFonts w:eastAsia="Calibri"/>
                <w:color w:val="000000"/>
              </w:rPr>
              <w:t>азрабатывать, осваивать и внедрять программы развития современных социальных проектов и услуг.</w:t>
            </w:r>
          </w:p>
          <w:p w14:paraId="18315898" w14:textId="77777777" w:rsidR="003F3BBB" w:rsidRPr="00D51056" w:rsidRDefault="003F3BBB" w:rsidP="003F3BBB">
            <w:pPr>
              <w:pStyle w:val="1"/>
              <w:ind w:left="0"/>
              <w:jc w:val="left"/>
              <w:outlineLvl w:val="0"/>
              <w:rPr>
                <w:rFonts w:eastAsia="Calibri"/>
                <w:b w:val="0"/>
                <w:bCs w:val="0"/>
                <w:sz w:val="22"/>
                <w:szCs w:val="22"/>
              </w:rPr>
            </w:pPr>
            <w:r w:rsidRPr="00D51056">
              <w:rPr>
                <w:rFonts w:eastAsia="Calibri"/>
                <w:b w:val="0"/>
                <w:bCs w:val="0"/>
                <w:color w:val="000000"/>
                <w:sz w:val="22"/>
                <w:szCs w:val="22"/>
              </w:rPr>
              <w:t xml:space="preserve">  </w:t>
            </w:r>
          </w:p>
          <w:p w14:paraId="724276FE" w14:textId="17A5C3B6" w:rsidR="003F3BBB" w:rsidRPr="00D919FF" w:rsidRDefault="003F3BBB" w:rsidP="008976F0">
            <w:pPr>
              <w:pStyle w:val="a7"/>
              <w:ind w:left="0" w:firstLine="0"/>
              <w:rPr>
                <w:b/>
                <w:bCs/>
                <w:color w:val="FF0000"/>
                <w:sz w:val="24"/>
                <w:szCs w:val="24"/>
                <w:lang w:eastAsia="zh-CN"/>
              </w:rPr>
            </w:pPr>
            <w:r w:rsidRPr="00D51056">
              <w:rPr>
                <w:rFonts w:eastAsia="Calibri"/>
                <w:b/>
                <w:bCs/>
              </w:rPr>
              <w:t xml:space="preserve">Знать: </w:t>
            </w:r>
            <w:r w:rsidRPr="00D51056">
              <w:rPr>
                <w:rFonts w:eastAsia="Calibri"/>
              </w:rPr>
              <w:t xml:space="preserve">базовые правила разработки, </w:t>
            </w:r>
            <w:r w:rsidRPr="00D51056">
              <w:rPr>
                <w:rFonts w:eastAsia="Calibri"/>
                <w:color w:val="000000"/>
              </w:rPr>
              <w:t>освоения и внедрения программ развития современных социальных проектов и услуг.</w:t>
            </w:r>
          </w:p>
        </w:tc>
        <w:tc>
          <w:tcPr>
            <w:tcW w:w="4394" w:type="dxa"/>
            <w:shd w:val="clear" w:color="auto" w:fill="auto"/>
          </w:tcPr>
          <w:p w14:paraId="25638C23" w14:textId="39DBE3B8" w:rsidR="00BA6F28" w:rsidRPr="00226309" w:rsidRDefault="00226309" w:rsidP="00226309">
            <w:pPr>
              <w:rPr>
                <w:rFonts w:eastAsia="Calibri"/>
                <w:bCs/>
              </w:rPr>
            </w:pPr>
            <w:r>
              <w:rPr>
                <w:rFonts w:eastAsia="Arial Unicode MS"/>
                <w:bCs/>
                <w:lang w:eastAsia="ru-RU"/>
              </w:rPr>
              <w:t xml:space="preserve">1. </w:t>
            </w:r>
            <w:r w:rsidR="00BA6F28" w:rsidRPr="00226309">
              <w:rPr>
                <w:rFonts w:eastAsia="Arial Unicode MS"/>
                <w:bCs/>
                <w:lang w:eastAsia="ru-RU"/>
              </w:rPr>
              <w:t>Определите</w:t>
            </w:r>
            <w:r w:rsidR="00BA6F28" w:rsidRPr="00226309">
              <w:rPr>
                <w:rFonts w:eastAsia="Calibri"/>
                <w:bCs/>
              </w:rPr>
              <w:t xml:space="preserve"> современное состояние и перечислите основные тенденции развития организаций социальной сферы Российской Федерации.</w:t>
            </w:r>
          </w:p>
          <w:p w14:paraId="1E0C55B4" w14:textId="77777777" w:rsidR="00226309" w:rsidRPr="00226309" w:rsidRDefault="00226309" w:rsidP="00226309">
            <w:pPr>
              <w:rPr>
                <w:rFonts w:eastAsia="Calibri"/>
                <w:bCs/>
              </w:rPr>
            </w:pPr>
          </w:p>
          <w:p w14:paraId="1BD80E34" w14:textId="77777777" w:rsidR="003F3BBB" w:rsidRDefault="003F3BBB" w:rsidP="003F3BBB">
            <w:pPr>
              <w:shd w:val="clear" w:color="auto" w:fill="FFFFFF"/>
              <w:tabs>
                <w:tab w:val="left" w:pos="708"/>
              </w:tabs>
              <w:adjustRightInd w:val="0"/>
              <w:rPr>
                <w:rFonts w:eastAsia="Arial Unicode MS"/>
                <w:b/>
                <w:color w:val="FF0000"/>
                <w:lang w:eastAsia="ru-RU"/>
              </w:rPr>
            </w:pPr>
          </w:p>
          <w:p w14:paraId="4F2AF572" w14:textId="77777777" w:rsidR="00226309" w:rsidRDefault="00226309" w:rsidP="003F3BBB">
            <w:pPr>
              <w:shd w:val="clear" w:color="auto" w:fill="FFFFFF"/>
              <w:tabs>
                <w:tab w:val="left" w:pos="708"/>
              </w:tabs>
              <w:adjustRightInd w:val="0"/>
              <w:rPr>
                <w:rFonts w:eastAsia="Arial Unicode MS"/>
                <w:b/>
                <w:color w:val="FF0000"/>
                <w:lang w:eastAsia="ru-RU"/>
              </w:rPr>
            </w:pPr>
          </w:p>
          <w:p w14:paraId="135EC485" w14:textId="77777777" w:rsidR="00226309" w:rsidRDefault="00226309" w:rsidP="003F3BBB">
            <w:pPr>
              <w:shd w:val="clear" w:color="auto" w:fill="FFFFFF"/>
              <w:tabs>
                <w:tab w:val="left" w:pos="708"/>
              </w:tabs>
              <w:adjustRightInd w:val="0"/>
              <w:rPr>
                <w:rFonts w:eastAsia="Arial Unicode MS"/>
                <w:b/>
                <w:color w:val="FF0000"/>
                <w:lang w:eastAsia="ru-RU"/>
              </w:rPr>
            </w:pPr>
          </w:p>
          <w:p w14:paraId="349A8ED8" w14:textId="1851EE19" w:rsidR="00226309" w:rsidRDefault="00226309" w:rsidP="003F3BBB">
            <w:pPr>
              <w:shd w:val="clear" w:color="auto" w:fill="FFFFFF"/>
              <w:tabs>
                <w:tab w:val="left" w:pos="708"/>
              </w:tabs>
              <w:adjustRightInd w:val="0"/>
              <w:rPr>
                <w:rFonts w:eastAsia="Arial Unicode MS"/>
                <w:b/>
                <w:color w:val="FF0000"/>
                <w:lang w:eastAsia="ru-RU"/>
              </w:rPr>
            </w:pPr>
          </w:p>
          <w:p w14:paraId="1A27F7B2" w14:textId="77777777" w:rsidR="00106095" w:rsidRDefault="00106095" w:rsidP="003F3BBB">
            <w:pPr>
              <w:shd w:val="clear" w:color="auto" w:fill="FFFFFF"/>
              <w:tabs>
                <w:tab w:val="left" w:pos="708"/>
              </w:tabs>
              <w:adjustRightInd w:val="0"/>
              <w:rPr>
                <w:rFonts w:eastAsia="Arial Unicode MS"/>
                <w:b/>
                <w:color w:val="FF0000"/>
                <w:lang w:eastAsia="ru-RU"/>
              </w:rPr>
            </w:pPr>
          </w:p>
          <w:p w14:paraId="08E636D1" w14:textId="5359A9DA" w:rsidR="00226309" w:rsidRPr="00283D4A" w:rsidRDefault="00283D4A" w:rsidP="003F3BBB">
            <w:pPr>
              <w:shd w:val="clear" w:color="auto" w:fill="FFFFFF"/>
              <w:tabs>
                <w:tab w:val="left" w:pos="708"/>
              </w:tabs>
              <w:adjustRightInd w:val="0"/>
              <w:rPr>
                <w:rFonts w:eastAsia="Arial Unicode MS"/>
                <w:bCs/>
                <w:lang w:eastAsia="ru-RU"/>
              </w:rPr>
            </w:pPr>
            <w:r w:rsidRPr="00283D4A">
              <w:rPr>
                <w:rFonts w:eastAsia="Arial Unicode MS"/>
                <w:bCs/>
                <w:lang w:eastAsia="ru-RU"/>
              </w:rPr>
              <w:t>2. На основе изучения зарубежного опыта разработайте среднесрочный план развития социальной сферы в Российской Федерации, касающийся улучшения условий жизни пенсионеров.</w:t>
            </w:r>
          </w:p>
          <w:p w14:paraId="7754E35E" w14:textId="77777777" w:rsidR="00226309" w:rsidRDefault="00226309" w:rsidP="003F3BBB">
            <w:pPr>
              <w:shd w:val="clear" w:color="auto" w:fill="FFFFFF"/>
              <w:tabs>
                <w:tab w:val="left" w:pos="708"/>
              </w:tabs>
              <w:adjustRightInd w:val="0"/>
              <w:rPr>
                <w:rFonts w:eastAsia="Arial Unicode MS"/>
                <w:b/>
                <w:color w:val="FF0000"/>
                <w:lang w:eastAsia="ru-RU"/>
              </w:rPr>
            </w:pPr>
          </w:p>
          <w:p w14:paraId="33AC04DB" w14:textId="77777777" w:rsidR="00283D4A" w:rsidRDefault="00283D4A" w:rsidP="003F3BBB">
            <w:pPr>
              <w:shd w:val="clear" w:color="auto" w:fill="FFFFFF"/>
              <w:tabs>
                <w:tab w:val="left" w:pos="708"/>
              </w:tabs>
              <w:adjustRightInd w:val="0"/>
              <w:rPr>
                <w:rFonts w:eastAsia="Arial Unicode MS"/>
                <w:b/>
                <w:color w:val="FF0000"/>
                <w:lang w:eastAsia="ru-RU"/>
              </w:rPr>
            </w:pPr>
          </w:p>
          <w:p w14:paraId="4F37FC4E" w14:textId="77777777" w:rsidR="00283D4A" w:rsidRDefault="00283D4A" w:rsidP="003F3BBB">
            <w:pPr>
              <w:shd w:val="clear" w:color="auto" w:fill="FFFFFF"/>
              <w:tabs>
                <w:tab w:val="left" w:pos="708"/>
              </w:tabs>
              <w:adjustRightInd w:val="0"/>
              <w:rPr>
                <w:rFonts w:eastAsia="Arial Unicode MS"/>
                <w:b/>
                <w:color w:val="FF0000"/>
                <w:lang w:eastAsia="ru-RU"/>
              </w:rPr>
            </w:pPr>
          </w:p>
          <w:p w14:paraId="225DFAD3" w14:textId="1D369BCF" w:rsidR="00283D4A" w:rsidRDefault="00283D4A" w:rsidP="003F3BBB">
            <w:pPr>
              <w:shd w:val="clear" w:color="auto" w:fill="FFFFFF"/>
              <w:tabs>
                <w:tab w:val="left" w:pos="708"/>
              </w:tabs>
              <w:adjustRightInd w:val="0"/>
              <w:rPr>
                <w:rFonts w:eastAsia="Arial Unicode MS"/>
                <w:b/>
                <w:color w:val="FF0000"/>
                <w:lang w:eastAsia="ru-RU"/>
              </w:rPr>
            </w:pPr>
          </w:p>
          <w:p w14:paraId="530421E6" w14:textId="6AA13893" w:rsidR="00106095" w:rsidRDefault="00106095" w:rsidP="003F3BBB">
            <w:pPr>
              <w:shd w:val="clear" w:color="auto" w:fill="FFFFFF"/>
              <w:tabs>
                <w:tab w:val="left" w:pos="708"/>
              </w:tabs>
              <w:adjustRightInd w:val="0"/>
              <w:rPr>
                <w:rFonts w:eastAsia="Arial Unicode MS"/>
                <w:b/>
                <w:color w:val="FF0000"/>
                <w:lang w:eastAsia="ru-RU"/>
              </w:rPr>
            </w:pPr>
          </w:p>
          <w:p w14:paraId="7ADBD2AD" w14:textId="4EB4B6B1" w:rsidR="00283D4A" w:rsidRPr="005273BF" w:rsidRDefault="00283D4A" w:rsidP="008976F0">
            <w:pPr>
              <w:shd w:val="clear" w:color="auto" w:fill="FFFFFF"/>
              <w:tabs>
                <w:tab w:val="left" w:pos="708"/>
              </w:tabs>
              <w:adjustRightInd w:val="0"/>
              <w:rPr>
                <w:rFonts w:eastAsia="Arial Unicode MS"/>
                <w:bCs/>
                <w:lang w:eastAsia="ru-RU"/>
              </w:rPr>
            </w:pPr>
          </w:p>
        </w:tc>
      </w:tr>
      <w:tr w:rsidR="003F3BBB" w:rsidRPr="00D919FF" w14:paraId="64D0609E" w14:textId="77777777" w:rsidTr="009B6D1C">
        <w:tc>
          <w:tcPr>
            <w:tcW w:w="1838" w:type="dxa"/>
          </w:tcPr>
          <w:p w14:paraId="2BA24D17" w14:textId="5A8E5FBF" w:rsidR="003F3BBB" w:rsidRPr="00AD4A25" w:rsidRDefault="003F3BBB" w:rsidP="003F3BBB">
            <w:pPr>
              <w:tabs>
                <w:tab w:val="left" w:pos="708"/>
              </w:tabs>
              <w:rPr>
                <w:rFonts w:eastAsia="Arial Unicode MS"/>
                <w:bCs/>
                <w:color w:val="FF0000"/>
                <w:sz w:val="24"/>
                <w:szCs w:val="24"/>
                <w:lang w:eastAsia="ru-RU"/>
              </w:rPr>
            </w:pPr>
            <w:r w:rsidRPr="00106095">
              <w:rPr>
                <w:b/>
                <w:bCs/>
              </w:rPr>
              <w:t xml:space="preserve">ПКП-3 (для </w:t>
            </w:r>
            <w:proofErr w:type="spellStart"/>
            <w:r w:rsidRPr="00106095">
              <w:rPr>
                <w:b/>
                <w:bCs/>
              </w:rPr>
              <w:t>БиФСС</w:t>
            </w:r>
            <w:proofErr w:type="spellEnd"/>
            <w:r w:rsidRPr="00106095">
              <w:rPr>
                <w:rFonts w:eastAsia="Calibri"/>
                <w:b/>
                <w:bCs/>
              </w:rPr>
              <w:t>)</w:t>
            </w:r>
            <w:r w:rsidR="00AD4A25" w:rsidRPr="00106095">
              <w:rPr>
                <w:rFonts w:eastAsia="Calibri"/>
                <w:b/>
                <w:bCs/>
              </w:rPr>
              <w:t>.</w:t>
            </w:r>
            <w:r w:rsidRPr="00AD4A25">
              <w:rPr>
                <w:rFonts w:eastAsia="Calibri"/>
                <w:bCs/>
              </w:rPr>
              <w:t xml:space="preserve"> 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 </w:t>
            </w:r>
          </w:p>
        </w:tc>
        <w:tc>
          <w:tcPr>
            <w:tcW w:w="1985" w:type="dxa"/>
          </w:tcPr>
          <w:p w14:paraId="19234E91" w14:textId="77777777" w:rsidR="003F3BBB" w:rsidRPr="008960D7" w:rsidRDefault="003F3BBB" w:rsidP="003F3BBB">
            <w:pPr>
              <w:adjustRightInd w:val="0"/>
              <w:rPr>
                <w:lang w:eastAsia="ru-RU"/>
              </w:rPr>
            </w:pPr>
            <w:r w:rsidRPr="008960D7">
              <w:rPr>
                <w:rFonts w:eastAsia="Calibri"/>
                <w:lang w:eastAsia="ru-RU"/>
              </w:rPr>
              <w:t xml:space="preserve">1. Выявляет успешный </w:t>
            </w:r>
            <w:r w:rsidRPr="008960D7">
              <w:rPr>
                <w:lang w:eastAsia="ru-RU"/>
              </w:rPr>
              <w:t>зарубежный опыт в целях совершенствования механизмов социальной политики.</w:t>
            </w:r>
          </w:p>
          <w:p w14:paraId="7A89C832" w14:textId="2FC5F8AB" w:rsidR="003F3BBB" w:rsidRDefault="003F3BBB" w:rsidP="003F3BBB">
            <w:pPr>
              <w:adjustRightInd w:val="0"/>
              <w:rPr>
                <w:lang w:eastAsia="ru-RU"/>
              </w:rPr>
            </w:pPr>
          </w:p>
          <w:p w14:paraId="58E195EE" w14:textId="6141B52F" w:rsidR="00AD4A25" w:rsidRDefault="00AD4A25" w:rsidP="003F3BBB">
            <w:pPr>
              <w:adjustRightInd w:val="0"/>
              <w:rPr>
                <w:lang w:eastAsia="ru-RU"/>
              </w:rPr>
            </w:pPr>
          </w:p>
          <w:p w14:paraId="30D0B13B" w14:textId="512BE027" w:rsidR="00AD4A25" w:rsidRDefault="00AD4A25" w:rsidP="003F3BBB">
            <w:pPr>
              <w:adjustRightInd w:val="0"/>
              <w:rPr>
                <w:lang w:eastAsia="ru-RU"/>
              </w:rPr>
            </w:pPr>
          </w:p>
          <w:p w14:paraId="1B430918" w14:textId="75C097C9" w:rsidR="00AD4A25" w:rsidRDefault="00AD4A25" w:rsidP="003F3BBB">
            <w:pPr>
              <w:adjustRightInd w:val="0"/>
              <w:rPr>
                <w:lang w:eastAsia="ru-RU"/>
              </w:rPr>
            </w:pPr>
          </w:p>
          <w:p w14:paraId="788BF174" w14:textId="2BBADDA9" w:rsidR="00AD4A25" w:rsidRDefault="00AD4A25" w:rsidP="003F3BBB">
            <w:pPr>
              <w:adjustRightInd w:val="0"/>
              <w:rPr>
                <w:lang w:eastAsia="ru-RU"/>
              </w:rPr>
            </w:pPr>
          </w:p>
          <w:p w14:paraId="3AD6733D" w14:textId="500FB2A4" w:rsidR="00AD4A25" w:rsidRDefault="00AD4A25" w:rsidP="003F3BBB">
            <w:pPr>
              <w:adjustRightInd w:val="0"/>
              <w:rPr>
                <w:lang w:eastAsia="ru-RU"/>
              </w:rPr>
            </w:pPr>
          </w:p>
          <w:p w14:paraId="0545225C" w14:textId="4843E2A9" w:rsidR="00AD4A25" w:rsidRDefault="00AD4A25" w:rsidP="003F3BBB">
            <w:pPr>
              <w:adjustRightInd w:val="0"/>
              <w:rPr>
                <w:lang w:eastAsia="ru-RU"/>
              </w:rPr>
            </w:pPr>
          </w:p>
          <w:p w14:paraId="6F5B52EB" w14:textId="1D89064C" w:rsidR="00AD4A25" w:rsidRDefault="00AD4A25" w:rsidP="003F3BBB">
            <w:pPr>
              <w:adjustRightInd w:val="0"/>
              <w:rPr>
                <w:lang w:eastAsia="ru-RU"/>
              </w:rPr>
            </w:pPr>
          </w:p>
          <w:p w14:paraId="2CC34E14" w14:textId="77777777" w:rsidR="00AD4A25" w:rsidRPr="008960D7" w:rsidRDefault="00AD4A25" w:rsidP="003F3BBB">
            <w:pPr>
              <w:adjustRightInd w:val="0"/>
              <w:rPr>
                <w:lang w:eastAsia="ru-RU"/>
              </w:rPr>
            </w:pPr>
          </w:p>
          <w:p w14:paraId="0C7425CE" w14:textId="12D216DC" w:rsidR="003F3BBB" w:rsidRPr="008960D7" w:rsidRDefault="003F3BBB" w:rsidP="003F3BBB">
            <w:pPr>
              <w:rPr>
                <w:color w:val="FF0000"/>
              </w:rPr>
            </w:pPr>
            <w:r w:rsidRPr="008960D7">
              <w:rPr>
                <w:rFonts w:eastAsia="Calibri"/>
                <w:bCs/>
              </w:rPr>
              <w:t>2. Оценивает перспективность внедрения в России успешного зарубежного опыта в целях совершенствования механизмов социальной политики.</w:t>
            </w:r>
          </w:p>
        </w:tc>
        <w:tc>
          <w:tcPr>
            <w:tcW w:w="2835" w:type="dxa"/>
          </w:tcPr>
          <w:p w14:paraId="20C3B098" w14:textId="22FC0704" w:rsidR="003F3BBB" w:rsidRDefault="003F3BBB" w:rsidP="003F3BBB">
            <w:pPr>
              <w:pStyle w:val="1"/>
              <w:ind w:left="0"/>
              <w:jc w:val="left"/>
              <w:outlineLvl w:val="0"/>
              <w:rPr>
                <w:b w:val="0"/>
                <w:bCs w:val="0"/>
                <w:sz w:val="22"/>
                <w:szCs w:val="22"/>
                <w:lang w:eastAsia="ru-RU"/>
              </w:rPr>
            </w:pPr>
            <w:r w:rsidRPr="00AD4A25">
              <w:rPr>
                <w:bCs w:val="0"/>
                <w:sz w:val="22"/>
                <w:szCs w:val="22"/>
              </w:rPr>
              <w:t>Уметь:</w:t>
            </w:r>
            <w:r w:rsidRPr="008960D7">
              <w:rPr>
                <w:b w:val="0"/>
                <w:sz w:val="22"/>
                <w:szCs w:val="22"/>
              </w:rPr>
              <w:t xml:space="preserve"> </w:t>
            </w:r>
            <w:r w:rsidRPr="008960D7">
              <w:rPr>
                <w:b w:val="0"/>
                <w:bCs w:val="0"/>
                <w:sz w:val="22"/>
                <w:szCs w:val="22"/>
              </w:rPr>
              <w:t xml:space="preserve">выявлять </w:t>
            </w:r>
            <w:r w:rsidRPr="008960D7">
              <w:rPr>
                <w:rFonts w:eastAsia="Calibri"/>
                <w:b w:val="0"/>
                <w:bCs w:val="0"/>
                <w:sz w:val="22"/>
                <w:szCs w:val="22"/>
                <w:lang w:eastAsia="ru-RU"/>
              </w:rPr>
              <w:t xml:space="preserve">успешный </w:t>
            </w:r>
            <w:r w:rsidRPr="008960D7">
              <w:rPr>
                <w:b w:val="0"/>
                <w:bCs w:val="0"/>
                <w:sz w:val="22"/>
                <w:szCs w:val="22"/>
                <w:lang w:eastAsia="ru-RU"/>
              </w:rPr>
              <w:t xml:space="preserve">зарубежный опыт в целях совершенствования механизмов социальной политики </w:t>
            </w:r>
            <w:r w:rsidRPr="008960D7">
              <w:rPr>
                <w:rFonts w:eastAsia="Calibri"/>
                <w:b w:val="0"/>
                <w:bCs w:val="0"/>
                <w:sz w:val="22"/>
                <w:szCs w:val="22"/>
              </w:rPr>
              <w:t>Российской Федерации и ее субъектов</w:t>
            </w:r>
            <w:r w:rsidRPr="008960D7">
              <w:rPr>
                <w:b w:val="0"/>
                <w:bCs w:val="0"/>
                <w:sz w:val="22"/>
                <w:szCs w:val="22"/>
                <w:lang w:eastAsia="ru-RU"/>
              </w:rPr>
              <w:t>.</w:t>
            </w:r>
          </w:p>
          <w:p w14:paraId="39A5FC1F" w14:textId="77777777" w:rsidR="00AD4A25" w:rsidRPr="008960D7" w:rsidRDefault="00AD4A25" w:rsidP="003F3BBB">
            <w:pPr>
              <w:pStyle w:val="1"/>
              <w:ind w:left="0"/>
              <w:jc w:val="left"/>
              <w:outlineLvl w:val="0"/>
              <w:rPr>
                <w:b w:val="0"/>
                <w:bCs w:val="0"/>
                <w:sz w:val="22"/>
                <w:szCs w:val="22"/>
                <w:lang w:eastAsia="ru-RU"/>
              </w:rPr>
            </w:pPr>
          </w:p>
          <w:p w14:paraId="0E5A7351" w14:textId="77777777" w:rsidR="003F3BBB" w:rsidRPr="008960D7" w:rsidRDefault="003F3BBB" w:rsidP="003F3BBB">
            <w:pPr>
              <w:pStyle w:val="1"/>
              <w:ind w:left="0"/>
              <w:jc w:val="left"/>
              <w:outlineLvl w:val="0"/>
              <w:rPr>
                <w:b w:val="0"/>
                <w:bCs w:val="0"/>
                <w:sz w:val="22"/>
                <w:szCs w:val="22"/>
                <w:lang w:eastAsia="ru-RU"/>
              </w:rPr>
            </w:pPr>
            <w:r w:rsidRPr="00AD4A25">
              <w:rPr>
                <w:bCs w:val="0"/>
                <w:sz w:val="22"/>
                <w:szCs w:val="22"/>
                <w:lang w:eastAsia="ru-RU"/>
              </w:rPr>
              <w:t>Знать:</w:t>
            </w:r>
            <w:r w:rsidRPr="008960D7">
              <w:rPr>
                <w:b w:val="0"/>
                <w:sz w:val="22"/>
                <w:szCs w:val="22"/>
                <w:lang w:eastAsia="ru-RU"/>
              </w:rPr>
              <w:t xml:space="preserve"> </w:t>
            </w:r>
            <w:r w:rsidRPr="008960D7">
              <w:rPr>
                <w:b w:val="0"/>
                <w:bCs w:val="0"/>
                <w:sz w:val="22"/>
                <w:szCs w:val="22"/>
                <w:lang w:eastAsia="ru-RU"/>
              </w:rPr>
              <w:t xml:space="preserve">базовые принципы выявления </w:t>
            </w:r>
            <w:r w:rsidRPr="008960D7">
              <w:rPr>
                <w:rFonts w:eastAsia="Calibri"/>
                <w:b w:val="0"/>
                <w:bCs w:val="0"/>
                <w:sz w:val="22"/>
                <w:szCs w:val="22"/>
                <w:lang w:eastAsia="ru-RU"/>
              </w:rPr>
              <w:t xml:space="preserve">успешного </w:t>
            </w:r>
            <w:r w:rsidRPr="008960D7">
              <w:rPr>
                <w:b w:val="0"/>
                <w:bCs w:val="0"/>
                <w:sz w:val="22"/>
                <w:szCs w:val="22"/>
                <w:lang w:eastAsia="ru-RU"/>
              </w:rPr>
              <w:t xml:space="preserve">зарубежного опыта в целях совершенствования механизмов социальной политики </w:t>
            </w:r>
            <w:r w:rsidRPr="008960D7">
              <w:rPr>
                <w:rFonts w:eastAsia="Calibri"/>
                <w:b w:val="0"/>
                <w:bCs w:val="0"/>
                <w:sz w:val="22"/>
                <w:szCs w:val="22"/>
              </w:rPr>
              <w:t>Российской Федерации и ее субъектов</w:t>
            </w:r>
            <w:r w:rsidRPr="008960D7">
              <w:rPr>
                <w:b w:val="0"/>
                <w:bCs w:val="0"/>
                <w:sz w:val="22"/>
                <w:szCs w:val="22"/>
                <w:lang w:eastAsia="ru-RU"/>
              </w:rPr>
              <w:t>.</w:t>
            </w:r>
          </w:p>
          <w:p w14:paraId="3F069177" w14:textId="77777777" w:rsidR="003F3BBB" w:rsidRPr="008960D7" w:rsidRDefault="003F3BBB" w:rsidP="003F3BBB">
            <w:pPr>
              <w:pStyle w:val="1"/>
              <w:ind w:left="0"/>
              <w:jc w:val="left"/>
              <w:outlineLvl w:val="0"/>
              <w:rPr>
                <w:b w:val="0"/>
                <w:bCs w:val="0"/>
                <w:sz w:val="22"/>
                <w:szCs w:val="22"/>
                <w:lang w:eastAsia="ru-RU"/>
              </w:rPr>
            </w:pPr>
            <w:r w:rsidRPr="008960D7">
              <w:rPr>
                <w:b w:val="0"/>
                <w:bCs w:val="0"/>
                <w:sz w:val="22"/>
                <w:szCs w:val="22"/>
                <w:lang w:eastAsia="ru-RU"/>
              </w:rPr>
              <w:t xml:space="preserve"> </w:t>
            </w:r>
          </w:p>
          <w:p w14:paraId="7A074E0E" w14:textId="5B971F25" w:rsidR="003F3BBB" w:rsidRDefault="003F3BBB" w:rsidP="003F3BBB">
            <w:pPr>
              <w:pStyle w:val="1"/>
              <w:ind w:left="0"/>
              <w:jc w:val="left"/>
              <w:outlineLvl w:val="0"/>
              <w:rPr>
                <w:rFonts w:eastAsia="Calibri"/>
                <w:b w:val="0"/>
                <w:bCs w:val="0"/>
                <w:sz w:val="22"/>
                <w:szCs w:val="22"/>
              </w:rPr>
            </w:pPr>
            <w:r w:rsidRPr="00AD4A25">
              <w:rPr>
                <w:bCs w:val="0"/>
                <w:sz w:val="22"/>
                <w:szCs w:val="22"/>
                <w:lang w:eastAsia="ru-RU"/>
              </w:rPr>
              <w:t>Уметь:</w:t>
            </w:r>
            <w:r w:rsidRPr="008960D7">
              <w:rPr>
                <w:b w:val="0"/>
                <w:sz w:val="22"/>
                <w:szCs w:val="22"/>
                <w:lang w:eastAsia="ru-RU"/>
              </w:rPr>
              <w:t xml:space="preserve"> </w:t>
            </w:r>
            <w:r w:rsidRPr="008960D7">
              <w:rPr>
                <w:b w:val="0"/>
                <w:bCs w:val="0"/>
                <w:sz w:val="22"/>
                <w:szCs w:val="22"/>
                <w:lang w:eastAsia="ru-RU"/>
              </w:rPr>
              <w:t>о</w:t>
            </w:r>
            <w:r w:rsidRPr="008960D7">
              <w:rPr>
                <w:rFonts w:eastAsia="Calibri"/>
                <w:b w:val="0"/>
                <w:bCs w:val="0"/>
                <w:sz w:val="22"/>
                <w:szCs w:val="22"/>
              </w:rPr>
              <w:t>ценивать перспективность внедрения в России успешного зарубежного опыта в целях совершенствования механизмов социальной политики.</w:t>
            </w:r>
          </w:p>
          <w:p w14:paraId="4F92AC07" w14:textId="77777777" w:rsidR="00AD4A25" w:rsidRPr="008960D7" w:rsidRDefault="00AD4A25" w:rsidP="003F3BBB">
            <w:pPr>
              <w:pStyle w:val="1"/>
              <w:ind w:left="0"/>
              <w:jc w:val="left"/>
              <w:outlineLvl w:val="0"/>
              <w:rPr>
                <w:rFonts w:eastAsia="Calibri"/>
                <w:b w:val="0"/>
                <w:bCs w:val="0"/>
                <w:sz w:val="22"/>
                <w:szCs w:val="22"/>
              </w:rPr>
            </w:pPr>
          </w:p>
          <w:p w14:paraId="5EDAF706" w14:textId="48DE5D5D" w:rsidR="003F3BBB" w:rsidRPr="008960D7" w:rsidRDefault="003F3BBB" w:rsidP="00AD4A25">
            <w:pPr>
              <w:pStyle w:val="1"/>
              <w:ind w:left="0"/>
              <w:jc w:val="left"/>
              <w:outlineLvl w:val="0"/>
              <w:rPr>
                <w:bCs w:val="0"/>
                <w:color w:val="FF0000"/>
                <w:sz w:val="24"/>
                <w:szCs w:val="24"/>
                <w:lang w:eastAsia="zh-CN"/>
              </w:rPr>
            </w:pPr>
            <w:r w:rsidRPr="00AD4A25">
              <w:rPr>
                <w:rFonts w:eastAsia="Calibri"/>
                <w:bCs w:val="0"/>
                <w:sz w:val="22"/>
                <w:szCs w:val="22"/>
              </w:rPr>
              <w:t>Знать:</w:t>
            </w:r>
            <w:r w:rsidRPr="008960D7">
              <w:rPr>
                <w:rFonts w:eastAsia="Calibri"/>
                <w:b w:val="0"/>
                <w:sz w:val="22"/>
                <w:szCs w:val="22"/>
              </w:rPr>
              <w:t xml:space="preserve"> </w:t>
            </w:r>
            <w:r w:rsidRPr="008960D7">
              <w:rPr>
                <w:rFonts w:eastAsia="Calibri"/>
                <w:b w:val="0"/>
                <w:bCs w:val="0"/>
                <w:sz w:val="22"/>
                <w:szCs w:val="22"/>
              </w:rPr>
              <w:t>методику оценки перспективности внедрения в России успешного зарубежного опыта в целях совершенствования механизмов социальной политики.</w:t>
            </w:r>
          </w:p>
        </w:tc>
        <w:tc>
          <w:tcPr>
            <w:tcW w:w="4394" w:type="dxa"/>
            <w:shd w:val="clear" w:color="auto" w:fill="auto"/>
          </w:tcPr>
          <w:p w14:paraId="16E5131C" w14:textId="60761D63" w:rsidR="00A16D88" w:rsidRPr="00A16D88" w:rsidRDefault="00A16D88" w:rsidP="00A16D88">
            <w:pPr>
              <w:adjustRightInd w:val="0"/>
            </w:pPr>
            <w:r>
              <w:t xml:space="preserve">1. </w:t>
            </w:r>
            <w:r w:rsidRPr="00A16D88">
              <w:t>На основе изучения шведской модели социального государства определите основные направления совершенствования механизмов социальной политики в Российской Федерации.</w:t>
            </w:r>
          </w:p>
          <w:p w14:paraId="6D1AC6BA" w14:textId="77777777" w:rsidR="00A16D88" w:rsidRPr="00F1263E" w:rsidRDefault="00A16D88" w:rsidP="00A16D88">
            <w:pPr>
              <w:adjustRightInd w:val="0"/>
              <w:rPr>
                <w:b/>
                <w:bCs/>
                <w:sz w:val="24"/>
                <w:szCs w:val="24"/>
              </w:rPr>
            </w:pPr>
          </w:p>
          <w:p w14:paraId="6D282B1B" w14:textId="77777777" w:rsidR="003F3BBB" w:rsidRDefault="003F3BBB" w:rsidP="003F3BBB">
            <w:pPr>
              <w:shd w:val="clear" w:color="auto" w:fill="FFFFFF"/>
              <w:tabs>
                <w:tab w:val="left" w:pos="708"/>
              </w:tabs>
              <w:adjustRightInd w:val="0"/>
              <w:rPr>
                <w:rFonts w:eastAsia="Arial Unicode MS"/>
                <w:b/>
                <w:color w:val="FF0000"/>
                <w:lang w:eastAsia="ru-RU"/>
              </w:rPr>
            </w:pPr>
          </w:p>
          <w:p w14:paraId="68247149" w14:textId="77777777" w:rsidR="00A16D88" w:rsidRDefault="00A16D88" w:rsidP="003F3BBB">
            <w:pPr>
              <w:shd w:val="clear" w:color="auto" w:fill="FFFFFF"/>
              <w:tabs>
                <w:tab w:val="left" w:pos="708"/>
              </w:tabs>
              <w:adjustRightInd w:val="0"/>
              <w:rPr>
                <w:rFonts w:eastAsia="Arial Unicode MS"/>
                <w:b/>
                <w:color w:val="FF0000"/>
                <w:lang w:eastAsia="ru-RU"/>
              </w:rPr>
            </w:pPr>
          </w:p>
          <w:p w14:paraId="77BBBF75" w14:textId="77777777" w:rsidR="00A16D88" w:rsidRDefault="00A16D88" w:rsidP="003F3BBB">
            <w:pPr>
              <w:shd w:val="clear" w:color="auto" w:fill="FFFFFF"/>
              <w:tabs>
                <w:tab w:val="left" w:pos="708"/>
              </w:tabs>
              <w:adjustRightInd w:val="0"/>
              <w:rPr>
                <w:rFonts w:eastAsia="Arial Unicode MS"/>
                <w:b/>
                <w:color w:val="FF0000"/>
                <w:lang w:eastAsia="ru-RU"/>
              </w:rPr>
            </w:pPr>
          </w:p>
          <w:p w14:paraId="1DF223E2" w14:textId="77777777" w:rsidR="00A16D88" w:rsidRDefault="00A16D88" w:rsidP="003F3BBB">
            <w:pPr>
              <w:shd w:val="clear" w:color="auto" w:fill="FFFFFF"/>
              <w:tabs>
                <w:tab w:val="left" w:pos="708"/>
              </w:tabs>
              <w:adjustRightInd w:val="0"/>
              <w:rPr>
                <w:rFonts w:eastAsia="Arial Unicode MS"/>
                <w:b/>
                <w:color w:val="FF0000"/>
                <w:lang w:eastAsia="ru-RU"/>
              </w:rPr>
            </w:pPr>
          </w:p>
          <w:p w14:paraId="4BCF81AD" w14:textId="77777777" w:rsidR="00A16D88" w:rsidRDefault="00A16D88" w:rsidP="003F3BBB">
            <w:pPr>
              <w:shd w:val="clear" w:color="auto" w:fill="FFFFFF"/>
              <w:tabs>
                <w:tab w:val="left" w:pos="708"/>
              </w:tabs>
              <w:adjustRightInd w:val="0"/>
              <w:rPr>
                <w:rFonts w:eastAsia="Arial Unicode MS"/>
                <w:b/>
                <w:color w:val="FF0000"/>
                <w:lang w:eastAsia="ru-RU"/>
              </w:rPr>
            </w:pPr>
          </w:p>
          <w:p w14:paraId="11437AF2" w14:textId="7E358F90" w:rsidR="00A16D88" w:rsidRPr="00A16D88" w:rsidRDefault="00A16D88" w:rsidP="00A16D88">
            <w:pPr>
              <w:shd w:val="clear" w:color="auto" w:fill="FFFFFF"/>
              <w:tabs>
                <w:tab w:val="left" w:pos="708"/>
              </w:tabs>
              <w:adjustRightInd w:val="0"/>
              <w:rPr>
                <w:rFonts w:eastAsia="Arial Unicode MS"/>
                <w:b/>
                <w:color w:val="FF0000"/>
                <w:lang w:eastAsia="ru-RU"/>
              </w:rPr>
            </w:pPr>
            <w:r w:rsidRPr="00A16D88">
              <w:rPr>
                <w:rFonts w:eastAsia="Calibri"/>
              </w:rPr>
              <w:t>2. Сравните три основные модели «государства всеобщего благосостояния» (неолиберальную (англо-саксонскую), консервативно-</w:t>
            </w:r>
            <w:proofErr w:type="spellStart"/>
            <w:r w:rsidRPr="00A16D88">
              <w:rPr>
                <w:rFonts w:eastAsia="Calibri"/>
              </w:rPr>
              <w:t>корпоративистскую</w:t>
            </w:r>
            <w:proofErr w:type="spellEnd"/>
            <w:r w:rsidRPr="00A16D88">
              <w:rPr>
                <w:rFonts w:eastAsia="Calibri"/>
              </w:rPr>
              <w:t xml:space="preserve"> (франко-германскую) и социально-демократическую (скандинавскую)) и оцените перспективность внедрения в Российской Федерации ключевых элементов данных моделей.</w:t>
            </w:r>
          </w:p>
        </w:tc>
      </w:tr>
      <w:tr w:rsidR="003F3BBB" w:rsidRPr="00D919FF" w14:paraId="561DAA42" w14:textId="77777777" w:rsidTr="009B6D1C">
        <w:tc>
          <w:tcPr>
            <w:tcW w:w="1838" w:type="dxa"/>
          </w:tcPr>
          <w:p w14:paraId="5C827BDF" w14:textId="15B083F1" w:rsidR="003F3BBB" w:rsidRPr="00106095" w:rsidRDefault="003F3BBB" w:rsidP="003F3BBB">
            <w:pPr>
              <w:pStyle w:val="1"/>
              <w:tabs>
                <w:tab w:val="left" w:pos="2102"/>
              </w:tabs>
              <w:ind w:left="0" w:right="39"/>
              <w:jc w:val="left"/>
              <w:outlineLvl w:val="0"/>
              <w:rPr>
                <w:bCs w:val="0"/>
                <w:sz w:val="22"/>
                <w:szCs w:val="22"/>
              </w:rPr>
            </w:pPr>
            <w:r w:rsidRPr="00106095">
              <w:rPr>
                <w:bCs w:val="0"/>
                <w:sz w:val="22"/>
                <w:szCs w:val="22"/>
              </w:rPr>
              <w:lastRenderedPageBreak/>
              <w:t>ПКП-4 (для ГФК)</w:t>
            </w:r>
            <w:r w:rsidR="00AD4A25" w:rsidRPr="00106095">
              <w:rPr>
                <w:bCs w:val="0"/>
                <w:sz w:val="22"/>
                <w:szCs w:val="22"/>
              </w:rPr>
              <w:t>.</w:t>
            </w:r>
          </w:p>
          <w:p w14:paraId="36A4DA29" w14:textId="2FC26F25" w:rsidR="003F3BBB" w:rsidRPr="008960D7" w:rsidRDefault="003F3BBB" w:rsidP="003F3BBB">
            <w:pPr>
              <w:tabs>
                <w:tab w:val="left" w:pos="708"/>
              </w:tabs>
              <w:rPr>
                <w:rFonts w:eastAsia="Arial Unicode MS"/>
                <w:color w:val="FF0000"/>
                <w:sz w:val="24"/>
                <w:szCs w:val="24"/>
                <w:lang w:eastAsia="ru-RU"/>
              </w:rPr>
            </w:pPr>
            <w:r w:rsidRPr="008960D7">
              <w:rPr>
                <w:rFonts w:eastAsia="Yu Mincho"/>
                <w:shd w:val="clear" w:color="auto" w:fill="FFFFFF"/>
                <w:lang w:eastAsia="ru-RU"/>
              </w:rPr>
              <w:t>Способность осуществлять методическое сопровождение финансового контроля</w:t>
            </w:r>
            <w:r w:rsidR="00AD4A25">
              <w:rPr>
                <w:rFonts w:eastAsia="Yu Mincho"/>
                <w:shd w:val="clear" w:color="auto" w:fill="FFFFFF"/>
                <w:lang w:eastAsia="ru-RU"/>
              </w:rPr>
              <w:t>.</w:t>
            </w:r>
          </w:p>
        </w:tc>
        <w:tc>
          <w:tcPr>
            <w:tcW w:w="1985" w:type="dxa"/>
            <w:shd w:val="clear" w:color="auto" w:fill="auto"/>
          </w:tcPr>
          <w:p w14:paraId="4A5A61E8" w14:textId="704915E0" w:rsidR="003F3BBB" w:rsidRPr="00AD4A25" w:rsidRDefault="00AD4A25" w:rsidP="00AD4A25">
            <w:pPr>
              <w:spacing w:after="160" w:line="259" w:lineRule="auto"/>
              <w:contextualSpacing/>
              <w:rPr>
                <w:rFonts w:eastAsia="Yu Mincho"/>
                <w:shd w:val="clear" w:color="auto" w:fill="FFFFFF"/>
                <w:lang w:eastAsia="ru-RU"/>
              </w:rPr>
            </w:pPr>
            <w:r w:rsidRPr="00AD4A25">
              <w:rPr>
                <w:rFonts w:eastAsia="Yu Mincho"/>
                <w:shd w:val="clear" w:color="auto" w:fill="FFFFFF"/>
                <w:lang w:eastAsia="ru-RU"/>
              </w:rPr>
              <w:t xml:space="preserve">1. </w:t>
            </w:r>
            <w:r w:rsidR="003F3BBB" w:rsidRPr="00AD4A25">
              <w:rPr>
                <w:rFonts w:eastAsia="Yu Mincho"/>
                <w:shd w:val="clear" w:color="auto" w:fill="FFFFFF"/>
                <w:lang w:eastAsia="ru-RU"/>
              </w:rPr>
              <w:t>Применяет знания организации финансового контроля (аудита) для решения профессиональных задач.</w:t>
            </w:r>
          </w:p>
          <w:p w14:paraId="29BDCD1A" w14:textId="6C9F6AA5" w:rsidR="00AD4A25" w:rsidRDefault="00AD4A25" w:rsidP="00AD4A25">
            <w:pPr>
              <w:spacing w:after="160" w:line="259" w:lineRule="auto"/>
              <w:ind w:left="360"/>
              <w:contextualSpacing/>
              <w:rPr>
                <w:rFonts w:eastAsia="Yu Mincho"/>
                <w:shd w:val="clear" w:color="auto" w:fill="FFFFFF"/>
                <w:lang w:eastAsia="ru-RU"/>
              </w:rPr>
            </w:pPr>
          </w:p>
          <w:p w14:paraId="3ACB3A45" w14:textId="21874C80" w:rsidR="00AD4A25" w:rsidRDefault="00AD4A25" w:rsidP="00AD4A25">
            <w:pPr>
              <w:spacing w:after="160" w:line="259" w:lineRule="auto"/>
              <w:ind w:left="360"/>
              <w:contextualSpacing/>
              <w:rPr>
                <w:rFonts w:eastAsia="Yu Mincho"/>
                <w:shd w:val="clear" w:color="auto" w:fill="FFFFFF"/>
                <w:lang w:eastAsia="ru-RU"/>
              </w:rPr>
            </w:pPr>
          </w:p>
          <w:p w14:paraId="5E8E7F66" w14:textId="1BBA4F0A" w:rsidR="00AD4A25" w:rsidRDefault="00AD4A25" w:rsidP="00AD4A25">
            <w:pPr>
              <w:spacing w:after="160" w:line="259" w:lineRule="auto"/>
              <w:ind w:left="360"/>
              <w:contextualSpacing/>
              <w:rPr>
                <w:rFonts w:eastAsia="Yu Mincho"/>
                <w:shd w:val="clear" w:color="auto" w:fill="FFFFFF"/>
                <w:lang w:eastAsia="ru-RU"/>
              </w:rPr>
            </w:pPr>
          </w:p>
          <w:p w14:paraId="5576E416" w14:textId="4D18F556" w:rsidR="00AD4A25" w:rsidRDefault="00AD4A25" w:rsidP="00AD4A25">
            <w:pPr>
              <w:spacing w:after="160" w:line="259" w:lineRule="auto"/>
              <w:ind w:left="360"/>
              <w:contextualSpacing/>
              <w:rPr>
                <w:rFonts w:eastAsia="Yu Mincho"/>
                <w:shd w:val="clear" w:color="auto" w:fill="FFFFFF"/>
                <w:lang w:eastAsia="ru-RU"/>
              </w:rPr>
            </w:pPr>
          </w:p>
          <w:p w14:paraId="5188B9CF" w14:textId="054D24AD" w:rsidR="00AD4A25" w:rsidRDefault="00AD4A25" w:rsidP="00AD4A25">
            <w:pPr>
              <w:spacing w:after="160" w:line="259" w:lineRule="auto"/>
              <w:ind w:left="360"/>
              <w:contextualSpacing/>
              <w:rPr>
                <w:rFonts w:eastAsia="Yu Mincho"/>
                <w:shd w:val="clear" w:color="auto" w:fill="FFFFFF"/>
                <w:lang w:eastAsia="ru-RU"/>
              </w:rPr>
            </w:pPr>
          </w:p>
          <w:p w14:paraId="7B84B897" w14:textId="2DAA7E74" w:rsidR="00AD4A25" w:rsidRDefault="00AD4A25" w:rsidP="00AD4A25">
            <w:pPr>
              <w:spacing w:after="160" w:line="259" w:lineRule="auto"/>
              <w:ind w:left="360"/>
              <w:contextualSpacing/>
              <w:rPr>
                <w:rFonts w:eastAsia="Yu Mincho"/>
                <w:shd w:val="clear" w:color="auto" w:fill="FFFFFF"/>
                <w:lang w:eastAsia="ru-RU"/>
              </w:rPr>
            </w:pPr>
          </w:p>
          <w:p w14:paraId="00C1FCE4" w14:textId="2D0F54A7" w:rsidR="00AD4A25" w:rsidRDefault="00AD4A25" w:rsidP="00AD4A25">
            <w:pPr>
              <w:spacing w:after="160" w:line="259" w:lineRule="auto"/>
              <w:ind w:left="360"/>
              <w:contextualSpacing/>
              <w:rPr>
                <w:rFonts w:eastAsia="Yu Mincho"/>
                <w:shd w:val="clear" w:color="auto" w:fill="FFFFFF"/>
                <w:lang w:eastAsia="ru-RU"/>
              </w:rPr>
            </w:pPr>
          </w:p>
          <w:p w14:paraId="402F4962" w14:textId="711F1B37" w:rsidR="00AD4A25" w:rsidRDefault="00AD4A25" w:rsidP="00AD4A25">
            <w:pPr>
              <w:spacing w:after="160" w:line="259" w:lineRule="auto"/>
              <w:ind w:left="360"/>
              <w:contextualSpacing/>
              <w:rPr>
                <w:rFonts w:eastAsia="Yu Mincho"/>
                <w:shd w:val="clear" w:color="auto" w:fill="FFFFFF"/>
                <w:lang w:eastAsia="ru-RU"/>
              </w:rPr>
            </w:pPr>
          </w:p>
          <w:p w14:paraId="5163F0A2" w14:textId="0213672C" w:rsidR="00AD4A25" w:rsidRDefault="00AD4A25" w:rsidP="00AD4A25">
            <w:pPr>
              <w:spacing w:after="160" w:line="259" w:lineRule="auto"/>
              <w:ind w:left="360"/>
              <w:contextualSpacing/>
              <w:rPr>
                <w:rFonts w:eastAsia="Yu Mincho"/>
                <w:shd w:val="clear" w:color="auto" w:fill="FFFFFF"/>
                <w:lang w:eastAsia="ru-RU"/>
              </w:rPr>
            </w:pPr>
          </w:p>
          <w:p w14:paraId="3D69C12D" w14:textId="77777777" w:rsidR="00AD4A25" w:rsidRPr="00AD4A25" w:rsidRDefault="00AD4A25" w:rsidP="00AD4A25">
            <w:pPr>
              <w:spacing w:after="160" w:line="259" w:lineRule="auto"/>
              <w:ind w:left="360"/>
              <w:contextualSpacing/>
              <w:rPr>
                <w:rFonts w:eastAsia="Yu Mincho"/>
                <w:shd w:val="clear" w:color="auto" w:fill="FFFFFF"/>
                <w:lang w:eastAsia="ru-RU"/>
              </w:rPr>
            </w:pPr>
          </w:p>
          <w:p w14:paraId="6D522903" w14:textId="56600F14" w:rsidR="003F3BBB" w:rsidRPr="00AD4A25" w:rsidRDefault="00AD4A25" w:rsidP="00AD4A25">
            <w:pPr>
              <w:rPr>
                <w:color w:val="FF0000"/>
              </w:rPr>
            </w:pPr>
            <w:r w:rsidRPr="00AD4A25">
              <w:rPr>
                <w:rFonts w:eastAsia="Yu Mincho"/>
                <w:shd w:val="clear" w:color="auto" w:fill="FFFFFF"/>
                <w:lang w:eastAsia="ru-RU"/>
              </w:rPr>
              <w:t xml:space="preserve">2. </w:t>
            </w:r>
            <w:r w:rsidR="003F3BBB" w:rsidRPr="00AD4A25">
              <w:rPr>
                <w:rFonts w:eastAsia="Yu Mincho"/>
                <w:shd w:val="clear" w:color="auto" w:fill="FFFFFF"/>
                <w:lang w:eastAsia="ru-RU"/>
              </w:rPr>
              <w:t>Владеет приемами разработки методологической базы, методик и регламентов для сопровождения организации финансового контроля.</w:t>
            </w:r>
          </w:p>
        </w:tc>
        <w:tc>
          <w:tcPr>
            <w:tcW w:w="2835" w:type="dxa"/>
          </w:tcPr>
          <w:p w14:paraId="049EDA5F" w14:textId="3E2F5279" w:rsidR="003F3BBB" w:rsidRDefault="003F3BBB" w:rsidP="003F3BBB">
            <w:pPr>
              <w:pStyle w:val="1"/>
              <w:ind w:left="0"/>
              <w:jc w:val="left"/>
              <w:outlineLvl w:val="0"/>
              <w:rPr>
                <w:rFonts w:eastAsiaTheme="minorEastAsia"/>
                <w:b w:val="0"/>
                <w:bCs w:val="0"/>
                <w:sz w:val="22"/>
                <w:szCs w:val="22"/>
                <w:shd w:val="clear" w:color="auto" w:fill="FFFFFF"/>
                <w:lang w:eastAsia="ru-RU"/>
              </w:rPr>
            </w:pPr>
            <w:r w:rsidRPr="00AD4A25">
              <w:rPr>
                <w:bCs w:val="0"/>
                <w:sz w:val="22"/>
                <w:szCs w:val="22"/>
              </w:rPr>
              <w:t>Уметь:</w:t>
            </w:r>
            <w:r w:rsidRPr="008960D7">
              <w:rPr>
                <w:b w:val="0"/>
                <w:bCs w:val="0"/>
                <w:sz w:val="22"/>
                <w:szCs w:val="22"/>
              </w:rPr>
              <w:t xml:space="preserve"> использовать зарубежные и международные </w:t>
            </w:r>
            <w:r w:rsidRPr="008960D7">
              <w:rPr>
                <w:rFonts w:eastAsiaTheme="minorEastAsia"/>
                <w:b w:val="0"/>
                <w:bCs w:val="0"/>
                <w:sz w:val="22"/>
                <w:szCs w:val="22"/>
                <w:shd w:val="clear" w:color="auto" w:fill="FFFFFF"/>
                <w:lang w:eastAsia="ru-RU"/>
              </w:rPr>
              <w:t>нормативные правовые акты, регулирующие организацию государственного финансового контроля.</w:t>
            </w:r>
          </w:p>
          <w:p w14:paraId="387BCE7D" w14:textId="77777777" w:rsidR="00AD4A25" w:rsidRPr="008960D7" w:rsidRDefault="00AD4A25" w:rsidP="003F3BBB">
            <w:pPr>
              <w:pStyle w:val="1"/>
              <w:ind w:left="0"/>
              <w:jc w:val="left"/>
              <w:outlineLvl w:val="0"/>
              <w:rPr>
                <w:rFonts w:eastAsiaTheme="minorEastAsia"/>
                <w:b w:val="0"/>
                <w:bCs w:val="0"/>
                <w:sz w:val="22"/>
                <w:szCs w:val="22"/>
                <w:shd w:val="clear" w:color="auto" w:fill="FFFFFF"/>
                <w:lang w:eastAsia="ru-RU"/>
              </w:rPr>
            </w:pPr>
          </w:p>
          <w:p w14:paraId="5D2C207D" w14:textId="77777777" w:rsidR="003F3BBB" w:rsidRPr="008960D7" w:rsidRDefault="003F3BBB" w:rsidP="003F3BBB">
            <w:pPr>
              <w:pStyle w:val="1"/>
              <w:ind w:left="0"/>
              <w:jc w:val="left"/>
              <w:outlineLvl w:val="0"/>
              <w:rPr>
                <w:rFonts w:eastAsiaTheme="minorEastAsia"/>
                <w:b w:val="0"/>
                <w:bCs w:val="0"/>
                <w:sz w:val="22"/>
                <w:szCs w:val="22"/>
                <w:shd w:val="clear" w:color="auto" w:fill="FFFFFF"/>
                <w:lang w:eastAsia="ru-RU"/>
              </w:rPr>
            </w:pPr>
            <w:r w:rsidRPr="00AD4A25">
              <w:rPr>
                <w:rFonts w:eastAsiaTheme="minorEastAsia"/>
                <w:bCs w:val="0"/>
                <w:sz w:val="22"/>
                <w:szCs w:val="22"/>
                <w:shd w:val="clear" w:color="auto" w:fill="FFFFFF"/>
                <w:lang w:eastAsia="ru-RU"/>
              </w:rPr>
              <w:t>Знать:</w:t>
            </w:r>
            <w:r w:rsidRPr="008960D7">
              <w:rPr>
                <w:rFonts w:eastAsiaTheme="minorEastAsia"/>
                <w:b w:val="0"/>
                <w:bCs w:val="0"/>
                <w:sz w:val="22"/>
                <w:szCs w:val="22"/>
                <w:shd w:val="clear" w:color="auto" w:fill="FFFFFF"/>
                <w:lang w:eastAsia="ru-RU"/>
              </w:rPr>
              <w:t xml:space="preserve"> основные положения </w:t>
            </w:r>
            <w:r w:rsidRPr="008960D7">
              <w:rPr>
                <w:b w:val="0"/>
                <w:bCs w:val="0"/>
                <w:sz w:val="22"/>
                <w:szCs w:val="22"/>
              </w:rPr>
              <w:t xml:space="preserve">зарубежных и международных </w:t>
            </w:r>
            <w:r w:rsidRPr="008960D7">
              <w:rPr>
                <w:rFonts w:eastAsiaTheme="minorEastAsia"/>
                <w:b w:val="0"/>
                <w:bCs w:val="0"/>
                <w:sz w:val="22"/>
                <w:szCs w:val="22"/>
                <w:shd w:val="clear" w:color="auto" w:fill="FFFFFF"/>
                <w:lang w:eastAsia="ru-RU"/>
              </w:rPr>
              <w:t>нормативных правовых актов, регулирующих организацию государственного финансового контроля.</w:t>
            </w:r>
          </w:p>
          <w:p w14:paraId="00E73B2C" w14:textId="77777777" w:rsidR="003F3BBB" w:rsidRPr="008960D7" w:rsidRDefault="003F3BBB" w:rsidP="003F3BBB">
            <w:pPr>
              <w:pStyle w:val="1"/>
              <w:ind w:left="0"/>
              <w:jc w:val="left"/>
              <w:outlineLvl w:val="0"/>
              <w:rPr>
                <w:rFonts w:eastAsiaTheme="minorEastAsia"/>
                <w:b w:val="0"/>
                <w:bCs w:val="0"/>
                <w:sz w:val="22"/>
                <w:szCs w:val="22"/>
                <w:shd w:val="clear" w:color="auto" w:fill="FFFFFF"/>
                <w:lang w:eastAsia="ru-RU"/>
              </w:rPr>
            </w:pPr>
          </w:p>
          <w:p w14:paraId="41D5BFB5" w14:textId="77777777" w:rsidR="003F3BBB" w:rsidRPr="008960D7" w:rsidRDefault="003F3BBB" w:rsidP="003F3BBB">
            <w:pPr>
              <w:contextualSpacing/>
              <w:rPr>
                <w:rFonts w:eastAsiaTheme="minorEastAsia"/>
                <w:shd w:val="clear" w:color="auto" w:fill="FFFFFF"/>
                <w:lang w:eastAsia="ru-RU"/>
              </w:rPr>
            </w:pPr>
            <w:r w:rsidRPr="00AD4A25">
              <w:rPr>
                <w:rFonts w:eastAsiaTheme="minorEastAsia"/>
                <w:b/>
                <w:shd w:val="clear" w:color="auto" w:fill="FFFFFF"/>
                <w:lang w:eastAsia="ru-RU"/>
              </w:rPr>
              <w:t>Уметь:</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собирать, обобщать и анализировать международные данные</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для проведения контрольных и экспертно-аналитических мероприятий.</w:t>
            </w:r>
          </w:p>
          <w:p w14:paraId="4028497D" w14:textId="77777777" w:rsidR="003F3BBB" w:rsidRPr="008960D7" w:rsidRDefault="003F3BBB" w:rsidP="003F3BBB">
            <w:pPr>
              <w:pStyle w:val="1"/>
              <w:ind w:left="0"/>
              <w:jc w:val="left"/>
              <w:outlineLvl w:val="0"/>
              <w:rPr>
                <w:rFonts w:eastAsiaTheme="minorEastAsia"/>
                <w:b w:val="0"/>
                <w:bCs w:val="0"/>
                <w:sz w:val="22"/>
                <w:szCs w:val="22"/>
                <w:shd w:val="clear" w:color="auto" w:fill="FFFFFF"/>
                <w:lang w:eastAsia="ru-RU"/>
              </w:rPr>
            </w:pPr>
            <w:r w:rsidRPr="008960D7">
              <w:rPr>
                <w:rFonts w:eastAsiaTheme="minorEastAsia"/>
                <w:b w:val="0"/>
                <w:bCs w:val="0"/>
                <w:sz w:val="22"/>
                <w:szCs w:val="22"/>
                <w:shd w:val="clear" w:color="auto" w:fill="FFFFFF"/>
                <w:lang w:eastAsia="ru-RU"/>
              </w:rPr>
              <w:t xml:space="preserve"> </w:t>
            </w:r>
          </w:p>
          <w:p w14:paraId="03FC5B4B" w14:textId="22E92AE4" w:rsidR="003F3BBB" w:rsidRPr="008960D7" w:rsidRDefault="003F3BBB" w:rsidP="00AD4A25">
            <w:pPr>
              <w:contextualSpacing/>
              <w:rPr>
                <w:bCs/>
                <w:color w:val="FF0000"/>
                <w:sz w:val="24"/>
                <w:szCs w:val="24"/>
                <w:lang w:eastAsia="zh-CN"/>
              </w:rPr>
            </w:pPr>
            <w:r w:rsidRPr="00AD4A25">
              <w:rPr>
                <w:rFonts w:eastAsiaTheme="minorEastAsia"/>
                <w:b/>
                <w:shd w:val="clear" w:color="auto" w:fill="FFFFFF"/>
                <w:lang w:eastAsia="ru-RU"/>
              </w:rPr>
              <w:t>Знать:</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базовые принципы и методику сбора, обобщения и анализа</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международных данных</w:t>
            </w:r>
            <w:r w:rsidRPr="008960D7">
              <w:rPr>
                <w:rFonts w:eastAsiaTheme="minorEastAsia"/>
                <w:bCs/>
                <w:shd w:val="clear" w:color="auto" w:fill="FFFFFF"/>
                <w:lang w:eastAsia="ru-RU"/>
              </w:rPr>
              <w:t xml:space="preserve"> </w:t>
            </w:r>
            <w:r w:rsidRPr="008960D7">
              <w:rPr>
                <w:rFonts w:eastAsiaTheme="minorEastAsia"/>
                <w:shd w:val="clear" w:color="auto" w:fill="FFFFFF"/>
                <w:lang w:eastAsia="ru-RU"/>
              </w:rPr>
              <w:t>для проведения контрольных и экспертно-аналитических мероприятий.</w:t>
            </w:r>
          </w:p>
        </w:tc>
        <w:tc>
          <w:tcPr>
            <w:tcW w:w="4394" w:type="dxa"/>
            <w:shd w:val="clear" w:color="auto" w:fill="auto"/>
          </w:tcPr>
          <w:p w14:paraId="523C72F8" w14:textId="79E95C79" w:rsidR="003F3BBB" w:rsidRPr="00ED1692" w:rsidRDefault="00ED1692" w:rsidP="00ED1692">
            <w:pPr>
              <w:shd w:val="clear" w:color="auto" w:fill="FFFFFF"/>
              <w:tabs>
                <w:tab w:val="left" w:pos="708"/>
              </w:tabs>
              <w:adjustRightInd w:val="0"/>
              <w:rPr>
                <w:rFonts w:eastAsiaTheme="minorEastAsia"/>
                <w:shd w:val="clear" w:color="auto" w:fill="FFFFFF"/>
              </w:rPr>
            </w:pPr>
            <w:r>
              <w:rPr>
                <w:rFonts w:eastAsia="Arial Unicode MS"/>
                <w:bCs/>
                <w:lang w:eastAsia="ru-RU"/>
              </w:rPr>
              <w:t xml:space="preserve">1. </w:t>
            </w:r>
            <w:r w:rsidRPr="00ED1692">
              <w:rPr>
                <w:rFonts w:eastAsia="Arial Unicode MS"/>
                <w:bCs/>
                <w:lang w:eastAsia="ru-RU"/>
              </w:rPr>
              <w:t>На основе изучения зарубежного опыта</w:t>
            </w:r>
            <w:r w:rsidRPr="00ED1692">
              <w:rPr>
                <w:rFonts w:eastAsiaTheme="minorEastAsia"/>
                <w:shd w:val="clear" w:color="auto" w:fill="FFFFFF"/>
              </w:rPr>
              <w:t xml:space="preserve"> и </w:t>
            </w:r>
            <w:r>
              <w:t>м</w:t>
            </w:r>
            <w:r w:rsidRPr="008960D7">
              <w:t>еждународны</w:t>
            </w:r>
            <w:r>
              <w:t>х</w:t>
            </w:r>
            <w:r w:rsidRPr="008960D7">
              <w:t xml:space="preserve"> </w:t>
            </w:r>
            <w:r w:rsidRPr="00ED1692">
              <w:rPr>
                <w:rFonts w:eastAsiaTheme="minorEastAsia"/>
                <w:shd w:val="clear" w:color="auto" w:fill="FFFFFF"/>
                <w:lang w:eastAsia="ru-RU"/>
              </w:rPr>
              <w:t xml:space="preserve">нормативных правовых актов </w:t>
            </w:r>
            <w:r w:rsidRPr="00ED1692">
              <w:rPr>
                <w:rFonts w:eastAsiaTheme="minorEastAsia"/>
                <w:shd w:val="clear" w:color="auto" w:fill="FFFFFF"/>
              </w:rPr>
              <w:t>составьте перечень ключевых данных, необходимых, с вашей точки зрения, для проведения финансового контроля (аудита) государственного банка.</w:t>
            </w:r>
          </w:p>
          <w:p w14:paraId="3A2905EB" w14:textId="77777777" w:rsidR="00ED1692" w:rsidRDefault="00ED1692" w:rsidP="00ED1692">
            <w:pPr>
              <w:shd w:val="clear" w:color="auto" w:fill="FFFFFF"/>
              <w:tabs>
                <w:tab w:val="left" w:pos="708"/>
              </w:tabs>
              <w:adjustRightInd w:val="0"/>
              <w:rPr>
                <w:rFonts w:eastAsia="Arial Unicode MS"/>
                <w:b/>
                <w:color w:val="FF0000"/>
                <w:lang w:eastAsia="ru-RU"/>
              </w:rPr>
            </w:pPr>
          </w:p>
          <w:p w14:paraId="4992BED6" w14:textId="77777777" w:rsidR="00ED1692" w:rsidRDefault="00ED1692" w:rsidP="00ED1692">
            <w:pPr>
              <w:shd w:val="clear" w:color="auto" w:fill="FFFFFF"/>
              <w:tabs>
                <w:tab w:val="left" w:pos="708"/>
              </w:tabs>
              <w:adjustRightInd w:val="0"/>
              <w:rPr>
                <w:rFonts w:eastAsia="Arial Unicode MS"/>
                <w:b/>
                <w:color w:val="FF0000"/>
                <w:lang w:eastAsia="ru-RU"/>
              </w:rPr>
            </w:pPr>
          </w:p>
          <w:p w14:paraId="01131B78" w14:textId="77777777" w:rsidR="00ED1692" w:rsidRDefault="00ED1692" w:rsidP="00ED1692">
            <w:pPr>
              <w:shd w:val="clear" w:color="auto" w:fill="FFFFFF"/>
              <w:tabs>
                <w:tab w:val="left" w:pos="708"/>
              </w:tabs>
              <w:adjustRightInd w:val="0"/>
              <w:rPr>
                <w:rFonts w:eastAsia="Arial Unicode MS"/>
                <w:b/>
                <w:color w:val="FF0000"/>
                <w:lang w:eastAsia="ru-RU"/>
              </w:rPr>
            </w:pPr>
          </w:p>
          <w:p w14:paraId="1C2F5DEE" w14:textId="77777777" w:rsidR="00ED1692" w:rsidRDefault="00ED1692" w:rsidP="00ED1692">
            <w:pPr>
              <w:shd w:val="clear" w:color="auto" w:fill="FFFFFF"/>
              <w:tabs>
                <w:tab w:val="left" w:pos="708"/>
              </w:tabs>
              <w:adjustRightInd w:val="0"/>
              <w:rPr>
                <w:rFonts w:eastAsia="Arial Unicode MS"/>
                <w:b/>
                <w:color w:val="FF0000"/>
                <w:lang w:eastAsia="ru-RU"/>
              </w:rPr>
            </w:pPr>
          </w:p>
          <w:p w14:paraId="25E2516E" w14:textId="77777777" w:rsidR="00ED1692" w:rsidRDefault="00ED1692" w:rsidP="00ED1692">
            <w:pPr>
              <w:shd w:val="clear" w:color="auto" w:fill="FFFFFF"/>
              <w:tabs>
                <w:tab w:val="left" w:pos="708"/>
              </w:tabs>
              <w:adjustRightInd w:val="0"/>
              <w:rPr>
                <w:rFonts w:eastAsia="Arial Unicode MS"/>
                <w:b/>
                <w:color w:val="FF0000"/>
                <w:lang w:eastAsia="ru-RU"/>
              </w:rPr>
            </w:pPr>
          </w:p>
          <w:p w14:paraId="034701D3" w14:textId="0B658577" w:rsidR="00ED1692" w:rsidRPr="00ED1692" w:rsidRDefault="00C56BA7" w:rsidP="00ED1692">
            <w:pPr>
              <w:shd w:val="clear" w:color="auto" w:fill="FFFFFF"/>
              <w:tabs>
                <w:tab w:val="left" w:pos="708"/>
              </w:tabs>
              <w:adjustRightInd w:val="0"/>
              <w:rPr>
                <w:rFonts w:eastAsia="Arial Unicode MS"/>
                <w:b/>
                <w:color w:val="FF0000"/>
                <w:lang w:eastAsia="ru-RU"/>
              </w:rPr>
            </w:pPr>
            <w:r>
              <w:rPr>
                <w:rFonts w:eastAsiaTheme="minorEastAsia"/>
                <w:sz w:val="24"/>
                <w:szCs w:val="24"/>
                <w:shd w:val="clear" w:color="auto" w:fill="FFFFFF"/>
              </w:rPr>
              <w:t>2</w:t>
            </w:r>
            <w:r w:rsidRPr="00C56BA7">
              <w:rPr>
                <w:rFonts w:eastAsiaTheme="minorEastAsia"/>
                <w:shd w:val="clear" w:color="auto" w:fill="FFFFFF"/>
              </w:rPr>
              <w:t xml:space="preserve">. Составьте алгоритм сбора, обобщения, обработки и анализа данных, необходимых для организации и проведения финансового контроля (аудита) международного банка развития.    </w:t>
            </w:r>
          </w:p>
        </w:tc>
      </w:tr>
      <w:tr w:rsidR="00AD4A25" w:rsidRPr="00D919FF" w14:paraId="05538E16" w14:textId="77777777" w:rsidTr="009B6D1C">
        <w:tc>
          <w:tcPr>
            <w:tcW w:w="1838" w:type="dxa"/>
          </w:tcPr>
          <w:p w14:paraId="67FB3BF4" w14:textId="661F4132" w:rsidR="00AD4A25" w:rsidRPr="00106095" w:rsidRDefault="00AD4A25" w:rsidP="00AD4A25">
            <w:pPr>
              <w:pStyle w:val="1"/>
              <w:tabs>
                <w:tab w:val="left" w:pos="2102"/>
              </w:tabs>
              <w:ind w:left="0" w:right="39"/>
              <w:jc w:val="left"/>
              <w:outlineLvl w:val="0"/>
              <w:rPr>
                <w:bCs w:val="0"/>
                <w:sz w:val="22"/>
                <w:szCs w:val="22"/>
              </w:rPr>
            </w:pPr>
            <w:r w:rsidRPr="00106095">
              <w:rPr>
                <w:bCs w:val="0"/>
                <w:sz w:val="22"/>
                <w:szCs w:val="22"/>
              </w:rPr>
              <w:t>ПКП-2 (для КД).</w:t>
            </w:r>
          </w:p>
          <w:p w14:paraId="6ADCAF5B" w14:textId="1A5E525B" w:rsidR="00AD4A25" w:rsidRPr="00AD4A25" w:rsidRDefault="00AD4A25" w:rsidP="00AD4A25">
            <w:pPr>
              <w:tabs>
                <w:tab w:val="left" w:pos="708"/>
              </w:tabs>
              <w:rPr>
                <w:rFonts w:eastAsia="Arial Unicode MS"/>
                <w:color w:val="FF0000"/>
                <w:lang w:eastAsia="ru-RU"/>
              </w:rPr>
            </w:pPr>
            <w:r w:rsidRPr="00AD4A25">
              <w:rPr>
                <w:rFonts w:eastAsia="Yu Mincho"/>
                <w:shd w:val="clear" w:color="auto" w:fill="FFFFFF"/>
              </w:rPr>
              <w:t>Способность к выполнению функций по организации и исполнению бюджетов</w:t>
            </w:r>
            <w:r>
              <w:rPr>
                <w:rFonts w:eastAsia="Yu Mincho"/>
                <w:shd w:val="clear" w:color="auto" w:fill="FFFFFF"/>
              </w:rPr>
              <w:t>.</w:t>
            </w:r>
          </w:p>
        </w:tc>
        <w:tc>
          <w:tcPr>
            <w:tcW w:w="1985" w:type="dxa"/>
            <w:shd w:val="clear" w:color="auto" w:fill="auto"/>
          </w:tcPr>
          <w:p w14:paraId="3CC1C4BC" w14:textId="66A01282" w:rsidR="00AD4A25" w:rsidRPr="00AD4A25" w:rsidRDefault="00AD4A25" w:rsidP="00AD4A25">
            <w:pPr>
              <w:spacing w:after="160"/>
              <w:contextualSpacing/>
              <w:rPr>
                <w:rFonts w:eastAsia="Yu Mincho"/>
                <w:shd w:val="clear" w:color="auto" w:fill="FFFFFF"/>
                <w:lang w:eastAsia="ru-RU"/>
              </w:rPr>
            </w:pPr>
            <w:r>
              <w:rPr>
                <w:rFonts w:eastAsia="Yu Mincho"/>
                <w:shd w:val="clear" w:color="auto" w:fill="FFFFFF"/>
                <w:lang w:eastAsia="ru-RU"/>
              </w:rPr>
              <w:t xml:space="preserve">1. </w:t>
            </w:r>
            <w:r w:rsidRPr="00AD4A25">
              <w:rPr>
                <w:rFonts w:eastAsia="Yu Mincho"/>
                <w:shd w:val="clear" w:color="auto" w:fill="FFFFFF"/>
                <w:lang w:eastAsia="ru-RU"/>
              </w:rPr>
              <w:t>Применяет знания по организации исполнения бюджета, выполнения финансовых и казначейских операций для решения профессиональных задач.</w:t>
            </w:r>
          </w:p>
          <w:p w14:paraId="56ADD1F0" w14:textId="6D9EA639" w:rsidR="00AD4A25" w:rsidRDefault="00AD4A25" w:rsidP="00AD4A25">
            <w:pPr>
              <w:spacing w:after="160"/>
              <w:contextualSpacing/>
              <w:rPr>
                <w:rFonts w:eastAsia="Yu Mincho"/>
                <w:shd w:val="clear" w:color="auto" w:fill="FFFFFF"/>
                <w:lang w:eastAsia="ru-RU"/>
              </w:rPr>
            </w:pPr>
          </w:p>
          <w:p w14:paraId="7A5BD7A2" w14:textId="306C56AB" w:rsidR="00AD4A25" w:rsidRDefault="00AD4A25" w:rsidP="00AD4A25">
            <w:pPr>
              <w:spacing w:after="160"/>
              <w:contextualSpacing/>
              <w:rPr>
                <w:rFonts w:eastAsia="Yu Mincho"/>
                <w:shd w:val="clear" w:color="auto" w:fill="FFFFFF"/>
                <w:lang w:eastAsia="ru-RU"/>
              </w:rPr>
            </w:pPr>
          </w:p>
          <w:p w14:paraId="6766E0F1" w14:textId="25F2F878" w:rsidR="00AD4A25" w:rsidRDefault="00AD4A25" w:rsidP="00AD4A25">
            <w:pPr>
              <w:spacing w:after="160"/>
              <w:contextualSpacing/>
              <w:rPr>
                <w:rFonts w:eastAsia="Yu Mincho"/>
                <w:shd w:val="clear" w:color="auto" w:fill="FFFFFF"/>
                <w:lang w:eastAsia="ru-RU"/>
              </w:rPr>
            </w:pPr>
          </w:p>
          <w:p w14:paraId="28FD8D07" w14:textId="22181545" w:rsidR="00AD4A25" w:rsidRDefault="00AD4A25" w:rsidP="00AD4A25">
            <w:pPr>
              <w:spacing w:after="160"/>
              <w:contextualSpacing/>
              <w:rPr>
                <w:rFonts w:eastAsia="Yu Mincho"/>
                <w:shd w:val="clear" w:color="auto" w:fill="FFFFFF"/>
                <w:lang w:eastAsia="ru-RU"/>
              </w:rPr>
            </w:pPr>
          </w:p>
          <w:p w14:paraId="10F4B5BC" w14:textId="77777777" w:rsidR="00AD4A25" w:rsidRPr="00AD4A25" w:rsidRDefault="00AD4A25" w:rsidP="00AD4A25">
            <w:pPr>
              <w:spacing w:after="160"/>
              <w:contextualSpacing/>
              <w:rPr>
                <w:rFonts w:eastAsia="Yu Mincho"/>
                <w:shd w:val="clear" w:color="auto" w:fill="FFFFFF"/>
                <w:lang w:eastAsia="ru-RU"/>
              </w:rPr>
            </w:pPr>
          </w:p>
          <w:p w14:paraId="70A52F7E" w14:textId="15A12107" w:rsidR="00AD4A25" w:rsidRDefault="00AD4A25" w:rsidP="00AD4A25">
            <w:pPr>
              <w:spacing w:after="160"/>
              <w:contextualSpacing/>
              <w:rPr>
                <w:rFonts w:eastAsia="Yu Mincho"/>
                <w:shd w:val="clear" w:color="auto" w:fill="FFFFFF"/>
                <w:lang w:eastAsia="ru-RU"/>
              </w:rPr>
            </w:pPr>
            <w:r>
              <w:rPr>
                <w:rFonts w:eastAsia="Yu Mincho"/>
                <w:shd w:val="clear" w:color="auto" w:fill="FFFFFF"/>
                <w:lang w:eastAsia="ru-RU"/>
              </w:rPr>
              <w:t>2</w:t>
            </w:r>
            <w:r w:rsidRPr="008960D7">
              <w:rPr>
                <w:rFonts w:eastAsia="Yu Mincho"/>
                <w:shd w:val="clear" w:color="auto" w:fill="FFFFFF"/>
                <w:lang w:eastAsia="ru-RU"/>
              </w:rPr>
              <w:t>.</w:t>
            </w:r>
            <w:r>
              <w:rPr>
                <w:rFonts w:eastAsia="Yu Mincho"/>
                <w:shd w:val="clear" w:color="auto" w:fill="FFFFFF"/>
                <w:lang w:eastAsia="ru-RU"/>
              </w:rPr>
              <w:t xml:space="preserve"> </w:t>
            </w:r>
            <w:r w:rsidRPr="008960D7">
              <w:rPr>
                <w:rFonts w:eastAsia="Yu Mincho"/>
                <w:shd w:val="clear" w:color="auto" w:fill="FFFFFF"/>
                <w:lang w:eastAsia="ru-RU"/>
              </w:rPr>
              <w:t xml:space="preserve">Демонстрирует навыки по составлению и ведению кассового плана </w:t>
            </w:r>
            <w:r w:rsidRPr="008960D7">
              <w:rPr>
                <w:rFonts w:eastAsia="Yu Mincho"/>
                <w:shd w:val="clear" w:color="auto" w:fill="FFFFFF"/>
                <w:lang w:eastAsia="ru-RU"/>
              </w:rPr>
              <w:lastRenderedPageBreak/>
              <w:t>исполнения бюджета</w:t>
            </w:r>
            <w:r w:rsidR="00914FA8">
              <w:rPr>
                <w:rFonts w:eastAsia="Yu Mincho"/>
                <w:shd w:val="clear" w:color="auto" w:fill="FFFFFF"/>
                <w:lang w:eastAsia="ru-RU"/>
              </w:rPr>
              <w:t>.</w:t>
            </w:r>
            <w:r w:rsidRPr="008960D7">
              <w:rPr>
                <w:rFonts w:eastAsia="Yu Mincho"/>
                <w:shd w:val="clear" w:color="auto" w:fill="FFFFFF"/>
                <w:lang w:eastAsia="ru-RU"/>
              </w:rPr>
              <w:t xml:space="preserve"> </w:t>
            </w:r>
          </w:p>
          <w:p w14:paraId="788B73C5" w14:textId="7914C8E3" w:rsidR="00AD4A25" w:rsidRDefault="00AD4A25" w:rsidP="00AD4A25">
            <w:pPr>
              <w:spacing w:after="160"/>
              <w:contextualSpacing/>
              <w:jc w:val="both"/>
              <w:rPr>
                <w:rFonts w:eastAsia="Yu Mincho"/>
                <w:shd w:val="clear" w:color="auto" w:fill="FFFFFF"/>
                <w:lang w:eastAsia="ru-RU"/>
              </w:rPr>
            </w:pPr>
          </w:p>
          <w:p w14:paraId="2D6BB25D" w14:textId="17A6640B" w:rsidR="00AD4A25" w:rsidRDefault="00AD4A25" w:rsidP="00AD4A25">
            <w:pPr>
              <w:spacing w:after="160"/>
              <w:contextualSpacing/>
              <w:jc w:val="both"/>
              <w:rPr>
                <w:rFonts w:eastAsia="Yu Mincho"/>
                <w:shd w:val="clear" w:color="auto" w:fill="FFFFFF"/>
                <w:lang w:eastAsia="ru-RU"/>
              </w:rPr>
            </w:pPr>
          </w:p>
          <w:p w14:paraId="2F401585" w14:textId="334318D6" w:rsidR="00AD4A25" w:rsidRPr="00AD4A25" w:rsidRDefault="00AD4A25" w:rsidP="00AD4A25">
            <w:pPr>
              <w:rPr>
                <w:color w:val="FF0000"/>
              </w:rPr>
            </w:pPr>
            <w:r>
              <w:rPr>
                <w:rFonts w:eastAsia="Yu Mincho"/>
                <w:shd w:val="clear" w:color="auto" w:fill="FFFFFF"/>
                <w:lang w:eastAsia="ru-RU"/>
              </w:rPr>
              <w:t xml:space="preserve">3. </w:t>
            </w:r>
            <w:r w:rsidRPr="00AD4A25">
              <w:rPr>
                <w:rFonts w:eastAsia="Yu Mincho"/>
                <w:shd w:val="clear" w:color="auto" w:fill="FFFFFF"/>
                <w:lang w:eastAsia="ru-RU"/>
              </w:rPr>
              <w:t>Обосновывает предложения по повышению эффективности финансовых и казначейских операций, развитию системы казначейских платежей.</w:t>
            </w:r>
          </w:p>
        </w:tc>
        <w:tc>
          <w:tcPr>
            <w:tcW w:w="2835" w:type="dxa"/>
          </w:tcPr>
          <w:p w14:paraId="4C56FB9F" w14:textId="77777777" w:rsidR="00AD4A25" w:rsidRPr="00D51056" w:rsidRDefault="00AD4A25" w:rsidP="00AD4A25">
            <w:pPr>
              <w:contextualSpacing/>
              <w:rPr>
                <w:rFonts w:eastAsiaTheme="minorEastAsia"/>
                <w:shd w:val="clear" w:color="auto" w:fill="FFFFFF"/>
                <w:lang w:eastAsia="ru-RU"/>
              </w:rPr>
            </w:pPr>
            <w:r w:rsidRPr="00D51056">
              <w:rPr>
                <w:rFonts w:eastAsiaTheme="minorEastAsia"/>
                <w:b/>
                <w:bCs/>
                <w:shd w:val="clear" w:color="auto" w:fill="FFFFFF"/>
                <w:lang w:eastAsia="ru-RU"/>
              </w:rPr>
              <w:lastRenderedPageBreak/>
              <w:t xml:space="preserve">Уметь: </w:t>
            </w:r>
            <w:r w:rsidRPr="00D51056">
              <w:rPr>
                <w:rFonts w:eastAsiaTheme="minorEastAsia"/>
                <w:shd w:val="clear" w:color="auto" w:fill="FFFFFF"/>
                <w:lang w:eastAsia="ru-RU"/>
              </w:rPr>
              <w:t xml:space="preserve">организовывать </w:t>
            </w:r>
            <w:r w:rsidRPr="00D51056">
              <w:rPr>
                <w:rFonts w:eastAsia="Yu Mincho"/>
                <w:shd w:val="clear" w:color="auto" w:fill="FFFFFF"/>
                <w:lang w:eastAsia="ru-RU"/>
              </w:rPr>
              <w:t xml:space="preserve">исполнение бюджета, выполнение финансовых и казначейских операций для решения профессиональных задач. </w:t>
            </w:r>
          </w:p>
          <w:p w14:paraId="3FFFD183" w14:textId="77777777" w:rsidR="00AD4A25" w:rsidRPr="00D51056" w:rsidRDefault="00AD4A25" w:rsidP="00AD4A25">
            <w:pPr>
              <w:pStyle w:val="1"/>
              <w:ind w:left="0"/>
              <w:jc w:val="left"/>
              <w:outlineLvl w:val="0"/>
              <w:rPr>
                <w:rFonts w:eastAsiaTheme="minorEastAsia"/>
                <w:b w:val="0"/>
                <w:bCs w:val="0"/>
                <w:sz w:val="22"/>
                <w:szCs w:val="22"/>
                <w:shd w:val="clear" w:color="auto" w:fill="FFFFFF"/>
                <w:lang w:eastAsia="ru-RU"/>
              </w:rPr>
            </w:pPr>
            <w:r w:rsidRPr="00D51056">
              <w:rPr>
                <w:rFonts w:eastAsiaTheme="minorEastAsia"/>
                <w:b w:val="0"/>
                <w:bCs w:val="0"/>
                <w:sz w:val="22"/>
                <w:szCs w:val="22"/>
                <w:shd w:val="clear" w:color="auto" w:fill="FFFFFF"/>
                <w:lang w:eastAsia="ru-RU"/>
              </w:rPr>
              <w:t xml:space="preserve"> </w:t>
            </w:r>
          </w:p>
          <w:p w14:paraId="541564C2" w14:textId="77777777" w:rsidR="00AD4A25" w:rsidRPr="00D51056" w:rsidRDefault="00AD4A25" w:rsidP="00AD4A25">
            <w:pPr>
              <w:pStyle w:val="a7"/>
              <w:ind w:left="0" w:firstLine="0"/>
              <w:contextualSpacing/>
              <w:rPr>
                <w:rFonts w:eastAsia="Yu Mincho"/>
                <w:shd w:val="clear" w:color="auto" w:fill="FFFFFF"/>
                <w:lang w:eastAsia="ru-RU"/>
              </w:rPr>
            </w:pPr>
            <w:r w:rsidRPr="00D51056">
              <w:rPr>
                <w:rFonts w:eastAsiaTheme="minorEastAsia"/>
                <w:b/>
                <w:bCs/>
                <w:shd w:val="clear" w:color="auto" w:fill="FFFFFF"/>
                <w:lang w:eastAsia="ru-RU"/>
              </w:rPr>
              <w:t xml:space="preserve">Знать: </w:t>
            </w:r>
            <w:r w:rsidRPr="00D51056">
              <w:rPr>
                <w:rFonts w:eastAsiaTheme="minorEastAsia"/>
                <w:shd w:val="clear" w:color="auto" w:fill="FFFFFF"/>
                <w:lang w:eastAsia="ru-RU"/>
              </w:rPr>
              <w:t xml:space="preserve">базовые методики </w:t>
            </w:r>
            <w:r w:rsidRPr="00D51056">
              <w:rPr>
                <w:rFonts w:eastAsia="Yu Mincho"/>
                <w:shd w:val="clear" w:color="auto" w:fill="FFFFFF"/>
                <w:lang w:eastAsia="ru-RU"/>
              </w:rPr>
              <w:t>организации исполнения бюджета, выполнения финансовых и казначейских операций для решения профессиональных задач.</w:t>
            </w:r>
          </w:p>
          <w:p w14:paraId="53C73BF8" w14:textId="77777777" w:rsidR="00AD4A25" w:rsidRPr="00D51056" w:rsidRDefault="00AD4A25" w:rsidP="00AD4A25">
            <w:pPr>
              <w:contextualSpacing/>
            </w:pPr>
          </w:p>
          <w:p w14:paraId="32C9996C" w14:textId="77777777" w:rsidR="00AD4A25" w:rsidRPr="00D51056" w:rsidRDefault="00AD4A25" w:rsidP="00AD4A25">
            <w:pPr>
              <w:spacing w:after="160"/>
              <w:contextualSpacing/>
              <w:rPr>
                <w:rFonts w:eastAsia="Yu Mincho"/>
                <w:shd w:val="clear" w:color="auto" w:fill="FFFFFF"/>
                <w:lang w:eastAsia="ru-RU"/>
              </w:rPr>
            </w:pPr>
            <w:r w:rsidRPr="00D51056">
              <w:rPr>
                <w:rFonts w:eastAsiaTheme="minorEastAsia"/>
                <w:b/>
                <w:bCs/>
                <w:shd w:val="clear" w:color="auto" w:fill="FFFFFF"/>
                <w:lang w:eastAsia="ru-RU"/>
              </w:rPr>
              <w:t xml:space="preserve">Уметь: </w:t>
            </w:r>
            <w:r w:rsidRPr="00D51056">
              <w:rPr>
                <w:rFonts w:eastAsia="Yu Mincho"/>
                <w:shd w:val="clear" w:color="auto" w:fill="FFFFFF"/>
                <w:lang w:eastAsia="ru-RU"/>
              </w:rPr>
              <w:t xml:space="preserve">составлять и вести кассовый план исполнения бюджета. </w:t>
            </w:r>
          </w:p>
          <w:p w14:paraId="11B21D25" w14:textId="77777777" w:rsidR="00AD4A25" w:rsidRDefault="00AD4A25" w:rsidP="00AD4A25">
            <w:pPr>
              <w:contextualSpacing/>
              <w:rPr>
                <w:rFonts w:eastAsiaTheme="minorEastAsia"/>
                <w:b/>
                <w:bCs/>
                <w:shd w:val="clear" w:color="auto" w:fill="FFFFFF"/>
                <w:lang w:eastAsia="ru-RU"/>
              </w:rPr>
            </w:pPr>
          </w:p>
          <w:p w14:paraId="20F0D36C" w14:textId="16ECB395" w:rsidR="00AD4A25" w:rsidRPr="00D51056" w:rsidRDefault="00AD4A25" w:rsidP="00AD4A25">
            <w:pPr>
              <w:contextualSpacing/>
              <w:rPr>
                <w:rFonts w:eastAsia="Yu Mincho"/>
                <w:shd w:val="clear" w:color="auto" w:fill="FFFFFF"/>
                <w:lang w:eastAsia="ru-RU"/>
              </w:rPr>
            </w:pPr>
            <w:r w:rsidRPr="00D51056">
              <w:rPr>
                <w:rFonts w:eastAsiaTheme="minorEastAsia"/>
                <w:b/>
                <w:bCs/>
                <w:shd w:val="clear" w:color="auto" w:fill="FFFFFF"/>
                <w:lang w:eastAsia="ru-RU"/>
              </w:rPr>
              <w:t xml:space="preserve">Знать: </w:t>
            </w:r>
            <w:r w:rsidRPr="00D51056">
              <w:rPr>
                <w:rFonts w:eastAsiaTheme="minorEastAsia"/>
                <w:shd w:val="clear" w:color="auto" w:fill="FFFFFF"/>
                <w:lang w:eastAsia="ru-RU"/>
              </w:rPr>
              <w:t xml:space="preserve">базовые методики </w:t>
            </w:r>
            <w:r w:rsidRPr="00D51056">
              <w:rPr>
                <w:rFonts w:eastAsia="Yu Mincho"/>
                <w:shd w:val="clear" w:color="auto" w:fill="FFFFFF"/>
                <w:lang w:eastAsia="ru-RU"/>
              </w:rPr>
              <w:t xml:space="preserve">составления и ведения кассового плана исполнения бюджета. </w:t>
            </w:r>
          </w:p>
          <w:p w14:paraId="56144582" w14:textId="77777777" w:rsidR="00AD4A25" w:rsidRPr="00D51056" w:rsidRDefault="00AD4A25" w:rsidP="00AD4A25">
            <w:pPr>
              <w:spacing w:after="120"/>
              <w:contextualSpacing/>
              <w:rPr>
                <w:rFonts w:eastAsia="Yu Mincho"/>
                <w:shd w:val="clear" w:color="auto" w:fill="FFFFFF"/>
                <w:lang w:eastAsia="ru-RU"/>
              </w:rPr>
            </w:pPr>
            <w:r w:rsidRPr="00D51056">
              <w:rPr>
                <w:rFonts w:eastAsiaTheme="minorEastAsia"/>
                <w:b/>
                <w:bCs/>
                <w:shd w:val="clear" w:color="auto" w:fill="FFFFFF"/>
                <w:lang w:eastAsia="ru-RU"/>
              </w:rPr>
              <w:lastRenderedPageBreak/>
              <w:t xml:space="preserve">Уметь: </w:t>
            </w:r>
            <w:r w:rsidRPr="00D51056">
              <w:rPr>
                <w:rFonts w:eastAsiaTheme="minorEastAsia"/>
                <w:shd w:val="clear" w:color="auto" w:fill="FFFFFF"/>
                <w:lang w:eastAsia="ru-RU"/>
              </w:rPr>
              <w:t xml:space="preserve">эффективно осуществлять </w:t>
            </w:r>
            <w:r w:rsidRPr="00D51056">
              <w:rPr>
                <w:rFonts w:eastAsia="Yu Mincho"/>
                <w:shd w:val="clear" w:color="auto" w:fill="FFFFFF"/>
                <w:lang w:eastAsia="ru-RU"/>
              </w:rPr>
              <w:t xml:space="preserve">финансовые и казначейские операции, развивать систему казначейских платежей. </w:t>
            </w:r>
          </w:p>
          <w:p w14:paraId="62BB7F17" w14:textId="77777777" w:rsidR="00AD4A25" w:rsidRPr="00D51056" w:rsidRDefault="00AD4A25" w:rsidP="00AD4A25">
            <w:pPr>
              <w:contextualSpacing/>
              <w:rPr>
                <w:rFonts w:eastAsiaTheme="minorEastAsia"/>
                <w:b/>
                <w:bCs/>
                <w:shd w:val="clear" w:color="auto" w:fill="FFFFFF"/>
                <w:lang w:eastAsia="ru-RU"/>
              </w:rPr>
            </w:pPr>
          </w:p>
          <w:p w14:paraId="488652AD" w14:textId="4E0780A7" w:rsidR="00AD4A25" w:rsidRPr="008960D7" w:rsidRDefault="00AD4A25" w:rsidP="00AD4A25">
            <w:pPr>
              <w:outlineLvl w:val="0"/>
              <w:rPr>
                <w:bCs/>
                <w:color w:val="FF0000"/>
                <w:sz w:val="24"/>
                <w:szCs w:val="24"/>
                <w:lang w:eastAsia="zh-CN"/>
              </w:rPr>
            </w:pPr>
            <w:r w:rsidRPr="00D51056">
              <w:rPr>
                <w:rFonts w:eastAsiaTheme="minorEastAsia"/>
                <w:b/>
                <w:bCs/>
                <w:shd w:val="clear" w:color="auto" w:fill="FFFFFF"/>
                <w:lang w:eastAsia="ru-RU"/>
              </w:rPr>
              <w:t xml:space="preserve">Знать: </w:t>
            </w:r>
            <w:r w:rsidRPr="00D51056">
              <w:rPr>
                <w:rFonts w:eastAsiaTheme="minorEastAsia"/>
                <w:shd w:val="clear" w:color="auto" w:fill="FFFFFF"/>
                <w:lang w:eastAsia="ru-RU"/>
              </w:rPr>
              <w:t xml:space="preserve">методы </w:t>
            </w:r>
            <w:r w:rsidRPr="00D51056">
              <w:rPr>
                <w:rFonts w:eastAsia="Yu Mincho"/>
                <w:shd w:val="clear" w:color="auto" w:fill="FFFFFF"/>
                <w:lang w:eastAsia="ru-RU"/>
              </w:rPr>
              <w:t xml:space="preserve">повышения эффективности финансовых и казначейских операций, развития системы казначейских платежей. </w:t>
            </w:r>
          </w:p>
        </w:tc>
        <w:tc>
          <w:tcPr>
            <w:tcW w:w="4394" w:type="dxa"/>
            <w:shd w:val="clear" w:color="auto" w:fill="auto"/>
          </w:tcPr>
          <w:p w14:paraId="4D4E0226" w14:textId="0141D1A2" w:rsidR="002C7025" w:rsidRPr="002C7025" w:rsidRDefault="002C7025" w:rsidP="002C7025">
            <w:pPr>
              <w:contextualSpacing/>
              <w:rPr>
                <w:rFonts w:eastAsiaTheme="minorEastAsia"/>
                <w:shd w:val="clear" w:color="auto" w:fill="FFFFFF"/>
              </w:rPr>
            </w:pPr>
            <w:r w:rsidRPr="002C7025">
              <w:rPr>
                <w:rFonts w:eastAsiaTheme="minorEastAsia"/>
                <w:shd w:val="clear" w:color="auto" w:fill="FFFFFF"/>
              </w:rPr>
              <w:lastRenderedPageBreak/>
              <w:t>1. В чем заключаются принципиальные различия в технике ведения казначейского учета и формирования отчетности по операциям казначейских платежей между Россией и экономически развитыми странами мира?</w:t>
            </w:r>
          </w:p>
          <w:p w14:paraId="51EE54BD" w14:textId="77777777" w:rsidR="00AD4A25" w:rsidRDefault="00AD4A25" w:rsidP="00AD4A25">
            <w:pPr>
              <w:shd w:val="clear" w:color="auto" w:fill="FFFFFF"/>
              <w:tabs>
                <w:tab w:val="left" w:pos="708"/>
              </w:tabs>
              <w:adjustRightInd w:val="0"/>
              <w:rPr>
                <w:rFonts w:eastAsia="Arial Unicode MS"/>
                <w:b/>
                <w:color w:val="FF0000"/>
                <w:lang w:eastAsia="ru-RU"/>
              </w:rPr>
            </w:pPr>
          </w:p>
          <w:p w14:paraId="09E92E5D" w14:textId="77777777" w:rsidR="002C7025" w:rsidRDefault="002C7025" w:rsidP="00AD4A25">
            <w:pPr>
              <w:shd w:val="clear" w:color="auto" w:fill="FFFFFF"/>
              <w:tabs>
                <w:tab w:val="left" w:pos="708"/>
              </w:tabs>
              <w:adjustRightInd w:val="0"/>
              <w:rPr>
                <w:rFonts w:eastAsia="Arial Unicode MS"/>
                <w:b/>
                <w:color w:val="FF0000"/>
                <w:lang w:eastAsia="ru-RU"/>
              </w:rPr>
            </w:pPr>
          </w:p>
          <w:p w14:paraId="2BCA10F1" w14:textId="77777777" w:rsidR="002C7025" w:rsidRDefault="002C7025" w:rsidP="00AD4A25">
            <w:pPr>
              <w:shd w:val="clear" w:color="auto" w:fill="FFFFFF"/>
              <w:tabs>
                <w:tab w:val="left" w:pos="708"/>
              </w:tabs>
              <w:adjustRightInd w:val="0"/>
              <w:rPr>
                <w:rFonts w:eastAsia="Arial Unicode MS"/>
                <w:b/>
                <w:color w:val="FF0000"/>
                <w:lang w:eastAsia="ru-RU"/>
              </w:rPr>
            </w:pPr>
          </w:p>
          <w:p w14:paraId="560BB8BC" w14:textId="7DA76799" w:rsidR="00914FA8" w:rsidRPr="00914FA8" w:rsidRDefault="00914FA8" w:rsidP="00914FA8">
            <w:pPr>
              <w:spacing w:after="160"/>
              <w:contextualSpacing/>
              <w:rPr>
                <w:rFonts w:eastAsia="Yu Mincho"/>
                <w:bCs/>
                <w:shd w:val="clear" w:color="auto" w:fill="FFFFFF"/>
                <w:lang w:eastAsia="ru-RU"/>
              </w:rPr>
            </w:pPr>
            <w:r>
              <w:rPr>
                <w:rFonts w:eastAsia="Arial Unicode MS"/>
                <w:bCs/>
                <w:lang w:eastAsia="ru-RU"/>
              </w:rPr>
              <w:t xml:space="preserve">2. </w:t>
            </w:r>
            <w:r w:rsidRPr="00914FA8">
              <w:rPr>
                <w:rFonts w:eastAsia="Arial Unicode MS"/>
                <w:bCs/>
                <w:lang w:eastAsia="ru-RU"/>
              </w:rPr>
              <w:t>На основе изучения зарубежного опыта составьте алгоритм разработки и ведения</w:t>
            </w:r>
            <w:r w:rsidRPr="00914FA8">
              <w:rPr>
                <w:rFonts w:eastAsia="Yu Mincho"/>
                <w:bCs/>
                <w:shd w:val="clear" w:color="auto" w:fill="FFFFFF"/>
                <w:lang w:eastAsia="ru-RU"/>
              </w:rPr>
              <w:t xml:space="preserve"> кассового плана исполнения муниципального бюджета. </w:t>
            </w:r>
          </w:p>
          <w:p w14:paraId="64EC683F" w14:textId="2C2DBD07" w:rsidR="002C7025" w:rsidRDefault="002C7025" w:rsidP="00AD4A25">
            <w:pPr>
              <w:shd w:val="clear" w:color="auto" w:fill="FFFFFF"/>
              <w:tabs>
                <w:tab w:val="left" w:pos="708"/>
              </w:tabs>
              <w:adjustRightInd w:val="0"/>
              <w:rPr>
                <w:rFonts w:eastAsia="Arial Unicode MS"/>
                <w:b/>
                <w:color w:val="FF0000"/>
                <w:lang w:eastAsia="ru-RU"/>
              </w:rPr>
            </w:pPr>
          </w:p>
          <w:p w14:paraId="71B97EE5" w14:textId="228C5FCA" w:rsidR="00106095" w:rsidRDefault="00106095" w:rsidP="00AD4A25">
            <w:pPr>
              <w:shd w:val="clear" w:color="auto" w:fill="FFFFFF"/>
              <w:tabs>
                <w:tab w:val="left" w:pos="708"/>
              </w:tabs>
              <w:adjustRightInd w:val="0"/>
              <w:rPr>
                <w:rFonts w:eastAsia="Arial Unicode MS"/>
                <w:b/>
                <w:color w:val="FF0000"/>
                <w:lang w:eastAsia="ru-RU"/>
              </w:rPr>
            </w:pPr>
          </w:p>
          <w:p w14:paraId="7E438E96" w14:textId="08B21C81" w:rsidR="00106095" w:rsidRDefault="00106095" w:rsidP="00AD4A25">
            <w:pPr>
              <w:shd w:val="clear" w:color="auto" w:fill="FFFFFF"/>
              <w:tabs>
                <w:tab w:val="left" w:pos="708"/>
              </w:tabs>
              <w:adjustRightInd w:val="0"/>
              <w:rPr>
                <w:rFonts w:eastAsia="Arial Unicode MS"/>
                <w:b/>
                <w:color w:val="FF0000"/>
                <w:lang w:eastAsia="ru-RU"/>
              </w:rPr>
            </w:pPr>
          </w:p>
          <w:p w14:paraId="33FC297A" w14:textId="1E62CE8C" w:rsidR="00106095" w:rsidRDefault="00106095" w:rsidP="00AD4A25">
            <w:pPr>
              <w:shd w:val="clear" w:color="auto" w:fill="FFFFFF"/>
              <w:tabs>
                <w:tab w:val="left" w:pos="708"/>
              </w:tabs>
              <w:adjustRightInd w:val="0"/>
              <w:rPr>
                <w:rFonts w:eastAsia="Arial Unicode MS"/>
                <w:b/>
                <w:color w:val="FF0000"/>
                <w:lang w:eastAsia="ru-RU"/>
              </w:rPr>
            </w:pPr>
          </w:p>
          <w:p w14:paraId="4F9A9678" w14:textId="77777777" w:rsidR="00106095" w:rsidRDefault="00106095" w:rsidP="00AD4A25">
            <w:pPr>
              <w:shd w:val="clear" w:color="auto" w:fill="FFFFFF"/>
              <w:tabs>
                <w:tab w:val="left" w:pos="708"/>
              </w:tabs>
              <w:adjustRightInd w:val="0"/>
              <w:rPr>
                <w:rFonts w:eastAsia="Arial Unicode MS"/>
                <w:b/>
                <w:color w:val="FF0000"/>
                <w:lang w:eastAsia="ru-RU"/>
              </w:rPr>
            </w:pPr>
          </w:p>
          <w:p w14:paraId="641E9C00" w14:textId="70D18480" w:rsidR="00914FA8" w:rsidRPr="002C7025" w:rsidRDefault="00012664" w:rsidP="00012664">
            <w:pPr>
              <w:shd w:val="clear" w:color="auto" w:fill="FFFFFF"/>
              <w:tabs>
                <w:tab w:val="left" w:pos="708"/>
              </w:tabs>
              <w:adjustRightInd w:val="0"/>
              <w:rPr>
                <w:rFonts w:eastAsia="Arial Unicode MS"/>
                <w:b/>
                <w:color w:val="FF0000"/>
                <w:lang w:eastAsia="ru-RU"/>
              </w:rPr>
            </w:pPr>
            <w:r>
              <w:rPr>
                <w:rFonts w:eastAsia="Arial Unicode MS"/>
                <w:bCs/>
                <w:lang w:eastAsia="ru-RU"/>
              </w:rPr>
              <w:t xml:space="preserve">3. </w:t>
            </w:r>
            <w:r w:rsidRPr="0037687C">
              <w:rPr>
                <w:rFonts w:eastAsia="Arial Unicode MS"/>
                <w:bCs/>
                <w:lang w:eastAsia="ru-RU"/>
              </w:rPr>
              <w:t xml:space="preserve">Проанализируйте показатели бюджета Москвы за последний отчетный период и </w:t>
            </w:r>
            <w:r>
              <w:rPr>
                <w:rFonts w:eastAsia="Arial Unicode MS"/>
                <w:bCs/>
                <w:lang w:eastAsia="ru-RU"/>
              </w:rPr>
              <w:t xml:space="preserve">обоснуйте </w:t>
            </w:r>
            <w:r w:rsidRPr="00AD4A25">
              <w:rPr>
                <w:rFonts w:eastAsia="Yu Mincho"/>
                <w:shd w:val="clear" w:color="auto" w:fill="FFFFFF"/>
                <w:lang w:eastAsia="ru-RU"/>
              </w:rPr>
              <w:t xml:space="preserve">предложения по повышению </w:t>
            </w:r>
            <w:r>
              <w:rPr>
                <w:rFonts w:eastAsia="Yu Mincho"/>
                <w:shd w:val="clear" w:color="auto" w:fill="FFFFFF"/>
                <w:lang w:eastAsia="ru-RU"/>
              </w:rPr>
              <w:t xml:space="preserve">его </w:t>
            </w:r>
            <w:r w:rsidRPr="00AD4A25">
              <w:rPr>
                <w:rFonts w:eastAsia="Yu Mincho"/>
                <w:shd w:val="clear" w:color="auto" w:fill="FFFFFF"/>
                <w:lang w:eastAsia="ru-RU"/>
              </w:rPr>
              <w:t>эффективности</w:t>
            </w:r>
            <w:r>
              <w:rPr>
                <w:rFonts w:eastAsia="Yu Mincho"/>
                <w:shd w:val="clear" w:color="auto" w:fill="FFFFFF"/>
                <w:lang w:eastAsia="ru-RU"/>
              </w:rPr>
              <w:t>.</w:t>
            </w:r>
            <w:r w:rsidRPr="00AD4A25">
              <w:rPr>
                <w:rFonts w:eastAsia="Yu Mincho"/>
                <w:shd w:val="clear" w:color="auto" w:fill="FFFFFF"/>
                <w:lang w:eastAsia="ru-RU"/>
              </w:rPr>
              <w:t xml:space="preserve"> </w:t>
            </w:r>
          </w:p>
        </w:tc>
      </w:tr>
      <w:tr w:rsidR="00AD4A25" w:rsidRPr="00D919FF" w14:paraId="4483897F" w14:textId="77777777" w:rsidTr="009B6D1C">
        <w:tc>
          <w:tcPr>
            <w:tcW w:w="1838" w:type="dxa"/>
          </w:tcPr>
          <w:p w14:paraId="2980400F" w14:textId="29723F19" w:rsidR="00AD4A25" w:rsidRPr="00106095" w:rsidRDefault="00AD4A25" w:rsidP="00AD4A25">
            <w:pPr>
              <w:pStyle w:val="1"/>
              <w:tabs>
                <w:tab w:val="left" w:pos="2102"/>
              </w:tabs>
              <w:ind w:left="0" w:right="39"/>
              <w:jc w:val="left"/>
              <w:outlineLvl w:val="0"/>
              <w:rPr>
                <w:bCs w:val="0"/>
                <w:sz w:val="22"/>
                <w:szCs w:val="22"/>
              </w:rPr>
            </w:pPr>
            <w:r w:rsidRPr="00106095">
              <w:rPr>
                <w:bCs w:val="0"/>
                <w:sz w:val="22"/>
                <w:szCs w:val="22"/>
              </w:rPr>
              <w:t xml:space="preserve">ПКП-3 (для </w:t>
            </w:r>
            <w:proofErr w:type="spellStart"/>
            <w:r w:rsidRPr="00106095">
              <w:rPr>
                <w:bCs w:val="0"/>
                <w:sz w:val="22"/>
                <w:szCs w:val="22"/>
              </w:rPr>
              <w:t>УФРиС</w:t>
            </w:r>
            <w:proofErr w:type="spellEnd"/>
            <w:r w:rsidRPr="00106095">
              <w:rPr>
                <w:bCs w:val="0"/>
                <w:sz w:val="22"/>
                <w:szCs w:val="22"/>
              </w:rPr>
              <w:t>)</w:t>
            </w:r>
            <w:r w:rsidR="002C2911" w:rsidRPr="00106095">
              <w:rPr>
                <w:bCs w:val="0"/>
                <w:sz w:val="22"/>
                <w:szCs w:val="22"/>
              </w:rPr>
              <w:t>.</w:t>
            </w:r>
          </w:p>
          <w:p w14:paraId="4DF32ACB" w14:textId="1EEB7E19" w:rsidR="00AD4A25" w:rsidRPr="008960D7" w:rsidRDefault="00AD4A25" w:rsidP="00AD4A25">
            <w:pPr>
              <w:tabs>
                <w:tab w:val="left" w:pos="708"/>
              </w:tabs>
              <w:rPr>
                <w:rFonts w:eastAsia="Arial Unicode MS"/>
                <w:color w:val="FF0000"/>
                <w:sz w:val="24"/>
                <w:szCs w:val="24"/>
                <w:lang w:eastAsia="ru-RU"/>
              </w:rPr>
            </w:pPr>
            <w:r w:rsidRPr="002C2911">
              <w:rPr>
                <w:rFonts w:eastAsia="Calibri"/>
              </w:rPr>
              <w:t>Способность</w:t>
            </w:r>
            <w:r w:rsidRPr="008960D7">
              <w:rPr>
                <w:rFonts w:eastAsia="Calibri"/>
              </w:rPr>
              <w:t xml:space="preserve"> эффективно взаимодействовать с экономическими субъектами, организациями инфраструктуры страхового рынка</w:t>
            </w:r>
            <w:r w:rsidR="002C2911">
              <w:rPr>
                <w:rFonts w:eastAsia="Calibri"/>
              </w:rPr>
              <w:t>.</w:t>
            </w:r>
          </w:p>
        </w:tc>
        <w:tc>
          <w:tcPr>
            <w:tcW w:w="1985" w:type="dxa"/>
          </w:tcPr>
          <w:p w14:paraId="5957397D" w14:textId="77777777" w:rsidR="00AD4A25" w:rsidRPr="008960D7" w:rsidRDefault="00AD4A25" w:rsidP="00AD4A25">
            <w:pPr>
              <w:adjustRightInd w:val="0"/>
              <w:rPr>
                <w:lang w:eastAsia="ru-RU"/>
              </w:rPr>
            </w:pPr>
            <w:r w:rsidRPr="008960D7">
              <w:rPr>
                <w:lang w:eastAsia="ru-RU"/>
              </w:rPr>
              <w:t>1. Вырабатывает управленческие решения по взаимодействию с экономическими субъектами, организациями инфраструктуры страхового рынка.</w:t>
            </w:r>
          </w:p>
          <w:p w14:paraId="024563E1" w14:textId="7CC01D16" w:rsidR="00AD4A25" w:rsidRDefault="00AD4A25" w:rsidP="00AD4A25">
            <w:pPr>
              <w:adjustRightInd w:val="0"/>
              <w:rPr>
                <w:lang w:eastAsia="ru-RU"/>
              </w:rPr>
            </w:pPr>
          </w:p>
          <w:p w14:paraId="7128D411" w14:textId="465C92C7" w:rsidR="002C2911" w:rsidRDefault="002C2911" w:rsidP="00AD4A25">
            <w:pPr>
              <w:adjustRightInd w:val="0"/>
              <w:rPr>
                <w:lang w:eastAsia="ru-RU"/>
              </w:rPr>
            </w:pPr>
          </w:p>
          <w:p w14:paraId="6877A6D8" w14:textId="5148A268" w:rsidR="002C2911" w:rsidRDefault="002C2911" w:rsidP="00AD4A25">
            <w:pPr>
              <w:adjustRightInd w:val="0"/>
              <w:rPr>
                <w:lang w:eastAsia="ru-RU"/>
              </w:rPr>
            </w:pPr>
          </w:p>
          <w:p w14:paraId="6A8B45DF" w14:textId="7C0470E6" w:rsidR="002C2911" w:rsidRDefault="002C2911" w:rsidP="00AD4A25">
            <w:pPr>
              <w:adjustRightInd w:val="0"/>
              <w:rPr>
                <w:lang w:eastAsia="ru-RU"/>
              </w:rPr>
            </w:pPr>
          </w:p>
          <w:p w14:paraId="516C0F2E" w14:textId="398F39A5" w:rsidR="002C2911" w:rsidRDefault="002C2911" w:rsidP="00AD4A25">
            <w:pPr>
              <w:adjustRightInd w:val="0"/>
              <w:rPr>
                <w:lang w:eastAsia="ru-RU"/>
              </w:rPr>
            </w:pPr>
          </w:p>
          <w:p w14:paraId="46A331ED" w14:textId="7DBF39C5" w:rsidR="002C2911" w:rsidRDefault="002C2911" w:rsidP="00AD4A25">
            <w:pPr>
              <w:adjustRightInd w:val="0"/>
              <w:rPr>
                <w:lang w:eastAsia="ru-RU"/>
              </w:rPr>
            </w:pPr>
          </w:p>
          <w:p w14:paraId="2C183141" w14:textId="372659AA" w:rsidR="002C2911" w:rsidRDefault="002C2911" w:rsidP="00AD4A25">
            <w:pPr>
              <w:adjustRightInd w:val="0"/>
              <w:rPr>
                <w:lang w:eastAsia="ru-RU"/>
              </w:rPr>
            </w:pPr>
          </w:p>
          <w:p w14:paraId="554A9A6F" w14:textId="2A137FB3" w:rsidR="002C2911" w:rsidRDefault="002C2911" w:rsidP="00AD4A25">
            <w:pPr>
              <w:adjustRightInd w:val="0"/>
              <w:rPr>
                <w:lang w:eastAsia="ru-RU"/>
              </w:rPr>
            </w:pPr>
          </w:p>
          <w:p w14:paraId="4916B4AB" w14:textId="77777777" w:rsidR="002C2911" w:rsidRPr="008960D7" w:rsidRDefault="002C2911" w:rsidP="00AD4A25">
            <w:pPr>
              <w:adjustRightInd w:val="0"/>
              <w:rPr>
                <w:lang w:eastAsia="ru-RU"/>
              </w:rPr>
            </w:pPr>
          </w:p>
          <w:p w14:paraId="3B155EB1" w14:textId="77777777" w:rsidR="00AD4A25" w:rsidRPr="008960D7" w:rsidRDefault="00AD4A25" w:rsidP="00AD4A25">
            <w:pPr>
              <w:adjustRightInd w:val="0"/>
              <w:rPr>
                <w:lang w:eastAsia="ru-RU"/>
              </w:rPr>
            </w:pPr>
          </w:p>
          <w:p w14:paraId="04BD8498" w14:textId="3DDE8FBC" w:rsidR="00AD4A25" w:rsidRPr="008960D7" w:rsidRDefault="00AD4A25" w:rsidP="00AD4A25">
            <w:pPr>
              <w:rPr>
                <w:color w:val="FF0000"/>
              </w:rPr>
            </w:pPr>
            <w:r w:rsidRPr="008960D7">
              <w:rPr>
                <w:lang w:eastAsia="ru-RU"/>
              </w:rPr>
              <w:t>2. Оценивает результаты работы с организациями инфраструктуры страхового рынка.</w:t>
            </w:r>
          </w:p>
        </w:tc>
        <w:tc>
          <w:tcPr>
            <w:tcW w:w="2835" w:type="dxa"/>
          </w:tcPr>
          <w:p w14:paraId="1E3CEB34" w14:textId="4B513AA8" w:rsidR="00AD4A25" w:rsidRDefault="00AD4A25" w:rsidP="00AD4A25">
            <w:pPr>
              <w:adjustRightInd w:val="0"/>
              <w:rPr>
                <w:lang w:eastAsia="ru-RU"/>
              </w:rPr>
            </w:pPr>
            <w:r w:rsidRPr="002C2911">
              <w:rPr>
                <w:rFonts w:eastAsiaTheme="minorEastAsia"/>
                <w:b/>
                <w:shd w:val="clear" w:color="auto" w:fill="FFFFFF"/>
                <w:lang w:eastAsia="ru-RU"/>
              </w:rPr>
              <w:t>Уметь:</w:t>
            </w:r>
            <w:r w:rsidRPr="008960D7">
              <w:rPr>
                <w:rFonts w:eastAsiaTheme="minorEastAsia"/>
                <w:shd w:val="clear" w:color="auto" w:fill="FFFFFF"/>
                <w:lang w:eastAsia="ru-RU"/>
              </w:rPr>
              <w:t xml:space="preserve"> правильно </w:t>
            </w:r>
            <w:r w:rsidRPr="008960D7">
              <w:rPr>
                <w:rFonts w:eastAsiaTheme="minorEastAsia"/>
                <w:shd w:val="clear" w:color="auto" w:fill="FFFFFF"/>
              </w:rPr>
              <w:t>оценивать</w:t>
            </w:r>
            <w:r w:rsidRPr="008960D7">
              <w:rPr>
                <w:rFonts w:eastAsiaTheme="minorEastAsia"/>
                <w:bCs/>
                <w:shd w:val="clear" w:color="auto" w:fill="FFFFFF"/>
              </w:rPr>
              <w:t xml:space="preserve"> </w:t>
            </w:r>
            <w:r w:rsidRPr="008960D7">
              <w:rPr>
                <w:lang w:eastAsia="ru-RU"/>
              </w:rPr>
              <w:t>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14:paraId="06441401" w14:textId="77777777" w:rsidR="002C2911" w:rsidRPr="008960D7" w:rsidRDefault="002C2911" w:rsidP="00AD4A25">
            <w:pPr>
              <w:adjustRightInd w:val="0"/>
              <w:rPr>
                <w:lang w:eastAsia="ru-RU"/>
              </w:rPr>
            </w:pPr>
          </w:p>
          <w:p w14:paraId="2217DD72" w14:textId="77777777" w:rsidR="00AD4A25" w:rsidRPr="008960D7" w:rsidRDefault="00AD4A25" w:rsidP="00AD4A25">
            <w:pPr>
              <w:adjustRightInd w:val="0"/>
              <w:rPr>
                <w:lang w:eastAsia="ru-RU"/>
              </w:rPr>
            </w:pPr>
            <w:r w:rsidRPr="002C2911">
              <w:rPr>
                <w:b/>
              </w:rPr>
              <w:t>Знать:</w:t>
            </w:r>
            <w:r w:rsidRPr="008960D7">
              <w:t xml:space="preserve"> базовые принципы и методику оценки</w:t>
            </w:r>
            <w:r w:rsidRPr="008960D7">
              <w:rPr>
                <w:bCs/>
              </w:rPr>
              <w:t xml:space="preserve"> </w:t>
            </w:r>
            <w:r w:rsidRPr="008960D7">
              <w:rPr>
                <w:lang w:eastAsia="ru-RU"/>
              </w:rPr>
              <w:t>современного состояния и тенденций развития страховых рынков в сопоставлении с уровнем развития национальной экономики и зарубежными страховыми рынками.</w:t>
            </w:r>
          </w:p>
          <w:p w14:paraId="089710B2" w14:textId="77777777" w:rsidR="00AD4A25" w:rsidRPr="008960D7" w:rsidRDefault="00AD4A25" w:rsidP="00AD4A25">
            <w:pPr>
              <w:pStyle w:val="1"/>
              <w:ind w:left="0"/>
              <w:jc w:val="left"/>
              <w:outlineLvl w:val="0"/>
              <w:rPr>
                <w:b w:val="0"/>
                <w:bCs w:val="0"/>
                <w:sz w:val="22"/>
                <w:szCs w:val="22"/>
              </w:rPr>
            </w:pPr>
          </w:p>
          <w:p w14:paraId="26682B92" w14:textId="071DD845" w:rsidR="00AD4A25" w:rsidRDefault="00AD4A25" w:rsidP="00AD4A25">
            <w:pPr>
              <w:pStyle w:val="1"/>
              <w:ind w:left="0"/>
              <w:jc w:val="left"/>
              <w:outlineLvl w:val="0"/>
              <w:rPr>
                <w:rFonts w:eastAsia="Calibri"/>
                <w:b w:val="0"/>
                <w:bCs w:val="0"/>
                <w:sz w:val="22"/>
                <w:szCs w:val="22"/>
              </w:rPr>
            </w:pPr>
            <w:r w:rsidRPr="002C2911">
              <w:rPr>
                <w:bCs w:val="0"/>
                <w:sz w:val="22"/>
                <w:szCs w:val="22"/>
              </w:rPr>
              <w:t>Уметь:</w:t>
            </w:r>
            <w:r w:rsidRPr="008960D7">
              <w:rPr>
                <w:b w:val="0"/>
                <w:bCs w:val="0"/>
                <w:sz w:val="22"/>
                <w:szCs w:val="22"/>
              </w:rPr>
              <w:t xml:space="preserve"> о</w:t>
            </w:r>
            <w:r w:rsidRPr="008960D7">
              <w:rPr>
                <w:rFonts w:eastAsia="Calibri"/>
                <w:b w:val="0"/>
                <w:bCs w:val="0"/>
                <w:sz w:val="22"/>
                <w:szCs w:val="22"/>
              </w:rPr>
              <w:t>пределять формы и методы контроля реализации программы страхования с учетом использования передового зарубежного опыта.</w:t>
            </w:r>
          </w:p>
          <w:p w14:paraId="1EFE81DF" w14:textId="77777777" w:rsidR="002C2911" w:rsidRPr="008960D7" w:rsidRDefault="002C2911" w:rsidP="00AD4A25">
            <w:pPr>
              <w:pStyle w:val="1"/>
              <w:ind w:left="0"/>
              <w:jc w:val="left"/>
              <w:outlineLvl w:val="0"/>
              <w:rPr>
                <w:rFonts w:eastAsia="Calibri"/>
                <w:b w:val="0"/>
                <w:bCs w:val="0"/>
                <w:sz w:val="22"/>
                <w:szCs w:val="22"/>
              </w:rPr>
            </w:pPr>
          </w:p>
          <w:p w14:paraId="75945C56" w14:textId="055C4EA5" w:rsidR="00AD4A25" w:rsidRPr="008960D7" w:rsidRDefault="00AD4A25" w:rsidP="00AD4A25">
            <w:pPr>
              <w:outlineLvl w:val="0"/>
              <w:rPr>
                <w:bCs/>
                <w:color w:val="FF0000"/>
                <w:sz w:val="24"/>
                <w:szCs w:val="24"/>
                <w:lang w:eastAsia="zh-CN"/>
              </w:rPr>
            </w:pPr>
            <w:r w:rsidRPr="002C2911">
              <w:rPr>
                <w:rFonts w:eastAsia="Calibri"/>
                <w:b/>
                <w:bCs/>
              </w:rPr>
              <w:t>Знать:</w:t>
            </w:r>
            <w:r w:rsidRPr="008960D7">
              <w:rPr>
                <w:rFonts w:eastAsia="Calibri"/>
                <w:bCs/>
              </w:rPr>
              <w:t xml:space="preserve"> </w:t>
            </w:r>
            <w:r w:rsidRPr="008960D7">
              <w:rPr>
                <w:bCs/>
                <w:lang w:eastAsia="ru-RU"/>
              </w:rPr>
              <w:t xml:space="preserve">передовые международные достижения, связанные с определением </w:t>
            </w:r>
            <w:r w:rsidRPr="008960D7">
              <w:rPr>
                <w:rFonts w:eastAsia="Calibri"/>
                <w:bCs/>
              </w:rPr>
              <w:t>форм и методов контроля реализации программы страхования.</w:t>
            </w:r>
          </w:p>
        </w:tc>
        <w:tc>
          <w:tcPr>
            <w:tcW w:w="4394" w:type="dxa"/>
            <w:shd w:val="clear" w:color="auto" w:fill="auto"/>
          </w:tcPr>
          <w:p w14:paraId="785A7B52" w14:textId="0BAA5040" w:rsidR="00AD4A25" w:rsidRPr="009F7D7F" w:rsidRDefault="00100DAD" w:rsidP="00100DAD">
            <w:pPr>
              <w:shd w:val="clear" w:color="auto" w:fill="FFFFFF"/>
              <w:tabs>
                <w:tab w:val="left" w:pos="708"/>
              </w:tabs>
              <w:adjustRightInd w:val="0"/>
              <w:rPr>
                <w:lang w:eastAsia="ru-RU"/>
              </w:rPr>
            </w:pPr>
            <w:r w:rsidRPr="009F7D7F">
              <w:rPr>
                <w:rFonts w:eastAsiaTheme="minorEastAsia"/>
                <w:shd w:val="clear" w:color="auto" w:fill="FFFFFF"/>
              </w:rPr>
              <w:t xml:space="preserve">1. Сравните </w:t>
            </w:r>
            <w:r w:rsidRPr="009F7D7F">
              <w:rPr>
                <w:lang w:eastAsia="ru-RU"/>
              </w:rPr>
              <w:t>современное состояние и тенденции развития страховых рынков Российской Федерации и Китая и определите похожие черты и основные различия их развития.</w:t>
            </w:r>
          </w:p>
          <w:p w14:paraId="571D6235"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3DE9D2DB"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2C1FA274"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4CED6C0C"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6186754C"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31A1A8C6"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6FA92EC2"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191AF8AC"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58269C5A" w14:textId="77777777" w:rsidR="00100DAD" w:rsidRPr="009F7D7F" w:rsidRDefault="00100DAD" w:rsidP="00100DAD">
            <w:pPr>
              <w:shd w:val="clear" w:color="auto" w:fill="FFFFFF"/>
              <w:tabs>
                <w:tab w:val="left" w:pos="708"/>
              </w:tabs>
              <w:adjustRightInd w:val="0"/>
              <w:rPr>
                <w:rFonts w:eastAsia="Arial Unicode MS"/>
                <w:color w:val="FF0000"/>
                <w:lang w:eastAsia="ru-RU"/>
              </w:rPr>
            </w:pPr>
          </w:p>
          <w:p w14:paraId="7BCD0714" w14:textId="31F2439C" w:rsidR="00100DAD" w:rsidRDefault="00100DAD" w:rsidP="00100DAD">
            <w:pPr>
              <w:shd w:val="clear" w:color="auto" w:fill="FFFFFF"/>
              <w:tabs>
                <w:tab w:val="left" w:pos="708"/>
              </w:tabs>
              <w:adjustRightInd w:val="0"/>
              <w:rPr>
                <w:rFonts w:eastAsia="Arial Unicode MS"/>
                <w:color w:val="FF0000"/>
                <w:lang w:eastAsia="ru-RU"/>
              </w:rPr>
            </w:pPr>
          </w:p>
          <w:p w14:paraId="361885F9" w14:textId="437A3B15" w:rsidR="00106095" w:rsidRDefault="00106095" w:rsidP="00100DAD">
            <w:pPr>
              <w:shd w:val="clear" w:color="auto" w:fill="FFFFFF"/>
              <w:tabs>
                <w:tab w:val="left" w:pos="708"/>
              </w:tabs>
              <w:adjustRightInd w:val="0"/>
              <w:rPr>
                <w:rFonts w:eastAsia="Arial Unicode MS"/>
                <w:color w:val="FF0000"/>
                <w:lang w:eastAsia="ru-RU"/>
              </w:rPr>
            </w:pPr>
          </w:p>
          <w:p w14:paraId="433967E0" w14:textId="77777777" w:rsidR="00106095" w:rsidRPr="009F7D7F" w:rsidRDefault="00106095" w:rsidP="00100DAD">
            <w:pPr>
              <w:shd w:val="clear" w:color="auto" w:fill="FFFFFF"/>
              <w:tabs>
                <w:tab w:val="left" w:pos="708"/>
              </w:tabs>
              <w:adjustRightInd w:val="0"/>
              <w:rPr>
                <w:rFonts w:eastAsia="Arial Unicode MS"/>
                <w:color w:val="FF0000"/>
                <w:lang w:eastAsia="ru-RU"/>
              </w:rPr>
            </w:pPr>
          </w:p>
          <w:p w14:paraId="57A73405" w14:textId="4C677381" w:rsidR="00100DAD" w:rsidRPr="009F7D7F" w:rsidRDefault="009F7D7F" w:rsidP="00100DAD">
            <w:pPr>
              <w:shd w:val="clear" w:color="auto" w:fill="FFFFFF"/>
              <w:tabs>
                <w:tab w:val="left" w:pos="708"/>
              </w:tabs>
              <w:adjustRightInd w:val="0"/>
              <w:rPr>
                <w:rFonts w:eastAsia="Arial Unicode MS"/>
                <w:color w:val="FF0000"/>
                <w:lang w:eastAsia="ru-RU"/>
              </w:rPr>
            </w:pPr>
            <w:r>
              <w:t xml:space="preserve">2. </w:t>
            </w:r>
            <w:r w:rsidRPr="009F7D7F">
              <w:t>На основе изучения зарубежного опыта разработайте технологическую матрицу форм и методов контроля реализации на российском рынке наиболее перспективных страховых продуктов.</w:t>
            </w:r>
          </w:p>
        </w:tc>
      </w:tr>
      <w:tr w:rsidR="00AD4A25" w:rsidRPr="00D919FF" w14:paraId="22796452" w14:textId="77777777" w:rsidTr="009B6D1C">
        <w:tc>
          <w:tcPr>
            <w:tcW w:w="1838" w:type="dxa"/>
          </w:tcPr>
          <w:p w14:paraId="3B3E0727" w14:textId="322A98A8" w:rsidR="00AD4A25" w:rsidRPr="00106095" w:rsidRDefault="00AD4A25" w:rsidP="00AD4A25">
            <w:pPr>
              <w:pStyle w:val="1"/>
              <w:tabs>
                <w:tab w:val="left" w:pos="2102"/>
              </w:tabs>
              <w:ind w:left="0" w:right="39"/>
              <w:jc w:val="left"/>
              <w:outlineLvl w:val="0"/>
              <w:rPr>
                <w:bCs w:val="0"/>
                <w:sz w:val="22"/>
                <w:szCs w:val="22"/>
              </w:rPr>
            </w:pPr>
            <w:r w:rsidRPr="00106095">
              <w:rPr>
                <w:bCs w:val="0"/>
                <w:sz w:val="22"/>
                <w:szCs w:val="22"/>
              </w:rPr>
              <w:t xml:space="preserve">ПКП-3 (для </w:t>
            </w:r>
            <w:proofErr w:type="spellStart"/>
            <w:r w:rsidRPr="00106095">
              <w:rPr>
                <w:bCs w:val="0"/>
                <w:sz w:val="22"/>
                <w:szCs w:val="22"/>
              </w:rPr>
              <w:t>ФиУФА</w:t>
            </w:r>
            <w:proofErr w:type="spellEnd"/>
            <w:r w:rsidRPr="00106095">
              <w:rPr>
                <w:bCs w:val="0"/>
                <w:sz w:val="22"/>
                <w:szCs w:val="22"/>
              </w:rPr>
              <w:t>)</w:t>
            </w:r>
            <w:r w:rsidR="00662B4F" w:rsidRPr="00106095">
              <w:rPr>
                <w:bCs w:val="0"/>
                <w:sz w:val="22"/>
                <w:szCs w:val="22"/>
              </w:rPr>
              <w:t>.</w:t>
            </w:r>
          </w:p>
          <w:p w14:paraId="653D2F65" w14:textId="272F2B77" w:rsidR="00AD4A25" w:rsidRPr="008960D7" w:rsidRDefault="00AD4A25" w:rsidP="00AD4A25">
            <w:pPr>
              <w:tabs>
                <w:tab w:val="left" w:pos="708"/>
              </w:tabs>
              <w:rPr>
                <w:rFonts w:eastAsia="Arial Unicode MS"/>
                <w:color w:val="FF0000"/>
                <w:sz w:val="24"/>
                <w:szCs w:val="24"/>
                <w:lang w:eastAsia="ru-RU"/>
              </w:rPr>
            </w:pPr>
            <w:r w:rsidRPr="008960D7">
              <w:rPr>
                <w:rFonts w:eastAsia="Calibri"/>
              </w:rPr>
              <w:t xml:space="preserve">Способность выбирать и использовать оптимальные методы управления финансовыми </w:t>
            </w:r>
            <w:r w:rsidRPr="008960D7">
              <w:rPr>
                <w:rFonts w:eastAsia="Calibri"/>
              </w:rPr>
              <w:lastRenderedPageBreak/>
              <w:t>активами публично-правовых образований, корпораций и домашних хозяйств</w:t>
            </w:r>
            <w:r w:rsidR="00662B4F">
              <w:rPr>
                <w:rFonts w:eastAsia="Calibri"/>
              </w:rPr>
              <w:t>.</w:t>
            </w:r>
            <w:r w:rsidRPr="008960D7">
              <w:rPr>
                <w:rFonts w:eastAsia="Calibri"/>
              </w:rPr>
              <w:t xml:space="preserve"> </w:t>
            </w:r>
          </w:p>
        </w:tc>
        <w:tc>
          <w:tcPr>
            <w:tcW w:w="1985" w:type="dxa"/>
            <w:shd w:val="clear" w:color="auto" w:fill="auto"/>
          </w:tcPr>
          <w:p w14:paraId="104F2FF0" w14:textId="32A91CC7" w:rsidR="00AD4A25" w:rsidRPr="00662B4F" w:rsidRDefault="00662B4F" w:rsidP="00662B4F">
            <w:pPr>
              <w:rPr>
                <w:rFonts w:eastAsia="Calibri"/>
              </w:rPr>
            </w:pPr>
            <w:r>
              <w:rPr>
                <w:rFonts w:eastAsia="Calibri"/>
              </w:rPr>
              <w:lastRenderedPageBreak/>
              <w:t xml:space="preserve">1. </w:t>
            </w:r>
            <w:r w:rsidR="00AD4A25" w:rsidRPr="00662B4F">
              <w:rPr>
                <w:rFonts w:eastAsia="Calibri"/>
              </w:rPr>
              <w:t xml:space="preserve">Демонстрирует понимание природы рисков финансовых активов публично-правовых образований, корпораций и </w:t>
            </w:r>
            <w:r w:rsidR="00AD4A25" w:rsidRPr="00662B4F">
              <w:rPr>
                <w:rFonts w:eastAsia="Calibri"/>
              </w:rPr>
              <w:lastRenderedPageBreak/>
              <w:t>домашних хозяйств.</w:t>
            </w:r>
          </w:p>
          <w:p w14:paraId="2D7B6B49" w14:textId="350EE9E1" w:rsidR="00662B4F" w:rsidRDefault="00662B4F" w:rsidP="00662B4F">
            <w:pPr>
              <w:rPr>
                <w:rFonts w:eastAsia="Calibri"/>
              </w:rPr>
            </w:pPr>
          </w:p>
          <w:p w14:paraId="182F34DB" w14:textId="660B8069" w:rsidR="00662B4F" w:rsidRDefault="00662B4F" w:rsidP="00662B4F">
            <w:pPr>
              <w:rPr>
                <w:rFonts w:eastAsia="Calibri"/>
              </w:rPr>
            </w:pPr>
          </w:p>
          <w:p w14:paraId="624A2797" w14:textId="51DDB7D4" w:rsidR="00662B4F" w:rsidRDefault="00662B4F" w:rsidP="00662B4F">
            <w:pPr>
              <w:rPr>
                <w:rFonts w:eastAsia="Calibri"/>
              </w:rPr>
            </w:pPr>
          </w:p>
          <w:p w14:paraId="41E2100A" w14:textId="188E292D" w:rsidR="00662B4F" w:rsidRDefault="00662B4F" w:rsidP="00662B4F">
            <w:pPr>
              <w:rPr>
                <w:rFonts w:eastAsia="Calibri"/>
              </w:rPr>
            </w:pPr>
          </w:p>
          <w:p w14:paraId="20CE5926" w14:textId="273ECA51" w:rsidR="00662B4F" w:rsidRDefault="00662B4F" w:rsidP="00662B4F">
            <w:pPr>
              <w:rPr>
                <w:rFonts w:eastAsia="Calibri"/>
              </w:rPr>
            </w:pPr>
          </w:p>
          <w:p w14:paraId="2EE45227" w14:textId="08307C03" w:rsidR="00662B4F" w:rsidRDefault="00662B4F" w:rsidP="00662B4F">
            <w:pPr>
              <w:rPr>
                <w:rFonts w:eastAsia="Calibri"/>
              </w:rPr>
            </w:pPr>
          </w:p>
          <w:p w14:paraId="47122A66" w14:textId="1EF16472" w:rsidR="00662B4F" w:rsidRDefault="00662B4F" w:rsidP="00662B4F">
            <w:pPr>
              <w:rPr>
                <w:rFonts w:eastAsia="Calibri"/>
              </w:rPr>
            </w:pPr>
          </w:p>
          <w:p w14:paraId="2DA737A4" w14:textId="030E5A56" w:rsidR="00662B4F" w:rsidRDefault="00662B4F" w:rsidP="00662B4F">
            <w:pPr>
              <w:rPr>
                <w:rFonts w:eastAsia="Calibri"/>
              </w:rPr>
            </w:pPr>
          </w:p>
          <w:p w14:paraId="58AC3ADB" w14:textId="625AC471" w:rsidR="00662B4F" w:rsidRDefault="00662B4F" w:rsidP="00662B4F">
            <w:pPr>
              <w:rPr>
                <w:rFonts w:eastAsia="Calibri"/>
              </w:rPr>
            </w:pPr>
          </w:p>
          <w:p w14:paraId="4F2F0E93" w14:textId="5B4EE9FA" w:rsidR="00662B4F" w:rsidRDefault="00662B4F" w:rsidP="00662B4F">
            <w:pPr>
              <w:rPr>
                <w:rFonts w:eastAsia="Calibri"/>
              </w:rPr>
            </w:pPr>
          </w:p>
          <w:p w14:paraId="7D730E15" w14:textId="41F03BE8" w:rsidR="00662B4F" w:rsidRDefault="00662B4F" w:rsidP="00662B4F">
            <w:pPr>
              <w:rPr>
                <w:rFonts w:eastAsia="Calibri"/>
              </w:rPr>
            </w:pPr>
          </w:p>
          <w:p w14:paraId="38370BEC" w14:textId="68F21269" w:rsidR="00662B4F" w:rsidRDefault="00662B4F" w:rsidP="00662B4F">
            <w:pPr>
              <w:rPr>
                <w:rFonts w:eastAsia="Calibri"/>
              </w:rPr>
            </w:pPr>
          </w:p>
          <w:p w14:paraId="29B932B8" w14:textId="77777777" w:rsidR="00662B4F" w:rsidRDefault="00662B4F" w:rsidP="00662B4F">
            <w:pPr>
              <w:rPr>
                <w:rFonts w:eastAsia="Calibri"/>
              </w:rPr>
            </w:pPr>
          </w:p>
          <w:p w14:paraId="48EEC694" w14:textId="4C580CDB" w:rsidR="00AD4A25" w:rsidRPr="00662B4F" w:rsidRDefault="00662B4F" w:rsidP="00662B4F">
            <w:pPr>
              <w:rPr>
                <w:rFonts w:eastAsia="Calibri"/>
              </w:rPr>
            </w:pPr>
            <w:r>
              <w:rPr>
                <w:rFonts w:eastAsia="Calibri"/>
              </w:rPr>
              <w:t xml:space="preserve">2. </w:t>
            </w:r>
            <w:r w:rsidR="00AD4A25" w:rsidRPr="00662B4F">
              <w:rPr>
                <w:rFonts w:eastAsia="Calibri"/>
              </w:rPr>
              <w:t>Демонстрирует владение основными методами оценки и управления финансовыми активами.</w:t>
            </w:r>
          </w:p>
          <w:p w14:paraId="5CE0081A" w14:textId="2D020E37" w:rsidR="00662B4F" w:rsidRDefault="00662B4F" w:rsidP="00662B4F">
            <w:pPr>
              <w:rPr>
                <w:rFonts w:eastAsia="Calibri"/>
              </w:rPr>
            </w:pPr>
          </w:p>
          <w:p w14:paraId="42E821AE" w14:textId="5E60F7E9" w:rsidR="00662B4F" w:rsidRDefault="00662B4F" w:rsidP="00662B4F">
            <w:pPr>
              <w:rPr>
                <w:rFonts w:eastAsia="Calibri"/>
              </w:rPr>
            </w:pPr>
          </w:p>
          <w:p w14:paraId="49138E78" w14:textId="0E4D6FDB" w:rsidR="00662B4F" w:rsidRDefault="00662B4F" w:rsidP="00662B4F">
            <w:pPr>
              <w:rPr>
                <w:rFonts w:eastAsia="Calibri"/>
              </w:rPr>
            </w:pPr>
          </w:p>
          <w:p w14:paraId="4BC8EB5E" w14:textId="75FA4193" w:rsidR="00662B4F" w:rsidRDefault="00662B4F" w:rsidP="00662B4F">
            <w:pPr>
              <w:rPr>
                <w:rFonts w:eastAsia="Calibri"/>
              </w:rPr>
            </w:pPr>
          </w:p>
          <w:p w14:paraId="1CB288BC" w14:textId="0834502B" w:rsidR="00662B4F" w:rsidRDefault="00662B4F" w:rsidP="00662B4F">
            <w:pPr>
              <w:rPr>
                <w:rFonts w:eastAsia="Calibri"/>
              </w:rPr>
            </w:pPr>
          </w:p>
          <w:p w14:paraId="59F43A1E" w14:textId="09666918" w:rsidR="00662B4F" w:rsidRDefault="00662B4F" w:rsidP="00662B4F">
            <w:pPr>
              <w:rPr>
                <w:rFonts w:eastAsia="Calibri"/>
              </w:rPr>
            </w:pPr>
          </w:p>
          <w:p w14:paraId="38DA692E" w14:textId="715D0E08" w:rsidR="00662B4F" w:rsidRDefault="00662B4F" w:rsidP="00662B4F">
            <w:pPr>
              <w:rPr>
                <w:rFonts w:eastAsia="Calibri"/>
              </w:rPr>
            </w:pPr>
          </w:p>
          <w:p w14:paraId="77501F7D" w14:textId="03D5896F" w:rsidR="00AD4A25" w:rsidRPr="008960D7" w:rsidRDefault="00AD4A25" w:rsidP="00AD4A25">
            <w:pPr>
              <w:rPr>
                <w:color w:val="FF0000"/>
              </w:rPr>
            </w:pPr>
            <w:r w:rsidRPr="008960D7">
              <w:rPr>
                <w:rFonts w:eastAsia="Calibri"/>
              </w:rPr>
              <w:t>3. 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2835" w:type="dxa"/>
          </w:tcPr>
          <w:p w14:paraId="71DF3256" w14:textId="1CC1D271" w:rsidR="00AD4A25" w:rsidRDefault="00AD4A25" w:rsidP="00AD4A25">
            <w:pPr>
              <w:contextualSpacing/>
              <w:rPr>
                <w:rFonts w:eastAsia="Calibri"/>
              </w:rPr>
            </w:pPr>
            <w:r w:rsidRPr="00662B4F">
              <w:rPr>
                <w:b/>
              </w:rPr>
              <w:lastRenderedPageBreak/>
              <w:t>Уметь:</w:t>
            </w:r>
            <w:r w:rsidRPr="008960D7">
              <w:t xml:space="preserve"> находить и систематизировать данные из международных статистических и иных официальных источников, необходимые для оценки </w:t>
            </w:r>
            <w:r w:rsidRPr="008960D7">
              <w:rPr>
                <w:rFonts w:eastAsia="Calibri"/>
              </w:rPr>
              <w:t>общественных, корпоративных и личных финансов.</w:t>
            </w:r>
          </w:p>
          <w:p w14:paraId="52B2EBDA" w14:textId="77777777" w:rsidR="00662B4F" w:rsidRPr="008960D7" w:rsidRDefault="00662B4F" w:rsidP="00AD4A25">
            <w:pPr>
              <w:contextualSpacing/>
              <w:rPr>
                <w:rFonts w:eastAsia="Calibri"/>
              </w:rPr>
            </w:pPr>
          </w:p>
          <w:p w14:paraId="1A9B080D" w14:textId="77777777" w:rsidR="00AD4A25" w:rsidRPr="008960D7" w:rsidRDefault="00AD4A25" w:rsidP="00AD4A25">
            <w:pPr>
              <w:contextualSpacing/>
              <w:rPr>
                <w:rFonts w:eastAsia="Calibri"/>
              </w:rPr>
            </w:pPr>
            <w:r w:rsidRPr="00662B4F">
              <w:rPr>
                <w:b/>
              </w:rPr>
              <w:t>Знать:</w:t>
            </w:r>
            <w:r w:rsidRPr="008960D7">
              <w:t xml:space="preserve"> базовые международные статистические и иные официальные источники информации,</w:t>
            </w:r>
            <w:r w:rsidRPr="008960D7">
              <w:rPr>
                <w:bCs/>
              </w:rPr>
              <w:t xml:space="preserve"> </w:t>
            </w:r>
            <w:r w:rsidRPr="008960D7">
              <w:rPr>
                <w:rFonts w:eastAsia="Calibri"/>
              </w:rPr>
              <w:t>необходимые для характеристики состояния общественных, корпоративных и личных финансов.</w:t>
            </w:r>
          </w:p>
          <w:p w14:paraId="4890A979" w14:textId="77777777" w:rsidR="00AD4A25" w:rsidRPr="008960D7" w:rsidRDefault="00AD4A25" w:rsidP="00AD4A25">
            <w:pPr>
              <w:pStyle w:val="1"/>
              <w:ind w:left="0"/>
              <w:jc w:val="left"/>
              <w:outlineLvl w:val="0"/>
              <w:rPr>
                <w:b w:val="0"/>
                <w:bCs w:val="0"/>
                <w:sz w:val="22"/>
                <w:szCs w:val="22"/>
              </w:rPr>
            </w:pPr>
          </w:p>
          <w:p w14:paraId="70C25D1F" w14:textId="40DB77E3" w:rsidR="00AD4A25" w:rsidRDefault="00AD4A25" w:rsidP="00AD4A25">
            <w:r w:rsidRPr="00C418E7">
              <w:rPr>
                <w:b/>
              </w:rPr>
              <w:t>Уметь:</w:t>
            </w:r>
            <w:r w:rsidRPr="008960D7">
              <w:rPr>
                <w:bCs/>
              </w:rPr>
              <w:t xml:space="preserve"> </w:t>
            </w:r>
            <w:r w:rsidRPr="008960D7">
              <w:t>использовать современные информационные технологии для решения задач управления финансами на макро- и микроуровне.</w:t>
            </w:r>
          </w:p>
          <w:p w14:paraId="3E931E66" w14:textId="77777777" w:rsidR="00662B4F" w:rsidRPr="008960D7" w:rsidRDefault="00662B4F" w:rsidP="00AD4A25"/>
          <w:p w14:paraId="6B7B6A1E" w14:textId="77777777" w:rsidR="00AD4A25" w:rsidRPr="008960D7" w:rsidRDefault="00AD4A25" w:rsidP="00AD4A25">
            <w:r w:rsidRPr="00C418E7">
              <w:rPr>
                <w:b/>
              </w:rPr>
              <w:t>Знать:</w:t>
            </w:r>
            <w:r w:rsidRPr="008960D7">
              <w:rPr>
                <w:bCs/>
              </w:rPr>
              <w:t xml:space="preserve"> </w:t>
            </w:r>
            <w:r w:rsidRPr="008960D7">
              <w:t>базовые современные информационные технологии для решения задач управления финансами на макро- и микроуровне.</w:t>
            </w:r>
          </w:p>
          <w:p w14:paraId="78A2E47A" w14:textId="397A8975" w:rsidR="00AD4A25" w:rsidRDefault="00AD4A25" w:rsidP="00AD4A25"/>
          <w:p w14:paraId="2CF77A00" w14:textId="168908A2" w:rsidR="00AD4A25" w:rsidRDefault="00AD4A25" w:rsidP="00AD4A25">
            <w:pPr>
              <w:rPr>
                <w:rFonts w:eastAsia="Calibri"/>
              </w:rPr>
            </w:pPr>
            <w:r w:rsidRPr="00C418E7">
              <w:rPr>
                <w:b/>
              </w:rPr>
              <w:t>Уметь:</w:t>
            </w:r>
            <w:r w:rsidRPr="008960D7">
              <w:t xml:space="preserve"> самостоятельно выявлять тренды развития </w:t>
            </w:r>
            <w:r w:rsidRPr="008960D7">
              <w:rPr>
                <w:rFonts w:eastAsia="Calibri"/>
              </w:rPr>
              <w:t>общественных, корпоративных и личных финансов.</w:t>
            </w:r>
          </w:p>
          <w:p w14:paraId="57D4EA88" w14:textId="2D102D6A" w:rsidR="00AD4A25" w:rsidRPr="008960D7" w:rsidRDefault="00AD4A25" w:rsidP="00AD4A25">
            <w:pPr>
              <w:outlineLvl w:val="0"/>
              <w:rPr>
                <w:bCs/>
                <w:color w:val="FF0000"/>
                <w:sz w:val="24"/>
                <w:szCs w:val="24"/>
                <w:lang w:eastAsia="zh-CN"/>
              </w:rPr>
            </w:pPr>
            <w:r w:rsidRPr="00C418E7">
              <w:rPr>
                <w:rFonts w:eastAsia="Calibri"/>
                <w:b/>
              </w:rPr>
              <w:t>Знать:</w:t>
            </w:r>
            <w:r w:rsidRPr="008960D7">
              <w:rPr>
                <w:rFonts w:eastAsia="Calibri"/>
                <w:bCs/>
              </w:rPr>
              <w:t xml:space="preserve"> </w:t>
            </w:r>
            <w:r w:rsidRPr="008960D7">
              <w:rPr>
                <w:rFonts w:eastAsia="Calibri"/>
              </w:rPr>
              <w:t xml:space="preserve">международные базовые принципы и методику проведения </w:t>
            </w:r>
            <w:r w:rsidRPr="008960D7">
              <w:t>самостоятельных исследований, направленных на выявление трендов развития финансов и финансовых активов публично-правовых образований, корпораций и домохозяйств.</w:t>
            </w:r>
          </w:p>
        </w:tc>
        <w:tc>
          <w:tcPr>
            <w:tcW w:w="4394" w:type="dxa"/>
            <w:shd w:val="clear" w:color="auto" w:fill="auto"/>
          </w:tcPr>
          <w:p w14:paraId="324E03DC" w14:textId="126EE99F" w:rsidR="00AD4A25" w:rsidRPr="00025FAC" w:rsidRDefault="00F66ED5" w:rsidP="00F66ED5">
            <w:pPr>
              <w:shd w:val="clear" w:color="auto" w:fill="FFFFFF"/>
              <w:tabs>
                <w:tab w:val="left" w:pos="708"/>
              </w:tabs>
              <w:adjustRightInd w:val="0"/>
              <w:rPr>
                <w:rFonts w:eastAsia="Calibri"/>
              </w:rPr>
            </w:pPr>
            <w:r w:rsidRPr="00025FAC">
              <w:rPr>
                <w:rFonts w:eastAsia="Calibri"/>
              </w:rPr>
              <w:lastRenderedPageBreak/>
              <w:t>1. Разработайте комплекс мероприятий, направленных на минимизацию рисков, связанных с деятельностью российского коммерческого банка на современном международном финансовом рынке.</w:t>
            </w:r>
          </w:p>
          <w:p w14:paraId="1A175EC2" w14:textId="77777777" w:rsidR="00F66ED5" w:rsidRPr="00025FAC" w:rsidRDefault="00F66ED5" w:rsidP="00F66ED5">
            <w:pPr>
              <w:shd w:val="clear" w:color="auto" w:fill="FFFFFF"/>
              <w:tabs>
                <w:tab w:val="left" w:pos="708"/>
              </w:tabs>
              <w:adjustRightInd w:val="0"/>
              <w:rPr>
                <w:rFonts w:eastAsia="Arial Unicode MS"/>
                <w:b/>
                <w:color w:val="FF0000"/>
                <w:lang w:eastAsia="ru-RU"/>
              </w:rPr>
            </w:pPr>
          </w:p>
          <w:p w14:paraId="19D14DED" w14:textId="77777777" w:rsidR="00F66ED5" w:rsidRPr="00025FAC" w:rsidRDefault="00F66ED5" w:rsidP="00F66ED5">
            <w:pPr>
              <w:shd w:val="clear" w:color="auto" w:fill="FFFFFF"/>
              <w:tabs>
                <w:tab w:val="left" w:pos="708"/>
              </w:tabs>
              <w:adjustRightInd w:val="0"/>
              <w:rPr>
                <w:rFonts w:eastAsia="Arial Unicode MS"/>
                <w:b/>
                <w:color w:val="FF0000"/>
                <w:lang w:eastAsia="ru-RU"/>
              </w:rPr>
            </w:pPr>
          </w:p>
          <w:p w14:paraId="61C8AB88"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66E3129E"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4022E9DF"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52FAB0ED"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33D9276C"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61FDA870" w14:textId="77777777" w:rsidR="00025FAC" w:rsidRPr="00025FAC" w:rsidRDefault="00025FAC" w:rsidP="00F66ED5">
            <w:pPr>
              <w:shd w:val="clear" w:color="auto" w:fill="FFFFFF"/>
              <w:tabs>
                <w:tab w:val="left" w:pos="708"/>
              </w:tabs>
              <w:adjustRightInd w:val="0"/>
              <w:rPr>
                <w:rFonts w:eastAsia="Arial Unicode MS"/>
                <w:b/>
                <w:color w:val="FF0000"/>
                <w:lang w:eastAsia="ru-RU"/>
              </w:rPr>
            </w:pPr>
          </w:p>
          <w:p w14:paraId="6AD96F6A" w14:textId="44AAA851" w:rsidR="00025FAC" w:rsidRDefault="00025FAC" w:rsidP="00F66ED5">
            <w:pPr>
              <w:shd w:val="clear" w:color="auto" w:fill="FFFFFF"/>
              <w:tabs>
                <w:tab w:val="left" w:pos="708"/>
              </w:tabs>
              <w:adjustRightInd w:val="0"/>
              <w:rPr>
                <w:rFonts w:eastAsia="Arial Unicode MS"/>
                <w:b/>
                <w:color w:val="FF0000"/>
                <w:lang w:eastAsia="ru-RU"/>
              </w:rPr>
            </w:pPr>
          </w:p>
          <w:p w14:paraId="6207F4B4" w14:textId="48332BF7" w:rsidR="00106095" w:rsidRDefault="00106095" w:rsidP="00F66ED5">
            <w:pPr>
              <w:shd w:val="clear" w:color="auto" w:fill="FFFFFF"/>
              <w:tabs>
                <w:tab w:val="left" w:pos="708"/>
              </w:tabs>
              <w:adjustRightInd w:val="0"/>
              <w:rPr>
                <w:rFonts w:eastAsia="Arial Unicode MS"/>
                <w:b/>
                <w:color w:val="FF0000"/>
                <w:lang w:eastAsia="ru-RU"/>
              </w:rPr>
            </w:pPr>
          </w:p>
          <w:p w14:paraId="6E2A75E6" w14:textId="1512BD98" w:rsidR="00106095" w:rsidRDefault="00106095" w:rsidP="00F66ED5">
            <w:pPr>
              <w:shd w:val="clear" w:color="auto" w:fill="FFFFFF"/>
              <w:tabs>
                <w:tab w:val="left" w:pos="708"/>
              </w:tabs>
              <w:adjustRightInd w:val="0"/>
              <w:rPr>
                <w:rFonts w:eastAsia="Arial Unicode MS"/>
                <w:b/>
                <w:color w:val="FF0000"/>
                <w:lang w:eastAsia="ru-RU"/>
              </w:rPr>
            </w:pPr>
          </w:p>
          <w:p w14:paraId="0B002F63" w14:textId="77777777" w:rsidR="00106095" w:rsidRPr="00025FAC" w:rsidRDefault="00106095" w:rsidP="00F66ED5">
            <w:pPr>
              <w:shd w:val="clear" w:color="auto" w:fill="FFFFFF"/>
              <w:tabs>
                <w:tab w:val="left" w:pos="708"/>
              </w:tabs>
              <w:adjustRightInd w:val="0"/>
              <w:rPr>
                <w:rFonts w:eastAsia="Arial Unicode MS"/>
                <w:b/>
                <w:color w:val="FF0000"/>
                <w:lang w:eastAsia="ru-RU"/>
              </w:rPr>
            </w:pPr>
          </w:p>
          <w:p w14:paraId="3E4838A9" w14:textId="29C34854" w:rsidR="00025FAC" w:rsidRPr="00025FAC" w:rsidRDefault="00025FAC" w:rsidP="00025FAC">
            <w:r>
              <w:t xml:space="preserve">2. </w:t>
            </w:r>
            <w:r w:rsidRPr="00025FAC">
              <w:t xml:space="preserve">Используя современные информационные технологии, проанализируйте финансовые показатели банка, размещенные на </w:t>
            </w:r>
            <w:r>
              <w:t xml:space="preserve">его </w:t>
            </w:r>
            <w:r w:rsidRPr="00025FAC">
              <w:t xml:space="preserve">официальном интернет-сайте, и предложите варианты повышения эффективности </w:t>
            </w:r>
            <w:r>
              <w:t xml:space="preserve">его </w:t>
            </w:r>
            <w:r w:rsidRPr="00025FAC">
              <w:t>хозяйственной деятельности.</w:t>
            </w:r>
          </w:p>
          <w:p w14:paraId="716A1B64" w14:textId="3622E78E" w:rsidR="00025FAC" w:rsidRDefault="00025FAC" w:rsidP="00025FAC">
            <w:pPr>
              <w:adjustRightInd w:val="0"/>
              <w:spacing w:line="259" w:lineRule="auto"/>
              <w:rPr>
                <w:rFonts w:eastAsia="Arial Unicode MS"/>
                <w:b/>
                <w:lang w:eastAsia="ru-RU"/>
              </w:rPr>
            </w:pPr>
          </w:p>
          <w:p w14:paraId="741A0514" w14:textId="36F896F4" w:rsidR="00106095" w:rsidRDefault="00106095" w:rsidP="00025FAC">
            <w:pPr>
              <w:adjustRightInd w:val="0"/>
              <w:spacing w:line="259" w:lineRule="auto"/>
              <w:rPr>
                <w:rFonts w:eastAsia="Arial Unicode MS"/>
                <w:b/>
                <w:lang w:eastAsia="ru-RU"/>
              </w:rPr>
            </w:pPr>
          </w:p>
          <w:p w14:paraId="79C3DF43" w14:textId="7E73B8D4" w:rsidR="00106095" w:rsidRDefault="00106095" w:rsidP="00025FAC">
            <w:pPr>
              <w:adjustRightInd w:val="0"/>
              <w:spacing w:line="259" w:lineRule="auto"/>
              <w:rPr>
                <w:rFonts w:eastAsia="Arial Unicode MS"/>
                <w:b/>
                <w:lang w:eastAsia="ru-RU"/>
              </w:rPr>
            </w:pPr>
          </w:p>
          <w:p w14:paraId="3886A550" w14:textId="6AEC1D7B" w:rsidR="00106095" w:rsidRDefault="00106095" w:rsidP="00025FAC">
            <w:pPr>
              <w:adjustRightInd w:val="0"/>
              <w:spacing w:line="259" w:lineRule="auto"/>
              <w:rPr>
                <w:rFonts w:eastAsia="Arial Unicode MS"/>
                <w:b/>
                <w:lang w:eastAsia="ru-RU"/>
              </w:rPr>
            </w:pPr>
          </w:p>
          <w:p w14:paraId="7F33EFB7" w14:textId="77777777" w:rsidR="00106095" w:rsidRDefault="00106095" w:rsidP="00025FAC">
            <w:pPr>
              <w:adjustRightInd w:val="0"/>
              <w:spacing w:line="259" w:lineRule="auto"/>
              <w:rPr>
                <w:rFonts w:eastAsia="Arial Unicode MS"/>
                <w:b/>
                <w:lang w:eastAsia="ru-RU"/>
              </w:rPr>
            </w:pPr>
          </w:p>
          <w:p w14:paraId="1E364172" w14:textId="5748A403" w:rsidR="008F07B1" w:rsidRPr="00025FAC" w:rsidRDefault="008C5ECD" w:rsidP="009F62AF">
            <w:pPr>
              <w:adjustRightInd w:val="0"/>
              <w:rPr>
                <w:rFonts w:eastAsia="Arial Unicode MS"/>
                <w:b/>
                <w:lang w:eastAsia="ru-RU"/>
              </w:rPr>
            </w:pPr>
            <w:r>
              <w:rPr>
                <w:lang w:eastAsia="ru-RU"/>
              </w:rPr>
              <w:t>3</w:t>
            </w:r>
            <w:r w:rsidR="009F62AF">
              <w:rPr>
                <w:lang w:eastAsia="ru-RU"/>
              </w:rPr>
              <w:t>. Проанализировав текущую конъюнктуру международного финансового рынка, разработайте план долгового финансирования компании, занимающейся экспортом продуктов питания.</w:t>
            </w:r>
          </w:p>
        </w:tc>
      </w:tr>
      <w:tr w:rsidR="00AD4A25" w:rsidRPr="00D919FF" w14:paraId="69F034E5" w14:textId="77777777" w:rsidTr="009B6D1C">
        <w:tc>
          <w:tcPr>
            <w:tcW w:w="1838" w:type="dxa"/>
          </w:tcPr>
          <w:p w14:paraId="55C8D4F6" w14:textId="4A0C57B6" w:rsidR="00AD4A25" w:rsidRPr="00106095" w:rsidRDefault="00AD4A25" w:rsidP="00AD4A25">
            <w:pPr>
              <w:tabs>
                <w:tab w:val="left" w:pos="708"/>
              </w:tabs>
              <w:rPr>
                <w:b/>
                <w:bCs/>
                <w:lang w:eastAsia="ru-RU"/>
              </w:rPr>
            </w:pPr>
            <w:r w:rsidRPr="00106095">
              <w:rPr>
                <w:b/>
                <w:bCs/>
              </w:rPr>
              <w:lastRenderedPageBreak/>
              <w:t xml:space="preserve">ПКП-1 (для </w:t>
            </w:r>
            <w:proofErr w:type="spellStart"/>
            <w:r w:rsidRPr="00106095">
              <w:rPr>
                <w:b/>
                <w:bCs/>
              </w:rPr>
              <w:t>ФРиФТ</w:t>
            </w:r>
            <w:proofErr w:type="spellEnd"/>
            <w:r w:rsidRPr="00106095">
              <w:rPr>
                <w:b/>
                <w:bCs/>
              </w:rPr>
              <w:t>)</w:t>
            </w:r>
            <w:r w:rsidR="00C418E7" w:rsidRPr="00106095">
              <w:rPr>
                <w:b/>
                <w:bCs/>
              </w:rPr>
              <w:t>.</w:t>
            </w:r>
          </w:p>
          <w:p w14:paraId="0A430531" w14:textId="568DC5F8" w:rsidR="00AD4A25" w:rsidRPr="008960D7" w:rsidRDefault="00AD4A25" w:rsidP="00AD4A25">
            <w:pPr>
              <w:tabs>
                <w:tab w:val="left" w:pos="708"/>
              </w:tabs>
              <w:rPr>
                <w:rFonts w:eastAsia="Arial Unicode MS"/>
                <w:color w:val="FF0000"/>
                <w:sz w:val="24"/>
                <w:szCs w:val="24"/>
                <w:lang w:eastAsia="ru-RU"/>
              </w:rPr>
            </w:pPr>
            <w:r w:rsidRPr="00C418E7">
              <w:rPr>
                <w:bCs/>
                <w:lang w:eastAsia="ru-RU"/>
              </w:rPr>
              <w:t>Способность</w:t>
            </w:r>
            <w:r w:rsidRPr="008960D7">
              <w:rPr>
                <w:lang w:eastAsia="ru-RU"/>
              </w:rPr>
              <w:t xml:space="preserve"> проводить анализ состояния и структуры современного финансового рынка в условиях </w:t>
            </w:r>
            <w:proofErr w:type="spellStart"/>
            <w:r w:rsidRPr="008960D7">
              <w:rPr>
                <w:lang w:eastAsia="ru-RU"/>
              </w:rPr>
              <w:t>цифровизации</w:t>
            </w:r>
            <w:proofErr w:type="spellEnd"/>
            <w:r w:rsidRPr="008960D7">
              <w:rPr>
                <w:lang w:eastAsia="ru-RU"/>
              </w:rPr>
              <w:t xml:space="preserve">, </w:t>
            </w:r>
            <w:r w:rsidRPr="008960D7">
              <w:rPr>
                <w:lang w:eastAsia="ru-RU"/>
              </w:rPr>
              <w:lastRenderedPageBreak/>
              <w:t>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r w:rsidR="00C418E7">
              <w:rPr>
                <w:lang w:eastAsia="ru-RU"/>
              </w:rPr>
              <w:t>.</w:t>
            </w:r>
          </w:p>
        </w:tc>
        <w:tc>
          <w:tcPr>
            <w:tcW w:w="1985" w:type="dxa"/>
          </w:tcPr>
          <w:p w14:paraId="1C146364" w14:textId="6D9DC5BF" w:rsidR="00AD4A25" w:rsidRPr="00C418E7" w:rsidRDefault="00C418E7" w:rsidP="00C418E7">
            <w:pPr>
              <w:adjustRightInd w:val="0"/>
              <w:rPr>
                <w:rFonts w:eastAsia="Calibri"/>
                <w:lang w:eastAsia="ru-RU"/>
              </w:rPr>
            </w:pPr>
            <w:r>
              <w:rPr>
                <w:rFonts w:eastAsia="Calibri"/>
                <w:lang w:eastAsia="ru-RU"/>
              </w:rPr>
              <w:lastRenderedPageBreak/>
              <w:t xml:space="preserve">1. </w:t>
            </w:r>
            <w:r w:rsidR="00AD4A25" w:rsidRPr="00C418E7">
              <w:rPr>
                <w:rFonts w:eastAsia="Calibri"/>
                <w:lang w:eastAsia="ru-RU"/>
              </w:rPr>
              <w:t>Владеет современным инструментарием анализа финансового рынка.</w:t>
            </w:r>
          </w:p>
          <w:p w14:paraId="55CAF102" w14:textId="58B818E9" w:rsidR="00C418E7" w:rsidRDefault="00C418E7" w:rsidP="00C418E7">
            <w:pPr>
              <w:adjustRightInd w:val="0"/>
              <w:rPr>
                <w:rFonts w:eastAsia="Calibri"/>
                <w:lang w:eastAsia="ru-RU"/>
              </w:rPr>
            </w:pPr>
          </w:p>
          <w:p w14:paraId="29A08B79" w14:textId="0F1358DB" w:rsidR="00C418E7" w:rsidRDefault="00C418E7" w:rsidP="00C418E7">
            <w:pPr>
              <w:adjustRightInd w:val="0"/>
              <w:rPr>
                <w:rFonts w:eastAsia="Calibri"/>
                <w:lang w:eastAsia="ru-RU"/>
              </w:rPr>
            </w:pPr>
          </w:p>
          <w:p w14:paraId="7444905D" w14:textId="05633294" w:rsidR="00C418E7" w:rsidRDefault="00C418E7" w:rsidP="00C418E7">
            <w:pPr>
              <w:adjustRightInd w:val="0"/>
              <w:rPr>
                <w:rFonts w:eastAsia="Calibri"/>
                <w:lang w:eastAsia="ru-RU"/>
              </w:rPr>
            </w:pPr>
          </w:p>
          <w:p w14:paraId="499815BB" w14:textId="6A868916" w:rsidR="00C418E7" w:rsidRDefault="00C418E7" w:rsidP="00C418E7">
            <w:pPr>
              <w:adjustRightInd w:val="0"/>
              <w:rPr>
                <w:rFonts w:eastAsia="Calibri"/>
                <w:lang w:eastAsia="ru-RU"/>
              </w:rPr>
            </w:pPr>
          </w:p>
          <w:p w14:paraId="46460F3F" w14:textId="08C3C034" w:rsidR="00C418E7" w:rsidRDefault="00C418E7" w:rsidP="00C418E7">
            <w:pPr>
              <w:adjustRightInd w:val="0"/>
              <w:rPr>
                <w:rFonts w:eastAsia="Calibri"/>
                <w:lang w:eastAsia="ru-RU"/>
              </w:rPr>
            </w:pPr>
          </w:p>
          <w:p w14:paraId="58B135F9" w14:textId="21707C4F" w:rsidR="00C418E7" w:rsidRDefault="00C418E7" w:rsidP="00C418E7">
            <w:pPr>
              <w:adjustRightInd w:val="0"/>
              <w:rPr>
                <w:rFonts w:eastAsia="Calibri"/>
                <w:lang w:eastAsia="ru-RU"/>
              </w:rPr>
            </w:pPr>
          </w:p>
          <w:p w14:paraId="735D96EC" w14:textId="6873CCB9" w:rsidR="00C418E7" w:rsidRDefault="00C418E7" w:rsidP="00C418E7">
            <w:pPr>
              <w:adjustRightInd w:val="0"/>
              <w:rPr>
                <w:rFonts w:eastAsia="Calibri"/>
                <w:lang w:eastAsia="ru-RU"/>
              </w:rPr>
            </w:pPr>
          </w:p>
          <w:p w14:paraId="3D81D21D" w14:textId="38667482" w:rsidR="00C418E7" w:rsidRDefault="00C418E7" w:rsidP="00C418E7">
            <w:pPr>
              <w:adjustRightInd w:val="0"/>
              <w:rPr>
                <w:rFonts w:eastAsia="Calibri"/>
                <w:lang w:eastAsia="ru-RU"/>
              </w:rPr>
            </w:pPr>
          </w:p>
          <w:p w14:paraId="4D906E20" w14:textId="38DDA5BB" w:rsidR="00C418E7" w:rsidRDefault="00C418E7" w:rsidP="00C418E7">
            <w:pPr>
              <w:adjustRightInd w:val="0"/>
              <w:rPr>
                <w:rFonts w:eastAsia="Calibri"/>
                <w:lang w:eastAsia="ru-RU"/>
              </w:rPr>
            </w:pPr>
          </w:p>
          <w:p w14:paraId="2A2BC430" w14:textId="6C122353" w:rsidR="00C418E7" w:rsidRDefault="00C418E7" w:rsidP="00C418E7">
            <w:pPr>
              <w:adjustRightInd w:val="0"/>
              <w:rPr>
                <w:rFonts w:eastAsia="Calibri"/>
                <w:lang w:eastAsia="ru-RU"/>
              </w:rPr>
            </w:pPr>
          </w:p>
          <w:p w14:paraId="0EE228B5" w14:textId="15405D7B" w:rsidR="00C418E7" w:rsidRDefault="00C418E7" w:rsidP="00C418E7">
            <w:pPr>
              <w:adjustRightInd w:val="0"/>
              <w:rPr>
                <w:rFonts w:eastAsia="Calibri"/>
                <w:lang w:eastAsia="ru-RU"/>
              </w:rPr>
            </w:pPr>
          </w:p>
          <w:p w14:paraId="614EF439" w14:textId="2CFC25EB" w:rsidR="00C418E7" w:rsidRDefault="00C418E7" w:rsidP="00C418E7">
            <w:pPr>
              <w:adjustRightInd w:val="0"/>
              <w:rPr>
                <w:rFonts w:eastAsia="Calibri"/>
                <w:lang w:eastAsia="ru-RU"/>
              </w:rPr>
            </w:pPr>
          </w:p>
          <w:p w14:paraId="604781D5" w14:textId="324CC3F0" w:rsidR="00C418E7" w:rsidRDefault="00C418E7" w:rsidP="00C418E7">
            <w:pPr>
              <w:adjustRightInd w:val="0"/>
              <w:rPr>
                <w:rFonts w:eastAsia="Calibri"/>
                <w:lang w:eastAsia="ru-RU"/>
              </w:rPr>
            </w:pPr>
          </w:p>
          <w:p w14:paraId="460595D2" w14:textId="5F5165A4" w:rsidR="00C418E7" w:rsidRDefault="00C418E7" w:rsidP="00C418E7">
            <w:pPr>
              <w:adjustRightInd w:val="0"/>
              <w:rPr>
                <w:rFonts w:eastAsia="Calibri"/>
                <w:lang w:eastAsia="ru-RU"/>
              </w:rPr>
            </w:pPr>
          </w:p>
          <w:p w14:paraId="50B521F0" w14:textId="4FE3DA77" w:rsidR="00C418E7" w:rsidRDefault="00C418E7" w:rsidP="00C418E7">
            <w:pPr>
              <w:adjustRightInd w:val="0"/>
              <w:rPr>
                <w:rFonts w:eastAsia="Calibri"/>
                <w:lang w:eastAsia="ru-RU"/>
              </w:rPr>
            </w:pPr>
          </w:p>
          <w:p w14:paraId="7340DEBE" w14:textId="77777777" w:rsidR="00C418E7" w:rsidRPr="00C418E7" w:rsidRDefault="00C418E7" w:rsidP="00C418E7">
            <w:pPr>
              <w:adjustRightInd w:val="0"/>
              <w:rPr>
                <w:rFonts w:eastAsia="Calibri"/>
                <w:lang w:eastAsia="ru-RU"/>
              </w:rPr>
            </w:pPr>
          </w:p>
          <w:p w14:paraId="5535A30E" w14:textId="463AF526" w:rsidR="00AD4A25" w:rsidRPr="00C418E7" w:rsidRDefault="00C418E7" w:rsidP="00FA56F6">
            <w:pPr>
              <w:adjustRightInd w:val="0"/>
              <w:spacing w:after="160"/>
              <w:ind w:left="34"/>
              <w:rPr>
                <w:rFonts w:eastAsia="Calibri"/>
                <w:lang w:eastAsia="ru-RU"/>
              </w:rPr>
            </w:pPr>
            <w:r>
              <w:rPr>
                <w:rFonts w:eastAsia="Calibri"/>
                <w:lang w:eastAsia="ru-RU"/>
              </w:rPr>
              <w:t xml:space="preserve">2. </w:t>
            </w:r>
            <w:r w:rsidR="00AD4A25" w:rsidRPr="00C418E7">
              <w:rPr>
                <w:rFonts w:eastAsia="Calibri"/>
                <w:lang w:eastAsia="ru-RU"/>
              </w:rPr>
              <w:t>Применяет профессиональные знания для прогнозирования новых явлений на финансовых рынках.</w:t>
            </w:r>
          </w:p>
          <w:p w14:paraId="482AEF75" w14:textId="77777777" w:rsidR="00AD4A25" w:rsidRPr="00C418E7" w:rsidRDefault="00AD4A25" w:rsidP="00AD4A25">
            <w:pPr>
              <w:rPr>
                <w:color w:val="FF0000"/>
              </w:rPr>
            </w:pPr>
          </w:p>
        </w:tc>
        <w:tc>
          <w:tcPr>
            <w:tcW w:w="2835" w:type="dxa"/>
          </w:tcPr>
          <w:p w14:paraId="05BD44FA" w14:textId="77777777" w:rsidR="00AD4A25" w:rsidRPr="008960D7" w:rsidRDefault="00AD4A25" w:rsidP="00AD4A25">
            <w:pPr>
              <w:adjustRightInd w:val="0"/>
              <w:rPr>
                <w:rFonts w:eastAsia="Calibri"/>
                <w:lang w:eastAsia="ru-RU"/>
              </w:rPr>
            </w:pPr>
            <w:r w:rsidRPr="00C418E7">
              <w:rPr>
                <w:b/>
              </w:rPr>
              <w:lastRenderedPageBreak/>
              <w:t>Уметь:</w:t>
            </w:r>
            <w:r w:rsidRPr="008960D7">
              <w:t xml:space="preserve"> использовать </w:t>
            </w:r>
            <w:r w:rsidRPr="008960D7">
              <w:rPr>
                <w:rFonts w:eastAsia="Calibri"/>
                <w:lang w:eastAsia="ru-RU"/>
              </w:rPr>
              <w:t>современный инструментарий, позволяющий выявлять, регистрировать и идентифицировать риски применения финансовых технологий, а также выполнять их мониторинг в целях нейтрализации.</w:t>
            </w:r>
          </w:p>
          <w:p w14:paraId="490BEC15" w14:textId="77777777" w:rsidR="00AD4A25" w:rsidRPr="008960D7" w:rsidRDefault="00AD4A25" w:rsidP="00AD4A25">
            <w:pPr>
              <w:adjustRightInd w:val="0"/>
              <w:rPr>
                <w:rFonts w:eastAsia="Calibri"/>
                <w:lang w:eastAsia="ru-RU"/>
              </w:rPr>
            </w:pPr>
          </w:p>
          <w:p w14:paraId="696CC37C" w14:textId="77777777" w:rsidR="00AD4A25" w:rsidRPr="008960D7" w:rsidRDefault="00AD4A25" w:rsidP="00AD4A25">
            <w:pPr>
              <w:adjustRightInd w:val="0"/>
              <w:rPr>
                <w:rFonts w:eastAsia="Calibri"/>
                <w:lang w:eastAsia="ru-RU"/>
              </w:rPr>
            </w:pPr>
            <w:r w:rsidRPr="00C418E7">
              <w:rPr>
                <w:rFonts w:eastAsia="Calibri"/>
                <w:b/>
                <w:lang w:eastAsia="ru-RU"/>
              </w:rPr>
              <w:lastRenderedPageBreak/>
              <w:t>Знать:</w:t>
            </w:r>
            <w:r w:rsidRPr="008960D7">
              <w:rPr>
                <w:rFonts w:eastAsia="Calibri"/>
                <w:bCs/>
                <w:lang w:eastAsia="ru-RU"/>
              </w:rPr>
              <w:t xml:space="preserve"> </w:t>
            </w:r>
            <w:r w:rsidRPr="008960D7">
              <w:rPr>
                <w:rFonts w:eastAsia="Calibri"/>
                <w:lang w:eastAsia="ru-RU"/>
              </w:rPr>
              <w:t>современные международные методы и технологии выявления, регистрации и идентификации рисков применения финансовых технологий, а также базовые способы их мониторинга в целях нейтрализации.</w:t>
            </w:r>
          </w:p>
          <w:p w14:paraId="0C944E6E" w14:textId="77777777" w:rsidR="00AD4A25" w:rsidRPr="008960D7" w:rsidRDefault="00AD4A25" w:rsidP="00AD4A25">
            <w:pPr>
              <w:adjustRightInd w:val="0"/>
              <w:rPr>
                <w:rFonts w:eastAsia="Calibri"/>
                <w:lang w:eastAsia="ru-RU"/>
              </w:rPr>
            </w:pPr>
          </w:p>
          <w:p w14:paraId="5C902AA3" w14:textId="1AAE2539" w:rsidR="00AD4A25" w:rsidRDefault="00AD4A25" w:rsidP="00AD4A25">
            <w:pPr>
              <w:adjustRightInd w:val="0"/>
              <w:rPr>
                <w:rFonts w:eastAsia="Calibri"/>
                <w:lang w:eastAsia="ru-RU"/>
              </w:rPr>
            </w:pPr>
            <w:r w:rsidRPr="00C418E7">
              <w:rPr>
                <w:b/>
              </w:rPr>
              <w:t>Уметь:</w:t>
            </w:r>
            <w:r w:rsidRPr="008960D7">
              <w:t xml:space="preserve"> </w:t>
            </w:r>
            <w:r w:rsidRPr="008960D7">
              <w:rPr>
                <w:rFonts w:eastAsia="Calibri"/>
                <w:lang w:eastAsia="ru-RU"/>
              </w:rPr>
              <w:t xml:space="preserve">разрабатывать комплекс мероприятий по минимизации рисков применения финансовых технологий на финансовых рынках. </w:t>
            </w:r>
          </w:p>
          <w:p w14:paraId="3231405C" w14:textId="21C0A827" w:rsidR="00AD4A25" w:rsidRPr="008960D7" w:rsidRDefault="00AD4A25" w:rsidP="00AD4A25">
            <w:pPr>
              <w:outlineLvl w:val="0"/>
              <w:rPr>
                <w:bCs/>
                <w:color w:val="FF0000"/>
                <w:sz w:val="24"/>
                <w:szCs w:val="24"/>
                <w:lang w:eastAsia="zh-CN"/>
              </w:rPr>
            </w:pPr>
            <w:r w:rsidRPr="00C418E7">
              <w:rPr>
                <w:rFonts w:eastAsia="Calibri"/>
                <w:b/>
                <w:lang w:eastAsia="ru-RU"/>
              </w:rPr>
              <w:t>Знать:</w:t>
            </w:r>
            <w:r w:rsidRPr="008960D7">
              <w:rPr>
                <w:rFonts w:eastAsia="Calibri"/>
                <w:bCs/>
                <w:lang w:eastAsia="ru-RU"/>
              </w:rPr>
              <w:t xml:space="preserve"> </w:t>
            </w:r>
            <w:r w:rsidRPr="008960D7">
              <w:rPr>
                <w:rFonts w:eastAsia="Calibri"/>
                <w:lang w:eastAsia="ru-RU"/>
              </w:rPr>
              <w:t>современные международные методики и базовые технологии разработки комплекса мероприятий по минимизации рисков применения финансовых технологий на финансовых рынках.</w:t>
            </w:r>
          </w:p>
        </w:tc>
        <w:tc>
          <w:tcPr>
            <w:tcW w:w="4394" w:type="dxa"/>
            <w:shd w:val="clear" w:color="auto" w:fill="auto"/>
          </w:tcPr>
          <w:p w14:paraId="33E318C8" w14:textId="468EBD2A" w:rsidR="00FA56F6" w:rsidRPr="00FA56F6" w:rsidRDefault="00FA56F6" w:rsidP="00FA56F6">
            <w:pPr>
              <w:adjustRightInd w:val="0"/>
              <w:rPr>
                <w:rFonts w:eastAsia="Calibri"/>
              </w:rPr>
            </w:pPr>
            <w:r>
              <w:rPr>
                <w:rFonts w:eastAsia="Arial Unicode MS"/>
                <w:bCs/>
                <w:lang w:eastAsia="ru-RU"/>
              </w:rPr>
              <w:lastRenderedPageBreak/>
              <w:t xml:space="preserve">1. </w:t>
            </w:r>
            <w:r w:rsidR="00767920" w:rsidRPr="00FA56F6">
              <w:rPr>
                <w:rFonts w:eastAsia="Arial Unicode MS"/>
                <w:bCs/>
                <w:lang w:eastAsia="ru-RU"/>
              </w:rPr>
              <w:t xml:space="preserve">Используя </w:t>
            </w:r>
            <w:r w:rsidR="00767920" w:rsidRPr="00FA56F6">
              <w:rPr>
                <w:rFonts w:eastAsia="Calibri"/>
                <w:bCs/>
                <w:lang w:eastAsia="ru-RU"/>
              </w:rPr>
              <w:t>с</w:t>
            </w:r>
            <w:r w:rsidR="00767920" w:rsidRPr="00FA56F6">
              <w:rPr>
                <w:rFonts w:eastAsia="Calibri"/>
                <w:lang w:eastAsia="ru-RU"/>
              </w:rPr>
              <w:t xml:space="preserve">овременный инструментарий анализа финансового рынка, определите </w:t>
            </w:r>
            <w:r w:rsidR="00767920" w:rsidRPr="00FA56F6">
              <w:rPr>
                <w:rFonts w:eastAsia="Calibri"/>
              </w:rPr>
              <w:t xml:space="preserve">основные виды рисков, связанные с деятельностью </w:t>
            </w:r>
            <w:proofErr w:type="spellStart"/>
            <w:r w:rsidR="00767920" w:rsidRPr="00FA56F6">
              <w:rPr>
                <w:rFonts w:eastAsia="Calibri"/>
              </w:rPr>
              <w:t>финтех</w:t>
            </w:r>
            <w:proofErr w:type="spellEnd"/>
            <w:r w:rsidR="00767920" w:rsidRPr="00FA56F6">
              <w:rPr>
                <w:rFonts w:eastAsia="Calibri"/>
              </w:rPr>
              <w:t xml:space="preserve">-компаний, и предложите меры, направленные на </w:t>
            </w:r>
            <w:r w:rsidRPr="00FA56F6">
              <w:rPr>
                <w:rFonts w:eastAsia="Calibri"/>
              </w:rPr>
              <w:t xml:space="preserve">их </w:t>
            </w:r>
            <w:r w:rsidR="00767920" w:rsidRPr="00FA56F6">
              <w:rPr>
                <w:rFonts w:eastAsia="Calibri"/>
              </w:rPr>
              <w:t>мониторинг</w:t>
            </w:r>
            <w:r w:rsidRPr="00FA56F6">
              <w:rPr>
                <w:rFonts w:eastAsia="Calibri"/>
              </w:rPr>
              <w:t xml:space="preserve">. </w:t>
            </w:r>
          </w:p>
          <w:p w14:paraId="4FE6EC5B" w14:textId="7723CFAD" w:rsidR="00767920" w:rsidRPr="00FA56F6" w:rsidRDefault="00767920" w:rsidP="00FA56F6">
            <w:pPr>
              <w:adjustRightInd w:val="0"/>
              <w:ind w:left="360"/>
              <w:rPr>
                <w:rFonts w:eastAsia="Calibri"/>
              </w:rPr>
            </w:pPr>
            <w:r w:rsidRPr="00FA56F6">
              <w:rPr>
                <w:rFonts w:eastAsia="Calibri"/>
              </w:rPr>
              <w:t xml:space="preserve"> </w:t>
            </w:r>
          </w:p>
          <w:p w14:paraId="2202EEC4" w14:textId="0D4B84C8" w:rsidR="00767920" w:rsidRDefault="00767920" w:rsidP="00767920">
            <w:pPr>
              <w:adjustRightInd w:val="0"/>
              <w:rPr>
                <w:rFonts w:eastAsia="Calibri"/>
                <w:lang w:eastAsia="ru-RU"/>
              </w:rPr>
            </w:pPr>
          </w:p>
          <w:p w14:paraId="2531B0FE" w14:textId="7E5FCCEC" w:rsidR="00FF5D32" w:rsidRDefault="00FF5D32" w:rsidP="00767920">
            <w:pPr>
              <w:adjustRightInd w:val="0"/>
              <w:rPr>
                <w:rFonts w:eastAsia="Calibri"/>
                <w:lang w:eastAsia="ru-RU"/>
              </w:rPr>
            </w:pPr>
          </w:p>
          <w:p w14:paraId="3C4572F8" w14:textId="4F586A09" w:rsidR="00FF5D32" w:rsidRDefault="00FF5D32" w:rsidP="00767920">
            <w:pPr>
              <w:adjustRightInd w:val="0"/>
              <w:rPr>
                <w:rFonts w:eastAsia="Calibri"/>
                <w:lang w:eastAsia="ru-RU"/>
              </w:rPr>
            </w:pPr>
          </w:p>
          <w:p w14:paraId="0DE8C239" w14:textId="356FCE36" w:rsidR="00FF5D32" w:rsidRDefault="00FF5D32" w:rsidP="00767920">
            <w:pPr>
              <w:adjustRightInd w:val="0"/>
              <w:rPr>
                <w:rFonts w:eastAsia="Calibri"/>
                <w:lang w:eastAsia="ru-RU"/>
              </w:rPr>
            </w:pPr>
          </w:p>
          <w:p w14:paraId="1D46CEBA" w14:textId="0482CFCF" w:rsidR="00FF5D32" w:rsidRDefault="00FF5D32" w:rsidP="00767920">
            <w:pPr>
              <w:adjustRightInd w:val="0"/>
              <w:rPr>
                <w:rFonts w:eastAsia="Calibri"/>
                <w:lang w:eastAsia="ru-RU"/>
              </w:rPr>
            </w:pPr>
          </w:p>
          <w:p w14:paraId="296AF066" w14:textId="06953560" w:rsidR="00FA56F6" w:rsidRDefault="00FA56F6" w:rsidP="00767920">
            <w:pPr>
              <w:adjustRightInd w:val="0"/>
              <w:rPr>
                <w:rFonts w:eastAsia="Calibri"/>
                <w:lang w:eastAsia="ru-RU"/>
              </w:rPr>
            </w:pPr>
          </w:p>
          <w:p w14:paraId="252D5FD2" w14:textId="58C1BAC1" w:rsidR="00FA56F6" w:rsidRDefault="00FA56F6" w:rsidP="00767920">
            <w:pPr>
              <w:adjustRightInd w:val="0"/>
              <w:rPr>
                <w:rFonts w:eastAsia="Calibri"/>
                <w:lang w:eastAsia="ru-RU"/>
              </w:rPr>
            </w:pPr>
          </w:p>
          <w:p w14:paraId="1B26522F" w14:textId="77777777" w:rsidR="00FA56F6" w:rsidRDefault="00FA56F6" w:rsidP="00767920">
            <w:pPr>
              <w:adjustRightInd w:val="0"/>
              <w:rPr>
                <w:rFonts w:eastAsia="Calibri"/>
                <w:lang w:eastAsia="ru-RU"/>
              </w:rPr>
            </w:pPr>
          </w:p>
          <w:p w14:paraId="75A1A821" w14:textId="34A53BF1" w:rsidR="00FF5D32" w:rsidRDefault="00FF5D32" w:rsidP="00767920">
            <w:pPr>
              <w:adjustRightInd w:val="0"/>
              <w:rPr>
                <w:rFonts w:eastAsia="Calibri"/>
                <w:lang w:eastAsia="ru-RU"/>
              </w:rPr>
            </w:pPr>
          </w:p>
          <w:p w14:paraId="41F94D4A" w14:textId="193A1C95" w:rsidR="00106095" w:rsidRDefault="00106095" w:rsidP="00767920">
            <w:pPr>
              <w:adjustRightInd w:val="0"/>
              <w:rPr>
                <w:rFonts w:eastAsia="Calibri"/>
                <w:lang w:eastAsia="ru-RU"/>
              </w:rPr>
            </w:pPr>
          </w:p>
          <w:p w14:paraId="656732DA" w14:textId="3ED02659" w:rsidR="00106095" w:rsidRDefault="00106095" w:rsidP="00767920">
            <w:pPr>
              <w:adjustRightInd w:val="0"/>
              <w:rPr>
                <w:rFonts w:eastAsia="Calibri"/>
                <w:lang w:eastAsia="ru-RU"/>
              </w:rPr>
            </w:pPr>
          </w:p>
          <w:p w14:paraId="525BED16" w14:textId="77777777" w:rsidR="00106095" w:rsidRDefault="00106095" w:rsidP="00767920">
            <w:pPr>
              <w:adjustRightInd w:val="0"/>
              <w:rPr>
                <w:rFonts w:eastAsia="Calibri"/>
                <w:lang w:eastAsia="ru-RU"/>
              </w:rPr>
            </w:pPr>
          </w:p>
          <w:p w14:paraId="17613EE3" w14:textId="342F7C4B" w:rsidR="00FA56F6" w:rsidRPr="00767920" w:rsidRDefault="00106095" w:rsidP="00FA56F6">
            <w:pPr>
              <w:adjustRightInd w:val="0"/>
              <w:rPr>
                <w:rFonts w:eastAsia="Calibri"/>
              </w:rPr>
            </w:pPr>
            <w:r>
              <w:rPr>
                <w:rFonts w:eastAsia="Arial Unicode MS"/>
                <w:bCs/>
                <w:lang w:eastAsia="ru-RU"/>
              </w:rPr>
              <w:t>2</w:t>
            </w:r>
            <w:r w:rsidR="00FA56F6">
              <w:rPr>
                <w:rFonts w:eastAsia="Arial Unicode MS"/>
                <w:bCs/>
                <w:lang w:eastAsia="ru-RU"/>
              </w:rPr>
              <w:t xml:space="preserve">. </w:t>
            </w:r>
            <w:r w:rsidR="00FA56F6" w:rsidRPr="00767920">
              <w:rPr>
                <w:rFonts w:eastAsia="Arial Unicode MS"/>
                <w:bCs/>
                <w:lang w:eastAsia="ru-RU"/>
              </w:rPr>
              <w:t>Используя</w:t>
            </w:r>
            <w:r w:rsidR="00FA56F6" w:rsidRPr="00767920">
              <w:rPr>
                <w:rFonts w:eastAsia="Calibri"/>
                <w:bCs/>
                <w:lang w:eastAsia="ru-RU"/>
              </w:rPr>
              <w:t xml:space="preserve"> </w:t>
            </w:r>
            <w:r w:rsidR="00FA56F6">
              <w:rPr>
                <w:rFonts w:eastAsia="Calibri"/>
                <w:bCs/>
                <w:lang w:eastAsia="ru-RU"/>
              </w:rPr>
              <w:t>с</w:t>
            </w:r>
            <w:r w:rsidR="00FA56F6" w:rsidRPr="00767920">
              <w:rPr>
                <w:rFonts w:eastAsia="Calibri"/>
                <w:lang w:eastAsia="ru-RU"/>
              </w:rPr>
              <w:t xml:space="preserve">овременный инструментарий </w:t>
            </w:r>
            <w:r w:rsidR="00FA56F6">
              <w:rPr>
                <w:rFonts w:eastAsia="Calibri"/>
                <w:lang w:eastAsia="ru-RU"/>
              </w:rPr>
              <w:t>а</w:t>
            </w:r>
            <w:r w:rsidR="00FA56F6" w:rsidRPr="00767920">
              <w:rPr>
                <w:rFonts w:eastAsia="Calibri"/>
                <w:lang w:eastAsia="ru-RU"/>
              </w:rPr>
              <w:t xml:space="preserve">нализа финансового рынка, </w:t>
            </w:r>
            <w:r w:rsidR="00FA56F6">
              <w:rPr>
                <w:rFonts w:eastAsia="Calibri"/>
                <w:lang w:eastAsia="ru-RU"/>
              </w:rPr>
              <w:t>разработайте комплекс мероприятий по минимизации рисков</w:t>
            </w:r>
            <w:r w:rsidR="00FA56F6" w:rsidRPr="00767920">
              <w:rPr>
                <w:rFonts w:eastAsia="Calibri"/>
              </w:rPr>
              <w:t>, связанны</w:t>
            </w:r>
            <w:r w:rsidR="00FA56F6">
              <w:rPr>
                <w:rFonts w:eastAsia="Calibri"/>
              </w:rPr>
              <w:t>х</w:t>
            </w:r>
            <w:r w:rsidR="00FA56F6" w:rsidRPr="00767920">
              <w:rPr>
                <w:rFonts w:eastAsia="Calibri"/>
              </w:rPr>
              <w:t xml:space="preserve"> с деятельностью </w:t>
            </w:r>
            <w:proofErr w:type="spellStart"/>
            <w:r w:rsidR="00FA56F6" w:rsidRPr="00767920">
              <w:rPr>
                <w:rFonts w:eastAsia="Calibri"/>
              </w:rPr>
              <w:t>финтех</w:t>
            </w:r>
            <w:proofErr w:type="spellEnd"/>
            <w:r w:rsidR="00FA56F6" w:rsidRPr="00767920">
              <w:rPr>
                <w:rFonts w:eastAsia="Calibri"/>
              </w:rPr>
              <w:t>-компаний</w:t>
            </w:r>
            <w:r w:rsidR="00FA56F6">
              <w:rPr>
                <w:rFonts w:eastAsia="Calibri"/>
              </w:rPr>
              <w:t xml:space="preserve">. </w:t>
            </w:r>
            <w:r w:rsidR="00FA56F6" w:rsidRPr="00767920">
              <w:rPr>
                <w:rFonts w:eastAsia="Calibri"/>
              </w:rPr>
              <w:t xml:space="preserve"> </w:t>
            </w:r>
          </w:p>
          <w:p w14:paraId="08B65B9E" w14:textId="77777777" w:rsidR="00FA56F6" w:rsidRDefault="00FA56F6" w:rsidP="00FA56F6">
            <w:pPr>
              <w:adjustRightInd w:val="0"/>
              <w:rPr>
                <w:rFonts w:eastAsia="Calibri"/>
                <w:lang w:eastAsia="ru-RU"/>
              </w:rPr>
            </w:pPr>
          </w:p>
          <w:p w14:paraId="256ED316" w14:textId="77777777" w:rsidR="00FF5D32" w:rsidRPr="00C418E7" w:rsidRDefault="00FF5D32" w:rsidP="00767920">
            <w:pPr>
              <w:adjustRightInd w:val="0"/>
              <w:rPr>
                <w:rFonts w:eastAsia="Calibri"/>
                <w:lang w:eastAsia="ru-RU"/>
              </w:rPr>
            </w:pPr>
          </w:p>
          <w:p w14:paraId="267ECFA2" w14:textId="658EA8BF" w:rsidR="00AD4A25" w:rsidRPr="00D919FF" w:rsidRDefault="00AD4A25" w:rsidP="00AD4A25">
            <w:pPr>
              <w:shd w:val="clear" w:color="auto" w:fill="FFFFFF"/>
              <w:tabs>
                <w:tab w:val="left" w:pos="708"/>
              </w:tabs>
              <w:adjustRightInd w:val="0"/>
              <w:rPr>
                <w:rFonts w:eastAsia="Arial Unicode MS"/>
                <w:b/>
                <w:color w:val="FF0000"/>
                <w:lang w:eastAsia="ru-RU"/>
              </w:rPr>
            </w:pPr>
          </w:p>
        </w:tc>
      </w:tr>
      <w:tr w:rsidR="00C418E7" w:rsidRPr="00D919FF" w14:paraId="3776A2D3" w14:textId="77777777" w:rsidTr="009B6D1C">
        <w:tc>
          <w:tcPr>
            <w:tcW w:w="1838" w:type="dxa"/>
          </w:tcPr>
          <w:p w14:paraId="2B290B65" w14:textId="39E2DA8A" w:rsidR="00C418E7" w:rsidRPr="008960D7" w:rsidRDefault="00C418E7" w:rsidP="00C418E7">
            <w:pPr>
              <w:tabs>
                <w:tab w:val="left" w:pos="708"/>
              </w:tabs>
              <w:rPr>
                <w:rFonts w:eastAsia="Arial Unicode MS"/>
                <w:color w:val="FF0000"/>
                <w:sz w:val="24"/>
                <w:szCs w:val="24"/>
                <w:lang w:eastAsia="ru-RU"/>
              </w:rPr>
            </w:pPr>
            <w:r w:rsidRPr="00106095">
              <w:rPr>
                <w:b/>
                <w:bCs/>
              </w:rPr>
              <w:lastRenderedPageBreak/>
              <w:t xml:space="preserve">ПКП-1 (для </w:t>
            </w:r>
            <w:proofErr w:type="spellStart"/>
            <w:r w:rsidRPr="00106095">
              <w:rPr>
                <w:b/>
                <w:bCs/>
              </w:rPr>
              <w:t>ФиИ</w:t>
            </w:r>
            <w:proofErr w:type="spellEnd"/>
            <w:r w:rsidRPr="00106095">
              <w:rPr>
                <w:b/>
                <w:bCs/>
              </w:rPr>
              <w:t>).</w:t>
            </w:r>
            <w:r>
              <w:t xml:space="preserve"> </w:t>
            </w:r>
            <w:r w:rsidRPr="008960D7">
              <w:rPr>
                <w:rFonts w:eastAsia="Yu Mincho"/>
                <w:shd w:val="clear" w:color="auto" w:fill="FFFFFF"/>
              </w:rP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r w:rsidRPr="008960D7">
              <w:rPr>
                <w:rFonts w:eastAsia="Yu Mincho"/>
                <w:bCs/>
                <w:shd w:val="clear" w:color="auto" w:fill="FFFFFF"/>
              </w:rPr>
              <w:t>.</w:t>
            </w:r>
          </w:p>
        </w:tc>
        <w:tc>
          <w:tcPr>
            <w:tcW w:w="1985" w:type="dxa"/>
            <w:shd w:val="clear" w:color="auto" w:fill="auto"/>
          </w:tcPr>
          <w:p w14:paraId="46C7277E" w14:textId="3D479C59" w:rsidR="00C418E7" w:rsidRPr="00A16C61" w:rsidRDefault="00A16C61" w:rsidP="00A16C61">
            <w:pPr>
              <w:contextualSpacing/>
              <w:rPr>
                <w:rFonts w:eastAsia="Yu Mincho"/>
                <w:shd w:val="clear" w:color="auto" w:fill="FFFFFF"/>
                <w:lang w:eastAsia="ru-RU"/>
              </w:rPr>
            </w:pPr>
            <w:r>
              <w:rPr>
                <w:rFonts w:eastAsia="Calibri"/>
              </w:rPr>
              <w:t xml:space="preserve">1. </w:t>
            </w:r>
            <w:r w:rsidR="00C418E7" w:rsidRPr="00A16C61">
              <w:rPr>
                <w:rFonts w:eastAsia="Calibri"/>
              </w:rPr>
              <w:t>Применяет современный инструментарий анализа и оценки информации о современном состоянии финансового рынка и его секторов</w:t>
            </w:r>
            <w:r w:rsidR="00C418E7" w:rsidRPr="00A16C61">
              <w:rPr>
                <w:rFonts w:eastAsia="Yu Mincho"/>
                <w:shd w:val="clear" w:color="auto" w:fill="FFFFFF"/>
                <w:lang w:eastAsia="ru-RU"/>
              </w:rPr>
              <w:t>.</w:t>
            </w:r>
          </w:p>
          <w:p w14:paraId="7037842C" w14:textId="3EE0421F" w:rsidR="00C418E7" w:rsidRDefault="00C418E7" w:rsidP="00C418E7">
            <w:pPr>
              <w:contextualSpacing/>
              <w:jc w:val="both"/>
              <w:rPr>
                <w:rFonts w:eastAsiaTheme="minorEastAsia"/>
                <w:shd w:val="clear" w:color="auto" w:fill="FFFFFF"/>
                <w:lang w:eastAsia="ru-RU"/>
              </w:rPr>
            </w:pPr>
          </w:p>
          <w:p w14:paraId="3C5566BE" w14:textId="33536BCE" w:rsidR="00C418E7" w:rsidRDefault="00C418E7" w:rsidP="00C418E7">
            <w:pPr>
              <w:contextualSpacing/>
              <w:jc w:val="both"/>
              <w:rPr>
                <w:rFonts w:eastAsiaTheme="minorEastAsia"/>
                <w:shd w:val="clear" w:color="auto" w:fill="FFFFFF"/>
                <w:lang w:eastAsia="ru-RU"/>
              </w:rPr>
            </w:pPr>
          </w:p>
          <w:p w14:paraId="225B7D14" w14:textId="2ADA276F" w:rsidR="00C418E7" w:rsidRDefault="00C418E7" w:rsidP="00C418E7">
            <w:pPr>
              <w:contextualSpacing/>
              <w:jc w:val="both"/>
              <w:rPr>
                <w:rFonts w:eastAsiaTheme="minorEastAsia"/>
                <w:shd w:val="clear" w:color="auto" w:fill="FFFFFF"/>
                <w:lang w:eastAsia="ru-RU"/>
              </w:rPr>
            </w:pPr>
          </w:p>
          <w:p w14:paraId="0E278586" w14:textId="1D3A2200" w:rsidR="00C418E7" w:rsidRDefault="00C418E7" w:rsidP="00C418E7">
            <w:pPr>
              <w:contextualSpacing/>
              <w:jc w:val="both"/>
              <w:rPr>
                <w:rFonts w:eastAsiaTheme="minorEastAsia"/>
                <w:shd w:val="clear" w:color="auto" w:fill="FFFFFF"/>
                <w:lang w:eastAsia="ru-RU"/>
              </w:rPr>
            </w:pPr>
          </w:p>
          <w:p w14:paraId="5A3715F1" w14:textId="77777777" w:rsidR="00C418E7" w:rsidRPr="00C418E7" w:rsidRDefault="00C418E7" w:rsidP="00C418E7">
            <w:pPr>
              <w:contextualSpacing/>
              <w:jc w:val="both"/>
              <w:rPr>
                <w:rFonts w:eastAsiaTheme="minorEastAsia"/>
                <w:shd w:val="clear" w:color="auto" w:fill="FFFFFF"/>
                <w:lang w:eastAsia="ru-RU"/>
              </w:rPr>
            </w:pPr>
          </w:p>
          <w:p w14:paraId="60A6FAA1" w14:textId="1CD678AC" w:rsidR="00C418E7" w:rsidRPr="00C418E7" w:rsidRDefault="00C418E7" w:rsidP="00C418E7">
            <w:pPr>
              <w:rPr>
                <w:color w:val="FF0000"/>
              </w:rPr>
            </w:pPr>
            <w:r w:rsidRPr="00C418E7">
              <w:rPr>
                <w:rFonts w:eastAsia="Calibri"/>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Pr>
                <w:rFonts w:eastAsia="Calibri"/>
              </w:rPr>
              <w:t>.</w:t>
            </w:r>
          </w:p>
        </w:tc>
        <w:tc>
          <w:tcPr>
            <w:tcW w:w="2835" w:type="dxa"/>
          </w:tcPr>
          <w:p w14:paraId="067C20BE" w14:textId="77777777" w:rsidR="00C418E7" w:rsidRPr="00D51056" w:rsidRDefault="00C418E7" w:rsidP="00A16C61">
            <w:pPr>
              <w:pStyle w:val="a7"/>
              <w:ind w:left="0" w:firstLine="0"/>
              <w:contextualSpacing/>
              <w:rPr>
                <w:rFonts w:eastAsia="Yu Mincho"/>
                <w:shd w:val="clear" w:color="auto" w:fill="FFFFFF"/>
                <w:lang w:eastAsia="ru-RU"/>
              </w:rPr>
            </w:pPr>
            <w:r w:rsidRPr="00D51056">
              <w:rPr>
                <w:b/>
                <w:bCs/>
              </w:rPr>
              <w:t>Уметь:</w:t>
            </w:r>
            <w:r w:rsidRPr="00D51056">
              <w:t xml:space="preserve"> п</w:t>
            </w:r>
            <w:r w:rsidRPr="00D51056">
              <w:rPr>
                <w:rFonts w:eastAsia="Calibri"/>
              </w:rPr>
              <w:t>рименять современный инструментарий анализа и оценки информации о современном состоянии финансового рынка и его секторов.</w:t>
            </w:r>
            <w:r w:rsidRPr="00D51056">
              <w:rPr>
                <w:rFonts w:eastAsia="Yu Mincho"/>
                <w:shd w:val="clear" w:color="auto" w:fill="FFFFFF"/>
                <w:lang w:eastAsia="ru-RU"/>
              </w:rPr>
              <w:t xml:space="preserve"> </w:t>
            </w:r>
          </w:p>
          <w:p w14:paraId="30A3BCD2" w14:textId="77777777" w:rsidR="00C418E7" w:rsidRPr="00D51056" w:rsidRDefault="00C418E7" w:rsidP="00C418E7">
            <w:pPr>
              <w:contextualSpacing/>
              <w:rPr>
                <w:rFonts w:eastAsia="Yu Mincho"/>
                <w:shd w:val="clear" w:color="auto" w:fill="FFFFFF"/>
                <w:lang w:eastAsia="ru-RU"/>
              </w:rPr>
            </w:pPr>
            <w:r w:rsidRPr="00D51056">
              <w:rPr>
                <w:rFonts w:eastAsia="Calibri"/>
                <w:b/>
                <w:bCs/>
                <w:lang w:eastAsia="ru-RU"/>
              </w:rPr>
              <w:t xml:space="preserve">Знать: </w:t>
            </w:r>
            <w:r w:rsidRPr="00D51056">
              <w:rPr>
                <w:rFonts w:eastAsia="Calibri"/>
                <w:lang w:eastAsia="ru-RU"/>
              </w:rPr>
              <w:t xml:space="preserve">базовые правила </w:t>
            </w:r>
            <w:r w:rsidRPr="00D51056">
              <w:rPr>
                <w:rFonts w:eastAsia="Calibri"/>
              </w:rPr>
              <w:t>анализа и оценки информации о современном состоянии финансового рынка и его секторов.</w:t>
            </w:r>
            <w:r w:rsidRPr="00D51056">
              <w:rPr>
                <w:rFonts w:eastAsia="Yu Mincho"/>
                <w:shd w:val="clear" w:color="auto" w:fill="FFFFFF"/>
                <w:lang w:eastAsia="ru-RU"/>
              </w:rPr>
              <w:t xml:space="preserve"> </w:t>
            </w:r>
          </w:p>
          <w:p w14:paraId="148F8BEC" w14:textId="77777777" w:rsidR="00C418E7" w:rsidRPr="00D51056" w:rsidRDefault="00C418E7" w:rsidP="00C418E7">
            <w:pPr>
              <w:contextualSpacing/>
              <w:rPr>
                <w:rFonts w:eastAsia="Yu Mincho"/>
                <w:shd w:val="clear" w:color="auto" w:fill="FFFFFF"/>
                <w:lang w:eastAsia="ru-RU"/>
              </w:rPr>
            </w:pPr>
          </w:p>
          <w:p w14:paraId="61F7A916" w14:textId="77777777" w:rsidR="00C418E7" w:rsidRPr="00D51056" w:rsidRDefault="00C418E7" w:rsidP="00C418E7">
            <w:pPr>
              <w:pStyle w:val="a7"/>
              <w:ind w:left="0" w:firstLine="0"/>
              <w:contextualSpacing/>
              <w:rPr>
                <w:rFonts w:eastAsia="Yu Mincho"/>
                <w:shd w:val="clear" w:color="auto" w:fill="FFFFFF"/>
                <w:lang w:eastAsia="ru-RU"/>
              </w:rPr>
            </w:pPr>
            <w:r w:rsidRPr="00D51056">
              <w:rPr>
                <w:b/>
                <w:bCs/>
              </w:rPr>
              <w:t>Уметь:</w:t>
            </w:r>
            <w:r w:rsidRPr="00D51056">
              <w:t xml:space="preserve"> и</w:t>
            </w:r>
            <w:r w:rsidRPr="00D51056">
              <w:rPr>
                <w:rFonts w:eastAsia="Calibri"/>
              </w:rPr>
              <w:t>спользовать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r w:rsidRPr="00D51056">
              <w:rPr>
                <w:rFonts w:eastAsia="Calibri"/>
                <w:b/>
                <w:bCs/>
              </w:rPr>
              <w:t xml:space="preserve">. </w:t>
            </w:r>
            <w:r w:rsidRPr="00D51056">
              <w:rPr>
                <w:rFonts w:eastAsia="Yu Mincho"/>
                <w:shd w:val="clear" w:color="auto" w:fill="FFFFFF"/>
                <w:lang w:eastAsia="ru-RU"/>
              </w:rPr>
              <w:t xml:space="preserve"> </w:t>
            </w:r>
          </w:p>
          <w:p w14:paraId="00E9E3A2" w14:textId="6D1BF14E" w:rsidR="00C418E7" w:rsidRPr="00C418E7" w:rsidRDefault="00C418E7" w:rsidP="00C418E7">
            <w:pPr>
              <w:pStyle w:val="a7"/>
              <w:ind w:left="0" w:firstLine="0"/>
              <w:contextualSpacing/>
              <w:rPr>
                <w:rFonts w:eastAsia="Yu Mincho"/>
                <w:shd w:val="clear" w:color="auto" w:fill="FFFFFF"/>
                <w:lang w:eastAsia="ru-RU"/>
              </w:rPr>
            </w:pPr>
            <w:r w:rsidRPr="00D51056">
              <w:rPr>
                <w:rFonts w:eastAsia="Calibri"/>
                <w:b/>
                <w:bCs/>
                <w:lang w:eastAsia="ru-RU"/>
              </w:rPr>
              <w:t xml:space="preserve">Знать: </w:t>
            </w:r>
            <w:r w:rsidRPr="00D51056">
              <w:rPr>
                <w:rFonts w:eastAsia="Calibri"/>
                <w:lang w:eastAsia="ru-RU"/>
              </w:rPr>
              <w:t xml:space="preserve">основы сбора и обработки данных </w:t>
            </w:r>
            <w:r w:rsidRPr="00D51056">
              <w:rPr>
                <w:rFonts w:eastAsia="Calibri"/>
              </w:rPr>
              <w:t>о состоянии и тенденциях развития финансового рынка и его секторов для обеспечения эффективной деятельности экономических субъектов</w:t>
            </w:r>
            <w:r w:rsidRPr="00D51056">
              <w:rPr>
                <w:rFonts w:eastAsia="Calibri"/>
                <w:b/>
                <w:bCs/>
              </w:rPr>
              <w:t xml:space="preserve">. </w:t>
            </w:r>
          </w:p>
        </w:tc>
        <w:tc>
          <w:tcPr>
            <w:tcW w:w="4394" w:type="dxa"/>
            <w:shd w:val="clear" w:color="auto" w:fill="auto"/>
          </w:tcPr>
          <w:p w14:paraId="46ED05A2" w14:textId="670E0057" w:rsidR="00C418E7" w:rsidRDefault="00A16C61" w:rsidP="00A16C61">
            <w:pPr>
              <w:shd w:val="clear" w:color="auto" w:fill="FFFFFF"/>
              <w:tabs>
                <w:tab w:val="left" w:pos="708"/>
              </w:tabs>
              <w:adjustRightInd w:val="0"/>
              <w:rPr>
                <w:lang w:eastAsia="ru-RU"/>
              </w:rPr>
            </w:pPr>
            <w:r>
              <w:rPr>
                <w:lang w:eastAsia="ru-RU"/>
              </w:rPr>
              <w:t xml:space="preserve">1. </w:t>
            </w:r>
            <w:r w:rsidRPr="00B479D2">
              <w:rPr>
                <w:lang w:eastAsia="ru-RU"/>
              </w:rPr>
              <w:t xml:space="preserve">Используя имеющиеся статистические данные, определите объемы операций в различных секторах </w:t>
            </w:r>
            <w:r>
              <w:rPr>
                <w:lang w:eastAsia="ru-RU"/>
              </w:rPr>
              <w:t xml:space="preserve">международного </w:t>
            </w:r>
            <w:r w:rsidRPr="00B479D2">
              <w:rPr>
                <w:lang w:eastAsia="ru-RU"/>
              </w:rPr>
              <w:t>финансового рынка и составьте его стоимостную структуру с учетом удельного веса различных секторов.</w:t>
            </w:r>
          </w:p>
          <w:p w14:paraId="0E4EBA65" w14:textId="77777777" w:rsidR="00A16C61" w:rsidRDefault="00A16C61" w:rsidP="00A16C61">
            <w:pPr>
              <w:shd w:val="clear" w:color="auto" w:fill="FFFFFF"/>
              <w:tabs>
                <w:tab w:val="left" w:pos="708"/>
              </w:tabs>
              <w:adjustRightInd w:val="0"/>
              <w:rPr>
                <w:rFonts w:eastAsia="Arial Unicode MS"/>
                <w:b/>
                <w:color w:val="FF0000"/>
                <w:lang w:eastAsia="ru-RU"/>
              </w:rPr>
            </w:pPr>
          </w:p>
          <w:p w14:paraId="390A34CA" w14:textId="3A56D369" w:rsidR="00A16C61" w:rsidRDefault="00A16C61" w:rsidP="00A16C61">
            <w:pPr>
              <w:shd w:val="clear" w:color="auto" w:fill="FFFFFF"/>
              <w:tabs>
                <w:tab w:val="left" w:pos="708"/>
              </w:tabs>
              <w:adjustRightInd w:val="0"/>
              <w:rPr>
                <w:rFonts w:eastAsia="Arial Unicode MS"/>
                <w:b/>
                <w:color w:val="FF0000"/>
                <w:lang w:eastAsia="ru-RU"/>
              </w:rPr>
            </w:pPr>
          </w:p>
          <w:p w14:paraId="2FF936FE" w14:textId="2437EE22" w:rsidR="00106095" w:rsidRDefault="00106095" w:rsidP="00A16C61">
            <w:pPr>
              <w:shd w:val="clear" w:color="auto" w:fill="FFFFFF"/>
              <w:tabs>
                <w:tab w:val="left" w:pos="708"/>
              </w:tabs>
              <w:adjustRightInd w:val="0"/>
              <w:rPr>
                <w:rFonts w:eastAsia="Arial Unicode MS"/>
                <w:b/>
                <w:color w:val="FF0000"/>
                <w:lang w:eastAsia="ru-RU"/>
              </w:rPr>
            </w:pPr>
          </w:p>
          <w:p w14:paraId="10B76473" w14:textId="202497E0" w:rsidR="00106095" w:rsidRDefault="00106095" w:rsidP="00A16C61">
            <w:pPr>
              <w:shd w:val="clear" w:color="auto" w:fill="FFFFFF"/>
              <w:tabs>
                <w:tab w:val="left" w:pos="708"/>
              </w:tabs>
              <w:adjustRightInd w:val="0"/>
              <w:rPr>
                <w:rFonts w:eastAsia="Arial Unicode MS"/>
                <w:b/>
                <w:color w:val="FF0000"/>
                <w:lang w:eastAsia="ru-RU"/>
              </w:rPr>
            </w:pPr>
          </w:p>
          <w:p w14:paraId="36E33BCD" w14:textId="77777777" w:rsidR="00106095" w:rsidRDefault="00106095" w:rsidP="00A16C61">
            <w:pPr>
              <w:shd w:val="clear" w:color="auto" w:fill="FFFFFF"/>
              <w:tabs>
                <w:tab w:val="left" w:pos="708"/>
              </w:tabs>
              <w:adjustRightInd w:val="0"/>
              <w:rPr>
                <w:rFonts w:eastAsia="Arial Unicode MS"/>
                <w:b/>
                <w:color w:val="FF0000"/>
                <w:lang w:eastAsia="ru-RU"/>
              </w:rPr>
            </w:pPr>
          </w:p>
          <w:p w14:paraId="27CE7BF8" w14:textId="5E9D0DB1" w:rsidR="00A16C61" w:rsidRPr="00A16C61" w:rsidRDefault="00106095" w:rsidP="00A16C61">
            <w:pPr>
              <w:shd w:val="clear" w:color="auto" w:fill="FFFFFF"/>
              <w:tabs>
                <w:tab w:val="left" w:pos="708"/>
              </w:tabs>
              <w:adjustRightInd w:val="0"/>
              <w:rPr>
                <w:rFonts w:eastAsia="Arial Unicode MS"/>
                <w:b/>
                <w:color w:val="FF0000"/>
                <w:lang w:eastAsia="ru-RU"/>
              </w:rPr>
            </w:pPr>
            <w:r>
              <w:t>2.</w:t>
            </w:r>
            <w:r w:rsidR="00AE117C">
              <w:t xml:space="preserve">На основе анализа </w:t>
            </w:r>
            <w:r w:rsidR="00AE117C" w:rsidRPr="00D51056">
              <w:rPr>
                <w:rFonts w:eastAsia="Calibri"/>
              </w:rPr>
              <w:t>данны</w:t>
            </w:r>
            <w:r w:rsidR="00AE117C">
              <w:rPr>
                <w:rFonts w:eastAsia="Calibri"/>
              </w:rPr>
              <w:t>х</w:t>
            </w:r>
            <w:r w:rsidR="00AE117C" w:rsidRPr="00D51056">
              <w:rPr>
                <w:rFonts w:eastAsia="Calibri"/>
              </w:rPr>
              <w:t xml:space="preserve"> о состоянии и тенденциях развития </w:t>
            </w:r>
            <w:r w:rsidR="00AE117C">
              <w:rPr>
                <w:rFonts w:eastAsia="Calibri"/>
              </w:rPr>
              <w:t xml:space="preserve">международного </w:t>
            </w:r>
            <w:r w:rsidR="00AE117C" w:rsidRPr="00D51056">
              <w:rPr>
                <w:rFonts w:eastAsia="Calibri"/>
              </w:rPr>
              <w:t>финансового рынка и его секторов</w:t>
            </w:r>
            <w:r w:rsidR="00AE117C">
              <w:rPr>
                <w:rFonts w:eastAsia="Calibri"/>
              </w:rPr>
              <w:t xml:space="preserve"> </w:t>
            </w:r>
            <w:r w:rsidR="00E4382C">
              <w:rPr>
                <w:rFonts w:eastAsia="Calibri"/>
              </w:rPr>
              <w:t xml:space="preserve">определите наиболее перспективные направления его развития в ближайшее время, а также наиболее перспективные виды финансовых продуктов и услуг. </w:t>
            </w:r>
          </w:p>
        </w:tc>
      </w:tr>
      <w:tr w:rsidR="0085440B" w:rsidRPr="00D919FF" w14:paraId="70713645" w14:textId="77777777" w:rsidTr="009B6D1C">
        <w:tc>
          <w:tcPr>
            <w:tcW w:w="1838" w:type="dxa"/>
          </w:tcPr>
          <w:p w14:paraId="3A14CB67" w14:textId="31BD064E" w:rsidR="0085440B" w:rsidRPr="00106095" w:rsidRDefault="0085440B" w:rsidP="0085440B">
            <w:pPr>
              <w:pStyle w:val="1"/>
              <w:tabs>
                <w:tab w:val="left" w:pos="2102"/>
              </w:tabs>
              <w:ind w:left="0" w:right="39"/>
              <w:jc w:val="left"/>
              <w:outlineLvl w:val="0"/>
              <w:rPr>
                <w:bCs w:val="0"/>
                <w:sz w:val="22"/>
                <w:szCs w:val="22"/>
              </w:rPr>
            </w:pPr>
            <w:r w:rsidRPr="00106095">
              <w:rPr>
                <w:bCs w:val="0"/>
                <w:sz w:val="22"/>
                <w:szCs w:val="22"/>
              </w:rPr>
              <w:lastRenderedPageBreak/>
              <w:t xml:space="preserve">ПКП-1 (для </w:t>
            </w:r>
            <w:proofErr w:type="spellStart"/>
            <w:r w:rsidRPr="00106095">
              <w:rPr>
                <w:bCs w:val="0"/>
                <w:sz w:val="22"/>
                <w:szCs w:val="22"/>
              </w:rPr>
              <w:t>ФРиБ</w:t>
            </w:r>
            <w:proofErr w:type="spellEnd"/>
            <w:r w:rsidRPr="00106095">
              <w:rPr>
                <w:bCs w:val="0"/>
                <w:sz w:val="22"/>
                <w:szCs w:val="22"/>
              </w:rPr>
              <w:t>).</w:t>
            </w:r>
          </w:p>
          <w:p w14:paraId="22135BFC" w14:textId="2EB6B150" w:rsidR="0085440B" w:rsidRPr="0085440B" w:rsidRDefault="0085440B" w:rsidP="0085440B">
            <w:pPr>
              <w:tabs>
                <w:tab w:val="left" w:pos="708"/>
              </w:tabs>
              <w:rPr>
                <w:rFonts w:eastAsia="Arial Unicode MS"/>
                <w:b/>
                <w:color w:val="FF0000"/>
                <w:lang w:eastAsia="ru-RU"/>
              </w:rPr>
            </w:pPr>
            <w:r w:rsidRPr="0085440B">
              <w:rPr>
                <w:rFonts w:eastAsia="Calibri"/>
                <w:color w:val="000000"/>
                <w:lang w:eastAsia="ru-RU"/>
              </w:rPr>
              <w:t>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финансовые и кредитные услуги, продвигать и реализовывать их на рынке, организовывать эффективную деятельность различных подразделений участников финансового рынка.</w:t>
            </w:r>
          </w:p>
        </w:tc>
        <w:tc>
          <w:tcPr>
            <w:tcW w:w="1985" w:type="dxa"/>
          </w:tcPr>
          <w:p w14:paraId="7A19034B" w14:textId="4B768C31" w:rsidR="0085440B" w:rsidRPr="0085440B" w:rsidRDefault="0085440B" w:rsidP="0085440B">
            <w:pPr>
              <w:rPr>
                <w:rFonts w:eastAsia="Calibri"/>
                <w:color w:val="000000"/>
              </w:rPr>
            </w:pPr>
            <w:r>
              <w:rPr>
                <w:rFonts w:eastAsia="Calibri"/>
                <w:color w:val="000000"/>
              </w:rPr>
              <w:t xml:space="preserve">1. </w:t>
            </w:r>
            <w:r w:rsidRPr="0085440B">
              <w:rPr>
                <w:rFonts w:eastAsia="Calibri"/>
                <w:color w:val="000000"/>
              </w:rPr>
              <w:t>Демонстрирует способность выполнять 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48AA2CC6" w14:textId="1DED010E" w:rsidR="0085440B" w:rsidRDefault="0085440B" w:rsidP="0085440B">
            <w:pPr>
              <w:rPr>
                <w:rFonts w:eastAsia="Calibri"/>
                <w:color w:val="000000"/>
              </w:rPr>
            </w:pPr>
          </w:p>
          <w:p w14:paraId="284E33FA" w14:textId="5B2CD902" w:rsidR="0085440B" w:rsidRDefault="0085440B" w:rsidP="0085440B">
            <w:pPr>
              <w:rPr>
                <w:rFonts w:eastAsia="Calibri"/>
                <w:color w:val="000000"/>
              </w:rPr>
            </w:pPr>
          </w:p>
          <w:p w14:paraId="628DFDBD" w14:textId="7C4C1798" w:rsidR="0085440B" w:rsidRDefault="0085440B" w:rsidP="0085440B">
            <w:pPr>
              <w:rPr>
                <w:rFonts w:eastAsia="Calibri"/>
                <w:color w:val="000000"/>
              </w:rPr>
            </w:pPr>
          </w:p>
          <w:p w14:paraId="0E321D8E" w14:textId="33A48377" w:rsidR="0085440B" w:rsidRDefault="0085440B" w:rsidP="0085440B">
            <w:pPr>
              <w:rPr>
                <w:rFonts w:eastAsia="Calibri"/>
                <w:color w:val="000000"/>
              </w:rPr>
            </w:pPr>
          </w:p>
          <w:p w14:paraId="49542C85" w14:textId="3D3CBE50" w:rsidR="0085440B" w:rsidRDefault="0085440B" w:rsidP="0085440B">
            <w:pPr>
              <w:rPr>
                <w:rFonts w:eastAsia="Calibri"/>
                <w:color w:val="000000"/>
              </w:rPr>
            </w:pPr>
          </w:p>
          <w:p w14:paraId="5E5DCE4A" w14:textId="4FBFD4CF" w:rsidR="0085440B" w:rsidRDefault="0085440B" w:rsidP="0085440B">
            <w:pPr>
              <w:rPr>
                <w:rFonts w:eastAsia="Calibri"/>
                <w:color w:val="000000"/>
              </w:rPr>
            </w:pPr>
          </w:p>
          <w:p w14:paraId="0D53E092" w14:textId="65DAEC92" w:rsidR="0085440B" w:rsidRDefault="0085440B" w:rsidP="0085440B">
            <w:pPr>
              <w:rPr>
                <w:rFonts w:eastAsia="Calibri"/>
                <w:color w:val="000000"/>
              </w:rPr>
            </w:pPr>
          </w:p>
          <w:p w14:paraId="2CA0410B" w14:textId="59165320" w:rsidR="0085440B" w:rsidRPr="0085440B" w:rsidRDefault="0085440B" w:rsidP="0085440B">
            <w:pPr>
              <w:rPr>
                <w:rFonts w:eastAsia="Calibri"/>
                <w:color w:val="000000"/>
              </w:rPr>
            </w:pPr>
            <w:r>
              <w:rPr>
                <w:rFonts w:eastAsia="Calibri"/>
                <w:color w:val="000000"/>
              </w:rPr>
              <w:t xml:space="preserve">2. </w:t>
            </w:r>
            <w:r w:rsidRPr="0085440B">
              <w:rPr>
                <w:rFonts w:eastAsia="Calibri"/>
                <w:color w:val="000000"/>
              </w:rPr>
              <w:t>Проводит критический анализ применяемых организациями финансовых и кредитных услуг.</w:t>
            </w:r>
          </w:p>
          <w:p w14:paraId="3DADECAF" w14:textId="487FEB2F" w:rsidR="0085440B" w:rsidRDefault="0085440B" w:rsidP="0085440B">
            <w:pPr>
              <w:rPr>
                <w:rFonts w:eastAsia="Calibri"/>
                <w:color w:val="000000"/>
              </w:rPr>
            </w:pPr>
          </w:p>
          <w:p w14:paraId="6E6E4DE0" w14:textId="18AE887B" w:rsidR="0085440B" w:rsidRDefault="0085440B" w:rsidP="0085440B">
            <w:pPr>
              <w:rPr>
                <w:rFonts w:eastAsia="Calibri"/>
                <w:color w:val="000000"/>
              </w:rPr>
            </w:pPr>
          </w:p>
          <w:p w14:paraId="7AB6A521" w14:textId="4BE9EA02" w:rsidR="0085440B" w:rsidRDefault="0085440B" w:rsidP="0085440B">
            <w:pPr>
              <w:rPr>
                <w:rFonts w:eastAsia="Calibri"/>
                <w:color w:val="000000"/>
              </w:rPr>
            </w:pPr>
          </w:p>
          <w:p w14:paraId="67C334DA" w14:textId="6F91AEAD" w:rsidR="0085440B" w:rsidRDefault="0085440B" w:rsidP="0085440B">
            <w:pPr>
              <w:rPr>
                <w:rFonts w:eastAsia="Calibri"/>
                <w:color w:val="000000"/>
              </w:rPr>
            </w:pPr>
          </w:p>
          <w:p w14:paraId="1AEC12F2" w14:textId="4D8DAFE4" w:rsidR="0085440B" w:rsidRPr="0085440B" w:rsidRDefault="0085440B" w:rsidP="0085440B">
            <w:pPr>
              <w:rPr>
                <w:rFonts w:eastAsia="Calibri"/>
                <w:color w:val="000000"/>
              </w:rPr>
            </w:pPr>
            <w:r>
              <w:rPr>
                <w:rFonts w:eastAsia="Calibri"/>
                <w:color w:val="000000"/>
              </w:rPr>
              <w:t xml:space="preserve">3. </w:t>
            </w:r>
            <w:r w:rsidRPr="0085440B">
              <w:rPr>
                <w:rFonts w:eastAsia="Calibri"/>
                <w:color w:val="000000"/>
              </w:rPr>
              <w:t>Демонстрирует способность разрабатывать новые финансовые и кредитные услуги, продвигать и реализовывать их на финансовом рынке.</w:t>
            </w:r>
          </w:p>
          <w:p w14:paraId="03E3DBE7" w14:textId="4FA1AC92" w:rsidR="0085440B" w:rsidRDefault="0085440B" w:rsidP="0085440B">
            <w:pPr>
              <w:rPr>
                <w:rFonts w:eastAsia="Calibri"/>
                <w:color w:val="000000"/>
              </w:rPr>
            </w:pPr>
          </w:p>
          <w:p w14:paraId="086648B7" w14:textId="570048A1" w:rsidR="0085440B" w:rsidRDefault="0085440B" w:rsidP="0085440B">
            <w:pPr>
              <w:rPr>
                <w:rFonts w:eastAsia="Calibri"/>
                <w:color w:val="000000"/>
              </w:rPr>
            </w:pPr>
          </w:p>
          <w:p w14:paraId="40EF3283" w14:textId="3371A641" w:rsidR="0085440B" w:rsidRDefault="0085440B" w:rsidP="0085440B">
            <w:pPr>
              <w:rPr>
                <w:rFonts w:eastAsia="Calibri"/>
                <w:color w:val="000000"/>
              </w:rPr>
            </w:pPr>
          </w:p>
          <w:p w14:paraId="2A03DD36" w14:textId="4BCC0283" w:rsidR="0085440B" w:rsidRDefault="0085440B" w:rsidP="0085440B">
            <w:pPr>
              <w:rPr>
                <w:rFonts w:eastAsia="Calibri"/>
                <w:color w:val="000000"/>
              </w:rPr>
            </w:pPr>
          </w:p>
          <w:p w14:paraId="6C894131" w14:textId="77777777" w:rsidR="00D96002" w:rsidRDefault="00D96002" w:rsidP="0085440B">
            <w:pPr>
              <w:rPr>
                <w:rFonts w:eastAsia="Calibri"/>
                <w:color w:val="000000"/>
              </w:rPr>
            </w:pPr>
          </w:p>
          <w:p w14:paraId="4694D8FB" w14:textId="5754E0A3" w:rsidR="0085440B" w:rsidRDefault="0085440B" w:rsidP="0085440B">
            <w:pPr>
              <w:rPr>
                <w:rFonts w:eastAsia="Calibri"/>
                <w:color w:val="000000"/>
              </w:rPr>
            </w:pPr>
          </w:p>
          <w:p w14:paraId="5BBC84BF" w14:textId="6D9FA07C" w:rsidR="0085440B" w:rsidRPr="00C418E7" w:rsidRDefault="0085440B" w:rsidP="0085440B">
            <w:pPr>
              <w:rPr>
                <w:color w:val="FF0000"/>
              </w:rPr>
            </w:pPr>
            <w:r w:rsidRPr="00C418E7">
              <w:rPr>
                <w:rFonts w:eastAsia="Calibri"/>
                <w:color w:val="000000"/>
              </w:rPr>
              <w:t xml:space="preserve">4. Разрабатывает эффективные направления деятельности различных подразделений институтов </w:t>
            </w:r>
            <w:r w:rsidRPr="00C418E7">
              <w:rPr>
                <w:rFonts w:eastAsia="Calibri"/>
                <w:color w:val="000000"/>
              </w:rPr>
              <w:lastRenderedPageBreak/>
              <w:t xml:space="preserve">финансового рынка и финансовых департаментов компаний.  </w:t>
            </w:r>
          </w:p>
        </w:tc>
        <w:tc>
          <w:tcPr>
            <w:tcW w:w="2835" w:type="dxa"/>
          </w:tcPr>
          <w:p w14:paraId="770CD825" w14:textId="77777777" w:rsidR="0085440B" w:rsidRPr="00D51056" w:rsidRDefault="0085440B" w:rsidP="0085440B">
            <w:pPr>
              <w:rPr>
                <w:rFonts w:eastAsia="Calibri"/>
                <w:color w:val="000000"/>
              </w:rPr>
            </w:pPr>
            <w:r w:rsidRPr="00D51056">
              <w:rPr>
                <w:b/>
                <w:bCs/>
              </w:rPr>
              <w:lastRenderedPageBreak/>
              <w:t>Уметь:</w:t>
            </w:r>
            <w:r w:rsidRPr="00D51056">
              <w:t xml:space="preserve"> выполнять </w:t>
            </w:r>
            <w:r w:rsidRPr="00D51056">
              <w:rPr>
                <w:rFonts w:eastAsia="Calibri"/>
                <w:color w:val="000000"/>
              </w:rPr>
              <w:t>профессиональные обязанности в процессе текущей деятельности как институтов финансового рынка, так и финансовых департаментов компаний различных отраслей экономики.</w:t>
            </w:r>
          </w:p>
          <w:p w14:paraId="42CCEBF7" w14:textId="77777777" w:rsidR="0085440B" w:rsidRPr="00D51056" w:rsidRDefault="0085440B" w:rsidP="0085440B">
            <w:pPr>
              <w:adjustRightInd w:val="0"/>
              <w:rPr>
                <w:rFonts w:eastAsia="Calibri"/>
                <w:lang w:eastAsia="ru-RU"/>
              </w:rPr>
            </w:pPr>
          </w:p>
          <w:p w14:paraId="4A854B8E"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lang w:eastAsia="ru-RU"/>
              </w:rPr>
              <w:t xml:space="preserve">базовые принципы выполнения </w:t>
            </w:r>
            <w:r w:rsidRPr="00D51056">
              <w:rPr>
                <w:rFonts w:eastAsia="Calibri"/>
                <w:color w:val="000000"/>
              </w:rPr>
              <w:t>профессиональных обязанностей в процессе текущей деятельности как институтов финансового рынка, так и финансовых департаментов компаний различных отраслей экономики.</w:t>
            </w:r>
          </w:p>
          <w:p w14:paraId="68199FA3" w14:textId="77777777" w:rsidR="0085440B" w:rsidRPr="00D51056" w:rsidRDefault="0085440B" w:rsidP="0085440B">
            <w:pPr>
              <w:rPr>
                <w:rFonts w:eastAsia="Calibri"/>
                <w:color w:val="000000"/>
              </w:rPr>
            </w:pPr>
            <w:r w:rsidRPr="00D51056">
              <w:rPr>
                <w:b/>
                <w:bCs/>
              </w:rPr>
              <w:t>Уметь:</w:t>
            </w:r>
            <w:r w:rsidRPr="00D51056">
              <w:t xml:space="preserve"> </w:t>
            </w:r>
            <w:r w:rsidRPr="00D51056">
              <w:rPr>
                <w:rFonts w:eastAsia="Calibri"/>
                <w:color w:val="000000"/>
              </w:rPr>
              <w:t>критически анализировать применяемые организациями финансовые и кредитные услуги.</w:t>
            </w:r>
          </w:p>
          <w:p w14:paraId="3A0E2315" w14:textId="77777777" w:rsidR="0085440B" w:rsidRPr="00D51056" w:rsidRDefault="0085440B" w:rsidP="0085440B">
            <w:pPr>
              <w:rPr>
                <w:rFonts w:eastAsia="Calibri"/>
                <w:color w:val="000000"/>
              </w:rPr>
            </w:pPr>
          </w:p>
          <w:p w14:paraId="4B64A190"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lang w:eastAsia="ru-RU"/>
              </w:rPr>
              <w:t xml:space="preserve">базовые основы </w:t>
            </w:r>
            <w:r w:rsidRPr="00D51056">
              <w:rPr>
                <w:rFonts w:eastAsia="Calibri"/>
                <w:color w:val="000000"/>
              </w:rPr>
              <w:t>критического анализа применяемых организациями финансовых и кредитных услуг.</w:t>
            </w:r>
          </w:p>
          <w:p w14:paraId="6E96EF58" w14:textId="174FE7DD" w:rsidR="0085440B" w:rsidRDefault="0085440B" w:rsidP="0085440B">
            <w:pPr>
              <w:pStyle w:val="a7"/>
              <w:ind w:left="0" w:firstLine="0"/>
              <w:contextualSpacing/>
              <w:rPr>
                <w:b/>
                <w:bCs/>
              </w:rPr>
            </w:pPr>
          </w:p>
          <w:p w14:paraId="2F690199" w14:textId="77777777" w:rsidR="0085440B" w:rsidRPr="00D51056" w:rsidRDefault="0085440B" w:rsidP="0085440B">
            <w:pPr>
              <w:rPr>
                <w:rFonts w:eastAsia="Calibri"/>
                <w:color w:val="000000"/>
              </w:rPr>
            </w:pPr>
            <w:r w:rsidRPr="00D51056">
              <w:rPr>
                <w:b/>
                <w:bCs/>
              </w:rPr>
              <w:t>Уметь:</w:t>
            </w:r>
            <w:r w:rsidRPr="00D51056">
              <w:t xml:space="preserve"> </w:t>
            </w:r>
            <w:r w:rsidRPr="00D51056">
              <w:rPr>
                <w:rFonts w:eastAsia="Calibri"/>
                <w:color w:val="000000"/>
              </w:rPr>
              <w:t xml:space="preserve">разрабатывать новые финансовые и кредитные услуги, продвигать и реализовывать их на финансовом рынке. </w:t>
            </w:r>
          </w:p>
          <w:p w14:paraId="44B29675"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lang w:eastAsia="ru-RU"/>
              </w:rPr>
              <w:t xml:space="preserve">основные методики разработки </w:t>
            </w:r>
            <w:r w:rsidRPr="00D51056">
              <w:rPr>
                <w:rFonts w:eastAsia="Calibri"/>
                <w:color w:val="000000"/>
              </w:rPr>
              <w:t xml:space="preserve">новых финансовых и кредитных услуг, продвижения и реализации их на финансовом рынке. </w:t>
            </w:r>
          </w:p>
          <w:p w14:paraId="2C3D8F47" w14:textId="6DC1811C" w:rsidR="0085440B" w:rsidRDefault="0085440B" w:rsidP="0085440B">
            <w:pPr>
              <w:rPr>
                <w:rFonts w:eastAsia="Calibri"/>
                <w:lang w:eastAsia="ru-RU"/>
              </w:rPr>
            </w:pPr>
            <w:r w:rsidRPr="00D51056">
              <w:rPr>
                <w:rFonts w:eastAsia="Calibri"/>
                <w:lang w:eastAsia="ru-RU"/>
              </w:rPr>
              <w:t xml:space="preserve"> </w:t>
            </w:r>
          </w:p>
          <w:p w14:paraId="39CEC0EC" w14:textId="77777777" w:rsidR="00D96002" w:rsidRPr="00D51056" w:rsidRDefault="00D96002" w:rsidP="0085440B">
            <w:pPr>
              <w:rPr>
                <w:b/>
                <w:bCs/>
              </w:rPr>
            </w:pPr>
          </w:p>
          <w:p w14:paraId="50AE6671" w14:textId="77777777" w:rsidR="0085440B" w:rsidRPr="00D51056" w:rsidRDefault="0085440B" w:rsidP="0085440B">
            <w:pPr>
              <w:rPr>
                <w:rFonts w:eastAsia="Calibri"/>
                <w:color w:val="000000"/>
              </w:rPr>
            </w:pPr>
            <w:r w:rsidRPr="00D51056">
              <w:rPr>
                <w:b/>
                <w:bCs/>
              </w:rPr>
              <w:t>Уметь:</w:t>
            </w:r>
            <w:r w:rsidRPr="00D51056">
              <w:t xml:space="preserve"> </w:t>
            </w:r>
            <w:r w:rsidRPr="00D51056">
              <w:rPr>
                <w:rFonts w:eastAsia="Calibri"/>
                <w:color w:val="000000"/>
              </w:rPr>
              <w:t xml:space="preserve">разрабатывать эффективные направления деятельности различных подразделений институтов финансового рынка и финансовых департаментов компаний.   </w:t>
            </w:r>
          </w:p>
          <w:p w14:paraId="6A3D880C" w14:textId="4E01323C" w:rsidR="0085440B" w:rsidRPr="00D919FF" w:rsidRDefault="0085440B" w:rsidP="000F3D2F">
            <w:pPr>
              <w:rPr>
                <w:b/>
                <w:bCs/>
                <w:color w:val="FF0000"/>
                <w:sz w:val="24"/>
                <w:szCs w:val="24"/>
                <w:lang w:eastAsia="zh-CN"/>
              </w:rPr>
            </w:pPr>
            <w:r w:rsidRPr="00D51056">
              <w:rPr>
                <w:rFonts w:eastAsia="Calibri"/>
                <w:b/>
                <w:bCs/>
                <w:lang w:eastAsia="ru-RU"/>
              </w:rPr>
              <w:t xml:space="preserve">Знать: </w:t>
            </w:r>
            <w:r w:rsidRPr="00D51056">
              <w:rPr>
                <w:rFonts w:eastAsia="Calibri"/>
                <w:lang w:eastAsia="ru-RU"/>
              </w:rPr>
              <w:t xml:space="preserve">основные методики разработки </w:t>
            </w:r>
            <w:r w:rsidRPr="00D51056">
              <w:rPr>
                <w:rFonts w:eastAsia="Calibri"/>
                <w:color w:val="000000"/>
              </w:rPr>
              <w:t xml:space="preserve">эффективных </w:t>
            </w:r>
            <w:r w:rsidRPr="00D51056">
              <w:rPr>
                <w:rFonts w:eastAsia="Calibri"/>
                <w:color w:val="000000"/>
              </w:rPr>
              <w:lastRenderedPageBreak/>
              <w:t>направлений деятельности различных подразделений институтов финансового рынка и финансовых департаментов компаний.</w:t>
            </w:r>
            <w:r w:rsidR="000F3D2F" w:rsidRPr="00D919FF">
              <w:rPr>
                <w:b/>
                <w:bCs/>
                <w:color w:val="FF0000"/>
                <w:sz w:val="24"/>
                <w:szCs w:val="24"/>
                <w:lang w:eastAsia="zh-CN"/>
              </w:rPr>
              <w:t xml:space="preserve"> </w:t>
            </w:r>
          </w:p>
        </w:tc>
        <w:tc>
          <w:tcPr>
            <w:tcW w:w="4394" w:type="dxa"/>
            <w:shd w:val="clear" w:color="auto" w:fill="auto"/>
          </w:tcPr>
          <w:p w14:paraId="3D029F92" w14:textId="642711EB" w:rsidR="003E3D13" w:rsidRPr="003E3D13" w:rsidRDefault="003E3D13" w:rsidP="0085440B">
            <w:pPr>
              <w:shd w:val="clear" w:color="auto" w:fill="FFFFFF"/>
              <w:tabs>
                <w:tab w:val="left" w:pos="708"/>
              </w:tabs>
              <w:adjustRightInd w:val="0"/>
              <w:rPr>
                <w:rFonts w:eastAsia="Arial Unicode MS"/>
                <w:bCs/>
                <w:lang w:eastAsia="ru-RU"/>
              </w:rPr>
            </w:pPr>
            <w:r>
              <w:rPr>
                <w:rFonts w:eastAsia="Arial Unicode MS"/>
                <w:bCs/>
                <w:lang w:eastAsia="ru-RU"/>
              </w:rPr>
              <w:lastRenderedPageBreak/>
              <w:t xml:space="preserve">1. </w:t>
            </w:r>
            <w:r w:rsidRPr="003E3D13">
              <w:rPr>
                <w:rFonts w:eastAsia="Arial Unicode MS"/>
                <w:bCs/>
                <w:lang w:eastAsia="ru-RU"/>
              </w:rPr>
              <w:t>Определите основные требования, которым должен соответствовать сотрудник подразделения коммерческого банка, ориентированного на обслуживание физических лиц.</w:t>
            </w:r>
          </w:p>
          <w:p w14:paraId="149800E6" w14:textId="77777777" w:rsidR="003E3D13" w:rsidRDefault="003E3D13" w:rsidP="0085440B">
            <w:pPr>
              <w:shd w:val="clear" w:color="auto" w:fill="FFFFFF"/>
              <w:tabs>
                <w:tab w:val="left" w:pos="708"/>
              </w:tabs>
              <w:adjustRightInd w:val="0"/>
              <w:rPr>
                <w:rFonts w:eastAsia="Arial Unicode MS"/>
                <w:b/>
                <w:color w:val="FF0000"/>
                <w:lang w:eastAsia="ru-RU"/>
              </w:rPr>
            </w:pPr>
          </w:p>
          <w:p w14:paraId="5F076249" w14:textId="4BF80DC8" w:rsidR="003E3D13" w:rsidRDefault="003E3D13" w:rsidP="0085440B">
            <w:pPr>
              <w:shd w:val="clear" w:color="auto" w:fill="FFFFFF"/>
              <w:tabs>
                <w:tab w:val="left" w:pos="708"/>
              </w:tabs>
              <w:adjustRightInd w:val="0"/>
              <w:rPr>
                <w:rFonts w:eastAsia="Arial Unicode MS"/>
                <w:b/>
                <w:color w:val="FF0000"/>
                <w:lang w:eastAsia="ru-RU"/>
              </w:rPr>
            </w:pPr>
          </w:p>
          <w:p w14:paraId="063588A7" w14:textId="4EC81DB9" w:rsidR="00AD6761" w:rsidRDefault="00AD6761" w:rsidP="0085440B">
            <w:pPr>
              <w:shd w:val="clear" w:color="auto" w:fill="FFFFFF"/>
              <w:tabs>
                <w:tab w:val="left" w:pos="708"/>
              </w:tabs>
              <w:adjustRightInd w:val="0"/>
              <w:rPr>
                <w:rFonts w:eastAsia="Arial Unicode MS"/>
                <w:b/>
                <w:color w:val="FF0000"/>
                <w:lang w:eastAsia="ru-RU"/>
              </w:rPr>
            </w:pPr>
          </w:p>
          <w:p w14:paraId="6E291EBE" w14:textId="3A8D4560" w:rsidR="00AD6761" w:rsidRDefault="00AD6761" w:rsidP="0085440B">
            <w:pPr>
              <w:shd w:val="clear" w:color="auto" w:fill="FFFFFF"/>
              <w:tabs>
                <w:tab w:val="left" w:pos="708"/>
              </w:tabs>
              <w:adjustRightInd w:val="0"/>
              <w:rPr>
                <w:rFonts w:eastAsia="Arial Unicode MS"/>
                <w:b/>
                <w:color w:val="FF0000"/>
                <w:lang w:eastAsia="ru-RU"/>
              </w:rPr>
            </w:pPr>
          </w:p>
          <w:p w14:paraId="58AB5282" w14:textId="3F892EE0" w:rsidR="00AD6761" w:rsidRDefault="00AD6761" w:rsidP="0085440B">
            <w:pPr>
              <w:shd w:val="clear" w:color="auto" w:fill="FFFFFF"/>
              <w:tabs>
                <w:tab w:val="left" w:pos="708"/>
              </w:tabs>
              <w:adjustRightInd w:val="0"/>
              <w:rPr>
                <w:rFonts w:eastAsia="Arial Unicode MS"/>
                <w:b/>
                <w:color w:val="FF0000"/>
                <w:lang w:eastAsia="ru-RU"/>
              </w:rPr>
            </w:pPr>
          </w:p>
          <w:p w14:paraId="0CD82590" w14:textId="5B25C526" w:rsidR="00AD6761" w:rsidRDefault="00AD6761" w:rsidP="0085440B">
            <w:pPr>
              <w:shd w:val="clear" w:color="auto" w:fill="FFFFFF"/>
              <w:tabs>
                <w:tab w:val="left" w:pos="708"/>
              </w:tabs>
              <w:adjustRightInd w:val="0"/>
              <w:rPr>
                <w:rFonts w:eastAsia="Arial Unicode MS"/>
                <w:b/>
                <w:color w:val="FF0000"/>
                <w:lang w:eastAsia="ru-RU"/>
              </w:rPr>
            </w:pPr>
          </w:p>
          <w:p w14:paraId="530939B7" w14:textId="23F80570" w:rsidR="00AD6761" w:rsidRDefault="00AD6761" w:rsidP="0085440B">
            <w:pPr>
              <w:shd w:val="clear" w:color="auto" w:fill="FFFFFF"/>
              <w:tabs>
                <w:tab w:val="left" w:pos="708"/>
              </w:tabs>
              <w:adjustRightInd w:val="0"/>
              <w:rPr>
                <w:rFonts w:eastAsia="Arial Unicode MS"/>
                <w:b/>
                <w:color w:val="FF0000"/>
                <w:lang w:eastAsia="ru-RU"/>
              </w:rPr>
            </w:pPr>
          </w:p>
          <w:p w14:paraId="7CF55900" w14:textId="6B64417E" w:rsidR="00AD6761" w:rsidRDefault="00AD6761" w:rsidP="0085440B">
            <w:pPr>
              <w:shd w:val="clear" w:color="auto" w:fill="FFFFFF"/>
              <w:tabs>
                <w:tab w:val="left" w:pos="708"/>
              </w:tabs>
              <w:adjustRightInd w:val="0"/>
              <w:rPr>
                <w:rFonts w:eastAsia="Arial Unicode MS"/>
                <w:b/>
                <w:color w:val="FF0000"/>
                <w:lang w:eastAsia="ru-RU"/>
              </w:rPr>
            </w:pPr>
          </w:p>
          <w:p w14:paraId="00317F94" w14:textId="05F80D89" w:rsidR="00AD6761" w:rsidRDefault="00AD6761" w:rsidP="0085440B">
            <w:pPr>
              <w:shd w:val="clear" w:color="auto" w:fill="FFFFFF"/>
              <w:tabs>
                <w:tab w:val="left" w:pos="708"/>
              </w:tabs>
              <w:adjustRightInd w:val="0"/>
              <w:rPr>
                <w:rFonts w:eastAsia="Arial Unicode MS"/>
                <w:b/>
                <w:color w:val="FF0000"/>
                <w:lang w:eastAsia="ru-RU"/>
              </w:rPr>
            </w:pPr>
          </w:p>
          <w:p w14:paraId="182C002A" w14:textId="6B0F005E" w:rsidR="00AD6761" w:rsidRDefault="00AD6761" w:rsidP="0085440B">
            <w:pPr>
              <w:shd w:val="clear" w:color="auto" w:fill="FFFFFF"/>
              <w:tabs>
                <w:tab w:val="left" w:pos="708"/>
              </w:tabs>
              <w:adjustRightInd w:val="0"/>
              <w:rPr>
                <w:rFonts w:eastAsia="Arial Unicode MS"/>
                <w:b/>
                <w:color w:val="FF0000"/>
                <w:lang w:eastAsia="ru-RU"/>
              </w:rPr>
            </w:pPr>
          </w:p>
          <w:p w14:paraId="398DF725" w14:textId="164F1259" w:rsidR="00AD6761" w:rsidRDefault="00AD6761" w:rsidP="0085440B">
            <w:pPr>
              <w:shd w:val="clear" w:color="auto" w:fill="FFFFFF"/>
              <w:tabs>
                <w:tab w:val="left" w:pos="708"/>
              </w:tabs>
              <w:adjustRightInd w:val="0"/>
              <w:rPr>
                <w:rFonts w:eastAsia="Arial Unicode MS"/>
                <w:b/>
                <w:color w:val="FF0000"/>
                <w:lang w:eastAsia="ru-RU"/>
              </w:rPr>
            </w:pPr>
          </w:p>
          <w:p w14:paraId="727F93E1" w14:textId="119FFC47" w:rsidR="00AD6761" w:rsidRDefault="00AD6761" w:rsidP="0085440B">
            <w:pPr>
              <w:shd w:val="clear" w:color="auto" w:fill="FFFFFF"/>
              <w:tabs>
                <w:tab w:val="left" w:pos="708"/>
              </w:tabs>
              <w:adjustRightInd w:val="0"/>
              <w:rPr>
                <w:rFonts w:eastAsia="Arial Unicode MS"/>
                <w:b/>
                <w:color w:val="FF0000"/>
                <w:lang w:eastAsia="ru-RU"/>
              </w:rPr>
            </w:pPr>
          </w:p>
          <w:p w14:paraId="419DDFE6" w14:textId="05A84BD0" w:rsidR="00106095" w:rsidRDefault="00106095" w:rsidP="0085440B">
            <w:pPr>
              <w:shd w:val="clear" w:color="auto" w:fill="FFFFFF"/>
              <w:tabs>
                <w:tab w:val="left" w:pos="708"/>
              </w:tabs>
              <w:adjustRightInd w:val="0"/>
              <w:rPr>
                <w:rFonts w:eastAsia="Arial Unicode MS"/>
                <w:b/>
                <w:color w:val="FF0000"/>
                <w:lang w:eastAsia="ru-RU"/>
              </w:rPr>
            </w:pPr>
          </w:p>
          <w:p w14:paraId="24711101" w14:textId="77777777" w:rsidR="00106095" w:rsidRDefault="00106095" w:rsidP="0085440B">
            <w:pPr>
              <w:shd w:val="clear" w:color="auto" w:fill="FFFFFF"/>
              <w:tabs>
                <w:tab w:val="left" w:pos="708"/>
              </w:tabs>
              <w:adjustRightInd w:val="0"/>
              <w:rPr>
                <w:rFonts w:eastAsia="Arial Unicode MS"/>
                <w:b/>
                <w:color w:val="FF0000"/>
                <w:lang w:eastAsia="ru-RU"/>
              </w:rPr>
            </w:pPr>
          </w:p>
          <w:p w14:paraId="2CD6D75E" w14:textId="1348477A" w:rsidR="00AD6761" w:rsidRPr="00F46110" w:rsidRDefault="00F46110" w:rsidP="0085440B">
            <w:pPr>
              <w:shd w:val="clear" w:color="auto" w:fill="FFFFFF"/>
              <w:tabs>
                <w:tab w:val="left" w:pos="708"/>
              </w:tabs>
              <w:adjustRightInd w:val="0"/>
              <w:rPr>
                <w:rFonts w:eastAsia="Arial Unicode MS"/>
                <w:bCs/>
                <w:lang w:eastAsia="ru-RU"/>
              </w:rPr>
            </w:pPr>
            <w:r>
              <w:rPr>
                <w:rFonts w:eastAsia="Arial Unicode MS"/>
                <w:bCs/>
                <w:lang w:eastAsia="ru-RU"/>
              </w:rPr>
              <w:t xml:space="preserve">2. </w:t>
            </w:r>
            <w:r w:rsidRPr="00F46110">
              <w:rPr>
                <w:rFonts w:eastAsia="Arial Unicode MS"/>
                <w:bCs/>
                <w:lang w:eastAsia="ru-RU"/>
              </w:rPr>
              <w:t xml:space="preserve">На основе анализа размещенных на официальном интернет-сайте кредитных услуг, предлагаемых одним из российских банков, определите, </w:t>
            </w:r>
            <w:r w:rsidR="00E7259F">
              <w:rPr>
                <w:rFonts w:eastAsia="Arial Unicode MS"/>
                <w:bCs/>
                <w:lang w:eastAsia="ru-RU"/>
              </w:rPr>
              <w:t xml:space="preserve">какие дополнительные виды услуг </w:t>
            </w:r>
            <w:r w:rsidRPr="00F46110">
              <w:rPr>
                <w:rFonts w:eastAsia="Arial Unicode MS"/>
                <w:bCs/>
                <w:lang w:eastAsia="ru-RU"/>
              </w:rPr>
              <w:t>потенциально могли бы привлечь новых клиентов.</w:t>
            </w:r>
          </w:p>
          <w:p w14:paraId="07FD3110" w14:textId="015BE7E5" w:rsidR="0085440B" w:rsidRDefault="003E3D13" w:rsidP="0085440B">
            <w:pPr>
              <w:shd w:val="clear" w:color="auto" w:fill="FFFFFF"/>
              <w:tabs>
                <w:tab w:val="left" w:pos="708"/>
              </w:tabs>
              <w:adjustRightInd w:val="0"/>
              <w:rPr>
                <w:rFonts w:eastAsia="Arial Unicode MS"/>
                <w:b/>
                <w:lang w:eastAsia="ru-RU"/>
              </w:rPr>
            </w:pPr>
            <w:r w:rsidRPr="00F46110">
              <w:rPr>
                <w:rFonts w:eastAsia="Arial Unicode MS"/>
                <w:b/>
                <w:lang w:eastAsia="ru-RU"/>
              </w:rPr>
              <w:t xml:space="preserve">  </w:t>
            </w:r>
          </w:p>
          <w:p w14:paraId="3DDBF9C8" w14:textId="77777777" w:rsidR="000F3D2F" w:rsidRDefault="000F3D2F" w:rsidP="0085440B">
            <w:pPr>
              <w:shd w:val="clear" w:color="auto" w:fill="FFFFFF"/>
              <w:tabs>
                <w:tab w:val="left" w:pos="708"/>
              </w:tabs>
              <w:adjustRightInd w:val="0"/>
              <w:rPr>
                <w:rFonts w:eastAsia="Arial Unicode MS"/>
                <w:b/>
                <w:lang w:eastAsia="ru-RU"/>
              </w:rPr>
            </w:pPr>
          </w:p>
          <w:p w14:paraId="2F7E7524" w14:textId="512D679E" w:rsidR="00E7259F" w:rsidRDefault="00D251E8" w:rsidP="00D251E8">
            <w:pPr>
              <w:shd w:val="clear" w:color="auto" w:fill="FFFFFF"/>
              <w:tabs>
                <w:tab w:val="left" w:pos="708"/>
              </w:tabs>
              <w:adjustRightInd w:val="0"/>
              <w:ind w:left="41"/>
              <w:rPr>
                <w:rFonts w:eastAsia="Arial Unicode MS"/>
                <w:bCs/>
                <w:lang w:eastAsia="ru-RU"/>
              </w:rPr>
            </w:pPr>
            <w:r>
              <w:rPr>
                <w:rFonts w:eastAsia="Arial Unicode MS"/>
                <w:bCs/>
                <w:lang w:eastAsia="ru-RU"/>
              </w:rPr>
              <w:t xml:space="preserve">3. </w:t>
            </w:r>
            <w:r w:rsidR="00E7259F" w:rsidRPr="00D251E8">
              <w:rPr>
                <w:rFonts w:eastAsia="Arial Unicode MS"/>
                <w:bCs/>
                <w:lang w:eastAsia="ru-RU"/>
              </w:rPr>
              <w:t>На основе анализа размещенных на официальном интернет-сайте кредитных услуг, предлагаемых одним из российских банков, определите новые виды услуг, которые потенциально могли бы привлечь новых клиентов, и разработайте план их продвижения и реализации на финансовом рынке.</w:t>
            </w:r>
          </w:p>
          <w:p w14:paraId="55ED0079" w14:textId="05427A35" w:rsidR="000F3D2F" w:rsidRDefault="000F3D2F" w:rsidP="00D251E8">
            <w:pPr>
              <w:shd w:val="clear" w:color="auto" w:fill="FFFFFF"/>
              <w:tabs>
                <w:tab w:val="left" w:pos="708"/>
              </w:tabs>
              <w:adjustRightInd w:val="0"/>
              <w:ind w:left="41"/>
              <w:rPr>
                <w:rFonts w:eastAsia="Arial Unicode MS"/>
                <w:bCs/>
                <w:lang w:eastAsia="ru-RU"/>
              </w:rPr>
            </w:pPr>
          </w:p>
          <w:p w14:paraId="625705DD" w14:textId="135FF307" w:rsidR="000F3D2F" w:rsidRDefault="000F3D2F" w:rsidP="00D251E8">
            <w:pPr>
              <w:shd w:val="clear" w:color="auto" w:fill="FFFFFF"/>
              <w:tabs>
                <w:tab w:val="left" w:pos="708"/>
              </w:tabs>
              <w:adjustRightInd w:val="0"/>
              <w:ind w:left="41"/>
              <w:rPr>
                <w:rFonts w:eastAsia="Arial Unicode MS"/>
                <w:bCs/>
                <w:lang w:eastAsia="ru-RU"/>
              </w:rPr>
            </w:pPr>
          </w:p>
          <w:p w14:paraId="62FB224A" w14:textId="77777777" w:rsidR="000F3D2F" w:rsidRPr="00D251E8" w:rsidRDefault="000F3D2F" w:rsidP="00D251E8">
            <w:pPr>
              <w:shd w:val="clear" w:color="auto" w:fill="FFFFFF"/>
              <w:tabs>
                <w:tab w:val="left" w:pos="708"/>
              </w:tabs>
              <w:adjustRightInd w:val="0"/>
              <w:ind w:left="41"/>
              <w:rPr>
                <w:rFonts w:eastAsia="Arial Unicode MS"/>
                <w:bCs/>
                <w:lang w:eastAsia="ru-RU"/>
              </w:rPr>
            </w:pPr>
          </w:p>
          <w:p w14:paraId="6C51B6EC" w14:textId="3DBE715B" w:rsidR="00D251E8" w:rsidRPr="00D251E8" w:rsidRDefault="00D96002" w:rsidP="00D251E8">
            <w:pPr>
              <w:shd w:val="clear" w:color="auto" w:fill="FFFFFF"/>
              <w:tabs>
                <w:tab w:val="left" w:pos="708"/>
              </w:tabs>
              <w:adjustRightInd w:val="0"/>
              <w:rPr>
                <w:rFonts w:eastAsia="Arial Unicode MS"/>
                <w:bCs/>
                <w:lang w:eastAsia="ru-RU"/>
              </w:rPr>
            </w:pPr>
            <w:r>
              <w:rPr>
                <w:rFonts w:eastAsia="Arial Unicode MS"/>
                <w:bCs/>
                <w:lang w:eastAsia="ru-RU"/>
              </w:rPr>
              <w:t xml:space="preserve">4. </w:t>
            </w:r>
            <w:r w:rsidR="005A1EA4" w:rsidRPr="00D251E8">
              <w:rPr>
                <w:rFonts w:eastAsia="Arial Unicode MS"/>
                <w:bCs/>
                <w:lang w:eastAsia="ru-RU"/>
              </w:rPr>
              <w:t xml:space="preserve">На основе анализа размещенных на официальном интернет-сайте </w:t>
            </w:r>
            <w:r w:rsidR="005A1EA4">
              <w:rPr>
                <w:rFonts w:eastAsia="Arial Unicode MS"/>
                <w:bCs/>
                <w:lang w:eastAsia="ru-RU"/>
              </w:rPr>
              <w:t xml:space="preserve">финансовых продуктов и </w:t>
            </w:r>
            <w:r w:rsidR="005A1EA4" w:rsidRPr="00D251E8">
              <w:rPr>
                <w:rFonts w:eastAsia="Arial Unicode MS"/>
                <w:bCs/>
                <w:lang w:eastAsia="ru-RU"/>
              </w:rPr>
              <w:t xml:space="preserve">услуг, предлагаемых одним из российских банков, определите новые </w:t>
            </w:r>
            <w:r w:rsidR="005A1EA4">
              <w:rPr>
                <w:rFonts w:eastAsia="Arial Unicode MS"/>
                <w:bCs/>
                <w:lang w:eastAsia="ru-RU"/>
              </w:rPr>
              <w:t xml:space="preserve">эффективные направления деятельности данного банка. </w:t>
            </w:r>
          </w:p>
          <w:p w14:paraId="55992D71" w14:textId="68D329F3" w:rsidR="009226C7" w:rsidRPr="00D919FF" w:rsidRDefault="009226C7" w:rsidP="0085440B">
            <w:pPr>
              <w:shd w:val="clear" w:color="auto" w:fill="FFFFFF"/>
              <w:tabs>
                <w:tab w:val="left" w:pos="708"/>
              </w:tabs>
              <w:adjustRightInd w:val="0"/>
              <w:rPr>
                <w:rFonts w:eastAsia="Arial Unicode MS"/>
                <w:b/>
                <w:color w:val="FF0000"/>
                <w:lang w:eastAsia="ru-RU"/>
              </w:rPr>
            </w:pPr>
          </w:p>
        </w:tc>
      </w:tr>
      <w:tr w:rsidR="0085440B" w:rsidRPr="00D919FF" w14:paraId="049D5FEC" w14:textId="77777777" w:rsidTr="009B6D1C">
        <w:tc>
          <w:tcPr>
            <w:tcW w:w="1838" w:type="dxa"/>
          </w:tcPr>
          <w:p w14:paraId="3B9F80E7" w14:textId="3057ED6A" w:rsidR="0085440B" w:rsidRPr="000F3D2F" w:rsidRDefault="0085440B" w:rsidP="0085440B">
            <w:pPr>
              <w:pStyle w:val="1"/>
              <w:tabs>
                <w:tab w:val="left" w:pos="2102"/>
              </w:tabs>
              <w:ind w:left="0" w:right="39"/>
              <w:jc w:val="left"/>
              <w:outlineLvl w:val="0"/>
              <w:rPr>
                <w:bCs w:val="0"/>
                <w:sz w:val="22"/>
                <w:szCs w:val="22"/>
              </w:rPr>
            </w:pPr>
            <w:r w:rsidRPr="000F3D2F">
              <w:rPr>
                <w:bCs w:val="0"/>
                <w:sz w:val="22"/>
                <w:szCs w:val="22"/>
              </w:rPr>
              <w:t xml:space="preserve">ПКП-2 (для </w:t>
            </w:r>
            <w:proofErr w:type="spellStart"/>
            <w:r w:rsidRPr="000F3D2F">
              <w:rPr>
                <w:bCs w:val="0"/>
                <w:sz w:val="22"/>
                <w:szCs w:val="22"/>
              </w:rPr>
              <w:t>ФРиБ</w:t>
            </w:r>
            <w:proofErr w:type="spellEnd"/>
            <w:r w:rsidRPr="000F3D2F">
              <w:rPr>
                <w:bCs w:val="0"/>
                <w:sz w:val="22"/>
                <w:szCs w:val="22"/>
              </w:rPr>
              <w:t>).</w:t>
            </w:r>
          </w:p>
          <w:p w14:paraId="5AE6F5DD" w14:textId="1375FC2C" w:rsidR="0085440B" w:rsidRPr="0085440B" w:rsidRDefault="0085440B" w:rsidP="0085440B">
            <w:pPr>
              <w:tabs>
                <w:tab w:val="left" w:pos="708"/>
              </w:tabs>
              <w:rPr>
                <w:rFonts w:eastAsia="Arial Unicode MS"/>
                <w:b/>
                <w:color w:val="FF0000"/>
                <w:lang w:eastAsia="ru-RU"/>
              </w:rPr>
            </w:pPr>
            <w:r w:rsidRPr="0085440B">
              <w:rPr>
                <w:rFonts w:eastAsia="Calibri"/>
                <w:color w:val="000000"/>
                <w:lang w:eastAsia="ru-RU"/>
              </w:rPr>
              <w:t>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w:t>
            </w:r>
            <w:r>
              <w:rPr>
                <w:rFonts w:eastAsia="Calibri"/>
                <w:color w:val="000000"/>
                <w:lang w:eastAsia="ru-RU"/>
              </w:rPr>
              <w:t>.</w:t>
            </w:r>
          </w:p>
        </w:tc>
        <w:tc>
          <w:tcPr>
            <w:tcW w:w="1985" w:type="dxa"/>
          </w:tcPr>
          <w:p w14:paraId="382058F0" w14:textId="5DDBA414" w:rsidR="0085440B" w:rsidRPr="0085440B" w:rsidRDefault="0085440B" w:rsidP="0085440B">
            <w:pPr>
              <w:rPr>
                <w:rFonts w:eastAsia="Calibri"/>
                <w:color w:val="000000"/>
              </w:rPr>
            </w:pPr>
            <w:r>
              <w:rPr>
                <w:rFonts w:eastAsia="Calibri"/>
                <w:color w:val="000000"/>
              </w:rPr>
              <w:t xml:space="preserve">1. </w:t>
            </w:r>
            <w:r w:rsidRPr="0085440B">
              <w:rPr>
                <w:rFonts w:eastAsia="Calibri"/>
                <w:color w:val="000000"/>
              </w:rPr>
              <w:t>Владеет современными инструментами и методами анализа деятельности институтов финансового рынка.</w:t>
            </w:r>
          </w:p>
          <w:p w14:paraId="13AF82D1" w14:textId="08BD87B8" w:rsidR="0085440B" w:rsidRDefault="0085440B" w:rsidP="0085440B">
            <w:pPr>
              <w:rPr>
                <w:rFonts w:eastAsia="Calibri"/>
                <w:color w:val="000000"/>
              </w:rPr>
            </w:pPr>
          </w:p>
          <w:p w14:paraId="4C00C4E8" w14:textId="77D5AD60" w:rsidR="0085440B" w:rsidRPr="0085440B" w:rsidRDefault="0085440B" w:rsidP="0085440B">
            <w:pPr>
              <w:rPr>
                <w:rFonts w:eastAsia="Calibri"/>
                <w:color w:val="000000"/>
              </w:rPr>
            </w:pPr>
            <w:r>
              <w:rPr>
                <w:rFonts w:eastAsia="Calibri"/>
                <w:color w:val="000000"/>
              </w:rPr>
              <w:t xml:space="preserve">2. </w:t>
            </w:r>
            <w:r w:rsidRPr="0085440B">
              <w:rPr>
                <w:rFonts w:eastAsia="Calibri"/>
                <w:color w:val="000000"/>
              </w:rPr>
              <w:t xml:space="preserve">Демонстрирует освоение инструментов </w:t>
            </w:r>
            <w:proofErr w:type="spellStart"/>
            <w:r w:rsidRPr="0085440B">
              <w:rPr>
                <w:rFonts w:eastAsia="Calibri"/>
                <w:color w:val="000000"/>
              </w:rPr>
              <w:t>финтеха</w:t>
            </w:r>
            <w:proofErr w:type="spellEnd"/>
            <w:r w:rsidRPr="0085440B">
              <w:rPr>
                <w:rFonts w:eastAsia="Calibri"/>
                <w:color w:val="000000"/>
              </w:rPr>
              <w:t>.</w:t>
            </w:r>
          </w:p>
          <w:p w14:paraId="063A9CC3" w14:textId="5B692453" w:rsidR="0085440B" w:rsidRDefault="0085440B" w:rsidP="0085440B">
            <w:pPr>
              <w:rPr>
                <w:rFonts w:eastAsia="Calibri"/>
                <w:color w:val="000000"/>
              </w:rPr>
            </w:pPr>
          </w:p>
          <w:p w14:paraId="6BA36615" w14:textId="4CC1226C" w:rsidR="0085440B" w:rsidRDefault="0085440B" w:rsidP="0085440B">
            <w:pPr>
              <w:rPr>
                <w:rFonts w:eastAsia="Calibri"/>
                <w:color w:val="000000"/>
              </w:rPr>
            </w:pPr>
          </w:p>
          <w:p w14:paraId="548ECA54" w14:textId="11B48BA6" w:rsidR="0085440B" w:rsidRDefault="0085440B" w:rsidP="0085440B">
            <w:pPr>
              <w:rPr>
                <w:rFonts w:eastAsia="Calibri"/>
                <w:color w:val="000000"/>
              </w:rPr>
            </w:pPr>
            <w:r w:rsidRPr="002C2E4C">
              <w:rPr>
                <w:rFonts w:eastAsia="Calibri"/>
                <w:color w:val="000000"/>
              </w:rPr>
              <w:t>3. Демонстрирует умение   формировать информационно-аналитическое обеспечение разработки различных прогнозов и планов деятельности организаций.</w:t>
            </w:r>
          </w:p>
          <w:p w14:paraId="565E1746" w14:textId="72AFCC91" w:rsidR="0085440B" w:rsidRDefault="0085440B" w:rsidP="0085440B">
            <w:pPr>
              <w:rPr>
                <w:rFonts w:eastAsia="Calibri"/>
                <w:color w:val="000000"/>
              </w:rPr>
            </w:pPr>
          </w:p>
          <w:p w14:paraId="5D47C558" w14:textId="256AA5C0" w:rsidR="0085440B" w:rsidRDefault="0085440B" w:rsidP="0085440B">
            <w:pPr>
              <w:rPr>
                <w:rFonts w:eastAsia="Calibri"/>
                <w:color w:val="000000"/>
              </w:rPr>
            </w:pPr>
          </w:p>
          <w:p w14:paraId="076575FE" w14:textId="5A6C5070" w:rsidR="0085440B" w:rsidRDefault="0085440B" w:rsidP="0085440B">
            <w:pPr>
              <w:rPr>
                <w:rFonts w:eastAsia="Calibri"/>
                <w:color w:val="000000"/>
              </w:rPr>
            </w:pPr>
          </w:p>
          <w:p w14:paraId="0856B740" w14:textId="01C0CE92" w:rsidR="0085440B" w:rsidRDefault="0085440B" w:rsidP="0085440B">
            <w:pPr>
              <w:rPr>
                <w:rFonts w:eastAsia="Calibri"/>
                <w:color w:val="000000"/>
              </w:rPr>
            </w:pPr>
          </w:p>
          <w:p w14:paraId="69730D47" w14:textId="1CA5FF97" w:rsidR="0085440B" w:rsidRPr="00D919FF" w:rsidRDefault="0085440B" w:rsidP="0085440B">
            <w:pPr>
              <w:rPr>
                <w:color w:val="FF0000"/>
              </w:rPr>
            </w:pPr>
            <w:r w:rsidRPr="002C2E4C">
              <w:rPr>
                <w:rFonts w:eastAsia="Calibri"/>
                <w:color w:val="000000"/>
              </w:rPr>
              <w:t>4.  Владеет методами мониторинга, анализа и контроля за ходом выполнения планов деятельности организаций</w:t>
            </w:r>
            <w:r w:rsidR="00003715">
              <w:rPr>
                <w:rFonts w:eastAsia="Calibri"/>
                <w:color w:val="000000"/>
              </w:rPr>
              <w:t>.</w:t>
            </w:r>
          </w:p>
        </w:tc>
        <w:tc>
          <w:tcPr>
            <w:tcW w:w="2835" w:type="dxa"/>
          </w:tcPr>
          <w:p w14:paraId="48F84256" w14:textId="04533FA6" w:rsidR="0085440B" w:rsidRPr="00D51056" w:rsidRDefault="0085440B" w:rsidP="0085440B">
            <w:pPr>
              <w:rPr>
                <w:rFonts w:eastAsia="Calibri"/>
                <w:color w:val="000000"/>
              </w:rPr>
            </w:pPr>
            <w:r w:rsidRPr="00D51056">
              <w:rPr>
                <w:b/>
                <w:bCs/>
              </w:rPr>
              <w:t>Уметь:</w:t>
            </w:r>
            <w:r w:rsidRPr="00D51056">
              <w:t xml:space="preserve"> анализировать </w:t>
            </w:r>
            <w:r w:rsidRPr="00D51056">
              <w:rPr>
                <w:rFonts w:eastAsia="Calibri"/>
                <w:color w:val="000000"/>
              </w:rPr>
              <w:t>деятельность институтов финансового рынка.</w:t>
            </w:r>
          </w:p>
          <w:p w14:paraId="1881E244"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color w:val="000000"/>
              </w:rPr>
              <w:t>современные инструменты и методы анализа деятельности институтов финансового рынка.</w:t>
            </w:r>
          </w:p>
          <w:p w14:paraId="0D4D5F62" w14:textId="77777777" w:rsidR="0085440B" w:rsidRPr="00D51056" w:rsidRDefault="0085440B" w:rsidP="0085440B">
            <w:pPr>
              <w:rPr>
                <w:rFonts w:eastAsia="Calibri"/>
                <w:color w:val="000000"/>
              </w:rPr>
            </w:pPr>
            <w:r w:rsidRPr="00D51056">
              <w:rPr>
                <w:b/>
                <w:bCs/>
              </w:rPr>
              <w:t>Уметь:</w:t>
            </w:r>
            <w:r w:rsidRPr="00D51056">
              <w:t xml:space="preserve"> использовать инструменты </w:t>
            </w:r>
            <w:proofErr w:type="spellStart"/>
            <w:r w:rsidRPr="00D51056">
              <w:t>финтеха</w:t>
            </w:r>
            <w:proofErr w:type="spellEnd"/>
            <w:r w:rsidRPr="00D51056">
              <w:t xml:space="preserve">. </w:t>
            </w:r>
          </w:p>
          <w:p w14:paraId="76EABB2F"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color w:val="000000"/>
              </w:rPr>
              <w:t xml:space="preserve">современные инструменты </w:t>
            </w:r>
            <w:proofErr w:type="spellStart"/>
            <w:r w:rsidRPr="00D51056">
              <w:rPr>
                <w:rFonts w:eastAsia="Calibri"/>
                <w:color w:val="000000"/>
              </w:rPr>
              <w:t>финтеха</w:t>
            </w:r>
            <w:proofErr w:type="spellEnd"/>
            <w:r w:rsidRPr="00D51056">
              <w:rPr>
                <w:rFonts w:eastAsia="Calibri"/>
                <w:color w:val="000000"/>
              </w:rPr>
              <w:t xml:space="preserve">. </w:t>
            </w:r>
          </w:p>
          <w:p w14:paraId="261BF57C" w14:textId="4EB6BCEE" w:rsidR="0085440B" w:rsidRDefault="0085440B" w:rsidP="0085440B">
            <w:pPr>
              <w:rPr>
                <w:b/>
                <w:bCs/>
              </w:rPr>
            </w:pPr>
          </w:p>
          <w:p w14:paraId="537AE50E" w14:textId="2CB227D3" w:rsidR="00A2124B" w:rsidRDefault="00A2124B" w:rsidP="0085440B">
            <w:pPr>
              <w:rPr>
                <w:b/>
                <w:bCs/>
              </w:rPr>
            </w:pPr>
          </w:p>
          <w:p w14:paraId="19A54FD2" w14:textId="77777777" w:rsidR="0085440B" w:rsidRPr="00D51056" w:rsidRDefault="0085440B" w:rsidP="0085440B">
            <w:pPr>
              <w:rPr>
                <w:rFonts w:eastAsia="Calibri"/>
                <w:color w:val="000000"/>
              </w:rPr>
            </w:pPr>
            <w:r w:rsidRPr="00D51056">
              <w:rPr>
                <w:b/>
                <w:bCs/>
              </w:rPr>
              <w:t>Уметь:</w:t>
            </w:r>
            <w:r w:rsidRPr="00D51056">
              <w:t xml:space="preserve"> </w:t>
            </w:r>
            <w:r w:rsidRPr="00D51056">
              <w:rPr>
                <w:rFonts w:eastAsia="Calibri"/>
                <w:color w:val="000000"/>
              </w:rPr>
              <w:t>формировать информационно-аналитическое обеспечение разработки различных прогнозов и планов деятельности организаций.</w:t>
            </w:r>
          </w:p>
          <w:p w14:paraId="27F7F3E7" w14:textId="77777777" w:rsidR="0085440B" w:rsidRPr="00D51056" w:rsidRDefault="0085440B" w:rsidP="0085440B">
            <w:pPr>
              <w:rPr>
                <w:rFonts w:eastAsia="Calibri"/>
                <w:color w:val="000000"/>
              </w:rPr>
            </w:pPr>
            <w:r w:rsidRPr="00D51056">
              <w:rPr>
                <w:rFonts w:eastAsia="Calibri"/>
                <w:b/>
                <w:bCs/>
                <w:lang w:eastAsia="ru-RU"/>
              </w:rPr>
              <w:t xml:space="preserve">Знать: </w:t>
            </w:r>
            <w:r w:rsidRPr="00D51056">
              <w:rPr>
                <w:rFonts w:eastAsia="Calibri"/>
                <w:lang w:eastAsia="ru-RU"/>
              </w:rPr>
              <w:t xml:space="preserve">основные принципы формирования </w:t>
            </w:r>
            <w:r w:rsidRPr="00D51056">
              <w:rPr>
                <w:rFonts w:eastAsia="Calibri"/>
                <w:color w:val="000000"/>
              </w:rPr>
              <w:t>информационно-аналитического обеспечения разработки различных прогнозов и планов деятельности организаций.</w:t>
            </w:r>
          </w:p>
          <w:p w14:paraId="6E54AC52" w14:textId="77777777" w:rsidR="0085440B" w:rsidRPr="00D51056" w:rsidRDefault="0085440B" w:rsidP="0085440B">
            <w:pPr>
              <w:rPr>
                <w:rFonts w:eastAsia="Calibri"/>
                <w:color w:val="000000"/>
              </w:rPr>
            </w:pPr>
            <w:r w:rsidRPr="00D51056">
              <w:rPr>
                <w:rFonts w:eastAsia="Calibri"/>
                <w:color w:val="000000"/>
              </w:rPr>
              <w:t xml:space="preserve"> </w:t>
            </w:r>
          </w:p>
          <w:p w14:paraId="4163C9F6" w14:textId="77777777" w:rsidR="0085440B" w:rsidRPr="00D51056" w:rsidRDefault="0085440B" w:rsidP="0085440B">
            <w:pPr>
              <w:rPr>
                <w:rFonts w:eastAsia="Calibri"/>
                <w:color w:val="000000"/>
              </w:rPr>
            </w:pPr>
            <w:r w:rsidRPr="00D51056">
              <w:rPr>
                <w:b/>
                <w:bCs/>
              </w:rPr>
              <w:t>Уметь:</w:t>
            </w:r>
            <w:r w:rsidRPr="00D51056">
              <w:t xml:space="preserve"> осуществлять </w:t>
            </w:r>
            <w:r w:rsidRPr="00D51056">
              <w:rPr>
                <w:rFonts w:eastAsia="Calibri"/>
                <w:color w:val="000000"/>
              </w:rPr>
              <w:t xml:space="preserve">мониторинг, анализ и контроль за ходом выполнения планов деятельности организаций. </w:t>
            </w:r>
          </w:p>
          <w:p w14:paraId="7E8006C9" w14:textId="77777777" w:rsidR="0085440B" w:rsidRDefault="0085440B" w:rsidP="0085440B">
            <w:pPr>
              <w:outlineLvl w:val="0"/>
              <w:rPr>
                <w:rFonts w:eastAsia="Calibri"/>
                <w:color w:val="000000"/>
              </w:rPr>
            </w:pPr>
            <w:r w:rsidRPr="00D51056">
              <w:rPr>
                <w:rFonts w:eastAsia="Calibri"/>
                <w:b/>
                <w:bCs/>
                <w:lang w:eastAsia="ru-RU"/>
              </w:rPr>
              <w:t xml:space="preserve">Знать: </w:t>
            </w:r>
            <w:r w:rsidRPr="00D51056">
              <w:rPr>
                <w:rFonts w:eastAsia="Calibri"/>
                <w:lang w:eastAsia="ru-RU"/>
              </w:rPr>
              <w:t xml:space="preserve">основные методы </w:t>
            </w:r>
            <w:r w:rsidRPr="00D51056">
              <w:rPr>
                <w:rFonts w:eastAsia="Calibri"/>
                <w:color w:val="000000"/>
              </w:rPr>
              <w:t>мониторинга, анализа и контроля за ходом</w:t>
            </w:r>
            <w:r w:rsidR="00003715">
              <w:rPr>
                <w:rFonts w:eastAsia="Calibri"/>
                <w:color w:val="000000"/>
              </w:rPr>
              <w:t xml:space="preserve"> </w:t>
            </w:r>
            <w:r w:rsidRPr="00D51056">
              <w:rPr>
                <w:rFonts w:eastAsia="Calibri"/>
                <w:color w:val="000000"/>
              </w:rPr>
              <w:t>выполнения планов деятельности организаций.</w:t>
            </w:r>
          </w:p>
          <w:p w14:paraId="7DD14F81" w14:textId="112CCB4D" w:rsidR="00A7278B" w:rsidRPr="00D919FF" w:rsidRDefault="00A7278B" w:rsidP="0085440B">
            <w:pPr>
              <w:outlineLvl w:val="0"/>
              <w:rPr>
                <w:b/>
                <w:bCs/>
                <w:color w:val="FF0000"/>
                <w:sz w:val="24"/>
                <w:szCs w:val="24"/>
                <w:lang w:eastAsia="zh-CN"/>
              </w:rPr>
            </w:pPr>
          </w:p>
        </w:tc>
        <w:tc>
          <w:tcPr>
            <w:tcW w:w="4394" w:type="dxa"/>
            <w:shd w:val="clear" w:color="auto" w:fill="auto"/>
          </w:tcPr>
          <w:p w14:paraId="70DEC62D" w14:textId="444D97A5" w:rsidR="0085440B" w:rsidRPr="00C56583" w:rsidRDefault="00C56583" w:rsidP="00C56583">
            <w:pPr>
              <w:shd w:val="clear" w:color="auto" w:fill="FFFFFF"/>
              <w:tabs>
                <w:tab w:val="left" w:pos="708"/>
              </w:tabs>
              <w:adjustRightInd w:val="0"/>
              <w:rPr>
                <w:rFonts w:eastAsia="Calibri"/>
                <w:bCs/>
              </w:rPr>
            </w:pPr>
            <w:r>
              <w:rPr>
                <w:rFonts w:eastAsia="Arial Unicode MS"/>
                <w:bCs/>
                <w:lang w:eastAsia="ru-RU"/>
              </w:rPr>
              <w:t xml:space="preserve">1. </w:t>
            </w:r>
            <w:r w:rsidRPr="00C56583">
              <w:rPr>
                <w:rFonts w:eastAsia="Arial Unicode MS"/>
                <w:bCs/>
                <w:lang w:eastAsia="ru-RU"/>
              </w:rPr>
              <w:t>Проанализируйте</w:t>
            </w:r>
            <w:r w:rsidRPr="00C56583">
              <w:rPr>
                <w:rFonts w:eastAsia="Calibri"/>
                <w:bCs/>
              </w:rPr>
              <w:t xml:space="preserve"> деятельность различных институтов международного финансового рынка и определите наиболее типичные проблемы, препятствующие повышению эффективности их работы.  </w:t>
            </w:r>
          </w:p>
          <w:p w14:paraId="3F31E5D4" w14:textId="5621A460" w:rsidR="00C56583" w:rsidRDefault="00C56583" w:rsidP="00C56583">
            <w:pPr>
              <w:shd w:val="clear" w:color="auto" w:fill="FFFFFF"/>
              <w:tabs>
                <w:tab w:val="left" w:pos="708"/>
              </w:tabs>
              <w:adjustRightInd w:val="0"/>
              <w:rPr>
                <w:rFonts w:eastAsia="Arial Unicode MS"/>
                <w:bCs/>
                <w:lang w:eastAsia="ru-RU"/>
              </w:rPr>
            </w:pPr>
          </w:p>
          <w:p w14:paraId="63ABD103" w14:textId="77777777" w:rsidR="00E22645" w:rsidRDefault="00E22645" w:rsidP="00C56583">
            <w:pPr>
              <w:shd w:val="clear" w:color="auto" w:fill="FFFFFF"/>
              <w:tabs>
                <w:tab w:val="left" w:pos="708"/>
              </w:tabs>
              <w:adjustRightInd w:val="0"/>
              <w:rPr>
                <w:rFonts w:eastAsia="Arial Unicode MS"/>
                <w:bCs/>
                <w:lang w:eastAsia="ru-RU"/>
              </w:rPr>
            </w:pPr>
          </w:p>
          <w:p w14:paraId="2F61BA39" w14:textId="2C157859" w:rsidR="00C56583" w:rsidRPr="00A2124B" w:rsidRDefault="00A2124B" w:rsidP="00A2124B">
            <w:pPr>
              <w:shd w:val="clear" w:color="auto" w:fill="FFFFFF"/>
              <w:tabs>
                <w:tab w:val="left" w:pos="708"/>
              </w:tabs>
              <w:adjustRightInd w:val="0"/>
              <w:rPr>
                <w:rFonts w:eastAsia="Arial Unicode MS"/>
                <w:bCs/>
                <w:lang w:eastAsia="ru-RU"/>
              </w:rPr>
            </w:pPr>
            <w:r>
              <w:rPr>
                <w:rFonts w:eastAsia="Arial Unicode MS"/>
                <w:bCs/>
                <w:lang w:eastAsia="ru-RU"/>
              </w:rPr>
              <w:t xml:space="preserve">2. </w:t>
            </w:r>
            <w:r w:rsidRPr="00A2124B">
              <w:rPr>
                <w:rFonts w:eastAsia="Arial Unicode MS"/>
                <w:bCs/>
                <w:lang w:eastAsia="ru-RU"/>
              </w:rPr>
              <w:t>Определите сферы деятельности коммерческого банка, в которых, с вашей точки зрения, было бы целесообразно использовать искусственный интеллект.</w:t>
            </w:r>
          </w:p>
          <w:p w14:paraId="5A5C9032" w14:textId="77777777" w:rsidR="00A2124B" w:rsidRDefault="00A2124B" w:rsidP="00A2124B">
            <w:pPr>
              <w:shd w:val="clear" w:color="auto" w:fill="FFFFFF"/>
              <w:tabs>
                <w:tab w:val="left" w:pos="708"/>
              </w:tabs>
              <w:adjustRightInd w:val="0"/>
              <w:rPr>
                <w:rFonts w:eastAsia="Arial Unicode MS"/>
                <w:bCs/>
                <w:lang w:eastAsia="ru-RU"/>
              </w:rPr>
            </w:pPr>
          </w:p>
          <w:p w14:paraId="288B3D21" w14:textId="4229E65B" w:rsidR="00E6467A" w:rsidRDefault="00E6467A" w:rsidP="00A2124B">
            <w:pPr>
              <w:shd w:val="clear" w:color="auto" w:fill="FFFFFF"/>
              <w:tabs>
                <w:tab w:val="left" w:pos="708"/>
              </w:tabs>
              <w:adjustRightInd w:val="0"/>
              <w:rPr>
                <w:rFonts w:eastAsia="Arial Unicode MS"/>
                <w:bCs/>
                <w:lang w:eastAsia="ru-RU"/>
              </w:rPr>
            </w:pPr>
            <w:r>
              <w:rPr>
                <w:rFonts w:eastAsia="Arial Unicode MS"/>
                <w:bCs/>
                <w:lang w:eastAsia="ru-RU"/>
              </w:rPr>
              <w:t>3. Определите виды данных, необходимых для разработки среднесрочной стратегии развития нового коммерческого банка, ориентированного на обслуживание физических лиц.</w:t>
            </w:r>
          </w:p>
          <w:p w14:paraId="364FBB26" w14:textId="77777777" w:rsidR="00E6467A" w:rsidRDefault="00E6467A" w:rsidP="00A2124B">
            <w:pPr>
              <w:shd w:val="clear" w:color="auto" w:fill="FFFFFF"/>
              <w:tabs>
                <w:tab w:val="left" w:pos="708"/>
              </w:tabs>
              <w:adjustRightInd w:val="0"/>
              <w:rPr>
                <w:rFonts w:eastAsia="Arial Unicode MS"/>
                <w:bCs/>
                <w:lang w:eastAsia="ru-RU"/>
              </w:rPr>
            </w:pPr>
          </w:p>
          <w:p w14:paraId="37E50C50" w14:textId="4E200637" w:rsidR="00E6467A" w:rsidRDefault="00E6467A" w:rsidP="00A2124B">
            <w:pPr>
              <w:shd w:val="clear" w:color="auto" w:fill="FFFFFF"/>
              <w:tabs>
                <w:tab w:val="left" w:pos="708"/>
              </w:tabs>
              <w:adjustRightInd w:val="0"/>
              <w:rPr>
                <w:rFonts w:eastAsia="Arial Unicode MS"/>
                <w:bCs/>
                <w:lang w:eastAsia="ru-RU"/>
              </w:rPr>
            </w:pPr>
          </w:p>
          <w:p w14:paraId="3D9B527C" w14:textId="0AB8251C" w:rsidR="00FA1347" w:rsidRDefault="00FA1347" w:rsidP="00A2124B">
            <w:pPr>
              <w:shd w:val="clear" w:color="auto" w:fill="FFFFFF"/>
              <w:tabs>
                <w:tab w:val="left" w:pos="708"/>
              </w:tabs>
              <w:adjustRightInd w:val="0"/>
              <w:rPr>
                <w:rFonts w:eastAsia="Arial Unicode MS"/>
                <w:bCs/>
                <w:lang w:eastAsia="ru-RU"/>
              </w:rPr>
            </w:pPr>
          </w:p>
          <w:p w14:paraId="55745047" w14:textId="6A389AF8" w:rsidR="00FA1347" w:rsidRDefault="00FA1347" w:rsidP="00A2124B">
            <w:pPr>
              <w:shd w:val="clear" w:color="auto" w:fill="FFFFFF"/>
              <w:tabs>
                <w:tab w:val="left" w:pos="708"/>
              </w:tabs>
              <w:adjustRightInd w:val="0"/>
              <w:rPr>
                <w:rFonts w:eastAsia="Arial Unicode MS"/>
                <w:bCs/>
                <w:lang w:eastAsia="ru-RU"/>
              </w:rPr>
            </w:pPr>
          </w:p>
          <w:p w14:paraId="189DFA82" w14:textId="605244C3" w:rsidR="00FA1347" w:rsidRDefault="00FA1347" w:rsidP="00A2124B">
            <w:pPr>
              <w:shd w:val="clear" w:color="auto" w:fill="FFFFFF"/>
              <w:tabs>
                <w:tab w:val="left" w:pos="708"/>
              </w:tabs>
              <w:adjustRightInd w:val="0"/>
              <w:rPr>
                <w:rFonts w:eastAsia="Arial Unicode MS"/>
                <w:bCs/>
                <w:lang w:eastAsia="ru-RU"/>
              </w:rPr>
            </w:pPr>
          </w:p>
          <w:p w14:paraId="4F24E15A" w14:textId="0B63CA8C" w:rsidR="000F3D2F" w:rsidRDefault="000F3D2F" w:rsidP="00A2124B">
            <w:pPr>
              <w:shd w:val="clear" w:color="auto" w:fill="FFFFFF"/>
              <w:tabs>
                <w:tab w:val="left" w:pos="708"/>
              </w:tabs>
              <w:adjustRightInd w:val="0"/>
              <w:rPr>
                <w:rFonts w:eastAsia="Arial Unicode MS"/>
                <w:bCs/>
                <w:lang w:eastAsia="ru-RU"/>
              </w:rPr>
            </w:pPr>
          </w:p>
          <w:p w14:paraId="0E5E223F" w14:textId="68010ABD" w:rsidR="00E22645" w:rsidRDefault="00E22645" w:rsidP="00A2124B">
            <w:pPr>
              <w:shd w:val="clear" w:color="auto" w:fill="FFFFFF"/>
              <w:tabs>
                <w:tab w:val="left" w:pos="708"/>
              </w:tabs>
              <w:adjustRightInd w:val="0"/>
              <w:rPr>
                <w:rFonts w:eastAsia="Arial Unicode MS"/>
                <w:bCs/>
                <w:lang w:eastAsia="ru-RU"/>
              </w:rPr>
            </w:pPr>
          </w:p>
          <w:p w14:paraId="0B05DE16" w14:textId="77777777" w:rsidR="00E22645" w:rsidRDefault="00E22645" w:rsidP="00A2124B">
            <w:pPr>
              <w:shd w:val="clear" w:color="auto" w:fill="FFFFFF"/>
              <w:tabs>
                <w:tab w:val="left" w:pos="708"/>
              </w:tabs>
              <w:adjustRightInd w:val="0"/>
              <w:rPr>
                <w:rFonts w:eastAsia="Arial Unicode MS"/>
                <w:bCs/>
                <w:lang w:eastAsia="ru-RU"/>
              </w:rPr>
            </w:pPr>
          </w:p>
          <w:p w14:paraId="0D44BFB5" w14:textId="77777777" w:rsidR="000F3D2F" w:rsidRDefault="000F3D2F" w:rsidP="00A2124B">
            <w:pPr>
              <w:shd w:val="clear" w:color="auto" w:fill="FFFFFF"/>
              <w:tabs>
                <w:tab w:val="left" w:pos="708"/>
              </w:tabs>
              <w:adjustRightInd w:val="0"/>
              <w:rPr>
                <w:rFonts w:eastAsia="Arial Unicode MS"/>
                <w:bCs/>
                <w:lang w:eastAsia="ru-RU"/>
              </w:rPr>
            </w:pPr>
          </w:p>
          <w:p w14:paraId="52DC0825" w14:textId="26CC72FD" w:rsidR="00FA1347" w:rsidRDefault="000F3D2F" w:rsidP="00FA1347">
            <w:pPr>
              <w:shd w:val="clear" w:color="auto" w:fill="FFFFFF"/>
              <w:tabs>
                <w:tab w:val="left" w:pos="708"/>
              </w:tabs>
              <w:adjustRightInd w:val="0"/>
              <w:rPr>
                <w:rFonts w:eastAsia="Arial Unicode MS"/>
                <w:bCs/>
                <w:lang w:eastAsia="ru-RU"/>
              </w:rPr>
            </w:pPr>
            <w:r>
              <w:rPr>
                <w:rFonts w:eastAsia="Arial Unicode MS"/>
                <w:bCs/>
                <w:lang w:eastAsia="ru-RU"/>
              </w:rPr>
              <w:t>4.</w:t>
            </w:r>
            <w:r w:rsidR="00FA1347">
              <w:rPr>
                <w:rFonts w:eastAsia="Arial Unicode MS"/>
                <w:bCs/>
                <w:lang w:eastAsia="ru-RU"/>
              </w:rPr>
              <w:t xml:space="preserve">Составьте план </w:t>
            </w:r>
            <w:r w:rsidR="00FA1347" w:rsidRPr="002C2E4C">
              <w:rPr>
                <w:rFonts w:eastAsia="Calibri"/>
                <w:color w:val="000000"/>
              </w:rPr>
              <w:t xml:space="preserve">мониторинга, анализа и контроля за ходом </w:t>
            </w:r>
            <w:r w:rsidR="00FA1347">
              <w:rPr>
                <w:rFonts w:eastAsia="Calibri"/>
                <w:color w:val="000000"/>
              </w:rPr>
              <w:t xml:space="preserve">реализации </w:t>
            </w:r>
            <w:r w:rsidR="00FA1347">
              <w:rPr>
                <w:rFonts w:eastAsia="Arial Unicode MS"/>
                <w:bCs/>
                <w:lang w:eastAsia="ru-RU"/>
              </w:rPr>
              <w:t>среднесрочной стратегии развития нового коммерческого банка, ориентированного на обслуживание физических лиц.</w:t>
            </w:r>
          </w:p>
          <w:p w14:paraId="61E40B96" w14:textId="5E3161F6" w:rsidR="00A2124B" w:rsidRPr="00A2124B" w:rsidRDefault="00FA1347" w:rsidP="00A2124B">
            <w:pPr>
              <w:shd w:val="clear" w:color="auto" w:fill="FFFFFF"/>
              <w:tabs>
                <w:tab w:val="left" w:pos="708"/>
              </w:tabs>
              <w:adjustRightInd w:val="0"/>
              <w:rPr>
                <w:rFonts w:eastAsia="Arial Unicode MS"/>
                <w:bCs/>
                <w:lang w:eastAsia="ru-RU"/>
              </w:rPr>
            </w:pPr>
            <w:r w:rsidRPr="002C2E4C">
              <w:rPr>
                <w:rFonts w:eastAsia="Calibri"/>
                <w:color w:val="000000"/>
              </w:rPr>
              <w:t xml:space="preserve"> </w:t>
            </w:r>
            <w:r w:rsidR="00E6467A">
              <w:rPr>
                <w:rFonts w:eastAsia="Arial Unicode MS"/>
                <w:bCs/>
                <w:lang w:eastAsia="ru-RU"/>
              </w:rPr>
              <w:t xml:space="preserve">  </w:t>
            </w:r>
          </w:p>
        </w:tc>
      </w:tr>
      <w:tr w:rsidR="00A7278B" w:rsidRPr="00D919FF" w14:paraId="263E4F4A" w14:textId="77777777" w:rsidTr="009B6D1C">
        <w:tc>
          <w:tcPr>
            <w:tcW w:w="1838" w:type="dxa"/>
          </w:tcPr>
          <w:p w14:paraId="0A40FF21" w14:textId="77777777" w:rsidR="00E22645" w:rsidRPr="00E22645" w:rsidRDefault="00E22645" w:rsidP="00E22645">
            <w:pPr>
              <w:pStyle w:val="1"/>
              <w:tabs>
                <w:tab w:val="left" w:pos="2102"/>
              </w:tabs>
              <w:ind w:left="0" w:right="39"/>
              <w:jc w:val="left"/>
              <w:outlineLvl w:val="0"/>
              <w:rPr>
                <w:rFonts w:eastAsia="Calibri"/>
                <w:bCs w:val="0"/>
                <w:color w:val="000000"/>
                <w:sz w:val="22"/>
                <w:szCs w:val="22"/>
                <w:lang w:eastAsia="ru-RU"/>
              </w:rPr>
            </w:pPr>
            <w:r w:rsidRPr="00E22645">
              <w:rPr>
                <w:rFonts w:eastAsia="Calibri"/>
                <w:bCs w:val="0"/>
                <w:color w:val="000000"/>
                <w:sz w:val="22"/>
                <w:szCs w:val="22"/>
                <w:lang w:eastAsia="ru-RU"/>
              </w:rPr>
              <w:t xml:space="preserve">ПКП-1 (для </w:t>
            </w:r>
            <w:proofErr w:type="spellStart"/>
            <w:r w:rsidRPr="00E22645">
              <w:rPr>
                <w:rFonts w:eastAsia="Calibri"/>
                <w:bCs w:val="0"/>
                <w:color w:val="000000"/>
                <w:sz w:val="22"/>
                <w:szCs w:val="22"/>
                <w:lang w:eastAsia="ru-RU"/>
              </w:rPr>
              <w:t>БиФТ</w:t>
            </w:r>
            <w:proofErr w:type="spellEnd"/>
            <w:r w:rsidRPr="00E22645">
              <w:rPr>
                <w:rFonts w:eastAsia="Calibri"/>
                <w:bCs w:val="0"/>
                <w:color w:val="000000"/>
                <w:sz w:val="22"/>
                <w:szCs w:val="22"/>
                <w:lang w:eastAsia="ru-RU"/>
              </w:rPr>
              <w:t>)</w:t>
            </w:r>
          </w:p>
          <w:p w14:paraId="0F4D9401" w14:textId="10E3B26F" w:rsidR="00A7278B" w:rsidRPr="000F3D2F" w:rsidRDefault="00A7278B" w:rsidP="00E22645">
            <w:pPr>
              <w:pStyle w:val="1"/>
              <w:tabs>
                <w:tab w:val="left" w:pos="2102"/>
              </w:tabs>
              <w:ind w:left="0" w:right="39"/>
              <w:jc w:val="left"/>
              <w:outlineLvl w:val="0"/>
              <w:rPr>
                <w:bCs w:val="0"/>
                <w:sz w:val="22"/>
                <w:szCs w:val="22"/>
              </w:rPr>
            </w:pPr>
            <w:r w:rsidRPr="00083528">
              <w:rPr>
                <w:rFonts w:eastAsia="Calibri"/>
                <w:b w:val="0"/>
                <w:bCs w:val="0"/>
                <w:color w:val="000000"/>
                <w:sz w:val="22"/>
                <w:szCs w:val="22"/>
                <w:lang w:eastAsia="ru-RU"/>
              </w:rPr>
              <w:t xml:space="preserve">Способность проводить анализ состояния и структуры современного финансового рынка в условиях </w:t>
            </w:r>
            <w:proofErr w:type="spellStart"/>
            <w:r w:rsidRPr="00083528">
              <w:rPr>
                <w:rFonts w:eastAsia="Calibri"/>
                <w:b w:val="0"/>
                <w:bCs w:val="0"/>
                <w:color w:val="000000"/>
                <w:sz w:val="22"/>
                <w:szCs w:val="22"/>
                <w:lang w:eastAsia="ru-RU"/>
              </w:rPr>
              <w:t>цифровизации</w:t>
            </w:r>
            <w:proofErr w:type="spellEnd"/>
            <w:r w:rsidRPr="00083528">
              <w:rPr>
                <w:rFonts w:eastAsia="Calibri"/>
                <w:b w:val="0"/>
                <w:bCs w:val="0"/>
                <w:color w:val="000000"/>
                <w:sz w:val="22"/>
                <w:szCs w:val="22"/>
                <w:lang w:eastAsia="ru-RU"/>
              </w:rPr>
              <w:t xml:space="preserve">, </w:t>
            </w:r>
            <w:r w:rsidRPr="00083528">
              <w:rPr>
                <w:rFonts w:eastAsia="Calibri"/>
                <w:b w:val="0"/>
                <w:bCs w:val="0"/>
                <w:color w:val="000000"/>
                <w:sz w:val="22"/>
                <w:szCs w:val="22"/>
                <w:lang w:eastAsia="ru-RU"/>
              </w:rPr>
              <w:lastRenderedPageBreak/>
              <w:t xml:space="preserve">разрабатывать и внедрять инновационные финансовые продукты, базирующиеся на современных информационных технологиях, прогнозировать новые явления в деятельности субъектов финансового рынка и осуществлять услуги по финансовому консультированию в рамках компетенции </w:t>
            </w:r>
          </w:p>
        </w:tc>
        <w:tc>
          <w:tcPr>
            <w:tcW w:w="1985" w:type="dxa"/>
          </w:tcPr>
          <w:p w14:paraId="60ADB767" w14:textId="77777777" w:rsidR="00A7278B" w:rsidRPr="00DA68D5" w:rsidRDefault="00A7278B" w:rsidP="00A7278B">
            <w:pPr>
              <w:rPr>
                <w:rFonts w:eastAsia="Calibri"/>
                <w:color w:val="000000"/>
              </w:rPr>
            </w:pPr>
            <w:r w:rsidRPr="00DA68D5">
              <w:rPr>
                <w:rFonts w:eastAsia="Calibri"/>
                <w:color w:val="000000"/>
              </w:rPr>
              <w:lastRenderedPageBreak/>
              <w:t>1.</w:t>
            </w:r>
            <w:r w:rsidRPr="00DA68D5">
              <w:rPr>
                <w:rFonts w:eastAsia="Calibri"/>
                <w:color w:val="000000"/>
              </w:rPr>
              <w:tab/>
              <w:t>Владеет современным инструментарием анализа финансового рынка и деятельности отдельных коммерческих банков.</w:t>
            </w:r>
          </w:p>
          <w:p w14:paraId="0361C276" w14:textId="77777777" w:rsidR="00A7278B" w:rsidRDefault="00A7278B" w:rsidP="00A7278B">
            <w:pPr>
              <w:rPr>
                <w:rFonts w:eastAsia="Calibri"/>
                <w:color w:val="000000"/>
              </w:rPr>
            </w:pPr>
          </w:p>
          <w:p w14:paraId="586DECC0" w14:textId="77777777" w:rsidR="00A7278B" w:rsidRDefault="00A7278B" w:rsidP="00A7278B">
            <w:pPr>
              <w:rPr>
                <w:rFonts w:eastAsia="Calibri"/>
                <w:color w:val="000000"/>
              </w:rPr>
            </w:pPr>
          </w:p>
          <w:p w14:paraId="0C207152" w14:textId="77777777" w:rsidR="00A7278B" w:rsidRDefault="00A7278B" w:rsidP="00A7278B">
            <w:pPr>
              <w:rPr>
                <w:rFonts w:eastAsia="Calibri"/>
                <w:color w:val="000000"/>
              </w:rPr>
            </w:pPr>
          </w:p>
          <w:p w14:paraId="53A81C06" w14:textId="77777777" w:rsidR="00A7278B" w:rsidRDefault="00A7278B" w:rsidP="00A7278B">
            <w:pPr>
              <w:rPr>
                <w:rFonts w:eastAsia="Calibri"/>
                <w:color w:val="000000"/>
              </w:rPr>
            </w:pPr>
          </w:p>
          <w:p w14:paraId="7347E5B9" w14:textId="77777777" w:rsidR="00A7278B" w:rsidRDefault="00A7278B" w:rsidP="00A7278B">
            <w:pPr>
              <w:rPr>
                <w:rFonts w:eastAsia="Calibri"/>
                <w:color w:val="000000"/>
              </w:rPr>
            </w:pPr>
          </w:p>
          <w:p w14:paraId="2844D85A" w14:textId="77777777" w:rsidR="00A7278B" w:rsidRDefault="00A7278B" w:rsidP="00A7278B">
            <w:pPr>
              <w:rPr>
                <w:rFonts w:eastAsia="Calibri"/>
                <w:color w:val="000000"/>
              </w:rPr>
            </w:pPr>
          </w:p>
          <w:p w14:paraId="742CCF22" w14:textId="77777777" w:rsidR="00A7278B" w:rsidRDefault="00A7278B" w:rsidP="00A7278B">
            <w:pPr>
              <w:rPr>
                <w:rFonts w:eastAsia="Calibri"/>
                <w:color w:val="000000"/>
              </w:rPr>
            </w:pPr>
          </w:p>
          <w:p w14:paraId="00B4774D" w14:textId="77777777" w:rsidR="00A7278B" w:rsidRDefault="00A7278B" w:rsidP="00A7278B">
            <w:pPr>
              <w:rPr>
                <w:rFonts w:eastAsia="Calibri"/>
                <w:color w:val="000000"/>
              </w:rPr>
            </w:pPr>
          </w:p>
          <w:p w14:paraId="12A57BD7" w14:textId="77777777" w:rsidR="00A7278B" w:rsidRDefault="00A7278B" w:rsidP="00A7278B">
            <w:pPr>
              <w:rPr>
                <w:rFonts w:eastAsia="Calibri"/>
                <w:color w:val="000000"/>
              </w:rPr>
            </w:pPr>
          </w:p>
          <w:p w14:paraId="514D3B66" w14:textId="77777777" w:rsidR="00A7278B" w:rsidRDefault="00A7278B" w:rsidP="00A7278B">
            <w:pPr>
              <w:rPr>
                <w:rFonts w:eastAsia="Calibri"/>
                <w:color w:val="000000"/>
              </w:rPr>
            </w:pPr>
          </w:p>
          <w:p w14:paraId="02FB305B" w14:textId="77777777" w:rsidR="00A7278B" w:rsidRDefault="00A7278B" w:rsidP="00A7278B">
            <w:pPr>
              <w:rPr>
                <w:rFonts w:eastAsia="Calibri"/>
                <w:color w:val="000000"/>
              </w:rPr>
            </w:pPr>
          </w:p>
          <w:p w14:paraId="65BD4DD9" w14:textId="77777777" w:rsidR="00A7278B" w:rsidRDefault="00A7278B" w:rsidP="00A7278B">
            <w:pPr>
              <w:rPr>
                <w:rFonts w:eastAsia="Calibri"/>
                <w:color w:val="000000"/>
              </w:rPr>
            </w:pPr>
          </w:p>
          <w:p w14:paraId="199ECC14" w14:textId="77777777" w:rsidR="00A7278B" w:rsidRDefault="00A7278B" w:rsidP="00A7278B">
            <w:pPr>
              <w:rPr>
                <w:rFonts w:eastAsia="Calibri"/>
                <w:color w:val="000000"/>
              </w:rPr>
            </w:pPr>
          </w:p>
          <w:p w14:paraId="7507F0C5" w14:textId="77777777" w:rsidR="00A7278B" w:rsidRDefault="00A7278B" w:rsidP="00A7278B">
            <w:pPr>
              <w:rPr>
                <w:rFonts w:eastAsia="Calibri"/>
                <w:color w:val="000000"/>
              </w:rPr>
            </w:pPr>
          </w:p>
          <w:p w14:paraId="728CA953" w14:textId="77777777" w:rsidR="00A7278B" w:rsidRDefault="00A7278B" w:rsidP="00A7278B">
            <w:pPr>
              <w:rPr>
                <w:rFonts w:eastAsia="Calibri"/>
                <w:color w:val="000000"/>
              </w:rPr>
            </w:pPr>
          </w:p>
          <w:p w14:paraId="2E33A03D" w14:textId="098FF3E7" w:rsidR="00A7278B" w:rsidRDefault="00A7278B" w:rsidP="00A7278B">
            <w:pPr>
              <w:rPr>
                <w:rFonts w:eastAsia="Calibri"/>
                <w:color w:val="000000"/>
              </w:rPr>
            </w:pPr>
            <w:r w:rsidRPr="00DA68D5">
              <w:rPr>
                <w:rFonts w:eastAsia="Calibri"/>
                <w:color w:val="000000"/>
              </w:rPr>
              <w:t>2.</w:t>
            </w:r>
            <w:r w:rsidRPr="00DA68D5">
              <w:rPr>
                <w:rFonts w:eastAsia="Calibri"/>
                <w:color w:val="000000"/>
              </w:rPr>
              <w:tab/>
              <w:t>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w:t>
            </w:r>
          </w:p>
        </w:tc>
        <w:tc>
          <w:tcPr>
            <w:tcW w:w="2835" w:type="dxa"/>
            <w:tcBorders>
              <w:top w:val="single" w:sz="4" w:space="0" w:color="000000"/>
              <w:left w:val="single" w:sz="4" w:space="0" w:color="000000"/>
              <w:bottom w:val="single" w:sz="4" w:space="0" w:color="auto"/>
              <w:right w:val="single" w:sz="4" w:space="0" w:color="000000"/>
            </w:tcBorders>
          </w:tcPr>
          <w:p w14:paraId="58E82AB7" w14:textId="77777777" w:rsidR="00A7278B" w:rsidRDefault="00A7278B" w:rsidP="00A7278B">
            <w:pPr>
              <w:shd w:val="clear" w:color="auto" w:fill="FFFFFF"/>
              <w:rPr>
                <w:sz w:val="24"/>
                <w:szCs w:val="24"/>
              </w:rPr>
            </w:pPr>
            <w:r>
              <w:rPr>
                <w:rFonts w:eastAsia="Calibri"/>
                <w:b/>
                <w:bCs/>
                <w:lang w:eastAsia="ru-RU"/>
              </w:rPr>
              <w:lastRenderedPageBreak/>
              <w:t>Знать:</w:t>
            </w:r>
            <w:r>
              <w:rPr>
                <w:bCs/>
                <w:i/>
                <w:sz w:val="24"/>
                <w:szCs w:val="24"/>
              </w:rPr>
              <w:t xml:space="preserve"> </w:t>
            </w:r>
            <w:r>
              <w:rPr>
                <w:sz w:val="24"/>
                <w:szCs w:val="24"/>
              </w:rPr>
              <w:t>современные методы анализа различных сегментов финансового рынка, особенности их применения; методическую базу и инструментарий анализа деятельности кредитных организаций</w:t>
            </w:r>
          </w:p>
          <w:p w14:paraId="5DBB8DB6" w14:textId="212F6D81" w:rsidR="00A7278B" w:rsidRDefault="00A7278B" w:rsidP="00A7278B">
            <w:pPr>
              <w:rPr>
                <w:sz w:val="24"/>
                <w:szCs w:val="24"/>
              </w:rPr>
            </w:pPr>
            <w:r w:rsidRPr="00F8440D">
              <w:rPr>
                <w:b/>
                <w:sz w:val="24"/>
                <w:szCs w:val="24"/>
              </w:rPr>
              <w:lastRenderedPageBreak/>
              <w:t>уметь:</w:t>
            </w:r>
            <w:r>
              <w:rPr>
                <w:i/>
                <w:sz w:val="24"/>
                <w:szCs w:val="24"/>
              </w:rPr>
              <w:t xml:space="preserve"> </w:t>
            </w:r>
            <w:r>
              <w:rPr>
                <w:sz w:val="24"/>
                <w:szCs w:val="24"/>
              </w:rPr>
              <w:t>применять современные методы анализа для оценки функционирования финансового рынка и деятельности коммерческих банков; организовывать и осуществлять аналитическую работу в банке</w:t>
            </w:r>
          </w:p>
          <w:p w14:paraId="32800053" w14:textId="77777777" w:rsidR="00A7278B" w:rsidRDefault="00A7278B" w:rsidP="00A7278B">
            <w:r w:rsidRPr="00F8440D">
              <w:rPr>
                <w:b/>
              </w:rPr>
              <w:t>знать:</w:t>
            </w:r>
            <w:r>
              <w:t xml:space="preserve"> критерии, формы и методы обеспечения финансовой устойчивости институтов финансового рынка; принципы организации финансового консультирования в целях достижения финансовой устойчивости коммерческих банков и других институтов</w:t>
            </w:r>
          </w:p>
          <w:p w14:paraId="3388B725" w14:textId="73994232" w:rsidR="00A7278B" w:rsidRDefault="00A7278B" w:rsidP="00A7278B">
            <w:pPr>
              <w:rPr>
                <w:b/>
                <w:bCs/>
              </w:rPr>
            </w:pPr>
            <w:r w:rsidRPr="00F8440D">
              <w:rPr>
                <w:b/>
              </w:rPr>
              <w:t>уметь:</w:t>
            </w:r>
            <w:r>
              <w:t xml:space="preserve"> разрабатывать и/или выбирать краткосрочные прогнозы развития финансового рынка и использовать их в банковской аналитике, финансовом консультировании и для принятия управленческих решений в целях обеспечения финансовой устойчивости институтов финансового рынка</w:t>
            </w:r>
          </w:p>
          <w:p w14:paraId="0D970EA4" w14:textId="77777777" w:rsidR="00A7278B" w:rsidRPr="00D51056" w:rsidRDefault="00A7278B" w:rsidP="00A7278B">
            <w:pPr>
              <w:rPr>
                <w:b/>
                <w:bCs/>
              </w:rPr>
            </w:pPr>
          </w:p>
        </w:tc>
        <w:tc>
          <w:tcPr>
            <w:tcW w:w="4394" w:type="dxa"/>
            <w:shd w:val="clear" w:color="auto" w:fill="auto"/>
          </w:tcPr>
          <w:p w14:paraId="4538487B" w14:textId="77777777" w:rsidR="00E22645" w:rsidRPr="00E22645" w:rsidRDefault="00E22645" w:rsidP="00E22645">
            <w:pPr>
              <w:suppressAutoHyphens/>
              <w:jc w:val="center"/>
              <w:rPr>
                <w:rFonts w:eastAsia="Calibri"/>
                <w:b/>
                <w:lang w:eastAsia="ru-RU"/>
              </w:rPr>
            </w:pPr>
            <w:r w:rsidRPr="00E22645">
              <w:rPr>
                <w:rFonts w:eastAsia="Calibri"/>
                <w:b/>
                <w:lang w:eastAsia="ru-RU"/>
              </w:rPr>
              <w:lastRenderedPageBreak/>
              <w:t>Задание</w:t>
            </w:r>
          </w:p>
          <w:p w14:paraId="1B416B21" w14:textId="77777777" w:rsidR="00E22645" w:rsidRPr="00E22645" w:rsidRDefault="00E22645" w:rsidP="00E22645">
            <w:pPr>
              <w:suppressAutoHyphens/>
              <w:jc w:val="both"/>
              <w:rPr>
                <w:rFonts w:eastAsia="Calibri"/>
                <w:lang w:eastAsia="ru-RU"/>
              </w:rPr>
            </w:pPr>
            <w:r w:rsidRPr="00E22645">
              <w:rPr>
                <w:rFonts w:eastAsia="Calibri"/>
                <w:lang w:eastAsia="ru-RU"/>
              </w:rPr>
              <w:t>Используя материалы Банка России (сайт), финансовые отчеты одного из крупных российских банков (например, ПАО «Сбербанк России», Банк ВТБ (ПАО), АО «</w:t>
            </w:r>
            <w:proofErr w:type="spellStart"/>
            <w:r w:rsidRPr="00E22645">
              <w:rPr>
                <w:rFonts w:eastAsia="Calibri"/>
                <w:lang w:eastAsia="ru-RU"/>
              </w:rPr>
              <w:t>Альфа-банк</w:t>
            </w:r>
            <w:proofErr w:type="spellEnd"/>
            <w:r w:rsidRPr="00E22645">
              <w:rPr>
                <w:rFonts w:eastAsia="Calibri"/>
                <w:lang w:eastAsia="ru-RU"/>
              </w:rPr>
              <w:t>»), оценить его финансовое состояние в данный момент времени, влияние этого состояния на экосистему банка (если таковая имеется), оценить перспективы развития использования данными банками современных финансовых технологий</w:t>
            </w:r>
          </w:p>
          <w:p w14:paraId="3FCEA0A2" w14:textId="77777777" w:rsidR="00A7278B" w:rsidRPr="009B6D1C" w:rsidRDefault="00A7278B" w:rsidP="00A7278B">
            <w:pPr>
              <w:shd w:val="clear" w:color="auto" w:fill="FFFFFF"/>
              <w:tabs>
                <w:tab w:val="left" w:pos="708"/>
              </w:tabs>
              <w:adjustRightInd w:val="0"/>
              <w:rPr>
                <w:rFonts w:eastAsia="Arial Unicode MS"/>
                <w:bCs/>
                <w:lang w:eastAsia="ru-RU"/>
              </w:rPr>
            </w:pPr>
          </w:p>
          <w:p w14:paraId="1FA20190" w14:textId="77777777" w:rsidR="00E22645" w:rsidRPr="009B6D1C" w:rsidRDefault="00E22645" w:rsidP="00A7278B">
            <w:pPr>
              <w:shd w:val="clear" w:color="auto" w:fill="FFFFFF"/>
              <w:tabs>
                <w:tab w:val="left" w:pos="708"/>
              </w:tabs>
              <w:adjustRightInd w:val="0"/>
              <w:rPr>
                <w:rFonts w:eastAsia="Arial Unicode MS"/>
                <w:bCs/>
                <w:lang w:eastAsia="ru-RU"/>
              </w:rPr>
            </w:pPr>
          </w:p>
          <w:p w14:paraId="74CA5C99" w14:textId="77777777" w:rsidR="00E22645" w:rsidRPr="009B6D1C" w:rsidRDefault="00E22645" w:rsidP="00A7278B">
            <w:pPr>
              <w:shd w:val="clear" w:color="auto" w:fill="FFFFFF"/>
              <w:tabs>
                <w:tab w:val="left" w:pos="708"/>
              </w:tabs>
              <w:adjustRightInd w:val="0"/>
              <w:rPr>
                <w:rFonts w:eastAsia="Arial Unicode MS"/>
                <w:bCs/>
                <w:lang w:eastAsia="ru-RU"/>
              </w:rPr>
            </w:pPr>
          </w:p>
          <w:p w14:paraId="3C6F660E" w14:textId="77777777" w:rsidR="00E22645" w:rsidRPr="009B6D1C" w:rsidRDefault="00E22645" w:rsidP="00A7278B">
            <w:pPr>
              <w:shd w:val="clear" w:color="auto" w:fill="FFFFFF"/>
              <w:tabs>
                <w:tab w:val="left" w:pos="708"/>
              </w:tabs>
              <w:adjustRightInd w:val="0"/>
              <w:rPr>
                <w:rFonts w:eastAsia="Arial Unicode MS"/>
                <w:bCs/>
                <w:lang w:eastAsia="ru-RU"/>
              </w:rPr>
            </w:pPr>
          </w:p>
          <w:p w14:paraId="70CEBD72" w14:textId="77777777" w:rsidR="00E22645" w:rsidRPr="009B6D1C" w:rsidRDefault="00E22645" w:rsidP="00E22645">
            <w:pPr>
              <w:shd w:val="clear" w:color="auto" w:fill="FFFFFF"/>
              <w:tabs>
                <w:tab w:val="left" w:pos="708"/>
              </w:tabs>
              <w:adjustRightInd w:val="0"/>
              <w:rPr>
                <w:rFonts w:eastAsia="Arial Unicode MS"/>
                <w:b/>
                <w:bCs/>
                <w:lang w:eastAsia="ru-RU"/>
              </w:rPr>
            </w:pPr>
            <w:r w:rsidRPr="009B6D1C">
              <w:rPr>
                <w:rFonts w:eastAsia="Arial Unicode MS"/>
                <w:b/>
                <w:bCs/>
                <w:lang w:eastAsia="ru-RU"/>
              </w:rPr>
              <w:t>Задание</w:t>
            </w:r>
          </w:p>
          <w:p w14:paraId="4646B3FA" w14:textId="77777777" w:rsidR="00E22645" w:rsidRPr="009B6D1C" w:rsidRDefault="00E22645" w:rsidP="00E22645">
            <w:pPr>
              <w:shd w:val="clear" w:color="auto" w:fill="FFFFFF"/>
              <w:tabs>
                <w:tab w:val="left" w:pos="708"/>
              </w:tabs>
              <w:adjustRightInd w:val="0"/>
              <w:rPr>
                <w:rFonts w:eastAsia="Arial Unicode MS"/>
                <w:bCs/>
                <w:lang w:eastAsia="ru-RU"/>
              </w:rPr>
            </w:pPr>
            <w:r w:rsidRPr="009B6D1C">
              <w:rPr>
                <w:rFonts w:eastAsia="Arial Unicode MS"/>
                <w:bCs/>
                <w:lang w:eastAsia="ru-RU"/>
              </w:rPr>
              <w:t xml:space="preserve">Актуальной задачей развития банковского дела в современных условиях является поиск путей установления взаимодействия банков и </w:t>
            </w:r>
            <w:proofErr w:type="spellStart"/>
            <w:r w:rsidRPr="009B6D1C">
              <w:rPr>
                <w:rFonts w:eastAsia="Arial Unicode MS"/>
                <w:bCs/>
                <w:lang w:eastAsia="ru-RU"/>
              </w:rPr>
              <w:t>FinTech</w:t>
            </w:r>
            <w:proofErr w:type="spellEnd"/>
            <w:r w:rsidRPr="009B6D1C">
              <w:rPr>
                <w:rFonts w:eastAsia="Arial Unicode MS"/>
                <w:bCs/>
                <w:lang w:eastAsia="ru-RU"/>
              </w:rPr>
              <w:t xml:space="preserve"> компаний.</w:t>
            </w:r>
          </w:p>
          <w:p w14:paraId="21735783" w14:textId="77777777" w:rsidR="00E22645" w:rsidRPr="009B6D1C" w:rsidRDefault="00E22645" w:rsidP="00E22645">
            <w:pPr>
              <w:shd w:val="clear" w:color="auto" w:fill="FFFFFF"/>
              <w:tabs>
                <w:tab w:val="left" w:pos="708"/>
              </w:tabs>
              <w:adjustRightInd w:val="0"/>
              <w:rPr>
                <w:rFonts w:eastAsia="Arial Unicode MS"/>
                <w:bCs/>
                <w:lang w:eastAsia="ru-RU"/>
              </w:rPr>
            </w:pPr>
            <w:r w:rsidRPr="009B6D1C">
              <w:rPr>
                <w:rFonts w:eastAsia="Arial Unicode MS"/>
                <w:bCs/>
                <w:lang w:eastAsia="ru-RU"/>
              </w:rPr>
              <w:t xml:space="preserve">Оцените перспективность, ресурсоемкость и надежность каждой из приведенных ниже возможностей банков ответить на вызов со стороны </w:t>
            </w:r>
            <w:proofErr w:type="spellStart"/>
            <w:r w:rsidRPr="009B6D1C">
              <w:rPr>
                <w:rFonts w:eastAsia="Arial Unicode MS"/>
                <w:bCs/>
                <w:lang w:eastAsia="ru-RU"/>
              </w:rPr>
              <w:t>FinTech</w:t>
            </w:r>
            <w:proofErr w:type="spellEnd"/>
            <w:r w:rsidRPr="009B6D1C">
              <w:rPr>
                <w:rFonts w:eastAsia="Arial Unicode MS"/>
                <w:bCs/>
                <w:lang w:eastAsia="ru-RU"/>
              </w:rPr>
              <w:t xml:space="preserve"> компаний.</w:t>
            </w:r>
          </w:p>
          <w:p w14:paraId="60F10053" w14:textId="77777777" w:rsidR="00E22645" w:rsidRPr="009B6D1C" w:rsidRDefault="00E22645" w:rsidP="00E22645">
            <w:pPr>
              <w:shd w:val="clear" w:color="auto" w:fill="FFFFFF"/>
              <w:tabs>
                <w:tab w:val="left" w:pos="708"/>
              </w:tabs>
              <w:adjustRightInd w:val="0"/>
              <w:rPr>
                <w:rFonts w:eastAsia="Arial Unicode MS"/>
                <w:bCs/>
                <w:lang w:eastAsia="ru-RU"/>
              </w:rPr>
            </w:pPr>
            <w:r w:rsidRPr="009B6D1C">
              <w:rPr>
                <w:rFonts w:eastAsia="Arial Unicode MS"/>
                <w:bCs/>
                <w:lang w:eastAsia="ru-RU"/>
              </w:rPr>
              <w:t>1.</w:t>
            </w:r>
            <w:r w:rsidRPr="009B6D1C">
              <w:rPr>
                <w:rFonts w:eastAsia="Arial Unicode MS"/>
                <w:bCs/>
                <w:lang w:eastAsia="ru-RU"/>
              </w:rPr>
              <w:tab/>
              <w:t xml:space="preserve">Заключать партнерства с </w:t>
            </w:r>
            <w:proofErr w:type="spellStart"/>
            <w:r w:rsidRPr="009B6D1C">
              <w:rPr>
                <w:rFonts w:eastAsia="Arial Unicode MS"/>
                <w:bCs/>
                <w:lang w:eastAsia="ru-RU"/>
              </w:rPr>
              <w:t>FinTech</w:t>
            </w:r>
            <w:proofErr w:type="spellEnd"/>
            <w:r w:rsidRPr="009B6D1C">
              <w:rPr>
                <w:rFonts w:eastAsia="Arial Unicode MS"/>
                <w:bCs/>
                <w:lang w:eastAsia="ru-RU"/>
              </w:rPr>
              <w:t xml:space="preserve"> компаниями для взаимовыгодного сотрудничества (с том числе оценки его перспектив) и получения «быстрых выигрышей»</w:t>
            </w:r>
          </w:p>
          <w:p w14:paraId="18A651C9" w14:textId="77777777" w:rsidR="00E22645" w:rsidRPr="009B6D1C" w:rsidRDefault="00E22645" w:rsidP="00E22645">
            <w:pPr>
              <w:shd w:val="clear" w:color="auto" w:fill="FFFFFF"/>
              <w:tabs>
                <w:tab w:val="left" w:pos="708"/>
              </w:tabs>
              <w:adjustRightInd w:val="0"/>
              <w:rPr>
                <w:rFonts w:eastAsia="Arial Unicode MS"/>
                <w:bCs/>
                <w:lang w:eastAsia="ru-RU"/>
              </w:rPr>
            </w:pPr>
            <w:r w:rsidRPr="009B6D1C">
              <w:rPr>
                <w:rFonts w:eastAsia="Arial Unicode MS"/>
                <w:bCs/>
                <w:lang w:eastAsia="ru-RU"/>
              </w:rPr>
              <w:t>2.</w:t>
            </w:r>
            <w:r w:rsidRPr="009B6D1C">
              <w:rPr>
                <w:rFonts w:eastAsia="Arial Unicode MS"/>
                <w:bCs/>
                <w:lang w:eastAsia="ru-RU"/>
              </w:rPr>
              <w:tab/>
              <w:t xml:space="preserve">Приобретать </w:t>
            </w:r>
            <w:proofErr w:type="spellStart"/>
            <w:r w:rsidRPr="009B6D1C">
              <w:rPr>
                <w:rFonts w:eastAsia="Arial Unicode MS"/>
                <w:bCs/>
                <w:lang w:eastAsia="ru-RU"/>
              </w:rPr>
              <w:t>FinTech</w:t>
            </w:r>
            <w:proofErr w:type="spellEnd"/>
            <w:r w:rsidRPr="009B6D1C">
              <w:rPr>
                <w:rFonts w:eastAsia="Arial Unicode MS"/>
                <w:bCs/>
                <w:lang w:eastAsia="ru-RU"/>
              </w:rPr>
              <w:t xml:space="preserve"> компании либо для их дальнейшей интеграции в свою бизнес-модель, либо с целью диверсификации бизнеса.</w:t>
            </w:r>
          </w:p>
          <w:p w14:paraId="3F9C597F" w14:textId="77777777" w:rsidR="00E22645" w:rsidRPr="009B6D1C" w:rsidRDefault="00E22645" w:rsidP="00E22645">
            <w:pPr>
              <w:shd w:val="clear" w:color="auto" w:fill="FFFFFF"/>
              <w:tabs>
                <w:tab w:val="left" w:pos="708"/>
              </w:tabs>
              <w:adjustRightInd w:val="0"/>
              <w:rPr>
                <w:rFonts w:eastAsia="Arial Unicode MS"/>
                <w:bCs/>
                <w:lang w:eastAsia="ru-RU"/>
              </w:rPr>
            </w:pPr>
            <w:r w:rsidRPr="009B6D1C">
              <w:rPr>
                <w:rFonts w:eastAsia="Arial Unicode MS"/>
                <w:bCs/>
                <w:lang w:eastAsia="ru-RU"/>
              </w:rPr>
              <w:t>3.</w:t>
            </w:r>
            <w:r w:rsidRPr="009B6D1C">
              <w:rPr>
                <w:rFonts w:eastAsia="Arial Unicode MS"/>
                <w:bCs/>
                <w:lang w:eastAsia="ru-RU"/>
              </w:rPr>
              <w:tab/>
              <w:t xml:space="preserve">Использовать решения, разработанные </w:t>
            </w:r>
            <w:proofErr w:type="spellStart"/>
            <w:r w:rsidRPr="009B6D1C">
              <w:rPr>
                <w:rFonts w:eastAsia="Arial Unicode MS"/>
                <w:bCs/>
                <w:lang w:eastAsia="ru-RU"/>
              </w:rPr>
              <w:t>FinTech</w:t>
            </w:r>
            <w:proofErr w:type="spellEnd"/>
            <w:r w:rsidRPr="009B6D1C">
              <w:rPr>
                <w:rFonts w:eastAsia="Arial Unicode MS"/>
                <w:bCs/>
                <w:lang w:eastAsia="ru-RU"/>
              </w:rPr>
              <w:t xml:space="preserve"> компаниями для доработки своей бизнес-модели в части продуктовой линейки и каналов коммуникации</w:t>
            </w:r>
          </w:p>
          <w:p w14:paraId="7719722E" w14:textId="6C222FEE" w:rsidR="00E22645" w:rsidRPr="009B6D1C" w:rsidRDefault="00E22645" w:rsidP="00E22645">
            <w:pPr>
              <w:shd w:val="clear" w:color="auto" w:fill="FFFFFF"/>
              <w:tabs>
                <w:tab w:val="left" w:pos="708"/>
              </w:tabs>
              <w:adjustRightInd w:val="0"/>
              <w:rPr>
                <w:rFonts w:eastAsia="Arial Unicode MS"/>
                <w:bCs/>
                <w:lang w:eastAsia="ru-RU"/>
              </w:rPr>
            </w:pPr>
            <w:r w:rsidRPr="009B6D1C">
              <w:rPr>
                <w:rFonts w:eastAsia="Arial Unicode MS"/>
                <w:bCs/>
                <w:lang w:eastAsia="ru-RU"/>
              </w:rPr>
              <w:t>4.</w:t>
            </w:r>
            <w:r w:rsidRPr="009B6D1C">
              <w:rPr>
                <w:rFonts w:eastAsia="Arial Unicode MS"/>
                <w:bCs/>
                <w:lang w:eastAsia="ru-RU"/>
              </w:rPr>
              <w:tab/>
              <w:t xml:space="preserve">Создавать площадки для развития </w:t>
            </w:r>
            <w:proofErr w:type="spellStart"/>
            <w:r w:rsidRPr="009B6D1C">
              <w:rPr>
                <w:rFonts w:eastAsia="Arial Unicode MS"/>
                <w:bCs/>
                <w:lang w:eastAsia="ru-RU"/>
              </w:rPr>
              <w:t>FinTech</w:t>
            </w:r>
            <w:proofErr w:type="spellEnd"/>
            <w:r w:rsidRPr="009B6D1C">
              <w:rPr>
                <w:rFonts w:eastAsia="Arial Unicode MS"/>
                <w:bCs/>
                <w:lang w:eastAsia="ru-RU"/>
              </w:rPr>
              <w:t xml:space="preserve"> компаний и осуществления интеграции между Банками и инновационными игроками.</w:t>
            </w:r>
          </w:p>
        </w:tc>
      </w:tr>
      <w:tr w:rsidR="00E22645" w:rsidRPr="00D919FF" w14:paraId="1B6D21C6" w14:textId="77777777" w:rsidTr="009B6D1C">
        <w:tc>
          <w:tcPr>
            <w:tcW w:w="1838" w:type="dxa"/>
          </w:tcPr>
          <w:p w14:paraId="2BACAFA5" w14:textId="7C2C27F7" w:rsidR="00E22645" w:rsidRPr="00E22645" w:rsidRDefault="00E22645" w:rsidP="00E22645">
            <w:pPr>
              <w:pStyle w:val="1"/>
              <w:tabs>
                <w:tab w:val="left" w:pos="2102"/>
              </w:tabs>
              <w:ind w:left="0" w:right="39"/>
              <w:jc w:val="left"/>
              <w:outlineLvl w:val="0"/>
              <w:rPr>
                <w:rFonts w:eastAsia="Calibri"/>
                <w:bCs w:val="0"/>
                <w:color w:val="000000"/>
                <w:sz w:val="22"/>
                <w:szCs w:val="22"/>
                <w:lang w:eastAsia="ru-RU"/>
              </w:rPr>
            </w:pPr>
            <w:r w:rsidRPr="00E22645">
              <w:rPr>
                <w:rFonts w:eastAsia="Calibri"/>
                <w:bCs w:val="0"/>
                <w:color w:val="000000"/>
                <w:sz w:val="22"/>
                <w:szCs w:val="22"/>
                <w:lang w:eastAsia="ru-RU"/>
              </w:rPr>
              <w:lastRenderedPageBreak/>
              <w:t>ПКП-</w:t>
            </w:r>
            <w:r>
              <w:rPr>
                <w:rFonts w:eastAsia="Calibri"/>
                <w:bCs w:val="0"/>
                <w:color w:val="000000"/>
                <w:sz w:val="22"/>
                <w:szCs w:val="22"/>
                <w:lang w:eastAsia="ru-RU"/>
              </w:rPr>
              <w:t>2</w:t>
            </w:r>
            <w:r w:rsidRPr="00E22645">
              <w:rPr>
                <w:rFonts w:eastAsia="Calibri"/>
                <w:bCs w:val="0"/>
                <w:color w:val="000000"/>
                <w:sz w:val="22"/>
                <w:szCs w:val="22"/>
                <w:lang w:eastAsia="ru-RU"/>
              </w:rPr>
              <w:t xml:space="preserve"> (для </w:t>
            </w:r>
            <w:proofErr w:type="spellStart"/>
            <w:r w:rsidRPr="00E22645">
              <w:rPr>
                <w:rFonts w:eastAsia="Calibri"/>
                <w:bCs w:val="0"/>
                <w:color w:val="000000"/>
                <w:sz w:val="22"/>
                <w:szCs w:val="22"/>
                <w:lang w:eastAsia="ru-RU"/>
              </w:rPr>
              <w:t>БиФТ</w:t>
            </w:r>
            <w:proofErr w:type="spellEnd"/>
            <w:r w:rsidRPr="00E22645">
              <w:rPr>
                <w:rFonts w:eastAsia="Calibri"/>
                <w:bCs w:val="0"/>
                <w:color w:val="000000"/>
                <w:sz w:val="22"/>
                <w:szCs w:val="22"/>
                <w:lang w:eastAsia="ru-RU"/>
              </w:rPr>
              <w:t>)</w:t>
            </w:r>
          </w:p>
          <w:p w14:paraId="162DA5A3" w14:textId="629DA8B2" w:rsidR="00E22645" w:rsidRPr="000F3D2F" w:rsidRDefault="00E22645" w:rsidP="00E22645">
            <w:pPr>
              <w:pStyle w:val="1"/>
              <w:tabs>
                <w:tab w:val="left" w:pos="2102"/>
              </w:tabs>
              <w:ind w:left="0" w:right="39"/>
              <w:jc w:val="left"/>
              <w:outlineLvl w:val="0"/>
              <w:rPr>
                <w:bCs w:val="0"/>
                <w:sz w:val="22"/>
                <w:szCs w:val="22"/>
              </w:rPr>
            </w:pPr>
            <w:r w:rsidRPr="00DA68D5">
              <w:rPr>
                <w:rFonts w:eastAsia="Calibri"/>
                <w:b w:val="0"/>
                <w:bCs w:val="0"/>
                <w:color w:val="000000"/>
                <w:sz w:val="22"/>
                <w:szCs w:val="22"/>
                <w:lang w:eastAsia="ru-RU"/>
              </w:rPr>
              <w:t xml:space="preserve">Способность использовать финансовые технологии для развития и повышения эффективности деятельности субъектов финансового рынка, в том числе коммерческих банков </w:t>
            </w:r>
          </w:p>
        </w:tc>
        <w:tc>
          <w:tcPr>
            <w:tcW w:w="1985" w:type="dxa"/>
          </w:tcPr>
          <w:p w14:paraId="4E9663C7" w14:textId="753D53FD" w:rsidR="00E22645" w:rsidRDefault="009B6D1C" w:rsidP="00E22645">
            <w:pPr>
              <w:rPr>
                <w:rFonts w:eastAsia="Calibri"/>
                <w:color w:val="000000"/>
              </w:rPr>
            </w:pPr>
            <w:r>
              <w:rPr>
                <w:rFonts w:eastAsia="Calibri"/>
                <w:color w:val="000000"/>
              </w:rPr>
              <w:t>1.</w:t>
            </w:r>
            <w:r w:rsidR="00E22645" w:rsidRPr="00DA68D5">
              <w:rPr>
                <w:rFonts w:eastAsia="Calibri"/>
                <w:color w:val="000000"/>
              </w:rPr>
              <w:t xml:space="preserve">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 </w:t>
            </w:r>
          </w:p>
          <w:p w14:paraId="7A7E9AA9" w14:textId="77777777" w:rsidR="00E22645" w:rsidRDefault="00E22645" w:rsidP="00E22645">
            <w:pPr>
              <w:rPr>
                <w:rFonts w:eastAsia="Calibri"/>
                <w:color w:val="000000"/>
              </w:rPr>
            </w:pPr>
          </w:p>
          <w:p w14:paraId="66004FA3" w14:textId="77777777" w:rsidR="00E22645" w:rsidRDefault="00E22645" w:rsidP="00E22645">
            <w:pPr>
              <w:rPr>
                <w:rFonts w:eastAsia="Calibri"/>
                <w:color w:val="000000"/>
              </w:rPr>
            </w:pPr>
          </w:p>
          <w:p w14:paraId="34FBFF00" w14:textId="77777777" w:rsidR="00E22645" w:rsidRDefault="00E22645" w:rsidP="00E22645">
            <w:pPr>
              <w:rPr>
                <w:rFonts w:eastAsia="Calibri"/>
                <w:color w:val="000000"/>
              </w:rPr>
            </w:pPr>
          </w:p>
          <w:p w14:paraId="42727439" w14:textId="7342BA4D" w:rsidR="00E22645" w:rsidRDefault="00E22645" w:rsidP="00E22645">
            <w:pPr>
              <w:rPr>
                <w:rFonts w:eastAsia="Calibri"/>
                <w:color w:val="000000"/>
              </w:rPr>
            </w:pPr>
          </w:p>
          <w:p w14:paraId="61F21940" w14:textId="037ABC62" w:rsidR="00E22645" w:rsidRDefault="00E22645" w:rsidP="00E22645">
            <w:pPr>
              <w:rPr>
                <w:rFonts w:eastAsia="Calibri"/>
                <w:color w:val="000000"/>
              </w:rPr>
            </w:pPr>
          </w:p>
          <w:p w14:paraId="1699AF28" w14:textId="04257221" w:rsidR="00E22645" w:rsidRDefault="00E22645" w:rsidP="00E22645">
            <w:pPr>
              <w:rPr>
                <w:rFonts w:eastAsia="Calibri"/>
                <w:color w:val="000000"/>
              </w:rPr>
            </w:pPr>
          </w:p>
          <w:p w14:paraId="2B980CC5" w14:textId="4AA304F2" w:rsidR="00E22645" w:rsidRDefault="00E22645" w:rsidP="00E22645">
            <w:pPr>
              <w:rPr>
                <w:rFonts w:eastAsia="Calibri"/>
                <w:color w:val="000000"/>
              </w:rPr>
            </w:pPr>
          </w:p>
          <w:p w14:paraId="6B0182EA" w14:textId="047E9990" w:rsidR="00E22645" w:rsidRDefault="00E22645" w:rsidP="00E22645">
            <w:pPr>
              <w:rPr>
                <w:rFonts w:eastAsia="Calibri"/>
                <w:color w:val="000000"/>
              </w:rPr>
            </w:pPr>
          </w:p>
          <w:p w14:paraId="07D5E4F6" w14:textId="4FFFD7D4" w:rsidR="00E22645" w:rsidRDefault="00E22645" w:rsidP="00E22645">
            <w:pPr>
              <w:rPr>
                <w:rFonts w:eastAsia="Calibri"/>
                <w:color w:val="000000"/>
              </w:rPr>
            </w:pPr>
          </w:p>
          <w:p w14:paraId="2507C53F" w14:textId="31CD684A" w:rsidR="00E22645" w:rsidRDefault="00E22645" w:rsidP="00E22645">
            <w:pPr>
              <w:rPr>
                <w:rFonts w:eastAsia="Calibri"/>
                <w:color w:val="000000"/>
              </w:rPr>
            </w:pPr>
          </w:p>
          <w:p w14:paraId="3026A385" w14:textId="39B8A4AC" w:rsidR="00E22645" w:rsidRDefault="00E22645" w:rsidP="00E22645">
            <w:pPr>
              <w:rPr>
                <w:rFonts w:eastAsia="Calibri"/>
                <w:color w:val="000000"/>
              </w:rPr>
            </w:pPr>
          </w:p>
          <w:p w14:paraId="7B921C58" w14:textId="77777777" w:rsidR="00E22645" w:rsidRDefault="00E22645" w:rsidP="00E22645">
            <w:pPr>
              <w:rPr>
                <w:rFonts w:eastAsia="Calibri"/>
                <w:color w:val="000000"/>
              </w:rPr>
            </w:pPr>
          </w:p>
          <w:p w14:paraId="0B3BFC22" w14:textId="77777777" w:rsidR="00E22645" w:rsidRDefault="00E22645" w:rsidP="00E22645">
            <w:pPr>
              <w:rPr>
                <w:rFonts w:eastAsia="Calibri"/>
                <w:color w:val="000000"/>
              </w:rPr>
            </w:pPr>
          </w:p>
          <w:p w14:paraId="5384C157" w14:textId="77777777" w:rsidR="00E22645" w:rsidRDefault="00E22645" w:rsidP="00E22645">
            <w:pPr>
              <w:rPr>
                <w:rFonts w:eastAsia="Calibri"/>
                <w:color w:val="000000"/>
              </w:rPr>
            </w:pPr>
          </w:p>
          <w:p w14:paraId="5527485B" w14:textId="77777777" w:rsidR="00E22645" w:rsidRDefault="00E22645" w:rsidP="00E22645">
            <w:pPr>
              <w:rPr>
                <w:rFonts w:eastAsia="Calibri"/>
                <w:color w:val="000000"/>
              </w:rPr>
            </w:pPr>
          </w:p>
          <w:p w14:paraId="6221B4AE" w14:textId="77777777" w:rsidR="00E22645" w:rsidRDefault="00E22645" w:rsidP="00E22645">
            <w:pPr>
              <w:rPr>
                <w:rFonts w:eastAsia="Calibri"/>
                <w:color w:val="000000"/>
              </w:rPr>
            </w:pPr>
          </w:p>
          <w:p w14:paraId="43DFE0EF" w14:textId="77777777" w:rsidR="00E22645" w:rsidRDefault="00E22645" w:rsidP="00E22645">
            <w:pPr>
              <w:rPr>
                <w:rFonts w:eastAsia="Calibri"/>
                <w:color w:val="000000"/>
              </w:rPr>
            </w:pPr>
          </w:p>
          <w:p w14:paraId="75E20F42" w14:textId="77777777" w:rsidR="00E22645" w:rsidRDefault="00E22645" w:rsidP="00E22645">
            <w:pPr>
              <w:rPr>
                <w:rFonts w:eastAsia="Calibri"/>
                <w:color w:val="000000"/>
              </w:rPr>
            </w:pPr>
          </w:p>
          <w:p w14:paraId="7DD24F6F" w14:textId="77777777" w:rsidR="00E22645" w:rsidRDefault="00E22645" w:rsidP="00E22645">
            <w:pPr>
              <w:rPr>
                <w:rFonts w:eastAsia="Calibri"/>
                <w:color w:val="000000"/>
              </w:rPr>
            </w:pPr>
          </w:p>
          <w:p w14:paraId="30AE6871" w14:textId="77777777" w:rsidR="00E22645" w:rsidRDefault="00E22645" w:rsidP="00E22645">
            <w:pPr>
              <w:rPr>
                <w:rFonts w:eastAsia="Calibri"/>
                <w:color w:val="000000"/>
              </w:rPr>
            </w:pPr>
          </w:p>
          <w:p w14:paraId="5DFA2C23" w14:textId="77777777" w:rsidR="00E22645" w:rsidRDefault="00E22645" w:rsidP="00E22645">
            <w:pPr>
              <w:rPr>
                <w:rFonts w:eastAsia="Calibri"/>
                <w:color w:val="000000"/>
              </w:rPr>
            </w:pPr>
          </w:p>
          <w:p w14:paraId="5DB34FC1" w14:textId="77777777" w:rsidR="00E22645" w:rsidRDefault="00E22645" w:rsidP="00E22645">
            <w:pPr>
              <w:rPr>
                <w:rFonts w:eastAsia="Calibri"/>
                <w:color w:val="000000"/>
              </w:rPr>
            </w:pPr>
          </w:p>
          <w:p w14:paraId="5447BE34" w14:textId="77777777" w:rsidR="00E22645" w:rsidRDefault="00E22645" w:rsidP="00E22645">
            <w:pPr>
              <w:rPr>
                <w:rFonts w:eastAsia="Calibri"/>
                <w:color w:val="000000"/>
              </w:rPr>
            </w:pPr>
          </w:p>
          <w:p w14:paraId="70381FA0" w14:textId="21A50F46" w:rsidR="00E22645" w:rsidRDefault="00E22645" w:rsidP="00E22645">
            <w:pPr>
              <w:rPr>
                <w:rFonts w:eastAsia="Calibri"/>
                <w:color w:val="000000"/>
              </w:rPr>
            </w:pPr>
            <w:r w:rsidRPr="00DA68D5">
              <w:rPr>
                <w:rFonts w:eastAsia="Calibri"/>
                <w:color w:val="000000"/>
              </w:rPr>
              <w:t>2.</w:t>
            </w:r>
            <w:r w:rsidRPr="00DA68D5">
              <w:rPr>
                <w:rFonts w:eastAsia="Calibri"/>
                <w:color w:val="000000"/>
              </w:rPr>
              <w:tab/>
              <w:t>Выявляет проблемы использования финансовых технологий в банковском секторе и разрабатывает рекомендации по их преодолению.</w:t>
            </w:r>
          </w:p>
        </w:tc>
        <w:tc>
          <w:tcPr>
            <w:tcW w:w="2835" w:type="dxa"/>
            <w:tcBorders>
              <w:top w:val="single" w:sz="4" w:space="0" w:color="000000"/>
              <w:left w:val="single" w:sz="4" w:space="0" w:color="000000"/>
              <w:bottom w:val="single" w:sz="4" w:space="0" w:color="auto"/>
              <w:right w:val="single" w:sz="4" w:space="0" w:color="000000"/>
            </w:tcBorders>
          </w:tcPr>
          <w:p w14:paraId="55AABB41" w14:textId="77777777" w:rsidR="00E22645" w:rsidRPr="00A7278B" w:rsidRDefault="00E22645" w:rsidP="00E22645">
            <w:pPr>
              <w:pStyle w:val="a7"/>
              <w:ind w:left="0" w:firstLine="35"/>
              <w:jc w:val="both"/>
              <w:textAlignment w:val="baseline"/>
              <w:rPr>
                <w:b/>
                <w:sz w:val="24"/>
                <w:szCs w:val="24"/>
              </w:rPr>
            </w:pPr>
            <w:r w:rsidRPr="00DA68D5">
              <w:rPr>
                <w:b/>
                <w:sz w:val="24"/>
                <w:szCs w:val="24"/>
              </w:rPr>
              <w:lastRenderedPageBreak/>
              <w:t>Знать:</w:t>
            </w:r>
            <w:r>
              <w:rPr>
                <w:b/>
                <w:sz w:val="24"/>
                <w:szCs w:val="24"/>
              </w:rPr>
              <w:t xml:space="preserve"> </w:t>
            </w:r>
            <w:r w:rsidRPr="00A7278B">
              <w:rPr>
                <w:sz w:val="24"/>
                <w:szCs w:val="24"/>
              </w:rPr>
              <w:t>перечень современных финансовых технологий, их особенности, ресурсоемкость, условия успешного применения и сопряженные с ними риски</w:t>
            </w:r>
          </w:p>
          <w:p w14:paraId="11DE9C7C" w14:textId="77777777" w:rsidR="00E22645" w:rsidRDefault="00E22645" w:rsidP="00E22645">
            <w:pPr>
              <w:ind w:firstLine="35"/>
              <w:rPr>
                <w:sz w:val="24"/>
                <w:szCs w:val="24"/>
              </w:rPr>
            </w:pPr>
            <w:r w:rsidRPr="00A7278B">
              <w:rPr>
                <w:i/>
                <w:sz w:val="24"/>
                <w:szCs w:val="24"/>
              </w:rPr>
              <w:t>уметь:</w:t>
            </w:r>
            <w:r w:rsidRPr="00A7278B">
              <w:rPr>
                <w:b/>
                <w:i/>
                <w:sz w:val="24"/>
                <w:szCs w:val="24"/>
              </w:rPr>
              <w:t xml:space="preserve"> </w:t>
            </w:r>
            <w:r w:rsidRPr="00A7278B">
              <w:rPr>
                <w:sz w:val="24"/>
                <w:szCs w:val="24"/>
              </w:rPr>
              <w:t>анализировать и обосновывать целесообразность и границы применения той или иной финансовой технологии в банке</w:t>
            </w:r>
            <w:r>
              <w:rPr>
                <w:sz w:val="24"/>
                <w:szCs w:val="24"/>
              </w:rPr>
              <w:t>.</w:t>
            </w:r>
          </w:p>
          <w:p w14:paraId="512932D9" w14:textId="77777777" w:rsidR="00E22645" w:rsidRDefault="00E22645" w:rsidP="00E22645">
            <w:pPr>
              <w:rPr>
                <w:sz w:val="24"/>
                <w:szCs w:val="24"/>
              </w:rPr>
            </w:pPr>
            <w:r w:rsidRPr="00A7278B">
              <w:rPr>
                <w:b/>
                <w:sz w:val="24"/>
                <w:szCs w:val="24"/>
              </w:rPr>
              <w:t xml:space="preserve">Уметь: </w:t>
            </w:r>
            <w:r w:rsidRPr="00A7278B">
              <w:rPr>
                <w:sz w:val="24"/>
                <w:szCs w:val="24"/>
              </w:rPr>
              <w:t xml:space="preserve">анализировать и обосновывать целесообразность и границы применения той </w:t>
            </w:r>
            <w:r w:rsidRPr="00A7278B">
              <w:rPr>
                <w:sz w:val="24"/>
                <w:szCs w:val="24"/>
              </w:rPr>
              <w:lastRenderedPageBreak/>
              <w:t>или иной финансовой технологии в банке</w:t>
            </w:r>
          </w:p>
          <w:p w14:paraId="65C91870" w14:textId="77777777" w:rsidR="00E22645" w:rsidRDefault="00E22645" w:rsidP="00E22645">
            <w:pPr>
              <w:shd w:val="clear" w:color="auto" w:fill="FFFFFF"/>
              <w:suppressAutoHyphens/>
              <w:rPr>
                <w:b/>
                <w:sz w:val="24"/>
                <w:szCs w:val="24"/>
              </w:rPr>
            </w:pPr>
          </w:p>
          <w:p w14:paraId="7B9F8753" w14:textId="77777777" w:rsidR="00E22645" w:rsidRDefault="00E22645" w:rsidP="00E22645">
            <w:pPr>
              <w:shd w:val="clear" w:color="auto" w:fill="FFFFFF"/>
              <w:suppressAutoHyphens/>
              <w:rPr>
                <w:b/>
                <w:sz w:val="24"/>
                <w:szCs w:val="24"/>
              </w:rPr>
            </w:pPr>
          </w:p>
          <w:p w14:paraId="68C8A7C2" w14:textId="77777777" w:rsidR="00E22645" w:rsidRDefault="00E22645" w:rsidP="00E22645">
            <w:pPr>
              <w:shd w:val="clear" w:color="auto" w:fill="FFFFFF"/>
              <w:suppressAutoHyphens/>
              <w:rPr>
                <w:b/>
                <w:sz w:val="24"/>
                <w:szCs w:val="24"/>
              </w:rPr>
            </w:pPr>
          </w:p>
          <w:p w14:paraId="1DA63F4C" w14:textId="77777777" w:rsidR="00E22645" w:rsidRDefault="00E22645" w:rsidP="00E22645">
            <w:pPr>
              <w:shd w:val="clear" w:color="auto" w:fill="FFFFFF"/>
              <w:suppressAutoHyphens/>
              <w:rPr>
                <w:b/>
                <w:sz w:val="24"/>
                <w:szCs w:val="24"/>
              </w:rPr>
            </w:pPr>
          </w:p>
          <w:p w14:paraId="7CA3BB4F" w14:textId="77777777" w:rsidR="00E22645" w:rsidRDefault="00E22645" w:rsidP="00E22645">
            <w:pPr>
              <w:shd w:val="clear" w:color="auto" w:fill="FFFFFF"/>
              <w:suppressAutoHyphens/>
              <w:rPr>
                <w:b/>
                <w:sz w:val="24"/>
                <w:szCs w:val="24"/>
              </w:rPr>
            </w:pPr>
          </w:p>
          <w:p w14:paraId="2AE78B57" w14:textId="77777777" w:rsidR="00E22645" w:rsidRDefault="00E22645" w:rsidP="00E22645">
            <w:pPr>
              <w:shd w:val="clear" w:color="auto" w:fill="FFFFFF"/>
              <w:suppressAutoHyphens/>
              <w:rPr>
                <w:b/>
                <w:sz w:val="24"/>
                <w:szCs w:val="24"/>
              </w:rPr>
            </w:pPr>
          </w:p>
          <w:p w14:paraId="484D185E" w14:textId="77777777" w:rsidR="00E22645" w:rsidRDefault="00E22645" w:rsidP="00E22645">
            <w:pPr>
              <w:shd w:val="clear" w:color="auto" w:fill="FFFFFF"/>
              <w:suppressAutoHyphens/>
              <w:rPr>
                <w:b/>
                <w:sz w:val="24"/>
                <w:szCs w:val="24"/>
              </w:rPr>
            </w:pPr>
          </w:p>
          <w:p w14:paraId="29E1D1D3" w14:textId="77777777" w:rsidR="00E22645" w:rsidRDefault="00E22645" w:rsidP="00E22645">
            <w:pPr>
              <w:shd w:val="clear" w:color="auto" w:fill="FFFFFF"/>
              <w:suppressAutoHyphens/>
              <w:rPr>
                <w:b/>
                <w:sz w:val="24"/>
                <w:szCs w:val="24"/>
              </w:rPr>
            </w:pPr>
          </w:p>
          <w:p w14:paraId="17301E1F" w14:textId="77777777" w:rsidR="00E22645" w:rsidRDefault="00E22645" w:rsidP="00E22645">
            <w:pPr>
              <w:shd w:val="clear" w:color="auto" w:fill="FFFFFF"/>
              <w:suppressAutoHyphens/>
              <w:rPr>
                <w:b/>
                <w:sz w:val="24"/>
                <w:szCs w:val="24"/>
              </w:rPr>
            </w:pPr>
          </w:p>
          <w:p w14:paraId="2DB3C2AF" w14:textId="77777777" w:rsidR="00E22645" w:rsidRDefault="00E22645" w:rsidP="00E22645">
            <w:pPr>
              <w:shd w:val="clear" w:color="auto" w:fill="FFFFFF"/>
              <w:suppressAutoHyphens/>
              <w:rPr>
                <w:b/>
                <w:sz w:val="24"/>
                <w:szCs w:val="24"/>
              </w:rPr>
            </w:pPr>
          </w:p>
          <w:p w14:paraId="66DA0E92" w14:textId="77777777" w:rsidR="009B6D1C" w:rsidRDefault="009B6D1C" w:rsidP="00E22645">
            <w:pPr>
              <w:shd w:val="clear" w:color="auto" w:fill="FFFFFF"/>
              <w:suppressAutoHyphens/>
              <w:rPr>
                <w:b/>
                <w:sz w:val="24"/>
                <w:szCs w:val="24"/>
              </w:rPr>
            </w:pPr>
          </w:p>
          <w:p w14:paraId="2BE4D7D9" w14:textId="77777777" w:rsidR="009B6D1C" w:rsidRDefault="009B6D1C" w:rsidP="00E22645">
            <w:pPr>
              <w:shd w:val="clear" w:color="auto" w:fill="FFFFFF"/>
              <w:suppressAutoHyphens/>
              <w:rPr>
                <w:b/>
                <w:sz w:val="24"/>
                <w:szCs w:val="24"/>
              </w:rPr>
            </w:pPr>
          </w:p>
          <w:p w14:paraId="5F6034D9" w14:textId="77777777" w:rsidR="009B6D1C" w:rsidRDefault="009B6D1C" w:rsidP="00E22645">
            <w:pPr>
              <w:shd w:val="clear" w:color="auto" w:fill="FFFFFF"/>
              <w:suppressAutoHyphens/>
              <w:rPr>
                <w:b/>
                <w:sz w:val="24"/>
                <w:szCs w:val="24"/>
              </w:rPr>
            </w:pPr>
          </w:p>
          <w:p w14:paraId="3ED45EE1" w14:textId="77777777" w:rsidR="009B6D1C" w:rsidRDefault="009B6D1C" w:rsidP="00E22645">
            <w:pPr>
              <w:shd w:val="clear" w:color="auto" w:fill="FFFFFF"/>
              <w:suppressAutoHyphens/>
              <w:rPr>
                <w:b/>
                <w:sz w:val="24"/>
                <w:szCs w:val="24"/>
              </w:rPr>
            </w:pPr>
          </w:p>
          <w:p w14:paraId="645BE569" w14:textId="5E460255" w:rsidR="00E22645" w:rsidRPr="00A7278B" w:rsidRDefault="00E22645" w:rsidP="00E22645">
            <w:pPr>
              <w:shd w:val="clear" w:color="auto" w:fill="FFFFFF"/>
              <w:suppressAutoHyphens/>
              <w:rPr>
                <w:sz w:val="24"/>
                <w:szCs w:val="24"/>
                <w:lang w:eastAsia="ru-RU"/>
              </w:rPr>
            </w:pPr>
            <w:r>
              <w:rPr>
                <w:b/>
                <w:sz w:val="24"/>
                <w:szCs w:val="24"/>
              </w:rPr>
              <w:t>З</w:t>
            </w:r>
            <w:r w:rsidRPr="00A7278B">
              <w:rPr>
                <w:b/>
                <w:sz w:val="24"/>
                <w:szCs w:val="24"/>
              </w:rPr>
              <w:t>нать:</w:t>
            </w:r>
            <w:r w:rsidRPr="00A7278B">
              <w:rPr>
                <w:sz w:val="24"/>
                <w:szCs w:val="24"/>
              </w:rPr>
              <w:t xml:space="preserve"> условия эффективного применения финансовых технологий в банковском секторе; способы выявления узких мест в их использовании; перечень потенциально возможных </w:t>
            </w:r>
            <w:r w:rsidRPr="00A7278B">
              <w:rPr>
                <w:rFonts w:eastAsia="Calibri"/>
                <w:sz w:val="24"/>
                <w:szCs w:val="24"/>
                <w:lang w:eastAsia="ru-RU"/>
              </w:rPr>
              <w:t>проблем использования финансовых технологий в банковском секторе и способы их решения и/или предотвращения</w:t>
            </w:r>
          </w:p>
          <w:p w14:paraId="34222CEB" w14:textId="40BA9F69" w:rsidR="00E22645" w:rsidRPr="00D51056" w:rsidRDefault="00E22645" w:rsidP="00E22645">
            <w:pPr>
              <w:rPr>
                <w:b/>
                <w:bCs/>
              </w:rPr>
            </w:pPr>
            <w:r>
              <w:rPr>
                <w:b/>
                <w:sz w:val="24"/>
                <w:szCs w:val="24"/>
              </w:rPr>
              <w:t>У</w:t>
            </w:r>
            <w:r w:rsidRPr="00E22645">
              <w:rPr>
                <w:b/>
                <w:sz w:val="24"/>
                <w:szCs w:val="24"/>
              </w:rPr>
              <w:t>меть:</w:t>
            </w:r>
            <w:r w:rsidRPr="00A7278B">
              <w:rPr>
                <w:sz w:val="24"/>
                <w:szCs w:val="24"/>
              </w:rPr>
              <w:t xml:space="preserve"> находить/идентифицировать узкие места в использовании </w:t>
            </w:r>
            <w:r w:rsidRPr="00A7278B">
              <w:rPr>
                <w:rFonts w:eastAsia="Calibri"/>
                <w:sz w:val="24"/>
                <w:szCs w:val="24"/>
                <w:lang w:eastAsia="ru-RU"/>
              </w:rPr>
              <w:t>финансовых технологий в банковском секторе; ранжировать проблемы и предлагать комплекс мер по их устранению</w:t>
            </w:r>
          </w:p>
        </w:tc>
        <w:tc>
          <w:tcPr>
            <w:tcW w:w="4394" w:type="dxa"/>
            <w:tcBorders>
              <w:top w:val="single" w:sz="4" w:space="0" w:color="000000"/>
              <w:left w:val="single" w:sz="4" w:space="0" w:color="000000"/>
              <w:bottom w:val="single" w:sz="4" w:space="0" w:color="000000"/>
              <w:right w:val="single" w:sz="4" w:space="0" w:color="000000"/>
            </w:tcBorders>
          </w:tcPr>
          <w:p w14:paraId="7C256E91" w14:textId="77777777" w:rsidR="00E22645" w:rsidRPr="009B6D1C" w:rsidRDefault="00E22645" w:rsidP="00E22645">
            <w:pPr>
              <w:jc w:val="center"/>
              <w:rPr>
                <w:rFonts w:eastAsia="Calibri"/>
                <w:b/>
              </w:rPr>
            </w:pPr>
            <w:r w:rsidRPr="009B6D1C">
              <w:rPr>
                <w:rFonts w:eastAsia="Calibri"/>
                <w:b/>
              </w:rPr>
              <w:lastRenderedPageBreak/>
              <w:t>Задание</w:t>
            </w:r>
          </w:p>
          <w:p w14:paraId="430FAAA9" w14:textId="77777777" w:rsidR="00E22645" w:rsidRPr="00E22645" w:rsidRDefault="00E22645" w:rsidP="00E22645">
            <w:pPr>
              <w:jc w:val="both"/>
              <w:rPr>
                <w:rFonts w:eastAsia="Calibri"/>
                <w:i/>
                <w:sz w:val="20"/>
                <w:szCs w:val="20"/>
              </w:rPr>
            </w:pPr>
            <w:r w:rsidRPr="00E22645">
              <w:rPr>
                <w:rFonts w:eastAsia="Calibri"/>
                <w:i/>
                <w:sz w:val="20"/>
                <w:szCs w:val="20"/>
              </w:rPr>
              <w:t xml:space="preserve">Активное развитие </w:t>
            </w:r>
            <w:proofErr w:type="spellStart"/>
            <w:r w:rsidRPr="00E22645">
              <w:rPr>
                <w:rFonts w:eastAsia="Calibri"/>
                <w:i/>
                <w:sz w:val="20"/>
                <w:szCs w:val="20"/>
              </w:rPr>
              <w:t>FinTech</w:t>
            </w:r>
            <w:proofErr w:type="spellEnd"/>
            <w:r w:rsidRPr="00E22645">
              <w:rPr>
                <w:rFonts w:eastAsia="Calibri"/>
                <w:i/>
                <w:sz w:val="20"/>
                <w:szCs w:val="20"/>
              </w:rPr>
              <w:t xml:space="preserve"> способствовало формированию ряда трендов на банковском рынке, указанных ниже.</w:t>
            </w:r>
          </w:p>
          <w:p w14:paraId="4B12E425" w14:textId="77777777" w:rsidR="00E22645" w:rsidRPr="00E22645" w:rsidRDefault="00E22645" w:rsidP="00E22645">
            <w:pPr>
              <w:jc w:val="both"/>
              <w:rPr>
                <w:rFonts w:eastAsia="Calibri"/>
                <w:i/>
                <w:sz w:val="20"/>
                <w:szCs w:val="20"/>
              </w:rPr>
            </w:pPr>
            <w:r w:rsidRPr="00E22645">
              <w:rPr>
                <w:rFonts w:eastAsia="Calibri"/>
                <w:i/>
                <w:sz w:val="20"/>
                <w:szCs w:val="20"/>
              </w:rPr>
              <w:t>Требуется:</w:t>
            </w:r>
          </w:p>
          <w:p w14:paraId="2EC7359C" w14:textId="77777777" w:rsidR="00E22645" w:rsidRPr="00E22645" w:rsidRDefault="00E22645" w:rsidP="00E22645">
            <w:pPr>
              <w:jc w:val="both"/>
              <w:rPr>
                <w:rFonts w:eastAsia="Calibri"/>
                <w:i/>
                <w:sz w:val="20"/>
                <w:szCs w:val="20"/>
              </w:rPr>
            </w:pPr>
            <w:r w:rsidRPr="00E22645">
              <w:rPr>
                <w:rFonts w:eastAsia="Calibri"/>
                <w:i/>
                <w:sz w:val="20"/>
                <w:szCs w:val="20"/>
              </w:rPr>
              <w:t>Оцените перспективы их развития в ближайшие годы.</w:t>
            </w:r>
          </w:p>
          <w:p w14:paraId="2B60772B" w14:textId="77777777" w:rsidR="00E22645" w:rsidRPr="00E22645" w:rsidRDefault="00E22645" w:rsidP="00E22645">
            <w:pPr>
              <w:jc w:val="both"/>
              <w:rPr>
                <w:rFonts w:eastAsia="Calibri"/>
                <w:sz w:val="20"/>
                <w:szCs w:val="20"/>
              </w:rPr>
            </w:pPr>
            <w:r w:rsidRPr="00E22645">
              <w:rPr>
                <w:rFonts w:eastAsia="Calibri"/>
                <w:sz w:val="20"/>
                <w:szCs w:val="20"/>
              </w:rPr>
              <w:t>•</w:t>
            </w:r>
            <w:r w:rsidRPr="00E22645">
              <w:rPr>
                <w:rFonts w:eastAsia="Calibri"/>
                <w:sz w:val="20"/>
                <w:szCs w:val="20"/>
              </w:rPr>
              <w:tab/>
              <w:t>Биометрическая идентификация (идентификация по отпечатку ладони для осуществления оплаты в терминале/снятия денег в банкомате; идентификация по лицу/голосу в отделении или для получения доступа к мобильному банку)</w:t>
            </w:r>
          </w:p>
          <w:p w14:paraId="2EC869C4" w14:textId="77777777" w:rsidR="00E22645" w:rsidRPr="00E22645" w:rsidRDefault="00E22645" w:rsidP="00E22645">
            <w:pPr>
              <w:jc w:val="both"/>
              <w:rPr>
                <w:rFonts w:eastAsia="Calibri"/>
                <w:sz w:val="20"/>
                <w:szCs w:val="20"/>
              </w:rPr>
            </w:pPr>
            <w:r w:rsidRPr="00E22645">
              <w:rPr>
                <w:rFonts w:eastAsia="Calibri"/>
                <w:sz w:val="20"/>
                <w:szCs w:val="20"/>
              </w:rPr>
              <w:t>•</w:t>
            </w:r>
            <w:r w:rsidRPr="00E22645">
              <w:rPr>
                <w:rFonts w:eastAsia="Calibri"/>
                <w:sz w:val="20"/>
                <w:szCs w:val="20"/>
              </w:rPr>
              <w:tab/>
              <w:t xml:space="preserve">Ежедневный банкинг (возможность осуществления планирования и бюджетирования (в том числе для юридических лиц в рамках взаимодействия с налоговыми органами); предоставление </w:t>
            </w:r>
            <w:proofErr w:type="gramStart"/>
            <w:r w:rsidRPr="00E22645">
              <w:rPr>
                <w:rFonts w:eastAsia="Calibri"/>
                <w:sz w:val="20"/>
                <w:szCs w:val="20"/>
              </w:rPr>
              <w:t>воз-</w:t>
            </w:r>
            <w:proofErr w:type="spellStart"/>
            <w:r w:rsidRPr="00E22645">
              <w:rPr>
                <w:rFonts w:eastAsia="Calibri"/>
                <w:sz w:val="20"/>
                <w:szCs w:val="20"/>
              </w:rPr>
              <w:t>можности</w:t>
            </w:r>
            <w:proofErr w:type="spellEnd"/>
            <w:proofErr w:type="gramEnd"/>
            <w:r w:rsidRPr="00E22645">
              <w:rPr>
                <w:rFonts w:eastAsia="Calibri"/>
                <w:sz w:val="20"/>
                <w:szCs w:val="20"/>
              </w:rPr>
              <w:t xml:space="preserve"> интеграции банковских продуктов и сервисов в повседневную жизнь клиента)</w:t>
            </w:r>
          </w:p>
          <w:p w14:paraId="598E4012" w14:textId="77777777" w:rsidR="00E22645" w:rsidRPr="00E22645" w:rsidRDefault="00E22645" w:rsidP="00E22645">
            <w:pPr>
              <w:jc w:val="both"/>
              <w:rPr>
                <w:rFonts w:eastAsia="Calibri"/>
                <w:sz w:val="20"/>
                <w:szCs w:val="20"/>
              </w:rPr>
            </w:pPr>
            <w:r w:rsidRPr="00E22645">
              <w:rPr>
                <w:rFonts w:eastAsia="Calibri"/>
                <w:sz w:val="20"/>
                <w:szCs w:val="20"/>
              </w:rPr>
              <w:t>•</w:t>
            </w:r>
            <w:r w:rsidRPr="00E22645">
              <w:rPr>
                <w:rFonts w:eastAsia="Calibri"/>
                <w:sz w:val="20"/>
                <w:szCs w:val="20"/>
              </w:rPr>
              <w:tab/>
              <w:t xml:space="preserve">Персонификация (внедрение персонифицированных элементов в цифровых </w:t>
            </w:r>
            <w:r w:rsidRPr="00E22645">
              <w:rPr>
                <w:rFonts w:eastAsia="Calibri"/>
                <w:sz w:val="20"/>
                <w:szCs w:val="20"/>
              </w:rPr>
              <w:lastRenderedPageBreak/>
              <w:t>каналах и дистанционных каналах (</w:t>
            </w:r>
            <w:proofErr w:type="spellStart"/>
            <w:proofErr w:type="gramStart"/>
            <w:r w:rsidRPr="00E22645">
              <w:rPr>
                <w:rFonts w:eastAsia="Calibri"/>
                <w:sz w:val="20"/>
                <w:szCs w:val="20"/>
              </w:rPr>
              <w:t>интер</w:t>
            </w:r>
            <w:proofErr w:type="spellEnd"/>
            <w:r w:rsidRPr="00E22645">
              <w:rPr>
                <w:rFonts w:eastAsia="Calibri"/>
                <w:sz w:val="20"/>
                <w:szCs w:val="20"/>
              </w:rPr>
              <w:t>-нет</w:t>
            </w:r>
            <w:proofErr w:type="gramEnd"/>
            <w:r w:rsidRPr="00E22645">
              <w:rPr>
                <w:rFonts w:eastAsia="Calibri"/>
                <w:sz w:val="20"/>
                <w:szCs w:val="20"/>
              </w:rPr>
              <w:t xml:space="preserve">/мобильный банк, банкоматы); составление </w:t>
            </w:r>
            <w:proofErr w:type="spellStart"/>
            <w:r w:rsidRPr="00E22645">
              <w:rPr>
                <w:rFonts w:eastAsia="Calibri"/>
                <w:sz w:val="20"/>
                <w:szCs w:val="20"/>
              </w:rPr>
              <w:t>психографического</w:t>
            </w:r>
            <w:proofErr w:type="spellEnd"/>
            <w:r w:rsidRPr="00E22645">
              <w:rPr>
                <w:rFonts w:eastAsia="Calibri"/>
                <w:sz w:val="20"/>
                <w:szCs w:val="20"/>
              </w:rPr>
              <w:t xml:space="preserve"> профиля для подбора оптимальных для клиента продуктов и стиля коммуникации)</w:t>
            </w:r>
          </w:p>
          <w:p w14:paraId="2F4158B6" w14:textId="293D40C1" w:rsidR="00E22645" w:rsidRPr="00E22645" w:rsidRDefault="00E22645" w:rsidP="00E22645">
            <w:pPr>
              <w:jc w:val="both"/>
              <w:rPr>
                <w:rFonts w:eastAsia="Calibri"/>
                <w:sz w:val="20"/>
                <w:szCs w:val="20"/>
              </w:rPr>
            </w:pPr>
            <w:r w:rsidRPr="00E22645">
              <w:rPr>
                <w:rFonts w:eastAsia="Calibri"/>
                <w:sz w:val="20"/>
                <w:szCs w:val="20"/>
              </w:rPr>
              <w:t>•</w:t>
            </w:r>
            <w:r w:rsidRPr="00E22645">
              <w:rPr>
                <w:rFonts w:eastAsia="Calibri"/>
                <w:sz w:val="20"/>
                <w:szCs w:val="20"/>
              </w:rPr>
              <w:tab/>
              <w:t>P2P сервисы (P2P кредитование/обмен валюты через специализированные платформы; P2P денежные переводы через социальные сети или по номеру телефона/e-</w:t>
            </w:r>
            <w:proofErr w:type="spellStart"/>
            <w:r w:rsidRPr="00E22645">
              <w:rPr>
                <w:rFonts w:eastAsia="Calibri"/>
                <w:sz w:val="20"/>
                <w:szCs w:val="20"/>
              </w:rPr>
              <w:t>mail</w:t>
            </w:r>
            <w:proofErr w:type="spellEnd"/>
            <w:r w:rsidRPr="00E22645">
              <w:rPr>
                <w:rFonts w:eastAsia="Calibri"/>
                <w:sz w:val="20"/>
                <w:szCs w:val="20"/>
              </w:rPr>
              <w:t>)</w:t>
            </w:r>
          </w:p>
          <w:p w14:paraId="78F4FF14" w14:textId="77777777" w:rsidR="00E22645" w:rsidRPr="00E22645" w:rsidRDefault="00E22645" w:rsidP="00E22645">
            <w:pPr>
              <w:jc w:val="both"/>
              <w:rPr>
                <w:rFonts w:eastAsia="Calibri"/>
                <w:sz w:val="20"/>
                <w:szCs w:val="20"/>
              </w:rPr>
            </w:pPr>
            <w:r w:rsidRPr="00E22645">
              <w:rPr>
                <w:rFonts w:eastAsia="Calibri"/>
                <w:sz w:val="20"/>
                <w:szCs w:val="20"/>
              </w:rPr>
              <w:t>•</w:t>
            </w:r>
            <w:r w:rsidRPr="00E22645">
              <w:rPr>
                <w:rFonts w:eastAsia="Calibri"/>
                <w:sz w:val="20"/>
                <w:szCs w:val="20"/>
              </w:rPr>
              <w:tab/>
            </w:r>
            <w:proofErr w:type="spellStart"/>
            <w:r w:rsidRPr="00E22645">
              <w:rPr>
                <w:rFonts w:eastAsia="Calibri"/>
                <w:sz w:val="20"/>
                <w:szCs w:val="20"/>
              </w:rPr>
              <w:t>Blockchain</w:t>
            </w:r>
            <w:proofErr w:type="spellEnd"/>
            <w:r w:rsidRPr="00E22645">
              <w:rPr>
                <w:rFonts w:eastAsia="Calibri"/>
                <w:sz w:val="20"/>
                <w:szCs w:val="20"/>
              </w:rPr>
              <w:t xml:space="preserve"> (создание открытых систем для осуществления и подтверждения операций перехода прав собственности; оптимизация бизнес-процессов за счет коллективного использования данных; создание системы </w:t>
            </w:r>
            <w:proofErr w:type="spellStart"/>
            <w:r w:rsidRPr="00E22645">
              <w:rPr>
                <w:rFonts w:eastAsia="Calibri"/>
                <w:sz w:val="20"/>
                <w:szCs w:val="20"/>
              </w:rPr>
              <w:t>Smart</w:t>
            </w:r>
            <w:proofErr w:type="spellEnd"/>
            <w:r w:rsidRPr="00E22645">
              <w:rPr>
                <w:rFonts w:eastAsia="Calibri"/>
                <w:sz w:val="20"/>
                <w:szCs w:val="20"/>
              </w:rPr>
              <w:t>-контрактов)</w:t>
            </w:r>
          </w:p>
          <w:p w14:paraId="69EA8E9C" w14:textId="77777777" w:rsidR="00E22645" w:rsidRPr="00E22645" w:rsidRDefault="00E22645" w:rsidP="00E22645">
            <w:pPr>
              <w:jc w:val="both"/>
              <w:rPr>
                <w:rFonts w:eastAsia="Calibri"/>
                <w:sz w:val="20"/>
                <w:szCs w:val="20"/>
              </w:rPr>
            </w:pPr>
            <w:r w:rsidRPr="00E22645">
              <w:rPr>
                <w:rFonts w:eastAsia="Calibri"/>
                <w:sz w:val="20"/>
                <w:szCs w:val="20"/>
              </w:rPr>
              <w:t>•</w:t>
            </w:r>
            <w:r w:rsidRPr="00E22645">
              <w:rPr>
                <w:rFonts w:eastAsia="Calibri"/>
                <w:sz w:val="20"/>
                <w:szCs w:val="20"/>
              </w:rPr>
              <w:tab/>
              <w:t>API (создание «модулей», включающих банковские продукты и сервисы, для дальнейшего встраивания в продукты/сервисы других компаний (например, функция кредитования на сайте продажи авиабилетов)</w:t>
            </w:r>
          </w:p>
          <w:p w14:paraId="1E220D83" w14:textId="67EC2B1D" w:rsidR="009B6D1C" w:rsidRDefault="009B6D1C" w:rsidP="00E22645">
            <w:pPr>
              <w:shd w:val="clear" w:color="auto" w:fill="FFFFFF"/>
              <w:tabs>
                <w:tab w:val="left" w:pos="708"/>
              </w:tabs>
              <w:adjustRightInd w:val="0"/>
              <w:rPr>
                <w:rFonts w:eastAsia="Arial Unicode MS"/>
                <w:bCs/>
                <w:lang w:eastAsia="ru-RU"/>
              </w:rPr>
            </w:pPr>
          </w:p>
          <w:p w14:paraId="496DD79C" w14:textId="77777777" w:rsidR="009B6D1C" w:rsidRPr="009B6D1C" w:rsidRDefault="009B6D1C" w:rsidP="009B6D1C">
            <w:pPr>
              <w:suppressAutoHyphens/>
              <w:jc w:val="center"/>
              <w:rPr>
                <w:rFonts w:eastAsia="Calibri"/>
                <w:b/>
                <w:sz w:val="24"/>
                <w:szCs w:val="24"/>
                <w:lang w:eastAsia="ru-RU"/>
              </w:rPr>
            </w:pPr>
            <w:r w:rsidRPr="009B6D1C">
              <w:rPr>
                <w:rFonts w:eastAsia="Calibri"/>
                <w:b/>
                <w:sz w:val="24"/>
                <w:szCs w:val="24"/>
                <w:lang w:eastAsia="ru-RU"/>
              </w:rPr>
              <w:t>Задание</w:t>
            </w:r>
          </w:p>
          <w:p w14:paraId="15F55417" w14:textId="77777777" w:rsidR="009B6D1C" w:rsidRPr="009B6D1C" w:rsidRDefault="009B6D1C" w:rsidP="009B6D1C">
            <w:pPr>
              <w:suppressAutoHyphens/>
              <w:jc w:val="both"/>
              <w:rPr>
                <w:rFonts w:eastAsia="Calibri"/>
                <w:sz w:val="24"/>
                <w:szCs w:val="24"/>
                <w:lang w:eastAsia="ru-RU"/>
              </w:rPr>
            </w:pPr>
            <w:r w:rsidRPr="009B6D1C">
              <w:rPr>
                <w:rFonts w:eastAsia="Calibri"/>
                <w:sz w:val="24"/>
                <w:szCs w:val="24"/>
                <w:lang w:eastAsia="ru-RU"/>
              </w:rPr>
              <w:t>Эксперты выделяют несколько преимуществ, возникающих при переводе задачи в облачный формат, снижающих затраты:</w:t>
            </w:r>
          </w:p>
          <w:p w14:paraId="7FA7B6B7" w14:textId="77777777" w:rsidR="009B6D1C" w:rsidRPr="009B6D1C" w:rsidRDefault="009B6D1C" w:rsidP="009B6D1C">
            <w:pPr>
              <w:suppressAutoHyphens/>
              <w:jc w:val="both"/>
              <w:rPr>
                <w:rFonts w:eastAsia="Calibri"/>
                <w:sz w:val="24"/>
                <w:szCs w:val="24"/>
                <w:lang w:eastAsia="ru-RU"/>
              </w:rPr>
            </w:pPr>
            <w:r w:rsidRPr="009B6D1C">
              <w:rPr>
                <w:rFonts w:eastAsia="Calibri"/>
                <w:sz w:val="24"/>
                <w:szCs w:val="24"/>
                <w:lang w:eastAsia="ru-RU"/>
              </w:rPr>
              <w:t>•</w:t>
            </w:r>
            <w:r w:rsidRPr="009B6D1C">
              <w:rPr>
                <w:rFonts w:eastAsia="Calibri"/>
                <w:sz w:val="24"/>
                <w:szCs w:val="24"/>
                <w:lang w:eastAsia="ru-RU"/>
              </w:rPr>
              <w:tab/>
              <w:t>гибкость в определении объема инфраструктуры, масштабируемость;</w:t>
            </w:r>
          </w:p>
          <w:p w14:paraId="60198BCE" w14:textId="77777777" w:rsidR="009B6D1C" w:rsidRPr="009B6D1C" w:rsidRDefault="009B6D1C" w:rsidP="009B6D1C">
            <w:pPr>
              <w:suppressAutoHyphens/>
              <w:jc w:val="both"/>
              <w:rPr>
                <w:rFonts w:eastAsia="Calibri"/>
                <w:sz w:val="24"/>
                <w:szCs w:val="24"/>
                <w:lang w:eastAsia="ru-RU"/>
              </w:rPr>
            </w:pPr>
            <w:r w:rsidRPr="009B6D1C">
              <w:rPr>
                <w:rFonts w:eastAsia="Calibri"/>
                <w:sz w:val="24"/>
                <w:szCs w:val="24"/>
                <w:lang w:eastAsia="ru-RU"/>
              </w:rPr>
              <w:t>•</w:t>
            </w:r>
            <w:r w:rsidRPr="009B6D1C">
              <w:rPr>
                <w:rFonts w:eastAsia="Calibri"/>
                <w:sz w:val="24"/>
                <w:szCs w:val="24"/>
                <w:lang w:eastAsia="ru-RU"/>
              </w:rPr>
              <w:tab/>
              <w:t>возможность повысить скорость, более оперативно провести тестирование, быстро получить необходимые мощности, сервисы и пр.;</w:t>
            </w:r>
          </w:p>
          <w:p w14:paraId="4F154B75" w14:textId="77777777" w:rsidR="009B6D1C" w:rsidRPr="009B6D1C" w:rsidRDefault="009B6D1C" w:rsidP="009B6D1C">
            <w:pPr>
              <w:suppressAutoHyphens/>
              <w:jc w:val="both"/>
              <w:rPr>
                <w:rFonts w:eastAsia="Calibri"/>
                <w:sz w:val="24"/>
                <w:szCs w:val="24"/>
                <w:lang w:eastAsia="ru-RU"/>
              </w:rPr>
            </w:pPr>
            <w:r w:rsidRPr="009B6D1C">
              <w:rPr>
                <w:rFonts w:eastAsia="Calibri"/>
                <w:sz w:val="24"/>
                <w:szCs w:val="24"/>
                <w:lang w:eastAsia="ru-RU"/>
              </w:rPr>
              <w:t>•</w:t>
            </w:r>
            <w:r w:rsidRPr="009B6D1C">
              <w:rPr>
                <w:rFonts w:eastAsia="Calibri"/>
                <w:sz w:val="24"/>
                <w:szCs w:val="24"/>
                <w:lang w:eastAsia="ru-RU"/>
              </w:rPr>
              <w:tab/>
              <w:t>возможность получить более высокое качество сервиса;</w:t>
            </w:r>
          </w:p>
          <w:p w14:paraId="7EFC9760" w14:textId="77777777" w:rsidR="009B6D1C" w:rsidRPr="009B6D1C" w:rsidRDefault="009B6D1C" w:rsidP="009B6D1C">
            <w:pPr>
              <w:suppressAutoHyphens/>
              <w:jc w:val="both"/>
              <w:rPr>
                <w:rFonts w:eastAsia="Calibri"/>
                <w:sz w:val="24"/>
                <w:szCs w:val="24"/>
                <w:lang w:eastAsia="ru-RU"/>
              </w:rPr>
            </w:pPr>
            <w:r w:rsidRPr="009B6D1C">
              <w:rPr>
                <w:rFonts w:eastAsia="Calibri"/>
                <w:sz w:val="24"/>
                <w:szCs w:val="24"/>
                <w:lang w:eastAsia="ru-RU"/>
              </w:rPr>
              <w:t>•</w:t>
            </w:r>
            <w:r w:rsidRPr="009B6D1C">
              <w:rPr>
                <w:rFonts w:eastAsia="Calibri"/>
                <w:sz w:val="24"/>
                <w:szCs w:val="24"/>
                <w:lang w:eastAsia="ru-RU"/>
              </w:rPr>
              <w:tab/>
              <w:t>снижение нагрузки на IT-подразделение в банке</w:t>
            </w:r>
          </w:p>
          <w:p w14:paraId="3B482FD7" w14:textId="77777777" w:rsidR="009B6D1C" w:rsidRPr="009B6D1C" w:rsidRDefault="009B6D1C" w:rsidP="009B6D1C">
            <w:pPr>
              <w:suppressAutoHyphens/>
              <w:jc w:val="both"/>
              <w:rPr>
                <w:rFonts w:eastAsia="Calibri"/>
                <w:i/>
                <w:sz w:val="24"/>
                <w:szCs w:val="24"/>
                <w:lang w:eastAsia="ru-RU"/>
              </w:rPr>
            </w:pPr>
            <w:r w:rsidRPr="009B6D1C">
              <w:rPr>
                <w:rFonts w:eastAsia="Calibri"/>
                <w:i/>
                <w:sz w:val="24"/>
                <w:szCs w:val="24"/>
                <w:lang w:eastAsia="ru-RU"/>
              </w:rPr>
              <w:t>Требуется:</w:t>
            </w:r>
          </w:p>
          <w:p w14:paraId="5B602F95" w14:textId="77777777" w:rsidR="009B6D1C" w:rsidRPr="009B6D1C" w:rsidRDefault="009B6D1C" w:rsidP="009B6D1C">
            <w:pPr>
              <w:suppressAutoHyphens/>
              <w:jc w:val="both"/>
              <w:rPr>
                <w:rFonts w:eastAsia="Calibri"/>
                <w:i/>
                <w:sz w:val="24"/>
                <w:szCs w:val="24"/>
                <w:lang w:eastAsia="ru-RU"/>
              </w:rPr>
            </w:pPr>
            <w:r w:rsidRPr="009B6D1C">
              <w:rPr>
                <w:rFonts w:eastAsia="Calibri"/>
                <w:i/>
                <w:sz w:val="24"/>
                <w:szCs w:val="24"/>
                <w:lang w:eastAsia="ru-RU"/>
              </w:rPr>
              <w:t>Поясните выводы экспертов, обоснуйте приведенные тезисы:</w:t>
            </w:r>
          </w:p>
          <w:p w14:paraId="140E573A" w14:textId="77777777" w:rsidR="009B6D1C" w:rsidRPr="009B6D1C" w:rsidRDefault="009B6D1C" w:rsidP="009B6D1C">
            <w:pPr>
              <w:suppressAutoHyphens/>
              <w:jc w:val="both"/>
              <w:rPr>
                <w:rFonts w:eastAsia="Calibri"/>
                <w:i/>
                <w:sz w:val="24"/>
                <w:szCs w:val="24"/>
                <w:lang w:eastAsia="ru-RU"/>
              </w:rPr>
            </w:pPr>
            <w:r w:rsidRPr="009B6D1C">
              <w:rPr>
                <w:rFonts w:eastAsia="Calibri"/>
                <w:i/>
                <w:sz w:val="24"/>
                <w:szCs w:val="24"/>
                <w:lang w:eastAsia="ru-RU"/>
              </w:rPr>
              <w:t>Сформулируйте проблемы и прогнозируемые риски облачных технологий</w:t>
            </w:r>
          </w:p>
          <w:p w14:paraId="6A3EE574" w14:textId="77777777" w:rsidR="00E22645" w:rsidRPr="009B6D1C" w:rsidRDefault="00E22645" w:rsidP="009B6D1C">
            <w:pPr>
              <w:rPr>
                <w:rFonts w:eastAsia="Arial Unicode MS"/>
                <w:lang w:eastAsia="ru-RU"/>
              </w:rPr>
            </w:pPr>
          </w:p>
        </w:tc>
      </w:tr>
    </w:tbl>
    <w:p w14:paraId="2D3A6C15" w14:textId="7B281BDB" w:rsidR="00ED20EF" w:rsidRDefault="00ED20EF" w:rsidP="006D539F">
      <w:pPr>
        <w:pStyle w:val="1"/>
        <w:tabs>
          <w:tab w:val="left" w:pos="1912"/>
        </w:tabs>
        <w:spacing w:before="48"/>
        <w:ind w:right="688"/>
      </w:pPr>
    </w:p>
    <w:p w14:paraId="15A9E466" w14:textId="5764F159" w:rsidR="00152FB3" w:rsidRPr="00BF2AFD" w:rsidRDefault="009F5DB5">
      <w:pPr>
        <w:pStyle w:val="1"/>
        <w:numPr>
          <w:ilvl w:val="1"/>
          <w:numId w:val="6"/>
        </w:numPr>
        <w:tabs>
          <w:tab w:val="left" w:pos="1875"/>
        </w:tabs>
        <w:ind w:left="1383" w:right="686" w:firstLine="0"/>
      </w:pPr>
      <w:bookmarkStart w:id="15" w:name="_bookmark14"/>
      <w:bookmarkEnd w:id="15"/>
      <w:r>
        <w:t xml:space="preserve">Типовые контрольные задания или иные материалы, </w:t>
      </w:r>
      <w:r w:rsidR="00F27465">
        <w:t xml:space="preserve">необходимые для оценки знаний и </w:t>
      </w:r>
      <w:r>
        <w:t>умений</w:t>
      </w:r>
      <w:r>
        <w:rPr>
          <w:spacing w:val="-1"/>
        </w:rPr>
        <w:t xml:space="preserve"> </w:t>
      </w:r>
    </w:p>
    <w:p w14:paraId="568BCF87" w14:textId="77777777" w:rsidR="00BF2AFD" w:rsidRDefault="00BF2AFD" w:rsidP="00BF2AFD">
      <w:pPr>
        <w:pStyle w:val="1"/>
        <w:tabs>
          <w:tab w:val="left" w:pos="1875"/>
        </w:tabs>
        <w:ind w:left="1383" w:right="1151"/>
      </w:pPr>
    </w:p>
    <w:p w14:paraId="02DAD579" w14:textId="041A4EC6" w:rsidR="00BF2AFD" w:rsidRDefault="00BF2AFD" w:rsidP="00BF2AFD">
      <w:pPr>
        <w:pStyle w:val="a3"/>
        <w:spacing w:line="276" w:lineRule="auto"/>
        <w:ind w:left="1383" w:right="686" w:firstLine="709"/>
        <w:jc w:val="both"/>
      </w:pPr>
      <w:r>
        <w:t>Промежуточная аттестация проводится в виде экзамена. Экзамен проводится по завершению изучения дисциплины в</w:t>
      </w:r>
      <w:r>
        <w:rPr>
          <w:spacing w:val="1"/>
        </w:rPr>
        <w:t xml:space="preserve"> </w:t>
      </w:r>
      <w:r>
        <w:t xml:space="preserve">письменной форме. </w:t>
      </w:r>
      <w:r w:rsidR="00BA78E8">
        <w:t xml:space="preserve">Максимальная оценка на экзамене – 60 баллов. </w:t>
      </w:r>
      <w:r>
        <w:t xml:space="preserve">Экзаменационный билет содержит два теоретических вопроса и практическое задание. </w:t>
      </w:r>
    </w:p>
    <w:p w14:paraId="004CA6CC" w14:textId="77777777" w:rsidR="006B46E8" w:rsidRDefault="006B46E8" w:rsidP="00BF2AFD">
      <w:pPr>
        <w:pStyle w:val="a3"/>
        <w:spacing w:line="276" w:lineRule="auto"/>
        <w:ind w:left="1383" w:right="686" w:firstLine="709"/>
        <w:jc w:val="both"/>
      </w:pPr>
    </w:p>
    <w:p w14:paraId="7A902F06" w14:textId="5AA79980" w:rsidR="006C5757" w:rsidRPr="00374ECE" w:rsidRDefault="006C5757" w:rsidP="00E94316">
      <w:pPr>
        <w:widowControl/>
        <w:autoSpaceDE/>
        <w:autoSpaceDN/>
        <w:spacing w:line="360" w:lineRule="auto"/>
        <w:jc w:val="center"/>
        <w:rPr>
          <w:b/>
          <w:sz w:val="28"/>
          <w:szCs w:val="28"/>
          <w:lang w:eastAsia="ru-RU"/>
        </w:rPr>
      </w:pPr>
      <w:r w:rsidRPr="00374ECE">
        <w:rPr>
          <w:b/>
          <w:sz w:val="28"/>
          <w:szCs w:val="28"/>
          <w:lang w:eastAsia="ru-RU"/>
        </w:rPr>
        <w:t>Пример экзаменационного билета</w:t>
      </w:r>
    </w:p>
    <w:p w14:paraId="0868E3A8" w14:textId="77777777" w:rsidR="006C5757" w:rsidRPr="00374ECE" w:rsidRDefault="006C5757" w:rsidP="006C5757">
      <w:pPr>
        <w:widowControl/>
        <w:shd w:val="clear" w:color="auto" w:fill="FFFFFF"/>
        <w:autoSpaceDE/>
        <w:autoSpaceDN/>
        <w:jc w:val="center"/>
        <w:rPr>
          <w:b/>
          <w:sz w:val="28"/>
          <w:szCs w:val="28"/>
          <w:lang w:eastAsia="ru-RU"/>
        </w:rPr>
      </w:pPr>
      <w:r w:rsidRPr="00374ECE">
        <w:rPr>
          <w:b/>
          <w:sz w:val="28"/>
          <w:szCs w:val="28"/>
          <w:lang w:eastAsia="ru-RU"/>
        </w:rPr>
        <w:lastRenderedPageBreak/>
        <w:t>Федеральное государственное образовательное бюджетное</w:t>
      </w:r>
    </w:p>
    <w:p w14:paraId="3AF25BDA" w14:textId="77777777" w:rsidR="006C5757" w:rsidRPr="00374ECE" w:rsidRDefault="006C5757" w:rsidP="006C5757">
      <w:pPr>
        <w:widowControl/>
        <w:shd w:val="clear" w:color="auto" w:fill="FFFFFF"/>
        <w:autoSpaceDE/>
        <w:autoSpaceDN/>
        <w:jc w:val="center"/>
        <w:rPr>
          <w:b/>
          <w:sz w:val="28"/>
          <w:szCs w:val="28"/>
          <w:lang w:eastAsia="ru-RU"/>
        </w:rPr>
      </w:pPr>
      <w:r w:rsidRPr="00374ECE">
        <w:rPr>
          <w:b/>
          <w:sz w:val="28"/>
          <w:szCs w:val="28"/>
          <w:lang w:eastAsia="ru-RU"/>
        </w:rPr>
        <w:t>учреждение высшего образования</w:t>
      </w:r>
    </w:p>
    <w:p w14:paraId="7EBAA065" w14:textId="77777777" w:rsidR="006C5757" w:rsidRPr="00374ECE" w:rsidRDefault="006C5757" w:rsidP="00E94316">
      <w:pPr>
        <w:widowControl/>
        <w:shd w:val="clear" w:color="auto" w:fill="FFFFFF"/>
        <w:autoSpaceDE/>
        <w:autoSpaceDN/>
        <w:ind w:left="284"/>
        <w:jc w:val="center"/>
        <w:rPr>
          <w:b/>
          <w:sz w:val="28"/>
          <w:szCs w:val="28"/>
          <w:lang w:eastAsia="ru-RU"/>
        </w:rPr>
      </w:pPr>
      <w:r w:rsidRPr="00374ECE">
        <w:rPr>
          <w:b/>
          <w:sz w:val="28"/>
          <w:szCs w:val="28"/>
          <w:lang w:eastAsia="ru-RU"/>
        </w:rPr>
        <w:t>«Финансовый университет при Правительстве Российской Федерации»</w:t>
      </w:r>
    </w:p>
    <w:p w14:paraId="58A8399A" w14:textId="77777777" w:rsidR="006C5757" w:rsidRPr="00374ECE" w:rsidRDefault="006C5757" w:rsidP="006C5757">
      <w:pPr>
        <w:widowControl/>
        <w:shd w:val="clear" w:color="auto" w:fill="FFFFFF"/>
        <w:autoSpaceDE/>
        <w:autoSpaceDN/>
        <w:spacing w:after="120"/>
        <w:jc w:val="center"/>
        <w:rPr>
          <w:b/>
          <w:sz w:val="28"/>
          <w:szCs w:val="28"/>
          <w:lang w:eastAsia="ru-RU"/>
        </w:rPr>
      </w:pPr>
      <w:r w:rsidRPr="00374ECE">
        <w:rPr>
          <w:b/>
          <w:sz w:val="28"/>
          <w:szCs w:val="28"/>
          <w:lang w:eastAsia="ru-RU"/>
        </w:rPr>
        <w:t>(</w:t>
      </w:r>
      <w:proofErr w:type="spellStart"/>
      <w:r w:rsidRPr="00374ECE">
        <w:rPr>
          <w:b/>
          <w:sz w:val="28"/>
          <w:szCs w:val="28"/>
          <w:lang w:eastAsia="ru-RU"/>
        </w:rPr>
        <w:t>Финуниверситет</w:t>
      </w:r>
      <w:proofErr w:type="spellEnd"/>
      <w:r w:rsidRPr="00374ECE">
        <w:rPr>
          <w:b/>
          <w:sz w:val="28"/>
          <w:szCs w:val="28"/>
          <w:lang w:eastAsia="ru-RU"/>
        </w:rPr>
        <w:t>)</w:t>
      </w:r>
    </w:p>
    <w:p w14:paraId="48B6ACF9" w14:textId="059CC385" w:rsidR="006C5757" w:rsidRPr="00374ECE" w:rsidRDefault="006C5757" w:rsidP="006C5757">
      <w:pPr>
        <w:widowControl/>
        <w:shd w:val="clear" w:color="auto" w:fill="FFFFFF"/>
        <w:autoSpaceDE/>
        <w:autoSpaceDN/>
        <w:spacing w:after="120"/>
        <w:jc w:val="center"/>
        <w:rPr>
          <w:b/>
          <w:sz w:val="28"/>
          <w:szCs w:val="28"/>
          <w:u w:val="single"/>
          <w:lang w:eastAsia="ru-RU"/>
        </w:rPr>
      </w:pPr>
      <w:r w:rsidRPr="00374ECE">
        <w:rPr>
          <w:b/>
          <w:sz w:val="28"/>
          <w:szCs w:val="28"/>
          <w:u w:val="single"/>
          <w:lang w:eastAsia="ru-RU"/>
        </w:rPr>
        <w:t>Департамент мировых финансов</w:t>
      </w:r>
    </w:p>
    <w:tbl>
      <w:tblPr>
        <w:tblW w:w="0" w:type="auto"/>
        <w:tblLook w:val="04A0" w:firstRow="1" w:lastRow="0" w:firstColumn="1" w:lastColumn="0" w:noHBand="0" w:noVBand="1"/>
      </w:tblPr>
      <w:tblGrid>
        <w:gridCol w:w="3293"/>
        <w:gridCol w:w="6278"/>
      </w:tblGrid>
      <w:tr w:rsidR="00374ECE" w:rsidRPr="00374ECE" w14:paraId="49210D1A" w14:textId="77777777" w:rsidTr="009E39E7">
        <w:tc>
          <w:tcPr>
            <w:tcW w:w="3293" w:type="dxa"/>
          </w:tcPr>
          <w:p w14:paraId="1B3FD297" w14:textId="77777777" w:rsidR="00E94316" w:rsidRPr="00374ECE" w:rsidRDefault="00E94316" w:rsidP="00E94316">
            <w:pPr>
              <w:widowControl/>
              <w:autoSpaceDE/>
              <w:autoSpaceDN/>
              <w:ind w:left="1310"/>
              <w:jc w:val="both"/>
              <w:rPr>
                <w:rFonts w:eastAsia="Calibri"/>
                <w:sz w:val="28"/>
                <w:szCs w:val="28"/>
              </w:rPr>
            </w:pPr>
          </w:p>
          <w:p w14:paraId="2316B91B" w14:textId="4AAE4953" w:rsidR="006C5757" w:rsidRPr="00374ECE" w:rsidRDefault="006C5757" w:rsidP="00E94316">
            <w:pPr>
              <w:widowControl/>
              <w:autoSpaceDE/>
              <w:autoSpaceDN/>
              <w:ind w:left="1310"/>
              <w:jc w:val="both"/>
              <w:rPr>
                <w:rFonts w:eastAsia="Calibri"/>
                <w:sz w:val="28"/>
                <w:szCs w:val="28"/>
              </w:rPr>
            </w:pPr>
            <w:r w:rsidRPr="00374ECE">
              <w:rPr>
                <w:rFonts w:eastAsia="Calibri"/>
                <w:sz w:val="28"/>
                <w:szCs w:val="28"/>
              </w:rPr>
              <w:t>Дисциплина:</w:t>
            </w:r>
          </w:p>
        </w:tc>
        <w:tc>
          <w:tcPr>
            <w:tcW w:w="6278" w:type="dxa"/>
          </w:tcPr>
          <w:p w14:paraId="6975730E" w14:textId="77777777" w:rsidR="00E94316" w:rsidRPr="00374ECE" w:rsidRDefault="00E94316" w:rsidP="00E94316">
            <w:pPr>
              <w:widowControl/>
              <w:autoSpaceDE/>
              <w:autoSpaceDN/>
              <w:jc w:val="both"/>
              <w:rPr>
                <w:rFonts w:eastAsia="Calibri"/>
                <w:sz w:val="28"/>
                <w:szCs w:val="28"/>
              </w:rPr>
            </w:pPr>
          </w:p>
          <w:p w14:paraId="39C802D2" w14:textId="376F2C8E" w:rsidR="006C5757" w:rsidRPr="00374ECE" w:rsidRDefault="00E94316" w:rsidP="00374ECE">
            <w:pPr>
              <w:widowControl/>
              <w:autoSpaceDE/>
              <w:autoSpaceDN/>
              <w:ind w:left="-136"/>
              <w:jc w:val="both"/>
              <w:rPr>
                <w:rFonts w:eastAsia="Calibri"/>
                <w:sz w:val="28"/>
                <w:szCs w:val="28"/>
              </w:rPr>
            </w:pPr>
            <w:r w:rsidRPr="00374ECE">
              <w:rPr>
                <w:rFonts w:eastAsia="Calibri"/>
                <w:sz w:val="28"/>
                <w:szCs w:val="28"/>
              </w:rPr>
              <w:t>М</w:t>
            </w:r>
            <w:r w:rsidR="005D0A8D">
              <w:rPr>
                <w:rFonts w:eastAsia="Calibri"/>
                <w:sz w:val="28"/>
                <w:szCs w:val="28"/>
              </w:rPr>
              <w:t xml:space="preserve">еждународный </w:t>
            </w:r>
            <w:r w:rsidRPr="00374ECE">
              <w:rPr>
                <w:rFonts w:eastAsia="Calibri"/>
                <w:sz w:val="28"/>
                <w:szCs w:val="28"/>
              </w:rPr>
              <w:t>финанс</w:t>
            </w:r>
            <w:r w:rsidR="005D0A8D">
              <w:rPr>
                <w:rFonts w:eastAsia="Calibri"/>
                <w:sz w:val="28"/>
                <w:szCs w:val="28"/>
              </w:rPr>
              <w:t>ов</w:t>
            </w:r>
            <w:r w:rsidRPr="00374ECE">
              <w:rPr>
                <w:rFonts w:eastAsia="Calibri"/>
                <w:sz w:val="28"/>
                <w:szCs w:val="28"/>
              </w:rPr>
              <w:t>ы</w:t>
            </w:r>
            <w:r w:rsidR="005D0A8D">
              <w:rPr>
                <w:rFonts w:eastAsia="Calibri"/>
                <w:sz w:val="28"/>
                <w:szCs w:val="28"/>
              </w:rPr>
              <w:t>й рынок</w:t>
            </w:r>
            <w:r w:rsidRPr="00374ECE">
              <w:rPr>
                <w:rFonts w:eastAsia="Calibri"/>
                <w:sz w:val="28"/>
                <w:szCs w:val="28"/>
              </w:rPr>
              <w:t xml:space="preserve"> </w:t>
            </w:r>
          </w:p>
        </w:tc>
      </w:tr>
      <w:tr w:rsidR="00374ECE" w:rsidRPr="00374ECE" w14:paraId="7161335D" w14:textId="77777777" w:rsidTr="009E39E7">
        <w:tc>
          <w:tcPr>
            <w:tcW w:w="3293" w:type="dxa"/>
          </w:tcPr>
          <w:p w14:paraId="22FB6C83" w14:textId="5D132712" w:rsidR="006C5757" w:rsidRPr="00374ECE" w:rsidRDefault="006C5757" w:rsidP="00374ECE">
            <w:pPr>
              <w:widowControl/>
              <w:autoSpaceDE/>
              <w:autoSpaceDN/>
              <w:ind w:left="1310"/>
              <w:jc w:val="both"/>
              <w:rPr>
                <w:rFonts w:eastAsia="Calibri"/>
                <w:sz w:val="28"/>
                <w:szCs w:val="28"/>
              </w:rPr>
            </w:pPr>
            <w:r w:rsidRPr="00374ECE">
              <w:rPr>
                <w:rFonts w:eastAsia="Calibri"/>
                <w:sz w:val="28"/>
                <w:szCs w:val="28"/>
              </w:rPr>
              <w:t>Направление</w:t>
            </w:r>
            <w:r w:rsidR="00374ECE" w:rsidRPr="00374ECE">
              <w:rPr>
                <w:rFonts w:eastAsia="Calibri"/>
                <w:sz w:val="28"/>
                <w:szCs w:val="28"/>
              </w:rPr>
              <w:t xml:space="preserve"> </w:t>
            </w:r>
            <w:r w:rsidRPr="00374ECE">
              <w:rPr>
                <w:rFonts w:eastAsia="Calibri"/>
                <w:sz w:val="28"/>
                <w:szCs w:val="28"/>
              </w:rPr>
              <w:t>подготовки:</w:t>
            </w:r>
          </w:p>
        </w:tc>
        <w:tc>
          <w:tcPr>
            <w:tcW w:w="6278" w:type="dxa"/>
          </w:tcPr>
          <w:p w14:paraId="227EB136" w14:textId="77777777" w:rsidR="006C5757" w:rsidRPr="00374ECE" w:rsidRDefault="006C5757" w:rsidP="00374ECE">
            <w:pPr>
              <w:widowControl/>
              <w:autoSpaceDE/>
              <w:autoSpaceDN/>
              <w:ind w:left="-136"/>
              <w:jc w:val="both"/>
              <w:rPr>
                <w:rFonts w:eastAsia="Calibri"/>
                <w:sz w:val="28"/>
                <w:szCs w:val="28"/>
              </w:rPr>
            </w:pPr>
            <w:r w:rsidRPr="00374ECE">
              <w:rPr>
                <w:rFonts w:eastAsia="Calibri"/>
                <w:sz w:val="28"/>
                <w:szCs w:val="28"/>
              </w:rPr>
              <w:t>38.03.01 «Экономика»</w:t>
            </w:r>
          </w:p>
        </w:tc>
      </w:tr>
      <w:tr w:rsidR="00374ECE" w:rsidRPr="00374ECE" w14:paraId="14353D9F" w14:textId="77777777" w:rsidTr="009E39E7">
        <w:tc>
          <w:tcPr>
            <w:tcW w:w="3293" w:type="dxa"/>
          </w:tcPr>
          <w:p w14:paraId="38FC7351" w14:textId="77777777" w:rsidR="006C5757" w:rsidRPr="00374ECE" w:rsidRDefault="006C5757" w:rsidP="00E94316">
            <w:pPr>
              <w:widowControl/>
              <w:autoSpaceDE/>
              <w:autoSpaceDN/>
              <w:ind w:left="1310"/>
              <w:jc w:val="both"/>
              <w:rPr>
                <w:rFonts w:eastAsia="Calibri"/>
                <w:sz w:val="28"/>
                <w:szCs w:val="28"/>
              </w:rPr>
            </w:pPr>
            <w:r w:rsidRPr="00374ECE">
              <w:rPr>
                <w:rFonts w:eastAsia="Calibri"/>
                <w:sz w:val="28"/>
                <w:szCs w:val="28"/>
              </w:rPr>
              <w:t>Профиль:</w:t>
            </w:r>
          </w:p>
        </w:tc>
        <w:tc>
          <w:tcPr>
            <w:tcW w:w="6278" w:type="dxa"/>
          </w:tcPr>
          <w:p w14:paraId="0F221176" w14:textId="3B9D26F1" w:rsidR="006C5757" w:rsidRPr="00374ECE" w:rsidRDefault="006C5757" w:rsidP="00374ECE">
            <w:pPr>
              <w:widowControl/>
              <w:autoSpaceDE/>
              <w:autoSpaceDN/>
              <w:ind w:left="-135"/>
              <w:jc w:val="both"/>
              <w:rPr>
                <w:rFonts w:eastAsia="Calibri"/>
                <w:sz w:val="28"/>
                <w:szCs w:val="28"/>
              </w:rPr>
            </w:pPr>
            <w:r w:rsidRPr="00374ECE">
              <w:rPr>
                <w:rFonts w:eastAsia="Calibri"/>
                <w:sz w:val="28"/>
                <w:szCs w:val="28"/>
              </w:rPr>
              <w:t>Международны</w:t>
            </w:r>
            <w:r w:rsidR="00374ECE" w:rsidRPr="00374ECE">
              <w:rPr>
                <w:rFonts w:eastAsia="Calibri"/>
                <w:sz w:val="28"/>
                <w:szCs w:val="28"/>
              </w:rPr>
              <w:t>е</w:t>
            </w:r>
            <w:r w:rsidRPr="00374ECE">
              <w:rPr>
                <w:rFonts w:eastAsia="Calibri"/>
                <w:sz w:val="28"/>
                <w:szCs w:val="28"/>
              </w:rPr>
              <w:t xml:space="preserve"> </w:t>
            </w:r>
            <w:r w:rsidR="00374ECE" w:rsidRPr="00374ECE">
              <w:rPr>
                <w:rFonts w:eastAsia="Calibri"/>
                <w:sz w:val="28"/>
                <w:szCs w:val="28"/>
              </w:rPr>
              <w:t>финансы</w:t>
            </w:r>
          </w:p>
          <w:p w14:paraId="47E0C012" w14:textId="6D0C6240" w:rsidR="00E94316" w:rsidRPr="00374ECE" w:rsidRDefault="00E94316" w:rsidP="00E94316">
            <w:pPr>
              <w:widowControl/>
              <w:autoSpaceDE/>
              <w:autoSpaceDN/>
              <w:jc w:val="both"/>
              <w:rPr>
                <w:rFonts w:eastAsia="Calibri"/>
                <w:sz w:val="28"/>
                <w:szCs w:val="28"/>
              </w:rPr>
            </w:pPr>
          </w:p>
        </w:tc>
      </w:tr>
    </w:tbl>
    <w:p w14:paraId="5989B063" w14:textId="469BB2BA" w:rsidR="006C5757" w:rsidRPr="00374ECE" w:rsidRDefault="006C5757" w:rsidP="00E94316">
      <w:pPr>
        <w:widowControl/>
        <w:shd w:val="clear" w:color="auto" w:fill="FFFFFF"/>
        <w:autoSpaceDE/>
        <w:autoSpaceDN/>
        <w:spacing w:after="120"/>
        <w:jc w:val="center"/>
        <w:rPr>
          <w:b/>
          <w:sz w:val="28"/>
          <w:szCs w:val="28"/>
          <w:lang w:eastAsia="ru-RU"/>
        </w:rPr>
      </w:pPr>
      <w:r w:rsidRPr="00374ECE">
        <w:rPr>
          <w:b/>
          <w:sz w:val="28"/>
          <w:szCs w:val="28"/>
          <w:lang w:eastAsia="ru-RU"/>
        </w:rPr>
        <w:t xml:space="preserve">ЭКЗАМЕНАЦИОННЫЙ БИЛЕТ № </w:t>
      </w:r>
      <w:r w:rsidR="009839BC">
        <w:rPr>
          <w:b/>
          <w:sz w:val="28"/>
          <w:szCs w:val="28"/>
          <w:lang w:eastAsia="ru-RU"/>
        </w:rPr>
        <w:t>1</w:t>
      </w:r>
    </w:p>
    <w:p w14:paraId="13D5E271" w14:textId="194CF6E8" w:rsidR="00374ECE" w:rsidRPr="006B696A" w:rsidRDefault="00374ECE">
      <w:pPr>
        <w:pStyle w:val="a7"/>
        <w:widowControl/>
        <w:numPr>
          <w:ilvl w:val="0"/>
          <w:numId w:val="17"/>
        </w:numPr>
        <w:autoSpaceDE/>
        <w:autoSpaceDN/>
        <w:spacing w:line="276" w:lineRule="auto"/>
        <w:ind w:left="1775" w:hanging="357"/>
        <w:contextualSpacing/>
        <w:rPr>
          <w:sz w:val="28"/>
          <w:szCs w:val="28"/>
        </w:rPr>
      </w:pPr>
      <w:r w:rsidRPr="006B696A">
        <w:rPr>
          <w:bCs/>
          <w:sz w:val="28"/>
          <w:szCs w:val="28"/>
        </w:rPr>
        <w:t>Ос</w:t>
      </w:r>
      <w:r w:rsidR="006B46E8">
        <w:rPr>
          <w:bCs/>
          <w:sz w:val="28"/>
          <w:szCs w:val="28"/>
        </w:rPr>
        <w:t xml:space="preserve">обенности </w:t>
      </w:r>
      <w:r w:rsidRPr="006B696A">
        <w:rPr>
          <w:bCs/>
          <w:sz w:val="28"/>
          <w:szCs w:val="28"/>
        </w:rPr>
        <w:t xml:space="preserve">развития </w:t>
      </w:r>
      <w:r w:rsidR="009101A2">
        <w:rPr>
          <w:bCs/>
          <w:sz w:val="28"/>
          <w:szCs w:val="28"/>
        </w:rPr>
        <w:t xml:space="preserve">современного </w:t>
      </w:r>
      <w:r w:rsidRPr="006B696A">
        <w:rPr>
          <w:bCs/>
          <w:sz w:val="28"/>
          <w:szCs w:val="28"/>
        </w:rPr>
        <w:t>м</w:t>
      </w:r>
      <w:r w:rsidR="006B46E8">
        <w:rPr>
          <w:bCs/>
          <w:sz w:val="28"/>
          <w:szCs w:val="28"/>
        </w:rPr>
        <w:t xml:space="preserve">еждународного </w:t>
      </w:r>
      <w:r w:rsidRPr="006B696A">
        <w:rPr>
          <w:bCs/>
          <w:sz w:val="28"/>
          <w:szCs w:val="28"/>
        </w:rPr>
        <w:t>финансового рынка</w:t>
      </w:r>
      <w:r w:rsidR="006B46E8">
        <w:rPr>
          <w:bCs/>
          <w:sz w:val="28"/>
          <w:szCs w:val="28"/>
        </w:rPr>
        <w:t xml:space="preserve"> в условиях цифровизации </w:t>
      </w:r>
      <w:r w:rsidR="00773E47">
        <w:rPr>
          <w:bCs/>
          <w:sz w:val="28"/>
          <w:szCs w:val="28"/>
        </w:rPr>
        <w:t>мировой экономики</w:t>
      </w:r>
      <w:r>
        <w:rPr>
          <w:bCs/>
          <w:sz w:val="28"/>
          <w:szCs w:val="28"/>
        </w:rPr>
        <w:t>.</w:t>
      </w:r>
      <w:r w:rsidRPr="006B696A">
        <w:rPr>
          <w:bCs/>
          <w:sz w:val="28"/>
          <w:szCs w:val="28"/>
        </w:rPr>
        <w:t xml:space="preserve"> </w:t>
      </w:r>
    </w:p>
    <w:p w14:paraId="74C1EC57" w14:textId="0B366198" w:rsidR="009839BC" w:rsidRPr="006B696A" w:rsidRDefault="00B73BCE">
      <w:pPr>
        <w:pStyle w:val="aa"/>
        <w:numPr>
          <w:ilvl w:val="0"/>
          <w:numId w:val="17"/>
        </w:numPr>
        <w:shd w:val="clear" w:color="auto" w:fill="FFFFFF"/>
        <w:spacing w:before="0" w:beforeAutospacing="0" w:after="0" w:afterAutospacing="0" w:line="276" w:lineRule="auto"/>
        <w:ind w:left="1775" w:hanging="357"/>
        <w:rPr>
          <w:bCs/>
          <w:sz w:val="28"/>
          <w:szCs w:val="28"/>
        </w:rPr>
      </w:pPr>
      <w:r>
        <w:rPr>
          <w:bCs/>
          <w:sz w:val="28"/>
          <w:szCs w:val="28"/>
        </w:rPr>
        <w:t xml:space="preserve">Классификация кредитов на </w:t>
      </w:r>
      <w:r w:rsidR="009839BC" w:rsidRPr="006B696A">
        <w:rPr>
          <w:bCs/>
          <w:sz w:val="28"/>
          <w:szCs w:val="28"/>
        </w:rPr>
        <w:t>международно</w:t>
      </w:r>
      <w:r>
        <w:rPr>
          <w:bCs/>
          <w:sz w:val="28"/>
          <w:szCs w:val="28"/>
        </w:rPr>
        <w:t xml:space="preserve">м </w:t>
      </w:r>
      <w:r w:rsidR="00773E47">
        <w:rPr>
          <w:bCs/>
          <w:sz w:val="28"/>
          <w:szCs w:val="28"/>
        </w:rPr>
        <w:t>кредитно</w:t>
      </w:r>
      <w:r>
        <w:rPr>
          <w:bCs/>
          <w:sz w:val="28"/>
          <w:szCs w:val="28"/>
        </w:rPr>
        <w:t xml:space="preserve">м </w:t>
      </w:r>
      <w:r w:rsidR="00773E47">
        <w:rPr>
          <w:bCs/>
          <w:sz w:val="28"/>
          <w:szCs w:val="28"/>
        </w:rPr>
        <w:t>рынк</w:t>
      </w:r>
      <w:r>
        <w:rPr>
          <w:bCs/>
          <w:sz w:val="28"/>
          <w:szCs w:val="28"/>
        </w:rPr>
        <w:t>е</w:t>
      </w:r>
      <w:r w:rsidR="009839BC">
        <w:rPr>
          <w:bCs/>
          <w:sz w:val="28"/>
          <w:szCs w:val="28"/>
        </w:rPr>
        <w:t>.</w:t>
      </w:r>
      <w:r w:rsidR="009839BC" w:rsidRPr="006B696A">
        <w:rPr>
          <w:bCs/>
          <w:sz w:val="28"/>
          <w:szCs w:val="28"/>
        </w:rPr>
        <w:t xml:space="preserve">  </w:t>
      </w:r>
    </w:p>
    <w:p w14:paraId="07ED2ADC" w14:textId="3D1C5CBF" w:rsidR="00E94316" w:rsidRPr="00301F38" w:rsidRDefault="009839BC">
      <w:pPr>
        <w:pStyle w:val="a7"/>
        <w:widowControl/>
        <w:numPr>
          <w:ilvl w:val="0"/>
          <w:numId w:val="17"/>
        </w:numPr>
        <w:shd w:val="clear" w:color="auto" w:fill="FFFFFF"/>
        <w:autoSpaceDE/>
        <w:autoSpaceDN/>
        <w:spacing w:line="276" w:lineRule="auto"/>
        <w:ind w:left="1775" w:hanging="357"/>
        <w:jc w:val="both"/>
        <w:rPr>
          <w:sz w:val="28"/>
          <w:szCs w:val="28"/>
          <w:lang w:eastAsia="ru-RU"/>
        </w:rPr>
      </w:pPr>
      <w:r w:rsidRPr="00301F38">
        <w:rPr>
          <w:sz w:val="28"/>
          <w:szCs w:val="28"/>
          <w:lang w:eastAsia="ru-RU"/>
        </w:rPr>
        <w:t xml:space="preserve">Практическое задание. </w:t>
      </w:r>
    </w:p>
    <w:p w14:paraId="6D08BB4F" w14:textId="1545BD64" w:rsidR="00301F38" w:rsidRPr="0063651C" w:rsidRDefault="00F3702D" w:rsidP="00301F38">
      <w:pPr>
        <w:spacing w:line="276" w:lineRule="auto"/>
        <w:ind w:left="1418" w:right="657"/>
        <w:jc w:val="both"/>
        <w:rPr>
          <w:sz w:val="28"/>
          <w:szCs w:val="28"/>
        </w:rPr>
      </w:pPr>
      <w:bookmarkStart w:id="16" w:name="_Hlk501301576"/>
      <w:r>
        <w:rPr>
          <w:sz w:val="28"/>
          <w:szCs w:val="28"/>
        </w:rPr>
        <w:t>Российское предприятие планирует привлечь 300 млн руб. на срок 12 месяцев. Оно имеет возможность привлечь средства в рублях по ставке 14% годовых</w:t>
      </w:r>
      <w:r w:rsidR="00974331">
        <w:rPr>
          <w:sz w:val="28"/>
          <w:szCs w:val="28"/>
        </w:rPr>
        <w:t xml:space="preserve"> или в евро по ставке 8% годовых. Текущий курс </w:t>
      </w:r>
      <w:r w:rsidR="00974331">
        <w:rPr>
          <w:sz w:val="28"/>
          <w:szCs w:val="28"/>
          <w:lang w:val="en-US"/>
        </w:rPr>
        <w:t>EUR</w:t>
      </w:r>
      <w:r w:rsidR="00974331" w:rsidRPr="00974331">
        <w:rPr>
          <w:sz w:val="28"/>
          <w:szCs w:val="28"/>
        </w:rPr>
        <w:t>/</w:t>
      </w:r>
      <w:r w:rsidR="00974331">
        <w:rPr>
          <w:sz w:val="28"/>
          <w:szCs w:val="28"/>
          <w:lang w:val="en-US"/>
        </w:rPr>
        <w:t>RUR</w:t>
      </w:r>
      <w:r w:rsidR="00974331" w:rsidRPr="00974331">
        <w:rPr>
          <w:sz w:val="28"/>
          <w:szCs w:val="28"/>
        </w:rPr>
        <w:t xml:space="preserve"> = 75</w:t>
      </w:r>
      <w:r w:rsidR="00974331">
        <w:rPr>
          <w:sz w:val="28"/>
          <w:szCs w:val="28"/>
        </w:rPr>
        <w:t>,</w:t>
      </w:r>
      <w:r w:rsidR="00974331" w:rsidRPr="00974331">
        <w:rPr>
          <w:sz w:val="28"/>
          <w:szCs w:val="28"/>
        </w:rPr>
        <w:t>00</w:t>
      </w:r>
      <w:r w:rsidR="00974331">
        <w:rPr>
          <w:sz w:val="28"/>
          <w:szCs w:val="28"/>
        </w:rPr>
        <w:t xml:space="preserve">. Каким должен быть курс евро на конец периода, чтобы рублевая стоимость привлечения денежных средств была одинаковой в обоих случаях? </w:t>
      </w:r>
      <w:r w:rsidR="00974331" w:rsidRPr="00974331">
        <w:rPr>
          <w:sz w:val="28"/>
          <w:szCs w:val="28"/>
        </w:rPr>
        <w:t xml:space="preserve"> </w:t>
      </w:r>
    </w:p>
    <w:bookmarkEnd w:id="16"/>
    <w:p w14:paraId="041EDDA9" w14:textId="77777777" w:rsidR="00301F38" w:rsidRPr="00301F38" w:rsidRDefault="00301F38" w:rsidP="00301F38">
      <w:pPr>
        <w:widowControl/>
        <w:shd w:val="clear" w:color="auto" w:fill="FFFFFF"/>
        <w:autoSpaceDE/>
        <w:autoSpaceDN/>
        <w:spacing w:line="276" w:lineRule="auto"/>
        <w:ind w:left="1418"/>
        <w:jc w:val="both"/>
        <w:rPr>
          <w:color w:val="FF0000"/>
          <w:sz w:val="28"/>
          <w:szCs w:val="28"/>
          <w:lang w:eastAsia="ru-RU"/>
        </w:rPr>
      </w:pPr>
    </w:p>
    <w:p w14:paraId="0B076A3D" w14:textId="77777777" w:rsidR="006C5757" w:rsidRPr="00301F38" w:rsidRDefault="006C5757" w:rsidP="00374ECE">
      <w:pPr>
        <w:widowControl/>
        <w:shd w:val="clear" w:color="auto" w:fill="FFFFFF"/>
        <w:autoSpaceDE/>
        <w:autoSpaceDN/>
        <w:spacing w:before="120" w:line="276" w:lineRule="auto"/>
        <w:ind w:left="1418"/>
        <w:jc w:val="both"/>
        <w:rPr>
          <w:sz w:val="28"/>
          <w:szCs w:val="28"/>
          <w:lang w:eastAsia="ru-RU"/>
        </w:rPr>
      </w:pPr>
      <w:r w:rsidRPr="00301F38">
        <w:rPr>
          <w:sz w:val="28"/>
          <w:szCs w:val="28"/>
          <w:lang w:eastAsia="ru-RU"/>
        </w:rPr>
        <w:t>1 вопрос (20 баллов)</w:t>
      </w:r>
    </w:p>
    <w:p w14:paraId="36836F4B" w14:textId="77777777" w:rsidR="006C5757" w:rsidRPr="00301F38" w:rsidRDefault="006C5757" w:rsidP="00374ECE">
      <w:pPr>
        <w:widowControl/>
        <w:shd w:val="clear" w:color="auto" w:fill="FFFFFF"/>
        <w:autoSpaceDE/>
        <w:autoSpaceDN/>
        <w:spacing w:line="276" w:lineRule="auto"/>
        <w:ind w:left="1418"/>
        <w:jc w:val="both"/>
        <w:rPr>
          <w:sz w:val="28"/>
          <w:szCs w:val="28"/>
          <w:lang w:eastAsia="ru-RU"/>
        </w:rPr>
      </w:pPr>
      <w:r w:rsidRPr="00301F38">
        <w:rPr>
          <w:sz w:val="28"/>
          <w:szCs w:val="28"/>
          <w:lang w:eastAsia="ru-RU"/>
        </w:rPr>
        <w:t>2 вопрос (20 баллов)</w:t>
      </w:r>
    </w:p>
    <w:p w14:paraId="6B514E82" w14:textId="77777777" w:rsidR="006C5757" w:rsidRPr="00301F38" w:rsidRDefault="006C5757" w:rsidP="00301F38">
      <w:pPr>
        <w:widowControl/>
        <w:shd w:val="clear" w:color="auto" w:fill="FFFFFF"/>
        <w:autoSpaceDE/>
        <w:autoSpaceDN/>
        <w:spacing w:after="240" w:line="276" w:lineRule="auto"/>
        <w:ind w:left="1418"/>
        <w:jc w:val="both"/>
        <w:rPr>
          <w:sz w:val="28"/>
          <w:szCs w:val="28"/>
          <w:lang w:eastAsia="ru-RU"/>
        </w:rPr>
      </w:pPr>
      <w:r w:rsidRPr="00301F38">
        <w:rPr>
          <w:sz w:val="28"/>
          <w:szCs w:val="28"/>
          <w:lang w:eastAsia="ru-RU"/>
        </w:rPr>
        <w:t>3 вопрос (20 баллов)</w:t>
      </w:r>
    </w:p>
    <w:p w14:paraId="293DCF42" w14:textId="77777777" w:rsidR="006C5757" w:rsidRPr="00301F38" w:rsidRDefault="006C5757" w:rsidP="00374ECE">
      <w:pPr>
        <w:widowControl/>
        <w:shd w:val="clear" w:color="auto" w:fill="FFFFFF"/>
        <w:autoSpaceDE/>
        <w:autoSpaceDN/>
        <w:spacing w:line="276" w:lineRule="auto"/>
        <w:ind w:left="1418"/>
        <w:jc w:val="both"/>
        <w:rPr>
          <w:sz w:val="28"/>
          <w:szCs w:val="28"/>
          <w:lang w:eastAsia="ru-RU"/>
        </w:rPr>
      </w:pPr>
      <w:r w:rsidRPr="00301F38">
        <w:rPr>
          <w:sz w:val="28"/>
          <w:szCs w:val="28"/>
          <w:lang w:eastAsia="ru-RU"/>
        </w:rPr>
        <w:t>Всего 60 баллов</w:t>
      </w:r>
    </w:p>
    <w:p w14:paraId="34F1B3EB" w14:textId="77777777" w:rsidR="00301F38" w:rsidRDefault="00301F38" w:rsidP="00BF2AFD">
      <w:pPr>
        <w:pStyle w:val="a3"/>
        <w:ind w:left="1383" w:right="714" w:firstLine="709"/>
        <w:jc w:val="both"/>
      </w:pPr>
    </w:p>
    <w:p w14:paraId="4126EA77" w14:textId="5E28E002" w:rsidR="009F5DB5" w:rsidRDefault="00F43390" w:rsidP="00F43390">
      <w:pPr>
        <w:spacing w:after="120" w:line="276" w:lineRule="auto"/>
        <w:rPr>
          <w:b/>
          <w:sz w:val="28"/>
        </w:rPr>
      </w:pPr>
      <w:r>
        <w:rPr>
          <w:b/>
          <w:sz w:val="28"/>
        </w:rPr>
        <w:t xml:space="preserve">                    </w:t>
      </w:r>
      <w:r w:rsidR="00F27465">
        <w:rPr>
          <w:b/>
          <w:sz w:val="28"/>
        </w:rPr>
        <w:t>Примерные контрольные в</w:t>
      </w:r>
      <w:r w:rsidR="009F5DB5">
        <w:rPr>
          <w:b/>
          <w:sz w:val="28"/>
        </w:rPr>
        <w:t>опросы</w:t>
      </w:r>
      <w:r>
        <w:rPr>
          <w:b/>
          <w:sz w:val="28"/>
        </w:rPr>
        <w:t xml:space="preserve"> для подготовки к экзамену/зачету</w:t>
      </w:r>
    </w:p>
    <w:p w14:paraId="0211C267" w14:textId="77777777" w:rsidR="009101A2" w:rsidRPr="000034FB" w:rsidRDefault="009101A2">
      <w:pPr>
        <w:pStyle w:val="a7"/>
        <w:numPr>
          <w:ilvl w:val="0"/>
          <w:numId w:val="5"/>
        </w:numPr>
        <w:tabs>
          <w:tab w:val="left" w:pos="1809"/>
          <w:tab w:val="left" w:pos="1810"/>
        </w:tabs>
        <w:spacing w:line="276" w:lineRule="auto"/>
        <w:ind w:right="686"/>
        <w:rPr>
          <w:sz w:val="28"/>
          <w:szCs w:val="28"/>
        </w:rPr>
      </w:pPr>
      <w:bookmarkStart w:id="17" w:name="_Hlk501298075"/>
      <w:r>
        <w:rPr>
          <w:spacing w:val="1"/>
          <w:sz w:val="28"/>
          <w:szCs w:val="28"/>
        </w:rPr>
        <w:t>Понятие и структура</w:t>
      </w:r>
      <w:r w:rsidRPr="000034FB">
        <w:rPr>
          <w:spacing w:val="1"/>
          <w:sz w:val="28"/>
          <w:szCs w:val="28"/>
        </w:rPr>
        <w:t xml:space="preserve"> </w:t>
      </w:r>
      <w:r w:rsidRPr="000034FB">
        <w:rPr>
          <w:sz w:val="28"/>
          <w:szCs w:val="28"/>
        </w:rPr>
        <w:t>м</w:t>
      </w:r>
      <w:r>
        <w:rPr>
          <w:sz w:val="28"/>
          <w:szCs w:val="28"/>
        </w:rPr>
        <w:t xml:space="preserve">еждународного </w:t>
      </w:r>
      <w:r w:rsidRPr="000034FB">
        <w:rPr>
          <w:sz w:val="28"/>
          <w:szCs w:val="28"/>
        </w:rPr>
        <w:t>финансов</w:t>
      </w:r>
      <w:r>
        <w:rPr>
          <w:sz w:val="28"/>
          <w:szCs w:val="28"/>
        </w:rPr>
        <w:t xml:space="preserve">ого рынка. </w:t>
      </w:r>
      <w:r w:rsidRPr="000034FB">
        <w:rPr>
          <w:sz w:val="28"/>
          <w:szCs w:val="28"/>
        </w:rPr>
        <w:t xml:space="preserve"> </w:t>
      </w:r>
    </w:p>
    <w:p w14:paraId="7E5B8BE2" w14:textId="77777777" w:rsidR="009101A2" w:rsidRDefault="009101A2">
      <w:pPr>
        <w:pStyle w:val="a3"/>
        <w:numPr>
          <w:ilvl w:val="0"/>
          <w:numId w:val="5"/>
        </w:numPr>
        <w:spacing w:before="1" w:line="276" w:lineRule="auto"/>
        <w:ind w:right="686"/>
      </w:pPr>
      <w:r>
        <w:t xml:space="preserve">Этапы развития </w:t>
      </w:r>
      <w:r w:rsidRPr="000034FB">
        <w:t>м</w:t>
      </w:r>
      <w:r>
        <w:t xml:space="preserve">еждународного </w:t>
      </w:r>
      <w:r w:rsidRPr="000034FB">
        <w:t>финансов</w:t>
      </w:r>
      <w:r>
        <w:t xml:space="preserve">ого рынка. </w:t>
      </w:r>
      <w:r w:rsidRPr="000034FB">
        <w:t xml:space="preserve"> </w:t>
      </w:r>
    </w:p>
    <w:p w14:paraId="19124C3A" w14:textId="48A4B3BB" w:rsidR="009101A2" w:rsidRDefault="009101A2">
      <w:pPr>
        <w:pStyle w:val="a7"/>
        <w:numPr>
          <w:ilvl w:val="0"/>
          <w:numId w:val="5"/>
        </w:numPr>
        <w:tabs>
          <w:tab w:val="left" w:pos="1809"/>
          <w:tab w:val="left" w:pos="1810"/>
        </w:tabs>
        <w:spacing w:line="276" w:lineRule="auto"/>
        <w:ind w:right="686"/>
        <w:rPr>
          <w:sz w:val="28"/>
          <w:szCs w:val="28"/>
        </w:rPr>
      </w:pPr>
      <w:r w:rsidRPr="00900627">
        <w:rPr>
          <w:sz w:val="28"/>
          <w:szCs w:val="28"/>
        </w:rPr>
        <w:t xml:space="preserve">Особенности развития современного </w:t>
      </w:r>
      <w:r w:rsidRPr="000034FB">
        <w:rPr>
          <w:sz w:val="28"/>
          <w:szCs w:val="28"/>
        </w:rPr>
        <w:t>м</w:t>
      </w:r>
      <w:r>
        <w:rPr>
          <w:sz w:val="28"/>
          <w:szCs w:val="28"/>
        </w:rPr>
        <w:t xml:space="preserve">еждународного </w:t>
      </w:r>
      <w:r w:rsidRPr="000034FB">
        <w:rPr>
          <w:sz w:val="28"/>
          <w:szCs w:val="28"/>
        </w:rPr>
        <w:t>финансов</w:t>
      </w:r>
      <w:r>
        <w:rPr>
          <w:sz w:val="28"/>
          <w:szCs w:val="28"/>
        </w:rPr>
        <w:t>ого рынка</w:t>
      </w:r>
      <w:r w:rsidRPr="00900627">
        <w:rPr>
          <w:sz w:val="28"/>
          <w:szCs w:val="28"/>
        </w:rPr>
        <w:t xml:space="preserve"> в условиях цифровизации мировой экономики. </w:t>
      </w:r>
    </w:p>
    <w:p w14:paraId="3A2499A0" w14:textId="77777777" w:rsidR="00D77086" w:rsidRDefault="00D77086">
      <w:pPr>
        <w:pStyle w:val="a3"/>
        <w:numPr>
          <w:ilvl w:val="0"/>
          <w:numId w:val="5"/>
        </w:numPr>
        <w:spacing w:before="1" w:line="276" w:lineRule="auto"/>
        <w:ind w:right="680"/>
        <w:jc w:val="both"/>
      </w:pPr>
      <w:r>
        <w:t xml:space="preserve">Понятие, особенности функционирования и основные виды международных финансовых центров. </w:t>
      </w:r>
    </w:p>
    <w:p w14:paraId="47FDFAC4" w14:textId="28FD25C7" w:rsidR="00973AD9" w:rsidRPr="00973AD9" w:rsidRDefault="00973AD9">
      <w:pPr>
        <w:pStyle w:val="a7"/>
        <w:numPr>
          <w:ilvl w:val="0"/>
          <w:numId w:val="5"/>
        </w:numPr>
        <w:tabs>
          <w:tab w:val="left" w:pos="1809"/>
          <w:tab w:val="left" w:pos="1810"/>
        </w:tabs>
        <w:spacing w:before="2" w:line="276" w:lineRule="auto"/>
        <w:ind w:right="686"/>
        <w:rPr>
          <w:sz w:val="28"/>
          <w:szCs w:val="28"/>
        </w:rPr>
      </w:pPr>
      <w:r w:rsidRPr="00973AD9">
        <w:rPr>
          <w:sz w:val="28"/>
          <w:szCs w:val="28"/>
        </w:rPr>
        <w:t xml:space="preserve">Инновационные финансовые инструменты, продукты и услуги на международном финансовом рынке.  </w:t>
      </w:r>
    </w:p>
    <w:p w14:paraId="6E02FF7F" w14:textId="4662665E" w:rsidR="009101A2" w:rsidRPr="00A65F5B" w:rsidRDefault="009101A2">
      <w:pPr>
        <w:pStyle w:val="a7"/>
        <w:numPr>
          <w:ilvl w:val="0"/>
          <w:numId w:val="5"/>
        </w:numPr>
        <w:tabs>
          <w:tab w:val="left" w:pos="1809"/>
          <w:tab w:val="left" w:pos="1810"/>
        </w:tabs>
        <w:spacing w:before="2" w:line="276" w:lineRule="auto"/>
        <w:ind w:right="686"/>
        <w:rPr>
          <w:sz w:val="28"/>
          <w:szCs w:val="28"/>
        </w:rPr>
      </w:pPr>
      <w:r w:rsidRPr="00A65F5B">
        <w:rPr>
          <w:sz w:val="28"/>
          <w:szCs w:val="28"/>
        </w:rPr>
        <w:t>Структура и основные участники международного</w:t>
      </w:r>
      <w:r w:rsidRPr="00A65F5B">
        <w:rPr>
          <w:spacing w:val="1"/>
          <w:sz w:val="28"/>
          <w:szCs w:val="28"/>
        </w:rPr>
        <w:t xml:space="preserve"> </w:t>
      </w:r>
      <w:r w:rsidRPr="00A65F5B">
        <w:rPr>
          <w:sz w:val="28"/>
          <w:szCs w:val="28"/>
        </w:rPr>
        <w:t>валютного</w:t>
      </w:r>
      <w:r w:rsidRPr="00A65F5B">
        <w:rPr>
          <w:spacing w:val="1"/>
          <w:sz w:val="28"/>
          <w:szCs w:val="28"/>
        </w:rPr>
        <w:t xml:space="preserve"> </w:t>
      </w:r>
      <w:r w:rsidRPr="00A65F5B">
        <w:rPr>
          <w:sz w:val="28"/>
          <w:szCs w:val="28"/>
        </w:rPr>
        <w:t>рынка.</w:t>
      </w:r>
      <w:r w:rsidRPr="00A65F5B">
        <w:rPr>
          <w:spacing w:val="1"/>
          <w:sz w:val="28"/>
          <w:szCs w:val="28"/>
        </w:rPr>
        <w:t xml:space="preserve"> </w:t>
      </w:r>
    </w:p>
    <w:p w14:paraId="04108E59" w14:textId="77777777" w:rsidR="009101A2" w:rsidRPr="00B833C0" w:rsidRDefault="009101A2">
      <w:pPr>
        <w:pStyle w:val="a7"/>
        <w:numPr>
          <w:ilvl w:val="0"/>
          <w:numId w:val="5"/>
        </w:numPr>
        <w:tabs>
          <w:tab w:val="left" w:pos="1809"/>
          <w:tab w:val="left" w:pos="1810"/>
        </w:tabs>
        <w:spacing w:before="2" w:line="276" w:lineRule="auto"/>
        <w:ind w:right="686"/>
        <w:rPr>
          <w:sz w:val="28"/>
          <w:szCs w:val="28"/>
        </w:rPr>
      </w:pPr>
      <w:r w:rsidRPr="00B833C0">
        <w:rPr>
          <w:sz w:val="28"/>
          <w:szCs w:val="28"/>
        </w:rPr>
        <w:t>Классификация</w:t>
      </w:r>
      <w:r w:rsidRPr="00B833C0">
        <w:rPr>
          <w:spacing w:val="-14"/>
          <w:sz w:val="28"/>
          <w:szCs w:val="28"/>
        </w:rPr>
        <w:t xml:space="preserve"> </w:t>
      </w:r>
      <w:r w:rsidRPr="00B833C0">
        <w:rPr>
          <w:sz w:val="28"/>
          <w:szCs w:val="28"/>
        </w:rPr>
        <w:t>операций</w:t>
      </w:r>
      <w:r w:rsidRPr="00B833C0">
        <w:rPr>
          <w:spacing w:val="-14"/>
          <w:sz w:val="28"/>
          <w:szCs w:val="28"/>
        </w:rPr>
        <w:t xml:space="preserve"> </w:t>
      </w:r>
      <w:r w:rsidRPr="00B833C0">
        <w:rPr>
          <w:sz w:val="28"/>
          <w:szCs w:val="28"/>
        </w:rPr>
        <w:t>на</w:t>
      </w:r>
      <w:r w:rsidRPr="00B833C0">
        <w:rPr>
          <w:spacing w:val="-17"/>
          <w:sz w:val="28"/>
          <w:szCs w:val="28"/>
        </w:rPr>
        <w:t xml:space="preserve"> </w:t>
      </w:r>
      <w:r w:rsidRPr="00B833C0">
        <w:rPr>
          <w:sz w:val="28"/>
          <w:szCs w:val="28"/>
        </w:rPr>
        <w:t>международном</w:t>
      </w:r>
      <w:r w:rsidRPr="00B833C0">
        <w:rPr>
          <w:spacing w:val="1"/>
          <w:sz w:val="28"/>
          <w:szCs w:val="28"/>
        </w:rPr>
        <w:t xml:space="preserve"> </w:t>
      </w:r>
      <w:r w:rsidRPr="00B833C0">
        <w:rPr>
          <w:sz w:val="28"/>
          <w:szCs w:val="28"/>
        </w:rPr>
        <w:t>валютном</w:t>
      </w:r>
      <w:r w:rsidRPr="00B833C0">
        <w:rPr>
          <w:spacing w:val="1"/>
          <w:sz w:val="28"/>
          <w:szCs w:val="28"/>
        </w:rPr>
        <w:t xml:space="preserve"> </w:t>
      </w:r>
      <w:r w:rsidRPr="00B833C0">
        <w:rPr>
          <w:sz w:val="28"/>
          <w:szCs w:val="28"/>
        </w:rPr>
        <w:t>рынк</w:t>
      </w:r>
      <w:r>
        <w:rPr>
          <w:sz w:val="28"/>
          <w:szCs w:val="28"/>
        </w:rPr>
        <w:t>е</w:t>
      </w:r>
      <w:r w:rsidRPr="00B833C0">
        <w:rPr>
          <w:sz w:val="28"/>
          <w:szCs w:val="28"/>
        </w:rPr>
        <w:t>.</w:t>
      </w:r>
      <w:r w:rsidRPr="00B833C0">
        <w:rPr>
          <w:spacing w:val="1"/>
          <w:sz w:val="28"/>
          <w:szCs w:val="28"/>
        </w:rPr>
        <w:t xml:space="preserve"> </w:t>
      </w:r>
    </w:p>
    <w:p w14:paraId="31F69F06" w14:textId="77777777" w:rsidR="00A50953" w:rsidRDefault="00A50953">
      <w:pPr>
        <w:pStyle w:val="a3"/>
        <w:numPr>
          <w:ilvl w:val="0"/>
          <w:numId w:val="5"/>
        </w:numPr>
        <w:spacing w:line="276" w:lineRule="auto"/>
        <w:ind w:right="686"/>
        <w:jc w:val="both"/>
      </w:pPr>
      <w:proofErr w:type="spellStart"/>
      <w:r>
        <w:lastRenderedPageBreak/>
        <w:t>Спотовые</w:t>
      </w:r>
      <w:proofErr w:type="spellEnd"/>
      <w:r>
        <w:t xml:space="preserve"> валютные операции. </w:t>
      </w:r>
    </w:p>
    <w:p w14:paraId="0A318C54" w14:textId="13A1B1DC" w:rsidR="009101A2" w:rsidRDefault="00A50953">
      <w:pPr>
        <w:pStyle w:val="a3"/>
        <w:numPr>
          <w:ilvl w:val="0"/>
          <w:numId w:val="5"/>
        </w:numPr>
        <w:spacing w:line="276" w:lineRule="auto"/>
        <w:ind w:right="686"/>
        <w:jc w:val="both"/>
      </w:pPr>
      <w:r>
        <w:t xml:space="preserve">Срочные валютные операции. </w:t>
      </w:r>
    </w:p>
    <w:p w14:paraId="7380ECBE" w14:textId="1C3BDE30" w:rsidR="000A0A05" w:rsidRPr="00B833C0" w:rsidRDefault="00973AD9">
      <w:pPr>
        <w:pStyle w:val="a7"/>
        <w:numPr>
          <w:ilvl w:val="0"/>
          <w:numId w:val="5"/>
        </w:numPr>
        <w:tabs>
          <w:tab w:val="left" w:pos="1809"/>
          <w:tab w:val="left" w:pos="1810"/>
        </w:tabs>
        <w:spacing w:before="2" w:line="276" w:lineRule="auto"/>
        <w:ind w:right="686"/>
        <w:rPr>
          <w:sz w:val="28"/>
          <w:szCs w:val="28"/>
        </w:rPr>
      </w:pPr>
      <w:r>
        <w:rPr>
          <w:sz w:val="28"/>
          <w:szCs w:val="28"/>
        </w:rPr>
        <w:t xml:space="preserve"> </w:t>
      </w:r>
      <w:r w:rsidR="000A0A05" w:rsidRPr="000A0A05">
        <w:rPr>
          <w:sz w:val="28"/>
          <w:szCs w:val="28"/>
        </w:rPr>
        <w:t>Формы организации торговли на современном ме</w:t>
      </w:r>
      <w:r w:rsidR="000A0A05" w:rsidRPr="00B833C0">
        <w:rPr>
          <w:sz w:val="28"/>
          <w:szCs w:val="28"/>
        </w:rPr>
        <w:t>ждународном</w:t>
      </w:r>
      <w:r w:rsidR="000A0A05" w:rsidRPr="00B833C0">
        <w:rPr>
          <w:spacing w:val="1"/>
          <w:sz w:val="28"/>
          <w:szCs w:val="28"/>
        </w:rPr>
        <w:t xml:space="preserve"> </w:t>
      </w:r>
      <w:r w:rsidR="000A0A05" w:rsidRPr="00B833C0">
        <w:rPr>
          <w:sz w:val="28"/>
          <w:szCs w:val="28"/>
        </w:rPr>
        <w:t>валютном</w:t>
      </w:r>
      <w:r w:rsidR="000A0A05" w:rsidRPr="00B833C0">
        <w:rPr>
          <w:spacing w:val="1"/>
          <w:sz w:val="28"/>
          <w:szCs w:val="28"/>
        </w:rPr>
        <w:t xml:space="preserve"> </w:t>
      </w:r>
      <w:r w:rsidR="000A0A05" w:rsidRPr="00B833C0">
        <w:rPr>
          <w:sz w:val="28"/>
          <w:szCs w:val="28"/>
        </w:rPr>
        <w:t>рынк</w:t>
      </w:r>
      <w:r w:rsidR="000A0A05">
        <w:rPr>
          <w:sz w:val="28"/>
          <w:szCs w:val="28"/>
        </w:rPr>
        <w:t>е</w:t>
      </w:r>
      <w:r w:rsidR="000A0A05" w:rsidRPr="00B833C0">
        <w:rPr>
          <w:sz w:val="28"/>
          <w:szCs w:val="28"/>
        </w:rPr>
        <w:t>.</w:t>
      </w:r>
      <w:r w:rsidR="000A0A05" w:rsidRPr="00B833C0">
        <w:rPr>
          <w:spacing w:val="1"/>
          <w:sz w:val="28"/>
          <w:szCs w:val="28"/>
        </w:rPr>
        <w:t xml:space="preserve"> </w:t>
      </w:r>
    </w:p>
    <w:p w14:paraId="29E13B7F" w14:textId="14AE5717" w:rsidR="009101A2" w:rsidRDefault="000A0A05">
      <w:pPr>
        <w:pStyle w:val="a3"/>
        <w:numPr>
          <w:ilvl w:val="0"/>
          <w:numId w:val="5"/>
        </w:numPr>
        <w:spacing w:line="276" w:lineRule="auto"/>
        <w:ind w:right="686"/>
      </w:pPr>
      <w:r>
        <w:rPr>
          <w:spacing w:val="1"/>
        </w:rPr>
        <w:t xml:space="preserve"> </w:t>
      </w:r>
      <w:r w:rsidR="009101A2">
        <w:rPr>
          <w:spacing w:val="1"/>
        </w:rPr>
        <w:t xml:space="preserve">Понятие и основные характеристики </w:t>
      </w:r>
      <w:r w:rsidR="009101A2">
        <w:t>международного</w:t>
      </w:r>
      <w:r w:rsidR="009101A2">
        <w:rPr>
          <w:spacing w:val="1"/>
        </w:rPr>
        <w:t xml:space="preserve"> </w:t>
      </w:r>
      <w:r w:rsidR="009101A2">
        <w:t>кредитного</w:t>
      </w:r>
      <w:r w:rsidR="009101A2">
        <w:rPr>
          <w:spacing w:val="1"/>
        </w:rPr>
        <w:t xml:space="preserve"> </w:t>
      </w:r>
      <w:r w:rsidR="009101A2">
        <w:t xml:space="preserve">рынка. </w:t>
      </w:r>
    </w:p>
    <w:p w14:paraId="37FB469B" w14:textId="3E882A1E" w:rsidR="00A50953" w:rsidRPr="00A50953" w:rsidRDefault="00A50953">
      <w:pPr>
        <w:pStyle w:val="a3"/>
        <w:numPr>
          <w:ilvl w:val="0"/>
          <w:numId w:val="5"/>
        </w:numPr>
        <w:spacing w:line="276" w:lineRule="auto"/>
        <w:ind w:right="686"/>
      </w:pPr>
      <w:r>
        <w:t xml:space="preserve"> </w:t>
      </w:r>
      <w:r>
        <w:rPr>
          <w:spacing w:val="1"/>
        </w:rPr>
        <w:t>Ф</w:t>
      </w:r>
      <w:r>
        <w:t>ормирование и</w:t>
      </w:r>
      <w:r>
        <w:rPr>
          <w:spacing w:val="1"/>
        </w:rPr>
        <w:t xml:space="preserve"> </w:t>
      </w:r>
      <w:r>
        <w:t>особенности</w:t>
      </w:r>
      <w:r>
        <w:rPr>
          <w:spacing w:val="1"/>
        </w:rPr>
        <w:t xml:space="preserve"> </w:t>
      </w:r>
      <w:r>
        <w:t>эволюции</w:t>
      </w:r>
      <w:r>
        <w:rPr>
          <w:spacing w:val="1"/>
        </w:rPr>
        <w:t xml:space="preserve"> </w:t>
      </w:r>
      <w:r>
        <w:t>международного</w:t>
      </w:r>
      <w:r>
        <w:rPr>
          <w:spacing w:val="1"/>
        </w:rPr>
        <w:t xml:space="preserve"> </w:t>
      </w:r>
      <w:r>
        <w:t>кредитного</w:t>
      </w:r>
      <w:r>
        <w:rPr>
          <w:spacing w:val="1"/>
        </w:rPr>
        <w:t xml:space="preserve"> </w:t>
      </w:r>
      <w:r>
        <w:t>рынка.</w:t>
      </w:r>
    </w:p>
    <w:p w14:paraId="40B44DD4" w14:textId="08C49EDD" w:rsidR="009101A2" w:rsidRDefault="00A50953">
      <w:pPr>
        <w:pStyle w:val="a3"/>
        <w:numPr>
          <w:ilvl w:val="0"/>
          <w:numId w:val="5"/>
        </w:numPr>
        <w:spacing w:line="276" w:lineRule="auto"/>
        <w:ind w:right="686"/>
      </w:pPr>
      <w:r>
        <w:t xml:space="preserve"> </w:t>
      </w:r>
      <w:r w:rsidR="009101A2">
        <w:t>Структура и</w:t>
      </w:r>
      <w:r w:rsidR="009101A2">
        <w:rPr>
          <w:spacing w:val="1"/>
        </w:rPr>
        <w:t xml:space="preserve"> </w:t>
      </w:r>
      <w:r w:rsidR="009101A2">
        <w:t>участники</w:t>
      </w:r>
      <w:r w:rsidR="009101A2">
        <w:rPr>
          <w:spacing w:val="1"/>
        </w:rPr>
        <w:t xml:space="preserve"> </w:t>
      </w:r>
      <w:r w:rsidR="009101A2">
        <w:t>международного</w:t>
      </w:r>
      <w:r w:rsidR="009101A2">
        <w:rPr>
          <w:spacing w:val="1"/>
        </w:rPr>
        <w:t xml:space="preserve"> </w:t>
      </w:r>
      <w:r w:rsidR="009101A2">
        <w:t>кредитного</w:t>
      </w:r>
      <w:r w:rsidR="009101A2">
        <w:rPr>
          <w:spacing w:val="1"/>
        </w:rPr>
        <w:t xml:space="preserve"> </w:t>
      </w:r>
      <w:r w:rsidR="009101A2">
        <w:t xml:space="preserve">рынка. </w:t>
      </w:r>
    </w:p>
    <w:p w14:paraId="601A9DEC" w14:textId="5592F246" w:rsidR="009101A2" w:rsidRDefault="00D77086">
      <w:pPr>
        <w:pStyle w:val="a3"/>
        <w:numPr>
          <w:ilvl w:val="0"/>
          <w:numId w:val="5"/>
        </w:numPr>
        <w:spacing w:line="276" w:lineRule="auto"/>
        <w:ind w:right="686"/>
      </w:pPr>
      <w:r>
        <w:t xml:space="preserve"> </w:t>
      </w:r>
      <w:r w:rsidR="009101A2">
        <w:t>Классификация кредитов на международном</w:t>
      </w:r>
      <w:r w:rsidR="009101A2">
        <w:rPr>
          <w:spacing w:val="1"/>
        </w:rPr>
        <w:t xml:space="preserve"> </w:t>
      </w:r>
      <w:r w:rsidR="009101A2">
        <w:t>кредитном</w:t>
      </w:r>
      <w:r w:rsidR="009101A2">
        <w:rPr>
          <w:spacing w:val="1"/>
        </w:rPr>
        <w:t xml:space="preserve"> </w:t>
      </w:r>
      <w:r w:rsidR="009101A2">
        <w:t xml:space="preserve">рынке. </w:t>
      </w:r>
    </w:p>
    <w:p w14:paraId="45FC0698" w14:textId="3F7CF561" w:rsidR="004C16FE"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w:t>
      </w:r>
      <w:r w:rsidR="004C16FE" w:rsidRPr="004C16FE">
        <w:rPr>
          <w:sz w:val="28"/>
          <w:szCs w:val="28"/>
        </w:rPr>
        <w:t xml:space="preserve">Понятие, </w:t>
      </w:r>
      <w:r w:rsidR="004C16FE" w:rsidRPr="004C16FE">
        <w:rPr>
          <w:spacing w:val="1"/>
          <w:sz w:val="28"/>
          <w:szCs w:val="28"/>
        </w:rPr>
        <w:t xml:space="preserve">функции и роль </w:t>
      </w:r>
      <w:r w:rsidR="004C16FE" w:rsidRPr="004C16FE">
        <w:rPr>
          <w:sz w:val="28"/>
          <w:szCs w:val="28"/>
        </w:rPr>
        <w:t>международного</w:t>
      </w:r>
      <w:r w:rsidR="004C16FE" w:rsidRPr="004C16FE">
        <w:rPr>
          <w:spacing w:val="1"/>
          <w:sz w:val="28"/>
          <w:szCs w:val="28"/>
        </w:rPr>
        <w:t xml:space="preserve"> фондового </w:t>
      </w:r>
      <w:r w:rsidR="004C16FE" w:rsidRPr="004C16FE">
        <w:rPr>
          <w:sz w:val="28"/>
          <w:szCs w:val="28"/>
        </w:rPr>
        <w:t>рынка.</w:t>
      </w:r>
    </w:p>
    <w:p w14:paraId="782953C0" w14:textId="69E856EA" w:rsidR="009101A2" w:rsidRPr="00C177C0" w:rsidRDefault="004C16FE">
      <w:pPr>
        <w:pStyle w:val="a7"/>
        <w:numPr>
          <w:ilvl w:val="0"/>
          <w:numId w:val="5"/>
        </w:numPr>
        <w:tabs>
          <w:tab w:val="left" w:pos="1809"/>
          <w:tab w:val="left" w:pos="1810"/>
        </w:tabs>
        <w:spacing w:line="276" w:lineRule="auto"/>
        <w:ind w:right="686"/>
        <w:rPr>
          <w:sz w:val="28"/>
          <w:szCs w:val="28"/>
        </w:rPr>
      </w:pPr>
      <w:r>
        <w:rPr>
          <w:sz w:val="28"/>
          <w:szCs w:val="28"/>
        </w:rPr>
        <w:t xml:space="preserve"> </w:t>
      </w:r>
      <w:r w:rsidR="009101A2" w:rsidRPr="00C177C0">
        <w:rPr>
          <w:sz w:val="28"/>
          <w:szCs w:val="28"/>
        </w:rPr>
        <w:t>Структура и участники международного</w:t>
      </w:r>
      <w:r w:rsidR="009101A2" w:rsidRPr="00C177C0">
        <w:rPr>
          <w:spacing w:val="1"/>
          <w:sz w:val="28"/>
          <w:szCs w:val="28"/>
        </w:rPr>
        <w:t xml:space="preserve"> фондового </w:t>
      </w:r>
      <w:r w:rsidR="009101A2" w:rsidRPr="00C177C0">
        <w:rPr>
          <w:sz w:val="28"/>
          <w:szCs w:val="28"/>
        </w:rPr>
        <w:t>рынка.</w:t>
      </w:r>
    </w:p>
    <w:p w14:paraId="647EF7F7" w14:textId="702E551D" w:rsidR="009101A2" w:rsidRPr="00925A61" w:rsidRDefault="009101A2">
      <w:pPr>
        <w:pStyle w:val="a7"/>
        <w:numPr>
          <w:ilvl w:val="0"/>
          <w:numId w:val="5"/>
        </w:numPr>
        <w:tabs>
          <w:tab w:val="left" w:pos="1809"/>
          <w:tab w:val="left" w:pos="1810"/>
        </w:tabs>
        <w:spacing w:line="276" w:lineRule="auto"/>
        <w:ind w:right="686"/>
        <w:rPr>
          <w:sz w:val="28"/>
          <w:szCs w:val="28"/>
        </w:rPr>
      </w:pPr>
      <w:r>
        <w:rPr>
          <w:sz w:val="28"/>
          <w:szCs w:val="28"/>
        </w:rPr>
        <w:t xml:space="preserve"> </w:t>
      </w:r>
      <w:r w:rsidRPr="00925A61">
        <w:rPr>
          <w:sz w:val="28"/>
          <w:szCs w:val="28"/>
        </w:rPr>
        <w:t>Основные долевые и долговые инструменты</w:t>
      </w:r>
      <w:r w:rsidRPr="00925A61">
        <w:rPr>
          <w:spacing w:val="1"/>
          <w:sz w:val="28"/>
          <w:szCs w:val="28"/>
        </w:rPr>
        <w:t xml:space="preserve"> </w:t>
      </w:r>
      <w:r w:rsidRPr="00925A61">
        <w:rPr>
          <w:sz w:val="28"/>
          <w:szCs w:val="28"/>
        </w:rPr>
        <w:t>международного</w:t>
      </w:r>
      <w:r w:rsidRPr="00925A61">
        <w:rPr>
          <w:spacing w:val="1"/>
          <w:sz w:val="28"/>
          <w:szCs w:val="28"/>
        </w:rPr>
        <w:t xml:space="preserve"> фондового </w:t>
      </w:r>
      <w:r w:rsidRPr="00925A61">
        <w:rPr>
          <w:sz w:val="28"/>
          <w:szCs w:val="28"/>
        </w:rPr>
        <w:t>рынка.</w:t>
      </w:r>
    </w:p>
    <w:p w14:paraId="3C25538C" w14:textId="77777777" w:rsidR="004C16FE"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w:t>
      </w:r>
      <w:r w:rsidR="004C16FE" w:rsidRPr="004C16FE">
        <w:rPr>
          <w:sz w:val="28"/>
          <w:szCs w:val="28"/>
        </w:rPr>
        <w:t xml:space="preserve">Ведущие международные фондовые биржи. </w:t>
      </w:r>
    </w:p>
    <w:p w14:paraId="52ED4A1F" w14:textId="1FF604DD" w:rsidR="009101A2"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Основные этапы и особенности эволюции международного долгового рынка.</w:t>
      </w:r>
    </w:p>
    <w:p w14:paraId="74415E1A" w14:textId="127BC8E2" w:rsidR="009101A2" w:rsidRDefault="009101A2">
      <w:pPr>
        <w:pStyle w:val="a7"/>
        <w:numPr>
          <w:ilvl w:val="0"/>
          <w:numId w:val="5"/>
        </w:numPr>
        <w:tabs>
          <w:tab w:val="left" w:pos="1809"/>
        </w:tabs>
        <w:spacing w:line="276" w:lineRule="auto"/>
        <w:ind w:right="686"/>
        <w:rPr>
          <w:sz w:val="28"/>
          <w:szCs w:val="28"/>
        </w:rPr>
      </w:pPr>
      <w:r>
        <w:rPr>
          <w:sz w:val="28"/>
          <w:szCs w:val="28"/>
        </w:rPr>
        <w:t xml:space="preserve"> </w:t>
      </w:r>
      <w:r w:rsidRPr="0049285D">
        <w:rPr>
          <w:sz w:val="28"/>
          <w:szCs w:val="28"/>
        </w:rPr>
        <w:t>Структура и участники</w:t>
      </w:r>
      <w:r>
        <w:rPr>
          <w:sz w:val="28"/>
          <w:szCs w:val="28"/>
        </w:rPr>
        <w:t xml:space="preserve"> </w:t>
      </w:r>
      <w:r w:rsidRPr="007F1BA7">
        <w:rPr>
          <w:sz w:val="28"/>
          <w:szCs w:val="28"/>
        </w:rPr>
        <w:t>международного долгового рынка</w:t>
      </w:r>
      <w:r>
        <w:rPr>
          <w:sz w:val="28"/>
          <w:szCs w:val="28"/>
        </w:rPr>
        <w:t>.</w:t>
      </w:r>
    </w:p>
    <w:p w14:paraId="0AC3F94B" w14:textId="31D63708" w:rsidR="009101A2" w:rsidRDefault="009101A2">
      <w:pPr>
        <w:pStyle w:val="a7"/>
        <w:numPr>
          <w:ilvl w:val="0"/>
          <w:numId w:val="5"/>
        </w:numPr>
        <w:tabs>
          <w:tab w:val="left" w:pos="1809"/>
        </w:tabs>
        <w:spacing w:line="276" w:lineRule="auto"/>
        <w:ind w:right="686"/>
        <w:rPr>
          <w:sz w:val="28"/>
          <w:szCs w:val="28"/>
        </w:rPr>
      </w:pPr>
      <w:r>
        <w:rPr>
          <w:sz w:val="28"/>
          <w:szCs w:val="28"/>
        </w:rPr>
        <w:t xml:space="preserve"> Основные инструменты </w:t>
      </w:r>
      <w:r w:rsidRPr="007F1BA7">
        <w:rPr>
          <w:sz w:val="28"/>
          <w:szCs w:val="28"/>
        </w:rPr>
        <w:t>международного долгового рынка</w:t>
      </w:r>
      <w:r>
        <w:rPr>
          <w:sz w:val="28"/>
          <w:szCs w:val="28"/>
        </w:rPr>
        <w:t>.</w:t>
      </w:r>
    </w:p>
    <w:p w14:paraId="7FB38504" w14:textId="77777777" w:rsidR="004C16FE" w:rsidRDefault="009101A2">
      <w:pPr>
        <w:pStyle w:val="a7"/>
        <w:numPr>
          <w:ilvl w:val="0"/>
          <w:numId w:val="5"/>
        </w:numPr>
        <w:tabs>
          <w:tab w:val="left" w:pos="1809"/>
        </w:tabs>
        <w:spacing w:line="276" w:lineRule="auto"/>
        <w:ind w:right="686"/>
        <w:rPr>
          <w:sz w:val="28"/>
          <w:szCs w:val="28"/>
        </w:rPr>
      </w:pPr>
      <w:r>
        <w:rPr>
          <w:bCs/>
          <w:spacing w:val="-10"/>
          <w:sz w:val="28"/>
          <w:szCs w:val="28"/>
        </w:rPr>
        <w:t xml:space="preserve"> </w:t>
      </w:r>
      <w:r w:rsidR="004C16FE" w:rsidRPr="007F1BA7">
        <w:rPr>
          <w:sz w:val="28"/>
          <w:szCs w:val="28"/>
        </w:rPr>
        <w:t>Проблема глобального внешнего долга в мировой финансовой архитектуре</w:t>
      </w:r>
      <w:r w:rsidR="004C16FE">
        <w:rPr>
          <w:sz w:val="28"/>
          <w:szCs w:val="28"/>
        </w:rPr>
        <w:t>.</w:t>
      </w:r>
    </w:p>
    <w:p w14:paraId="1B3F70D0" w14:textId="2502D7B3" w:rsidR="009101A2" w:rsidRPr="00F71979" w:rsidRDefault="004C16FE">
      <w:pPr>
        <w:pStyle w:val="a7"/>
        <w:numPr>
          <w:ilvl w:val="0"/>
          <w:numId w:val="5"/>
        </w:numPr>
        <w:tabs>
          <w:tab w:val="left" w:pos="1809"/>
        </w:tabs>
        <w:spacing w:line="276" w:lineRule="auto"/>
        <w:ind w:right="686"/>
        <w:rPr>
          <w:sz w:val="28"/>
          <w:szCs w:val="28"/>
        </w:rPr>
      </w:pPr>
      <w:r>
        <w:rPr>
          <w:sz w:val="28"/>
          <w:szCs w:val="28"/>
        </w:rPr>
        <w:t xml:space="preserve"> </w:t>
      </w:r>
      <w:r w:rsidR="009101A2" w:rsidRPr="00F71979">
        <w:rPr>
          <w:bCs/>
          <w:spacing w:val="-10"/>
          <w:sz w:val="28"/>
          <w:szCs w:val="28"/>
        </w:rPr>
        <w:t>Основные виды международных кредитных рейтингов.</w:t>
      </w:r>
    </w:p>
    <w:p w14:paraId="6BD7A8BC" w14:textId="539BF5CB" w:rsidR="009101A2" w:rsidRPr="00F71979" w:rsidRDefault="009101A2">
      <w:pPr>
        <w:pStyle w:val="a7"/>
        <w:numPr>
          <w:ilvl w:val="0"/>
          <w:numId w:val="5"/>
        </w:numPr>
        <w:tabs>
          <w:tab w:val="left" w:pos="1809"/>
        </w:tabs>
        <w:spacing w:line="276" w:lineRule="auto"/>
        <w:ind w:right="686"/>
        <w:rPr>
          <w:sz w:val="28"/>
          <w:szCs w:val="28"/>
        </w:rPr>
      </w:pPr>
      <w:r>
        <w:rPr>
          <w:bCs/>
          <w:spacing w:val="-10"/>
          <w:sz w:val="28"/>
          <w:szCs w:val="28"/>
        </w:rPr>
        <w:t xml:space="preserve"> </w:t>
      </w:r>
      <w:r w:rsidRPr="00F71979">
        <w:rPr>
          <w:bCs/>
          <w:spacing w:val="-10"/>
          <w:sz w:val="28"/>
          <w:szCs w:val="28"/>
        </w:rPr>
        <w:t>Основные этапы процедуры присвоения международного кредитного рейтинга.</w:t>
      </w:r>
    </w:p>
    <w:p w14:paraId="4B7137F2" w14:textId="41FADF32" w:rsidR="009101A2" w:rsidRPr="004C16FE" w:rsidRDefault="009101A2">
      <w:pPr>
        <w:pStyle w:val="a7"/>
        <w:numPr>
          <w:ilvl w:val="0"/>
          <w:numId w:val="5"/>
        </w:numPr>
        <w:tabs>
          <w:tab w:val="left" w:pos="1809"/>
        </w:tabs>
        <w:spacing w:line="276" w:lineRule="auto"/>
        <w:ind w:right="686"/>
        <w:rPr>
          <w:sz w:val="28"/>
          <w:szCs w:val="28"/>
        </w:rPr>
      </w:pPr>
      <w:r>
        <w:rPr>
          <w:bCs/>
          <w:spacing w:val="-10"/>
          <w:sz w:val="28"/>
          <w:szCs w:val="28"/>
        </w:rPr>
        <w:t xml:space="preserve"> </w:t>
      </w:r>
      <w:r w:rsidRPr="000A0AF1">
        <w:rPr>
          <w:bCs/>
          <w:spacing w:val="-10"/>
          <w:sz w:val="28"/>
          <w:szCs w:val="28"/>
        </w:rPr>
        <w:t xml:space="preserve">Причины монополизации рынка рейтинговых услуг «большой тройкой» международных рейтинговых агентств. </w:t>
      </w:r>
    </w:p>
    <w:p w14:paraId="59096A78" w14:textId="5946679E" w:rsidR="004C16FE" w:rsidRPr="004C16FE" w:rsidRDefault="004C16FE">
      <w:pPr>
        <w:pStyle w:val="a7"/>
        <w:numPr>
          <w:ilvl w:val="0"/>
          <w:numId w:val="5"/>
        </w:numPr>
        <w:tabs>
          <w:tab w:val="left" w:pos="1809"/>
        </w:tabs>
        <w:spacing w:line="276" w:lineRule="auto"/>
        <w:ind w:right="686"/>
        <w:rPr>
          <w:sz w:val="28"/>
          <w:szCs w:val="28"/>
        </w:rPr>
      </w:pPr>
      <w:r>
        <w:rPr>
          <w:bCs/>
          <w:spacing w:val="-10"/>
          <w:sz w:val="28"/>
          <w:szCs w:val="28"/>
        </w:rPr>
        <w:t xml:space="preserve"> </w:t>
      </w:r>
      <w:r w:rsidRPr="004C16FE">
        <w:rPr>
          <w:bCs/>
          <w:spacing w:val="-10"/>
          <w:sz w:val="28"/>
          <w:szCs w:val="28"/>
        </w:rPr>
        <w:t xml:space="preserve">Проблема реформы существующей системы присвоения международных кредитных рейтингов. </w:t>
      </w:r>
    </w:p>
    <w:p w14:paraId="517C1E4C" w14:textId="7C8758FB" w:rsidR="009101A2" w:rsidRPr="000A0AF1" w:rsidRDefault="009101A2">
      <w:pPr>
        <w:pStyle w:val="a7"/>
        <w:numPr>
          <w:ilvl w:val="0"/>
          <w:numId w:val="5"/>
        </w:numPr>
        <w:tabs>
          <w:tab w:val="left" w:pos="1809"/>
        </w:tabs>
        <w:spacing w:line="276" w:lineRule="auto"/>
        <w:ind w:right="686"/>
        <w:rPr>
          <w:sz w:val="28"/>
          <w:szCs w:val="28"/>
        </w:rPr>
      </w:pPr>
      <w:r>
        <w:rPr>
          <w:sz w:val="28"/>
          <w:szCs w:val="28"/>
        </w:rPr>
        <w:t xml:space="preserve"> </w:t>
      </w:r>
      <w:r w:rsidRPr="000A0AF1">
        <w:rPr>
          <w:sz w:val="28"/>
          <w:szCs w:val="28"/>
        </w:rPr>
        <w:t>Понятие и особенности развития международного</w:t>
      </w:r>
      <w:r w:rsidRPr="000A0AF1">
        <w:rPr>
          <w:spacing w:val="1"/>
          <w:sz w:val="28"/>
          <w:szCs w:val="28"/>
        </w:rPr>
        <w:t xml:space="preserve"> </w:t>
      </w:r>
      <w:r w:rsidRPr="000A0AF1">
        <w:rPr>
          <w:sz w:val="28"/>
          <w:szCs w:val="28"/>
        </w:rPr>
        <w:t xml:space="preserve">рынка страхования. </w:t>
      </w:r>
    </w:p>
    <w:p w14:paraId="731DAA51" w14:textId="7E324607" w:rsidR="00096AE2" w:rsidRPr="00096AE2" w:rsidRDefault="009101A2">
      <w:pPr>
        <w:pStyle w:val="a7"/>
        <w:numPr>
          <w:ilvl w:val="0"/>
          <w:numId w:val="5"/>
        </w:numPr>
        <w:spacing w:line="276" w:lineRule="auto"/>
        <w:ind w:right="686"/>
        <w:rPr>
          <w:sz w:val="28"/>
          <w:szCs w:val="28"/>
        </w:rPr>
      </w:pPr>
      <w:r w:rsidRPr="00096AE2">
        <w:rPr>
          <w:sz w:val="28"/>
          <w:szCs w:val="28"/>
        </w:rPr>
        <w:t xml:space="preserve"> </w:t>
      </w:r>
      <w:r w:rsidR="00096AE2" w:rsidRPr="00096AE2">
        <w:rPr>
          <w:sz w:val="28"/>
          <w:szCs w:val="28"/>
        </w:rPr>
        <w:t>Структура и участники международного</w:t>
      </w:r>
      <w:r w:rsidR="00096AE2" w:rsidRPr="000A0AF1">
        <w:rPr>
          <w:spacing w:val="1"/>
          <w:sz w:val="28"/>
          <w:szCs w:val="28"/>
        </w:rPr>
        <w:t xml:space="preserve"> </w:t>
      </w:r>
      <w:r w:rsidR="00096AE2" w:rsidRPr="000A0AF1">
        <w:rPr>
          <w:sz w:val="28"/>
          <w:szCs w:val="28"/>
        </w:rPr>
        <w:t>рынка страхования.</w:t>
      </w:r>
    </w:p>
    <w:p w14:paraId="21A32C38" w14:textId="062B0701" w:rsidR="009101A2" w:rsidRPr="000A0AF1" w:rsidRDefault="00096AE2">
      <w:pPr>
        <w:pStyle w:val="a7"/>
        <w:numPr>
          <w:ilvl w:val="0"/>
          <w:numId w:val="5"/>
        </w:numPr>
        <w:spacing w:line="276" w:lineRule="auto"/>
        <w:ind w:right="686"/>
        <w:rPr>
          <w:sz w:val="28"/>
          <w:szCs w:val="28"/>
        </w:rPr>
      </w:pPr>
      <w:r>
        <w:rPr>
          <w:sz w:val="28"/>
          <w:szCs w:val="28"/>
        </w:rPr>
        <w:t xml:space="preserve"> </w:t>
      </w:r>
      <w:r w:rsidR="009101A2" w:rsidRPr="000A0AF1">
        <w:rPr>
          <w:sz w:val="28"/>
          <w:szCs w:val="28"/>
        </w:rPr>
        <w:t xml:space="preserve">Основные виды международного страхования. </w:t>
      </w:r>
    </w:p>
    <w:p w14:paraId="0BE41552" w14:textId="581A5EF4" w:rsidR="009101A2" w:rsidRDefault="009101A2">
      <w:pPr>
        <w:pStyle w:val="a3"/>
        <w:numPr>
          <w:ilvl w:val="0"/>
          <w:numId w:val="5"/>
        </w:numPr>
        <w:spacing w:line="276" w:lineRule="auto"/>
        <w:ind w:right="686"/>
        <w:jc w:val="both"/>
      </w:pPr>
      <w:r>
        <w:t xml:space="preserve"> Особенности деятельности национальных экспортных кредитных агентств (ЭКА). </w:t>
      </w:r>
    </w:p>
    <w:p w14:paraId="4812AE60" w14:textId="06B9A95C" w:rsidR="009101A2" w:rsidRDefault="009101A2">
      <w:pPr>
        <w:pStyle w:val="a7"/>
        <w:numPr>
          <w:ilvl w:val="0"/>
          <w:numId w:val="5"/>
        </w:numPr>
        <w:tabs>
          <w:tab w:val="left" w:pos="1810"/>
        </w:tabs>
        <w:spacing w:before="2" w:line="276" w:lineRule="auto"/>
        <w:ind w:right="686"/>
        <w:rPr>
          <w:sz w:val="28"/>
          <w:szCs w:val="28"/>
        </w:rPr>
      </w:pPr>
      <w:r>
        <w:rPr>
          <w:sz w:val="28"/>
          <w:szCs w:val="28"/>
        </w:rPr>
        <w:t xml:space="preserve"> Структура международного рынка золота и основные виды операций с золотом. </w:t>
      </w:r>
    </w:p>
    <w:p w14:paraId="0FB86C93" w14:textId="077B2205" w:rsidR="009101A2" w:rsidRDefault="009101A2">
      <w:pPr>
        <w:pStyle w:val="a7"/>
        <w:numPr>
          <w:ilvl w:val="0"/>
          <w:numId w:val="5"/>
        </w:numPr>
        <w:tabs>
          <w:tab w:val="left" w:pos="1810"/>
        </w:tabs>
        <w:spacing w:line="276" w:lineRule="auto"/>
        <w:ind w:right="686"/>
        <w:rPr>
          <w:sz w:val="28"/>
          <w:szCs w:val="28"/>
        </w:rPr>
      </w:pPr>
      <w:r>
        <w:rPr>
          <w:sz w:val="28"/>
          <w:szCs w:val="28"/>
        </w:rPr>
        <w:t xml:space="preserve"> Современные особенности функционирования золота на международном финансовом рынке. </w:t>
      </w:r>
    </w:p>
    <w:p w14:paraId="08459F32" w14:textId="57904FF3" w:rsidR="00096AE2" w:rsidRDefault="00096AE2">
      <w:pPr>
        <w:pStyle w:val="Default"/>
        <w:numPr>
          <w:ilvl w:val="0"/>
          <w:numId w:val="5"/>
        </w:numPr>
        <w:spacing w:line="276" w:lineRule="auto"/>
        <w:ind w:right="657"/>
        <w:jc w:val="both"/>
        <w:rPr>
          <w:sz w:val="28"/>
          <w:szCs w:val="28"/>
        </w:rPr>
      </w:pPr>
      <w:r>
        <w:rPr>
          <w:sz w:val="28"/>
          <w:szCs w:val="28"/>
        </w:rPr>
        <w:t xml:space="preserve"> Возрастание роли золота в структуре международных резервов.</w:t>
      </w:r>
    </w:p>
    <w:p w14:paraId="3129F2C2" w14:textId="53482026" w:rsidR="009101A2" w:rsidRPr="0069694C" w:rsidRDefault="009101A2">
      <w:pPr>
        <w:pStyle w:val="a7"/>
        <w:numPr>
          <w:ilvl w:val="0"/>
          <w:numId w:val="5"/>
        </w:numPr>
        <w:tabs>
          <w:tab w:val="left" w:pos="1810"/>
        </w:tabs>
        <w:spacing w:line="276" w:lineRule="auto"/>
        <w:ind w:right="686"/>
        <w:rPr>
          <w:sz w:val="28"/>
          <w:szCs w:val="28"/>
        </w:rPr>
      </w:pPr>
      <w:r>
        <w:rPr>
          <w:sz w:val="28"/>
          <w:szCs w:val="28"/>
        </w:rPr>
        <w:t xml:space="preserve"> </w:t>
      </w:r>
      <w:r w:rsidRPr="0069694C">
        <w:rPr>
          <w:sz w:val="28"/>
          <w:szCs w:val="28"/>
        </w:rPr>
        <w:t xml:space="preserve">Основные международные центры торговли золотом и их особенности. </w:t>
      </w:r>
    </w:p>
    <w:p w14:paraId="3152CE86" w14:textId="11062953" w:rsidR="009101A2" w:rsidRPr="005D3D9D" w:rsidRDefault="009101A2">
      <w:pPr>
        <w:pStyle w:val="a7"/>
        <w:numPr>
          <w:ilvl w:val="0"/>
          <w:numId w:val="5"/>
        </w:numPr>
        <w:tabs>
          <w:tab w:val="left" w:pos="1810"/>
        </w:tabs>
        <w:spacing w:before="2" w:line="276" w:lineRule="auto"/>
        <w:ind w:right="686"/>
        <w:rPr>
          <w:sz w:val="28"/>
          <w:szCs w:val="28"/>
        </w:rPr>
      </w:pPr>
      <w:r>
        <w:rPr>
          <w:sz w:val="28"/>
          <w:szCs w:val="28"/>
        </w:rPr>
        <w:t xml:space="preserve"> </w:t>
      </w:r>
      <w:r w:rsidRPr="005D3D9D">
        <w:rPr>
          <w:sz w:val="28"/>
          <w:szCs w:val="28"/>
        </w:rPr>
        <w:t xml:space="preserve">Понятие и </w:t>
      </w:r>
      <w:r w:rsidRPr="005D3D9D">
        <w:rPr>
          <w:spacing w:val="1"/>
          <w:sz w:val="28"/>
          <w:szCs w:val="28"/>
        </w:rPr>
        <w:t xml:space="preserve">основные характеристики </w:t>
      </w:r>
      <w:r w:rsidRPr="005D3D9D">
        <w:rPr>
          <w:sz w:val="28"/>
          <w:szCs w:val="28"/>
        </w:rPr>
        <w:t>международного</w:t>
      </w:r>
      <w:r w:rsidRPr="005D3D9D">
        <w:rPr>
          <w:spacing w:val="1"/>
          <w:sz w:val="28"/>
          <w:szCs w:val="28"/>
        </w:rPr>
        <w:t xml:space="preserve"> рынка производных финансовых инструментов.</w:t>
      </w:r>
    </w:p>
    <w:p w14:paraId="50C9C08C" w14:textId="346C0EA0" w:rsidR="009101A2" w:rsidRPr="005D3D9D" w:rsidRDefault="009101A2">
      <w:pPr>
        <w:pStyle w:val="a7"/>
        <w:numPr>
          <w:ilvl w:val="0"/>
          <w:numId w:val="5"/>
        </w:numPr>
        <w:tabs>
          <w:tab w:val="left" w:pos="1810"/>
        </w:tabs>
        <w:spacing w:before="2" w:line="276" w:lineRule="auto"/>
        <w:ind w:right="686"/>
        <w:rPr>
          <w:sz w:val="28"/>
          <w:szCs w:val="28"/>
        </w:rPr>
      </w:pPr>
      <w:r>
        <w:rPr>
          <w:sz w:val="28"/>
          <w:szCs w:val="28"/>
        </w:rPr>
        <w:lastRenderedPageBreak/>
        <w:t xml:space="preserve"> </w:t>
      </w:r>
      <w:r w:rsidRPr="005D3D9D">
        <w:rPr>
          <w:sz w:val="28"/>
          <w:szCs w:val="28"/>
        </w:rPr>
        <w:t xml:space="preserve">Структура и участники </w:t>
      </w:r>
      <w:r w:rsidRPr="005D3D9D">
        <w:rPr>
          <w:spacing w:val="1"/>
          <w:sz w:val="28"/>
          <w:szCs w:val="28"/>
        </w:rPr>
        <w:t>рынка</w:t>
      </w:r>
      <w:r w:rsidRPr="005D3D9D">
        <w:rPr>
          <w:sz w:val="28"/>
          <w:szCs w:val="28"/>
        </w:rPr>
        <w:t xml:space="preserve"> </w:t>
      </w:r>
      <w:r w:rsidRPr="005D3D9D">
        <w:rPr>
          <w:spacing w:val="1"/>
          <w:sz w:val="28"/>
          <w:szCs w:val="28"/>
        </w:rPr>
        <w:t>производных финансовых инструментов.</w:t>
      </w:r>
    </w:p>
    <w:p w14:paraId="66EC9AD7" w14:textId="3079CFD1" w:rsidR="009101A2" w:rsidRPr="005D3D9D" w:rsidRDefault="009101A2">
      <w:pPr>
        <w:pStyle w:val="a7"/>
        <w:numPr>
          <w:ilvl w:val="0"/>
          <w:numId w:val="5"/>
        </w:numPr>
        <w:tabs>
          <w:tab w:val="left" w:pos="1810"/>
        </w:tabs>
        <w:spacing w:line="276" w:lineRule="auto"/>
        <w:ind w:right="686"/>
        <w:rPr>
          <w:sz w:val="28"/>
          <w:szCs w:val="28"/>
        </w:rPr>
      </w:pPr>
      <w:r>
        <w:rPr>
          <w:spacing w:val="1"/>
          <w:sz w:val="28"/>
          <w:szCs w:val="28"/>
        </w:rPr>
        <w:t xml:space="preserve"> </w:t>
      </w:r>
      <w:r w:rsidRPr="005D3D9D">
        <w:rPr>
          <w:spacing w:val="1"/>
          <w:sz w:val="28"/>
          <w:szCs w:val="28"/>
        </w:rPr>
        <w:t>Основные виды производных финансовых инструментов.</w:t>
      </w:r>
    </w:p>
    <w:p w14:paraId="2623281D" w14:textId="0047DACB" w:rsidR="00605E66" w:rsidRPr="00605E66" w:rsidRDefault="009101A2">
      <w:pPr>
        <w:pStyle w:val="a7"/>
        <w:numPr>
          <w:ilvl w:val="0"/>
          <w:numId w:val="5"/>
        </w:numPr>
        <w:spacing w:line="276" w:lineRule="auto"/>
        <w:ind w:right="686"/>
        <w:jc w:val="both"/>
        <w:rPr>
          <w:sz w:val="28"/>
          <w:szCs w:val="28"/>
        </w:rPr>
      </w:pPr>
      <w:r w:rsidRPr="00605E66">
        <w:rPr>
          <w:bCs/>
          <w:sz w:val="28"/>
          <w:szCs w:val="28"/>
        </w:rPr>
        <w:t xml:space="preserve"> </w:t>
      </w:r>
      <w:r w:rsidR="00605E66" w:rsidRPr="00605E66">
        <w:rPr>
          <w:sz w:val="28"/>
          <w:szCs w:val="28"/>
        </w:rPr>
        <w:t xml:space="preserve">Современные виды </w:t>
      </w:r>
      <w:r w:rsidR="00605E66" w:rsidRPr="005D3D9D">
        <w:rPr>
          <w:spacing w:val="1"/>
          <w:sz w:val="28"/>
          <w:szCs w:val="28"/>
        </w:rPr>
        <w:t>производных финансовых инструментов.</w:t>
      </w:r>
      <w:r w:rsidR="00605E66" w:rsidRPr="00605E66">
        <w:rPr>
          <w:sz w:val="28"/>
          <w:szCs w:val="28"/>
        </w:rPr>
        <w:t xml:space="preserve"> </w:t>
      </w:r>
    </w:p>
    <w:p w14:paraId="1DFD1E19" w14:textId="69E4FED7" w:rsidR="009101A2" w:rsidRPr="00392E9F" w:rsidRDefault="00EA5D8B">
      <w:pPr>
        <w:pStyle w:val="a7"/>
        <w:numPr>
          <w:ilvl w:val="0"/>
          <w:numId w:val="5"/>
        </w:numPr>
        <w:spacing w:line="276" w:lineRule="auto"/>
        <w:ind w:right="686"/>
        <w:jc w:val="both"/>
        <w:rPr>
          <w:sz w:val="28"/>
          <w:szCs w:val="28"/>
        </w:rPr>
      </w:pPr>
      <w:r>
        <w:rPr>
          <w:bCs/>
          <w:sz w:val="28"/>
          <w:szCs w:val="28"/>
        </w:rPr>
        <w:t xml:space="preserve"> </w:t>
      </w:r>
      <w:r w:rsidR="009101A2" w:rsidRPr="00392E9F">
        <w:rPr>
          <w:bCs/>
          <w:sz w:val="28"/>
          <w:szCs w:val="28"/>
        </w:rPr>
        <w:t xml:space="preserve">Особенности государственного и рыночного регулирования </w:t>
      </w:r>
      <w:r w:rsidR="009101A2" w:rsidRPr="00392E9F">
        <w:rPr>
          <w:sz w:val="28"/>
          <w:szCs w:val="28"/>
        </w:rPr>
        <w:t>международного</w:t>
      </w:r>
      <w:r w:rsidR="009101A2">
        <w:rPr>
          <w:sz w:val="28"/>
          <w:szCs w:val="28"/>
        </w:rPr>
        <w:t xml:space="preserve"> </w:t>
      </w:r>
      <w:r w:rsidR="009101A2" w:rsidRPr="000034FB">
        <w:rPr>
          <w:sz w:val="28"/>
          <w:szCs w:val="28"/>
        </w:rPr>
        <w:t>финансов</w:t>
      </w:r>
      <w:r w:rsidR="009101A2">
        <w:rPr>
          <w:sz w:val="28"/>
          <w:szCs w:val="28"/>
        </w:rPr>
        <w:t xml:space="preserve">ого рынка. </w:t>
      </w:r>
      <w:r w:rsidR="009101A2" w:rsidRPr="000034FB">
        <w:rPr>
          <w:sz w:val="28"/>
          <w:szCs w:val="28"/>
        </w:rPr>
        <w:t xml:space="preserve"> </w:t>
      </w:r>
    </w:p>
    <w:p w14:paraId="12785F74" w14:textId="690B49C5" w:rsidR="009101A2" w:rsidRPr="001F3851" w:rsidRDefault="009101A2">
      <w:pPr>
        <w:pStyle w:val="a7"/>
        <w:numPr>
          <w:ilvl w:val="0"/>
          <w:numId w:val="5"/>
        </w:numPr>
        <w:spacing w:line="276" w:lineRule="auto"/>
        <w:ind w:right="686"/>
        <w:jc w:val="both"/>
        <w:rPr>
          <w:sz w:val="28"/>
          <w:szCs w:val="28"/>
        </w:rPr>
      </w:pPr>
      <w:r>
        <w:rPr>
          <w:bCs/>
          <w:sz w:val="28"/>
          <w:szCs w:val="28"/>
        </w:rPr>
        <w:t xml:space="preserve"> </w:t>
      </w:r>
      <w:r w:rsidR="00EA5D8B">
        <w:rPr>
          <w:bCs/>
          <w:sz w:val="28"/>
          <w:szCs w:val="28"/>
        </w:rPr>
        <w:t xml:space="preserve">Прямое </w:t>
      </w:r>
      <w:r w:rsidRPr="001F3851">
        <w:rPr>
          <w:bCs/>
          <w:sz w:val="28"/>
          <w:szCs w:val="28"/>
        </w:rPr>
        <w:t>регулировани</w:t>
      </w:r>
      <w:r w:rsidR="00EA5D8B">
        <w:rPr>
          <w:bCs/>
          <w:sz w:val="28"/>
          <w:szCs w:val="28"/>
        </w:rPr>
        <w:t>е</w:t>
      </w:r>
      <w:r w:rsidRPr="001F3851">
        <w:rPr>
          <w:bCs/>
          <w:sz w:val="28"/>
          <w:szCs w:val="28"/>
        </w:rPr>
        <w:t xml:space="preserve"> </w:t>
      </w:r>
      <w:r w:rsidRPr="001F3851">
        <w:rPr>
          <w:sz w:val="28"/>
          <w:szCs w:val="28"/>
        </w:rPr>
        <w:t xml:space="preserve">международного финансового рынка.  </w:t>
      </w:r>
    </w:p>
    <w:p w14:paraId="0A8CEDC0" w14:textId="1143194C" w:rsidR="00EA5D8B" w:rsidRPr="00EA5D8B" w:rsidRDefault="00EA5D8B">
      <w:pPr>
        <w:pStyle w:val="a7"/>
        <w:numPr>
          <w:ilvl w:val="0"/>
          <w:numId w:val="5"/>
        </w:numPr>
        <w:spacing w:line="276" w:lineRule="auto"/>
        <w:ind w:right="686"/>
        <w:jc w:val="both"/>
        <w:rPr>
          <w:sz w:val="28"/>
          <w:szCs w:val="28"/>
        </w:rPr>
      </w:pPr>
      <w:r>
        <w:rPr>
          <w:bCs/>
          <w:sz w:val="28"/>
          <w:szCs w:val="28"/>
        </w:rPr>
        <w:t xml:space="preserve"> Косвенное </w:t>
      </w:r>
      <w:r w:rsidRPr="001F3851">
        <w:rPr>
          <w:bCs/>
          <w:sz w:val="28"/>
          <w:szCs w:val="28"/>
        </w:rPr>
        <w:t>регулировани</w:t>
      </w:r>
      <w:r>
        <w:rPr>
          <w:bCs/>
          <w:sz w:val="28"/>
          <w:szCs w:val="28"/>
        </w:rPr>
        <w:t>е</w:t>
      </w:r>
      <w:r w:rsidRPr="001F3851">
        <w:rPr>
          <w:bCs/>
          <w:sz w:val="28"/>
          <w:szCs w:val="28"/>
        </w:rPr>
        <w:t xml:space="preserve"> </w:t>
      </w:r>
      <w:r w:rsidRPr="001F3851">
        <w:rPr>
          <w:sz w:val="28"/>
          <w:szCs w:val="28"/>
        </w:rPr>
        <w:t xml:space="preserve">международного финансового рынка.  </w:t>
      </w:r>
      <w:r w:rsidR="009101A2">
        <w:rPr>
          <w:bCs/>
          <w:sz w:val="28"/>
          <w:szCs w:val="28"/>
        </w:rPr>
        <w:t xml:space="preserve"> </w:t>
      </w:r>
    </w:p>
    <w:p w14:paraId="2EF2ABB9" w14:textId="457B348A" w:rsidR="009101A2" w:rsidRPr="001F3851" w:rsidRDefault="00EA5D8B">
      <w:pPr>
        <w:pStyle w:val="a7"/>
        <w:numPr>
          <w:ilvl w:val="0"/>
          <w:numId w:val="5"/>
        </w:numPr>
        <w:spacing w:line="276" w:lineRule="auto"/>
        <w:ind w:right="686"/>
        <w:jc w:val="both"/>
        <w:rPr>
          <w:sz w:val="28"/>
          <w:szCs w:val="28"/>
        </w:rPr>
      </w:pPr>
      <w:r w:rsidRPr="00EA5D8B">
        <w:rPr>
          <w:bCs/>
          <w:sz w:val="28"/>
          <w:szCs w:val="28"/>
        </w:rPr>
        <w:t xml:space="preserve"> Общие методы регулирования </w:t>
      </w:r>
      <w:r w:rsidR="009101A2" w:rsidRPr="00EA5D8B">
        <w:rPr>
          <w:sz w:val="28"/>
          <w:szCs w:val="28"/>
        </w:rPr>
        <w:t>международного</w:t>
      </w:r>
      <w:r w:rsidR="009101A2" w:rsidRPr="001F3851">
        <w:rPr>
          <w:sz w:val="28"/>
          <w:szCs w:val="28"/>
        </w:rPr>
        <w:t xml:space="preserve"> финансового рынка.  </w:t>
      </w:r>
    </w:p>
    <w:p w14:paraId="2EB2B618" w14:textId="1A1916A6" w:rsidR="009101A2" w:rsidRPr="001F3851" w:rsidRDefault="009101A2">
      <w:pPr>
        <w:pStyle w:val="a7"/>
        <w:numPr>
          <w:ilvl w:val="0"/>
          <w:numId w:val="5"/>
        </w:numPr>
        <w:tabs>
          <w:tab w:val="left" w:pos="1810"/>
        </w:tabs>
        <w:spacing w:line="276" w:lineRule="auto"/>
        <w:ind w:right="686"/>
        <w:rPr>
          <w:sz w:val="28"/>
          <w:szCs w:val="28"/>
        </w:rPr>
      </w:pPr>
      <w:r>
        <w:rPr>
          <w:sz w:val="28"/>
          <w:szCs w:val="28"/>
        </w:rPr>
        <w:t xml:space="preserve"> Особенности формирования регионального экономического и валютного союза.</w:t>
      </w:r>
    </w:p>
    <w:p w14:paraId="1900810D" w14:textId="05B50F64" w:rsidR="009101A2" w:rsidRDefault="009101A2">
      <w:pPr>
        <w:pStyle w:val="a7"/>
        <w:numPr>
          <w:ilvl w:val="0"/>
          <w:numId w:val="5"/>
        </w:numPr>
        <w:tabs>
          <w:tab w:val="left" w:pos="1810"/>
        </w:tabs>
        <w:spacing w:line="276" w:lineRule="auto"/>
        <w:ind w:right="686"/>
        <w:rPr>
          <w:sz w:val="28"/>
          <w:szCs w:val="28"/>
        </w:rPr>
      </w:pPr>
      <w:r>
        <w:rPr>
          <w:sz w:val="28"/>
          <w:szCs w:val="28"/>
        </w:rPr>
        <w:t xml:space="preserve"> Особенности развития европейского финансового рынка.</w:t>
      </w:r>
    </w:p>
    <w:p w14:paraId="583F95FB" w14:textId="7C9D67D1" w:rsidR="00F717B1" w:rsidRDefault="00F717B1">
      <w:pPr>
        <w:pStyle w:val="Default"/>
        <w:numPr>
          <w:ilvl w:val="0"/>
          <w:numId w:val="5"/>
        </w:numPr>
        <w:spacing w:line="276" w:lineRule="auto"/>
        <w:ind w:right="658"/>
        <w:jc w:val="both"/>
        <w:rPr>
          <w:sz w:val="28"/>
          <w:szCs w:val="28"/>
        </w:rPr>
      </w:pPr>
      <w:r>
        <w:rPr>
          <w:sz w:val="28"/>
          <w:szCs w:val="28"/>
        </w:rPr>
        <w:t xml:space="preserve"> Союз рынков капитала как новый этап в развитии европейского финансового рынка. </w:t>
      </w:r>
    </w:p>
    <w:p w14:paraId="43638A64" w14:textId="7A25E538" w:rsidR="009101A2" w:rsidRDefault="009101A2">
      <w:pPr>
        <w:pStyle w:val="a3"/>
        <w:numPr>
          <w:ilvl w:val="0"/>
          <w:numId w:val="5"/>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right="686"/>
        <w:jc w:val="both"/>
        <w:rPr>
          <w:b/>
        </w:rPr>
      </w:pPr>
      <w:r>
        <w:t xml:space="preserve"> Новые валютно-финансовые интеграции и их особенности: ЕАЭС и БРИКС.</w:t>
      </w:r>
    </w:p>
    <w:p w14:paraId="5CC100C8" w14:textId="1AD7939A" w:rsidR="009101A2" w:rsidRDefault="009101A2">
      <w:pPr>
        <w:pStyle w:val="a3"/>
        <w:numPr>
          <w:ilvl w:val="0"/>
          <w:numId w:val="5"/>
        </w:numPr>
        <w:spacing w:line="276" w:lineRule="auto"/>
        <w:ind w:right="686"/>
      </w:pPr>
      <w:r>
        <w:t xml:space="preserve"> Место и роль России в различных сегментах международного финансового рынка. </w:t>
      </w:r>
    </w:p>
    <w:p w14:paraId="7347EC6B" w14:textId="5B4630F8" w:rsidR="009101A2" w:rsidRDefault="009101A2">
      <w:pPr>
        <w:pStyle w:val="a3"/>
        <w:numPr>
          <w:ilvl w:val="0"/>
          <w:numId w:val="5"/>
        </w:numPr>
        <w:spacing w:line="276" w:lineRule="auto"/>
        <w:ind w:right="686"/>
      </w:pPr>
      <w:r>
        <w:t xml:space="preserve"> Участие России в процессе формирования общего финансового рынка стран-членов ЕАЭС. </w:t>
      </w:r>
    </w:p>
    <w:p w14:paraId="66CEE32F" w14:textId="518EED46" w:rsidR="00091BAF" w:rsidRDefault="00091BAF">
      <w:pPr>
        <w:pStyle w:val="a3"/>
        <w:numPr>
          <w:ilvl w:val="0"/>
          <w:numId w:val="5"/>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right="686"/>
        <w:jc w:val="both"/>
      </w:pPr>
      <w:r>
        <w:t xml:space="preserve"> Основные тенденции, проблемы и перспективы формирования общего финансового рынка в рамках ЕАЭС.  </w:t>
      </w:r>
    </w:p>
    <w:p w14:paraId="2945B710" w14:textId="73316879" w:rsidR="009101A2" w:rsidRPr="003811E2" w:rsidRDefault="00091BAF">
      <w:pPr>
        <w:pStyle w:val="a7"/>
        <w:numPr>
          <w:ilvl w:val="0"/>
          <w:numId w:val="5"/>
        </w:numPr>
        <w:spacing w:line="276" w:lineRule="auto"/>
        <w:ind w:right="686"/>
        <w:jc w:val="both"/>
        <w:rPr>
          <w:sz w:val="28"/>
          <w:szCs w:val="28"/>
        </w:rPr>
      </w:pPr>
      <w:r>
        <w:rPr>
          <w:sz w:val="28"/>
          <w:szCs w:val="28"/>
        </w:rPr>
        <w:t xml:space="preserve"> </w:t>
      </w:r>
      <w:r w:rsidR="009101A2" w:rsidRPr="003811E2">
        <w:rPr>
          <w:sz w:val="28"/>
          <w:szCs w:val="28"/>
        </w:rPr>
        <w:t xml:space="preserve">Перспективы и основные направления трансформации участия России в функционировании международного финансового рынка.  </w:t>
      </w:r>
    </w:p>
    <w:bookmarkEnd w:id="17"/>
    <w:p w14:paraId="2BA1B295" w14:textId="3BE4D369" w:rsidR="00152FB3" w:rsidRDefault="00152FB3">
      <w:pPr>
        <w:pStyle w:val="a3"/>
        <w:spacing w:before="1"/>
        <w:ind w:left="0"/>
      </w:pPr>
    </w:p>
    <w:p w14:paraId="754CCCA7" w14:textId="07130D1B" w:rsidR="00152FB3" w:rsidRDefault="00DC55B4" w:rsidP="005859D6">
      <w:pPr>
        <w:pStyle w:val="1"/>
        <w:tabs>
          <w:tab w:val="left" w:pos="2797"/>
        </w:tabs>
        <w:ind w:left="2058" w:right="686" w:hanging="357"/>
      </w:pPr>
      <w:bookmarkStart w:id="18" w:name="_bookmark15"/>
      <w:bookmarkEnd w:id="18"/>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1E540A4C" w14:textId="77777777" w:rsidR="00152FB3" w:rsidRDefault="00152FB3">
      <w:pPr>
        <w:pStyle w:val="a3"/>
        <w:ind w:left="0"/>
        <w:rPr>
          <w:b/>
          <w:sz w:val="26"/>
        </w:rPr>
      </w:pPr>
    </w:p>
    <w:p w14:paraId="191BC12E" w14:textId="77777777" w:rsidR="00152FB3" w:rsidRPr="000F3D2F" w:rsidRDefault="00DC55B4" w:rsidP="00A37A0A">
      <w:pPr>
        <w:spacing w:after="120" w:line="276" w:lineRule="auto"/>
        <w:ind w:left="2104"/>
        <w:rPr>
          <w:b/>
          <w:sz w:val="26"/>
          <w:szCs w:val="26"/>
        </w:rPr>
      </w:pPr>
      <w:r w:rsidRPr="000F3D2F">
        <w:rPr>
          <w:b/>
          <w:sz w:val="26"/>
          <w:szCs w:val="26"/>
        </w:rPr>
        <w:t>Основная</w:t>
      </w:r>
      <w:r w:rsidRPr="000F3D2F">
        <w:rPr>
          <w:b/>
          <w:spacing w:val="-7"/>
          <w:sz w:val="26"/>
          <w:szCs w:val="26"/>
        </w:rPr>
        <w:t xml:space="preserve"> </w:t>
      </w:r>
      <w:r w:rsidRPr="000F3D2F">
        <w:rPr>
          <w:b/>
          <w:sz w:val="26"/>
          <w:szCs w:val="26"/>
        </w:rPr>
        <w:t>литература</w:t>
      </w:r>
    </w:p>
    <w:p w14:paraId="4CD94F1C" w14:textId="1148C401" w:rsidR="00F279BF" w:rsidRPr="000F3D2F" w:rsidRDefault="00813D0C" w:rsidP="00E03DB4">
      <w:pPr>
        <w:tabs>
          <w:tab w:val="left" w:pos="2090"/>
        </w:tabs>
        <w:spacing w:line="276" w:lineRule="auto"/>
        <w:ind w:left="1383" w:right="703"/>
        <w:jc w:val="both"/>
        <w:rPr>
          <w:sz w:val="26"/>
          <w:szCs w:val="26"/>
        </w:rPr>
      </w:pPr>
      <w:r w:rsidRPr="000F3D2F">
        <w:rPr>
          <w:sz w:val="26"/>
          <w:szCs w:val="26"/>
        </w:rPr>
        <w:t xml:space="preserve">8.1. </w:t>
      </w:r>
      <w:r w:rsidR="00E03DB4" w:rsidRPr="000F3D2F">
        <w:rPr>
          <w:sz w:val="26"/>
          <w:szCs w:val="26"/>
        </w:rPr>
        <w:t>Международный финансовый рынок: учебник и практикум для</w:t>
      </w:r>
      <w:r w:rsidR="00E03DB4" w:rsidRPr="000F3D2F">
        <w:rPr>
          <w:spacing w:val="1"/>
          <w:sz w:val="26"/>
          <w:szCs w:val="26"/>
        </w:rPr>
        <w:t xml:space="preserve"> </w:t>
      </w:r>
      <w:r w:rsidR="00E03DB4" w:rsidRPr="000F3D2F">
        <w:rPr>
          <w:sz w:val="26"/>
          <w:szCs w:val="26"/>
        </w:rPr>
        <w:t xml:space="preserve">бакалавриата и магистратуры / </w:t>
      </w:r>
      <w:proofErr w:type="spellStart"/>
      <w:r w:rsidR="00E03DB4" w:rsidRPr="000F3D2F">
        <w:rPr>
          <w:sz w:val="26"/>
          <w:szCs w:val="26"/>
        </w:rPr>
        <w:t>Финуниверситет</w:t>
      </w:r>
      <w:proofErr w:type="spellEnd"/>
      <w:r w:rsidR="00E03DB4" w:rsidRPr="000F3D2F">
        <w:rPr>
          <w:sz w:val="26"/>
          <w:szCs w:val="26"/>
        </w:rPr>
        <w:t>; под общ. ред. М.А.</w:t>
      </w:r>
      <w:r w:rsidR="00E03DB4" w:rsidRPr="000F3D2F">
        <w:rPr>
          <w:spacing w:val="1"/>
          <w:sz w:val="26"/>
          <w:szCs w:val="26"/>
        </w:rPr>
        <w:t xml:space="preserve"> </w:t>
      </w:r>
      <w:proofErr w:type="spellStart"/>
      <w:r w:rsidR="00E03DB4" w:rsidRPr="000F3D2F">
        <w:rPr>
          <w:sz w:val="26"/>
          <w:szCs w:val="26"/>
        </w:rPr>
        <w:t>Эскиндарова</w:t>
      </w:r>
      <w:proofErr w:type="spellEnd"/>
      <w:r w:rsidR="00E03DB4" w:rsidRPr="000F3D2F">
        <w:rPr>
          <w:sz w:val="26"/>
          <w:szCs w:val="26"/>
        </w:rPr>
        <w:t xml:space="preserve">, Е.А. </w:t>
      </w:r>
      <w:proofErr w:type="spellStart"/>
      <w:r w:rsidR="00E03DB4" w:rsidRPr="000F3D2F">
        <w:rPr>
          <w:sz w:val="26"/>
          <w:szCs w:val="26"/>
        </w:rPr>
        <w:t>Звоновой</w:t>
      </w:r>
      <w:proofErr w:type="spellEnd"/>
      <w:r w:rsidR="00E03DB4" w:rsidRPr="000F3D2F">
        <w:rPr>
          <w:sz w:val="26"/>
          <w:szCs w:val="26"/>
        </w:rPr>
        <w:t xml:space="preserve">. – М.: </w:t>
      </w:r>
      <w:proofErr w:type="spellStart"/>
      <w:r w:rsidR="00E03DB4" w:rsidRPr="000F3D2F">
        <w:rPr>
          <w:sz w:val="26"/>
          <w:szCs w:val="26"/>
        </w:rPr>
        <w:t>Юрайт</w:t>
      </w:r>
      <w:proofErr w:type="spellEnd"/>
      <w:r w:rsidR="00E03DB4" w:rsidRPr="000F3D2F">
        <w:rPr>
          <w:sz w:val="26"/>
          <w:szCs w:val="26"/>
        </w:rPr>
        <w:t>, 2017, 2019. - 453 с. -</w:t>
      </w:r>
      <w:r w:rsidR="00E03DB4" w:rsidRPr="000F3D2F">
        <w:rPr>
          <w:spacing w:val="1"/>
          <w:sz w:val="26"/>
          <w:szCs w:val="26"/>
        </w:rPr>
        <w:t xml:space="preserve"> </w:t>
      </w:r>
      <w:proofErr w:type="gramStart"/>
      <w:r w:rsidR="00E03DB4" w:rsidRPr="000F3D2F">
        <w:rPr>
          <w:sz w:val="26"/>
          <w:szCs w:val="26"/>
        </w:rPr>
        <w:t>Текст :</w:t>
      </w:r>
      <w:proofErr w:type="gramEnd"/>
      <w:r w:rsidR="00E03DB4" w:rsidRPr="000F3D2F">
        <w:rPr>
          <w:spacing w:val="1"/>
          <w:sz w:val="26"/>
          <w:szCs w:val="26"/>
        </w:rPr>
        <w:t xml:space="preserve"> </w:t>
      </w:r>
      <w:r w:rsidR="00E03DB4" w:rsidRPr="000F3D2F">
        <w:rPr>
          <w:sz w:val="26"/>
          <w:szCs w:val="26"/>
        </w:rPr>
        <w:t xml:space="preserve">непосредственный. – То же. – 2019. – ЭБС </w:t>
      </w:r>
      <w:proofErr w:type="spellStart"/>
      <w:r w:rsidR="00E03DB4" w:rsidRPr="000F3D2F">
        <w:rPr>
          <w:sz w:val="26"/>
          <w:szCs w:val="26"/>
        </w:rPr>
        <w:t>Юрайт</w:t>
      </w:r>
      <w:proofErr w:type="spellEnd"/>
      <w:r w:rsidR="00E03DB4" w:rsidRPr="000F3D2F">
        <w:rPr>
          <w:sz w:val="26"/>
          <w:szCs w:val="26"/>
        </w:rPr>
        <w:t>. – URL: https://www.biblio-</w:t>
      </w:r>
      <w:r w:rsidR="00E03DB4" w:rsidRPr="000F3D2F">
        <w:rPr>
          <w:spacing w:val="-67"/>
          <w:sz w:val="26"/>
          <w:szCs w:val="26"/>
        </w:rPr>
        <w:t xml:space="preserve"> </w:t>
      </w:r>
      <w:r w:rsidR="00E03DB4" w:rsidRPr="000F3D2F">
        <w:rPr>
          <w:sz w:val="26"/>
          <w:szCs w:val="26"/>
        </w:rPr>
        <w:t>online.ru/</w:t>
      </w:r>
      <w:proofErr w:type="spellStart"/>
      <w:r w:rsidR="00E03DB4" w:rsidRPr="000F3D2F">
        <w:rPr>
          <w:sz w:val="26"/>
          <w:szCs w:val="26"/>
        </w:rPr>
        <w:t>bcode</w:t>
      </w:r>
      <w:proofErr w:type="spellEnd"/>
      <w:r w:rsidR="00E03DB4" w:rsidRPr="000F3D2F">
        <w:rPr>
          <w:sz w:val="26"/>
          <w:szCs w:val="26"/>
        </w:rPr>
        <w:t>/433807</w:t>
      </w:r>
      <w:r w:rsidR="00E03DB4" w:rsidRPr="000F3D2F">
        <w:rPr>
          <w:spacing w:val="-3"/>
          <w:sz w:val="26"/>
          <w:szCs w:val="26"/>
        </w:rPr>
        <w:t xml:space="preserve"> </w:t>
      </w:r>
      <w:r w:rsidR="00E03DB4" w:rsidRPr="000F3D2F">
        <w:rPr>
          <w:sz w:val="26"/>
          <w:szCs w:val="26"/>
        </w:rPr>
        <w:t>(дата</w:t>
      </w:r>
      <w:r w:rsidR="00E03DB4" w:rsidRPr="000F3D2F">
        <w:rPr>
          <w:spacing w:val="-6"/>
          <w:sz w:val="26"/>
          <w:szCs w:val="26"/>
        </w:rPr>
        <w:t xml:space="preserve"> </w:t>
      </w:r>
      <w:r w:rsidR="00E03DB4" w:rsidRPr="000F3D2F">
        <w:rPr>
          <w:sz w:val="26"/>
          <w:szCs w:val="26"/>
        </w:rPr>
        <w:t>обращения:</w:t>
      </w:r>
      <w:r w:rsidR="00E03DB4" w:rsidRPr="000F3D2F">
        <w:rPr>
          <w:spacing w:val="-5"/>
          <w:sz w:val="26"/>
          <w:szCs w:val="26"/>
        </w:rPr>
        <w:t xml:space="preserve"> </w:t>
      </w:r>
      <w:r w:rsidR="00E03DB4" w:rsidRPr="000F3D2F">
        <w:rPr>
          <w:sz w:val="26"/>
          <w:szCs w:val="26"/>
        </w:rPr>
        <w:t>14.08.2022).</w:t>
      </w:r>
      <w:r w:rsidR="00E03DB4" w:rsidRPr="000F3D2F">
        <w:rPr>
          <w:spacing w:val="2"/>
          <w:sz w:val="26"/>
          <w:szCs w:val="26"/>
        </w:rPr>
        <w:t xml:space="preserve"> </w:t>
      </w:r>
      <w:r w:rsidR="00E03DB4" w:rsidRPr="000F3D2F">
        <w:rPr>
          <w:sz w:val="26"/>
          <w:szCs w:val="26"/>
        </w:rPr>
        <w:t>–</w:t>
      </w:r>
      <w:r w:rsidR="00E03DB4" w:rsidRPr="000F3D2F">
        <w:rPr>
          <w:spacing w:val="-6"/>
          <w:sz w:val="26"/>
          <w:szCs w:val="26"/>
        </w:rPr>
        <w:t xml:space="preserve"> </w:t>
      </w:r>
      <w:proofErr w:type="gramStart"/>
      <w:r w:rsidR="00E03DB4" w:rsidRPr="000F3D2F">
        <w:rPr>
          <w:sz w:val="26"/>
          <w:szCs w:val="26"/>
        </w:rPr>
        <w:t>Текст</w:t>
      </w:r>
      <w:r w:rsidR="00E03DB4" w:rsidRPr="000F3D2F">
        <w:rPr>
          <w:spacing w:val="-6"/>
          <w:sz w:val="26"/>
          <w:szCs w:val="26"/>
        </w:rPr>
        <w:t xml:space="preserve"> </w:t>
      </w:r>
      <w:r w:rsidR="00E03DB4" w:rsidRPr="000F3D2F">
        <w:rPr>
          <w:sz w:val="26"/>
          <w:szCs w:val="26"/>
        </w:rPr>
        <w:t>:</w:t>
      </w:r>
      <w:proofErr w:type="gramEnd"/>
      <w:r w:rsidR="00E03DB4" w:rsidRPr="000F3D2F">
        <w:rPr>
          <w:spacing w:val="-3"/>
          <w:sz w:val="26"/>
          <w:szCs w:val="26"/>
        </w:rPr>
        <w:t xml:space="preserve"> </w:t>
      </w:r>
      <w:r w:rsidR="00E03DB4" w:rsidRPr="000F3D2F">
        <w:rPr>
          <w:sz w:val="26"/>
          <w:szCs w:val="26"/>
        </w:rPr>
        <w:t>электронный.</w:t>
      </w:r>
    </w:p>
    <w:p w14:paraId="2820000F" w14:textId="77777777" w:rsidR="00E03DB4" w:rsidRPr="000F3D2F" w:rsidRDefault="00F279BF" w:rsidP="00E03DB4">
      <w:pPr>
        <w:pStyle w:val="a3"/>
        <w:spacing w:line="276" w:lineRule="auto"/>
        <w:ind w:left="1383" w:right="703"/>
        <w:jc w:val="both"/>
        <w:rPr>
          <w:sz w:val="26"/>
          <w:szCs w:val="26"/>
        </w:rPr>
      </w:pPr>
      <w:r w:rsidRPr="000F3D2F">
        <w:rPr>
          <w:sz w:val="26"/>
          <w:szCs w:val="26"/>
        </w:rPr>
        <w:t>8.2.</w:t>
      </w:r>
      <w:r w:rsidR="00E03DB4" w:rsidRPr="000F3D2F">
        <w:rPr>
          <w:sz w:val="26"/>
          <w:szCs w:val="26"/>
        </w:rPr>
        <w:t xml:space="preserve"> Международные валютные </w:t>
      </w:r>
      <w:proofErr w:type="gramStart"/>
      <w:r w:rsidR="00E03DB4" w:rsidRPr="000F3D2F">
        <w:rPr>
          <w:sz w:val="26"/>
          <w:szCs w:val="26"/>
        </w:rPr>
        <w:t>отношения :</w:t>
      </w:r>
      <w:proofErr w:type="gramEnd"/>
      <w:r w:rsidR="00E03DB4" w:rsidRPr="000F3D2F">
        <w:rPr>
          <w:sz w:val="26"/>
          <w:szCs w:val="26"/>
        </w:rPr>
        <w:t xml:space="preserve"> учебник для студентов,</w:t>
      </w:r>
      <w:r w:rsidR="00E03DB4" w:rsidRPr="000F3D2F">
        <w:rPr>
          <w:spacing w:val="1"/>
          <w:sz w:val="26"/>
          <w:szCs w:val="26"/>
        </w:rPr>
        <w:t xml:space="preserve"> </w:t>
      </w:r>
      <w:r w:rsidR="00E03DB4" w:rsidRPr="000F3D2F">
        <w:rPr>
          <w:sz w:val="26"/>
          <w:szCs w:val="26"/>
        </w:rPr>
        <w:t xml:space="preserve">обучающихся по направлению "Экономика" / М.А. </w:t>
      </w:r>
      <w:proofErr w:type="spellStart"/>
      <w:r w:rsidR="00E03DB4" w:rsidRPr="000F3D2F">
        <w:rPr>
          <w:sz w:val="26"/>
          <w:szCs w:val="26"/>
        </w:rPr>
        <w:t>Эскиндаров</w:t>
      </w:r>
      <w:proofErr w:type="spellEnd"/>
      <w:r w:rsidR="00E03DB4" w:rsidRPr="000F3D2F">
        <w:rPr>
          <w:sz w:val="26"/>
          <w:szCs w:val="26"/>
        </w:rPr>
        <w:t xml:space="preserve"> [и др.];</w:t>
      </w:r>
      <w:r w:rsidR="00E03DB4" w:rsidRPr="000F3D2F">
        <w:rPr>
          <w:spacing w:val="1"/>
          <w:sz w:val="26"/>
          <w:szCs w:val="26"/>
        </w:rPr>
        <w:t xml:space="preserve"> </w:t>
      </w:r>
      <w:proofErr w:type="spellStart"/>
      <w:r w:rsidR="00E03DB4" w:rsidRPr="000F3D2F">
        <w:rPr>
          <w:sz w:val="26"/>
          <w:szCs w:val="26"/>
        </w:rPr>
        <w:t>Финуниверситет</w:t>
      </w:r>
      <w:proofErr w:type="spellEnd"/>
      <w:r w:rsidR="00E03DB4" w:rsidRPr="000F3D2F">
        <w:rPr>
          <w:sz w:val="26"/>
          <w:szCs w:val="26"/>
        </w:rPr>
        <w:t xml:space="preserve">; под общ. ред. М.А. </w:t>
      </w:r>
      <w:proofErr w:type="spellStart"/>
      <w:r w:rsidR="00E03DB4" w:rsidRPr="000F3D2F">
        <w:rPr>
          <w:sz w:val="26"/>
          <w:szCs w:val="26"/>
        </w:rPr>
        <w:t>Эскиндарова</w:t>
      </w:r>
      <w:proofErr w:type="spellEnd"/>
      <w:r w:rsidR="00E03DB4" w:rsidRPr="000F3D2F">
        <w:rPr>
          <w:sz w:val="26"/>
          <w:szCs w:val="26"/>
        </w:rPr>
        <w:t xml:space="preserve">, Е.А. </w:t>
      </w:r>
      <w:proofErr w:type="spellStart"/>
      <w:r w:rsidR="00E03DB4" w:rsidRPr="000F3D2F">
        <w:rPr>
          <w:sz w:val="26"/>
          <w:szCs w:val="26"/>
        </w:rPr>
        <w:t>Звоновой</w:t>
      </w:r>
      <w:proofErr w:type="spellEnd"/>
      <w:r w:rsidR="00E03DB4" w:rsidRPr="000F3D2F">
        <w:rPr>
          <w:sz w:val="26"/>
          <w:szCs w:val="26"/>
        </w:rPr>
        <w:t>. – М.:</w:t>
      </w:r>
      <w:r w:rsidR="00E03DB4" w:rsidRPr="000F3D2F">
        <w:rPr>
          <w:spacing w:val="-67"/>
          <w:sz w:val="26"/>
          <w:szCs w:val="26"/>
        </w:rPr>
        <w:t xml:space="preserve"> </w:t>
      </w:r>
      <w:proofErr w:type="spellStart"/>
      <w:r w:rsidR="00E03DB4" w:rsidRPr="000F3D2F">
        <w:rPr>
          <w:sz w:val="26"/>
          <w:szCs w:val="26"/>
        </w:rPr>
        <w:t>Кнорус</w:t>
      </w:r>
      <w:proofErr w:type="spellEnd"/>
      <w:r w:rsidR="00E03DB4" w:rsidRPr="000F3D2F">
        <w:rPr>
          <w:sz w:val="26"/>
          <w:szCs w:val="26"/>
        </w:rPr>
        <w:t xml:space="preserve">, 2018, 2020. - 539 с. — Для бакалавров и магистрантов. – </w:t>
      </w:r>
      <w:proofErr w:type="gramStart"/>
      <w:r w:rsidR="00E03DB4" w:rsidRPr="000F3D2F">
        <w:rPr>
          <w:sz w:val="26"/>
          <w:szCs w:val="26"/>
        </w:rPr>
        <w:t>Текст :</w:t>
      </w:r>
      <w:proofErr w:type="gramEnd"/>
      <w:r w:rsidR="00E03DB4" w:rsidRPr="000F3D2F">
        <w:rPr>
          <w:spacing w:val="1"/>
          <w:sz w:val="26"/>
          <w:szCs w:val="26"/>
        </w:rPr>
        <w:t xml:space="preserve"> </w:t>
      </w:r>
      <w:r w:rsidR="00E03DB4" w:rsidRPr="000F3D2F">
        <w:rPr>
          <w:sz w:val="26"/>
          <w:szCs w:val="26"/>
        </w:rPr>
        <w:t>непосредственный. – То же. – 2020. – ЭБС BOOK.ru. – URL:</w:t>
      </w:r>
      <w:r w:rsidR="00E03DB4" w:rsidRPr="000F3D2F">
        <w:rPr>
          <w:spacing w:val="1"/>
          <w:sz w:val="26"/>
          <w:szCs w:val="26"/>
        </w:rPr>
        <w:t xml:space="preserve"> </w:t>
      </w:r>
      <w:r w:rsidR="00E03DB4" w:rsidRPr="000F3D2F">
        <w:rPr>
          <w:sz w:val="26"/>
          <w:szCs w:val="26"/>
        </w:rPr>
        <w:t xml:space="preserve">https://book.ru/book/932086 (дата обращения: 14.08.2022). — </w:t>
      </w:r>
      <w:proofErr w:type="gramStart"/>
      <w:r w:rsidR="00E03DB4" w:rsidRPr="000F3D2F">
        <w:rPr>
          <w:sz w:val="26"/>
          <w:szCs w:val="26"/>
        </w:rPr>
        <w:t>Текст :</w:t>
      </w:r>
      <w:proofErr w:type="gramEnd"/>
      <w:r w:rsidR="00E03DB4" w:rsidRPr="000F3D2F">
        <w:rPr>
          <w:spacing w:val="1"/>
          <w:sz w:val="26"/>
          <w:szCs w:val="26"/>
        </w:rPr>
        <w:t xml:space="preserve"> </w:t>
      </w:r>
      <w:r w:rsidR="00E03DB4" w:rsidRPr="000F3D2F">
        <w:rPr>
          <w:sz w:val="26"/>
          <w:szCs w:val="26"/>
        </w:rPr>
        <w:t>электронный.</w:t>
      </w:r>
    </w:p>
    <w:p w14:paraId="49221D62" w14:textId="77777777" w:rsidR="00E03DB4" w:rsidRPr="000F3D2F" w:rsidRDefault="00FA1D11" w:rsidP="00E03DB4">
      <w:pPr>
        <w:pStyle w:val="a3"/>
        <w:spacing w:line="276" w:lineRule="auto"/>
        <w:ind w:left="1383" w:right="703"/>
        <w:jc w:val="both"/>
        <w:rPr>
          <w:sz w:val="26"/>
          <w:szCs w:val="26"/>
        </w:rPr>
      </w:pPr>
      <w:r w:rsidRPr="000F3D2F">
        <w:rPr>
          <w:sz w:val="26"/>
          <w:szCs w:val="26"/>
        </w:rPr>
        <w:t>8.</w:t>
      </w:r>
      <w:r w:rsidR="00F279BF" w:rsidRPr="000F3D2F">
        <w:rPr>
          <w:sz w:val="26"/>
          <w:szCs w:val="26"/>
        </w:rPr>
        <w:t>3</w:t>
      </w:r>
      <w:r w:rsidRPr="000F3D2F">
        <w:rPr>
          <w:sz w:val="26"/>
          <w:szCs w:val="26"/>
        </w:rPr>
        <w:t xml:space="preserve">. </w:t>
      </w:r>
      <w:r w:rsidR="00E03DB4" w:rsidRPr="000F3D2F">
        <w:rPr>
          <w:sz w:val="26"/>
          <w:szCs w:val="26"/>
        </w:rPr>
        <w:t xml:space="preserve">Международный </w:t>
      </w:r>
      <w:proofErr w:type="gramStart"/>
      <w:r w:rsidR="00E03DB4" w:rsidRPr="000F3D2F">
        <w:rPr>
          <w:sz w:val="26"/>
          <w:szCs w:val="26"/>
        </w:rPr>
        <w:t>кредит :</w:t>
      </w:r>
      <w:proofErr w:type="gramEnd"/>
      <w:r w:rsidR="00E03DB4" w:rsidRPr="000F3D2F">
        <w:rPr>
          <w:sz w:val="26"/>
          <w:szCs w:val="26"/>
        </w:rPr>
        <w:t xml:space="preserve"> учебник для студентов, обучающихся по направлению </w:t>
      </w:r>
      <w:r w:rsidR="00E03DB4" w:rsidRPr="000F3D2F">
        <w:rPr>
          <w:sz w:val="26"/>
          <w:szCs w:val="26"/>
        </w:rPr>
        <w:lastRenderedPageBreak/>
        <w:t xml:space="preserve">"Экономика" / М.А. </w:t>
      </w:r>
      <w:proofErr w:type="spellStart"/>
      <w:r w:rsidR="00E03DB4" w:rsidRPr="000F3D2F">
        <w:rPr>
          <w:sz w:val="26"/>
          <w:szCs w:val="26"/>
        </w:rPr>
        <w:t>Эскиндаров</w:t>
      </w:r>
      <w:proofErr w:type="spellEnd"/>
      <w:r w:rsidR="00E03DB4" w:rsidRPr="000F3D2F">
        <w:rPr>
          <w:sz w:val="26"/>
          <w:szCs w:val="26"/>
        </w:rPr>
        <w:t xml:space="preserve"> [и др.]; </w:t>
      </w:r>
      <w:proofErr w:type="spellStart"/>
      <w:r w:rsidR="00E03DB4" w:rsidRPr="000F3D2F">
        <w:rPr>
          <w:sz w:val="26"/>
          <w:szCs w:val="26"/>
        </w:rPr>
        <w:t>Финуниверситет</w:t>
      </w:r>
      <w:proofErr w:type="spellEnd"/>
      <w:r w:rsidR="00E03DB4" w:rsidRPr="000F3D2F">
        <w:rPr>
          <w:sz w:val="26"/>
          <w:szCs w:val="26"/>
        </w:rPr>
        <w:t>; под ред. М.А.</w:t>
      </w:r>
      <w:r w:rsidR="00E03DB4" w:rsidRPr="000F3D2F">
        <w:rPr>
          <w:spacing w:val="1"/>
          <w:sz w:val="26"/>
          <w:szCs w:val="26"/>
        </w:rPr>
        <w:t xml:space="preserve"> </w:t>
      </w:r>
      <w:proofErr w:type="spellStart"/>
      <w:r w:rsidR="00E03DB4" w:rsidRPr="000F3D2F">
        <w:rPr>
          <w:sz w:val="26"/>
          <w:szCs w:val="26"/>
        </w:rPr>
        <w:t>Эскиндарова</w:t>
      </w:r>
      <w:proofErr w:type="spellEnd"/>
      <w:r w:rsidR="00E03DB4" w:rsidRPr="000F3D2F">
        <w:rPr>
          <w:sz w:val="26"/>
          <w:szCs w:val="26"/>
        </w:rPr>
        <w:t>, Е.А.</w:t>
      </w:r>
      <w:r w:rsidR="00E03DB4" w:rsidRPr="000F3D2F">
        <w:rPr>
          <w:spacing w:val="-3"/>
          <w:sz w:val="26"/>
          <w:szCs w:val="26"/>
        </w:rPr>
        <w:t xml:space="preserve"> </w:t>
      </w:r>
      <w:proofErr w:type="spellStart"/>
      <w:r w:rsidR="00E03DB4" w:rsidRPr="000F3D2F">
        <w:rPr>
          <w:sz w:val="26"/>
          <w:szCs w:val="26"/>
        </w:rPr>
        <w:t>Звоновой</w:t>
      </w:r>
      <w:proofErr w:type="spellEnd"/>
      <w:r w:rsidR="00E03DB4" w:rsidRPr="000F3D2F">
        <w:rPr>
          <w:spacing w:val="2"/>
          <w:sz w:val="26"/>
          <w:szCs w:val="26"/>
        </w:rPr>
        <w:t xml:space="preserve"> </w:t>
      </w:r>
      <w:r w:rsidR="00E03DB4" w:rsidRPr="000F3D2F">
        <w:rPr>
          <w:sz w:val="26"/>
          <w:szCs w:val="26"/>
        </w:rPr>
        <w:t>–</w:t>
      </w:r>
      <w:r w:rsidR="00E03DB4" w:rsidRPr="000F3D2F">
        <w:rPr>
          <w:spacing w:val="-5"/>
          <w:sz w:val="26"/>
          <w:szCs w:val="26"/>
        </w:rPr>
        <w:t xml:space="preserve"> </w:t>
      </w:r>
      <w:r w:rsidR="00E03DB4" w:rsidRPr="000F3D2F">
        <w:rPr>
          <w:sz w:val="26"/>
          <w:szCs w:val="26"/>
        </w:rPr>
        <w:t>М.:</w:t>
      </w:r>
      <w:r w:rsidR="00E03DB4" w:rsidRPr="000F3D2F">
        <w:rPr>
          <w:spacing w:val="-1"/>
          <w:sz w:val="26"/>
          <w:szCs w:val="26"/>
        </w:rPr>
        <w:t xml:space="preserve"> </w:t>
      </w:r>
      <w:proofErr w:type="spellStart"/>
      <w:r w:rsidR="00E03DB4" w:rsidRPr="000F3D2F">
        <w:rPr>
          <w:sz w:val="26"/>
          <w:szCs w:val="26"/>
        </w:rPr>
        <w:t>Кнорус</w:t>
      </w:r>
      <w:proofErr w:type="spellEnd"/>
      <w:r w:rsidR="00E03DB4" w:rsidRPr="000F3D2F">
        <w:rPr>
          <w:sz w:val="26"/>
          <w:szCs w:val="26"/>
        </w:rPr>
        <w:t>,</w:t>
      </w:r>
      <w:r w:rsidR="00E03DB4" w:rsidRPr="000F3D2F">
        <w:rPr>
          <w:spacing w:val="-3"/>
          <w:sz w:val="26"/>
          <w:szCs w:val="26"/>
        </w:rPr>
        <w:t xml:space="preserve"> </w:t>
      </w:r>
      <w:r w:rsidR="00E03DB4" w:rsidRPr="000F3D2F">
        <w:rPr>
          <w:sz w:val="26"/>
          <w:szCs w:val="26"/>
        </w:rPr>
        <w:t>2019.</w:t>
      </w:r>
      <w:r w:rsidR="00E03DB4" w:rsidRPr="000F3D2F">
        <w:rPr>
          <w:spacing w:val="-1"/>
          <w:sz w:val="26"/>
          <w:szCs w:val="26"/>
        </w:rPr>
        <w:t xml:space="preserve"> </w:t>
      </w:r>
      <w:r w:rsidR="00E03DB4" w:rsidRPr="000F3D2F">
        <w:rPr>
          <w:sz w:val="26"/>
          <w:szCs w:val="26"/>
        </w:rPr>
        <w:t>-</w:t>
      </w:r>
      <w:r w:rsidR="00E03DB4" w:rsidRPr="000F3D2F">
        <w:rPr>
          <w:spacing w:val="-5"/>
          <w:sz w:val="26"/>
          <w:szCs w:val="26"/>
        </w:rPr>
        <w:t xml:space="preserve"> </w:t>
      </w:r>
      <w:r w:rsidR="00E03DB4" w:rsidRPr="000F3D2F">
        <w:rPr>
          <w:sz w:val="26"/>
          <w:szCs w:val="26"/>
        </w:rPr>
        <w:t>431</w:t>
      </w:r>
      <w:r w:rsidR="00E03DB4" w:rsidRPr="000F3D2F">
        <w:rPr>
          <w:spacing w:val="-1"/>
          <w:sz w:val="26"/>
          <w:szCs w:val="26"/>
        </w:rPr>
        <w:t xml:space="preserve"> </w:t>
      </w:r>
      <w:r w:rsidR="00E03DB4" w:rsidRPr="000F3D2F">
        <w:rPr>
          <w:sz w:val="26"/>
          <w:szCs w:val="26"/>
        </w:rPr>
        <w:t>с.</w:t>
      </w:r>
      <w:r w:rsidR="00E03DB4" w:rsidRPr="000F3D2F">
        <w:rPr>
          <w:spacing w:val="-3"/>
          <w:sz w:val="26"/>
          <w:szCs w:val="26"/>
        </w:rPr>
        <w:t xml:space="preserve"> </w:t>
      </w:r>
      <w:r w:rsidR="00E03DB4" w:rsidRPr="000F3D2F">
        <w:rPr>
          <w:sz w:val="26"/>
          <w:szCs w:val="26"/>
        </w:rPr>
        <w:t>–</w:t>
      </w:r>
      <w:r w:rsidR="00E03DB4" w:rsidRPr="000F3D2F">
        <w:rPr>
          <w:spacing w:val="-3"/>
          <w:sz w:val="26"/>
          <w:szCs w:val="26"/>
        </w:rPr>
        <w:t xml:space="preserve"> </w:t>
      </w:r>
      <w:proofErr w:type="gramStart"/>
      <w:r w:rsidR="00E03DB4" w:rsidRPr="000F3D2F">
        <w:rPr>
          <w:sz w:val="26"/>
          <w:szCs w:val="26"/>
        </w:rPr>
        <w:t>Текст :</w:t>
      </w:r>
      <w:proofErr w:type="gramEnd"/>
      <w:r w:rsidR="00E03DB4" w:rsidRPr="000F3D2F">
        <w:rPr>
          <w:sz w:val="26"/>
          <w:szCs w:val="26"/>
        </w:rPr>
        <w:t xml:space="preserve"> непосредственный. – То же. – ЭБС BOOK.ru. – URL:</w:t>
      </w:r>
      <w:r w:rsidR="00E03DB4" w:rsidRPr="000F3D2F">
        <w:rPr>
          <w:spacing w:val="1"/>
          <w:sz w:val="26"/>
          <w:szCs w:val="26"/>
        </w:rPr>
        <w:t xml:space="preserve"> </w:t>
      </w:r>
      <w:r w:rsidR="00E03DB4" w:rsidRPr="000F3D2F">
        <w:rPr>
          <w:sz w:val="26"/>
          <w:szCs w:val="26"/>
        </w:rPr>
        <w:t>https://</w:t>
      </w:r>
      <w:hyperlink r:id="rId9">
        <w:r w:rsidR="00E03DB4" w:rsidRPr="000F3D2F">
          <w:rPr>
            <w:sz w:val="26"/>
            <w:szCs w:val="26"/>
          </w:rPr>
          <w:t xml:space="preserve">www.book.ru/book/930832 </w:t>
        </w:r>
      </w:hyperlink>
      <w:r w:rsidR="00E03DB4" w:rsidRPr="000F3D2F">
        <w:rPr>
          <w:sz w:val="26"/>
          <w:szCs w:val="26"/>
        </w:rPr>
        <w:t xml:space="preserve">(дата обращения: 14.08.2022). – </w:t>
      </w:r>
      <w:proofErr w:type="gramStart"/>
      <w:r w:rsidR="00E03DB4" w:rsidRPr="000F3D2F">
        <w:rPr>
          <w:sz w:val="26"/>
          <w:szCs w:val="26"/>
        </w:rPr>
        <w:t>Текст :</w:t>
      </w:r>
      <w:proofErr w:type="gramEnd"/>
      <w:r w:rsidR="00E03DB4" w:rsidRPr="000F3D2F">
        <w:rPr>
          <w:spacing w:val="-67"/>
          <w:sz w:val="26"/>
          <w:szCs w:val="26"/>
        </w:rPr>
        <w:t xml:space="preserve"> </w:t>
      </w:r>
      <w:r w:rsidR="00E03DB4" w:rsidRPr="000F3D2F">
        <w:rPr>
          <w:sz w:val="26"/>
          <w:szCs w:val="26"/>
        </w:rPr>
        <w:t>электронный.</w:t>
      </w:r>
    </w:p>
    <w:p w14:paraId="5712090A" w14:textId="77777777" w:rsidR="00E03DB4" w:rsidRPr="000F3D2F" w:rsidRDefault="00F279BF" w:rsidP="00E03DB4">
      <w:pPr>
        <w:pStyle w:val="a3"/>
        <w:spacing w:line="276" w:lineRule="auto"/>
        <w:ind w:left="1383" w:right="703"/>
        <w:jc w:val="both"/>
        <w:rPr>
          <w:sz w:val="26"/>
          <w:szCs w:val="26"/>
        </w:rPr>
      </w:pPr>
      <w:r w:rsidRPr="000F3D2F">
        <w:rPr>
          <w:sz w:val="26"/>
          <w:szCs w:val="26"/>
        </w:rPr>
        <w:t xml:space="preserve">8.4. </w:t>
      </w:r>
      <w:r w:rsidR="00E03DB4" w:rsidRPr="000F3D2F">
        <w:rPr>
          <w:sz w:val="26"/>
          <w:szCs w:val="26"/>
        </w:rPr>
        <w:t xml:space="preserve">Международная банковская </w:t>
      </w:r>
      <w:proofErr w:type="gramStart"/>
      <w:r w:rsidR="00E03DB4" w:rsidRPr="000F3D2F">
        <w:rPr>
          <w:sz w:val="26"/>
          <w:szCs w:val="26"/>
        </w:rPr>
        <w:t>деятельность :</w:t>
      </w:r>
      <w:proofErr w:type="gramEnd"/>
      <w:r w:rsidR="00E03DB4" w:rsidRPr="000F3D2F">
        <w:rPr>
          <w:sz w:val="26"/>
          <w:szCs w:val="26"/>
        </w:rPr>
        <w:t xml:space="preserve"> учебник для студентов бакалавриата и магистратуры / коллектив авторов ; под общ. ред. Е.А. </w:t>
      </w:r>
      <w:proofErr w:type="spellStart"/>
      <w:r w:rsidR="00E03DB4" w:rsidRPr="000F3D2F">
        <w:rPr>
          <w:sz w:val="26"/>
          <w:szCs w:val="26"/>
        </w:rPr>
        <w:t>Звоновой</w:t>
      </w:r>
      <w:proofErr w:type="spellEnd"/>
      <w:r w:rsidR="00E03DB4" w:rsidRPr="000F3D2F">
        <w:rPr>
          <w:sz w:val="26"/>
          <w:szCs w:val="26"/>
        </w:rPr>
        <w:t xml:space="preserve">. – М.: </w:t>
      </w:r>
      <w:proofErr w:type="spellStart"/>
      <w:r w:rsidR="00E03DB4" w:rsidRPr="000F3D2F">
        <w:rPr>
          <w:sz w:val="26"/>
          <w:szCs w:val="26"/>
        </w:rPr>
        <w:t>Кнорус</w:t>
      </w:r>
      <w:proofErr w:type="spellEnd"/>
      <w:r w:rsidR="00E03DB4" w:rsidRPr="000F3D2F">
        <w:rPr>
          <w:sz w:val="26"/>
          <w:szCs w:val="26"/>
        </w:rPr>
        <w:t xml:space="preserve">, 2021. – 506 с. - </w:t>
      </w:r>
      <w:proofErr w:type="gramStart"/>
      <w:r w:rsidR="00E03DB4" w:rsidRPr="000F3D2F">
        <w:rPr>
          <w:sz w:val="26"/>
          <w:szCs w:val="26"/>
        </w:rPr>
        <w:t>Текст :</w:t>
      </w:r>
      <w:proofErr w:type="gramEnd"/>
      <w:r w:rsidR="00E03DB4" w:rsidRPr="000F3D2F">
        <w:rPr>
          <w:sz w:val="26"/>
          <w:szCs w:val="26"/>
        </w:rPr>
        <w:t xml:space="preserve"> непосредственный.</w:t>
      </w:r>
    </w:p>
    <w:p w14:paraId="216D5B8B" w14:textId="77777777" w:rsidR="00E03DB4" w:rsidRPr="000F3D2F" w:rsidRDefault="00F279BF" w:rsidP="00E03DB4">
      <w:pPr>
        <w:pStyle w:val="a3"/>
        <w:spacing w:line="276" w:lineRule="auto"/>
        <w:ind w:left="1383" w:right="703"/>
        <w:jc w:val="both"/>
        <w:rPr>
          <w:sz w:val="26"/>
          <w:szCs w:val="26"/>
        </w:rPr>
      </w:pPr>
      <w:r w:rsidRPr="000F3D2F">
        <w:rPr>
          <w:sz w:val="26"/>
          <w:szCs w:val="26"/>
        </w:rPr>
        <w:t xml:space="preserve">8.5. </w:t>
      </w:r>
      <w:r w:rsidR="00E03DB4" w:rsidRPr="000F3D2F">
        <w:rPr>
          <w:sz w:val="26"/>
          <w:szCs w:val="26"/>
        </w:rPr>
        <w:t xml:space="preserve">Балюк, И.А. Управление внешним </w:t>
      </w:r>
      <w:proofErr w:type="gramStart"/>
      <w:r w:rsidR="00E03DB4" w:rsidRPr="000F3D2F">
        <w:rPr>
          <w:sz w:val="26"/>
          <w:szCs w:val="26"/>
        </w:rPr>
        <w:t>долгом :</w:t>
      </w:r>
      <w:proofErr w:type="gramEnd"/>
      <w:r w:rsidR="00E03DB4" w:rsidRPr="000F3D2F">
        <w:rPr>
          <w:sz w:val="26"/>
          <w:szCs w:val="26"/>
        </w:rPr>
        <w:t xml:space="preserve"> учебное пособие для бакалавриата и магистратуры / Балюк И.А. - М.: </w:t>
      </w:r>
      <w:proofErr w:type="spellStart"/>
      <w:r w:rsidR="00E03DB4" w:rsidRPr="000F3D2F">
        <w:rPr>
          <w:sz w:val="26"/>
          <w:szCs w:val="26"/>
        </w:rPr>
        <w:t>Кнорус</w:t>
      </w:r>
      <w:proofErr w:type="spellEnd"/>
      <w:r w:rsidR="00E03DB4" w:rsidRPr="000F3D2F">
        <w:rPr>
          <w:sz w:val="26"/>
          <w:szCs w:val="26"/>
        </w:rPr>
        <w:t xml:space="preserve">, 2021. - 260 с. - </w:t>
      </w:r>
      <w:proofErr w:type="gramStart"/>
      <w:r w:rsidR="00E03DB4" w:rsidRPr="000F3D2F">
        <w:rPr>
          <w:sz w:val="26"/>
          <w:szCs w:val="26"/>
        </w:rPr>
        <w:t>Текст :</w:t>
      </w:r>
      <w:proofErr w:type="gramEnd"/>
      <w:r w:rsidR="00E03DB4" w:rsidRPr="000F3D2F">
        <w:rPr>
          <w:sz w:val="26"/>
          <w:szCs w:val="26"/>
        </w:rPr>
        <w:t xml:space="preserve"> непосредственный.</w:t>
      </w:r>
    </w:p>
    <w:p w14:paraId="7B74CBD3" w14:textId="4ABC46A0" w:rsidR="00A37A0A" w:rsidRPr="000F3D2F" w:rsidRDefault="00A37A0A" w:rsidP="00A37A0A">
      <w:pPr>
        <w:ind w:left="2104"/>
        <w:rPr>
          <w:b/>
          <w:sz w:val="26"/>
          <w:szCs w:val="26"/>
        </w:rPr>
      </w:pPr>
      <w:r w:rsidRPr="000F3D2F">
        <w:rPr>
          <w:b/>
          <w:sz w:val="26"/>
          <w:szCs w:val="26"/>
        </w:rPr>
        <w:t>Дополнительная</w:t>
      </w:r>
      <w:r w:rsidRPr="000F3D2F">
        <w:rPr>
          <w:b/>
          <w:spacing w:val="-4"/>
          <w:sz w:val="26"/>
          <w:szCs w:val="26"/>
        </w:rPr>
        <w:t xml:space="preserve"> </w:t>
      </w:r>
      <w:r w:rsidRPr="000F3D2F">
        <w:rPr>
          <w:b/>
          <w:sz w:val="26"/>
          <w:szCs w:val="26"/>
        </w:rPr>
        <w:t>литература</w:t>
      </w:r>
    </w:p>
    <w:p w14:paraId="46F687A1" w14:textId="31FB9BC7" w:rsidR="007074DC" w:rsidRPr="000F3D2F" w:rsidRDefault="008921E5" w:rsidP="007074DC">
      <w:pPr>
        <w:tabs>
          <w:tab w:val="left" w:pos="2089"/>
          <w:tab w:val="left" w:pos="2090"/>
        </w:tabs>
        <w:spacing w:before="201" w:line="276" w:lineRule="auto"/>
        <w:ind w:left="1383" w:right="703"/>
        <w:jc w:val="both"/>
        <w:rPr>
          <w:sz w:val="26"/>
          <w:szCs w:val="26"/>
        </w:rPr>
      </w:pPr>
      <w:r w:rsidRPr="000F3D2F">
        <w:rPr>
          <w:sz w:val="26"/>
          <w:szCs w:val="26"/>
        </w:rPr>
        <w:t xml:space="preserve">8.6. </w:t>
      </w:r>
      <w:r w:rsidR="007074DC" w:rsidRPr="000F3D2F">
        <w:rPr>
          <w:sz w:val="26"/>
          <w:szCs w:val="26"/>
        </w:rPr>
        <w:t>Мировые финансы: учебник для студентов, обучающихся по</w:t>
      </w:r>
      <w:r w:rsidR="007074DC" w:rsidRPr="000F3D2F">
        <w:rPr>
          <w:spacing w:val="1"/>
          <w:sz w:val="26"/>
          <w:szCs w:val="26"/>
        </w:rPr>
        <w:t xml:space="preserve"> </w:t>
      </w:r>
      <w:proofErr w:type="gramStart"/>
      <w:r w:rsidR="007074DC" w:rsidRPr="000F3D2F">
        <w:rPr>
          <w:sz w:val="26"/>
          <w:szCs w:val="26"/>
        </w:rPr>
        <w:t>направлению  "</w:t>
      </w:r>
      <w:proofErr w:type="gramEnd"/>
      <w:r w:rsidR="007074DC" w:rsidRPr="000F3D2F">
        <w:rPr>
          <w:sz w:val="26"/>
          <w:szCs w:val="26"/>
        </w:rPr>
        <w:t xml:space="preserve">Экономика" / М.А. </w:t>
      </w:r>
      <w:proofErr w:type="spellStart"/>
      <w:r w:rsidR="007074DC" w:rsidRPr="000F3D2F">
        <w:rPr>
          <w:sz w:val="26"/>
          <w:szCs w:val="26"/>
        </w:rPr>
        <w:t>Эскиндаров</w:t>
      </w:r>
      <w:proofErr w:type="spellEnd"/>
      <w:r w:rsidR="007074DC" w:rsidRPr="000F3D2F">
        <w:rPr>
          <w:sz w:val="26"/>
          <w:szCs w:val="26"/>
        </w:rPr>
        <w:t xml:space="preserve"> [и др.];</w:t>
      </w:r>
      <w:r w:rsidR="007074DC" w:rsidRPr="000F3D2F">
        <w:rPr>
          <w:spacing w:val="1"/>
          <w:sz w:val="26"/>
          <w:szCs w:val="26"/>
        </w:rPr>
        <w:t xml:space="preserve"> </w:t>
      </w:r>
      <w:proofErr w:type="spellStart"/>
      <w:r w:rsidR="007074DC" w:rsidRPr="000F3D2F">
        <w:rPr>
          <w:sz w:val="26"/>
          <w:szCs w:val="26"/>
        </w:rPr>
        <w:t>Финуниверситет</w:t>
      </w:r>
      <w:proofErr w:type="spellEnd"/>
      <w:r w:rsidR="007074DC" w:rsidRPr="000F3D2F">
        <w:rPr>
          <w:sz w:val="26"/>
          <w:szCs w:val="26"/>
        </w:rPr>
        <w:t xml:space="preserve"> ; под ред. М.А. </w:t>
      </w:r>
      <w:proofErr w:type="spellStart"/>
      <w:r w:rsidR="007074DC" w:rsidRPr="000F3D2F">
        <w:rPr>
          <w:sz w:val="26"/>
          <w:szCs w:val="26"/>
        </w:rPr>
        <w:t>Эскиндарова</w:t>
      </w:r>
      <w:proofErr w:type="spellEnd"/>
      <w:r w:rsidR="007074DC" w:rsidRPr="000F3D2F">
        <w:rPr>
          <w:sz w:val="26"/>
          <w:szCs w:val="26"/>
        </w:rPr>
        <w:t xml:space="preserve">, Е.А. </w:t>
      </w:r>
      <w:proofErr w:type="spellStart"/>
      <w:r w:rsidR="007074DC" w:rsidRPr="000F3D2F">
        <w:rPr>
          <w:sz w:val="26"/>
          <w:szCs w:val="26"/>
        </w:rPr>
        <w:t>Звоновой</w:t>
      </w:r>
      <w:proofErr w:type="spellEnd"/>
      <w:r w:rsidR="007074DC" w:rsidRPr="000F3D2F">
        <w:rPr>
          <w:sz w:val="26"/>
          <w:szCs w:val="26"/>
        </w:rPr>
        <w:t xml:space="preserve">. </w:t>
      </w:r>
      <w:r w:rsidR="00347C3B" w:rsidRPr="000F3D2F">
        <w:rPr>
          <w:sz w:val="26"/>
          <w:szCs w:val="26"/>
        </w:rPr>
        <w:t>–</w:t>
      </w:r>
      <w:r w:rsidR="007074DC" w:rsidRPr="000F3D2F">
        <w:rPr>
          <w:sz w:val="26"/>
          <w:szCs w:val="26"/>
        </w:rPr>
        <w:t xml:space="preserve"> М</w:t>
      </w:r>
      <w:r w:rsidR="00347C3B" w:rsidRPr="000F3D2F">
        <w:rPr>
          <w:sz w:val="26"/>
          <w:szCs w:val="26"/>
        </w:rPr>
        <w:t>.</w:t>
      </w:r>
      <w:r w:rsidR="007074DC" w:rsidRPr="000F3D2F">
        <w:rPr>
          <w:sz w:val="26"/>
          <w:szCs w:val="26"/>
        </w:rPr>
        <w:t>:</w:t>
      </w:r>
      <w:r w:rsidR="007074DC" w:rsidRPr="000F3D2F">
        <w:rPr>
          <w:spacing w:val="1"/>
          <w:sz w:val="26"/>
          <w:szCs w:val="26"/>
        </w:rPr>
        <w:t xml:space="preserve"> </w:t>
      </w:r>
      <w:proofErr w:type="spellStart"/>
      <w:r w:rsidR="007074DC" w:rsidRPr="000F3D2F">
        <w:rPr>
          <w:sz w:val="26"/>
          <w:szCs w:val="26"/>
        </w:rPr>
        <w:t>Кнорус</w:t>
      </w:r>
      <w:proofErr w:type="spellEnd"/>
      <w:r w:rsidR="007074DC" w:rsidRPr="000F3D2F">
        <w:rPr>
          <w:sz w:val="26"/>
          <w:szCs w:val="26"/>
        </w:rPr>
        <w:t>, 2017, 2019. - 424 с.</w:t>
      </w:r>
      <w:r w:rsidR="007074DC" w:rsidRPr="000F3D2F">
        <w:rPr>
          <w:spacing w:val="1"/>
          <w:sz w:val="26"/>
          <w:szCs w:val="26"/>
        </w:rPr>
        <w:t xml:space="preserve"> </w:t>
      </w:r>
      <w:r w:rsidR="007074DC" w:rsidRPr="000F3D2F">
        <w:rPr>
          <w:sz w:val="26"/>
          <w:szCs w:val="26"/>
        </w:rPr>
        <w:t xml:space="preserve">– </w:t>
      </w:r>
      <w:proofErr w:type="gramStart"/>
      <w:r w:rsidR="007074DC" w:rsidRPr="000F3D2F">
        <w:rPr>
          <w:sz w:val="26"/>
          <w:szCs w:val="26"/>
        </w:rPr>
        <w:t>Текст :</w:t>
      </w:r>
      <w:proofErr w:type="gramEnd"/>
      <w:r w:rsidR="007074DC" w:rsidRPr="000F3D2F">
        <w:rPr>
          <w:sz w:val="26"/>
          <w:szCs w:val="26"/>
        </w:rPr>
        <w:t xml:space="preserve"> непосредственный. – То же. </w:t>
      </w:r>
      <w:r w:rsidR="0091253D" w:rsidRPr="000F3D2F">
        <w:rPr>
          <w:sz w:val="26"/>
          <w:szCs w:val="26"/>
        </w:rPr>
        <w:t xml:space="preserve">- 2019. </w:t>
      </w:r>
      <w:r w:rsidR="007074DC" w:rsidRPr="000F3D2F">
        <w:rPr>
          <w:sz w:val="26"/>
          <w:szCs w:val="26"/>
        </w:rPr>
        <w:t>– ЭБС</w:t>
      </w:r>
      <w:r w:rsidR="007074DC" w:rsidRPr="000F3D2F">
        <w:rPr>
          <w:spacing w:val="-67"/>
          <w:sz w:val="26"/>
          <w:szCs w:val="26"/>
        </w:rPr>
        <w:t xml:space="preserve"> </w:t>
      </w:r>
      <w:r w:rsidR="007074DC" w:rsidRPr="000F3D2F">
        <w:rPr>
          <w:sz w:val="26"/>
          <w:szCs w:val="26"/>
        </w:rPr>
        <w:t>BOOK.ru. - URL: https://book.ru/book/931413 (дата обращения:</w:t>
      </w:r>
      <w:r w:rsidR="007074DC" w:rsidRPr="000F3D2F">
        <w:rPr>
          <w:spacing w:val="1"/>
          <w:sz w:val="26"/>
          <w:szCs w:val="26"/>
        </w:rPr>
        <w:t xml:space="preserve"> </w:t>
      </w:r>
      <w:r w:rsidR="007074DC" w:rsidRPr="000F3D2F">
        <w:rPr>
          <w:sz w:val="26"/>
          <w:szCs w:val="26"/>
        </w:rPr>
        <w:t>14.0</w:t>
      </w:r>
      <w:r w:rsidR="0091253D" w:rsidRPr="000F3D2F">
        <w:rPr>
          <w:sz w:val="26"/>
          <w:szCs w:val="26"/>
        </w:rPr>
        <w:t>8</w:t>
      </w:r>
      <w:r w:rsidR="007074DC" w:rsidRPr="000F3D2F">
        <w:rPr>
          <w:sz w:val="26"/>
          <w:szCs w:val="26"/>
        </w:rPr>
        <w:t>.202</w:t>
      </w:r>
      <w:r w:rsidR="0091253D" w:rsidRPr="000F3D2F">
        <w:rPr>
          <w:sz w:val="26"/>
          <w:szCs w:val="26"/>
        </w:rPr>
        <w:t>2</w:t>
      </w:r>
      <w:r w:rsidR="007074DC" w:rsidRPr="000F3D2F">
        <w:rPr>
          <w:sz w:val="26"/>
          <w:szCs w:val="26"/>
        </w:rPr>
        <w:t>). –</w:t>
      </w:r>
      <w:r w:rsidR="007074DC" w:rsidRPr="000F3D2F">
        <w:rPr>
          <w:spacing w:val="-2"/>
          <w:sz w:val="26"/>
          <w:szCs w:val="26"/>
        </w:rPr>
        <w:t xml:space="preserve"> </w:t>
      </w:r>
      <w:proofErr w:type="gramStart"/>
      <w:r w:rsidR="007074DC" w:rsidRPr="000F3D2F">
        <w:rPr>
          <w:sz w:val="26"/>
          <w:szCs w:val="26"/>
        </w:rPr>
        <w:t>Текст</w:t>
      </w:r>
      <w:r w:rsidR="007074DC" w:rsidRPr="000F3D2F">
        <w:rPr>
          <w:spacing w:val="-3"/>
          <w:sz w:val="26"/>
          <w:szCs w:val="26"/>
        </w:rPr>
        <w:t xml:space="preserve"> </w:t>
      </w:r>
      <w:r w:rsidR="007074DC" w:rsidRPr="000F3D2F">
        <w:rPr>
          <w:sz w:val="26"/>
          <w:szCs w:val="26"/>
        </w:rPr>
        <w:t>:</w:t>
      </w:r>
      <w:proofErr w:type="gramEnd"/>
      <w:r w:rsidR="007074DC" w:rsidRPr="000F3D2F">
        <w:rPr>
          <w:spacing w:val="1"/>
          <w:sz w:val="26"/>
          <w:szCs w:val="26"/>
        </w:rPr>
        <w:t xml:space="preserve"> </w:t>
      </w:r>
      <w:r w:rsidR="007074DC" w:rsidRPr="000F3D2F">
        <w:rPr>
          <w:sz w:val="26"/>
          <w:szCs w:val="26"/>
        </w:rPr>
        <w:t>электронный.</w:t>
      </w:r>
    </w:p>
    <w:p w14:paraId="667E11D3" w14:textId="384E216B" w:rsidR="00E03DB4" w:rsidRPr="000F3D2F" w:rsidRDefault="007074DC" w:rsidP="00E03DB4">
      <w:pPr>
        <w:pStyle w:val="a3"/>
        <w:spacing w:line="276" w:lineRule="auto"/>
        <w:ind w:left="1383" w:right="737"/>
        <w:jc w:val="both"/>
        <w:rPr>
          <w:sz w:val="26"/>
          <w:szCs w:val="26"/>
        </w:rPr>
      </w:pPr>
      <w:r w:rsidRPr="000F3D2F">
        <w:rPr>
          <w:sz w:val="26"/>
          <w:szCs w:val="26"/>
        </w:rPr>
        <w:t xml:space="preserve">8.7. </w:t>
      </w:r>
      <w:r w:rsidR="00E03DB4" w:rsidRPr="000F3D2F">
        <w:rPr>
          <w:sz w:val="26"/>
          <w:szCs w:val="26"/>
        </w:rPr>
        <w:t xml:space="preserve">Международные валютно-кредитные и финансовые </w:t>
      </w:r>
      <w:proofErr w:type="gramStart"/>
      <w:r w:rsidR="00E03DB4" w:rsidRPr="000F3D2F">
        <w:rPr>
          <w:sz w:val="26"/>
          <w:szCs w:val="26"/>
        </w:rPr>
        <w:t>отношения :</w:t>
      </w:r>
      <w:proofErr w:type="gramEnd"/>
      <w:r w:rsidR="00E03DB4" w:rsidRPr="000F3D2F">
        <w:rPr>
          <w:sz w:val="26"/>
          <w:szCs w:val="26"/>
        </w:rPr>
        <w:t xml:space="preserve"> учебник для академического бакалавриата / Л.Н. Красавина [и др.] ; ответственный</w:t>
      </w:r>
      <w:r w:rsidR="00E03DB4" w:rsidRPr="000F3D2F">
        <w:rPr>
          <w:spacing w:val="1"/>
          <w:sz w:val="26"/>
          <w:szCs w:val="26"/>
        </w:rPr>
        <w:t xml:space="preserve"> </w:t>
      </w:r>
      <w:r w:rsidR="00E03DB4" w:rsidRPr="000F3D2F">
        <w:rPr>
          <w:sz w:val="26"/>
          <w:szCs w:val="26"/>
        </w:rPr>
        <w:t xml:space="preserve">редактор Л.Н. Красавина. — 5-е изд., </w:t>
      </w:r>
      <w:proofErr w:type="spellStart"/>
      <w:r w:rsidR="00E03DB4" w:rsidRPr="000F3D2F">
        <w:rPr>
          <w:sz w:val="26"/>
          <w:szCs w:val="26"/>
        </w:rPr>
        <w:t>перераб</w:t>
      </w:r>
      <w:proofErr w:type="spellEnd"/>
      <w:proofErr w:type="gramStart"/>
      <w:r w:rsidR="00E03DB4" w:rsidRPr="000F3D2F">
        <w:rPr>
          <w:sz w:val="26"/>
          <w:szCs w:val="26"/>
        </w:rPr>
        <w:t>.</w:t>
      </w:r>
      <w:proofErr w:type="gramEnd"/>
      <w:r w:rsidR="00E03DB4" w:rsidRPr="000F3D2F">
        <w:rPr>
          <w:sz w:val="26"/>
          <w:szCs w:val="26"/>
        </w:rPr>
        <w:t xml:space="preserve"> и доп. — М.:</w:t>
      </w:r>
      <w:r w:rsidR="00E03DB4" w:rsidRPr="000F3D2F">
        <w:rPr>
          <w:spacing w:val="1"/>
          <w:sz w:val="26"/>
          <w:szCs w:val="26"/>
        </w:rPr>
        <w:t xml:space="preserve"> </w:t>
      </w:r>
      <w:proofErr w:type="spellStart"/>
      <w:r w:rsidR="00E03DB4" w:rsidRPr="000F3D2F">
        <w:rPr>
          <w:sz w:val="26"/>
          <w:szCs w:val="26"/>
        </w:rPr>
        <w:t>Юрайт</w:t>
      </w:r>
      <w:proofErr w:type="spellEnd"/>
      <w:r w:rsidR="00E03DB4" w:rsidRPr="000F3D2F">
        <w:rPr>
          <w:sz w:val="26"/>
          <w:szCs w:val="26"/>
        </w:rPr>
        <w:t>, 2019. — 534 с. — (Бакалавр. Академический курс). -</w:t>
      </w:r>
      <w:r w:rsidR="00E03DB4" w:rsidRPr="000F3D2F">
        <w:rPr>
          <w:spacing w:val="1"/>
          <w:sz w:val="26"/>
          <w:szCs w:val="26"/>
        </w:rPr>
        <w:t xml:space="preserve"> </w:t>
      </w:r>
      <w:r w:rsidR="00E03DB4" w:rsidRPr="000F3D2F">
        <w:rPr>
          <w:sz w:val="26"/>
          <w:szCs w:val="26"/>
        </w:rPr>
        <w:t xml:space="preserve">ЭБС </w:t>
      </w:r>
      <w:proofErr w:type="spellStart"/>
      <w:r w:rsidR="00E03DB4" w:rsidRPr="000F3D2F">
        <w:rPr>
          <w:sz w:val="26"/>
          <w:szCs w:val="26"/>
        </w:rPr>
        <w:t>Юрайт</w:t>
      </w:r>
      <w:proofErr w:type="spellEnd"/>
      <w:r w:rsidR="00E03DB4" w:rsidRPr="000F3D2F">
        <w:rPr>
          <w:sz w:val="26"/>
          <w:szCs w:val="26"/>
        </w:rPr>
        <w:t>. — URL: https://</w:t>
      </w:r>
      <w:hyperlink r:id="rId10">
        <w:r w:rsidR="00E03DB4" w:rsidRPr="000F3D2F">
          <w:rPr>
            <w:sz w:val="26"/>
            <w:szCs w:val="26"/>
          </w:rPr>
          <w:t xml:space="preserve">www.biblio-online.ru/bcode/431952 </w:t>
        </w:r>
      </w:hyperlink>
      <w:r w:rsidR="00E03DB4" w:rsidRPr="000F3D2F">
        <w:rPr>
          <w:sz w:val="26"/>
          <w:szCs w:val="26"/>
        </w:rPr>
        <w:t>(дата</w:t>
      </w:r>
      <w:r w:rsidR="00E03DB4" w:rsidRPr="000F3D2F">
        <w:rPr>
          <w:spacing w:val="1"/>
          <w:sz w:val="26"/>
          <w:szCs w:val="26"/>
        </w:rPr>
        <w:t xml:space="preserve"> </w:t>
      </w:r>
      <w:r w:rsidR="00E03DB4" w:rsidRPr="000F3D2F">
        <w:rPr>
          <w:sz w:val="26"/>
          <w:szCs w:val="26"/>
        </w:rPr>
        <w:t>обращения: 17.08.2022).</w:t>
      </w:r>
      <w:r w:rsidR="00E03DB4" w:rsidRPr="000F3D2F">
        <w:rPr>
          <w:spacing w:val="2"/>
          <w:sz w:val="26"/>
          <w:szCs w:val="26"/>
        </w:rPr>
        <w:t xml:space="preserve"> </w:t>
      </w:r>
      <w:r w:rsidR="00E03DB4" w:rsidRPr="000F3D2F">
        <w:rPr>
          <w:sz w:val="26"/>
          <w:szCs w:val="26"/>
        </w:rPr>
        <w:t>-</w:t>
      </w:r>
      <w:r w:rsidR="00E03DB4" w:rsidRPr="000F3D2F">
        <w:rPr>
          <w:spacing w:val="-3"/>
          <w:sz w:val="26"/>
          <w:szCs w:val="26"/>
        </w:rPr>
        <w:t xml:space="preserve"> </w:t>
      </w:r>
      <w:proofErr w:type="gramStart"/>
      <w:r w:rsidR="00E03DB4" w:rsidRPr="000F3D2F">
        <w:rPr>
          <w:sz w:val="26"/>
          <w:szCs w:val="26"/>
        </w:rPr>
        <w:t>Текст</w:t>
      </w:r>
      <w:r w:rsidR="00E03DB4" w:rsidRPr="000F3D2F">
        <w:rPr>
          <w:spacing w:val="-1"/>
          <w:sz w:val="26"/>
          <w:szCs w:val="26"/>
        </w:rPr>
        <w:t xml:space="preserve"> </w:t>
      </w:r>
      <w:r w:rsidR="00E03DB4" w:rsidRPr="000F3D2F">
        <w:rPr>
          <w:sz w:val="26"/>
          <w:szCs w:val="26"/>
        </w:rPr>
        <w:t>:</w:t>
      </w:r>
      <w:proofErr w:type="gramEnd"/>
      <w:r w:rsidR="00E03DB4" w:rsidRPr="000F3D2F">
        <w:rPr>
          <w:sz w:val="26"/>
          <w:szCs w:val="26"/>
        </w:rPr>
        <w:t xml:space="preserve"> электронный.</w:t>
      </w:r>
    </w:p>
    <w:p w14:paraId="0A1D04EC" w14:textId="77777777" w:rsidR="00E03DB4" w:rsidRPr="000F3D2F" w:rsidRDefault="00DD2860" w:rsidP="00E03DB4">
      <w:pPr>
        <w:pStyle w:val="a3"/>
        <w:spacing w:line="276" w:lineRule="auto"/>
        <w:ind w:left="1383" w:right="703"/>
        <w:jc w:val="both"/>
        <w:rPr>
          <w:sz w:val="26"/>
          <w:szCs w:val="26"/>
        </w:rPr>
      </w:pPr>
      <w:r w:rsidRPr="000F3D2F">
        <w:rPr>
          <w:sz w:val="26"/>
          <w:szCs w:val="26"/>
        </w:rPr>
        <w:t xml:space="preserve">8.8. </w:t>
      </w:r>
      <w:r w:rsidR="00E03DB4" w:rsidRPr="000F3D2F">
        <w:rPr>
          <w:sz w:val="26"/>
          <w:szCs w:val="26"/>
        </w:rPr>
        <w:t xml:space="preserve">Мировые </w:t>
      </w:r>
      <w:proofErr w:type="gramStart"/>
      <w:r w:rsidR="00E03DB4" w:rsidRPr="000F3D2F">
        <w:rPr>
          <w:sz w:val="26"/>
          <w:szCs w:val="26"/>
        </w:rPr>
        <w:t>финансы :</w:t>
      </w:r>
      <w:proofErr w:type="gramEnd"/>
      <w:r w:rsidR="00E03DB4" w:rsidRPr="000F3D2F">
        <w:rPr>
          <w:sz w:val="26"/>
          <w:szCs w:val="26"/>
        </w:rPr>
        <w:t xml:space="preserve"> практикум / под ред. Е.А. </w:t>
      </w:r>
      <w:proofErr w:type="spellStart"/>
      <w:r w:rsidR="00E03DB4" w:rsidRPr="000F3D2F">
        <w:rPr>
          <w:sz w:val="26"/>
          <w:szCs w:val="26"/>
        </w:rPr>
        <w:t>Звоновой</w:t>
      </w:r>
      <w:proofErr w:type="spellEnd"/>
      <w:r w:rsidR="00E03DB4" w:rsidRPr="000F3D2F">
        <w:rPr>
          <w:sz w:val="26"/>
          <w:szCs w:val="26"/>
        </w:rPr>
        <w:t xml:space="preserve">, О.В. Игнатовой. - М.: Финансовый университет, 2016. – 188 с. - </w:t>
      </w:r>
      <w:proofErr w:type="gramStart"/>
      <w:r w:rsidR="00E03DB4" w:rsidRPr="000F3D2F">
        <w:rPr>
          <w:sz w:val="26"/>
          <w:szCs w:val="26"/>
        </w:rPr>
        <w:t>Текст :</w:t>
      </w:r>
      <w:proofErr w:type="gramEnd"/>
      <w:r w:rsidR="00E03DB4" w:rsidRPr="000F3D2F">
        <w:rPr>
          <w:sz w:val="26"/>
          <w:szCs w:val="26"/>
        </w:rPr>
        <w:t xml:space="preserve"> непосредственный.</w:t>
      </w:r>
    </w:p>
    <w:p w14:paraId="2F2FD260" w14:textId="6E11AF53" w:rsidR="00904A25" w:rsidRPr="000F3D2F" w:rsidRDefault="00904A25" w:rsidP="00970560">
      <w:pPr>
        <w:pStyle w:val="a3"/>
        <w:spacing w:line="276" w:lineRule="auto"/>
        <w:ind w:left="1383" w:right="703"/>
        <w:jc w:val="both"/>
        <w:rPr>
          <w:sz w:val="26"/>
          <w:szCs w:val="26"/>
        </w:rPr>
      </w:pPr>
      <w:r w:rsidRPr="000F3D2F">
        <w:rPr>
          <w:sz w:val="26"/>
          <w:szCs w:val="26"/>
        </w:rPr>
        <w:t xml:space="preserve">8.9. </w:t>
      </w:r>
      <w:r w:rsidR="00E03DB4" w:rsidRPr="000F3D2F">
        <w:rPr>
          <w:sz w:val="26"/>
          <w:szCs w:val="26"/>
        </w:rPr>
        <w:t xml:space="preserve">Влияние глобализации на формирование российского финансового </w:t>
      </w:r>
      <w:proofErr w:type="gramStart"/>
      <w:r w:rsidR="00E03DB4" w:rsidRPr="000F3D2F">
        <w:rPr>
          <w:sz w:val="26"/>
          <w:szCs w:val="26"/>
        </w:rPr>
        <w:t>рынка :</w:t>
      </w:r>
      <w:proofErr w:type="gramEnd"/>
      <w:r w:rsidR="00E03DB4" w:rsidRPr="000F3D2F">
        <w:rPr>
          <w:sz w:val="26"/>
          <w:szCs w:val="26"/>
        </w:rPr>
        <w:t xml:space="preserve"> монография </w:t>
      </w:r>
      <w:r w:rsidR="00C55B36" w:rsidRPr="000F3D2F">
        <w:rPr>
          <w:sz w:val="26"/>
          <w:szCs w:val="26"/>
        </w:rPr>
        <w:t xml:space="preserve">/ коллектив авторов ; под ред. Е.А. </w:t>
      </w:r>
      <w:proofErr w:type="spellStart"/>
      <w:r w:rsidR="00C55B36" w:rsidRPr="000F3D2F">
        <w:rPr>
          <w:sz w:val="26"/>
          <w:szCs w:val="26"/>
        </w:rPr>
        <w:t>Звоновой</w:t>
      </w:r>
      <w:proofErr w:type="spellEnd"/>
      <w:r w:rsidR="00C55B36" w:rsidRPr="000F3D2F">
        <w:rPr>
          <w:sz w:val="26"/>
          <w:szCs w:val="26"/>
        </w:rPr>
        <w:t xml:space="preserve">. – М.: </w:t>
      </w:r>
      <w:proofErr w:type="spellStart"/>
      <w:r w:rsidR="00C55B36" w:rsidRPr="000F3D2F">
        <w:rPr>
          <w:sz w:val="26"/>
          <w:szCs w:val="26"/>
        </w:rPr>
        <w:t>Кнорус</w:t>
      </w:r>
      <w:proofErr w:type="spellEnd"/>
      <w:r w:rsidR="00C55B36" w:rsidRPr="000F3D2F">
        <w:rPr>
          <w:sz w:val="26"/>
          <w:szCs w:val="26"/>
        </w:rPr>
        <w:t xml:space="preserve">, 2018. – 250 с. – </w:t>
      </w:r>
      <w:proofErr w:type="gramStart"/>
      <w:r w:rsidR="00C55B36" w:rsidRPr="000F3D2F">
        <w:rPr>
          <w:sz w:val="26"/>
          <w:szCs w:val="26"/>
        </w:rPr>
        <w:t>Текст :</w:t>
      </w:r>
      <w:proofErr w:type="gramEnd"/>
      <w:r w:rsidR="00C55B36" w:rsidRPr="000F3D2F">
        <w:rPr>
          <w:sz w:val="26"/>
          <w:szCs w:val="26"/>
        </w:rPr>
        <w:t xml:space="preserve"> непосредственный.</w:t>
      </w:r>
    </w:p>
    <w:p w14:paraId="4F32AF35" w14:textId="77777777" w:rsidR="00E03DB4" w:rsidRPr="000F3D2F" w:rsidRDefault="00A6182C" w:rsidP="00E03DB4">
      <w:pPr>
        <w:pStyle w:val="a3"/>
        <w:spacing w:line="276" w:lineRule="auto"/>
        <w:ind w:left="1383" w:right="703"/>
        <w:jc w:val="both"/>
        <w:rPr>
          <w:sz w:val="26"/>
          <w:szCs w:val="26"/>
        </w:rPr>
      </w:pPr>
      <w:r w:rsidRPr="000F3D2F">
        <w:rPr>
          <w:sz w:val="26"/>
          <w:szCs w:val="26"/>
        </w:rPr>
        <w:t xml:space="preserve">8.10. </w:t>
      </w:r>
      <w:r w:rsidR="00E03DB4" w:rsidRPr="000F3D2F">
        <w:rPr>
          <w:sz w:val="26"/>
          <w:szCs w:val="26"/>
        </w:rPr>
        <w:t xml:space="preserve">Финансовые </w:t>
      </w:r>
      <w:proofErr w:type="gramStart"/>
      <w:r w:rsidR="00E03DB4" w:rsidRPr="000F3D2F">
        <w:rPr>
          <w:sz w:val="26"/>
          <w:szCs w:val="26"/>
        </w:rPr>
        <w:t>рынки :</w:t>
      </w:r>
      <w:proofErr w:type="gramEnd"/>
      <w:r w:rsidR="00E03DB4" w:rsidRPr="000F3D2F">
        <w:rPr>
          <w:sz w:val="26"/>
          <w:szCs w:val="26"/>
        </w:rPr>
        <w:t xml:space="preserve"> учебник для студентов бакалавриата / коллектив авторов ; под ред. С.В. Брюховецкой, Б.Б. Рубцова. - М.: </w:t>
      </w:r>
      <w:proofErr w:type="spellStart"/>
      <w:r w:rsidR="00E03DB4" w:rsidRPr="000F3D2F">
        <w:rPr>
          <w:sz w:val="26"/>
          <w:szCs w:val="26"/>
        </w:rPr>
        <w:t>Кнорус</w:t>
      </w:r>
      <w:proofErr w:type="spellEnd"/>
      <w:r w:rsidR="00E03DB4" w:rsidRPr="000F3D2F">
        <w:rPr>
          <w:sz w:val="26"/>
          <w:szCs w:val="26"/>
        </w:rPr>
        <w:t xml:space="preserve">, 2019. – 462 с. - </w:t>
      </w:r>
      <w:proofErr w:type="gramStart"/>
      <w:r w:rsidR="00E03DB4" w:rsidRPr="000F3D2F">
        <w:rPr>
          <w:sz w:val="26"/>
          <w:szCs w:val="26"/>
        </w:rPr>
        <w:t>Текст :</w:t>
      </w:r>
      <w:proofErr w:type="gramEnd"/>
      <w:r w:rsidR="00E03DB4" w:rsidRPr="000F3D2F">
        <w:rPr>
          <w:sz w:val="26"/>
          <w:szCs w:val="26"/>
        </w:rPr>
        <w:t xml:space="preserve"> непосредственный.</w:t>
      </w:r>
    </w:p>
    <w:p w14:paraId="2CBA74D8" w14:textId="77777777" w:rsidR="00152FB3" w:rsidRPr="000F3D2F" w:rsidRDefault="00152FB3">
      <w:pPr>
        <w:pStyle w:val="a3"/>
        <w:ind w:left="0"/>
        <w:rPr>
          <w:sz w:val="26"/>
          <w:szCs w:val="26"/>
        </w:rPr>
      </w:pPr>
    </w:p>
    <w:p w14:paraId="02BF75CC" w14:textId="718FDD21" w:rsidR="00152FB3" w:rsidRPr="000F3D2F" w:rsidRDefault="00DC55B4" w:rsidP="00147BCC">
      <w:pPr>
        <w:ind w:left="2104"/>
        <w:rPr>
          <w:b/>
          <w:sz w:val="26"/>
          <w:szCs w:val="26"/>
        </w:rPr>
      </w:pPr>
      <w:bookmarkStart w:id="19" w:name="_bookmark16"/>
      <w:bookmarkEnd w:id="19"/>
      <w:r w:rsidRPr="000F3D2F">
        <w:rPr>
          <w:b/>
          <w:sz w:val="26"/>
          <w:szCs w:val="26"/>
        </w:rPr>
        <w:t>9.</w:t>
      </w:r>
      <w:r w:rsidR="008112EB" w:rsidRPr="000F3D2F">
        <w:rPr>
          <w:b/>
          <w:sz w:val="26"/>
          <w:szCs w:val="26"/>
        </w:rPr>
        <w:t xml:space="preserve"> </w:t>
      </w:r>
      <w:r w:rsidRPr="000F3D2F">
        <w:rPr>
          <w:b/>
          <w:sz w:val="26"/>
          <w:szCs w:val="26"/>
        </w:rPr>
        <w:t>Перечень</w:t>
      </w:r>
      <w:r w:rsidRPr="000F3D2F">
        <w:rPr>
          <w:b/>
          <w:spacing w:val="26"/>
          <w:sz w:val="26"/>
          <w:szCs w:val="26"/>
        </w:rPr>
        <w:t xml:space="preserve"> </w:t>
      </w:r>
      <w:r w:rsidRPr="000F3D2F">
        <w:rPr>
          <w:b/>
          <w:sz w:val="26"/>
          <w:szCs w:val="26"/>
        </w:rPr>
        <w:t>ресурсов</w:t>
      </w:r>
      <w:r w:rsidRPr="000F3D2F">
        <w:rPr>
          <w:b/>
          <w:spacing w:val="29"/>
          <w:sz w:val="26"/>
          <w:szCs w:val="26"/>
        </w:rPr>
        <w:t xml:space="preserve"> </w:t>
      </w:r>
      <w:r w:rsidRPr="000F3D2F">
        <w:rPr>
          <w:b/>
          <w:sz w:val="26"/>
          <w:szCs w:val="26"/>
        </w:rPr>
        <w:t>информационно-телекоммуникационной</w:t>
      </w:r>
      <w:r w:rsidRPr="000F3D2F">
        <w:rPr>
          <w:b/>
          <w:spacing w:val="26"/>
          <w:sz w:val="26"/>
          <w:szCs w:val="26"/>
        </w:rPr>
        <w:t xml:space="preserve"> </w:t>
      </w:r>
      <w:r w:rsidRPr="000F3D2F">
        <w:rPr>
          <w:b/>
          <w:sz w:val="26"/>
          <w:szCs w:val="26"/>
        </w:rPr>
        <w:t>сети</w:t>
      </w:r>
    </w:p>
    <w:p w14:paraId="0616CD1C" w14:textId="63C58E54" w:rsidR="00152FB3" w:rsidRPr="000F3D2F" w:rsidRDefault="00DC55B4">
      <w:pPr>
        <w:spacing w:before="2"/>
        <w:ind w:left="1382"/>
        <w:rPr>
          <w:b/>
          <w:sz w:val="26"/>
          <w:szCs w:val="26"/>
        </w:rPr>
      </w:pPr>
      <w:r w:rsidRPr="000F3D2F">
        <w:rPr>
          <w:b/>
          <w:sz w:val="26"/>
          <w:szCs w:val="26"/>
        </w:rPr>
        <w:t>Интернет,</w:t>
      </w:r>
      <w:r w:rsidRPr="000F3D2F">
        <w:rPr>
          <w:b/>
          <w:spacing w:val="-5"/>
          <w:sz w:val="26"/>
          <w:szCs w:val="26"/>
        </w:rPr>
        <w:t xml:space="preserve"> </w:t>
      </w:r>
      <w:r w:rsidRPr="000F3D2F">
        <w:rPr>
          <w:b/>
          <w:sz w:val="26"/>
          <w:szCs w:val="26"/>
        </w:rPr>
        <w:t>необходимых</w:t>
      </w:r>
      <w:r w:rsidRPr="000F3D2F">
        <w:rPr>
          <w:b/>
          <w:spacing w:val="-2"/>
          <w:sz w:val="26"/>
          <w:szCs w:val="26"/>
        </w:rPr>
        <w:t xml:space="preserve"> </w:t>
      </w:r>
      <w:r w:rsidRPr="000F3D2F">
        <w:rPr>
          <w:b/>
          <w:sz w:val="26"/>
          <w:szCs w:val="26"/>
        </w:rPr>
        <w:t>для</w:t>
      </w:r>
      <w:r w:rsidRPr="000F3D2F">
        <w:rPr>
          <w:b/>
          <w:spacing w:val="-6"/>
          <w:sz w:val="26"/>
          <w:szCs w:val="26"/>
        </w:rPr>
        <w:t xml:space="preserve"> </w:t>
      </w:r>
      <w:r w:rsidRPr="000F3D2F">
        <w:rPr>
          <w:b/>
          <w:sz w:val="26"/>
          <w:szCs w:val="26"/>
        </w:rPr>
        <w:t>освоения</w:t>
      </w:r>
      <w:r w:rsidRPr="000F3D2F">
        <w:rPr>
          <w:b/>
          <w:spacing w:val="-5"/>
          <w:sz w:val="26"/>
          <w:szCs w:val="26"/>
        </w:rPr>
        <w:t xml:space="preserve"> </w:t>
      </w:r>
      <w:r w:rsidRPr="000F3D2F">
        <w:rPr>
          <w:b/>
          <w:sz w:val="26"/>
          <w:szCs w:val="26"/>
        </w:rPr>
        <w:t>дисциплины</w:t>
      </w:r>
    </w:p>
    <w:p w14:paraId="6F95DAEE" w14:textId="2FBE7987" w:rsidR="007230DD" w:rsidRPr="000F3D2F" w:rsidRDefault="00443E8F" w:rsidP="00677BC5">
      <w:pPr>
        <w:pStyle w:val="a5"/>
        <w:widowControl/>
        <w:autoSpaceDE/>
        <w:autoSpaceDN/>
        <w:spacing w:line="276" w:lineRule="auto"/>
        <w:ind w:left="1277" w:right="0"/>
        <w:jc w:val="left"/>
        <w:rPr>
          <w:b w:val="0"/>
          <w:sz w:val="26"/>
          <w:szCs w:val="26"/>
        </w:rPr>
      </w:pPr>
      <w:r w:rsidRPr="000F3D2F">
        <w:rPr>
          <w:rFonts w:eastAsiaTheme="majorEastAsia"/>
          <w:b w:val="0"/>
          <w:sz w:val="26"/>
          <w:szCs w:val="26"/>
        </w:rPr>
        <w:t xml:space="preserve">9.1. </w:t>
      </w:r>
      <w:hyperlink r:id="rId11" w:history="1">
        <w:r w:rsidRPr="000F3D2F">
          <w:rPr>
            <w:rStyle w:val="ab"/>
            <w:rFonts w:eastAsiaTheme="majorEastAsia"/>
            <w:b w:val="0"/>
            <w:color w:val="auto"/>
            <w:sz w:val="26"/>
            <w:szCs w:val="26"/>
            <w:u w:val="none"/>
            <w:lang w:val="en-US"/>
          </w:rPr>
          <w:t>www</w:t>
        </w:r>
        <w:r w:rsidRPr="000F3D2F">
          <w:rPr>
            <w:rStyle w:val="ab"/>
            <w:rFonts w:eastAsiaTheme="majorEastAsia"/>
            <w:b w:val="0"/>
            <w:color w:val="auto"/>
            <w:sz w:val="26"/>
            <w:szCs w:val="26"/>
            <w:u w:val="none"/>
          </w:rPr>
          <w:t>.</w:t>
        </w:r>
        <w:r w:rsidRPr="000F3D2F">
          <w:rPr>
            <w:rStyle w:val="ab"/>
            <w:rFonts w:eastAsiaTheme="majorEastAsia"/>
            <w:b w:val="0"/>
            <w:color w:val="auto"/>
            <w:sz w:val="26"/>
            <w:szCs w:val="26"/>
            <w:u w:val="none"/>
            <w:lang w:val="en-US"/>
          </w:rPr>
          <w:t>bis</w:t>
        </w:r>
        <w:r w:rsidRPr="000F3D2F">
          <w:rPr>
            <w:rStyle w:val="ab"/>
            <w:rFonts w:eastAsiaTheme="majorEastAsia"/>
            <w:b w:val="0"/>
            <w:color w:val="auto"/>
            <w:sz w:val="26"/>
            <w:szCs w:val="26"/>
            <w:u w:val="none"/>
          </w:rPr>
          <w:t>.</w:t>
        </w:r>
        <w:r w:rsidRPr="000F3D2F">
          <w:rPr>
            <w:rStyle w:val="ab"/>
            <w:rFonts w:eastAsiaTheme="majorEastAsia"/>
            <w:b w:val="0"/>
            <w:color w:val="auto"/>
            <w:sz w:val="26"/>
            <w:szCs w:val="26"/>
            <w:u w:val="none"/>
            <w:lang w:val="en-US"/>
          </w:rPr>
          <w:t>org</w:t>
        </w:r>
      </w:hyperlink>
      <w:r w:rsidR="007230DD" w:rsidRPr="000F3D2F">
        <w:rPr>
          <w:rStyle w:val="ab"/>
          <w:rFonts w:eastAsiaTheme="majorEastAsia"/>
          <w:b w:val="0"/>
          <w:color w:val="auto"/>
          <w:sz w:val="26"/>
          <w:szCs w:val="26"/>
          <w:u w:val="none"/>
        </w:rPr>
        <w:t xml:space="preserve"> - Банк международных расчетов.</w:t>
      </w:r>
    </w:p>
    <w:p w14:paraId="2A9B6EE0" w14:textId="3CF29358"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9.2.</w:t>
      </w:r>
      <w:r w:rsidRPr="000F3D2F">
        <w:rPr>
          <w:sz w:val="26"/>
          <w:szCs w:val="26"/>
        </w:rPr>
        <w:t xml:space="preserve"> </w:t>
      </w:r>
      <w:hyperlink r:id="rId12" w:history="1">
        <w:r w:rsidRPr="000F3D2F">
          <w:rPr>
            <w:rStyle w:val="ab"/>
            <w:rFonts w:eastAsiaTheme="majorEastAsia"/>
            <w:b w:val="0"/>
            <w:color w:val="auto"/>
            <w:sz w:val="26"/>
            <w:szCs w:val="26"/>
            <w:u w:val="none"/>
            <w:lang w:val="en-US"/>
          </w:rPr>
          <w:t>www</w:t>
        </w:r>
        <w:r w:rsidRPr="000F3D2F">
          <w:rPr>
            <w:rStyle w:val="ab"/>
            <w:rFonts w:eastAsiaTheme="majorEastAsia"/>
            <w:b w:val="0"/>
            <w:color w:val="auto"/>
            <w:sz w:val="26"/>
            <w:szCs w:val="26"/>
            <w:u w:val="none"/>
          </w:rPr>
          <w:t>.</w:t>
        </w:r>
        <w:proofErr w:type="spellStart"/>
        <w:r w:rsidRPr="000F3D2F">
          <w:rPr>
            <w:rStyle w:val="ab"/>
            <w:rFonts w:eastAsiaTheme="majorEastAsia"/>
            <w:b w:val="0"/>
            <w:color w:val="auto"/>
            <w:sz w:val="26"/>
            <w:szCs w:val="26"/>
            <w:u w:val="none"/>
            <w:lang w:val="en-US"/>
          </w:rPr>
          <w:t>cbr</w:t>
        </w:r>
        <w:proofErr w:type="spellEnd"/>
        <w:r w:rsidRPr="000F3D2F">
          <w:rPr>
            <w:rStyle w:val="ab"/>
            <w:rFonts w:eastAsiaTheme="majorEastAsia"/>
            <w:b w:val="0"/>
            <w:color w:val="auto"/>
            <w:sz w:val="26"/>
            <w:szCs w:val="26"/>
            <w:u w:val="none"/>
          </w:rPr>
          <w:t>.</w:t>
        </w:r>
        <w:proofErr w:type="spellStart"/>
        <w:r w:rsidRPr="000F3D2F">
          <w:rPr>
            <w:rStyle w:val="ab"/>
            <w:rFonts w:eastAsiaTheme="majorEastAsia"/>
            <w:b w:val="0"/>
            <w:color w:val="auto"/>
            <w:sz w:val="26"/>
            <w:szCs w:val="26"/>
            <w:u w:val="none"/>
            <w:lang w:val="en-US"/>
          </w:rPr>
          <w:t>ru</w:t>
        </w:r>
        <w:proofErr w:type="spellEnd"/>
      </w:hyperlink>
      <w:r w:rsidR="007230DD" w:rsidRPr="000F3D2F">
        <w:rPr>
          <w:rStyle w:val="ab"/>
          <w:rFonts w:eastAsiaTheme="majorEastAsia"/>
          <w:b w:val="0"/>
          <w:color w:val="auto"/>
          <w:sz w:val="26"/>
          <w:szCs w:val="26"/>
          <w:u w:val="none"/>
        </w:rPr>
        <w:t xml:space="preserve"> - Центральный Банк Российской Федерации.</w:t>
      </w:r>
    </w:p>
    <w:p w14:paraId="27F9638A" w14:textId="21D808C2"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9.3. </w:t>
      </w:r>
      <w:hyperlink r:id="rId13"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clearstream</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w:t>
      </w:r>
      <w:proofErr w:type="spellStart"/>
      <w:r w:rsidR="007230DD" w:rsidRPr="000F3D2F">
        <w:rPr>
          <w:b w:val="0"/>
          <w:sz w:val="26"/>
          <w:szCs w:val="26"/>
        </w:rPr>
        <w:t>Депозитарно</w:t>
      </w:r>
      <w:proofErr w:type="spellEnd"/>
      <w:r w:rsidR="007230DD" w:rsidRPr="000F3D2F">
        <w:rPr>
          <w:b w:val="0"/>
          <w:sz w:val="26"/>
          <w:szCs w:val="26"/>
        </w:rPr>
        <w:t xml:space="preserve">-клиринговая система </w:t>
      </w:r>
      <w:proofErr w:type="spellStart"/>
      <w:r w:rsidR="007230DD" w:rsidRPr="000F3D2F">
        <w:rPr>
          <w:b w:val="0"/>
          <w:sz w:val="26"/>
          <w:szCs w:val="26"/>
          <w:lang w:val="en-US"/>
        </w:rPr>
        <w:t>Clearstream</w:t>
      </w:r>
      <w:proofErr w:type="spellEnd"/>
      <w:r w:rsidR="007230DD" w:rsidRPr="000F3D2F">
        <w:rPr>
          <w:b w:val="0"/>
          <w:sz w:val="26"/>
          <w:szCs w:val="26"/>
        </w:rPr>
        <w:t>.</w:t>
      </w:r>
    </w:p>
    <w:p w14:paraId="256C68A5" w14:textId="5A8A05FE" w:rsidR="007230DD" w:rsidRPr="000F3D2F" w:rsidRDefault="00443E8F" w:rsidP="00677BC5">
      <w:pPr>
        <w:pStyle w:val="a5"/>
        <w:widowControl/>
        <w:autoSpaceDE/>
        <w:autoSpaceDN/>
        <w:spacing w:line="276" w:lineRule="auto"/>
        <w:ind w:left="1276" w:right="0"/>
        <w:jc w:val="left"/>
        <w:rPr>
          <w:b w:val="0"/>
          <w:sz w:val="26"/>
          <w:szCs w:val="26"/>
        </w:rPr>
      </w:pPr>
      <w:r w:rsidRPr="000F3D2F">
        <w:rPr>
          <w:b w:val="0"/>
          <w:bCs w:val="0"/>
          <w:sz w:val="26"/>
          <w:szCs w:val="26"/>
        </w:rPr>
        <w:t xml:space="preserve">9.4. </w:t>
      </w:r>
      <w:hyperlink r:id="rId14"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clubdeparis</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Парижский клуб кредиторов.</w:t>
      </w:r>
    </w:p>
    <w:p w14:paraId="0C91CFF7" w14:textId="2A307D6E"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9.5. </w:t>
      </w:r>
      <w:hyperlink r:id="rId15"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ebrd</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Европейский банк реконструкции и развития.</w:t>
      </w:r>
    </w:p>
    <w:p w14:paraId="50E3E20A" w14:textId="6E2D4F67"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9.6. </w:t>
      </w:r>
      <w:hyperlink r:id="rId16"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ecb</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europa</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w:t>
        </w:r>
        <w:proofErr w:type="spellEnd"/>
      </w:hyperlink>
      <w:r w:rsidR="007230DD" w:rsidRPr="000F3D2F">
        <w:rPr>
          <w:b w:val="0"/>
          <w:sz w:val="26"/>
          <w:szCs w:val="26"/>
        </w:rPr>
        <w:t xml:space="preserve"> - Европейский центральный банк.</w:t>
      </w:r>
    </w:p>
    <w:p w14:paraId="77086E69" w14:textId="1D32DEEF" w:rsidR="007230DD" w:rsidRPr="000F3D2F" w:rsidRDefault="00443E8F"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9.7. </w:t>
      </w:r>
      <w:hyperlink r:id="rId17"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euroclear</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w:t>
      </w:r>
      <w:proofErr w:type="spellStart"/>
      <w:r w:rsidR="007230DD" w:rsidRPr="000F3D2F">
        <w:rPr>
          <w:b w:val="0"/>
          <w:sz w:val="26"/>
          <w:szCs w:val="26"/>
        </w:rPr>
        <w:t>Депозитарно</w:t>
      </w:r>
      <w:proofErr w:type="spellEnd"/>
      <w:r w:rsidR="007230DD" w:rsidRPr="000F3D2F">
        <w:rPr>
          <w:b w:val="0"/>
          <w:sz w:val="26"/>
          <w:szCs w:val="26"/>
        </w:rPr>
        <w:t xml:space="preserve">-клиринговая система </w:t>
      </w:r>
      <w:proofErr w:type="spellStart"/>
      <w:r w:rsidR="007230DD" w:rsidRPr="000F3D2F">
        <w:rPr>
          <w:b w:val="0"/>
          <w:sz w:val="26"/>
          <w:szCs w:val="26"/>
          <w:lang w:val="en-US"/>
        </w:rPr>
        <w:t>Euroclear</w:t>
      </w:r>
      <w:proofErr w:type="spellEnd"/>
      <w:r w:rsidR="007230DD" w:rsidRPr="000F3D2F">
        <w:rPr>
          <w:b w:val="0"/>
          <w:sz w:val="26"/>
          <w:szCs w:val="26"/>
        </w:rPr>
        <w:t>.</w:t>
      </w:r>
    </w:p>
    <w:p w14:paraId="1980A709" w14:textId="13093455" w:rsidR="007230DD" w:rsidRPr="000F3D2F" w:rsidRDefault="00443E8F" w:rsidP="00677BC5">
      <w:pPr>
        <w:pStyle w:val="a5"/>
        <w:widowControl/>
        <w:autoSpaceDE/>
        <w:autoSpaceDN/>
        <w:spacing w:line="276" w:lineRule="auto"/>
        <w:ind w:left="1701" w:right="658" w:hanging="425"/>
        <w:jc w:val="left"/>
        <w:rPr>
          <w:b w:val="0"/>
          <w:bCs w:val="0"/>
          <w:sz w:val="26"/>
          <w:szCs w:val="26"/>
        </w:rPr>
      </w:pPr>
      <w:r w:rsidRPr="000F3D2F">
        <w:rPr>
          <w:b w:val="0"/>
          <w:bCs w:val="0"/>
          <w:sz w:val="26"/>
          <w:szCs w:val="26"/>
        </w:rPr>
        <w:t xml:space="preserve">9.8. </w:t>
      </w:r>
      <w:hyperlink r:id="rId18"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ec</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europa</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eurostat</w:t>
        </w:r>
        <w:proofErr w:type="spellEnd"/>
      </w:hyperlink>
      <w:r w:rsidR="007230DD" w:rsidRPr="000F3D2F">
        <w:rPr>
          <w:b w:val="0"/>
          <w:sz w:val="26"/>
          <w:szCs w:val="26"/>
        </w:rPr>
        <w:t xml:space="preserve"> - Статистическое агентство Европейского Союза.</w:t>
      </w:r>
    </w:p>
    <w:p w14:paraId="7794C587" w14:textId="367DF91F" w:rsidR="007230DD" w:rsidRPr="000F3D2F" w:rsidRDefault="00443E8F" w:rsidP="00677BC5">
      <w:pPr>
        <w:pStyle w:val="a5"/>
        <w:widowControl/>
        <w:autoSpaceDE/>
        <w:autoSpaceDN/>
        <w:spacing w:line="276" w:lineRule="auto"/>
        <w:ind w:left="1701" w:right="658" w:hanging="425"/>
        <w:jc w:val="left"/>
        <w:rPr>
          <w:b w:val="0"/>
          <w:sz w:val="26"/>
          <w:szCs w:val="26"/>
        </w:rPr>
      </w:pPr>
      <w:r w:rsidRPr="000F3D2F">
        <w:rPr>
          <w:b w:val="0"/>
          <w:bCs w:val="0"/>
          <w:sz w:val="26"/>
          <w:szCs w:val="26"/>
        </w:rPr>
        <w:t xml:space="preserve">9.9. </w:t>
      </w:r>
      <w:hyperlink r:id="rId19"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exiar</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ru</w:t>
        </w:r>
        <w:proofErr w:type="spellEnd"/>
      </w:hyperlink>
      <w:r w:rsidR="007230DD" w:rsidRPr="000F3D2F">
        <w:rPr>
          <w:b w:val="0"/>
          <w:sz w:val="26"/>
          <w:szCs w:val="26"/>
        </w:rPr>
        <w:t xml:space="preserve"> </w:t>
      </w:r>
      <w:r w:rsidR="00F07079" w:rsidRPr="000F3D2F">
        <w:rPr>
          <w:b w:val="0"/>
          <w:sz w:val="26"/>
          <w:szCs w:val="26"/>
        </w:rPr>
        <w:t>–</w:t>
      </w:r>
      <w:r w:rsidR="007230DD" w:rsidRPr="000F3D2F">
        <w:rPr>
          <w:b w:val="0"/>
          <w:sz w:val="26"/>
          <w:szCs w:val="26"/>
        </w:rPr>
        <w:t xml:space="preserve"> Российское агентство по страхованию экспортных кредитов и инвестиций (ЭКСАР).</w:t>
      </w:r>
    </w:p>
    <w:p w14:paraId="7633CA4E" w14:textId="1E43CD4C" w:rsidR="007230DD" w:rsidRPr="000F3D2F" w:rsidRDefault="00F07079" w:rsidP="00677BC5">
      <w:pPr>
        <w:pStyle w:val="a5"/>
        <w:widowControl/>
        <w:autoSpaceDE/>
        <w:autoSpaceDN/>
        <w:spacing w:line="276" w:lineRule="auto"/>
        <w:ind w:left="1276" w:right="657"/>
        <w:jc w:val="left"/>
        <w:rPr>
          <w:b w:val="0"/>
          <w:sz w:val="26"/>
          <w:szCs w:val="26"/>
        </w:rPr>
      </w:pPr>
      <w:r w:rsidRPr="000F3D2F">
        <w:rPr>
          <w:b w:val="0"/>
          <w:sz w:val="26"/>
          <w:szCs w:val="26"/>
        </w:rPr>
        <w:t xml:space="preserve">9.10. </w:t>
      </w:r>
      <w:hyperlink r:id="rId20" w:history="1">
        <w:r w:rsidRPr="000F3D2F">
          <w:rPr>
            <w:rStyle w:val="ab"/>
            <w:b w:val="0"/>
            <w:color w:val="auto"/>
            <w:sz w:val="26"/>
            <w:szCs w:val="26"/>
            <w:u w:val="none"/>
            <w:lang w:val="en-US"/>
          </w:rPr>
          <w:t>www</w:t>
        </w:r>
        <w:r w:rsidRPr="000F3D2F">
          <w:rPr>
            <w:rStyle w:val="ab"/>
            <w:b w:val="0"/>
            <w:color w:val="auto"/>
            <w:sz w:val="26"/>
            <w:szCs w:val="26"/>
            <w:u w:val="none"/>
          </w:rPr>
          <w:t>.</w:t>
        </w:r>
        <w:proofErr w:type="spellStart"/>
        <w:r w:rsidRPr="000F3D2F">
          <w:rPr>
            <w:rStyle w:val="ab"/>
            <w:b w:val="0"/>
            <w:color w:val="auto"/>
            <w:sz w:val="26"/>
            <w:szCs w:val="26"/>
            <w:u w:val="none"/>
            <w:lang w:val="en-US"/>
          </w:rPr>
          <w:t>fsb</w:t>
        </w:r>
        <w:proofErr w:type="spellEnd"/>
        <w:r w:rsidRPr="000F3D2F">
          <w:rPr>
            <w:rStyle w:val="ab"/>
            <w:b w:val="0"/>
            <w:color w:val="auto"/>
            <w:sz w:val="26"/>
            <w:szCs w:val="26"/>
            <w:u w:val="none"/>
          </w:rPr>
          <w:t>.</w:t>
        </w:r>
        <w:r w:rsidRPr="000F3D2F">
          <w:rPr>
            <w:rStyle w:val="ab"/>
            <w:b w:val="0"/>
            <w:color w:val="auto"/>
            <w:sz w:val="26"/>
            <w:szCs w:val="26"/>
            <w:u w:val="none"/>
            <w:lang w:val="en-US"/>
          </w:rPr>
          <w:t>org</w:t>
        </w:r>
      </w:hyperlink>
      <w:r w:rsidR="007230DD" w:rsidRPr="000F3D2F">
        <w:rPr>
          <w:b w:val="0"/>
          <w:sz w:val="26"/>
          <w:szCs w:val="26"/>
        </w:rPr>
        <w:t xml:space="preserve"> </w:t>
      </w:r>
      <w:r w:rsidR="00443E8F" w:rsidRPr="000F3D2F">
        <w:rPr>
          <w:b w:val="0"/>
          <w:sz w:val="26"/>
          <w:szCs w:val="26"/>
        </w:rPr>
        <w:t xml:space="preserve">- </w:t>
      </w:r>
      <w:r w:rsidR="007230DD" w:rsidRPr="000F3D2F">
        <w:rPr>
          <w:b w:val="0"/>
          <w:sz w:val="26"/>
          <w:szCs w:val="26"/>
        </w:rPr>
        <w:t>Совет по финансовой стабильности (</w:t>
      </w:r>
      <w:r w:rsidR="007230DD" w:rsidRPr="000F3D2F">
        <w:rPr>
          <w:b w:val="0"/>
          <w:sz w:val="26"/>
          <w:szCs w:val="26"/>
          <w:lang w:val="en-US"/>
        </w:rPr>
        <w:t>Financial</w:t>
      </w:r>
      <w:r w:rsidR="007230DD" w:rsidRPr="000F3D2F">
        <w:rPr>
          <w:b w:val="0"/>
          <w:sz w:val="26"/>
          <w:szCs w:val="26"/>
        </w:rPr>
        <w:t xml:space="preserve"> </w:t>
      </w:r>
      <w:r w:rsidR="007230DD" w:rsidRPr="000F3D2F">
        <w:rPr>
          <w:b w:val="0"/>
          <w:sz w:val="26"/>
          <w:szCs w:val="26"/>
          <w:lang w:val="en-US"/>
        </w:rPr>
        <w:t>Stability</w:t>
      </w:r>
      <w:r w:rsidR="007230DD" w:rsidRPr="000F3D2F">
        <w:rPr>
          <w:b w:val="0"/>
          <w:sz w:val="26"/>
          <w:szCs w:val="26"/>
        </w:rPr>
        <w:t xml:space="preserve"> </w:t>
      </w:r>
      <w:r w:rsidR="007230DD" w:rsidRPr="000F3D2F">
        <w:rPr>
          <w:b w:val="0"/>
          <w:sz w:val="26"/>
          <w:szCs w:val="26"/>
          <w:lang w:val="en-US"/>
        </w:rPr>
        <w:t>Board</w:t>
      </w:r>
      <w:r w:rsidR="007230DD" w:rsidRPr="000F3D2F">
        <w:rPr>
          <w:b w:val="0"/>
          <w:sz w:val="26"/>
          <w:szCs w:val="26"/>
        </w:rPr>
        <w:t>).</w:t>
      </w:r>
    </w:p>
    <w:p w14:paraId="3BE50C05" w14:textId="7795CDFC"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lastRenderedPageBreak/>
        <w:t xml:space="preserve">9.11. </w:t>
      </w:r>
      <w:hyperlink r:id="rId21"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r w:rsidR="007230DD" w:rsidRPr="000F3D2F">
          <w:rPr>
            <w:rStyle w:val="ab"/>
            <w:b w:val="0"/>
            <w:color w:val="auto"/>
            <w:sz w:val="26"/>
            <w:szCs w:val="26"/>
            <w:u w:val="none"/>
            <w:lang w:val="en-US"/>
          </w:rPr>
          <w:t>g</w:t>
        </w:r>
        <w:r w:rsidR="007230DD" w:rsidRPr="000F3D2F">
          <w:rPr>
            <w:rStyle w:val="ab"/>
            <w:b w:val="0"/>
            <w:color w:val="auto"/>
            <w:sz w:val="26"/>
            <w:szCs w:val="26"/>
            <w:u w:val="none"/>
          </w:rPr>
          <w:t>20.</w:t>
        </w:r>
        <w:r w:rsidR="007230DD" w:rsidRPr="000F3D2F">
          <w:rPr>
            <w:rStyle w:val="ab"/>
            <w:b w:val="0"/>
            <w:color w:val="auto"/>
            <w:sz w:val="26"/>
            <w:szCs w:val="26"/>
            <w:u w:val="none"/>
            <w:lang w:val="en-US"/>
          </w:rPr>
          <w:t>org</w:t>
        </w:r>
      </w:hyperlink>
      <w:r w:rsidR="007230DD" w:rsidRPr="000F3D2F">
        <w:rPr>
          <w:b w:val="0"/>
          <w:sz w:val="26"/>
          <w:szCs w:val="26"/>
        </w:rPr>
        <w:t xml:space="preserve"> – Официальный сайт Группы 20.</w:t>
      </w:r>
    </w:p>
    <w:p w14:paraId="5D0AF50E" w14:textId="7BD10C39" w:rsidR="007230DD" w:rsidRPr="000F3D2F" w:rsidRDefault="000E42EB" w:rsidP="00677BC5">
      <w:pPr>
        <w:pStyle w:val="a5"/>
        <w:widowControl/>
        <w:autoSpaceDE/>
        <w:autoSpaceDN/>
        <w:spacing w:line="276" w:lineRule="auto"/>
        <w:ind w:left="1277" w:right="657"/>
        <w:jc w:val="left"/>
        <w:rPr>
          <w:b w:val="0"/>
          <w:sz w:val="26"/>
          <w:szCs w:val="26"/>
        </w:rPr>
      </w:pPr>
      <w:r w:rsidRPr="000F3D2F">
        <w:rPr>
          <w:b w:val="0"/>
          <w:bCs w:val="0"/>
          <w:sz w:val="26"/>
          <w:szCs w:val="26"/>
        </w:rPr>
        <w:t xml:space="preserve">9.12. </w:t>
      </w:r>
      <w:hyperlink r:id="rId22"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icmagroup</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w:t>
      </w:r>
      <w:r w:rsidR="007230DD" w:rsidRPr="000F3D2F">
        <w:rPr>
          <w:b w:val="0"/>
          <w:sz w:val="26"/>
          <w:szCs w:val="26"/>
          <w:lang w:eastAsia="ru-RU"/>
        </w:rPr>
        <w:t>А</w:t>
      </w:r>
      <w:r w:rsidR="007230DD" w:rsidRPr="000F3D2F">
        <w:rPr>
          <w:b w:val="0"/>
          <w:sz w:val="26"/>
          <w:szCs w:val="26"/>
        </w:rPr>
        <w:t xml:space="preserve">ссоциация участников международного рынка капитала.  </w:t>
      </w:r>
    </w:p>
    <w:p w14:paraId="18F126A8" w14:textId="668F8DF3"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9.13. </w:t>
      </w:r>
      <w:hyperlink r:id="rId23"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proofErr w:type="spellStart"/>
        <w:r w:rsidR="007230DD" w:rsidRPr="000F3D2F">
          <w:rPr>
            <w:rStyle w:val="ab"/>
            <w:rFonts w:eastAsiaTheme="majorEastAsia"/>
            <w:b w:val="0"/>
            <w:color w:val="auto"/>
            <w:sz w:val="26"/>
            <w:szCs w:val="26"/>
            <w:u w:val="none"/>
            <w:lang w:val="en-US"/>
          </w:rPr>
          <w:t>ifc</w:t>
        </w:r>
        <w:proofErr w:type="spellEnd"/>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org</w:t>
        </w:r>
      </w:hyperlink>
      <w:r w:rsidR="007230DD" w:rsidRPr="000F3D2F">
        <w:rPr>
          <w:rStyle w:val="ab"/>
          <w:rFonts w:eastAsiaTheme="majorEastAsia"/>
          <w:b w:val="0"/>
          <w:color w:val="auto"/>
          <w:sz w:val="26"/>
          <w:szCs w:val="26"/>
          <w:u w:val="none"/>
        </w:rPr>
        <w:t xml:space="preserve"> - Международная финансовая корпорация.</w:t>
      </w:r>
    </w:p>
    <w:p w14:paraId="7664C642" w14:textId="12DB7DF9"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9.14. </w:t>
      </w:r>
      <w:hyperlink r:id="rId24"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proofErr w:type="spellStart"/>
        <w:r w:rsidR="007230DD" w:rsidRPr="000F3D2F">
          <w:rPr>
            <w:rStyle w:val="ab"/>
            <w:rFonts w:eastAsiaTheme="majorEastAsia"/>
            <w:b w:val="0"/>
            <w:color w:val="auto"/>
            <w:sz w:val="26"/>
            <w:szCs w:val="26"/>
            <w:u w:val="none"/>
            <w:lang w:val="en-US"/>
          </w:rPr>
          <w:t>imf</w:t>
        </w:r>
        <w:proofErr w:type="spellEnd"/>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org</w:t>
        </w:r>
      </w:hyperlink>
      <w:r w:rsidR="007230DD" w:rsidRPr="000F3D2F">
        <w:rPr>
          <w:rStyle w:val="ab"/>
          <w:rFonts w:eastAsiaTheme="majorEastAsia"/>
          <w:b w:val="0"/>
          <w:color w:val="auto"/>
          <w:sz w:val="26"/>
          <w:szCs w:val="26"/>
          <w:u w:val="none"/>
        </w:rPr>
        <w:t xml:space="preserve"> - Международный валютный фонд.</w:t>
      </w:r>
    </w:p>
    <w:p w14:paraId="69E6AA5B" w14:textId="495D99FA" w:rsidR="007230DD" w:rsidRPr="000F3D2F" w:rsidRDefault="000E42EB" w:rsidP="00677BC5">
      <w:pPr>
        <w:pStyle w:val="a5"/>
        <w:widowControl/>
        <w:autoSpaceDE/>
        <w:autoSpaceDN/>
        <w:spacing w:line="276" w:lineRule="auto"/>
        <w:ind w:left="1277" w:right="657"/>
        <w:jc w:val="left"/>
        <w:rPr>
          <w:b w:val="0"/>
          <w:sz w:val="26"/>
          <w:szCs w:val="26"/>
        </w:rPr>
      </w:pPr>
      <w:r w:rsidRPr="000F3D2F">
        <w:rPr>
          <w:b w:val="0"/>
          <w:bCs w:val="0"/>
          <w:sz w:val="26"/>
          <w:szCs w:val="26"/>
        </w:rPr>
        <w:t xml:space="preserve">9.15. </w:t>
      </w:r>
      <w:hyperlink r:id="rId25"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iosco</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Международная организация комиссий по ценным бумагам.</w:t>
      </w:r>
    </w:p>
    <w:p w14:paraId="51226449" w14:textId="179262CD"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9.16. </w:t>
      </w:r>
      <w:hyperlink r:id="rId26"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proofErr w:type="spellStart"/>
        <w:r w:rsidR="007230DD" w:rsidRPr="000F3D2F">
          <w:rPr>
            <w:rStyle w:val="ab"/>
            <w:rFonts w:eastAsiaTheme="majorEastAsia"/>
            <w:b w:val="0"/>
            <w:color w:val="auto"/>
            <w:sz w:val="26"/>
            <w:szCs w:val="26"/>
            <w:u w:val="none"/>
            <w:lang w:val="en-US"/>
          </w:rPr>
          <w:t>isda</w:t>
        </w:r>
        <w:proofErr w:type="spellEnd"/>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org</w:t>
        </w:r>
      </w:hyperlink>
      <w:r w:rsidR="007230DD" w:rsidRPr="000F3D2F">
        <w:rPr>
          <w:rFonts w:eastAsiaTheme="majorEastAsia"/>
          <w:b w:val="0"/>
          <w:sz w:val="26"/>
          <w:szCs w:val="26"/>
        </w:rPr>
        <w:t xml:space="preserve"> – Международная ассоциация свопов и </w:t>
      </w:r>
      <w:proofErr w:type="spellStart"/>
      <w:r w:rsidR="007230DD" w:rsidRPr="000F3D2F">
        <w:rPr>
          <w:rFonts w:eastAsiaTheme="majorEastAsia"/>
          <w:b w:val="0"/>
          <w:sz w:val="26"/>
          <w:szCs w:val="26"/>
        </w:rPr>
        <w:t>деривативов</w:t>
      </w:r>
      <w:proofErr w:type="spellEnd"/>
      <w:r w:rsidR="007230DD" w:rsidRPr="000F3D2F">
        <w:rPr>
          <w:rFonts w:eastAsiaTheme="majorEastAsia"/>
          <w:b w:val="0"/>
          <w:sz w:val="26"/>
          <w:szCs w:val="26"/>
        </w:rPr>
        <w:t>.</w:t>
      </w:r>
    </w:p>
    <w:p w14:paraId="3A4E7B46" w14:textId="2A4DB300"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9.17. </w:t>
      </w:r>
      <w:hyperlink r:id="rId27"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lma</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eu</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Ассоциация участников кредитного рынка.</w:t>
      </w:r>
    </w:p>
    <w:p w14:paraId="65E9823F" w14:textId="6DBBDDC2"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9.18. </w:t>
      </w:r>
      <w:hyperlink r:id="rId28"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minfin</w:t>
        </w:r>
        <w:proofErr w:type="spellEnd"/>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ru</w:t>
        </w:r>
        <w:proofErr w:type="spellEnd"/>
      </w:hyperlink>
      <w:r w:rsidR="007230DD" w:rsidRPr="000F3D2F">
        <w:rPr>
          <w:b w:val="0"/>
          <w:sz w:val="26"/>
          <w:szCs w:val="26"/>
        </w:rPr>
        <w:t xml:space="preserve"> - Министерство финансов Российской Федерации.</w:t>
      </w:r>
    </w:p>
    <w:p w14:paraId="4A3699DB" w14:textId="1C57C7AE" w:rsidR="007230DD" w:rsidRPr="000F3D2F" w:rsidRDefault="000E42EB" w:rsidP="00677BC5">
      <w:pPr>
        <w:pStyle w:val="a5"/>
        <w:widowControl/>
        <w:autoSpaceDE/>
        <w:autoSpaceDN/>
        <w:spacing w:line="276" w:lineRule="auto"/>
        <w:ind w:left="1277" w:right="0"/>
        <w:jc w:val="left"/>
        <w:rPr>
          <w:b w:val="0"/>
          <w:sz w:val="26"/>
          <w:szCs w:val="26"/>
        </w:rPr>
      </w:pPr>
      <w:r w:rsidRPr="000F3D2F">
        <w:rPr>
          <w:b w:val="0"/>
          <w:bCs w:val="0"/>
          <w:sz w:val="26"/>
          <w:szCs w:val="26"/>
        </w:rPr>
        <w:t xml:space="preserve">9.19. </w:t>
      </w:r>
      <w:hyperlink r:id="rId29"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moex</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com</w:t>
        </w:r>
      </w:hyperlink>
      <w:r w:rsidR="007230DD" w:rsidRPr="000F3D2F">
        <w:rPr>
          <w:b w:val="0"/>
          <w:sz w:val="26"/>
          <w:szCs w:val="26"/>
        </w:rPr>
        <w:t xml:space="preserve"> - Московская биржа.</w:t>
      </w:r>
    </w:p>
    <w:p w14:paraId="7CF6BA14" w14:textId="354D865B" w:rsidR="007230DD" w:rsidRPr="000F3D2F" w:rsidRDefault="000E42EB" w:rsidP="00677BC5">
      <w:pPr>
        <w:pStyle w:val="a5"/>
        <w:widowControl/>
        <w:autoSpaceDE/>
        <w:autoSpaceDN/>
        <w:spacing w:line="276" w:lineRule="auto"/>
        <w:ind w:left="1277" w:right="657"/>
        <w:jc w:val="left"/>
        <w:rPr>
          <w:b w:val="0"/>
          <w:sz w:val="26"/>
          <w:szCs w:val="26"/>
        </w:rPr>
      </w:pPr>
      <w:r w:rsidRPr="000F3D2F">
        <w:rPr>
          <w:b w:val="0"/>
          <w:bCs w:val="0"/>
          <w:sz w:val="26"/>
          <w:szCs w:val="26"/>
        </w:rPr>
        <w:t xml:space="preserve">9.20. </w:t>
      </w:r>
      <w:hyperlink r:id="rId30" w:history="1">
        <w:r w:rsidR="007230DD" w:rsidRPr="000F3D2F">
          <w:rPr>
            <w:rStyle w:val="ab"/>
            <w:b w:val="0"/>
            <w:color w:val="auto"/>
            <w:sz w:val="26"/>
            <w:szCs w:val="26"/>
            <w:u w:val="none"/>
            <w:lang w:val="en-US"/>
          </w:rPr>
          <w:t>www</w:t>
        </w:r>
        <w:r w:rsidR="007230DD" w:rsidRPr="000F3D2F">
          <w:rPr>
            <w:rStyle w:val="ab"/>
            <w:b w:val="0"/>
            <w:color w:val="auto"/>
            <w:sz w:val="26"/>
            <w:szCs w:val="26"/>
            <w:u w:val="none"/>
          </w:rPr>
          <w:t>.</w:t>
        </w:r>
        <w:proofErr w:type="spellStart"/>
        <w:r w:rsidR="007230DD" w:rsidRPr="000F3D2F">
          <w:rPr>
            <w:rStyle w:val="ab"/>
            <w:b w:val="0"/>
            <w:color w:val="auto"/>
            <w:sz w:val="26"/>
            <w:szCs w:val="26"/>
            <w:u w:val="none"/>
            <w:lang w:val="en-US"/>
          </w:rPr>
          <w:t>oecd</w:t>
        </w:r>
        <w:proofErr w:type="spellEnd"/>
        <w:r w:rsidR="007230DD" w:rsidRPr="000F3D2F">
          <w:rPr>
            <w:rStyle w:val="ab"/>
            <w:b w:val="0"/>
            <w:color w:val="auto"/>
            <w:sz w:val="26"/>
            <w:szCs w:val="26"/>
            <w:u w:val="none"/>
          </w:rPr>
          <w:t>.</w:t>
        </w:r>
        <w:r w:rsidR="007230DD" w:rsidRPr="000F3D2F">
          <w:rPr>
            <w:rStyle w:val="ab"/>
            <w:b w:val="0"/>
            <w:color w:val="auto"/>
            <w:sz w:val="26"/>
            <w:szCs w:val="26"/>
            <w:u w:val="none"/>
            <w:lang w:val="en-US"/>
          </w:rPr>
          <w:t>org</w:t>
        </w:r>
      </w:hyperlink>
      <w:r w:rsidR="007230DD" w:rsidRPr="000F3D2F">
        <w:rPr>
          <w:b w:val="0"/>
          <w:sz w:val="26"/>
          <w:szCs w:val="26"/>
        </w:rPr>
        <w:t xml:space="preserve"> - Организация экономического сотрудничества и развития.</w:t>
      </w:r>
    </w:p>
    <w:p w14:paraId="204D7C6A" w14:textId="47DD83BD" w:rsidR="007230DD" w:rsidRPr="000F3D2F" w:rsidRDefault="000E42EB" w:rsidP="00677BC5">
      <w:pPr>
        <w:pStyle w:val="a5"/>
        <w:widowControl/>
        <w:autoSpaceDE/>
        <w:autoSpaceDN/>
        <w:spacing w:line="276" w:lineRule="auto"/>
        <w:ind w:left="1277" w:right="0"/>
        <w:jc w:val="left"/>
        <w:rPr>
          <w:rStyle w:val="ab"/>
          <w:rFonts w:eastAsiaTheme="majorEastAsia"/>
          <w:b w:val="0"/>
          <w:color w:val="auto"/>
          <w:sz w:val="26"/>
          <w:szCs w:val="26"/>
          <w:u w:val="none"/>
        </w:rPr>
      </w:pPr>
      <w:r w:rsidRPr="000F3D2F">
        <w:rPr>
          <w:b w:val="0"/>
          <w:bCs w:val="0"/>
          <w:sz w:val="26"/>
          <w:szCs w:val="26"/>
        </w:rPr>
        <w:t xml:space="preserve">9.21. </w:t>
      </w:r>
      <w:hyperlink r:id="rId31" w:history="1">
        <w:r w:rsidR="007230DD" w:rsidRPr="000F3D2F">
          <w:rPr>
            <w:rStyle w:val="ab"/>
            <w:rFonts w:eastAsiaTheme="majorEastAsia"/>
            <w:b w:val="0"/>
            <w:color w:val="auto"/>
            <w:sz w:val="26"/>
            <w:szCs w:val="26"/>
            <w:u w:val="none"/>
            <w:lang w:val="en-US"/>
          </w:rPr>
          <w:t>www</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sec</w:t>
        </w:r>
        <w:r w:rsidR="007230DD"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lang w:val="en-US"/>
          </w:rPr>
          <w:t>gov</w:t>
        </w:r>
      </w:hyperlink>
      <w:r w:rsidR="007230DD" w:rsidRPr="000F3D2F">
        <w:rPr>
          <w:rStyle w:val="ab"/>
          <w:rFonts w:eastAsiaTheme="majorEastAsia"/>
          <w:b w:val="0"/>
          <w:color w:val="auto"/>
          <w:sz w:val="26"/>
          <w:szCs w:val="26"/>
          <w:u w:val="none"/>
        </w:rPr>
        <w:t xml:space="preserve"> </w:t>
      </w:r>
      <w:r w:rsidRPr="000F3D2F">
        <w:rPr>
          <w:rStyle w:val="ab"/>
          <w:rFonts w:eastAsiaTheme="majorEastAsia"/>
          <w:b w:val="0"/>
          <w:color w:val="auto"/>
          <w:sz w:val="26"/>
          <w:szCs w:val="26"/>
          <w:u w:val="none"/>
        </w:rPr>
        <w:t>–</w:t>
      </w:r>
      <w:r w:rsidR="007230DD" w:rsidRPr="000F3D2F">
        <w:rPr>
          <w:rStyle w:val="ab"/>
          <w:rFonts w:eastAsiaTheme="majorEastAsia"/>
          <w:b w:val="0"/>
          <w:color w:val="auto"/>
          <w:sz w:val="26"/>
          <w:szCs w:val="26"/>
          <w:u w:val="none"/>
        </w:rPr>
        <w:t xml:space="preserve"> Комиссия по ценным бумагам и биржам США.</w:t>
      </w:r>
    </w:p>
    <w:p w14:paraId="03F55761" w14:textId="216046F2" w:rsidR="007230DD" w:rsidRPr="000F3D2F" w:rsidRDefault="000E42EB" w:rsidP="00677BC5">
      <w:pPr>
        <w:widowControl/>
        <w:autoSpaceDE/>
        <w:autoSpaceDN/>
        <w:spacing w:line="276" w:lineRule="auto"/>
        <w:ind w:left="1701" w:right="658" w:hanging="425"/>
        <w:contextualSpacing/>
        <w:rPr>
          <w:sz w:val="26"/>
          <w:szCs w:val="26"/>
        </w:rPr>
      </w:pPr>
      <w:r w:rsidRPr="000F3D2F">
        <w:rPr>
          <w:sz w:val="26"/>
          <w:szCs w:val="26"/>
        </w:rPr>
        <w:t xml:space="preserve">9.22. </w:t>
      </w:r>
      <w:hyperlink r:id="rId32" w:history="1">
        <w:r w:rsidRPr="000F3D2F">
          <w:rPr>
            <w:rStyle w:val="ab"/>
            <w:color w:val="auto"/>
            <w:sz w:val="26"/>
            <w:szCs w:val="26"/>
            <w:u w:val="none"/>
            <w:lang w:val="en-US"/>
          </w:rPr>
          <w:t>www</w:t>
        </w:r>
        <w:r w:rsidRPr="000F3D2F">
          <w:rPr>
            <w:rStyle w:val="ab"/>
            <w:color w:val="auto"/>
            <w:sz w:val="26"/>
            <w:szCs w:val="26"/>
            <w:u w:val="none"/>
          </w:rPr>
          <w:t>.</w:t>
        </w:r>
        <w:proofErr w:type="spellStart"/>
        <w:r w:rsidRPr="000F3D2F">
          <w:rPr>
            <w:rStyle w:val="ab"/>
            <w:color w:val="auto"/>
            <w:sz w:val="26"/>
            <w:szCs w:val="26"/>
            <w:u w:val="none"/>
            <w:lang w:val="en-US"/>
          </w:rPr>
          <w:t>unctad</w:t>
        </w:r>
        <w:proofErr w:type="spellEnd"/>
        <w:r w:rsidRPr="000F3D2F">
          <w:rPr>
            <w:rStyle w:val="ab"/>
            <w:color w:val="auto"/>
            <w:sz w:val="26"/>
            <w:szCs w:val="26"/>
            <w:u w:val="none"/>
          </w:rPr>
          <w:t>.</w:t>
        </w:r>
        <w:r w:rsidRPr="000F3D2F">
          <w:rPr>
            <w:rStyle w:val="ab"/>
            <w:color w:val="auto"/>
            <w:sz w:val="26"/>
            <w:szCs w:val="26"/>
            <w:u w:val="none"/>
            <w:lang w:val="en-US"/>
          </w:rPr>
          <w:t>org</w:t>
        </w:r>
      </w:hyperlink>
      <w:r w:rsidR="007230DD" w:rsidRPr="000F3D2F">
        <w:rPr>
          <w:sz w:val="26"/>
          <w:szCs w:val="26"/>
        </w:rPr>
        <w:t xml:space="preserve"> - Конференция ООН по торговле и развитию (ЮНКТАД).</w:t>
      </w:r>
    </w:p>
    <w:p w14:paraId="7625D52A" w14:textId="5619FDB4" w:rsidR="007230DD" w:rsidRPr="000F3D2F" w:rsidRDefault="000E42EB" w:rsidP="00677BC5">
      <w:pPr>
        <w:widowControl/>
        <w:autoSpaceDE/>
        <w:autoSpaceDN/>
        <w:spacing w:line="276" w:lineRule="auto"/>
        <w:ind w:left="1277"/>
        <w:contextualSpacing/>
        <w:jc w:val="both"/>
        <w:rPr>
          <w:rStyle w:val="ab"/>
          <w:color w:val="auto"/>
          <w:sz w:val="26"/>
          <w:szCs w:val="26"/>
          <w:u w:val="none"/>
        </w:rPr>
      </w:pPr>
      <w:r w:rsidRPr="000F3D2F">
        <w:rPr>
          <w:sz w:val="26"/>
          <w:szCs w:val="26"/>
        </w:rPr>
        <w:t xml:space="preserve">9.23. </w:t>
      </w:r>
      <w:hyperlink r:id="rId33" w:history="1">
        <w:r w:rsidR="007230DD" w:rsidRPr="000F3D2F">
          <w:rPr>
            <w:rStyle w:val="ab"/>
            <w:color w:val="auto"/>
            <w:sz w:val="26"/>
            <w:szCs w:val="26"/>
            <w:u w:val="none"/>
            <w:lang w:val="en-US"/>
          </w:rPr>
          <w:t>www</w:t>
        </w:r>
        <w:r w:rsidR="007230DD" w:rsidRPr="000F3D2F">
          <w:rPr>
            <w:rStyle w:val="ab"/>
            <w:color w:val="auto"/>
            <w:sz w:val="26"/>
            <w:szCs w:val="26"/>
            <w:u w:val="none"/>
          </w:rPr>
          <w:t>.</w:t>
        </w:r>
        <w:proofErr w:type="spellStart"/>
        <w:r w:rsidR="007230DD" w:rsidRPr="000F3D2F">
          <w:rPr>
            <w:rStyle w:val="ab"/>
            <w:color w:val="auto"/>
            <w:sz w:val="26"/>
            <w:szCs w:val="26"/>
            <w:u w:val="none"/>
            <w:lang w:val="en-US"/>
          </w:rPr>
          <w:t>worldbank</w:t>
        </w:r>
        <w:proofErr w:type="spellEnd"/>
        <w:r w:rsidR="007230DD" w:rsidRPr="000F3D2F">
          <w:rPr>
            <w:rStyle w:val="ab"/>
            <w:color w:val="auto"/>
            <w:sz w:val="26"/>
            <w:szCs w:val="26"/>
            <w:u w:val="none"/>
          </w:rPr>
          <w:t>.</w:t>
        </w:r>
        <w:r w:rsidR="007230DD" w:rsidRPr="000F3D2F">
          <w:rPr>
            <w:rStyle w:val="ab"/>
            <w:color w:val="auto"/>
            <w:sz w:val="26"/>
            <w:szCs w:val="26"/>
            <w:u w:val="none"/>
            <w:lang w:val="en-US"/>
          </w:rPr>
          <w:t>org</w:t>
        </w:r>
      </w:hyperlink>
      <w:r w:rsidR="007230DD" w:rsidRPr="000F3D2F">
        <w:rPr>
          <w:rStyle w:val="ab"/>
          <w:color w:val="auto"/>
          <w:sz w:val="26"/>
          <w:szCs w:val="26"/>
          <w:u w:val="none"/>
        </w:rPr>
        <w:t xml:space="preserve"> - Всемирный банк.</w:t>
      </w:r>
    </w:p>
    <w:p w14:paraId="246F9D8D" w14:textId="026BEFEE" w:rsidR="007230DD" w:rsidRPr="000F3D2F" w:rsidRDefault="000E42EB" w:rsidP="004779A6">
      <w:pPr>
        <w:widowControl/>
        <w:autoSpaceDE/>
        <w:autoSpaceDN/>
        <w:spacing w:line="276" w:lineRule="auto"/>
        <w:ind w:left="1276"/>
        <w:contextualSpacing/>
        <w:rPr>
          <w:rStyle w:val="ab"/>
          <w:color w:val="auto"/>
          <w:sz w:val="26"/>
          <w:szCs w:val="26"/>
          <w:u w:val="none"/>
        </w:rPr>
      </w:pPr>
      <w:r w:rsidRPr="000F3D2F">
        <w:rPr>
          <w:sz w:val="26"/>
          <w:szCs w:val="26"/>
        </w:rPr>
        <w:t xml:space="preserve">9.24. </w:t>
      </w:r>
      <w:hyperlink r:id="rId34" w:history="1">
        <w:r w:rsidR="007230DD" w:rsidRPr="000F3D2F">
          <w:rPr>
            <w:rStyle w:val="ab"/>
            <w:color w:val="auto"/>
            <w:sz w:val="26"/>
            <w:szCs w:val="26"/>
            <w:u w:val="none"/>
            <w:lang w:val="en-US"/>
          </w:rPr>
          <w:t>www</w:t>
        </w:r>
        <w:r w:rsidR="007230DD" w:rsidRPr="000F3D2F">
          <w:rPr>
            <w:rStyle w:val="ab"/>
            <w:color w:val="auto"/>
            <w:sz w:val="26"/>
            <w:szCs w:val="26"/>
            <w:u w:val="none"/>
          </w:rPr>
          <w:t>.</w:t>
        </w:r>
        <w:proofErr w:type="spellStart"/>
        <w:r w:rsidR="007230DD" w:rsidRPr="000F3D2F">
          <w:rPr>
            <w:rStyle w:val="ab"/>
            <w:color w:val="auto"/>
            <w:sz w:val="26"/>
            <w:szCs w:val="26"/>
            <w:u w:val="none"/>
            <w:lang w:val="en-US"/>
          </w:rPr>
          <w:t>wto</w:t>
        </w:r>
        <w:proofErr w:type="spellEnd"/>
        <w:r w:rsidR="007230DD" w:rsidRPr="000F3D2F">
          <w:rPr>
            <w:rStyle w:val="ab"/>
            <w:color w:val="auto"/>
            <w:sz w:val="26"/>
            <w:szCs w:val="26"/>
            <w:u w:val="none"/>
          </w:rPr>
          <w:t>.</w:t>
        </w:r>
        <w:r w:rsidR="007230DD" w:rsidRPr="000F3D2F">
          <w:rPr>
            <w:rStyle w:val="ab"/>
            <w:color w:val="auto"/>
            <w:sz w:val="26"/>
            <w:szCs w:val="26"/>
            <w:u w:val="none"/>
            <w:lang w:val="en-US"/>
          </w:rPr>
          <w:t>org</w:t>
        </w:r>
      </w:hyperlink>
      <w:r w:rsidR="007230DD" w:rsidRPr="000F3D2F">
        <w:rPr>
          <w:rStyle w:val="ab"/>
          <w:color w:val="auto"/>
          <w:sz w:val="26"/>
          <w:szCs w:val="26"/>
          <w:u w:val="none"/>
        </w:rPr>
        <w:t xml:space="preserve"> - Всемирная торговая организация.</w:t>
      </w:r>
    </w:p>
    <w:p w14:paraId="01E03895" w14:textId="77777777" w:rsidR="00677BC5" w:rsidRPr="000F3D2F" w:rsidRDefault="00677BC5" w:rsidP="00677BC5">
      <w:pPr>
        <w:widowControl/>
        <w:autoSpaceDE/>
        <w:autoSpaceDN/>
        <w:spacing w:line="276" w:lineRule="auto"/>
        <w:ind w:left="1277"/>
        <w:contextualSpacing/>
        <w:rPr>
          <w:b/>
          <w:sz w:val="26"/>
          <w:szCs w:val="26"/>
        </w:rPr>
      </w:pPr>
    </w:p>
    <w:p w14:paraId="26086958" w14:textId="454B9055" w:rsidR="00152FB3" w:rsidRPr="000F3D2F" w:rsidRDefault="00DC55B4" w:rsidP="00147BCC">
      <w:pPr>
        <w:tabs>
          <w:tab w:val="left" w:pos="2089"/>
          <w:tab w:val="left" w:pos="2090"/>
        </w:tabs>
        <w:spacing w:after="120"/>
        <w:ind w:left="1383"/>
        <w:rPr>
          <w:b/>
          <w:bCs/>
          <w:sz w:val="26"/>
          <w:szCs w:val="26"/>
        </w:rPr>
      </w:pPr>
      <w:r w:rsidRPr="000F3D2F">
        <w:rPr>
          <w:b/>
          <w:bCs/>
          <w:sz w:val="26"/>
          <w:szCs w:val="26"/>
        </w:rPr>
        <w:t>Электронные</w:t>
      </w:r>
      <w:r w:rsidRPr="000F3D2F">
        <w:rPr>
          <w:b/>
          <w:bCs/>
          <w:spacing w:val="-3"/>
          <w:sz w:val="26"/>
          <w:szCs w:val="26"/>
        </w:rPr>
        <w:t xml:space="preserve"> </w:t>
      </w:r>
      <w:r w:rsidRPr="000F3D2F">
        <w:rPr>
          <w:b/>
          <w:bCs/>
          <w:sz w:val="26"/>
          <w:szCs w:val="26"/>
        </w:rPr>
        <w:t>ресурсы</w:t>
      </w:r>
      <w:r w:rsidRPr="000F3D2F">
        <w:rPr>
          <w:b/>
          <w:bCs/>
          <w:spacing w:val="-2"/>
          <w:sz w:val="26"/>
          <w:szCs w:val="26"/>
        </w:rPr>
        <w:t xml:space="preserve"> </w:t>
      </w:r>
      <w:r w:rsidRPr="000F3D2F">
        <w:rPr>
          <w:b/>
          <w:bCs/>
          <w:sz w:val="26"/>
          <w:szCs w:val="26"/>
        </w:rPr>
        <w:t>Б</w:t>
      </w:r>
      <w:r w:rsidR="00677BC5" w:rsidRPr="000F3D2F">
        <w:rPr>
          <w:b/>
          <w:bCs/>
          <w:sz w:val="26"/>
          <w:szCs w:val="26"/>
        </w:rPr>
        <w:t xml:space="preserve">иблиотечно-информационного комплекса </w:t>
      </w:r>
      <w:proofErr w:type="spellStart"/>
      <w:r w:rsidR="00677BC5" w:rsidRPr="000F3D2F">
        <w:rPr>
          <w:b/>
          <w:bCs/>
          <w:sz w:val="26"/>
          <w:szCs w:val="26"/>
        </w:rPr>
        <w:t>Финуниверситета</w:t>
      </w:r>
      <w:proofErr w:type="spellEnd"/>
      <w:r w:rsidRPr="000F3D2F">
        <w:rPr>
          <w:b/>
          <w:bCs/>
          <w:sz w:val="26"/>
          <w:szCs w:val="26"/>
        </w:rPr>
        <w:t>:</w:t>
      </w:r>
    </w:p>
    <w:p w14:paraId="02DDDBF5" w14:textId="36EC6018" w:rsidR="00677BC5" w:rsidRPr="000F3D2F" w:rsidRDefault="00677BC5" w:rsidP="009E27CE">
      <w:pPr>
        <w:spacing w:line="276" w:lineRule="auto"/>
        <w:ind w:left="1276" w:right="658"/>
        <w:rPr>
          <w:sz w:val="26"/>
          <w:szCs w:val="26"/>
        </w:rPr>
      </w:pPr>
      <w:r w:rsidRPr="000F3D2F">
        <w:rPr>
          <w:sz w:val="26"/>
          <w:szCs w:val="26"/>
        </w:rPr>
        <w:t>9.2</w:t>
      </w:r>
      <w:r w:rsidR="004779A6" w:rsidRPr="000F3D2F">
        <w:rPr>
          <w:sz w:val="26"/>
          <w:szCs w:val="26"/>
        </w:rPr>
        <w:t>5</w:t>
      </w:r>
      <w:r w:rsidRPr="000F3D2F">
        <w:rPr>
          <w:sz w:val="26"/>
          <w:szCs w:val="26"/>
        </w:rPr>
        <w:t>.</w:t>
      </w:r>
      <w:r w:rsidRPr="000F3D2F">
        <w:rPr>
          <w:sz w:val="26"/>
          <w:szCs w:val="26"/>
        </w:rPr>
        <w:tab/>
      </w:r>
      <w:hyperlink r:id="rId35" w:history="1">
        <w:r w:rsidRPr="000F3D2F">
          <w:rPr>
            <w:rStyle w:val="ab"/>
            <w:color w:val="auto"/>
            <w:sz w:val="26"/>
            <w:szCs w:val="26"/>
            <w:u w:val="none"/>
          </w:rPr>
          <w:t>http://www.library.fa.ru</w:t>
        </w:r>
      </w:hyperlink>
      <w:r w:rsidRPr="000F3D2F">
        <w:rPr>
          <w:sz w:val="26"/>
          <w:szCs w:val="26"/>
        </w:rPr>
        <w:t xml:space="preserve"> - Библиотечно-информационный комплекс </w:t>
      </w:r>
      <w:proofErr w:type="spellStart"/>
      <w:r w:rsidRPr="000F3D2F">
        <w:rPr>
          <w:sz w:val="26"/>
          <w:szCs w:val="26"/>
        </w:rPr>
        <w:t>Финуниверситета</w:t>
      </w:r>
      <w:proofErr w:type="spellEnd"/>
    </w:p>
    <w:p w14:paraId="144BE63A" w14:textId="211CDAF4" w:rsidR="00677BC5" w:rsidRPr="000F3D2F" w:rsidRDefault="00677BC5" w:rsidP="009E27CE">
      <w:pPr>
        <w:spacing w:line="276" w:lineRule="auto"/>
        <w:ind w:left="1276" w:right="657"/>
        <w:rPr>
          <w:sz w:val="26"/>
          <w:szCs w:val="26"/>
        </w:rPr>
      </w:pPr>
      <w:r w:rsidRPr="000F3D2F">
        <w:rPr>
          <w:sz w:val="26"/>
          <w:szCs w:val="26"/>
        </w:rPr>
        <w:t>9.</w:t>
      </w:r>
      <w:r w:rsidR="004779A6" w:rsidRPr="000F3D2F">
        <w:rPr>
          <w:sz w:val="26"/>
          <w:szCs w:val="26"/>
        </w:rPr>
        <w:t>26</w:t>
      </w:r>
      <w:r w:rsidRPr="000F3D2F">
        <w:rPr>
          <w:sz w:val="26"/>
          <w:szCs w:val="26"/>
        </w:rPr>
        <w:t>.</w:t>
      </w:r>
      <w:r w:rsidRPr="000F3D2F">
        <w:rPr>
          <w:sz w:val="26"/>
          <w:szCs w:val="26"/>
        </w:rPr>
        <w:tab/>
        <w:t>http://portal.ufrf.ru – Информационно-образовательный портал Финансового университета при Правительстве Российской Федерации</w:t>
      </w:r>
    </w:p>
    <w:p w14:paraId="3ECBF698" w14:textId="3459CCE2" w:rsidR="00677BC5" w:rsidRPr="000F3D2F" w:rsidRDefault="00677BC5" w:rsidP="009E27CE">
      <w:pPr>
        <w:spacing w:line="276" w:lineRule="auto"/>
        <w:ind w:left="1276" w:right="657"/>
        <w:rPr>
          <w:sz w:val="26"/>
          <w:szCs w:val="26"/>
        </w:rPr>
      </w:pPr>
      <w:r w:rsidRPr="000F3D2F">
        <w:rPr>
          <w:sz w:val="26"/>
          <w:szCs w:val="26"/>
        </w:rPr>
        <w:t>9.</w:t>
      </w:r>
      <w:r w:rsidR="004779A6" w:rsidRPr="000F3D2F">
        <w:rPr>
          <w:sz w:val="26"/>
          <w:szCs w:val="26"/>
        </w:rPr>
        <w:t>27</w:t>
      </w:r>
      <w:r w:rsidRPr="000F3D2F">
        <w:rPr>
          <w:sz w:val="26"/>
          <w:szCs w:val="26"/>
        </w:rPr>
        <w:t>.</w:t>
      </w:r>
      <w:r w:rsidRPr="000F3D2F">
        <w:rPr>
          <w:sz w:val="26"/>
          <w:szCs w:val="26"/>
        </w:rPr>
        <w:tab/>
      </w:r>
      <w:hyperlink r:id="rId36" w:history="1">
        <w:r w:rsidRPr="000F3D2F">
          <w:rPr>
            <w:rStyle w:val="ab"/>
            <w:color w:val="auto"/>
            <w:sz w:val="26"/>
            <w:szCs w:val="26"/>
            <w:u w:val="none"/>
          </w:rPr>
          <w:t>http://elib.fa.ru</w:t>
        </w:r>
      </w:hyperlink>
      <w:r w:rsidRPr="000F3D2F">
        <w:rPr>
          <w:sz w:val="26"/>
          <w:szCs w:val="26"/>
        </w:rPr>
        <w:t xml:space="preserve"> - Электронная библиотека Финансового университета </w:t>
      </w:r>
    </w:p>
    <w:p w14:paraId="31C0068D" w14:textId="399C5D36" w:rsidR="00677BC5" w:rsidRPr="000F3D2F" w:rsidRDefault="00677BC5" w:rsidP="009E27CE">
      <w:pPr>
        <w:spacing w:line="276" w:lineRule="auto"/>
        <w:ind w:left="1701" w:right="658" w:hanging="425"/>
        <w:rPr>
          <w:sz w:val="26"/>
          <w:szCs w:val="26"/>
        </w:rPr>
      </w:pPr>
      <w:r w:rsidRPr="000F3D2F">
        <w:rPr>
          <w:sz w:val="26"/>
          <w:szCs w:val="26"/>
        </w:rPr>
        <w:t>9.</w:t>
      </w:r>
      <w:r w:rsidR="004779A6" w:rsidRPr="000F3D2F">
        <w:rPr>
          <w:sz w:val="26"/>
          <w:szCs w:val="26"/>
        </w:rPr>
        <w:t>28</w:t>
      </w:r>
      <w:r w:rsidRPr="000F3D2F">
        <w:rPr>
          <w:sz w:val="26"/>
          <w:szCs w:val="26"/>
        </w:rPr>
        <w:t>.</w:t>
      </w:r>
      <w:r w:rsidRPr="000F3D2F">
        <w:rPr>
          <w:sz w:val="26"/>
          <w:szCs w:val="26"/>
        </w:rPr>
        <w:tab/>
      </w:r>
      <w:hyperlink r:id="rId37" w:history="1">
        <w:r w:rsidRPr="000F3D2F">
          <w:rPr>
            <w:rStyle w:val="ab"/>
            <w:color w:val="auto"/>
            <w:sz w:val="26"/>
            <w:szCs w:val="26"/>
            <w:u w:val="none"/>
          </w:rPr>
          <w:t>http://biblioclub.ru</w:t>
        </w:r>
      </w:hyperlink>
      <w:r w:rsidRPr="000F3D2F">
        <w:rPr>
          <w:rStyle w:val="ab"/>
          <w:color w:val="auto"/>
          <w:sz w:val="26"/>
          <w:szCs w:val="26"/>
          <w:u w:val="none"/>
        </w:rPr>
        <w:t xml:space="preserve"> - </w:t>
      </w:r>
      <w:r w:rsidRPr="000F3D2F">
        <w:rPr>
          <w:sz w:val="26"/>
          <w:szCs w:val="26"/>
        </w:rPr>
        <w:t xml:space="preserve">Электронно-библиотечная система «Университетская библиотека ОНЛАЙН» </w:t>
      </w:r>
    </w:p>
    <w:p w14:paraId="2EC82731" w14:textId="7BF9D3B1" w:rsidR="00677BC5" w:rsidRPr="000F3D2F" w:rsidRDefault="00677BC5" w:rsidP="009E27CE">
      <w:pPr>
        <w:spacing w:line="276" w:lineRule="auto"/>
        <w:ind w:left="1701" w:right="658" w:hanging="425"/>
        <w:rPr>
          <w:sz w:val="26"/>
          <w:szCs w:val="26"/>
        </w:rPr>
      </w:pPr>
      <w:r w:rsidRPr="000F3D2F">
        <w:rPr>
          <w:sz w:val="26"/>
          <w:szCs w:val="26"/>
        </w:rPr>
        <w:t>9.</w:t>
      </w:r>
      <w:r w:rsidR="004779A6" w:rsidRPr="000F3D2F">
        <w:rPr>
          <w:sz w:val="26"/>
          <w:szCs w:val="26"/>
        </w:rPr>
        <w:t>29</w:t>
      </w:r>
      <w:r w:rsidRPr="000F3D2F">
        <w:rPr>
          <w:sz w:val="26"/>
          <w:szCs w:val="26"/>
        </w:rPr>
        <w:t xml:space="preserve">. http://www.znanium.com - Электронно-библиотечная система </w:t>
      </w:r>
      <w:proofErr w:type="spellStart"/>
      <w:r w:rsidRPr="000F3D2F">
        <w:rPr>
          <w:sz w:val="26"/>
          <w:szCs w:val="26"/>
        </w:rPr>
        <w:t>Znanium</w:t>
      </w:r>
      <w:proofErr w:type="spellEnd"/>
      <w:r w:rsidRPr="000F3D2F">
        <w:rPr>
          <w:sz w:val="26"/>
          <w:szCs w:val="26"/>
        </w:rPr>
        <w:t>.</w:t>
      </w:r>
      <w:r w:rsidRPr="000F3D2F">
        <w:rPr>
          <w:sz w:val="26"/>
          <w:szCs w:val="26"/>
          <w:lang w:val="en-US"/>
        </w:rPr>
        <w:t>com</w:t>
      </w:r>
      <w:r w:rsidRPr="000F3D2F">
        <w:rPr>
          <w:sz w:val="26"/>
          <w:szCs w:val="26"/>
        </w:rPr>
        <w:t xml:space="preserve"> </w:t>
      </w:r>
    </w:p>
    <w:p w14:paraId="4F943FB8" w14:textId="641B0491" w:rsidR="00677BC5" w:rsidRPr="000F3D2F" w:rsidRDefault="00677BC5" w:rsidP="009E27CE">
      <w:pPr>
        <w:spacing w:line="276" w:lineRule="auto"/>
        <w:ind w:left="1701" w:right="658" w:hanging="425"/>
        <w:rPr>
          <w:sz w:val="26"/>
          <w:szCs w:val="26"/>
        </w:rPr>
      </w:pPr>
      <w:r w:rsidRPr="000F3D2F">
        <w:rPr>
          <w:sz w:val="26"/>
          <w:szCs w:val="26"/>
        </w:rPr>
        <w:t>9.</w:t>
      </w:r>
      <w:r w:rsidR="004779A6" w:rsidRPr="000F3D2F">
        <w:rPr>
          <w:sz w:val="26"/>
          <w:szCs w:val="26"/>
        </w:rPr>
        <w:t>30</w:t>
      </w:r>
      <w:r w:rsidRPr="000F3D2F">
        <w:rPr>
          <w:sz w:val="26"/>
          <w:szCs w:val="26"/>
        </w:rPr>
        <w:t>.</w:t>
      </w:r>
      <w:r w:rsidR="004779A6" w:rsidRPr="000F3D2F">
        <w:rPr>
          <w:sz w:val="26"/>
          <w:szCs w:val="26"/>
        </w:rPr>
        <w:t xml:space="preserve"> </w:t>
      </w:r>
      <w:r w:rsidRPr="000F3D2F">
        <w:rPr>
          <w:sz w:val="26"/>
          <w:szCs w:val="26"/>
        </w:rPr>
        <w:t xml:space="preserve">https://www.biblio-online.ru - Электронно-библиотечная система издательства «ЮРАЙТ» </w:t>
      </w:r>
    </w:p>
    <w:p w14:paraId="055D432C" w14:textId="7B8B1519" w:rsidR="00677BC5" w:rsidRPr="000F3D2F" w:rsidRDefault="00677BC5" w:rsidP="009E27CE">
      <w:pPr>
        <w:spacing w:line="276" w:lineRule="auto"/>
        <w:ind w:left="1701" w:right="658" w:hanging="425"/>
        <w:rPr>
          <w:sz w:val="26"/>
          <w:szCs w:val="26"/>
        </w:rPr>
      </w:pPr>
      <w:r w:rsidRPr="000F3D2F">
        <w:rPr>
          <w:sz w:val="26"/>
          <w:szCs w:val="26"/>
        </w:rPr>
        <w:t>9.</w:t>
      </w:r>
      <w:r w:rsidR="004779A6" w:rsidRPr="000F3D2F">
        <w:rPr>
          <w:sz w:val="26"/>
          <w:szCs w:val="26"/>
        </w:rPr>
        <w:t>31</w:t>
      </w:r>
      <w:r w:rsidRPr="000F3D2F">
        <w:rPr>
          <w:sz w:val="26"/>
          <w:szCs w:val="26"/>
        </w:rPr>
        <w:t xml:space="preserve">. http://ebs.prospekt.org/books - Электронно-библиотечная система издательства «Проспект» </w:t>
      </w:r>
    </w:p>
    <w:p w14:paraId="6B7F4D08" w14:textId="4C5ACE64" w:rsidR="004779A6" w:rsidRPr="000F3D2F" w:rsidRDefault="004779A6" w:rsidP="009E27CE">
      <w:pPr>
        <w:tabs>
          <w:tab w:val="left" w:pos="2101"/>
          <w:tab w:val="left" w:pos="2102"/>
        </w:tabs>
        <w:spacing w:line="276" w:lineRule="auto"/>
        <w:ind w:left="1276"/>
        <w:rPr>
          <w:sz w:val="26"/>
          <w:szCs w:val="26"/>
        </w:rPr>
      </w:pPr>
      <w:r w:rsidRPr="000F3D2F">
        <w:rPr>
          <w:sz w:val="26"/>
          <w:szCs w:val="26"/>
        </w:rPr>
        <w:t xml:space="preserve">9.32. </w:t>
      </w:r>
      <w:hyperlink r:id="rId38">
        <w:r w:rsidRPr="000F3D2F">
          <w:rPr>
            <w:sz w:val="26"/>
            <w:szCs w:val="26"/>
          </w:rPr>
          <w:t>http://lib.alpinadigital.ru/</w:t>
        </w:r>
      </w:hyperlink>
      <w:r w:rsidRPr="000F3D2F">
        <w:rPr>
          <w:sz w:val="26"/>
          <w:szCs w:val="26"/>
        </w:rPr>
        <w:t xml:space="preserve"> - Деловая</w:t>
      </w:r>
      <w:r w:rsidRPr="000F3D2F">
        <w:rPr>
          <w:spacing w:val="-8"/>
          <w:sz w:val="26"/>
          <w:szCs w:val="26"/>
        </w:rPr>
        <w:t xml:space="preserve"> </w:t>
      </w:r>
      <w:r w:rsidRPr="000F3D2F">
        <w:rPr>
          <w:sz w:val="26"/>
          <w:szCs w:val="26"/>
        </w:rPr>
        <w:t>онлайн-библиотека</w:t>
      </w:r>
      <w:r w:rsidRPr="000F3D2F">
        <w:rPr>
          <w:spacing w:val="-8"/>
          <w:sz w:val="26"/>
          <w:szCs w:val="26"/>
        </w:rPr>
        <w:t xml:space="preserve"> </w:t>
      </w:r>
      <w:r w:rsidRPr="000F3D2F">
        <w:rPr>
          <w:sz w:val="26"/>
          <w:szCs w:val="26"/>
        </w:rPr>
        <w:t>Alpina</w:t>
      </w:r>
      <w:r w:rsidRPr="000F3D2F">
        <w:rPr>
          <w:spacing w:val="-10"/>
          <w:sz w:val="26"/>
          <w:szCs w:val="26"/>
        </w:rPr>
        <w:t xml:space="preserve"> </w:t>
      </w:r>
      <w:r w:rsidRPr="000F3D2F">
        <w:rPr>
          <w:sz w:val="26"/>
          <w:szCs w:val="26"/>
        </w:rPr>
        <w:t>Digital</w:t>
      </w:r>
      <w:r w:rsidRPr="000F3D2F">
        <w:rPr>
          <w:spacing w:val="-7"/>
          <w:sz w:val="26"/>
          <w:szCs w:val="26"/>
        </w:rPr>
        <w:t xml:space="preserve"> </w:t>
      </w:r>
    </w:p>
    <w:p w14:paraId="60DB0489" w14:textId="242417F9" w:rsidR="004779A6" w:rsidRPr="000F3D2F" w:rsidRDefault="004779A6" w:rsidP="009E27CE">
      <w:pPr>
        <w:tabs>
          <w:tab w:val="left" w:pos="2101"/>
          <w:tab w:val="left" w:pos="2102"/>
        </w:tabs>
        <w:spacing w:before="1" w:line="276" w:lineRule="auto"/>
        <w:ind w:left="1276"/>
        <w:rPr>
          <w:sz w:val="26"/>
          <w:szCs w:val="26"/>
        </w:rPr>
      </w:pPr>
      <w:r w:rsidRPr="000F3D2F">
        <w:rPr>
          <w:sz w:val="26"/>
          <w:szCs w:val="26"/>
        </w:rPr>
        <w:t xml:space="preserve">9.33. </w:t>
      </w:r>
      <w:hyperlink r:id="rId39">
        <w:r w:rsidRPr="000F3D2F">
          <w:rPr>
            <w:sz w:val="26"/>
            <w:szCs w:val="26"/>
          </w:rPr>
          <w:t>http://www.book.ru</w:t>
        </w:r>
      </w:hyperlink>
      <w:r w:rsidRPr="000F3D2F">
        <w:rPr>
          <w:sz w:val="26"/>
          <w:szCs w:val="26"/>
        </w:rPr>
        <w:t xml:space="preserve"> - Электронно-библиотечная</w:t>
      </w:r>
      <w:r w:rsidRPr="000F3D2F">
        <w:rPr>
          <w:spacing w:val="-7"/>
          <w:sz w:val="26"/>
          <w:szCs w:val="26"/>
        </w:rPr>
        <w:t xml:space="preserve"> </w:t>
      </w:r>
      <w:r w:rsidRPr="000F3D2F">
        <w:rPr>
          <w:sz w:val="26"/>
          <w:szCs w:val="26"/>
        </w:rPr>
        <w:t>система</w:t>
      </w:r>
      <w:r w:rsidRPr="000F3D2F">
        <w:rPr>
          <w:spacing w:val="-7"/>
          <w:sz w:val="26"/>
          <w:szCs w:val="26"/>
        </w:rPr>
        <w:t xml:space="preserve"> </w:t>
      </w:r>
      <w:r w:rsidRPr="000F3D2F">
        <w:rPr>
          <w:sz w:val="26"/>
          <w:szCs w:val="26"/>
        </w:rPr>
        <w:t>BOOK.RU</w:t>
      </w:r>
      <w:r w:rsidRPr="000F3D2F">
        <w:rPr>
          <w:spacing w:val="-9"/>
          <w:sz w:val="26"/>
          <w:szCs w:val="26"/>
        </w:rPr>
        <w:t xml:space="preserve"> </w:t>
      </w:r>
    </w:p>
    <w:p w14:paraId="3976E4B6" w14:textId="48D3EE2A" w:rsidR="004779A6" w:rsidRPr="000F3D2F" w:rsidRDefault="004779A6" w:rsidP="009E27CE">
      <w:pPr>
        <w:tabs>
          <w:tab w:val="left" w:pos="2101"/>
          <w:tab w:val="left" w:pos="2102"/>
        </w:tabs>
        <w:spacing w:line="276" w:lineRule="auto"/>
        <w:ind w:left="1276"/>
        <w:rPr>
          <w:spacing w:val="-8"/>
          <w:sz w:val="26"/>
          <w:szCs w:val="26"/>
        </w:rPr>
      </w:pPr>
      <w:r w:rsidRPr="000F3D2F">
        <w:rPr>
          <w:sz w:val="26"/>
          <w:szCs w:val="26"/>
        </w:rPr>
        <w:t xml:space="preserve">9.34. </w:t>
      </w:r>
      <w:hyperlink r:id="rId40">
        <w:r w:rsidRPr="000F3D2F">
          <w:rPr>
            <w:sz w:val="26"/>
            <w:szCs w:val="26"/>
          </w:rPr>
          <w:t>http://elibrary.ru</w:t>
        </w:r>
      </w:hyperlink>
      <w:r w:rsidRPr="000F3D2F">
        <w:rPr>
          <w:sz w:val="26"/>
          <w:szCs w:val="26"/>
        </w:rPr>
        <w:t xml:space="preserve"> - Научная</w:t>
      </w:r>
      <w:r w:rsidRPr="000F3D2F">
        <w:rPr>
          <w:spacing w:val="-6"/>
          <w:sz w:val="26"/>
          <w:szCs w:val="26"/>
        </w:rPr>
        <w:t xml:space="preserve"> </w:t>
      </w:r>
      <w:r w:rsidRPr="000F3D2F">
        <w:rPr>
          <w:sz w:val="26"/>
          <w:szCs w:val="26"/>
        </w:rPr>
        <w:t>электронная</w:t>
      </w:r>
      <w:r w:rsidRPr="000F3D2F">
        <w:rPr>
          <w:spacing w:val="-5"/>
          <w:sz w:val="26"/>
          <w:szCs w:val="26"/>
        </w:rPr>
        <w:t xml:space="preserve"> </w:t>
      </w:r>
      <w:r w:rsidRPr="000F3D2F">
        <w:rPr>
          <w:sz w:val="26"/>
          <w:szCs w:val="26"/>
        </w:rPr>
        <w:t>библиотека</w:t>
      </w:r>
      <w:r w:rsidRPr="000F3D2F">
        <w:rPr>
          <w:spacing w:val="-5"/>
          <w:sz w:val="26"/>
          <w:szCs w:val="26"/>
        </w:rPr>
        <w:t xml:space="preserve"> </w:t>
      </w:r>
      <w:r w:rsidRPr="000F3D2F">
        <w:rPr>
          <w:sz w:val="26"/>
          <w:szCs w:val="26"/>
        </w:rPr>
        <w:t>eLibrary.ru</w:t>
      </w:r>
      <w:r w:rsidRPr="000F3D2F">
        <w:rPr>
          <w:spacing w:val="-8"/>
          <w:sz w:val="26"/>
          <w:szCs w:val="26"/>
        </w:rPr>
        <w:t xml:space="preserve"> </w:t>
      </w:r>
    </w:p>
    <w:p w14:paraId="3E220B30" w14:textId="401A09E0" w:rsidR="009E27CE" w:rsidRPr="000F3D2F" w:rsidRDefault="004779A6" w:rsidP="009E27CE">
      <w:pPr>
        <w:tabs>
          <w:tab w:val="left" w:pos="2101"/>
          <w:tab w:val="left" w:pos="2102"/>
        </w:tabs>
        <w:spacing w:line="276" w:lineRule="auto"/>
        <w:ind w:left="1276"/>
        <w:rPr>
          <w:spacing w:val="58"/>
          <w:sz w:val="26"/>
          <w:szCs w:val="26"/>
        </w:rPr>
      </w:pPr>
      <w:r w:rsidRPr="000F3D2F">
        <w:rPr>
          <w:spacing w:val="-8"/>
          <w:sz w:val="26"/>
          <w:szCs w:val="26"/>
        </w:rPr>
        <w:t xml:space="preserve">9.35. </w:t>
      </w:r>
      <w:hyperlink r:id="rId41">
        <w:r w:rsidR="009E27CE" w:rsidRPr="000F3D2F">
          <w:rPr>
            <w:sz w:val="26"/>
            <w:szCs w:val="26"/>
          </w:rPr>
          <w:t>http://grebennikon.ru</w:t>
        </w:r>
      </w:hyperlink>
      <w:r w:rsidR="009E27CE" w:rsidRPr="000F3D2F">
        <w:rPr>
          <w:sz w:val="26"/>
          <w:szCs w:val="26"/>
        </w:rPr>
        <w:t xml:space="preserve"> - Электронная</w:t>
      </w:r>
      <w:r w:rsidR="009E27CE" w:rsidRPr="000F3D2F">
        <w:rPr>
          <w:spacing w:val="-8"/>
          <w:sz w:val="26"/>
          <w:szCs w:val="26"/>
        </w:rPr>
        <w:t xml:space="preserve"> </w:t>
      </w:r>
      <w:r w:rsidR="009E27CE" w:rsidRPr="000F3D2F">
        <w:rPr>
          <w:sz w:val="26"/>
          <w:szCs w:val="26"/>
        </w:rPr>
        <w:t>библиотека</w:t>
      </w:r>
      <w:r w:rsidR="009E27CE" w:rsidRPr="000F3D2F">
        <w:rPr>
          <w:spacing w:val="58"/>
          <w:sz w:val="26"/>
          <w:szCs w:val="26"/>
        </w:rPr>
        <w:t xml:space="preserve"> </w:t>
      </w:r>
    </w:p>
    <w:p w14:paraId="4C950028" w14:textId="24766F9B" w:rsidR="009E27CE" w:rsidRPr="000F3D2F" w:rsidRDefault="009E27CE" w:rsidP="009E27CE">
      <w:pPr>
        <w:tabs>
          <w:tab w:val="left" w:pos="2101"/>
          <w:tab w:val="left" w:pos="2102"/>
        </w:tabs>
        <w:spacing w:line="276" w:lineRule="auto"/>
        <w:ind w:left="1276"/>
        <w:rPr>
          <w:sz w:val="26"/>
          <w:szCs w:val="26"/>
        </w:rPr>
      </w:pPr>
      <w:r w:rsidRPr="000F3D2F">
        <w:rPr>
          <w:sz w:val="26"/>
          <w:szCs w:val="26"/>
        </w:rPr>
        <w:t xml:space="preserve">9.36. </w:t>
      </w:r>
      <w:hyperlink r:id="rId42" w:history="1">
        <w:r w:rsidRPr="000F3D2F">
          <w:rPr>
            <w:rStyle w:val="ab"/>
            <w:color w:val="auto"/>
            <w:sz w:val="26"/>
            <w:szCs w:val="26"/>
            <w:u w:val="none"/>
          </w:rPr>
          <w:t>http://нэб.рф/</w:t>
        </w:r>
      </w:hyperlink>
      <w:r w:rsidRPr="000F3D2F">
        <w:rPr>
          <w:sz w:val="26"/>
          <w:szCs w:val="26"/>
        </w:rPr>
        <w:t xml:space="preserve"> - Национальная</w:t>
      </w:r>
      <w:r w:rsidRPr="000F3D2F">
        <w:rPr>
          <w:spacing w:val="-6"/>
          <w:sz w:val="26"/>
          <w:szCs w:val="26"/>
        </w:rPr>
        <w:t xml:space="preserve"> </w:t>
      </w:r>
      <w:r w:rsidRPr="000F3D2F">
        <w:rPr>
          <w:sz w:val="26"/>
          <w:szCs w:val="26"/>
        </w:rPr>
        <w:t>электронная</w:t>
      </w:r>
      <w:r w:rsidRPr="000F3D2F">
        <w:rPr>
          <w:spacing w:val="-5"/>
          <w:sz w:val="26"/>
          <w:szCs w:val="26"/>
        </w:rPr>
        <w:t xml:space="preserve"> </w:t>
      </w:r>
      <w:r w:rsidRPr="000F3D2F">
        <w:rPr>
          <w:sz w:val="26"/>
          <w:szCs w:val="26"/>
        </w:rPr>
        <w:t>библиотека</w:t>
      </w:r>
      <w:r w:rsidRPr="000F3D2F">
        <w:rPr>
          <w:spacing w:val="-9"/>
          <w:sz w:val="26"/>
          <w:szCs w:val="26"/>
        </w:rPr>
        <w:t xml:space="preserve"> </w:t>
      </w:r>
    </w:p>
    <w:p w14:paraId="4BC96DB7" w14:textId="39BECC73" w:rsidR="001872F5" w:rsidRPr="000F3D2F" w:rsidRDefault="009E27CE" w:rsidP="001872F5">
      <w:pPr>
        <w:tabs>
          <w:tab w:val="left" w:pos="2101"/>
          <w:tab w:val="left" w:pos="2102"/>
        </w:tabs>
        <w:spacing w:line="276" w:lineRule="auto"/>
        <w:ind w:left="1701" w:right="658" w:hanging="425"/>
        <w:rPr>
          <w:sz w:val="26"/>
          <w:szCs w:val="26"/>
        </w:rPr>
      </w:pPr>
      <w:r w:rsidRPr="000F3D2F">
        <w:rPr>
          <w:sz w:val="26"/>
          <w:szCs w:val="26"/>
        </w:rPr>
        <w:t xml:space="preserve">9.37. </w:t>
      </w:r>
      <w:hyperlink r:id="rId43" w:history="1">
        <w:r w:rsidR="001872F5" w:rsidRPr="000F3D2F">
          <w:rPr>
            <w:rStyle w:val="ab"/>
            <w:color w:val="auto"/>
            <w:sz w:val="26"/>
            <w:szCs w:val="26"/>
            <w:u w:val="none"/>
          </w:rPr>
          <w:t>https://dvs.rsl.ru/</w:t>
        </w:r>
      </w:hyperlink>
      <w:r w:rsidR="001872F5" w:rsidRPr="000F3D2F">
        <w:rPr>
          <w:sz w:val="26"/>
          <w:szCs w:val="26"/>
        </w:rPr>
        <w:t xml:space="preserve"> - Электронная библиотека диссертаций Российской государственной библиотеки </w:t>
      </w:r>
      <w:r w:rsidR="001872F5" w:rsidRPr="000F3D2F">
        <w:rPr>
          <w:spacing w:val="-1"/>
          <w:sz w:val="26"/>
          <w:szCs w:val="26"/>
        </w:rPr>
        <w:t xml:space="preserve"> </w:t>
      </w:r>
    </w:p>
    <w:p w14:paraId="28E852EF" w14:textId="11361298" w:rsidR="00E22801" w:rsidRPr="000F3D2F" w:rsidRDefault="001872F5" w:rsidP="00E22801">
      <w:pPr>
        <w:tabs>
          <w:tab w:val="left" w:pos="2101"/>
          <w:tab w:val="left" w:pos="2102"/>
        </w:tabs>
        <w:spacing w:line="276" w:lineRule="auto"/>
        <w:ind w:left="1701" w:right="658" w:hanging="425"/>
        <w:rPr>
          <w:sz w:val="26"/>
          <w:szCs w:val="26"/>
        </w:rPr>
      </w:pPr>
      <w:r w:rsidRPr="000F3D2F">
        <w:rPr>
          <w:sz w:val="26"/>
          <w:szCs w:val="26"/>
        </w:rPr>
        <w:t xml:space="preserve">9.38. </w:t>
      </w:r>
      <w:hyperlink r:id="rId44">
        <w:r w:rsidR="00E22801" w:rsidRPr="000F3D2F">
          <w:rPr>
            <w:sz w:val="26"/>
            <w:szCs w:val="26"/>
          </w:rPr>
          <w:t>http://continent-</w:t>
        </w:r>
      </w:hyperlink>
      <w:r w:rsidR="00E22801" w:rsidRPr="000F3D2F">
        <w:rPr>
          <w:spacing w:val="-67"/>
          <w:sz w:val="26"/>
          <w:szCs w:val="26"/>
        </w:rPr>
        <w:t xml:space="preserve"> </w:t>
      </w:r>
      <w:r w:rsidR="00E22801" w:rsidRPr="000F3D2F">
        <w:rPr>
          <w:sz w:val="26"/>
          <w:szCs w:val="26"/>
        </w:rPr>
        <w:t xml:space="preserve">online.com/ - Информационная система «Континент-WWW» </w:t>
      </w:r>
    </w:p>
    <w:p w14:paraId="103346F5" w14:textId="68FFB656" w:rsidR="00E22801" w:rsidRPr="000F3D2F" w:rsidRDefault="00E22801" w:rsidP="00E22801">
      <w:pPr>
        <w:tabs>
          <w:tab w:val="left" w:pos="2101"/>
          <w:tab w:val="left" w:pos="2102"/>
        </w:tabs>
        <w:spacing w:line="276" w:lineRule="auto"/>
        <w:ind w:left="1701" w:right="760" w:hanging="425"/>
        <w:rPr>
          <w:sz w:val="26"/>
          <w:szCs w:val="26"/>
        </w:rPr>
      </w:pPr>
      <w:r w:rsidRPr="000F3D2F">
        <w:rPr>
          <w:sz w:val="26"/>
          <w:szCs w:val="26"/>
        </w:rPr>
        <w:t xml:space="preserve">9.39. </w:t>
      </w:r>
      <w:hyperlink r:id="rId45">
        <w:r w:rsidRPr="000F3D2F">
          <w:rPr>
            <w:sz w:val="26"/>
            <w:szCs w:val="26"/>
          </w:rPr>
          <w:t>http://www.oecd-ilibrary.org/</w:t>
        </w:r>
      </w:hyperlink>
      <w:r w:rsidRPr="000F3D2F">
        <w:rPr>
          <w:sz w:val="26"/>
          <w:szCs w:val="26"/>
        </w:rPr>
        <w:t xml:space="preserve"> - Электронная библиотека Организации экономического сотрудничества</w:t>
      </w:r>
      <w:r w:rsidRPr="000F3D2F">
        <w:rPr>
          <w:spacing w:val="-68"/>
          <w:sz w:val="26"/>
          <w:szCs w:val="26"/>
        </w:rPr>
        <w:t xml:space="preserve"> </w:t>
      </w:r>
      <w:r w:rsidRPr="000F3D2F">
        <w:rPr>
          <w:sz w:val="26"/>
          <w:szCs w:val="26"/>
        </w:rPr>
        <w:t>и</w:t>
      </w:r>
      <w:r w:rsidRPr="000F3D2F">
        <w:rPr>
          <w:spacing w:val="-1"/>
          <w:sz w:val="26"/>
          <w:szCs w:val="26"/>
        </w:rPr>
        <w:t xml:space="preserve"> </w:t>
      </w:r>
      <w:r w:rsidRPr="000F3D2F">
        <w:rPr>
          <w:sz w:val="26"/>
          <w:szCs w:val="26"/>
        </w:rPr>
        <w:t>развития</w:t>
      </w:r>
      <w:r w:rsidRPr="000F3D2F">
        <w:rPr>
          <w:spacing w:val="-1"/>
          <w:sz w:val="26"/>
          <w:szCs w:val="26"/>
        </w:rPr>
        <w:t xml:space="preserve"> </w:t>
      </w:r>
      <w:r w:rsidRPr="000F3D2F">
        <w:rPr>
          <w:sz w:val="26"/>
          <w:szCs w:val="26"/>
        </w:rPr>
        <w:t>OECD</w:t>
      </w:r>
      <w:r w:rsidRPr="000F3D2F">
        <w:rPr>
          <w:spacing w:val="1"/>
          <w:sz w:val="26"/>
          <w:szCs w:val="26"/>
        </w:rPr>
        <w:t xml:space="preserve"> </w:t>
      </w:r>
      <w:proofErr w:type="spellStart"/>
      <w:r w:rsidRPr="000F3D2F">
        <w:rPr>
          <w:sz w:val="26"/>
          <w:szCs w:val="26"/>
        </w:rPr>
        <w:t>iLibrary</w:t>
      </w:r>
      <w:proofErr w:type="spellEnd"/>
      <w:r w:rsidRPr="000F3D2F">
        <w:rPr>
          <w:spacing w:val="-3"/>
          <w:sz w:val="26"/>
          <w:szCs w:val="26"/>
        </w:rPr>
        <w:t xml:space="preserve"> </w:t>
      </w:r>
    </w:p>
    <w:p w14:paraId="5FDE715F" w14:textId="3828B06A" w:rsidR="00E45953" w:rsidRPr="000F3D2F" w:rsidRDefault="00E22801" w:rsidP="00E45953">
      <w:pPr>
        <w:tabs>
          <w:tab w:val="left" w:pos="2101"/>
          <w:tab w:val="left" w:pos="2102"/>
        </w:tabs>
        <w:spacing w:line="276" w:lineRule="auto"/>
        <w:ind w:left="1701" w:right="1106" w:hanging="425"/>
        <w:rPr>
          <w:sz w:val="26"/>
          <w:szCs w:val="26"/>
        </w:rPr>
      </w:pPr>
      <w:r w:rsidRPr="000F3D2F">
        <w:rPr>
          <w:sz w:val="26"/>
          <w:szCs w:val="26"/>
        </w:rPr>
        <w:t xml:space="preserve">9.40. </w:t>
      </w:r>
      <w:hyperlink r:id="rId46">
        <w:r w:rsidR="00E45953" w:rsidRPr="000F3D2F">
          <w:rPr>
            <w:sz w:val="26"/>
            <w:szCs w:val="26"/>
          </w:rPr>
          <w:t>http://link.springer.com/</w:t>
        </w:r>
      </w:hyperlink>
      <w:r w:rsidR="00E45953" w:rsidRPr="000F3D2F">
        <w:rPr>
          <w:sz w:val="26"/>
          <w:szCs w:val="26"/>
        </w:rPr>
        <w:t xml:space="preserve"> - Электронная коллекция книг издательства </w:t>
      </w:r>
      <w:proofErr w:type="spellStart"/>
      <w:r w:rsidR="00E45953" w:rsidRPr="000F3D2F">
        <w:rPr>
          <w:sz w:val="26"/>
          <w:szCs w:val="26"/>
        </w:rPr>
        <w:t>Springer</w:t>
      </w:r>
      <w:proofErr w:type="spellEnd"/>
      <w:r w:rsidR="00E45953" w:rsidRPr="000F3D2F">
        <w:rPr>
          <w:sz w:val="26"/>
          <w:szCs w:val="26"/>
        </w:rPr>
        <w:t>:</w:t>
      </w:r>
      <w:r w:rsidR="00E45953" w:rsidRPr="000F3D2F">
        <w:rPr>
          <w:spacing w:val="1"/>
          <w:sz w:val="26"/>
          <w:szCs w:val="26"/>
        </w:rPr>
        <w:t xml:space="preserve"> </w:t>
      </w:r>
      <w:proofErr w:type="spellStart"/>
      <w:r w:rsidR="00E45953" w:rsidRPr="000F3D2F">
        <w:rPr>
          <w:sz w:val="26"/>
          <w:szCs w:val="26"/>
        </w:rPr>
        <w:t>Springer</w:t>
      </w:r>
      <w:proofErr w:type="spellEnd"/>
      <w:r w:rsidR="00E45953" w:rsidRPr="000F3D2F">
        <w:rPr>
          <w:sz w:val="26"/>
          <w:szCs w:val="26"/>
        </w:rPr>
        <w:t xml:space="preserve"> </w:t>
      </w:r>
      <w:proofErr w:type="spellStart"/>
      <w:r w:rsidR="00E45953" w:rsidRPr="000F3D2F">
        <w:rPr>
          <w:sz w:val="26"/>
          <w:szCs w:val="26"/>
        </w:rPr>
        <w:t>eBooks</w:t>
      </w:r>
      <w:proofErr w:type="spellEnd"/>
      <w:r w:rsidR="00E45953" w:rsidRPr="000F3D2F">
        <w:rPr>
          <w:spacing w:val="-67"/>
          <w:sz w:val="26"/>
          <w:szCs w:val="26"/>
        </w:rPr>
        <w:t xml:space="preserve"> </w:t>
      </w:r>
    </w:p>
    <w:p w14:paraId="4D2C6093" w14:textId="08626E53" w:rsidR="00654E59" w:rsidRPr="000F3D2F" w:rsidRDefault="00E45953" w:rsidP="00654E59">
      <w:pPr>
        <w:tabs>
          <w:tab w:val="left" w:pos="2101"/>
          <w:tab w:val="left" w:pos="2102"/>
        </w:tabs>
        <w:spacing w:line="276" w:lineRule="auto"/>
        <w:ind w:left="1701" w:right="805" w:hanging="425"/>
        <w:rPr>
          <w:sz w:val="26"/>
          <w:szCs w:val="26"/>
        </w:rPr>
      </w:pPr>
      <w:r w:rsidRPr="000F3D2F">
        <w:rPr>
          <w:sz w:val="26"/>
          <w:szCs w:val="26"/>
        </w:rPr>
        <w:t xml:space="preserve">9.41. </w:t>
      </w:r>
      <w:hyperlink r:id="rId47" w:history="1">
        <w:r w:rsidR="00654E59" w:rsidRPr="000F3D2F">
          <w:rPr>
            <w:rStyle w:val="ab"/>
            <w:color w:val="auto"/>
            <w:sz w:val="26"/>
            <w:szCs w:val="26"/>
            <w:u w:val="none"/>
          </w:rPr>
          <w:t>https://ruslana.bvdep.com/</w:t>
        </w:r>
      </w:hyperlink>
      <w:r w:rsidR="00654E59" w:rsidRPr="000F3D2F">
        <w:rPr>
          <w:sz w:val="26"/>
          <w:szCs w:val="26"/>
        </w:rPr>
        <w:t xml:space="preserve"> - База данных электронной структурированной </w:t>
      </w:r>
      <w:r w:rsidR="00654E59" w:rsidRPr="000F3D2F">
        <w:rPr>
          <w:sz w:val="26"/>
          <w:szCs w:val="26"/>
        </w:rPr>
        <w:lastRenderedPageBreak/>
        <w:t>информации по частным</w:t>
      </w:r>
      <w:r w:rsidR="00654E59" w:rsidRPr="000F3D2F">
        <w:rPr>
          <w:spacing w:val="-67"/>
          <w:sz w:val="26"/>
          <w:szCs w:val="26"/>
        </w:rPr>
        <w:t xml:space="preserve"> </w:t>
      </w:r>
      <w:r w:rsidR="00654E59" w:rsidRPr="000F3D2F">
        <w:rPr>
          <w:sz w:val="26"/>
          <w:szCs w:val="26"/>
        </w:rPr>
        <w:t>и публичным компаниям России, Украины, Казахстана RUSLANA</w:t>
      </w:r>
      <w:r w:rsidR="00654E59" w:rsidRPr="000F3D2F">
        <w:rPr>
          <w:spacing w:val="1"/>
          <w:sz w:val="26"/>
          <w:szCs w:val="26"/>
        </w:rPr>
        <w:t xml:space="preserve"> </w:t>
      </w:r>
    </w:p>
    <w:p w14:paraId="4A739C2E" w14:textId="682662BB" w:rsidR="00A65EB5" w:rsidRPr="000F3D2F" w:rsidRDefault="00A65EB5" w:rsidP="00A65EB5">
      <w:pPr>
        <w:tabs>
          <w:tab w:val="left" w:pos="2101"/>
          <w:tab w:val="left" w:pos="2102"/>
        </w:tabs>
        <w:spacing w:line="276" w:lineRule="auto"/>
        <w:ind w:left="1701" w:right="981" w:hanging="425"/>
        <w:rPr>
          <w:sz w:val="26"/>
          <w:szCs w:val="26"/>
        </w:rPr>
      </w:pPr>
      <w:r w:rsidRPr="000F3D2F">
        <w:rPr>
          <w:sz w:val="26"/>
          <w:szCs w:val="26"/>
        </w:rPr>
        <w:t xml:space="preserve">9.42. </w:t>
      </w:r>
      <w:hyperlink r:id="rId48" w:history="1">
        <w:r w:rsidRPr="000F3D2F">
          <w:rPr>
            <w:rStyle w:val="ab"/>
            <w:color w:val="auto"/>
            <w:sz w:val="26"/>
            <w:szCs w:val="26"/>
            <w:u w:val="none"/>
          </w:rPr>
          <w:t>https://orbisbanks.bvdinfo.com/</w:t>
        </w:r>
      </w:hyperlink>
      <w:r w:rsidRPr="000F3D2F">
        <w:rPr>
          <w:sz w:val="26"/>
          <w:szCs w:val="26"/>
        </w:rPr>
        <w:t xml:space="preserve"> - База данных электронной структурированной информации по банкам</w:t>
      </w:r>
      <w:r w:rsidRPr="000F3D2F">
        <w:rPr>
          <w:spacing w:val="-68"/>
          <w:sz w:val="26"/>
          <w:szCs w:val="26"/>
        </w:rPr>
        <w:t xml:space="preserve"> </w:t>
      </w:r>
      <w:proofErr w:type="spellStart"/>
      <w:r w:rsidRPr="000F3D2F">
        <w:rPr>
          <w:sz w:val="26"/>
          <w:szCs w:val="26"/>
        </w:rPr>
        <w:t>Orbis</w:t>
      </w:r>
      <w:proofErr w:type="spellEnd"/>
      <w:r w:rsidRPr="000F3D2F">
        <w:rPr>
          <w:sz w:val="26"/>
          <w:szCs w:val="26"/>
        </w:rPr>
        <w:t xml:space="preserve"> </w:t>
      </w:r>
      <w:proofErr w:type="spellStart"/>
      <w:r w:rsidRPr="000F3D2F">
        <w:rPr>
          <w:sz w:val="26"/>
          <w:szCs w:val="26"/>
        </w:rPr>
        <w:t>Bank</w:t>
      </w:r>
      <w:proofErr w:type="spellEnd"/>
      <w:r w:rsidRPr="000F3D2F">
        <w:rPr>
          <w:sz w:val="26"/>
          <w:szCs w:val="26"/>
        </w:rPr>
        <w:t xml:space="preserve"> </w:t>
      </w:r>
      <w:proofErr w:type="spellStart"/>
      <w:r w:rsidRPr="000F3D2F">
        <w:rPr>
          <w:sz w:val="26"/>
          <w:szCs w:val="26"/>
        </w:rPr>
        <w:t>Focus</w:t>
      </w:r>
      <w:proofErr w:type="spellEnd"/>
      <w:r w:rsidRPr="000F3D2F">
        <w:rPr>
          <w:spacing w:val="66"/>
          <w:sz w:val="26"/>
          <w:szCs w:val="26"/>
        </w:rPr>
        <w:t xml:space="preserve"> </w:t>
      </w:r>
    </w:p>
    <w:p w14:paraId="640B74BD" w14:textId="66246F46" w:rsidR="00A65EB5" w:rsidRPr="000F3D2F" w:rsidRDefault="00A65EB5" w:rsidP="00A65EB5">
      <w:pPr>
        <w:tabs>
          <w:tab w:val="left" w:pos="2101"/>
          <w:tab w:val="left" w:pos="2102"/>
        </w:tabs>
        <w:spacing w:line="276" w:lineRule="auto"/>
        <w:ind w:left="1701" w:right="686" w:hanging="425"/>
        <w:rPr>
          <w:sz w:val="26"/>
          <w:szCs w:val="26"/>
        </w:rPr>
      </w:pPr>
      <w:r w:rsidRPr="000F3D2F">
        <w:rPr>
          <w:sz w:val="26"/>
          <w:szCs w:val="26"/>
        </w:rPr>
        <w:t xml:space="preserve">9.43. </w:t>
      </w:r>
      <w:hyperlink r:id="rId49">
        <w:r w:rsidRPr="000F3D2F">
          <w:rPr>
            <w:sz w:val="26"/>
            <w:szCs w:val="26"/>
          </w:rPr>
          <w:t>http://search.ebscohost.com</w:t>
        </w:r>
      </w:hyperlink>
      <w:r w:rsidRPr="000F3D2F">
        <w:rPr>
          <w:sz w:val="26"/>
          <w:szCs w:val="26"/>
        </w:rPr>
        <w:t xml:space="preserve"> - Пакет</w:t>
      </w:r>
      <w:r w:rsidRPr="000F3D2F">
        <w:rPr>
          <w:spacing w:val="-7"/>
          <w:sz w:val="26"/>
          <w:szCs w:val="26"/>
        </w:rPr>
        <w:t xml:space="preserve"> </w:t>
      </w:r>
      <w:r w:rsidRPr="000F3D2F">
        <w:rPr>
          <w:sz w:val="26"/>
          <w:szCs w:val="26"/>
        </w:rPr>
        <w:t>баз</w:t>
      </w:r>
      <w:r w:rsidRPr="000F3D2F">
        <w:rPr>
          <w:spacing w:val="-7"/>
          <w:sz w:val="26"/>
          <w:szCs w:val="26"/>
        </w:rPr>
        <w:t xml:space="preserve"> </w:t>
      </w:r>
      <w:r w:rsidRPr="000F3D2F">
        <w:rPr>
          <w:sz w:val="26"/>
          <w:szCs w:val="26"/>
        </w:rPr>
        <w:t>данных</w:t>
      </w:r>
      <w:r w:rsidRPr="000F3D2F">
        <w:rPr>
          <w:spacing w:val="-3"/>
          <w:sz w:val="26"/>
          <w:szCs w:val="26"/>
        </w:rPr>
        <w:t xml:space="preserve"> </w:t>
      </w:r>
      <w:r w:rsidRPr="000F3D2F">
        <w:rPr>
          <w:sz w:val="26"/>
          <w:szCs w:val="26"/>
        </w:rPr>
        <w:t>компании</w:t>
      </w:r>
      <w:r w:rsidRPr="000F3D2F">
        <w:rPr>
          <w:spacing w:val="-6"/>
          <w:sz w:val="26"/>
          <w:szCs w:val="26"/>
        </w:rPr>
        <w:t xml:space="preserve"> </w:t>
      </w:r>
      <w:r w:rsidRPr="000F3D2F">
        <w:rPr>
          <w:sz w:val="26"/>
          <w:szCs w:val="26"/>
        </w:rPr>
        <w:t>EBSCO</w:t>
      </w:r>
      <w:r w:rsidRPr="000F3D2F">
        <w:rPr>
          <w:spacing w:val="-3"/>
          <w:sz w:val="26"/>
          <w:szCs w:val="26"/>
        </w:rPr>
        <w:t xml:space="preserve"> </w:t>
      </w:r>
      <w:r w:rsidRPr="000F3D2F">
        <w:rPr>
          <w:sz w:val="26"/>
          <w:szCs w:val="26"/>
        </w:rPr>
        <w:t>Publishing,</w:t>
      </w:r>
      <w:r w:rsidRPr="000F3D2F">
        <w:rPr>
          <w:spacing w:val="-4"/>
          <w:sz w:val="26"/>
          <w:szCs w:val="26"/>
        </w:rPr>
        <w:t xml:space="preserve"> </w:t>
      </w:r>
      <w:r w:rsidRPr="000F3D2F">
        <w:rPr>
          <w:sz w:val="26"/>
          <w:szCs w:val="26"/>
        </w:rPr>
        <w:t>крупнейш</w:t>
      </w:r>
      <w:r w:rsidR="00FC6FBF" w:rsidRPr="000F3D2F">
        <w:rPr>
          <w:sz w:val="26"/>
          <w:szCs w:val="26"/>
        </w:rPr>
        <w:t>его агрег</w:t>
      </w:r>
      <w:r w:rsidRPr="000F3D2F">
        <w:rPr>
          <w:sz w:val="26"/>
          <w:szCs w:val="26"/>
        </w:rPr>
        <w:t>атора научных ресурсов ведущих издательств мира</w:t>
      </w:r>
      <w:r w:rsidRPr="000F3D2F">
        <w:rPr>
          <w:spacing w:val="1"/>
          <w:sz w:val="26"/>
          <w:szCs w:val="26"/>
        </w:rPr>
        <w:t xml:space="preserve"> </w:t>
      </w:r>
    </w:p>
    <w:p w14:paraId="685F7304" w14:textId="151ADCA7" w:rsidR="00A65EB5" w:rsidRPr="000F3D2F" w:rsidRDefault="00A65EB5" w:rsidP="00A65EB5">
      <w:pPr>
        <w:tabs>
          <w:tab w:val="left" w:pos="2101"/>
          <w:tab w:val="left" w:pos="2102"/>
        </w:tabs>
        <w:spacing w:line="276" w:lineRule="auto"/>
        <w:ind w:left="1701" w:right="1219" w:hanging="425"/>
        <w:rPr>
          <w:sz w:val="26"/>
          <w:szCs w:val="26"/>
          <w:lang w:val="en-US"/>
        </w:rPr>
      </w:pPr>
      <w:r w:rsidRPr="000F3D2F">
        <w:rPr>
          <w:sz w:val="26"/>
          <w:szCs w:val="26"/>
        </w:rPr>
        <w:t xml:space="preserve">9.44. </w:t>
      </w:r>
      <w:hyperlink r:id="rId50">
        <w:r w:rsidRPr="000F3D2F">
          <w:rPr>
            <w:sz w:val="26"/>
            <w:szCs w:val="26"/>
            <w:lang w:val="en-US"/>
          </w:rPr>
          <w:t>http</w:t>
        </w:r>
        <w:r w:rsidRPr="000F3D2F">
          <w:rPr>
            <w:sz w:val="26"/>
            <w:szCs w:val="26"/>
          </w:rPr>
          <w:t>://</w:t>
        </w:r>
        <w:r w:rsidRPr="000F3D2F">
          <w:rPr>
            <w:sz w:val="26"/>
            <w:szCs w:val="26"/>
            <w:lang w:val="en-US"/>
          </w:rPr>
          <w:t>www</w:t>
        </w:r>
        <w:r w:rsidRPr="000F3D2F">
          <w:rPr>
            <w:sz w:val="26"/>
            <w:szCs w:val="26"/>
          </w:rPr>
          <w:t>.</w:t>
        </w:r>
        <w:proofErr w:type="spellStart"/>
        <w:r w:rsidRPr="000F3D2F">
          <w:rPr>
            <w:sz w:val="26"/>
            <w:szCs w:val="26"/>
            <w:lang w:val="en-US"/>
          </w:rPr>
          <w:t>sciencedirect</w:t>
        </w:r>
        <w:proofErr w:type="spellEnd"/>
        <w:r w:rsidRPr="000F3D2F">
          <w:rPr>
            <w:sz w:val="26"/>
            <w:szCs w:val="26"/>
          </w:rPr>
          <w:t>.</w:t>
        </w:r>
        <w:r w:rsidRPr="000F3D2F">
          <w:rPr>
            <w:sz w:val="26"/>
            <w:szCs w:val="26"/>
            <w:lang w:val="en-US"/>
          </w:rPr>
          <w:t>com</w:t>
        </w:r>
      </w:hyperlink>
      <w:r w:rsidRPr="000F3D2F">
        <w:rPr>
          <w:sz w:val="26"/>
          <w:szCs w:val="26"/>
        </w:rPr>
        <w:t xml:space="preserve"> - Электронные продукты издательства </w:t>
      </w:r>
      <w:r w:rsidRPr="000F3D2F">
        <w:rPr>
          <w:sz w:val="26"/>
          <w:szCs w:val="26"/>
          <w:lang w:val="en-US"/>
        </w:rPr>
        <w:t>Elsevier</w:t>
      </w:r>
      <w:r w:rsidRPr="000F3D2F">
        <w:rPr>
          <w:sz w:val="26"/>
          <w:szCs w:val="26"/>
        </w:rPr>
        <w:t>. Коллекции</w:t>
      </w:r>
      <w:r w:rsidRPr="000F3D2F">
        <w:rPr>
          <w:sz w:val="26"/>
          <w:szCs w:val="26"/>
          <w:lang w:val="en-US"/>
        </w:rPr>
        <w:t>: Business,</w:t>
      </w:r>
      <w:r w:rsidRPr="000F3D2F">
        <w:rPr>
          <w:spacing w:val="-67"/>
          <w:sz w:val="26"/>
          <w:szCs w:val="26"/>
          <w:lang w:val="en-US"/>
        </w:rPr>
        <w:t xml:space="preserve"> </w:t>
      </w:r>
      <w:r w:rsidRPr="000F3D2F">
        <w:rPr>
          <w:sz w:val="26"/>
          <w:szCs w:val="26"/>
          <w:lang w:val="en-US"/>
        </w:rPr>
        <w:t>management and Accounting;</w:t>
      </w:r>
      <w:r w:rsidRPr="000F3D2F">
        <w:rPr>
          <w:spacing w:val="1"/>
          <w:sz w:val="26"/>
          <w:szCs w:val="26"/>
          <w:lang w:val="en-US"/>
        </w:rPr>
        <w:t xml:space="preserve"> </w:t>
      </w:r>
      <w:r w:rsidRPr="000F3D2F">
        <w:rPr>
          <w:sz w:val="26"/>
          <w:szCs w:val="26"/>
          <w:lang w:val="en-US"/>
        </w:rPr>
        <w:t>Economics, Econometrics and Finance</w:t>
      </w:r>
      <w:r w:rsidRPr="000F3D2F">
        <w:rPr>
          <w:spacing w:val="1"/>
          <w:sz w:val="26"/>
          <w:szCs w:val="26"/>
          <w:lang w:val="en-US"/>
        </w:rPr>
        <w:t xml:space="preserve"> </w:t>
      </w:r>
    </w:p>
    <w:p w14:paraId="1160E099" w14:textId="37C1DABA" w:rsidR="009E27CE" w:rsidRPr="000F3D2F" w:rsidRDefault="00A65EB5" w:rsidP="00A65EB5">
      <w:pPr>
        <w:tabs>
          <w:tab w:val="left" w:pos="2101"/>
          <w:tab w:val="left" w:pos="2102"/>
        </w:tabs>
        <w:spacing w:line="276" w:lineRule="auto"/>
        <w:ind w:left="1276"/>
        <w:rPr>
          <w:sz w:val="26"/>
          <w:szCs w:val="26"/>
          <w:lang w:val="en-US"/>
        </w:rPr>
      </w:pPr>
      <w:r w:rsidRPr="000F3D2F">
        <w:rPr>
          <w:sz w:val="26"/>
          <w:szCs w:val="26"/>
          <w:lang w:val="en-US"/>
        </w:rPr>
        <w:t xml:space="preserve">9.45. </w:t>
      </w:r>
      <w:hyperlink r:id="rId51">
        <w:r w:rsidRPr="000F3D2F">
          <w:rPr>
            <w:sz w:val="26"/>
            <w:szCs w:val="26"/>
            <w:lang w:val="en-US"/>
          </w:rPr>
          <w:t>http://jstor.org</w:t>
        </w:r>
      </w:hyperlink>
      <w:r w:rsidRPr="000F3D2F">
        <w:rPr>
          <w:sz w:val="26"/>
          <w:szCs w:val="26"/>
          <w:lang w:val="en-US"/>
        </w:rPr>
        <w:t xml:space="preserve"> - JSTOR</w:t>
      </w:r>
      <w:r w:rsidRPr="000F3D2F">
        <w:rPr>
          <w:spacing w:val="-7"/>
          <w:sz w:val="26"/>
          <w:szCs w:val="26"/>
          <w:lang w:val="en-US"/>
        </w:rPr>
        <w:t xml:space="preserve"> </w:t>
      </w:r>
      <w:r w:rsidRPr="000F3D2F">
        <w:rPr>
          <w:sz w:val="26"/>
          <w:szCs w:val="26"/>
          <w:lang w:val="en-US"/>
        </w:rPr>
        <w:t>Arts</w:t>
      </w:r>
      <w:r w:rsidRPr="000F3D2F">
        <w:rPr>
          <w:spacing w:val="-2"/>
          <w:sz w:val="26"/>
          <w:szCs w:val="26"/>
          <w:lang w:val="en-US"/>
        </w:rPr>
        <w:t xml:space="preserve"> </w:t>
      </w:r>
      <w:r w:rsidRPr="000F3D2F">
        <w:rPr>
          <w:sz w:val="26"/>
          <w:szCs w:val="26"/>
          <w:lang w:val="en-US"/>
        </w:rPr>
        <w:t>&amp;</w:t>
      </w:r>
      <w:r w:rsidRPr="000F3D2F">
        <w:rPr>
          <w:spacing w:val="-5"/>
          <w:sz w:val="26"/>
          <w:szCs w:val="26"/>
          <w:lang w:val="en-US"/>
        </w:rPr>
        <w:t xml:space="preserve"> </w:t>
      </w:r>
      <w:r w:rsidRPr="000F3D2F">
        <w:rPr>
          <w:sz w:val="26"/>
          <w:szCs w:val="26"/>
          <w:lang w:val="en-US"/>
        </w:rPr>
        <w:t>Sciences</w:t>
      </w:r>
      <w:r w:rsidRPr="000F3D2F">
        <w:rPr>
          <w:spacing w:val="-2"/>
          <w:sz w:val="26"/>
          <w:szCs w:val="26"/>
          <w:lang w:val="en-US"/>
        </w:rPr>
        <w:t xml:space="preserve"> </w:t>
      </w:r>
      <w:r w:rsidRPr="000F3D2F">
        <w:rPr>
          <w:sz w:val="26"/>
          <w:szCs w:val="26"/>
          <w:lang w:val="en-US"/>
        </w:rPr>
        <w:t>I</w:t>
      </w:r>
      <w:r w:rsidRPr="000F3D2F">
        <w:rPr>
          <w:spacing w:val="-4"/>
          <w:sz w:val="26"/>
          <w:szCs w:val="26"/>
          <w:lang w:val="en-US"/>
        </w:rPr>
        <w:t xml:space="preserve"> </w:t>
      </w:r>
      <w:r w:rsidRPr="000F3D2F">
        <w:rPr>
          <w:sz w:val="26"/>
          <w:szCs w:val="26"/>
          <w:lang w:val="en-US"/>
        </w:rPr>
        <w:t>Collection</w:t>
      </w:r>
      <w:r w:rsidRPr="000F3D2F">
        <w:rPr>
          <w:spacing w:val="-3"/>
          <w:sz w:val="26"/>
          <w:szCs w:val="26"/>
          <w:lang w:val="en-US"/>
        </w:rPr>
        <w:t xml:space="preserve"> </w:t>
      </w:r>
    </w:p>
    <w:p w14:paraId="38991928" w14:textId="54267DEF" w:rsidR="00FC6FBF" w:rsidRPr="000F3D2F" w:rsidRDefault="00FC6FBF" w:rsidP="00FC6FBF">
      <w:pPr>
        <w:tabs>
          <w:tab w:val="left" w:pos="2101"/>
          <w:tab w:val="left" w:pos="2102"/>
        </w:tabs>
        <w:spacing w:line="276" w:lineRule="auto"/>
        <w:ind w:left="1701" w:right="1077" w:hanging="425"/>
        <w:rPr>
          <w:sz w:val="26"/>
          <w:szCs w:val="26"/>
          <w:lang w:val="en-US"/>
        </w:rPr>
      </w:pPr>
      <w:r w:rsidRPr="000F3D2F">
        <w:rPr>
          <w:sz w:val="26"/>
          <w:szCs w:val="26"/>
          <w:lang w:val="en-US"/>
        </w:rPr>
        <w:t xml:space="preserve">9.46. </w:t>
      </w:r>
      <w:hyperlink r:id="rId52" w:history="1">
        <w:r w:rsidRPr="000F3D2F">
          <w:rPr>
            <w:rStyle w:val="ab"/>
            <w:color w:val="auto"/>
            <w:sz w:val="26"/>
            <w:szCs w:val="26"/>
            <w:u w:val="none"/>
            <w:lang w:val="en-US"/>
          </w:rPr>
          <w:t>https://ebookcentral.proquest.com/lib/faru/home.action</w:t>
        </w:r>
      </w:hyperlink>
      <w:r w:rsidRPr="000F3D2F">
        <w:rPr>
          <w:sz w:val="26"/>
          <w:szCs w:val="26"/>
          <w:lang w:val="en-US"/>
        </w:rPr>
        <w:t xml:space="preserve"> - </w:t>
      </w:r>
      <w:r w:rsidRPr="000F3D2F">
        <w:rPr>
          <w:sz w:val="26"/>
          <w:szCs w:val="26"/>
        </w:rPr>
        <w:t>База</w:t>
      </w:r>
      <w:r w:rsidRPr="000F3D2F">
        <w:rPr>
          <w:sz w:val="26"/>
          <w:szCs w:val="26"/>
          <w:lang w:val="en-US"/>
        </w:rPr>
        <w:t xml:space="preserve"> </w:t>
      </w:r>
      <w:r w:rsidRPr="000F3D2F">
        <w:rPr>
          <w:sz w:val="26"/>
          <w:szCs w:val="26"/>
        </w:rPr>
        <w:t>данных</w:t>
      </w:r>
      <w:r w:rsidRPr="000F3D2F">
        <w:rPr>
          <w:sz w:val="26"/>
          <w:szCs w:val="26"/>
          <w:lang w:val="en-US"/>
        </w:rPr>
        <w:t xml:space="preserve"> Business </w:t>
      </w:r>
      <w:proofErr w:type="spellStart"/>
      <w:r w:rsidRPr="000F3D2F">
        <w:rPr>
          <w:sz w:val="26"/>
          <w:szCs w:val="26"/>
          <w:lang w:val="en-US"/>
        </w:rPr>
        <w:t>Ebook</w:t>
      </w:r>
      <w:proofErr w:type="spellEnd"/>
      <w:r w:rsidRPr="000F3D2F">
        <w:rPr>
          <w:sz w:val="26"/>
          <w:szCs w:val="26"/>
          <w:lang w:val="en-US"/>
        </w:rPr>
        <w:t xml:space="preserve"> Subscription </w:t>
      </w:r>
      <w:r w:rsidRPr="000F3D2F">
        <w:rPr>
          <w:sz w:val="26"/>
          <w:szCs w:val="26"/>
        </w:rPr>
        <w:t>на</w:t>
      </w:r>
      <w:r w:rsidRPr="000F3D2F">
        <w:rPr>
          <w:sz w:val="26"/>
          <w:szCs w:val="26"/>
          <w:lang w:val="en-US"/>
        </w:rPr>
        <w:t xml:space="preserve"> </w:t>
      </w:r>
      <w:r w:rsidRPr="000F3D2F">
        <w:rPr>
          <w:sz w:val="26"/>
          <w:szCs w:val="26"/>
        </w:rPr>
        <w:t>платформе</w:t>
      </w:r>
      <w:r w:rsidRPr="000F3D2F">
        <w:rPr>
          <w:sz w:val="26"/>
          <w:szCs w:val="26"/>
          <w:lang w:val="en-US"/>
        </w:rPr>
        <w:t xml:space="preserve"> </w:t>
      </w:r>
      <w:proofErr w:type="spellStart"/>
      <w:r w:rsidRPr="000F3D2F">
        <w:rPr>
          <w:sz w:val="26"/>
          <w:szCs w:val="26"/>
          <w:lang w:val="en-US"/>
        </w:rPr>
        <w:t>Ebook</w:t>
      </w:r>
      <w:proofErr w:type="spellEnd"/>
      <w:r w:rsidRPr="000F3D2F">
        <w:rPr>
          <w:sz w:val="26"/>
          <w:szCs w:val="26"/>
          <w:lang w:val="en-US"/>
        </w:rPr>
        <w:t xml:space="preserve"> Central </w:t>
      </w:r>
      <w:r w:rsidRPr="000F3D2F">
        <w:rPr>
          <w:sz w:val="26"/>
          <w:szCs w:val="26"/>
        </w:rPr>
        <w:t>компании</w:t>
      </w:r>
      <w:r w:rsidRPr="000F3D2F">
        <w:rPr>
          <w:sz w:val="26"/>
          <w:szCs w:val="26"/>
          <w:lang w:val="en-US"/>
        </w:rPr>
        <w:t xml:space="preserve"> ProQuest</w:t>
      </w:r>
      <w:r w:rsidRPr="000F3D2F">
        <w:rPr>
          <w:spacing w:val="1"/>
          <w:sz w:val="26"/>
          <w:szCs w:val="26"/>
          <w:lang w:val="en-US"/>
        </w:rPr>
        <w:t xml:space="preserve"> </w:t>
      </w:r>
    </w:p>
    <w:p w14:paraId="2A56BF77" w14:textId="5B239EF7" w:rsidR="00FC6FBF" w:rsidRPr="000F3D2F" w:rsidRDefault="00FC6FBF" w:rsidP="00FC6FBF">
      <w:pPr>
        <w:tabs>
          <w:tab w:val="left" w:pos="2101"/>
          <w:tab w:val="left" w:pos="2102"/>
        </w:tabs>
        <w:spacing w:line="276" w:lineRule="auto"/>
        <w:ind w:left="1701" w:right="686" w:hanging="425"/>
        <w:rPr>
          <w:sz w:val="26"/>
          <w:szCs w:val="26"/>
        </w:rPr>
      </w:pPr>
      <w:r w:rsidRPr="000F3D2F">
        <w:rPr>
          <w:sz w:val="26"/>
          <w:szCs w:val="26"/>
        </w:rPr>
        <w:t xml:space="preserve">9.47. </w:t>
      </w:r>
      <w:hyperlink r:id="rId53" w:history="1">
        <w:r w:rsidRPr="000F3D2F">
          <w:rPr>
            <w:rStyle w:val="ab"/>
            <w:color w:val="auto"/>
            <w:sz w:val="26"/>
            <w:szCs w:val="26"/>
            <w:u w:val="none"/>
            <w:lang w:val="en-US"/>
          </w:rPr>
          <w:t>https</w:t>
        </w:r>
        <w:r w:rsidRPr="000F3D2F">
          <w:rPr>
            <w:rStyle w:val="ab"/>
            <w:color w:val="auto"/>
            <w:sz w:val="26"/>
            <w:szCs w:val="26"/>
            <w:u w:val="none"/>
          </w:rPr>
          <w:t>://</w:t>
        </w:r>
        <w:r w:rsidRPr="000F3D2F">
          <w:rPr>
            <w:rStyle w:val="ab"/>
            <w:color w:val="auto"/>
            <w:sz w:val="26"/>
            <w:szCs w:val="26"/>
            <w:u w:val="none"/>
            <w:lang w:val="en-US"/>
          </w:rPr>
          <w:t>academic</w:t>
        </w:r>
        <w:r w:rsidRPr="000F3D2F">
          <w:rPr>
            <w:rStyle w:val="ab"/>
            <w:color w:val="auto"/>
            <w:sz w:val="26"/>
            <w:szCs w:val="26"/>
            <w:u w:val="none"/>
          </w:rPr>
          <w:t>.</w:t>
        </w:r>
        <w:proofErr w:type="spellStart"/>
        <w:r w:rsidRPr="000F3D2F">
          <w:rPr>
            <w:rStyle w:val="ab"/>
            <w:color w:val="auto"/>
            <w:sz w:val="26"/>
            <w:szCs w:val="26"/>
            <w:u w:val="none"/>
            <w:lang w:val="en-US"/>
          </w:rPr>
          <w:t>oup</w:t>
        </w:r>
        <w:proofErr w:type="spellEnd"/>
        <w:r w:rsidRPr="000F3D2F">
          <w:rPr>
            <w:rStyle w:val="ab"/>
            <w:color w:val="auto"/>
            <w:sz w:val="26"/>
            <w:szCs w:val="26"/>
            <w:u w:val="none"/>
          </w:rPr>
          <w:t>.</w:t>
        </w:r>
        <w:r w:rsidRPr="000F3D2F">
          <w:rPr>
            <w:rStyle w:val="ab"/>
            <w:color w:val="auto"/>
            <w:sz w:val="26"/>
            <w:szCs w:val="26"/>
            <w:u w:val="none"/>
            <w:lang w:val="en-US"/>
          </w:rPr>
          <w:t>com</w:t>
        </w:r>
        <w:r w:rsidRPr="000F3D2F">
          <w:rPr>
            <w:rStyle w:val="ab"/>
            <w:color w:val="auto"/>
            <w:sz w:val="26"/>
            <w:szCs w:val="26"/>
            <w:u w:val="none"/>
          </w:rPr>
          <w:t>/</w:t>
        </w:r>
        <w:r w:rsidRPr="000F3D2F">
          <w:rPr>
            <w:rStyle w:val="ab"/>
            <w:color w:val="auto"/>
            <w:sz w:val="26"/>
            <w:szCs w:val="26"/>
            <w:u w:val="none"/>
            <w:lang w:val="en-US"/>
          </w:rPr>
          <w:t>journals</w:t>
        </w:r>
        <w:r w:rsidRPr="000F3D2F">
          <w:rPr>
            <w:rStyle w:val="ab"/>
            <w:color w:val="auto"/>
            <w:sz w:val="26"/>
            <w:szCs w:val="26"/>
            <w:u w:val="none"/>
          </w:rPr>
          <w:t>/</w:t>
        </w:r>
      </w:hyperlink>
      <w:r w:rsidRPr="000F3D2F">
        <w:rPr>
          <w:sz w:val="26"/>
          <w:szCs w:val="26"/>
        </w:rPr>
        <w:t xml:space="preserve"> - Коллекция научных журналов </w:t>
      </w:r>
      <w:proofErr w:type="spellStart"/>
      <w:r w:rsidRPr="000F3D2F">
        <w:rPr>
          <w:sz w:val="26"/>
          <w:szCs w:val="26"/>
        </w:rPr>
        <w:t>Oxford</w:t>
      </w:r>
      <w:proofErr w:type="spellEnd"/>
      <w:r w:rsidRPr="000F3D2F">
        <w:rPr>
          <w:sz w:val="26"/>
          <w:szCs w:val="26"/>
        </w:rPr>
        <w:t xml:space="preserve"> </w:t>
      </w:r>
      <w:proofErr w:type="spellStart"/>
      <w:r w:rsidRPr="000F3D2F">
        <w:rPr>
          <w:sz w:val="26"/>
          <w:szCs w:val="26"/>
        </w:rPr>
        <w:t>University</w:t>
      </w:r>
      <w:proofErr w:type="spellEnd"/>
      <w:r w:rsidRPr="000F3D2F">
        <w:rPr>
          <w:sz w:val="26"/>
          <w:szCs w:val="26"/>
        </w:rPr>
        <w:t xml:space="preserve"> </w:t>
      </w:r>
      <w:proofErr w:type="spellStart"/>
      <w:r w:rsidRPr="000F3D2F">
        <w:rPr>
          <w:sz w:val="26"/>
          <w:szCs w:val="26"/>
        </w:rPr>
        <w:t>Press</w:t>
      </w:r>
      <w:proofErr w:type="spellEnd"/>
      <w:r w:rsidRPr="000F3D2F">
        <w:rPr>
          <w:spacing w:val="-67"/>
          <w:sz w:val="26"/>
          <w:szCs w:val="26"/>
        </w:rPr>
        <w:t xml:space="preserve"> </w:t>
      </w:r>
    </w:p>
    <w:p w14:paraId="351286B3" w14:textId="14BA01C1" w:rsidR="00FC6FBF" w:rsidRPr="000F3D2F" w:rsidRDefault="00FC6FBF" w:rsidP="00FC6FBF">
      <w:pPr>
        <w:tabs>
          <w:tab w:val="left" w:pos="2101"/>
          <w:tab w:val="left" w:pos="2102"/>
        </w:tabs>
        <w:spacing w:line="276" w:lineRule="auto"/>
        <w:ind w:left="1701" w:right="686" w:hanging="425"/>
        <w:rPr>
          <w:sz w:val="26"/>
          <w:szCs w:val="26"/>
        </w:rPr>
      </w:pPr>
      <w:r w:rsidRPr="000F3D2F">
        <w:rPr>
          <w:sz w:val="26"/>
          <w:szCs w:val="26"/>
        </w:rPr>
        <w:t xml:space="preserve">9.48. </w:t>
      </w:r>
      <w:hyperlink r:id="rId54" w:history="1">
        <w:r w:rsidRPr="000F3D2F">
          <w:rPr>
            <w:rStyle w:val="ab"/>
            <w:color w:val="auto"/>
            <w:sz w:val="26"/>
            <w:szCs w:val="26"/>
            <w:u w:val="none"/>
          </w:rPr>
          <w:t>https://uisrussia.msu.ru/</w:t>
        </w:r>
      </w:hyperlink>
      <w:r w:rsidRPr="000F3D2F">
        <w:rPr>
          <w:sz w:val="26"/>
          <w:szCs w:val="26"/>
        </w:rPr>
        <w:t xml:space="preserve"> - Университетская информационная система РОССИЯ (УИС РОССИЯ)</w:t>
      </w:r>
      <w:r w:rsidRPr="000F3D2F">
        <w:rPr>
          <w:spacing w:val="-67"/>
          <w:sz w:val="26"/>
          <w:szCs w:val="26"/>
        </w:rPr>
        <w:t xml:space="preserve"> </w:t>
      </w:r>
    </w:p>
    <w:p w14:paraId="65E6B3D7" w14:textId="5A01FD2E" w:rsidR="00677BC5" w:rsidRPr="000F3D2F" w:rsidRDefault="00677BC5" w:rsidP="009E27CE">
      <w:pPr>
        <w:ind w:left="1276" w:right="657"/>
        <w:rPr>
          <w:sz w:val="26"/>
          <w:szCs w:val="26"/>
        </w:rPr>
      </w:pPr>
      <w:r w:rsidRPr="000F3D2F">
        <w:rPr>
          <w:sz w:val="26"/>
          <w:szCs w:val="26"/>
        </w:rPr>
        <w:t>9.</w:t>
      </w:r>
      <w:r w:rsidR="00FC6FBF" w:rsidRPr="000F3D2F">
        <w:rPr>
          <w:sz w:val="26"/>
          <w:szCs w:val="26"/>
        </w:rPr>
        <w:t>4</w:t>
      </w:r>
      <w:r w:rsidRPr="000F3D2F">
        <w:rPr>
          <w:sz w:val="26"/>
          <w:szCs w:val="26"/>
        </w:rPr>
        <w:t xml:space="preserve">9. </w:t>
      </w:r>
      <w:hyperlink r:id="rId55" w:history="1">
        <w:r w:rsidRPr="000F3D2F">
          <w:rPr>
            <w:rStyle w:val="ab"/>
            <w:color w:val="auto"/>
            <w:sz w:val="26"/>
            <w:szCs w:val="26"/>
            <w:u w:val="none"/>
          </w:rPr>
          <w:t>http://www.consultant.ru</w:t>
        </w:r>
      </w:hyperlink>
      <w:r w:rsidRPr="000F3D2F">
        <w:rPr>
          <w:sz w:val="26"/>
          <w:szCs w:val="26"/>
        </w:rPr>
        <w:t xml:space="preserve"> - СПС «Консультант Плюс»</w:t>
      </w:r>
    </w:p>
    <w:p w14:paraId="5E8E3C89" w14:textId="195AA8C0" w:rsidR="00677BC5" w:rsidRPr="000F3D2F" w:rsidRDefault="00677BC5" w:rsidP="009E27CE">
      <w:pPr>
        <w:ind w:left="1276" w:right="657"/>
        <w:rPr>
          <w:sz w:val="26"/>
          <w:szCs w:val="26"/>
        </w:rPr>
      </w:pPr>
      <w:r w:rsidRPr="000F3D2F">
        <w:rPr>
          <w:sz w:val="26"/>
          <w:szCs w:val="26"/>
        </w:rPr>
        <w:t>9.</w:t>
      </w:r>
      <w:r w:rsidR="00FC6FBF" w:rsidRPr="000F3D2F">
        <w:rPr>
          <w:sz w:val="26"/>
          <w:szCs w:val="26"/>
        </w:rPr>
        <w:t>5</w:t>
      </w:r>
      <w:r w:rsidRPr="000F3D2F">
        <w:rPr>
          <w:sz w:val="26"/>
          <w:szCs w:val="26"/>
        </w:rPr>
        <w:t xml:space="preserve">0. </w:t>
      </w:r>
      <w:hyperlink r:id="rId56" w:history="1">
        <w:r w:rsidRPr="000F3D2F">
          <w:rPr>
            <w:rStyle w:val="ab"/>
            <w:color w:val="auto"/>
            <w:sz w:val="26"/>
            <w:szCs w:val="26"/>
            <w:u w:val="none"/>
          </w:rPr>
          <w:t>https://www.garant.ru</w:t>
        </w:r>
      </w:hyperlink>
      <w:r w:rsidRPr="000F3D2F">
        <w:rPr>
          <w:sz w:val="26"/>
          <w:szCs w:val="26"/>
        </w:rPr>
        <w:t xml:space="preserve"> - СПС «Гарант»</w:t>
      </w:r>
    </w:p>
    <w:p w14:paraId="1DD81962" w14:textId="3B8AFBAA" w:rsidR="00152FB3" w:rsidRPr="000F3D2F" w:rsidRDefault="00152FB3" w:rsidP="00304838">
      <w:pPr>
        <w:pStyle w:val="a3"/>
        <w:ind w:left="0"/>
        <w:rPr>
          <w:sz w:val="24"/>
          <w:szCs w:val="24"/>
        </w:rPr>
      </w:pPr>
    </w:p>
    <w:p w14:paraId="06528B1D" w14:textId="6155A0B8" w:rsidR="00152FB3" w:rsidRDefault="00DC55B4">
      <w:pPr>
        <w:pStyle w:val="1"/>
        <w:numPr>
          <w:ilvl w:val="0"/>
          <w:numId w:val="4"/>
        </w:numPr>
        <w:tabs>
          <w:tab w:val="left" w:pos="2798"/>
        </w:tabs>
        <w:ind w:right="688" w:firstLine="707"/>
      </w:pP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p>
    <w:p w14:paraId="2D039EE4" w14:textId="77777777" w:rsidR="006C5757" w:rsidRDefault="006C5757" w:rsidP="006C5757">
      <w:pPr>
        <w:pStyle w:val="1"/>
        <w:tabs>
          <w:tab w:val="left" w:pos="2798"/>
        </w:tabs>
        <w:ind w:left="2089" w:right="688"/>
      </w:pPr>
    </w:p>
    <w:p w14:paraId="7FB3E8FD" w14:textId="6AE1A9BE" w:rsidR="006C5757" w:rsidRPr="006C5757" w:rsidRDefault="006C5757" w:rsidP="004B4AE3">
      <w:pPr>
        <w:pStyle w:val="a7"/>
        <w:overflowPunct w:val="0"/>
        <w:adjustRightInd w:val="0"/>
        <w:spacing w:line="276" w:lineRule="auto"/>
        <w:ind w:left="1383" w:right="658" w:firstLine="709"/>
        <w:jc w:val="both"/>
        <w:textAlignment w:val="baseline"/>
        <w:outlineLvl w:val="0"/>
        <w:rPr>
          <w:sz w:val="28"/>
          <w:szCs w:val="28"/>
        </w:rPr>
      </w:pPr>
      <w:bookmarkStart w:id="20" w:name="_Toc102234837"/>
      <w:r w:rsidRPr="006C5757">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6C5757">
        <w:rPr>
          <w:sz w:val="28"/>
          <w:szCs w:val="28"/>
        </w:rPr>
        <w:t>Финуниверситета</w:t>
      </w:r>
      <w:proofErr w:type="spellEnd"/>
      <w:r w:rsidRPr="006C5757">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w:t>
      </w:r>
      <w:r w:rsidR="004B4AE3">
        <w:rPr>
          <w:sz w:val="28"/>
          <w:szCs w:val="28"/>
        </w:rPr>
        <w:t>у</w:t>
      </w:r>
      <w:r w:rsidRPr="006C5757">
        <w:rPr>
          <w:sz w:val="28"/>
          <w:szCs w:val="28"/>
        </w:rPr>
        <w:t xml:space="preserve">ниверситета: на главной странице раздел «Наш университет»; далее «Единая правовая база </w:t>
      </w:r>
      <w:proofErr w:type="spellStart"/>
      <w:r w:rsidRPr="006C5757">
        <w:rPr>
          <w:sz w:val="28"/>
          <w:szCs w:val="28"/>
        </w:rPr>
        <w:t>Финуниверситета</w:t>
      </w:r>
      <w:proofErr w:type="spellEnd"/>
      <w:r w:rsidRPr="006C5757">
        <w:rPr>
          <w:sz w:val="28"/>
          <w:szCs w:val="28"/>
        </w:rPr>
        <w:t xml:space="preserve">»; подраздел «Методическая работа» - «Распоряжения»/«Приказы </w:t>
      </w:r>
      <w:proofErr w:type="spellStart"/>
      <w:r w:rsidRPr="006C5757">
        <w:rPr>
          <w:sz w:val="28"/>
          <w:szCs w:val="28"/>
        </w:rPr>
        <w:t>Финуниверситета</w:t>
      </w:r>
      <w:proofErr w:type="spellEnd"/>
      <w:r w:rsidRPr="006C5757">
        <w:rPr>
          <w:sz w:val="28"/>
          <w:szCs w:val="28"/>
        </w:rPr>
        <w:t>»).</w:t>
      </w:r>
      <w:bookmarkEnd w:id="20"/>
    </w:p>
    <w:p w14:paraId="709BBE2E" w14:textId="69E3E0A8" w:rsidR="000C4040" w:rsidRDefault="000C4040" w:rsidP="006C5757">
      <w:pPr>
        <w:pStyle w:val="1"/>
        <w:tabs>
          <w:tab w:val="left" w:pos="2798"/>
        </w:tabs>
        <w:ind w:left="0" w:right="688"/>
      </w:pPr>
    </w:p>
    <w:p w14:paraId="42210BBB" w14:textId="47D1700B" w:rsidR="000C4040" w:rsidRPr="004407AA" w:rsidRDefault="000C4040" w:rsidP="000C4040">
      <w:pPr>
        <w:shd w:val="clear" w:color="auto" w:fill="FFFFFF"/>
        <w:spacing w:after="120"/>
        <w:ind w:left="1276" w:right="657"/>
        <w:jc w:val="both"/>
        <w:rPr>
          <w:b/>
          <w:bCs/>
          <w:sz w:val="28"/>
          <w:szCs w:val="28"/>
        </w:rPr>
      </w:pPr>
      <w:r>
        <w:rPr>
          <w:b/>
          <w:bCs/>
          <w:sz w:val="28"/>
          <w:szCs w:val="28"/>
        </w:rPr>
        <w:t xml:space="preserve"> </w:t>
      </w:r>
      <w:r w:rsidRPr="004407AA">
        <w:rPr>
          <w:b/>
          <w:bCs/>
          <w:sz w:val="28"/>
          <w:szCs w:val="28"/>
        </w:rPr>
        <w:t>Методические рекомендации по выполнению различных форм самостоятельных домашних заданий</w:t>
      </w:r>
    </w:p>
    <w:p w14:paraId="08CBEA2A" w14:textId="77777777" w:rsidR="000C4040" w:rsidRPr="006A5C23" w:rsidRDefault="000C4040" w:rsidP="004B4AE3">
      <w:pPr>
        <w:pStyle w:val="p11"/>
        <w:spacing w:before="0" w:beforeAutospacing="0" w:after="0" w:afterAutospacing="0" w:line="276" w:lineRule="auto"/>
        <w:ind w:left="1276" w:right="658" w:firstLine="709"/>
        <w:jc w:val="both"/>
        <w:rPr>
          <w:sz w:val="28"/>
          <w:szCs w:val="28"/>
        </w:rPr>
      </w:pPr>
      <w:r w:rsidRPr="006A5C23">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BC5114">
      <w:pPr>
        <w:pStyle w:val="p10"/>
        <w:spacing w:before="0" w:beforeAutospacing="0" w:after="0" w:afterAutospacing="0" w:line="276" w:lineRule="auto"/>
        <w:ind w:left="1134"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w:t>
      </w:r>
      <w:r w:rsidRPr="006A5C23">
        <w:rPr>
          <w:sz w:val="28"/>
          <w:szCs w:val="28"/>
        </w:rPr>
        <w:lastRenderedPageBreak/>
        <w:t xml:space="preserve">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BC5114">
      <w:pPr>
        <w:pStyle w:val="p10"/>
        <w:spacing w:before="0" w:beforeAutospacing="0" w:after="0" w:afterAutospacing="0" w:line="276" w:lineRule="auto"/>
        <w:ind w:left="1134" w:right="658"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4407AA" w:rsidRDefault="000C4040" w:rsidP="00BC5114">
      <w:pPr>
        <w:shd w:val="clear" w:color="auto" w:fill="FFFFFF"/>
        <w:spacing w:line="276" w:lineRule="auto"/>
        <w:ind w:left="1134" w:right="658" w:firstLine="527"/>
        <w:jc w:val="both"/>
        <w:rPr>
          <w:sz w:val="28"/>
          <w:szCs w:val="28"/>
        </w:rPr>
      </w:pPr>
      <w:r w:rsidRPr="004407AA">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4407AA" w:rsidRDefault="000C4040" w:rsidP="00BC5114">
      <w:pPr>
        <w:shd w:val="clear" w:color="auto" w:fill="FFFFFF"/>
        <w:spacing w:line="276" w:lineRule="auto"/>
        <w:ind w:left="1134" w:right="658"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66FE5416" w14:textId="77777777" w:rsidR="000C4040" w:rsidRPr="004407AA" w:rsidRDefault="000C4040" w:rsidP="00BC5114">
      <w:pPr>
        <w:shd w:val="clear" w:color="auto" w:fill="FFFFFF"/>
        <w:spacing w:line="276" w:lineRule="auto"/>
        <w:ind w:left="1134" w:right="658"/>
        <w:rPr>
          <w:sz w:val="28"/>
          <w:szCs w:val="28"/>
        </w:rPr>
      </w:pPr>
      <w:r w:rsidRPr="004407AA">
        <w:rPr>
          <w:spacing w:val="-1"/>
          <w:sz w:val="28"/>
          <w:szCs w:val="28"/>
        </w:rPr>
        <w:t>Студентам следует:</w:t>
      </w:r>
    </w:p>
    <w:p w14:paraId="45ECC10F" w14:textId="77777777" w:rsidR="000C4040" w:rsidRPr="004407AA" w:rsidRDefault="000C4040" w:rsidP="00BC5114">
      <w:pPr>
        <w:shd w:val="clear" w:color="auto" w:fill="FFFFFF"/>
        <w:tabs>
          <w:tab w:val="left" w:pos="426"/>
        </w:tabs>
        <w:spacing w:line="276" w:lineRule="auto"/>
        <w:ind w:left="1134" w:right="658"/>
        <w:rPr>
          <w:sz w:val="28"/>
          <w:szCs w:val="28"/>
        </w:rPr>
      </w:pPr>
      <w:r w:rsidRPr="004407AA">
        <w:rPr>
          <w:sz w:val="28"/>
          <w:szCs w:val="28"/>
        </w:rPr>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pPr>
        <w:numPr>
          <w:ilvl w:val="0"/>
          <w:numId w:val="10"/>
        </w:numPr>
        <w:shd w:val="clear" w:color="auto" w:fill="FFFFFF"/>
        <w:tabs>
          <w:tab w:val="left" w:pos="426"/>
        </w:tabs>
        <w:adjustRightInd w:val="0"/>
        <w:spacing w:line="276" w:lineRule="auto"/>
        <w:ind w:left="1134"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0D73139F" w14:textId="07118C86" w:rsidR="000C4040" w:rsidRPr="009B3B9F" w:rsidRDefault="000C4040">
      <w:pPr>
        <w:numPr>
          <w:ilvl w:val="0"/>
          <w:numId w:val="10"/>
        </w:numPr>
        <w:shd w:val="clear" w:color="auto" w:fill="FFFFFF"/>
        <w:tabs>
          <w:tab w:val="left" w:pos="426"/>
        </w:tabs>
        <w:adjustRightInd w:val="0"/>
        <w:spacing w:after="120" w:line="276" w:lineRule="auto"/>
        <w:ind w:left="1134" w:right="658"/>
        <w:jc w:val="both"/>
        <w:rPr>
          <w:sz w:val="28"/>
          <w:szCs w:val="28"/>
        </w:rPr>
      </w:pPr>
      <w:r w:rsidRPr="009B3B9F">
        <w:rPr>
          <w:sz w:val="28"/>
          <w:szCs w:val="28"/>
        </w:rPr>
        <w:t>при подготовке к экзамену</w:t>
      </w:r>
      <w:r w:rsidR="000F3D2F">
        <w:rPr>
          <w:sz w:val="28"/>
          <w:szCs w:val="28"/>
        </w:rPr>
        <w:t>/ зачету</w:t>
      </w:r>
      <w:r w:rsidRPr="009B3B9F">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4E3593E7" w:rsidR="000C4040" w:rsidRPr="00003F69" w:rsidRDefault="000C4040" w:rsidP="00BC5114">
      <w:pPr>
        <w:shd w:val="clear" w:color="auto" w:fill="FFFFFF"/>
        <w:spacing w:after="120"/>
        <w:ind w:left="1134" w:right="657"/>
        <w:jc w:val="both"/>
        <w:rPr>
          <w:b/>
          <w:bCs/>
          <w:sz w:val="28"/>
          <w:szCs w:val="28"/>
        </w:rPr>
      </w:pPr>
      <w:r w:rsidRPr="00003F69">
        <w:rPr>
          <w:b/>
          <w:bCs/>
          <w:sz w:val="28"/>
          <w:szCs w:val="28"/>
        </w:rPr>
        <w:t xml:space="preserve"> Рекомендации по подготовке к лекционным занятиям</w:t>
      </w:r>
    </w:p>
    <w:p w14:paraId="15C8A032"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необходимо:</w:t>
      </w:r>
    </w:p>
    <w:p w14:paraId="0B3E3D0B"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lastRenderedPageBreak/>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78836BBC" w:rsidR="000C4040" w:rsidRPr="004407AA" w:rsidRDefault="000C4040" w:rsidP="00584939">
      <w:pPr>
        <w:shd w:val="clear" w:color="auto" w:fill="FFFFFF"/>
        <w:spacing w:line="276" w:lineRule="auto"/>
        <w:ind w:left="1134" w:right="658"/>
        <w:jc w:val="both"/>
        <w:rPr>
          <w:b/>
          <w:bCs/>
          <w:sz w:val="28"/>
          <w:szCs w:val="28"/>
        </w:rPr>
      </w:pPr>
      <w:r w:rsidRPr="004407AA">
        <w:rPr>
          <w:b/>
          <w:bCs/>
          <w:sz w:val="28"/>
          <w:szCs w:val="28"/>
        </w:rPr>
        <w:t>Рекомендации по подготовке к семинарским занятиям</w:t>
      </w:r>
    </w:p>
    <w:p w14:paraId="1D788FB9"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4407AA">
        <w:rPr>
          <w:spacing w:val="3"/>
          <w:sz w:val="28"/>
          <w:szCs w:val="28"/>
        </w:rPr>
        <w:t>изучавшейся</w:t>
      </w:r>
      <w:proofErr w:type="spellEnd"/>
      <w:r w:rsidRPr="004407AA">
        <w:rPr>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C143BB9" w14:textId="3D85540A" w:rsidR="000C4040" w:rsidRPr="004407AA" w:rsidRDefault="000C4040" w:rsidP="00584939">
      <w:pPr>
        <w:tabs>
          <w:tab w:val="left" w:pos="756"/>
        </w:tabs>
        <w:spacing w:line="276" w:lineRule="auto"/>
        <w:ind w:left="1134" w:right="658"/>
        <w:jc w:val="both"/>
        <w:rPr>
          <w:rFonts w:eastAsia="Arial Unicode MS"/>
          <w:b/>
          <w:sz w:val="28"/>
          <w:szCs w:val="28"/>
          <w:shd w:val="clear" w:color="auto" w:fill="FFFFFF"/>
        </w:rPr>
      </w:pPr>
      <w:r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w:t>
      </w:r>
      <w:r w:rsidRPr="004407AA">
        <w:rPr>
          <w:sz w:val="28"/>
          <w:szCs w:val="28"/>
          <w:shd w:val="clear" w:color="auto" w:fill="FFFFFF"/>
        </w:rPr>
        <w:lastRenderedPageBreak/>
        <w:t xml:space="preserve">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4407AA" w:rsidRDefault="000C4040" w:rsidP="00584939">
      <w:pPr>
        <w:tabs>
          <w:tab w:val="left" w:pos="756"/>
        </w:tabs>
        <w:spacing w:line="276" w:lineRule="auto"/>
        <w:ind w:left="1134"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отсутствие прямой критики личности, критике может подвергнуться только идея. </w:t>
      </w:r>
    </w:p>
    <w:p w14:paraId="421C0A17" w14:textId="77777777" w:rsidR="000C4040" w:rsidRPr="004407AA" w:rsidRDefault="000C4040">
      <w:pPr>
        <w:widowControl/>
        <w:numPr>
          <w:ilvl w:val="0"/>
          <w:numId w:val="14"/>
        </w:numPr>
        <w:tabs>
          <w:tab w:val="left" w:pos="426"/>
        </w:tabs>
        <w:autoSpaceDE/>
        <w:autoSpaceDN/>
        <w:spacing w:after="120" w:line="276" w:lineRule="auto"/>
        <w:ind w:left="1134" w:right="658"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6C5757" w:rsidRDefault="000C4040" w:rsidP="006C5757">
      <w:pPr>
        <w:widowControl/>
        <w:autoSpaceDE/>
        <w:autoSpaceDN/>
        <w:spacing w:line="276" w:lineRule="auto"/>
        <w:ind w:left="1134" w:right="658"/>
        <w:contextualSpacing/>
        <w:rPr>
          <w:sz w:val="28"/>
          <w:szCs w:val="28"/>
          <w:shd w:val="clear" w:color="auto" w:fill="FFFFFF"/>
        </w:rPr>
      </w:pPr>
      <w:r w:rsidRPr="006C5757">
        <w:rPr>
          <w:b/>
          <w:sz w:val="28"/>
          <w:szCs w:val="28"/>
          <w:shd w:val="clear" w:color="auto" w:fill="FFFFFF"/>
        </w:rPr>
        <w:t>Методические рекомендации по подготовке научного доклада</w:t>
      </w:r>
    </w:p>
    <w:p w14:paraId="6E209526" w14:textId="77777777" w:rsidR="000C4040" w:rsidRPr="004407AA" w:rsidRDefault="000C4040" w:rsidP="005B7A1B">
      <w:pPr>
        <w:spacing w:line="276" w:lineRule="auto"/>
        <w:ind w:left="1134"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5B7A1B">
      <w:pPr>
        <w:shd w:val="clear" w:color="auto" w:fill="FFFFFF"/>
        <w:spacing w:line="276" w:lineRule="auto"/>
        <w:ind w:left="1134"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pPr>
        <w:widowControl/>
        <w:numPr>
          <w:ilvl w:val="0"/>
          <w:numId w:val="12"/>
        </w:numPr>
        <w:shd w:val="clear" w:color="auto" w:fill="FFFFFF"/>
        <w:tabs>
          <w:tab w:val="left" w:pos="426"/>
        </w:tabs>
        <w:autoSpaceDE/>
        <w:autoSpaceDN/>
        <w:spacing w:line="276" w:lineRule="auto"/>
        <w:ind w:left="1134" w:right="658" w:firstLine="0"/>
        <w:jc w:val="both"/>
        <w:rPr>
          <w:spacing w:val="4"/>
          <w:sz w:val="28"/>
          <w:szCs w:val="28"/>
        </w:rPr>
      </w:pPr>
      <w:r w:rsidRPr="004407AA">
        <w:rPr>
          <w:spacing w:val="4"/>
          <w:sz w:val="28"/>
          <w:szCs w:val="28"/>
        </w:rPr>
        <w:lastRenderedPageBreak/>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4E504787"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5B7A1B">
      <w:pPr>
        <w:shd w:val="clear" w:color="auto" w:fill="FFFFFF"/>
        <w:spacing w:line="276" w:lineRule="auto"/>
        <w:ind w:left="1134" w:right="658" w:firstLine="527"/>
        <w:jc w:val="both"/>
        <w:rPr>
          <w:sz w:val="28"/>
          <w:szCs w:val="28"/>
        </w:rPr>
      </w:pPr>
      <w:r w:rsidRPr="004407AA">
        <w:rPr>
          <w:spacing w:val="-3"/>
          <w:sz w:val="28"/>
          <w:szCs w:val="28"/>
        </w:rPr>
        <w:t>Требования:</w:t>
      </w:r>
    </w:p>
    <w:p w14:paraId="1B471FA3"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- 2,5 см, отступ в 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5B7A1B">
      <w:pPr>
        <w:shd w:val="clear" w:color="auto" w:fill="FFFFFF"/>
        <w:spacing w:line="276" w:lineRule="auto"/>
        <w:ind w:left="1134"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а </w:t>
      </w:r>
      <w:r w:rsidRPr="004407AA">
        <w:rPr>
          <w:spacing w:val="-1"/>
          <w:sz w:val="28"/>
          <w:szCs w:val="28"/>
        </w:rPr>
        <w:t>также ответы на вопросы.</w:t>
      </w:r>
    </w:p>
    <w:p w14:paraId="3AFC5A9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5B7A1B">
      <w:pPr>
        <w:shd w:val="clear" w:color="auto" w:fill="FFFFFF"/>
        <w:spacing w:after="120" w:line="276" w:lineRule="auto"/>
        <w:ind w:left="1134" w:right="658"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4407AA" w:rsidRDefault="000C4040" w:rsidP="005B7A1B">
      <w:pPr>
        <w:shd w:val="clear" w:color="auto" w:fill="FFFFFF"/>
        <w:spacing w:line="276" w:lineRule="auto"/>
        <w:ind w:left="1134" w:right="658"/>
        <w:rPr>
          <w:b/>
          <w:bCs/>
          <w:spacing w:val="1"/>
          <w:sz w:val="28"/>
          <w:szCs w:val="28"/>
        </w:rPr>
      </w:pPr>
      <w:r w:rsidRPr="004407AA">
        <w:rPr>
          <w:b/>
          <w:bCs/>
          <w:sz w:val="28"/>
          <w:szCs w:val="28"/>
        </w:rPr>
        <w:t>Методические рекомендации по работе с литературой</w:t>
      </w:r>
    </w:p>
    <w:p w14:paraId="2A73484B"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lastRenderedPageBreak/>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z w:val="28"/>
          <w:szCs w:val="28"/>
        </w:rPr>
        <w:t>Рекомендации студенту:</w:t>
      </w:r>
    </w:p>
    <w:p w14:paraId="399C4FBE"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52CBDA59" w:rsidR="000C4040" w:rsidRDefault="000C4040" w:rsidP="005B7A1B">
      <w:pPr>
        <w:shd w:val="clear" w:color="auto" w:fill="FFFFFF"/>
        <w:spacing w:line="276" w:lineRule="auto"/>
        <w:ind w:left="1134" w:right="658" w:firstLine="567"/>
        <w:jc w:val="both"/>
        <w:rPr>
          <w:spacing w:val="1"/>
          <w:sz w:val="28"/>
          <w:szCs w:val="28"/>
        </w:rPr>
      </w:pPr>
      <w:r w:rsidRPr="004407AA">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1847114" w14:textId="77777777" w:rsidR="00A3072C" w:rsidRDefault="00A3072C" w:rsidP="005B7A1B">
      <w:pPr>
        <w:shd w:val="clear" w:color="auto" w:fill="FFFFFF"/>
        <w:spacing w:line="276" w:lineRule="auto"/>
        <w:ind w:left="1134" w:right="658" w:firstLine="567"/>
        <w:jc w:val="both"/>
        <w:rPr>
          <w:spacing w:val="1"/>
          <w:sz w:val="28"/>
          <w:szCs w:val="28"/>
        </w:rPr>
      </w:pPr>
    </w:p>
    <w:p w14:paraId="492C4F79" w14:textId="77777777" w:rsidR="00152FB3" w:rsidRDefault="00DC55B4">
      <w:pPr>
        <w:pStyle w:val="1"/>
        <w:numPr>
          <w:ilvl w:val="0"/>
          <w:numId w:val="4"/>
        </w:numPr>
        <w:tabs>
          <w:tab w:val="left" w:pos="2798"/>
        </w:tabs>
        <w:spacing w:before="1" w:after="120"/>
        <w:ind w:left="1383" w:right="686" w:firstLine="720"/>
      </w:pPr>
      <w:bookmarkStart w:id="21" w:name="_bookmark18"/>
      <w:bookmarkEnd w:id="21"/>
      <w:r>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67"/>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 необходимого программного обеспечения и информационных</w:t>
      </w:r>
      <w:r>
        <w:rPr>
          <w:spacing w:val="1"/>
        </w:rPr>
        <w:t xml:space="preserve"> </w:t>
      </w:r>
      <w:r>
        <w:t>справочных систем</w:t>
      </w:r>
    </w:p>
    <w:p w14:paraId="43F1B670" w14:textId="52B4B86D" w:rsidR="00152FB3" w:rsidRDefault="00DC55B4" w:rsidP="00E86AD3">
      <w:pPr>
        <w:pStyle w:val="a3"/>
        <w:spacing w:before="1" w:line="276" w:lineRule="auto"/>
        <w:ind w:left="1418" w:right="679" w:firstLine="542"/>
        <w:jc w:val="both"/>
      </w:pPr>
      <w:r>
        <w:t>При изучении дисциплины используются информационные технологии</w:t>
      </w:r>
      <w:r>
        <w:rPr>
          <w:spacing w:val="1"/>
        </w:rPr>
        <w:t xml:space="preserve"> </w:t>
      </w:r>
      <w:r>
        <w:t xml:space="preserve">компании </w:t>
      </w:r>
      <w:r w:rsidR="00024D95">
        <w:rPr>
          <w:lang w:val="en-US"/>
        </w:rPr>
        <w:t>Microsoft</w:t>
      </w:r>
      <w:r>
        <w:t>, мультимедийные материалы Минэкономразвития и</w:t>
      </w:r>
      <w:r>
        <w:rPr>
          <w:spacing w:val="-67"/>
        </w:rPr>
        <w:t xml:space="preserve"> </w:t>
      </w:r>
      <w:r>
        <w:t>Минпромторга.</w:t>
      </w:r>
    </w:p>
    <w:p w14:paraId="2AF0CC97" w14:textId="7AAD283A" w:rsidR="00152FB3" w:rsidRDefault="00DC55B4" w:rsidP="00147BCC">
      <w:pPr>
        <w:pStyle w:val="1"/>
        <w:spacing w:before="240"/>
        <w:ind w:left="2104"/>
        <w:jc w:val="left"/>
      </w:pPr>
      <w:bookmarkStart w:id="22" w:name="_bookmark19"/>
      <w:bookmarkEnd w:id="22"/>
      <w:r>
        <w:t>11.1.</w:t>
      </w:r>
      <w:r>
        <w:rPr>
          <w:spacing w:val="-6"/>
        </w:rPr>
        <w:t xml:space="preserve"> </w:t>
      </w:r>
      <w:r>
        <w:t>Комплект</w:t>
      </w:r>
      <w:r>
        <w:rPr>
          <w:spacing w:val="-4"/>
        </w:rPr>
        <w:t xml:space="preserve"> </w:t>
      </w:r>
      <w:r>
        <w:t>лицензионного</w:t>
      </w:r>
      <w:r>
        <w:rPr>
          <w:spacing w:val="-5"/>
        </w:rPr>
        <w:t xml:space="preserve"> </w:t>
      </w:r>
      <w:r>
        <w:t>программного</w:t>
      </w:r>
      <w:r>
        <w:rPr>
          <w:spacing w:val="-4"/>
        </w:rPr>
        <w:t xml:space="preserve"> </w:t>
      </w:r>
      <w:r>
        <w:t>обеспечения</w:t>
      </w:r>
    </w:p>
    <w:p w14:paraId="08306656" w14:textId="77777777" w:rsidR="00024D95" w:rsidRDefault="00DC55B4" w:rsidP="00147BCC">
      <w:pPr>
        <w:pStyle w:val="a7"/>
        <w:numPr>
          <w:ilvl w:val="0"/>
          <w:numId w:val="3"/>
        </w:numPr>
        <w:tabs>
          <w:tab w:val="left" w:pos="1663"/>
        </w:tabs>
        <w:spacing w:before="160" w:line="276" w:lineRule="auto"/>
        <w:ind w:left="1667" w:hanging="284"/>
        <w:rPr>
          <w:sz w:val="28"/>
        </w:rPr>
      </w:pPr>
      <w:r w:rsidRPr="00024D95">
        <w:rPr>
          <w:sz w:val="28"/>
        </w:rPr>
        <w:t>Windows,</w:t>
      </w:r>
      <w:r w:rsidRPr="00024D95">
        <w:rPr>
          <w:spacing w:val="-4"/>
          <w:sz w:val="28"/>
        </w:rPr>
        <w:t xml:space="preserve"> </w:t>
      </w:r>
      <w:r w:rsidRPr="00024D95">
        <w:rPr>
          <w:sz w:val="28"/>
        </w:rPr>
        <w:t>Microsoft</w:t>
      </w:r>
      <w:r w:rsidRPr="00024D95">
        <w:rPr>
          <w:spacing w:val="64"/>
          <w:sz w:val="28"/>
        </w:rPr>
        <w:t xml:space="preserve"> </w:t>
      </w:r>
      <w:r w:rsidRPr="00024D95">
        <w:rPr>
          <w:sz w:val="28"/>
        </w:rPr>
        <w:t>Office</w:t>
      </w:r>
    </w:p>
    <w:p w14:paraId="6D00FA44" w14:textId="0795217D" w:rsidR="00152FB3" w:rsidRPr="00024D95" w:rsidRDefault="00DC55B4" w:rsidP="00024D95">
      <w:pPr>
        <w:pStyle w:val="a7"/>
        <w:numPr>
          <w:ilvl w:val="0"/>
          <w:numId w:val="3"/>
        </w:numPr>
        <w:tabs>
          <w:tab w:val="left" w:pos="1663"/>
        </w:tabs>
        <w:spacing w:line="276" w:lineRule="auto"/>
        <w:ind w:left="1667" w:hanging="284"/>
        <w:rPr>
          <w:sz w:val="28"/>
        </w:rPr>
      </w:pPr>
      <w:r w:rsidRPr="00024D95">
        <w:rPr>
          <w:sz w:val="28"/>
        </w:rPr>
        <w:t>Антивирус</w:t>
      </w:r>
      <w:r w:rsidRPr="00024D95">
        <w:rPr>
          <w:spacing w:val="-7"/>
          <w:sz w:val="28"/>
        </w:rPr>
        <w:t xml:space="preserve"> </w:t>
      </w:r>
      <w:r w:rsidR="006C5757" w:rsidRPr="006C5757">
        <w:rPr>
          <w:color w:val="000000"/>
          <w:sz w:val="28"/>
          <w:lang w:val="en-US" w:eastAsia="ru-RU"/>
        </w:rPr>
        <w:t>Kaspersky</w:t>
      </w:r>
    </w:p>
    <w:p w14:paraId="598DE708" w14:textId="0956F1AF" w:rsidR="00152FB3" w:rsidRDefault="00DC55B4" w:rsidP="00147BCC">
      <w:pPr>
        <w:pStyle w:val="1"/>
        <w:numPr>
          <w:ilvl w:val="1"/>
          <w:numId w:val="2"/>
        </w:numPr>
        <w:tabs>
          <w:tab w:val="left" w:pos="3091"/>
          <w:tab w:val="left" w:pos="3092"/>
          <w:tab w:val="left" w:pos="5274"/>
          <w:tab w:val="left" w:pos="8141"/>
          <w:tab w:val="left" w:pos="9182"/>
          <w:tab w:val="left" w:pos="10574"/>
        </w:tabs>
        <w:spacing w:before="161"/>
        <w:ind w:left="1383" w:right="686" w:firstLine="720"/>
        <w:jc w:val="left"/>
      </w:pPr>
      <w:bookmarkStart w:id="23" w:name="_bookmark20"/>
      <w:bookmarkEnd w:id="23"/>
      <w:r>
        <w:t>Современные</w:t>
      </w:r>
      <w:r>
        <w:tab/>
        <w:t>профессиональные</w:t>
      </w:r>
      <w:r>
        <w:tab/>
        <w:t>базы</w:t>
      </w:r>
      <w:r>
        <w:tab/>
        <w:t>данных</w:t>
      </w:r>
      <w:r>
        <w:tab/>
      </w:r>
      <w:r>
        <w:rPr>
          <w:spacing w:val="-2"/>
        </w:rPr>
        <w:t>и</w:t>
      </w:r>
      <w:r>
        <w:rPr>
          <w:spacing w:val="-67"/>
        </w:rPr>
        <w:t xml:space="preserve"> </w:t>
      </w:r>
      <w:r>
        <w:t>информационные</w:t>
      </w:r>
      <w:r>
        <w:rPr>
          <w:spacing w:val="-1"/>
        </w:rPr>
        <w:t xml:space="preserve"> </w:t>
      </w:r>
      <w:r>
        <w:t>справочные системы</w:t>
      </w:r>
    </w:p>
    <w:p w14:paraId="33E50023" w14:textId="77777777" w:rsidR="00152FB3" w:rsidRDefault="00DC55B4" w:rsidP="00147BCC">
      <w:pPr>
        <w:pStyle w:val="a7"/>
        <w:numPr>
          <w:ilvl w:val="0"/>
          <w:numId w:val="1"/>
        </w:numPr>
        <w:tabs>
          <w:tab w:val="left" w:pos="2371"/>
        </w:tabs>
        <w:spacing w:before="160"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4"/>
          <w:sz w:val="28"/>
        </w:rPr>
        <w:t xml:space="preserve"> </w:t>
      </w:r>
      <w:r>
        <w:rPr>
          <w:sz w:val="28"/>
        </w:rPr>
        <w:t>«Гарант»</w:t>
      </w:r>
    </w:p>
    <w:p w14:paraId="73431D92" w14:textId="77777777" w:rsidR="00152FB3" w:rsidRDefault="00DC55B4" w:rsidP="0051185B">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0D26897" w14:textId="0AFEB3EF" w:rsidR="00152FB3" w:rsidRPr="00024D95" w:rsidRDefault="00DC55B4" w:rsidP="0051185B">
      <w:pPr>
        <w:pStyle w:val="a7"/>
        <w:numPr>
          <w:ilvl w:val="0"/>
          <w:numId w:val="1"/>
        </w:numPr>
        <w:tabs>
          <w:tab w:val="left" w:pos="2371"/>
        </w:tabs>
        <w:spacing w:line="276" w:lineRule="auto"/>
        <w:ind w:left="1667" w:hanging="284"/>
        <w:rPr>
          <w:sz w:val="28"/>
        </w:rPr>
      </w:pPr>
      <w:r>
        <w:rPr>
          <w:sz w:val="28"/>
        </w:rPr>
        <w:lastRenderedPageBreak/>
        <w:t>Электронная</w:t>
      </w:r>
      <w:r>
        <w:rPr>
          <w:spacing w:val="-10"/>
          <w:sz w:val="28"/>
        </w:rPr>
        <w:t xml:space="preserve"> </w:t>
      </w:r>
      <w:r>
        <w:rPr>
          <w:sz w:val="28"/>
        </w:rPr>
        <w:t>энциклопедия</w:t>
      </w:r>
      <w:r w:rsidR="00024D95">
        <w:rPr>
          <w:sz w:val="28"/>
        </w:rPr>
        <w:t xml:space="preserve"> - </w:t>
      </w:r>
      <w:hyperlink r:id="rId57">
        <w:r w:rsidRPr="00024D95">
          <w:rPr>
            <w:sz w:val="28"/>
          </w:rPr>
          <w:t>http://ru.wikipedia.org/wiki/Wiki</w:t>
        </w:r>
      </w:hyperlink>
    </w:p>
    <w:p w14:paraId="5303611D" w14:textId="77777777" w:rsidR="00152FB3" w:rsidRDefault="00DC55B4" w:rsidP="0051185B">
      <w:pPr>
        <w:pStyle w:val="a7"/>
        <w:numPr>
          <w:ilvl w:val="0"/>
          <w:numId w:val="1"/>
        </w:numPr>
        <w:tabs>
          <w:tab w:val="left" w:pos="2578"/>
          <w:tab w:val="left" w:pos="2579"/>
          <w:tab w:val="left" w:pos="3867"/>
          <w:tab w:val="left" w:pos="5815"/>
          <w:tab w:val="left" w:pos="7351"/>
          <w:tab w:val="left" w:pos="9137"/>
          <w:tab w:val="left" w:pos="10635"/>
        </w:tabs>
        <w:spacing w:line="276" w:lineRule="auto"/>
        <w:ind w:left="1667" w:hanging="284"/>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r>
      <w:r>
        <w:rPr>
          <w:spacing w:val="-2"/>
          <w:sz w:val="28"/>
        </w:rPr>
        <w:t>-</w:t>
      </w:r>
      <w:r>
        <w:rPr>
          <w:spacing w:val="-67"/>
          <w:sz w:val="28"/>
        </w:rPr>
        <w:t xml:space="preserve"> </w:t>
      </w:r>
      <w:hyperlink r:id="rId58">
        <w:r>
          <w:rPr>
            <w:sz w:val="28"/>
          </w:rPr>
          <w:t>http://www.skrin.ru/</w:t>
        </w:r>
      </w:hyperlink>
    </w:p>
    <w:p w14:paraId="43B183E8" w14:textId="52FBB63E" w:rsidR="00152FB3" w:rsidRDefault="00DC55B4" w:rsidP="00EF7AC6">
      <w:pPr>
        <w:pStyle w:val="a7"/>
        <w:numPr>
          <w:ilvl w:val="1"/>
          <w:numId w:val="2"/>
        </w:numPr>
        <w:tabs>
          <w:tab w:val="left" w:pos="2699"/>
        </w:tabs>
        <w:spacing w:before="239"/>
        <w:ind w:left="1950" w:right="692" w:firstLine="0"/>
        <w:jc w:val="left"/>
        <w:rPr>
          <w:b/>
          <w:sz w:val="28"/>
        </w:rPr>
      </w:pPr>
      <w:r>
        <w:rPr>
          <w:b/>
          <w:sz w:val="28"/>
        </w:rPr>
        <w:t>Сертифицированные</w:t>
      </w:r>
      <w:r>
        <w:rPr>
          <w:b/>
          <w:spacing w:val="45"/>
          <w:sz w:val="28"/>
        </w:rPr>
        <w:t xml:space="preserve"> </w:t>
      </w:r>
      <w:r>
        <w:rPr>
          <w:b/>
          <w:sz w:val="28"/>
        </w:rPr>
        <w:t>программные</w:t>
      </w:r>
      <w:r>
        <w:rPr>
          <w:b/>
          <w:spacing w:val="45"/>
          <w:sz w:val="28"/>
        </w:rPr>
        <w:t xml:space="preserve"> </w:t>
      </w:r>
      <w:r>
        <w:rPr>
          <w:b/>
          <w:sz w:val="28"/>
        </w:rPr>
        <w:t>и</w:t>
      </w:r>
      <w:r>
        <w:rPr>
          <w:b/>
          <w:spacing w:val="44"/>
          <w:sz w:val="28"/>
        </w:rPr>
        <w:t xml:space="preserve"> </w:t>
      </w:r>
      <w:r>
        <w:rPr>
          <w:b/>
          <w:sz w:val="28"/>
        </w:rPr>
        <w:t>аппаратные</w:t>
      </w:r>
      <w:r>
        <w:rPr>
          <w:b/>
          <w:spacing w:val="45"/>
          <w:sz w:val="28"/>
        </w:rPr>
        <w:t xml:space="preserve"> </w:t>
      </w:r>
      <w:r>
        <w:rPr>
          <w:b/>
          <w:sz w:val="28"/>
        </w:rPr>
        <w:t>средства</w:t>
      </w:r>
      <w:r>
        <w:rPr>
          <w:b/>
          <w:spacing w:val="-67"/>
          <w:sz w:val="28"/>
        </w:rPr>
        <w:t xml:space="preserve"> </w:t>
      </w:r>
      <w:r>
        <w:rPr>
          <w:b/>
          <w:sz w:val="28"/>
        </w:rPr>
        <w:t>защиты</w:t>
      </w:r>
      <w:r>
        <w:rPr>
          <w:b/>
          <w:spacing w:val="-2"/>
          <w:sz w:val="28"/>
        </w:rPr>
        <w:t xml:space="preserve"> </w:t>
      </w:r>
      <w:r>
        <w:rPr>
          <w:b/>
          <w:sz w:val="28"/>
        </w:rPr>
        <w:t>информации</w:t>
      </w:r>
    </w:p>
    <w:p w14:paraId="0C1E241D" w14:textId="14487B86" w:rsidR="00152FB3" w:rsidRDefault="00DC55B4" w:rsidP="00147BCC">
      <w:pPr>
        <w:pStyle w:val="a3"/>
        <w:spacing w:before="160"/>
        <w:ind w:left="1809"/>
      </w:pPr>
      <w:r>
        <w:t>Не</w:t>
      </w:r>
      <w:r>
        <w:rPr>
          <w:spacing w:val="-4"/>
        </w:rPr>
        <w:t xml:space="preserve"> </w:t>
      </w:r>
      <w:r>
        <w:t>предусмотрен</w:t>
      </w:r>
      <w:r w:rsidR="0051185B">
        <w:t>ы</w:t>
      </w:r>
      <w:r>
        <w:t>.</w:t>
      </w:r>
    </w:p>
    <w:p w14:paraId="3BB77D86" w14:textId="435DE8D9" w:rsidR="0051185B" w:rsidRDefault="0051185B">
      <w:pPr>
        <w:pStyle w:val="a3"/>
        <w:spacing w:before="62"/>
        <w:ind w:left="1809"/>
      </w:pPr>
    </w:p>
    <w:p w14:paraId="1B754009" w14:textId="228DFF71" w:rsidR="00152FB3" w:rsidRDefault="00DC55B4">
      <w:pPr>
        <w:pStyle w:val="1"/>
        <w:numPr>
          <w:ilvl w:val="0"/>
          <w:numId w:val="4"/>
        </w:numPr>
        <w:ind w:left="1383" w:right="686" w:firstLine="720"/>
      </w:pPr>
      <w:bookmarkStart w:id="24" w:name="_TOC_250000"/>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bookmarkEnd w:id="24"/>
      <w:r>
        <w:t>дисциплине</w:t>
      </w:r>
    </w:p>
    <w:p w14:paraId="640672FB" w14:textId="77777777" w:rsidR="0051185B" w:rsidRPr="006A5C23" w:rsidRDefault="0051185B" w:rsidP="00E86AD3">
      <w:pPr>
        <w:pStyle w:val="p10"/>
        <w:spacing w:before="0" w:beforeAutospacing="0" w:after="0" w:afterAutospacing="0" w:line="276" w:lineRule="auto"/>
        <w:ind w:left="1134" w:right="658" w:firstLine="709"/>
        <w:jc w:val="both"/>
        <w:rPr>
          <w:sz w:val="28"/>
          <w:szCs w:val="28"/>
        </w:rPr>
      </w:pPr>
      <w:r w:rsidRPr="006A5C23">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w:t>
      </w:r>
      <w:r>
        <w:rPr>
          <w:sz w:val="28"/>
          <w:szCs w:val="28"/>
        </w:rPr>
        <w:t>Г</w:t>
      </w:r>
      <w:r w:rsidRPr="006A5C23">
        <w:rPr>
          <w:sz w:val="28"/>
          <w:szCs w:val="28"/>
        </w:rPr>
        <w:t>ОС</w:t>
      </w:r>
      <w:r>
        <w:rPr>
          <w:sz w:val="28"/>
          <w:szCs w:val="28"/>
        </w:rPr>
        <w:t>/</w:t>
      </w:r>
      <w:r w:rsidRPr="006A5C23">
        <w:rPr>
          <w:sz w:val="28"/>
          <w:szCs w:val="28"/>
        </w:rPr>
        <w:t>О</w:t>
      </w:r>
      <w:r>
        <w:rPr>
          <w:sz w:val="28"/>
          <w:szCs w:val="28"/>
        </w:rPr>
        <w:t>С ФУ</w:t>
      </w:r>
      <w:r w:rsidRPr="006A5C23">
        <w:rPr>
          <w:sz w:val="28"/>
          <w:szCs w:val="28"/>
        </w:rPr>
        <w:t xml:space="preserve">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675EB83" w14:textId="77777777" w:rsidR="0051185B" w:rsidRPr="006A5C23" w:rsidRDefault="0051185B" w:rsidP="0051185B">
      <w:pPr>
        <w:pStyle w:val="p10"/>
        <w:spacing w:before="0" w:beforeAutospacing="0" w:after="0" w:afterAutospacing="0" w:line="276" w:lineRule="auto"/>
        <w:ind w:left="1134" w:right="657" w:firstLine="708"/>
        <w:jc w:val="both"/>
        <w:rPr>
          <w:sz w:val="28"/>
          <w:szCs w:val="28"/>
        </w:rPr>
      </w:pPr>
      <w:r w:rsidRPr="006A5C23">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54D8E2BF" w14:textId="77777777" w:rsidR="0051185B" w:rsidRDefault="0051185B" w:rsidP="0051185B">
      <w:pPr>
        <w:pStyle w:val="p10"/>
        <w:spacing w:before="0" w:beforeAutospacing="0" w:after="0" w:afterAutospacing="0" w:line="276" w:lineRule="auto"/>
        <w:ind w:left="1134" w:right="657" w:firstLine="708"/>
        <w:jc w:val="both"/>
      </w:pPr>
      <w:r w:rsidRPr="006A5C23">
        <w:rPr>
          <w:sz w:val="28"/>
          <w:szCs w:val="28"/>
        </w:rPr>
        <w:t>Студентам и преподавателям обеспечивается доступ, в том числе удале</w:t>
      </w:r>
      <w:r>
        <w:rPr>
          <w:sz w:val="28"/>
          <w:szCs w:val="28"/>
        </w:rPr>
        <w:t>н</w:t>
      </w:r>
      <w:r w:rsidRPr="006A5C23">
        <w:rPr>
          <w:sz w:val="28"/>
          <w:szCs w:val="28"/>
        </w:rPr>
        <w:t>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C265F53" w14:textId="4882FBE6" w:rsidR="00152FB3" w:rsidRDefault="00152FB3" w:rsidP="0051185B">
      <w:pPr>
        <w:pStyle w:val="a3"/>
        <w:ind w:left="1134" w:right="657"/>
        <w:jc w:val="both"/>
      </w:pPr>
    </w:p>
    <w:sectPr w:rsidR="00152FB3">
      <w:pgSz w:w="11910" w:h="16840"/>
      <w:pgMar w:top="1040" w:right="160" w:bottom="1200" w:left="320"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012EB" w14:textId="77777777" w:rsidR="000A387D" w:rsidRDefault="000A387D">
      <w:r>
        <w:separator/>
      </w:r>
    </w:p>
  </w:endnote>
  <w:endnote w:type="continuationSeparator" w:id="0">
    <w:p w14:paraId="0E1E66DA" w14:textId="77777777" w:rsidR="000A387D" w:rsidRDefault="000A3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Unicode MS">
    <w:panose1 w:val="020B0604020202020204"/>
    <w:charset w:val="01"/>
    <w:family w:val="roman"/>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0A387D" w:rsidRDefault="000A387D">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73BE0EBF" w:rsidR="000A387D" w:rsidRDefault="000A387D">
                          <w:pPr>
                            <w:spacing w:line="245" w:lineRule="exact"/>
                            <w:ind w:left="60"/>
                            <w:rPr>
                              <w:rFonts w:ascii="Calibri"/>
                            </w:rPr>
                          </w:pPr>
                          <w:r>
                            <w:fldChar w:fldCharType="begin"/>
                          </w:r>
                          <w:r>
                            <w:rPr>
                              <w:rFonts w:ascii="Calibri"/>
                            </w:rPr>
                            <w:instrText xml:space="preserve"> PAGE </w:instrText>
                          </w:r>
                          <w:r>
                            <w:fldChar w:fldCharType="separate"/>
                          </w:r>
                          <w:r w:rsidR="00E55EB6">
                            <w:rPr>
                              <w:rFonts w:ascii="Calibri"/>
                              <w:noProof/>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73BE0EBF" w:rsidR="000A387D" w:rsidRDefault="000A387D">
                    <w:pPr>
                      <w:spacing w:line="245" w:lineRule="exact"/>
                      <w:ind w:left="60"/>
                      <w:rPr>
                        <w:rFonts w:ascii="Calibri"/>
                      </w:rPr>
                    </w:pPr>
                    <w:r>
                      <w:fldChar w:fldCharType="begin"/>
                    </w:r>
                    <w:r>
                      <w:rPr>
                        <w:rFonts w:ascii="Calibri"/>
                      </w:rPr>
                      <w:instrText xml:space="preserve"> PAGE </w:instrText>
                    </w:r>
                    <w:r>
                      <w:fldChar w:fldCharType="separate"/>
                    </w:r>
                    <w:r w:rsidR="00E55EB6">
                      <w:rPr>
                        <w:rFonts w:ascii="Calibri"/>
                        <w:noProof/>
                      </w:rPr>
                      <w:t>21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5A477" w14:textId="77777777" w:rsidR="000A387D" w:rsidRDefault="000A387D">
      <w:r>
        <w:separator/>
      </w:r>
    </w:p>
  </w:footnote>
  <w:footnote w:type="continuationSeparator" w:id="0">
    <w:p w14:paraId="0D4A3785" w14:textId="77777777" w:rsidR="000A387D" w:rsidRDefault="000A38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11B61624"/>
    <w:multiLevelType w:val="hybridMultilevel"/>
    <w:tmpl w:val="9BA2231A"/>
    <w:lvl w:ilvl="0" w:tplc="DD76787A">
      <w:start w:val="1"/>
      <w:numFmt w:val="decimal"/>
      <w:lvlText w:val="%1."/>
      <w:lvlJc w:val="left"/>
      <w:pPr>
        <w:ind w:left="1742" w:hanging="360"/>
      </w:pPr>
      <w:rPr>
        <w:rFonts w:ascii="Times New Roman" w:eastAsia="Times New Roman" w:hAnsi="Times New Roman" w:cs="Times New Roman" w:hint="default"/>
        <w:b w:val="0"/>
        <w:bCs/>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2"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3"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5" w15:restartNumberingAfterBreak="0">
    <w:nsid w:val="59D10041"/>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6"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8" w15:restartNumberingAfterBreak="0">
    <w:nsid w:val="665C1327"/>
    <w:multiLevelType w:val="hybridMultilevel"/>
    <w:tmpl w:val="58EA6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90534FB"/>
    <w:multiLevelType w:val="hybridMultilevel"/>
    <w:tmpl w:val="54B4E2D6"/>
    <w:lvl w:ilvl="0" w:tplc="0404652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0"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11"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2"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721865F0"/>
    <w:multiLevelType w:val="multilevel"/>
    <w:tmpl w:val="ED22DC58"/>
    <w:lvl w:ilvl="0">
      <w:start w:val="1"/>
      <w:numFmt w:val="decimal"/>
      <w:lvlText w:val="%1."/>
      <w:lvlJc w:val="left"/>
      <w:pPr>
        <w:ind w:left="1809" w:hanging="428"/>
      </w:pPr>
      <w:rPr>
        <w:rFonts w:ascii="Times New Roman" w:eastAsia="Times New Roman" w:hAnsi="Times New Roman" w:cs="Times New Roman" w:hint="default"/>
        <w:b w:val="0"/>
        <w:bCs/>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14"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18"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4"/>
  </w:num>
  <w:num w:numId="2">
    <w:abstractNumId w:val="11"/>
  </w:num>
  <w:num w:numId="3">
    <w:abstractNumId w:val="10"/>
  </w:num>
  <w:num w:numId="4">
    <w:abstractNumId w:val="7"/>
  </w:num>
  <w:num w:numId="5">
    <w:abstractNumId w:val="1"/>
  </w:num>
  <w:num w:numId="6">
    <w:abstractNumId w:val="17"/>
  </w:num>
  <w:num w:numId="7">
    <w:abstractNumId w:val="13"/>
  </w:num>
  <w:num w:numId="8">
    <w:abstractNumId w:val="5"/>
  </w:num>
  <w:num w:numId="9">
    <w:abstractNumId w:val="2"/>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6"/>
  </w:num>
  <w:num w:numId="12">
    <w:abstractNumId w:val="14"/>
  </w:num>
  <w:num w:numId="13">
    <w:abstractNumId w:val="3"/>
  </w:num>
  <w:num w:numId="14">
    <w:abstractNumId w:val="15"/>
  </w:num>
  <w:num w:numId="15">
    <w:abstractNumId w:val="12"/>
  </w:num>
  <w:num w:numId="16">
    <w:abstractNumId w:val="16"/>
  </w:num>
  <w:num w:numId="17">
    <w:abstractNumId w:val="18"/>
  </w:num>
  <w:num w:numId="18">
    <w:abstractNumId w:val="8"/>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03715"/>
    <w:rsid w:val="00010291"/>
    <w:rsid w:val="00012117"/>
    <w:rsid w:val="00012664"/>
    <w:rsid w:val="00012ABA"/>
    <w:rsid w:val="0001472D"/>
    <w:rsid w:val="00024D95"/>
    <w:rsid w:val="00025E2E"/>
    <w:rsid w:val="00025FAC"/>
    <w:rsid w:val="000261F5"/>
    <w:rsid w:val="00026667"/>
    <w:rsid w:val="0003016A"/>
    <w:rsid w:val="00031C2F"/>
    <w:rsid w:val="0003530B"/>
    <w:rsid w:val="00036C4E"/>
    <w:rsid w:val="00036D67"/>
    <w:rsid w:val="000470D2"/>
    <w:rsid w:val="000500FE"/>
    <w:rsid w:val="00052EC0"/>
    <w:rsid w:val="00054B16"/>
    <w:rsid w:val="000559F2"/>
    <w:rsid w:val="00060D80"/>
    <w:rsid w:val="000618B6"/>
    <w:rsid w:val="00064492"/>
    <w:rsid w:val="000656B1"/>
    <w:rsid w:val="00065C44"/>
    <w:rsid w:val="0006667C"/>
    <w:rsid w:val="00070A53"/>
    <w:rsid w:val="000722B7"/>
    <w:rsid w:val="000730C2"/>
    <w:rsid w:val="00073A23"/>
    <w:rsid w:val="00074933"/>
    <w:rsid w:val="00075AA8"/>
    <w:rsid w:val="000774B1"/>
    <w:rsid w:val="00080A6E"/>
    <w:rsid w:val="00081D9F"/>
    <w:rsid w:val="00083528"/>
    <w:rsid w:val="00084582"/>
    <w:rsid w:val="00085EBB"/>
    <w:rsid w:val="00090AF3"/>
    <w:rsid w:val="00091BAF"/>
    <w:rsid w:val="00096AE2"/>
    <w:rsid w:val="00096FBA"/>
    <w:rsid w:val="000A0A05"/>
    <w:rsid w:val="000A1771"/>
    <w:rsid w:val="000A387D"/>
    <w:rsid w:val="000A4227"/>
    <w:rsid w:val="000B08F8"/>
    <w:rsid w:val="000B0EC7"/>
    <w:rsid w:val="000B1F41"/>
    <w:rsid w:val="000B1FD8"/>
    <w:rsid w:val="000C24D4"/>
    <w:rsid w:val="000C3279"/>
    <w:rsid w:val="000C4040"/>
    <w:rsid w:val="000C533E"/>
    <w:rsid w:val="000C69F2"/>
    <w:rsid w:val="000D1CDF"/>
    <w:rsid w:val="000D45EC"/>
    <w:rsid w:val="000D6119"/>
    <w:rsid w:val="000D7C16"/>
    <w:rsid w:val="000E19BB"/>
    <w:rsid w:val="000E2137"/>
    <w:rsid w:val="000E42EB"/>
    <w:rsid w:val="000E461B"/>
    <w:rsid w:val="000E5193"/>
    <w:rsid w:val="000E5389"/>
    <w:rsid w:val="000E5845"/>
    <w:rsid w:val="000F0D30"/>
    <w:rsid w:val="000F26C5"/>
    <w:rsid w:val="000F36B9"/>
    <w:rsid w:val="000F3D2F"/>
    <w:rsid w:val="000F5294"/>
    <w:rsid w:val="00100DAD"/>
    <w:rsid w:val="00101000"/>
    <w:rsid w:val="00101FF2"/>
    <w:rsid w:val="0010288B"/>
    <w:rsid w:val="00102E3A"/>
    <w:rsid w:val="00103FEE"/>
    <w:rsid w:val="00106095"/>
    <w:rsid w:val="0011554A"/>
    <w:rsid w:val="00120500"/>
    <w:rsid w:val="00121EE6"/>
    <w:rsid w:val="0012339E"/>
    <w:rsid w:val="00124462"/>
    <w:rsid w:val="00125809"/>
    <w:rsid w:val="001300FE"/>
    <w:rsid w:val="00131CBB"/>
    <w:rsid w:val="001361A8"/>
    <w:rsid w:val="00140FC2"/>
    <w:rsid w:val="001410C9"/>
    <w:rsid w:val="001428EE"/>
    <w:rsid w:val="00143101"/>
    <w:rsid w:val="001432E0"/>
    <w:rsid w:val="00147BCC"/>
    <w:rsid w:val="00152FB3"/>
    <w:rsid w:val="001532FB"/>
    <w:rsid w:val="001551F1"/>
    <w:rsid w:val="00155719"/>
    <w:rsid w:val="00156F2D"/>
    <w:rsid w:val="00157A63"/>
    <w:rsid w:val="00165190"/>
    <w:rsid w:val="00165C93"/>
    <w:rsid w:val="00167F1A"/>
    <w:rsid w:val="00175A8E"/>
    <w:rsid w:val="00175F07"/>
    <w:rsid w:val="0017761C"/>
    <w:rsid w:val="001778D5"/>
    <w:rsid w:val="0018459E"/>
    <w:rsid w:val="00184D7A"/>
    <w:rsid w:val="001857F8"/>
    <w:rsid w:val="001872F5"/>
    <w:rsid w:val="00192125"/>
    <w:rsid w:val="0019283F"/>
    <w:rsid w:val="001977A4"/>
    <w:rsid w:val="001A1CC7"/>
    <w:rsid w:val="001A4CED"/>
    <w:rsid w:val="001A646C"/>
    <w:rsid w:val="001A70AB"/>
    <w:rsid w:val="001B0FFB"/>
    <w:rsid w:val="001B3753"/>
    <w:rsid w:val="001B3BC3"/>
    <w:rsid w:val="001B572C"/>
    <w:rsid w:val="001B5E99"/>
    <w:rsid w:val="001C2BD6"/>
    <w:rsid w:val="001C65B4"/>
    <w:rsid w:val="001C6A24"/>
    <w:rsid w:val="001D3CBF"/>
    <w:rsid w:val="001D782D"/>
    <w:rsid w:val="001E09ED"/>
    <w:rsid w:val="001E1634"/>
    <w:rsid w:val="001E231C"/>
    <w:rsid w:val="001E26DE"/>
    <w:rsid w:val="001E3328"/>
    <w:rsid w:val="001E563A"/>
    <w:rsid w:val="001E67F9"/>
    <w:rsid w:val="001E7861"/>
    <w:rsid w:val="001F0953"/>
    <w:rsid w:val="001F1194"/>
    <w:rsid w:val="001F4CBC"/>
    <w:rsid w:val="001F7C51"/>
    <w:rsid w:val="0020088A"/>
    <w:rsid w:val="00203C82"/>
    <w:rsid w:val="00204579"/>
    <w:rsid w:val="00207FEE"/>
    <w:rsid w:val="00212319"/>
    <w:rsid w:val="002163C2"/>
    <w:rsid w:val="002201F2"/>
    <w:rsid w:val="002251DA"/>
    <w:rsid w:val="0022549A"/>
    <w:rsid w:val="00226309"/>
    <w:rsid w:val="0024139C"/>
    <w:rsid w:val="00241521"/>
    <w:rsid w:val="00241AFA"/>
    <w:rsid w:val="00242474"/>
    <w:rsid w:val="00242E75"/>
    <w:rsid w:val="002439E9"/>
    <w:rsid w:val="002476F8"/>
    <w:rsid w:val="00255E7A"/>
    <w:rsid w:val="0025694B"/>
    <w:rsid w:val="00257AEB"/>
    <w:rsid w:val="00260ED1"/>
    <w:rsid w:val="0026200A"/>
    <w:rsid w:val="0026235E"/>
    <w:rsid w:val="00271DC5"/>
    <w:rsid w:val="00272AC4"/>
    <w:rsid w:val="002742EF"/>
    <w:rsid w:val="00276715"/>
    <w:rsid w:val="00277EAE"/>
    <w:rsid w:val="00281F1B"/>
    <w:rsid w:val="00283D4A"/>
    <w:rsid w:val="00284F07"/>
    <w:rsid w:val="00293B7D"/>
    <w:rsid w:val="00294E66"/>
    <w:rsid w:val="002A1C45"/>
    <w:rsid w:val="002A2B04"/>
    <w:rsid w:val="002A7111"/>
    <w:rsid w:val="002A72C3"/>
    <w:rsid w:val="002B2911"/>
    <w:rsid w:val="002B3015"/>
    <w:rsid w:val="002B5195"/>
    <w:rsid w:val="002C0618"/>
    <w:rsid w:val="002C2911"/>
    <w:rsid w:val="002C2E4C"/>
    <w:rsid w:val="002C7025"/>
    <w:rsid w:val="002D0F62"/>
    <w:rsid w:val="002D2747"/>
    <w:rsid w:val="002D3E49"/>
    <w:rsid w:val="002D6BBB"/>
    <w:rsid w:val="002E0F27"/>
    <w:rsid w:val="002E2F13"/>
    <w:rsid w:val="002E4A7A"/>
    <w:rsid w:val="002E595D"/>
    <w:rsid w:val="002E6198"/>
    <w:rsid w:val="002E6B4C"/>
    <w:rsid w:val="002F50AC"/>
    <w:rsid w:val="002F5C2A"/>
    <w:rsid w:val="003018AD"/>
    <w:rsid w:val="00301F38"/>
    <w:rsid w:val="00304337"/>
    <w:rsid w:val="0030452A"/>
    <w:rsid w:val="00304838"/>
    <w:rsid w:val="0030662D"/>
    <w:rsid w:val="00307874"/>
    <w:rsid w:val="00310489"/>
    <w:rsid w:val="00314215"/>
    <w:rsid w:val="00315F99"/>
    <w:rsid w:val="003164CE"/>
    <w:rsid w:val="00317EE7"/>
    <w:rsid w:val="00321D13"/>
    <w:rsid w:val="00322070"/>
    <w:rsid w:val="003244F3"/>
    <w:rsid w:val="003245DE"/>
    <w:rsid w:val="00332B9A"/>
    <w:rsid w:val="003340E0"/>
    <w:rsid w:val="00346D0D"/>
    <w:rsid w:val="00347C3B"/>
    <w:rsid w:val="00347C3C"/>
    <w:rsid w:val="0035071A"/>
    <w:rsid w:val="00353D6B"/>
    <w:rsid w:val="00363B79"/>
    <w:rsid w:val="00366850"/>
    <w:rsid w:val="00366EDD"/>
    <w:rsid w:val="00373CB3"/>
    <w:rsid w:val="00374ECE"/>
    <w:rsid w:val="003754AA"/>
    <w:rsid w:val="0037634B"/>
    <w:rsid w:val="0037687C"/>
    <w:rsid w:val="003774A8"/>
    <w:rsid w:val="00377E16"/>
    <w:rsid w:val="003840BB"/>
    <w:rsid w:val="003849B4"/>
    <w:rsid w:val="00385418"/>
    <w:rsid w:val="00386961"/>
    <w:rsid w:val="00390839"/>
    <w:rsid w:val="00390EA7"/>
    <w:rsid w:val="003948D1"/>
    <w:rsid w:val="003972C2"/>
    <w:rsid w:val="003A1E9F"/>
    <w:rsid w:val="003B16B4"/>
    <w:rsid w:val="003B3793"/>
    <w:rsid w:val="003B5B52"/>
    <w:rsid w:val="003B72B5"/>
    <w:rsid w:val="003C04AF"/>
    <w:rsid w:val="003C6491"/>
    <w:rsid w:val="003D0E1B"/>
    <w:rsid w:val="003D1930"/>
    <w:rsid w:val="003D3D1F"/>
    <w:rsid w:val="003D4F26"/>
    <w:rsid w:val="003D5D3D"/>
    <w:rsid w:val="003D611F"/>
    <w:rsid w:val="003D6488"/>
    <w:rsid w:val="003D77FD"/>
    <w:rsid w:val="003D7DBC"/>
    <w:rsid w:val="003E1BA1"/>
    <w:rsid w:val="003E1F3F"/>
    <w:rsid w:val="003E279D"/>
    <w:rsid w:val="003E3D13"/>
    <w:rsid w:val="003F0412"/>
    <w:rsid w:val="003F21C8"/>
    <w:rsid w:val="003F258B"/>
    <w:rsid w:val="003F3BBB"/>
    <w:rsid w:val="003F5D46"/>
    <w:rsid w:val="003F7930"/>
    <w:rsid w:val="00402C36"/>
    <w:rsid w:val="00403C9C"/>
    <w:rsid w:val="004040CA"/>
    <w:rsid w:val="00405AD2"/>
    <w:rsid w:val="004062C2"/>
    <w:rsid w:val="004100CD"/>
    <w:rsid w:val="00413789"/>
    <w:rsid w:val="004279D9"/>
    <w:rsid w:val="0043225E"/>
    <w:rsid w:val="004327A1"/>
    <w:rsid w:val="0043674F"/>
    <w:rsid w:val="00440BB1"/>
    <w:rsid w:val="0044342F"/>
    <w:rsid w:val="00443E8F"/>
    <w:rsid w:val="00444BAC"/>
    <w:rsid w:val="004508BC"/>
    <w:rsid w:val="00451A3D"/>
    <w:rsid w:val="004554DA"/>
    <w:rsid w:val="00456D88"/>
    <w:rsid w:val="004609E6"/>
    <w:rsid w:val="004737BD"/>
    <w:rsid w:val="004750B6"/>
    <w:rsid w:val="00476911"/>
    <w:rsid w:val="004779A6"/>
    <w:rsid w:val="004839AD"/>
    <w:rsid w:val="004901B2"/>
    <w:rsid w:val="00491A1E"/>
    <w:rsid w:val="0049285D"/>
    <w:rsid w:val="004928EF"/>
    <w:rsid w:val="00494ED4"/>
    <w:rsid w:val="004956CA"/>
    <w:rsid w:val="00496167"/>
    <w:rsid w:val="004A00B4"/>
    <w:rsid w:val="004A0ECF"/>
    <w:rsid w:val="004A1E76"/>
    <w:rsid w:val="004A1F6D"/>
    <w:rsid w:val="004A240F"/>
    <w:rsid w:val="004A27D0"/>
    <w:rsid w:val="004A2CAD"/>
    <w:rsid w:val="004A3F87"/>
    <w:rsid w:val="004A538C"/>
    <w:rsid w:val="004A61C9"/>
    <w:rsid w:val="004A650B"/>
    <w:rsid w:val="004A6939"/>
    <w:rsid w:val="004A6C12"/>
    <w:rsid w:val="004B110B"/>
    <w:rsid w:val="004B2653"/>
    <w:rsid w:val="004B4AE3"/>
    <w:rsid w:val="004C065A"/>
    <w:rsid w:val="004C16FE"/>
    <w:rsid w:val="004C1899"/>
    <w:rsid w:val="004C1D88"/>
    <w:rsid w:val="004C2205"/>
    <w:rsid w:val="004C32B4"/>
    <w:rsid w:val="004C58D7"/>
    <w:rsid w:val="004C6186"/>
    <w:rsid w:val="004C6530"/>
    <w:rsid w:val="004C6DDE"/>
    <w:rsid w:val="004C6E60"/>
    <w:rsid w:val="004C76A7"/>
    <w:rsid w:val="004C7ADB"/>
    <w:rsid w:val="004C7B5F"/>
    <w:rsid w:val="004D0BBA"/>
    <w:rsid w:val="004D17AD"/>
    <w:rsid w:val="004D539D"/>
    <w:rsid w:val="004D5CDC"/>
    <w:rsid w:val="004E699A"/>
    <w:rsid w:val="004F1354"/>
    <w:rsid w:val="004F5A6A"/>
    <w:rsid w:val="004F7593"/>
    <w:rsid w:val="004F77FF"/>
    <w:rsid w:val="005007A1"/>
    <w:rsid w:val="0050275B"/>
    <w:rsid w:val="005027F0"/>
    <w:rsid w:val="00507D53"/>
    <w:rsid w:val="0051151E"/>
    <w:rsid w:val="0051185B"/>
    <w:rsid w:val="005174C8"/>
    <w:rsid w:val="00522F18"/>
    <w:rsid w:val="00524C16"/>
    <w:rsid w:val="00526E30"/>
    <w:rsid w:val="005273BF"/>
    <w:rsid w:val="00530903"/>
    <w:rsid w:val="0053194C"/>
    <w:rsid w:val="0053393E"/>
    <w:rsid w:val="00543F5D"/>
    <w:rsid w:val="005454E4"/>
    <w:rsid w:val="005479FA"/>
    <w:rsid w:val="00550154"/>
    <w:rsid w:val="00552DCA"/>
    <w:rsid w:val="00554039"/>
    <w:rsid w:val="005541DD"/>
    <w:rsid w:val="0055462D"/>
    <w:rsid w:val="00555102"/>
    <w:rsid w:val="005554D9"/>
    <w:rsid w:val="00556E82"/>
    <w:rsid w:val="00557B51"/>
    <w:rsid w:val="00566941"/>
    <w:rsid w:val="00567B71"/>
    <w:rsid w:val="005729B1"/>
    <w:rsid w:val="00574641"/>
    <w:rsid w:val="005838C4"/>
    <w:rsid w:val="00584939"/>
    <w:rsid w:val="0058509F"/>
    <w:rsid w:val="005853DA"/>
    <w:rsid w:val="005859D6"/>
    <w:rsid w:val="00586F26"/>
    <w:rsid w:val="00587750"/>
    <w:rsid w:val="00587B8A"/>
    <w:rsid w:val="0059119A"/>
    <w:rsid w:val="005921E8"/>
    <w:rsid w:val="00593E2F"/>
    <w:rsid w:val="005A1EA4"/>
    <w:rsid w:val="005A3953"/>
    <w:rsid w:val="005A7565"/>
    <w:rsid w:val="005B04DA"/>
    <w:rsid w:val="005B0AFD"/>
    <w:rsid w:val="005B2040"/>
    <w:rsid w:val="005B716E"/>
    <w:rsid w:val="005B7A1B"/>
    <w:rsid w:val="005C102E"/>
    <w:rsid w:val="005C2DC0"/>
    <w:rsid w:val="005C623C"/>
    <w:rsid w:val="005D07CC"/>
    <w:rsid w:val="005D0A8D"/>
    <w:rsid w:val="005D71EE"/>
    <w:rsid w:val="005E208E"/>
    <w:rsid w:val="005E4840"/>
    <w:rsid w:val="005F024A"/>
    <w:rsid w:val="005F087F"/>
    <w:rsid w:val="005F26A8"/>
    <w:rsid w:val="005F74D5"/>
    <w:rsid w:val="005F7998"/>
    <w:rsid w:val="0060298B"/>
    <w:rsid w:val="006038A1"/>
    <w:rsid w:val="00605E66"/>
    <w:rsid w:val="00610AE7"/>
    <w:rsid w:val="00614529"/>
    <w:rsid w:val="00617796"/>
    <w:rsid w:val="00626635"/>
    <w:rsid w:val="0063651C"/>
    <w:rsid w:val="00637288"/>
    <w:rsid w:val="00637438"/>
    <w:rsid w:val="00642DAD"/>
    <w:rsid w:val="0064611C"/>
    <w:rsid w:val="006511CD"/>
    <w:rsid w:val="00651E6E"/>
    <w:rsid w:val="00652687"/>
    <w:rsid w:val="0065345C"/>
    <w:rsid w:val="00654E59"/>
    <w:rsid w:val="00655BE4"/>
    <w:rsid w:val="006561FA"/>
    <w:rsid w:val="006563D0"/>
    <w:rsid w:val="00660670"/>
    <w:rsid w:val="00660BC7"/>
    <w:rsid w:val="00662B4F"/>
    <w:rsid w:val="00662CBC"/>
    <w:rsid w:val="006743C6"/>
    <w:rsid w:val="006774E2"/>
    <w:rsid w:val="00677764"/>
    <w:rsid w:val="00677BC5"/>
    <w:rsid w:val="00682A37"/>
    <w:rsid w:val="00683338"/>
    <w:rsid w:val="00683B49"/>
    <w:rsid w:val="00684EA8"/>
    <w:rsid w:val="006861CD"/>
    <w:rsid w:val="006862BE"/>
    <w:rsid w:val="006866B2"/>
    <w:rsid w:val="00690ED1"/>
    <w:rsid w:val="0069275F"/>
    <w:rsid w:val="00692FC3"/>
    <w:rsid w:val="00694785"/>
    <w:rsid w:val="006A0A3C"/>
    <w:rsid w:val="006A10B4"/>
    <w:rsid w:val="006B022E"/>
    <w:rsid w:val="006B069D"/>
    <w:rsid w:val="006B3954"/>
    <w:rsid w:val="006B41A4"/>
    <w:rsid w:val="006B46E8"/>
    <w:rsid w:val="006B696A"/>
    <w:rsid w:val="006C1EC4"/>
    <w:rsid w:val="006C5757"/>
    <w:rsid w:val="006C68DF"/>
    <w:rsid w:val="006D1C53"/>
    <w:rsid w:val="006D21D7"/>
    <w:rsid w:val="006D500D"/>
    <w:rsid w:val="006D522C"/>
    <w:rsid w:val="006D539F"/>
    <w:rsid w:val="006E0DE5"/>
    <w:rsid w:val="006E139B"/>
    <w:rsid w:val="006E7C62"/>
    <w:rsid w:val="006E7C92"/>
    <w:rsid w:val="006F17DD"/>
    <w:rsid w:val="006F55F1"/>
    <w:rsid w:val="006F740E"/>
    <w:rsid w:val="00700C7A"/>
    <w:rsid w:val="00701AE6"/>
    <w:rsid w:val="007042D4"/>
    <w:rsid w:val="007074DC"/>
    <w:rsid w:val="0070781E"/>
    <w:rsid w:val="00715DD7"/>
    <w:rsid w:val="00721A80"/>
    <w:rsid w:val="007230DD"/>
    <w:rsid w:val="00723E38"/>
    <w:rsid w:val="007257B6"/>
    <w:rsid w:val="00727C37"/>
    <w:rsid w:val="00733236"/>
    <w:rsid w:val="00734B5D"/>
    <w:rsid w:val="007361B1"/>
    <w:rsid w:val="00740497"/>
    <w:rsid w:val="007443C4"/>
    <w:rsid w:val="0075108C"/>
    <w:rsid w:val="0075476D"/>
    <w:rsid w:val="00757F05"/>
    <w:rsid w:val="007606C1"/>
    <w:rsid w:val="00761F2D"/>
    <w:rsid w:val="0076496C"/>
    <w:rsid w:val="007655E4"/>
    <w:rsid w:val="00767920"/>
    <w:rsid w:val="00767D95"/>
    <w:rsid w:val="00770573"/>
    <w:rsid w:val="00773E47"/>
    <w:rsid w:val="00780109"/>
    <w:rsid w:val="007918AF"/>
    <w:rsid w:val="00793A6C"/>
    <w:rsid w:val="00797D65"/>
    <w:rsid w:val="007A0604"/>
    <w:rsid w:val="007A1034"/>
    <w:rsid w:val="007A6753"/>
    <w:rsid w:val="007B0FC8"/>
    <w:rsid w:val="007B1BE6"/>
    <w:rsid w:val="007B3061"/>
    <w:rsid w:val="007B7C7A"/>
    <w:rsid w:val="007C4325"/>
    <w:rsid w:val="007C463B"/>
    <w:rsid w:val="007D0DAE"/>
    <w:rsid w:val="007D19A0"/>
    <w:rsid w:val="007D1F41"/>
    <w:rsid w:val="007D3CC3"/>
    <w:rsid w:val="007D3E80"/>
    <w:rsid w:val="007D4A8E"/>
    <w:rsid w:val="007D4D48"/>
    <w:rsid w:val="007D61F1"/>
    <w:rsid w:val="007D7304"/>
    <w:rsid w:val="007D7504"/>
    <w:rsid w:val="007E0B86"/>
    <w:rsid w:val="007E257B"/>
    <w:rsid w:val="007E3DB6"/>
    <w:rsid w:val="007E63CD"/>
    <w:rsid w:val="007F071A"/>
    <w:rsid w:val="007F4F33"/>
    <w:rsid w:val="007F6C9E"/>
    <w:rsid w:val="00802E5F"/>
    <w:rsid w:val="008112EB"/>
    <w:rsid w:val="00813D0C"/>
    <w:rsid w:val="00815C49"/>
    <w:rsid w:val="00816399"/>
    <w:rsid w:val="00820A95"/>
    <w:rsid w:val="00826F04"/>
    <w:rsid w:val="00827E8B"/>
    <w:rsid w:val="008349A8"/>
    <w:rsid w:val="0083504B"/>
    <w:rsid w:val="008353FE"/>
    <w:rsid w:val="008420E3"/>
    <w:rsid w:val="00844C57"/>
    <w:rsid w:val="00845A2D"/>
    <w:rsid w:val="00847633"/>
    <w:rsid w:val="00851762"/>
    <w:rsid w:val="0085440B"/>
    <w:rsid w:val="0086242F"/>
    <w:rsid w:val="008675A7"/>
    <w:rsid w:val="0086773D"/>
    <w:rsid w:val="00870D7D"/>
    <w:rsid w:val="00872A34"/>
    <w:rsid w:val="008755AC"/>
    <w:rsid w:val="00875747"/>
    <w:rsid w:val="00881040"/>
    <w:rsid w:val="00883E17"/>
    <w:rsid w:val="0088603C"/>
    <w:rsid w:val="008868FE"/>
    <w:rsid w:val="008921E5"/>
    <w:rsid w:val="0089231F"/>
    <w:rsid w:val="008926DC"/>
    <w:rsid w:val="0089311C"/>
    <w:rsid w:val="008934FF"/>
    <w:rsid w:val="008940EE"/>
    <w:rsid w:val="0089512A"/>
    <w:rsid w:val="008960D7"/>
    <w:rsid w:val="008963CF"/>
    <w:rsid w:val="008976F0"/>
    <w:rsid w:val="00897F1C"/>
    <w:rsid w:val="008A165A"/>
    <w:rsid w:val="008A49D6"/>
    <w:rsid w:val="008A7BB6"/>
    <w:rsid w:val="008B5D68"/>
    <w:rsid w:val="008B66F5"/>
    <w:rsid w:val="008B6E94"/>
    <w:rsid w:val="008C10E4"/>
    <w:rsid w:val="008C16F6"/>
    <w:rsid w:val="008C47B5"/>
    <w:rsid w:val="008C5ECD"/>
    <w:rsid w:val="008C77B2"/>
    <w:rsid w:val="008D6789"/>
    <w:rsid w:val="008D7AB8"/>
    <w:rsid w:val="008E0929"/>
    <w:rsid w:val="008E1541"/>
    <w:rsid w:val="008E3DF2"/>
    <w:rsid w:val="008E447D"/>
    <w:rsid w:val="008E56C0"/>
    <w:rsid w:val="008E7135"/>
    <w:rsid w:val="008F07B1"/>
    <w:rsid w:val="008F0F47"/>
    <w:rsid w:val="008F3059"/>
    <w:rsid w:val="008F5187"/>
    <w:rsid w:val="0090112F"/>
    <w:rsid w:val="00901435"/>
    <w:rsid w:val="0090207B"/>
    <w:rsid w:val="00903E40"/>
    <w:rsid w:val="00904A25"/>
    <w:rsid w:val="00904C3F"/>
    <w:rsid w:val="009063AE"/>
    <w:rsid w:val="00907B4A"/>
    <w:rsid w:val="00907B88"/>
    <w:rsid w:val="009101A2"/>
    <w:rsid w:val="009114AA"/>
    <w:rsid w:val="00911841"/>
    <w:rsid w:val="0091253D"/>
    <w:rsid w:val="00913B64"/>
    <w:rsid w:val="00914762"/>
    <w:rsid w:val="00914FA8"/>
    <w:rsid w:val="009151F8"/>
    <w:rsid w:val="00915F48"/>
    <w:rsid w:val="009162E0"/>
    <w:rsid w:val="00916734"/>
    <w:rsid w:val="00921414"/>
    <w:rsid w:val="009226C7"/>
    <w:rsid w:val="00923ABD"/>
    <w:rsid w:val="009246F4"/>
    <w:rsid w:val="00925AAC"/>
    <w:rsid w:val="00926A44"/>
    <w:rsid w:val="009318AD"/>
    <w:rsid w:val="0093323B"/>
    <w:rsid w:val="0094169F"/>
    <w:rsid w:val="00944EB0"/>
    <w:rsid w:val="00945E0D"/>
    <w:rsid w:val="00947772"/>
    <w:rsid w:val="009519FF"/>
    <w:rsid w:val="00951AFB"/>
    <w:rsid w:val="00952D92"/>
    <w:rsid w:val="0095397C"/>
    <w:rsid w:val="009551C6"/>
    <w:rsid w:val="00955B06"/>
    <w:rsid w:val="00962FB9"/>
    <w:rsid w:val="00963E51"/>
    <w:rsid w:val="0096504C"/>
    <w:rsid w:val="009651EB"/>
    <w:rsid w:val="009657C4"/>
    <w:rsid w:val="00965C28"/>
    <w:rsid w:val="009671BA"/>
    <w:rsid w:val="009675CD"/>
    <w:rsid w:val="00970560"/>
    <w:rsid w:val="009708B2"/>
    <w:rsid w:val="00973AD9"/>
    <w:rsid w:val="00974331"/>
    <w:rsid w:val="0097470A"/>
    <w:rsid w:val="0097684F"/>
    <w:rsid w:val="009806EE"/>
    <w:rsid w:val="00981D15"/>
    <w:rsid w:val="009830FA"/>
    <w:rsid w:val="009838FF"/>
    <w:rsid w:val="009839BC"/>
    <w:rsid w:val="00987BC2"/>
    <w:rsid w:val="00991EEC"/>
    <w:rsid w:val="00992031"/>
    <w:rsid w:val="00996211"/>
    <w:rsid w:val="00997482"/>
    <w:rsid w:val="009A220C"/>
    <w:rsid w:val="009A3CD5"/>
    <w:rsid w:val="009A3EBE"/>
    <w:rsid w:val="009A5CE1"/>
    <w:rsid w:val="009A611A"/>
    <w:rsid w:val="009B6D1C"/>
    <w:rsid w:val="009C0A81"/>
    <w:rsid w:val="009C0AA8"/>
    <w:rsid w:val="009C0D94"/>
    <w:rsid w:val="009C2185"/>
    <w:rsid w:val="009C4831"/>
    <w:rsid w:val="009C571F"/>
    <w:rsid w:val="009C7E03"/>
    <w:rsid w:val="009D06E5"/>
    <w:rsid w:val="009D108D"/>
    <w:rsid w:val="009D7592"/>
    <w:rsid w:val="009E119B"/>
    <w:rsid w:val="009E27CE"/>
    <w:rsid w:val="009E39E7"/>
    <w:rsid w:val="009E5F74"/>
    <w:rsid w:val="009E786D"/>
    <w:rsid w:val="009F0EA2"/>
    <w:rsid w:val="009F1C7B"/>
    <w:rsid w:val="009F2DEE"/>
    <w:rsid w:val="009F398E"/>
    <w:rsid w:val="009F5B1C"/>
    <w:rsid w:val="009F5DB5"/>
    <w:rsid w:val="009F62AF"/>
    <w:rsid w:val="009F6769"/>
    <w:rsid w:val="009F7D7F"/>
    <w:rsid w:val="00A01C19"/>
    <w:rsid w:val="00A0275B"/>
    <w:rsid w:val="00A05198"/>
    <w:rsid w:val="00A13CF6"/>
    <w:rsid w:val="00A1534F"/>
    <w:rsid w:val="00A16C61"/>
    <w:rsid w:val="00A16D88"/>
    <w:rsid w:val="00A2124B"/>
    <w:rsid w:val="00A216BE"/>
    <w:rsid w:val="00A2344B"/>
    <w:rsid w:val="00A2411E"/>
    <w:rsid w:val="00A30067"/>
    <w:rsid w:val="00A3072C"/>
    <w:rsid w:val="00A322B0"/>
    <w:rsid w:val="00A343A8"/>
    <w:rsid w:val="00A34D6E"/>
    <w:rsid w:val="00A36B99"/>
    <w:rsid w:val="00A37A0A"/>
    <w:rsid w:val="00A44DCE"/>
    <w:rsid w:val="00A474E7"/>
    <w:rsid w:val="00A50637"/>
    <w:rsid w:val="00A50953"/>
    <w:rsid w:val="00A51A35"/>
    <w:rsid w:val="00A5401E"/>
    <w:rsid w:val="00A54E22"/>
    <w:rsid w:val="00A56E57"/>
    <w:rsid w:val="00A6182C"/>
    <w:rsid w:val="00A633A3"/>
    <w:rsid w:val="00A6369E"/>
    <w:rsid w:val="00A65EB5"/>
    <w:rsid w:val="00A678A3"/>
    <w:rsid w:val="00A7278B"/>
    <w:rsid w:val="00A72953"/>
    <w:rsid w:val="00A73D2C"/>
    <w:rsid w:val="00A74CBF"/>
    <w:rsid w:val="00A74F55"/>
    <w:rsid w:val="00A8298A"/>
    <w:rsid w:val="00A87915"/>
    <w:rsid w:val="00A9194B"/>
    <w:rsid w:val="00A93702"/>
    <w:rsid w:val="00A95E15"/>
    <w:rsid w:val="00A96794"/>
    <w:rsid w:val="00A97B2F"/>
    <w:rsid w:val="00AA1C00"/>
    <w:rsid w:val="00AA447A"/>
    <w:rsid w:val="00AA4637"/>
    <w:rsid w:val="00AA5236"/>
    <w:rsid w:val="00AB3DF2"/>
    <w:rsid w:val="00AB3E30"/>
    <w:rsid w:val="00AB501B"/>
    <w:rsid w:val="00AB7854"/>
    <w:rsid w:val="00AC2E33"/>
    <w:rsid w:val="00AC36E2"/>
    <w:rsid w:val="00AC73EB"/>
    <w:rsid w:val="00AD3846"/>
    <w:rsid w:val="00AD4A25"/>
    <w:rsid w:val="00AD6761"/>
    <w:rsid w:val="00AE117C"/>
    <w:rsid w:val="00AE1E82"/>
    <w:rsid w:val="00AE201E"/>
    <w:rsid w:val="00AE3967"/>
    <w:rsid w:val="00AE3B36"/>
    <w:rsid w:val="00AE44E1"/>
    <w:rsid w:val="00AE4582"/>
    <w:rsid w:val="00AE590B"/>
    <w:rsid w:val="00AE7229"/>
    <w:rsid w:val="00AF09FB"/>
    <w:rsid w:val="00AF1CB6"/>
    <w:rsid w:val="00AF3A75"/>
    <w:rsid w:val="00AF3C96"/>
    <w:rsid w:val="00AF63DD"/>
    <w:rsid w:val="00B013FE"/>
    <w:rsid w:val="00B02CAC"/>
    <w:rsid w:val="00B03361"/>
    <w:rsid w:val="00B054E4"/>
    <w:rsid w:val="00B055F8"/>
    <w:rsid w:val="00B06F99"/>
    <w:rsid w:val="00B078D6"/>
    <w:rsid w:val="00B10938"/>
    <w:rsid w:val="00B1739C"/>
    <w:rsid w:val="00B202E6"/>
    <w:rsid w:val="00B31352"/>
    <w:rsid w:val="00B318B8"/>
    <w:rsid w:val="00B3533E"/>
    <w:rsid w:val="00B36A5B"/>
    <w:rsid w:val="00B4086F"/>
    <w:rsid w:val="00B42E7F"/>
    <w:rsid w:val="00B479D2"/>
    <w:rsid w:val="00B5324F"/>
    <w:rsid w:val="00B54F95"/>
    <w:rsid w:val="00B57797"/>
    <w:rsid w:val="00B60682"/>
    <w:rsid w:val="00B62C14"/>
    <w:rsid w:val="00B64178"/>
    <w:rsid w:val="00B647EB"/>
    <w:rsid w:val="00B73171"/>
    <w:rsid w:val="00B7334E"/>
    <w:rsid w:val="00B73BCE"/>
    <w:rsid w:val="00B73D2F"/>
    <w:rsid w:val="00B743C6"/>
    <w:rsid w:val="00B76949"/>
    <w:rsid w:val="00B871CC"/>
    <w:rsid w:val="00B908C1"/>
    <w:rsid w:val="00B92958"/>
    <w:rsid w:val="00BA4ABC"/>
    <w:rsid w:val="00BA6F28"/>
    <w:rsid w:val="00BA78E8"/>
    <w:rsid w:val="00BB06F0"/>
    <w:rsid w:val="00BB0D65"/>
    <w:rsid w:val="00BB0EF8"/>
    <w:rsid w:val="00BB61D3"/>
    <w:rsid w:val="00BB68C8"/>
    <w:rsid w:val="00BC0D0B"/>
    <w:rsid w:val="00BC1A39"/>
    <w:rsid w:val="00BC4425"/>
    <w:rsid w:val="00BC5114"/>
    <w:rsid w:val="00BC6E87"/>
    <w:rsid w:val="00BC7228"/>
    <w:rsid w:val="00BD07ED"/>
    <w:rsid w:val="00BD1027"/>
    <w:rsid w:val="00BD2D33"/>
    <w:rsid w:val="00BD6B38"/>
    <w:rsid w:val="00BD6CA5"/>
    <w:rsid w:val="00BE0AEC"/>
    <w:rsid w:val="00BE1ABB"/>
    <w:rsid w:val="00BE3E33"/>
    <w:rsid w:val="00BE6170"/>
    <w:rsid w:val="00BE78E1"/>
    <w:rsid w:val="00BF2AFD"/>
    <w:rsid w:val="00BF598F"/>
    <w:rsid w:val="00C01C75"/>
    <w:rsid w:val="00C02412"/>
    <w:rsid w:val="00C056B7"/>
    <w:rsid w:val="00C06064"/>
    <w:rsid w:val="00C0693F"/>
    <w:rsid w:val="00C203A3"/>
    <w:rsid w:val="00C24A93"/>
    <w:rsid w:val="00C2564C"/>
    <w:rsid w:val="00C26642"/>
    <w:rsid w:val="00C267D0"/>
    <w:rsid w:val="00C32A80"/>
    <w:rsid w:val="00C33677"/>
    <w:rsid w:val="00C418E7"/>
    <w:rsid w:val="00C45C6F"/>
    <w:rsid w:val="00C46324"/>
    <w:rsid w:val="00C46AE8"/>
    <w:rsid w:val="00C51B02"/>
    <w:rsid w:val="00C53134"/>
    <w:rsid w:val="00C5342D"/>
    <w:rsid w:val="00C55B36"/>
    <w:rsid w:val="00C56583"/>
    <w:rsid w:val="00C56BA7"/>
    <w:rsid w:val="00C573F2"/>
    <w:rsid w:val="00C57954"/>
    <w:rsid w:val="00C57FE4"/>
    <w:rsid w:val="00C60974"/>
    <w:rsid w:val="00C66BD9"/>
    <w:rsid w:val="00C6719E"/>
    <w:rsid w:val="00C70D89"/>
    <w:rsid w:val="00C72DE4"/>
    <w:rsid w:val="00C72FFA"/>
    <w:rsid w:val="00C7545F"/>
    <w:rsid w:val="00C75B77"/>
    <w:rsid w:val="00C77037"/>
    <w:rsid w:val="00C81881"/>
    <w:rsid w:val="00C81F98"/>
    <w:rsid w:val="00C8390D"/>
    <w:rsid w:val="00C839D7"/>
    <w:rsid w:val="00C8718D"/>
    <w:rsid w:val="00C93BB9"/>
    <w:rsid w:val="00C97699"/>
    <w:rsid w:val="00CA2AB7"/>
    <w:rsid w:val="00CA2EE7"/>
    <w:rsid w:val="00CA6F6B"/>
    <w:rsid w:val="00CA7042"/>
    <w:rsid w:val="00CA70B3"/>
    <w:rsid w:val="00CB0934"/>
    <w:rsid w:val="00CB0B8A"/>
    <w:rsid w:val="00CB3829"/>
    <w:rsid w:val="00CB6F1D"/>
    <w:rsid w:val="00CC22D3"/>
    <w:rsid w:val="00CC4666"/>
    <w:rsid w:val="00CD200F"/>
    <w:rsid w:val="00CD2CDA"/>
    <w:rsid w:val="00CD368B"/>
    <w:rsid w:val="00CD3E3F"/>
    <w:rsid w:val="00CE0A42"/>
    <w:rsid w:val="00CE1B2D"/>
    <w:rsid w:val="00CE2B4B"/>
    <w:rsid w:val="00CF197D"/>
    <w:rsid w:val="00CF37E7"/>
    <w:rsid w:val="00D007B6"/>
    <w:rsid w:val="00D05402"/>
    <w:rsid w:val="00D067B1"/>
    <w:rsid w:val="00D10345"/>
    <w:rsid w:val="00D220FB"/>
    <w:rsid w:val="00D251E8"/>
    <w:rsid w:val="00D27EC0"/>
    <w:rsid w:val="00D33899"/>
    <w:rsid w:val="00D40612"/>
    <w:rsid w:val="00D42454"/>
    <w:rsid w:val="00D42FC1"/>
    <w:rsid w:val="00D43DB7"/>
    <w:rsid w:val="00D4425C"/>
    <w:rsid w:val="00D44908"/>
    <w:rsid w:val="00D50F2A"/>
    <w:rsid w:val="00D52E66"/>
    <w:rsid w:val="00D55D27"/>
    <w:rsid w:val="00D569AE"/>
    <w:rsid w:val="00D56F0B"/>
    <w:rsid w:val="00D60A4F"/>
    <w:rsid w:val="00D61FF3"/>
    <w:rsid w:val="00D62BEA"/>
    <w:rsid w:val="00D63E55"/>
    <w:rsid w:val="00D71A0B"/>
    <w:rsid w:val="00D77086"/>
    <w:rsid w:val="00D77F84"/>
    <w:rsid w:val="00D80311"/>
    <w:rsid w:val="00D848CF"/>
    <w:rsid w:val="00D84AEC"/>
    <w:rsid w:val="00D854FD"/>
    <w:rsid w:val="00D919FF"/>
    <w:rsid w:val="00D91A7B"/>
    <w:rsid w:val="00D96002"/>
    <w:rsid w:val="00DA1922"/>
    <w:rsid w:val="00DA3B3B"/>
    <w:rsid w:val="00DA68D5"/>
    <w:rsid w:val="00DC09FF"/>
    <w:rsid w:val="00DC1BB6"/>
    <w:rsid w:val="00DC2A76"/>
    <w:rsid w:val="00DC3EBC"/>
    <w:rsid w:val="00DC55B4"/>
    <w:rsid w:val="00DC6A63"/>
    <w:rsid w:val="00DD2860"/>
    <w:rsid w:val="00DD30CF"/>
    <w:rsid w:val="00DD3C95"/>
    <w:rsid w:val="00DD51D6"/>
    <w:rsid w:val="00DE1EC2"/>
    <w:rsid w:val="00DF1296"/>
    <w:rsid w:val="00DF1EBD"/>
    <w:rsid w:val="00DF5BB4"/>
    <w:rsid w:val="00DF67DB"/>
    <w:rsid w:val="00E00D18"/>
    <w:rsid w:val="00E013A1"/>
    <w:rsid w:val="00E02F29"/>
    <w:rsid w:val="00E03601"/>
    <w:rsid w:val="00E03DB4"/>
    <w:rsid w:val="00E04C85"/>
    <w:rsid w:val="00E106B1"/>
    <w:rsid w:val="00E10C71"/>
    <w:rsid w:val="00E22645"/>
    <w:rsid w:val="00E22801"/>
    <w:rsid w:val="00E272CC"/>
    <w:rsid w:val="00E27BC8"/>
    <w:rsid w:val="00E30E64"/>
    <w:rsid w:val="00E31F55"/>
    <w:rsid w:val="00E34DAE"/>
    <w:rsid w:val="00E34E40"/>
    <w:rsid w:val="00E36230"/>
    <w:rsid w:val="00E40302"/>
    <w:rsid w:val="00E40BFD"/>
    <w:rsid w:val="00E426A8"/>
    <w:rsid w:val="00E4382C"/>
    <w:rsid w:val="00E44BEC"/>
    <w:rsid w:val="00E45953"/>
    <w:rsid w:val="00E46678"/>
    <w:rsid w:val="00E5144B"/>
    <w:rsid w:val="00E54F48"/>
    <w:rsid w:val="00E55C11"/>
    <w:rsid w:val="00E55EB6"/>
    <w:rsid w:val="00E600FB"/>
    <w:rsid w:val="00E60C81"/>
    <w:rsid w:val="00E610E9"/>
    <w:rsid w:val="00E63FE1"/>
    <w:rsid w:val="00E6467A"/>
    <w:rsid w:val="00E65686"/>
    <w:rsid w:val="00E70F50"/>
    <w:rsid w:val="00E7259F"/>
    <w:rsid w:val="00E746F8"/>
    <w:rsid w:val="00E74F5E"/>
    <w:rsid w:val="00E80117"/>
    <w:rsid w:val="00E8032D"/>
    <w:rsid w:val="00E83D65"/>
    <w:rsid w:val="00E8443F"/>
    <w:rsid w:val="00E8455B"/>
    <w:rsid w:val="00E84F54"/>
    <w:rsid w:val="00E86AD3"/>
    <w:rsid w:val="00E91925"/>
    <w:rsid w:val="00E92244"/>
    <w:rsid w:val="00E93990"/>
    <w:rsid w:val="00E94316"/>
    <w:rsid w:val="00E9684D"/>
    <w:rsid w:val="00EA07CE"/>
    <w:rsid w:val="00EA26BC"/>
    <w:rsid w:val="00EA3597"/>
    <w:rsid w:val="00EA5D8B"/>
    <w:rsid w:val="00EA6520"/>
    <w:rsid w:val="00EB0FB9"/>
    <w:rsid w:val="00EB3E34"/>
    <w:rsid w:val="00EB7713"/>
    <w:rsid w:val="00EB7DE5"/>
    <w:rsid w:val="00EC09BB"/>
    <w:rsid w:val="00EC72B0"/>
    <w:rsid w:val="00ED0D94"/>
    <w:rsid w:val="00ED1692"/>
    <w:rsid w:val="00ED20EF"/>
    <w:rsid w:val="00ED30B8"/>
    <w:rsid w:val="00ED6B25"/>
    <w:rsid w:val="00EE3899"/>
    <w:rsid w:val="00EE501C"/>
    <w:rsid w:val="00EE5F1D"/>
    <w:rsid w:val="00EF2E29"/>
    <w:rsid w:val="00EF4454"/>
    <w:rsid w:val="00EF5C22"/>
    <w:rsid w:val="00EF7AC6"/>
    <w:rsid w:val="00F0607D"/>
    <w:rsid w:val="00F06C51"/>
    <w:rsid w:val="00F07079"/>
    <w:rsid w:val="00F11FC4"/>
    <w:rsid w:val="00F12212"/>
    <w:rsid w:val="00F1263E"/>
    <w:rsid w:val="00F16099"/>
    <w:rsid w:val="00F24334"/>
    <w:rsid w:val="00F27465"/>
    <w:rsid w:val="00F279BF"/>
    <w:rsid w:val="00F3377B"/>
    <w:rsid w:val="00F36890"/>
    <w:rsid w:val="00F36910"/>
    <w:rsid w:val="00F3702D"/>
    <w:rsid w:val="00F37640"/>
    <w:rsid w:val="00F37DB4"/>
    <w:rsid w:val="00F42D9F"/>
    <w:rsid w:val="00F43390"/>
    <w:rsid w:val="00F46110"/>
    <w:rsid w:val="00F5602C"/>
    <w:rsid w:val="00F56191"/>
    <w:rsid w:val="00F600D5"/>
    <w:rsid w:val="00F61054"/>
    <w:rsid w:val="00F61A35"/>
    <w:rsid w:val="00F64F30"/>
    <w:rsid w:val="00F66ED5"/>
    <w:rsid w:val="00F704D8"/>
    <w:rsid w:val="00F717B1"/>
    <w:rsid w:val="00F74BD0"/>
    <w:rsid w:val="00F756F2"/>
    <w:rsid w:val="00F75F10"/>
    <w:rsid w:val="00F7750E"/>
    <w:rsid w:val="00F81634"/>
    <w:rsid w:val="00F834C2"/>
    <w:rsid w:val="00F8440D"/>
    <w:rsid w:val="00F9155A"/>
    <w:rsid w:val="00F92437"/>
    <w:rsid w:val="00F9260F"/>
    <w:rsid w:val="00F960EA"/>
    <w:rsid w:val="00FA1041"/>
    <w:rsid w:val="00FA1347"/>
    <w:rsid w:val="00FA1D11"/>
    <w:rsid w:val="00FA4EF6"/>
    <w:rsid w:val="00FA56F6"/>
    <w:rsid w:val="00FB305D"/>
    <w:rsid w:val="00FB3A1F"/>
    <w:rsid w:val="00FC6FBF"/>
    <w:rsid w:val="00FD031F"/>
    <w:rsid w:val="00FD1041"/>
    <w:rsid w:val="00FD623B"/>
    <w:rsid w:val="00FD7204"/>
    <w:rsid w:val="00FE1DE3"/>
    <w:rsid w:val="00FE21A2"/>
    <w:rsid w:val="00FE3F35"/>
    <w:rsid w:val="00FE4ED6"/>
    <w:rsid w:val="00FE5A54"/>
    <w:rsid w:val="00FE754A"/>
    <w:rsid w:val="00FF0E78"/>
    <w:rsid w:val="00FF14F1"/>
    <w:rsid w:val="00FF5CB0"/>
    <w:rsid w:val="00FF5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4762"/>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paragraph" w:customStyle="1" w:styleId="content">
    <w:name w:val="content"/>
    <w:basedOn w:val="a"/>
    <w:rsid w:val="00AE7229"/>
    <w:pPr>
      <w:widowControl/>
      <w:autoSpaceDE/>
      <w:autoSpaceDN/>
      <w:spacing w:before="100" w:beforeAutospacing="1" w:after="100" w:afterAutospacing="1"/>
    </w:pPr>
    <w:rPr>
      <w:sz w:val="24"/>
      <w:szCs w:val="24"/>
      <w:lang w:eastAsia="ru-RU"/>
    </w:rPr>
  </w:style>
  <w:style w:type="paragraph" w:styleId="ac">
    <w:name w:val="header"/>
    <w:basedOn w:val="a"/>
    <w:link w:val="ad"/>
    <w:uiPriority w:val="99"/>
    <w:unhideWhenUsed/>
    <w:rsid w:val="00AE7229"/>
    <w:pPr>
      <w:widowControl/>
      <w:tabs>
        <w:tab w:val="center" w:pos="4677"/>
        <w:tab w:val="right" w:pos="9355"/>
      </w:tabs>
      <w:autoSpaceDE/>
      <w:autoSpaceDN/>
    </w:pPr>
    <w:rPr>
      <w:rFonts w:asciiTheme="minorHAnsi" w:eastAsiaTheme="minorHAnsi" w:hAnsiTheme="minorHAnsi" w:cstheme="minorBidi"/>
    </w:rPr>
  </w:style>
  <w:style w:type="character" w:customStyle="1" w:styleId="ad">
    <w:name w:val="Верхний колонтитул Знак"/>
    <w:basedOn w:val="a0"/>
    <w:link w:val="ac"/>
    <w:uiPriority w:val="99"/>
    <w:rsid w:val="00AE7229"/>
    <w:rPr>
      <w:lang w:val="ru-RU"/>
    </w:rPr>
  </w:style>
  <w:style w:type="paragraph" w:styleId="ae">
    <w:name w:val="footnote text"/>
    <w:basedOn w:val="a"/>
    <w:link w:val="af"/>
    <w:uiPriority w:val="99"/>
    <w:semiHidden/>
    <w:unhideWhenUsed/>
    <w:rsid w:val="00907B4A"/>
    <w:rPr>
      <w:sz w:val="20"/>
      <w:szCs w:val="20"/>
    </w:rPr>
  </w:style>
  <w:style w:type="character" w:customStyle="1" w:styleId="af">
    <w:name w:val="Текст сноски Знак"/>
    <w:basedOn w:val="a0"/>
    <w:link w:val="ae"/>
    <w:uiPriority w:val="99"/>
    <w:semiHidden/>
    <w:rsid w:val="00907B4A"/>
    <w:rPr>
      <w:rFonts w:ascii="Times New Roman" w:eastAsia="Times New Roman" w:hAnsi="Times New Roman" w:cs="Times New Roman"/>
      <w:sz w:val="20"/>
      <w:szCs w:val="20"/>
      <w:lang w:val="ru-RU"/>
    </w:rPr>
  </w:style>
  <w:style w:type="table" w:customStyle="1" w:styleId="2">
    <w:name w:val="Сетка таблицы2"/>
    <w:basedOn w:val="a1"/>
    <w:next w:val="a9"/>
    <w:uiPriority w:val="39"/>
    <w:rsid w:val="00907B4A"/>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otnote reference"/>
    <w:basedOn w:val="a0"/>
    <w:semiHidden/>
    <w:unhideWhenUsed/>
    <w:rsid w:val="00907B4A"/>
    <w:rPr>
      <w:vertAlign w:val="superscript"/>
    </w:rPr>
  </w:style>
  <w:style w:type="paragraph" w:customStyle="1" w:styleId="Style2">
    <w:name w:val="Style2"/>
    <w:basedOn w:val="a"/>
    <w:rsid w:val="009519FF"/>
    <w:pPr>
      <w:adjustRightInd w:val="0"/>
      <w:spacing w:line="484" w:lineRule="exact"/>
      <w:ind w:firstLine="715"/>
      <w:jc w:val="both"/>
    </w:pPr>
    <w:rPr>
      <w:sz w:val="24"/>
      <w:szCs w:val="24"/>
      <w:lang w:eastAsia="ru-RU"/>
    </w:rPr>
  </w:style>
  <w:style w:type="character" w:customStyle="1" w:styleId="FontStyle12">
    <w:name w:val="Font Style12"/>
    <w:rsid w:val="009519FF"/>
    <w:rPr>
      <w:rFonts w:ascii="Times New Roman" w:hAnsi="Times New Roman" w:cs="Times New Roman"/>
      <w:sz w:val="26"/>
      <w:szCs w:val="26"/>
    </w:rPr>
  </w:style>
  <w:style w:type="table" w:customStyle="1" w:styleId="110">
    <w:name w:val="Сетка таблицы11"/>
    <w:basedOn w:val="a1"/>
    <w:next w:val="a9"/>
    <w:uiPriority w:val="39"/>
    <w:rsid w:val="00D919FF"/>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learstream.com" TargetMode="External"/><Relationship Id="rId18" Type="http://schemas.openxmlformats.org/officeDocument/2006/relationships/hyperlink" Target="http://www.ec.europa.eu/eurostat" TargetMode="External"/><Relationship Id="rId26" Type="http://schemas.openxmlformats.org/officeDocument/2006/relationships/hyperlink" Target="http://www.isda.org" TargetMode="External"/><Relationship Id="rId39" Type="http://schemas.openxmlformats.org/officeDocument/2006/relationships/hyperlink" Target="http://www.book.ru/" TargetMode="External"/><Relationship Id="rId21" Type="http://schemas.openxmlformats.org/officeDocument/2006/relationships/hyperlink" Target="http://www.g20.org" TargetMode="External"/><Relationship Id="rId34" Type="http://schemas.openxmlformats.org/officeDocument/2006/relationships/hyperlink" Target="http://www.wto.org" TargetMode="External"/><Relationship Id="rId42" Type="http://schemas.openxmlformats.org/officeDocument/2006/relationships/hyperlink" Target="http://&#1085;&#1101;&#1073;.&#1088;&#1092;/" TargetMode="External"/><Relationship Id="rId47" Type="http://schemas.openxmlformats.org/officeDocument/2006/relationships/hyperlink" Target="https://ruslana.bvdep.com/" TargetMode="External"/><Relationship Id="rId50" Type="http://schemas.openxmlformats.org/officeDocument/2006/relationships/hyperlink" Target="http://www.sciencedirect.com/" TargetMode="External"/><Relationship Id="rId55" Type="http://schemas.openxmlformats.org/officeDocument/2006/relationships/hyperlink" Target="http://www.consultant.ru/%2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cb.europa.eu" TargetMode="External"/><Relationship Id="rId29" Type="http://schemas.openxmlformats.org/officeDocument/2006/relationships/hyperlink" Target="http://www.moex.com" TargetMode="External"/><Relationship Id="rId11" Type="http://schemas.openxmlformats.org/officeDocument/2006/relationships/hyperlink" Target="http://www.bis.org" TargetMode="External"/><Relationship Id="rId24" Type="http://schemas.openxmlformats.org/officeDocument/2006/relationships/hyperlink" Target="http://www.imf.org/" TargetMode="External"/><Relationship Id="rId32" Type="http://schemas.openxmlformats.org/officeDocument/2006/relationships/hyperlink" Target="http://www.unctad.org" TargetMode="External"/><Relationship Id="rId37" Type="http://schemas.openxmlformats.org/officeDocument/2006/relationships/hyperlink" Target="http://biblioclub.ru/" TargetMode="External"/><Relationship Id="rId40" Type="http://schemas.openxmlformats.org/officeDocument/2006/relationships/hyperlink" Target="http://elibrary.ru/" TargetMode="External"/><Relationship Id="rId45" Type="http://schemas.openxmlformats.org/officeDocument/2006/relationships/hyperlink" Target="http://www.oecd-ilibrary.org/" TargetMode="External"/><Relationship Id="rId53" Type="http://schemas.openxmlformats.org/officeDocument/2006/relationships/hyperlink" Target="https://academic.oup.com/journals/" TargetMode="External"/><Relationship Id="rId58" Type="http://schemas.openxmlformats.org/officeDocument/2006/relationships/hyperlink" Target="http://www.skrin.ru/" TargetMode="External"/><Relationship Id="rId5" Type="http://schemas.openxmlformats.org/officeDocument/2006/relationships/webSettings" Target="webSettings.xml"/><Relationship Id="rId19" Type="http://schemas.openxmlformats.org/officeDocument/2006/relationships/hyperlink" Target="http://www.exiar.ru" TargetMode="External"/><Relationship Id="rId4" Type="http://schemas.openxmlformats.org/officeDocument/2006/relationships/settings" Target="settings.xml"/><Relationship Id="rId9" Type="http://schemas.openxmlformats.org/officeDocument/2006/relationships/hyperlink" Target="http://www.book.ru/book/930832" TargetMode="External"/><Relationship Id="rId14" Type="http://schemas.openxmlformats.org/officeDocument/2006/relationships/hyperlink" Target="http://www.clubdeparis.org" TargetMode="External"/><Relationship Id="rId22" Type="http://schemas.openxmlformats.org/officeDocument/2006/relationships/hyperlink" Target="http://www.icmagroup.org" TargetMode="External"/><Relationship Id="rId27" Type="http://schemas.openxmlformats.org/officeDocument/2006/relationships/hyperlink" Target="http://www.lma.eu.com" TargetMode="External"/><Relationship Id="rId30" Type="http://schemas.openxmlformats.org/officeDocument/2006/relationships/hyperlink" Target="http://www.oecd.org" TargetMode="External"/><Relationship Id="rId35" Type="http://schemas.openxmlformats.org/officeDocument/2006/relationships/hyperlink" Target="http://www.library.fa.ru/%20" TargetMode="External"/><Relationship Id="rId43" Type="http://schemas.openxmlformats.org/officeDocument/2006/relationships/hyperlink" Target="https://dvs.rsl.ru/" TargetMode="External"/><Relationship Id="rId48" Type="http://schemas.openxmlformats.org/officeDocument/2006/relationships/hyperlink" Target="https://orbisbanks.bvdinfo.com/" TargetMode="External"/><Relationship Id="rId56" Type="http://schemas.openxmlformats.org/officeDocument/2006/relationships/hyperlink" Target="https://www.garant.ru" TargetMode="External"/><Relationship Id="rId8" Type="http://schemas.openxmlformats.org/officeDocument/2006/relationships/footer" Target="footer1.xml"/><Relationship Id="rId51" Type="http://schemas.openxmlformats.org/officeDocument/2006/relationships/hyperlink" Target="http://jstor.org/" TargetMode="External"/><Relationship Id="rId3" Type="http://schemas.openxmlformats.org/officeDocument/2006/relationships/styles" Target="styles.xml"/><Relationship Id="rId12" Type="http://schemas.openxmlformats.org/officeDocument/2006/relationships/hyperlink" Target="http://www.cbr.ru" TargetMode="External"/><Relationship Id="rId17" Type="http://schemas.openxmlformats.org/officeDocument/2006/relationships/hyperlink" Target="http://www.euroclear.com" TargetMode="External"/><Relationship Id="rId25" Type="http://schemas.openxmlformats.org/officeDocument/2006/relationships/hyperlink" Target="http://www.iosco.org" TargetMode="External"/><Relationship Id="rId33" Type="http://schemas.openxmlformats.org/officeDocument/2006/relationships/hyperlink" Target="http://www.worldbank.org" TargetMode="External"/><Relationship Id="rId38" Type="http://schemas.openxmlformats.org/officeDocument/2006/relationships/hyperlink" Target="http://lib.alpinadigital.ru/" TargetMode="External"/><Relationship Id="rId46" Type="http://schemas.openxmlformats.org/officeDocument/2006/relationships/hyperlink" Target="http://link.springer.com/" TargetMode="External"/><Relationship Id="rId59" Type="http://schemas.openxmlformats.org/officeDocument/2006/relationships/fontTable" Target="fontTable.xml"/><Relationship Id="rId20" Type="http://schemas.openxmlformats.org/officeDocument/2006/relationships/hyperlink" Target="http://www.fsb.org" TargetMode="External"/><Relationship Id="rId41" Type="http://schemas.openxmlformats.org/officeDocument/2006/relationships/hyperlink" Target="http://grebennikon.ru/" TargetMode="External"/><Relationship Id="rId54" Type="http://schemas.openxmlformats.org/officeDocument/2006/relationships/hyperlink" Target="https://uisrussia.msu.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ebrd.com" TargetMode="External"/><Relationship Id="rId23" Type="http://schemas.openxmlformats.org/officeDocument/2006/relationships/hyperlink" Target="http://www.ifc.org" TargetMode="External"/><Relationship Id="rId28" Type="http://schemas.openxmlformats.org/officeDocument/2006/relationships/hyperlink" Target="http://www.minfin.ru" TargetMode="External"/><Relationship Id="rId36" Type="http://schemas.openxmlformats.org/officeDocument/2006/relationships/hyperlink" Target="http://elib.fa.ru/%20" TargetMode="External"/><Relationship Id="rId49" Type="http://schemas.openxmlformats.org/officeDocument/2006/relationships/hyperlink" Target="http://search.ebscohost.com/" TargetMode="External"/><Relationship Id="rId57" Type="http://schemas.openxmlformats.org/officeDocument/2006/relationships/hyperlink" Target="http://ru.wikipedia.org/wiki/Wiki" TargetMode="External"/><Relationship Id="rId10" Type="http://schemas.openxmlformats.org/officeDocument/2006/relationships/hyperlink" Target="http://www.biblio-online.ru/bcode/431952" TargetMode="External"/><Relationship Id="rId31" Type="http://schemas.openxmlformats.org/officeDocument/2006/relationships/hyperlink" Target="http://www.sec.gov" TargetMode="External"/><Relationship Id="rId44" Type="http://schemas.openxmlformats.org/officeDocument/2006/relationships/hyperlink" Target="http://continent-/" TargetMode="External"/><Relationship Id="rId52" Type="http://schemas.openxmlformats.org/officeDocument/2006/relationships/hyperlink" Target="https://ebookcentral.proquest.com/lib/faru/home.action"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435BF-4A69-4D46-BEFF-70F27E431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1137</TotalTime>
  <Pages>60</Pages>
  <Words>22409</Words>
  <Characters>127737</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Иванова Наталья Петровна</cp:lastModifiedBy>
  <cp:revision>235</cp:revision>
  <dcterms:created xsi:type="dcterms:W3CDTF">2023-02-21T09:41:00Z</dcterms:created>
  <dcterms:modified xsi:type="dcterms:W3CDTF">2024-06-19T14:23:00Z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