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</w:t>
      </w: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«Безопасность жизнедеятельности»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7"/>
        <w:tblW w:w="5000" w:type="pct"/>
        <w:tblLayout w:type="fixed"/>
        <w:tblLook w:val="04A0" w:firstRow="1" w:lastRow="0" w:firstColumn="1" w:lastColumn="0" w:noHBand="0" w:noVBand="1"/>
      </w:tblPr>
      <w:tblGrid>
        <w:gridCol w:w="4678"/>
        <w:gridCol w:w="989"/>
        <w:gridCol w:w="4141"/>
      </w:tblGrid>
      <w:tr w:rsidR="00017D0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017D0D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017D0D">
            <w:pPr>
              <w:pStyle w:val="10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800629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017D0D" w:rsidRDefault="00017D0D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017D0D" w:rsidRDefault="00800629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szCs w:val="20"/>
              </w:rPr>
              <w:t>Проректор по учебной и методической работе</w:t>
            </w:r>
          </w:p>
          <w:p w:rsidR="00017D0D" w:rsidRPr="006E092F" w:rsidRDefault="00800629" w:rsidP="003E3323">
            <w:pPr>
              <w:pStyle w:val="10"/>
              <w:widowControl w:val="0"/>
              <w:tabs>
                <w:tab w:val="clear" w:pos="709"/>
                <w:tab w:val="left" w:leader="underscore" w:pos="6862"/>
              </w:tabs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szCs w:val="20"/>
              </w:rPr>
              <w:t>_______________</w:t>
            </w:r>
            <w:r w:rsidRPr="006E092F">
              <w:rPr>
                <w:rFonts w:eastAsia="Calibri"/>
                <w:sz w:val="28"/>
                <w:szCs w:val="20"/>
              </w:rPr>
              <w:t xml:space="preserve">Е.А. Каменева </w:t>
            </w:r>
            <w:r w:rsidR="003E3323">
              <w:rPr>
                <w:rFonts w:eastAsia="Calibri"/>
                <w:sz w:val="28"/>
              </w:rPr>
              <w:t>«</w:t>
            </w:r>
            <w:r w:rsidR="00A96454">
              <w:rPr>
                <w:rFonts w:eastAsia="Calibri"/>
                <w:sz w:val="28"/>
              </w:rPr>
              <w:t>26</w:t>
            </w:r>
            <w:r w:rsidR="00A96454">
              <w:rPr>
                <w:rFonts w:eastAsia="Calibri"/>
                <w:sz w:val="28"/>
                <w:szCs w:val="28"/>
              </w:rPr>
              <w:t xml:space="preserve">» декабря </w:t>
            </w:r>
            <w:bookmarkStart w:id="0" w:name="_GoBack"/>
            <w:bookmarkEnd w:id="0"/>
            <w:r w:rsidRPr="006E092F">
              <w:rPr>
                <w:rFonts w:eastAsia="Calibri"/>
                <w:sz w:val="28"/>
                <w:szCs w:val="28"/>
              </w:rPr>
              <w:t>202</w:t>
            </w:r>
            <w:r w:rsidRPr="00814350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r w:rsidRPr="006E092F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017D0D" w:rsidRDefault="00017D0D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A27818" w:rsidRDefault="00A27818">
      <w:pPr>
        <w:pStyle w:val="10"/>
        <w:widowControl w:val="0"/>
        <w:spacing w:after="0" w:line="240" w:lineRule="auto"/>
        <w:jc w:val="center"/>
        <w:rPr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sz w:val="28"/>
          <w:szCs w:val="28"/>
        </w:rPr>
      </w:pPr>
      <w:r w:rsidRPr="00F874AE">
        <w:rPr>
          <w:sz w:val="28"/>
          <w:szCs w:val="28"/>
        </w:rPr>
        <w:t>А.И. Овсяник, П.П. Годлевский</w:t>
      </w:r>
      <w:r>
        <w:rPr>
          <w:sz w:val="28"/>
          <w:szCs w:val="28"/>
        </w:rPr>
        <w:t>, А.А. Лопухов</w:t>
      </w:r>
      <w:r w:rsidR="00814350">
        <w:rPr>
          <w:sz w:val="28"/>
          <w:szCs w:val="28"/>
        </w:rPr>
        <w:t xml:space="preserve">, И.В. </w:t>
      </w:r>
      <w:proofErr w:type="spellStart"/>
      <w:r w:rsidR="00814350">
        <w:rPr>
          <w:sz w:val="28"/>
          <w:szCs w:val="28"/>
        </w:rPr>
        <w:t>Кровяков</w:t>
      </w:r>
      <w:proofErr w:type="spellEnd"/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ЖИЗНЕДЕЯТЕЛЬНОСТИ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017D0D" w:rsidRDefault="00800629">
      <w:pPr>
        <w:pStyle w:val="10"/>
        <w:widowControl w:val="0"/>
        <w:tabs>
          <w:tab w:val="clear" w:pos="709"/>
          <w:tab w:val="left" w:pos="3285"/>
        </w:tabs>
        <w:spacing w:after="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студентов, обучающихся </w:t>
      </w:r>
      <w:r>
        <w:rPr>
          <w:rFonts w:eastAsia="SimSun"/>
          <w:sz w:val="28"/>
          <w:szCs w:val="28"/>
        </w:rPr>
        <w:t xml:space="preserve">по </w:t>
      </w:r>
      <w:r w:rsidR="0090744D" w:rsidRPr="0090744D">
        <w:rPr>
          <w:rFonts w:eastAsia="SimSun"/>
          <w:sz w:val="28"/>
          <w:szCs w:val="28"/>
        </w:rPr>
        <w:t>направлен</w:t>
      </w:r>
      <w:r w:rsidR="0090744D">
        <w:rPr>
          <w:rFonts w:eastAsia="SimSun"/>
          <w:sz w:val="28"/>
          <w:szCs w:val="28"/>
        </w:rPr>
        <w:t>ию</w:t>
      </w:r>
      <w:r w:rsidR="0090744D" w:rsidRPr="0090744D">
        <w:rPr>
          <w:rFonts w:eastAsia="SimSun"/>
          <w:sz w:val="28"/>
          <w:szCs w:val="28"/>
        </w:rPr>
        <w:t xml:space="preserve"> подготовки </w:t>
      </w:r>
      <w:proofErr w:type="spellStart"/>
      <w:r w:rsidR="0090744D">
        <w:rPr>
          <w:rFonts w:eastAsia="SimSun"/>
          <w:sz w:val="28"/>
          <w:szCs w:val="28"/>
        </w:rPr>
        <w:t>бакалавриата</w:t>
      </w:r>
      <w:proofErr w:type="spellEnd"/>
      <w:r w:rsidR="0090744D" w:rsidRPr="0090744D">
        <w:rPr>
          <w:rFonts w:eastAsia="SimSun"/>
          <w:sz w:val="28"/>
          <w:szCs w:val="28"/>
        </w:rPr>
        <w:t>:</w:t>
      </w:r>
      <w:r w:rsidR="0090744D">
        <w:rPr>
          <w:rFonts w:eastAsia="SimSun"/>
          <w:sz w:val="28"/>
          <w:szCs w:val="28"/>
        </w:rPr>
        <w:br/>
      </w:r>
      <w:r w:rsidR="0090744D" w:rsidRPr="0090744D">
        <w:rPr>
          <w:rFonts w:eastAsia="SimSun"/>
          <w:sz w:val="28"/>
          <w:szCs w:val="28"/>
        </w:rPr>
        <w:t xml:space="preserve"> 38.03.01 - Экономика, ОП "Экономика и финансы Вооруженных Сил Российской Федерации"</w:t>
      </w:r>
      <w:r>
        <w:rPr>
          <w:rFonts w:eastAsia="SimSun"/>
          <w:sz w:val="28"/>
          <w:szCs w:val="28"/>
        </w:rPr>
        <w:t xml:space="preserve"> </w:t>
      </w:r>
    </w:p>
    <w:p w:rsidR="00017D0D" w:rsidRDefault="00017D0D">
      <w:pPr>
        <w:pStyle w:val="10"/>
        <w:widowControl w:val="0"/>
        <w:tabs>
          <w:tab w:val="clear" w:pos="709"/>
          <w:tab w:val="left" w:pos="3285"/>
        </w:tabs>
        <w:spacing w:after="0" w:line="240" w:lineRule="auto"/>
        <w:ind w:right="618"/>
        <w:jc w:val="center"/>
        <w:rPr>
          <w:rFonts w:eastAsia="SimSun"/>
          <w:i/>
          <w:strike/>
        </w:rPr>
      </w:pPr>
    </w:p>
    <w:p w:rsidR="00017D0D" w:rsidRDefault="00017D0D">
      <w:pPr>
        <w:pStyle w:val="10"/>
        <w:widowControl w:val="0"/>
        <w:tabs>
          <w:tab w:val="clear" w:pos="709"/>
          <w:tab w:val="left" w:pos="3285"/>
        </w:tabs>
        <w:spacing w:after="0" w:line="240" w:lineRule="auto"/>
        <w:ind w:right="618"/>
        <w:jc w:val="center"/>
        <w:rPr>
          <w:rFonts w:eastAsia="SimSun"/>
          <w:i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Одобрено заседанием кафедры «Безопасность жизнедеятельности»</w:t>
      </w:r>
    </w:p>
    <w:p w:rsidR="00017D0D" w:rsidRPr="00F874AE" w:rsidRDefault="00800629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  <w:r w:rsidRPr="00F874AE">
        <w:rPr>
          <w:rFonts w:eastAsia="Calibri"/>
          <w:i/>
          <w:iCs/>
          <w:sz w:val="28"/>
          <w:szCs w:val="28"/>
        </w:rPr>
        <w:t xml:space="preserve">(протокол </w:t>
      </w:r>
      <w:r w:rsidR="00E17313">
        <w:rPr>
          <w:rFonts w:eastAsia="Calibri"/>
          <w:i/>
          <w:iCs/>
          <w:sz w:val="28"/>
          <w:szCs w:val="28"/>
        </w:rPr>
        <w:t xml:space="preserve">№ </w:t>
      </w:r>
      <w:r w:rsidR="00F874AE" w:rsidRPr="00F874AE">
        <w:rPr>
          <w:rFonts w:eastAsia="Calibri"/>
          <w:i/>
          <w:iCs/>
          <w:sz w:val="28"/>
          <w:szCs w:val="28"/>
        </w:rPr>
        <w:t>4 от 18 ноября 2024 г.</w:t>
      </w:r>
      <w:r w:rsidRPr="00F874AE">
        <w:rPr>
          <w:rFonts w:eastAsia="Calibri"/>
          <w:i/>
          <w:iCs/>
          <w:sz w:val="28"/>
          <w:szCs w:val="28"/>
        </w:rPr>
        <w:t>)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EF645E" w:rsidRDefault="00EF645E" w:rsidP="00124AA5">
      <w:pPr>
        <w:pStyle w:val="10"/>
        <w:widowControl w:val="0"/>
        <w:spacing w:after="0" w:line="240" w:lineRule="auto"/>
        <w:rPr>
          <w:b/>
          <w:sz w:val="28"/>
          <w:szCs w:val="28"/>
        </w:rPr>
      </w:pPr>
    </w:p>
    <w:p w:rsidR="00EF645E" w:rsidRDefault="00800629" w:rsidP="00EF645E">
      <w:pPr>
        <w:pStyle w:val="10"/>
        <w:widowControl w:val="0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Москва</w:t>
      </w:r>
      <w:r>
        <w:rPr>
          <w:b/>
          <w:caps/>
          <w:sz w:val="28"/>
          <w:szCs w:val="28"/>
        </w:rPr>
        <w:t xml:space="preserve"> 202</w:t>
      </w:r>
      <w:r w:rsidRPr="00814350">
        <w:rPr>
          <w:b/>
          <w:caps/>
          <w:sz w:val="28"/>
          <w:szCs w:val="28"/>
        </w:rPr>
        <w:t>4</w:t>
      </w:r>
    </w:p>
    <w:p w:rsidR="00017D0D" w:rsidRDefault="00800629" w:rsidP="00F03EB8">
      <w:pPr>
        <w:pStyle w:val="10"/>
        <w:widowControl w:val="0"/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17D0D" w:rsidRDefault="00A4094A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hyperlink w:anchor="_Toc32415463">
        <w:r w:rsidR="00800629">
          <w:rPr>
            <w:sz w:val="26"/>
            <w:szCs w:val="26"/>
          </w:rPr>
          <w:t>1. Наименование дисциплины</w:t>
        </w:r>
        <w:r w:rsidR="00800629">
          <w:rPr>
            <w:vanish/>
            <w:sz w:val="26"/>
            <w:szCs w:val="26"/>
          </w:rPr>
          <w:t xml:space="preserve"> </w:t>
        </w:r>
      </w:hyperlink>
      <w:r w:rsidR="00800629">
        <w:rPr>
          <w:sz w:val="26"/>
          <w:szCs w:val="26"/>
        </w:rPr>
        <w:t>...</w:t>
      </w:r>
      <w:r w:rsidR="00800629">
        <w:rPr>
          <w:rFonts w:eastAsiaTheme="minorEastAsia"/>
          <w:sz w:val="26"/>
          <w:szCs w:val="26"/>
        </w:rPr>
        <w:t>………………………………………………………..…...3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2. Перечень планируемых результатов освоения образовательной программы 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(перечень компетенций) с указанием индикаторов их достижения и 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>планируемых результатов обучения по дисциплине …</w:t>
      </w:r>
      <w:r>
        <w:rPr>
          <w:rFonts w:eastAsiaTheme="minorEastAsia"/>
          <w:sz w:val="26"/>
          <w:szCs w:val="26"/>
        </w:rPr>
        <w:t>……</w:t>
      </w:r>
      <w:proofErr w:type="gramStart"/>
      <w:r>
        <w:rPr>
          <w:rFonts w:eastAsiaTheme="minorEastAsia"/>
          <w:sz w:val="26"/>
          <w:szCs w:val="26"/>
        </w:rPr>
        <w:t>…….</w:t>
      </w:r>
      <w:proofErr w:type="gramEnd"/>
      <w:r>
        <w:rPr>
          <w:rFonts w:eastAsiaTheme="minorEastAsia"/>
          <w:sz w:val="26"/>
          <w:szCs w:val="26"/>
        </w:rPr>
        <w:t>…………….……….…3</w:t>
      </w:r>
    </w:p>
    <w:p w:rsidR="00017D0D" w:rsidRDefault="00A4094A">
      <w:pPr>
        <w:pStyle w:val="16"/>
        <w:rPr>
          <w:rFonts w:eastAsiaTheme="minorEastAsia"/>
        </w:rPr>
      </w:pPr>
      <w:hyperlink w:anchor="_Toc32415465">
        <w:r w:rsidR="00800629">
          <w:t>3. Место дисциплины в структуре образовательной программы</w:t>
        </w:r>
      </w:hyperlink>
      <w:r w:rsidR="00800629">
        <w:t>……….….…………………...</w:t>
      </w:r>
      <w:r w:rsidR="00FD2846">
        <w:t>5</w:t>
      </w:r>
    </w:p>
    <w:p w:rsidR="00017D0D" w:rsidRDefault="00800629">
      <w:pPr>
        <w:pStyle w:val="16"/>
      </w:pPr>
      <w:r>
        <w:t xml:space="preserve">4. Объем дисциплины (модуля) в зачетных единицах и в академических часах с </w:t>
      </w:r>
      <w:r w:rsidR="00FD2846">
        <w:t>выделением</w:t>
      </w:r>
      <w:r>
        <w:t xml:space="preserve"> объёма аудиторной (лекции, семинары) и самостоятельной работы обучающихся…</w:t>
      </w:r>
      <w:proofErr w:type="gramStart"/>
      <w:r>
        <w:t>…….</w:t>
      </w:r>
      <w:proofErr w:type="gramEnd"/>
      <w:r>
        <w:t>.….</w:t>
      </w:r>
      <w:r w:rsidR="00FD2846">
        <w:t>5</w:t>
      </w:r>
    </w:p>
    <w:p w:rsidR="00017D0D" w:rsidRDefault="00A4094A">
      <w:pPr>
        <w:pStyle w:val="16"/>
        <w:rPr>
          <w:rFonts w:eastAsiaTheme="minorEastAsia"/>
        </w:rPr>
      </w:pPr>
      <w:hyperlink w:anchor="_Toc32415467">
        <w:r w:rsidR="00800629">
          <w:t>5. Содержание дисциплины, структурированное по темам (разделам) дисциплины с указанием их объемов (в академических часах) и видов учебных занятий</w:t>
        </w:r>
      </w:hyperlink>
      <w:r w:rsidR="00800629">
        <w:rPr>
          <w:rStyle w:val="-"/>
          <w:color w:val="auto"/>
          <w:u w:val="none"/>
        </w:rPr>
        <w:t>………..</w:t>
      </w:r>
      <w:r w:rsidR="00800629">
        <w:t>…………....</w:t>
      </w:r>
      <w:r w:rsidR="00FD2846">
        <w:t>6</w:t>
      </w:r>
    </w:p>
    <w:p w:rsidR="00017D0D" w:rsidRDefault="00A4094A">
      <w:pPr>
        <w:pStyle w:val="16"/>
        <w:ind w:firstLine="280"/>
        <w:rPr>
          <w:rFonts w:eastAsiaTheme="minorEastAsia"/>
        </w:rPr>
      </w:pPr>
      <w:hyperlink w:anchor="_Toc32415468">
        <w:r w:rsidR="00800629">
          <w:t>5.1. Содержание дисциплины</w:t>
        </w:r>
      </w:hyperlink>
      <w:r w:rsidR="00800629">
        <w:t>………..………………………………………….........................</w:t>
      </w:r>
      <w:r w:rsidR="00FD2846">
        <w:t>6</w:t>
      </w:r>
    </w:p>
    <w:p w:rsidR="00017D0D" w:rsidRDefault="00A4094A">
      <w:pPr>
        <w:pStyle w:val="16"/>
        <w:ind w:firstLine="280"/>
        <w:rPr>
          <w:rFonts w:eastAsiaTheme="minorEastAsia"/>
        </w:rPr>
      </w:pPr>
      <w:hyperlink w:anchor="_Toc32415469">
        <w:r w:rsidR="00800629">
          <w:t>5.2. Учебно-тематический план</w:t>
        </w:r>
      </w:hyperlink>
      <w:r w:rsidR="00800629">
        <w:t>……………….……………………………………………...</w:t>
      </w:r>
      <w:r w:rsidR="00FD2846">
        <w:rPr>
          <w:rFonts w:eastAsiaTheme="minorEastAsia"/>
        </w:rPr>
        <w:t>8</w:t>
      </w:r>
    </w:p>
    <w:p w:rsidR="00017D0D" w:rsidRDefault="00A4094A">
      <w:pPr>
        <w:pStyle w:val="16"/>
        <w:ind w:firstLine="280"/>
        <w:rPr>
          <w:rFonts w:eastAsiaTheme="minorEastAsia"/>
        </w:rPr>
      </w:pPr>
      <w:hyperlink w:anchor="_Toc32415470">
        <w:r w:rsidR="00800629">
          <w:t xml:space="preserve">5.3. Содержание семинаров, практических занятий </w:t>
        </w:r>
      </w:hyperlink>
      <w:r w:rsidR="00800629">
        <w:t>…………………..…………………….</w:t>
      </w:r>
      <w:r w:rsidR="00800629">
        <w:rPr>
          <w:rFonts w:eastAsiaTheme="minorEastAsia"/>
        </w:rPr>
        <w:t>1</w:t>
      </w:r>
      <w:r w:rsidR="00FD2846">
        <w:rPr>
          <w:rFonts w:eastAsiaTheme="minorEastAsia"/>
        </w:rPr>
        <w:t>0</w:t>
      </w:r>
    </w:p>
    <w:p w:rsidR="00017D0D" w:rsidRDefault="00A4094A">
      <w:pPr>
        <w:pStyle w:val="16"/>
        <w:rPr>
          <w:rFonts w:eastAsiaTheme="minorEastAsia"/>
        </w:rPr>
      </w:pPr>
      <w:hyperlink w:anchor="_Toc32415471">
        <w:r w:rsidR="00800629">
          <w:t>6.</w:t>
        </w:r>
        <w:r w:rsidR="00800629">
          <w:rPr>
            <w:rFonts w:eastAsiaTheme="minorEastAsia"/>
          </w:rPr>
          <w:t xml:space="preserve"> Перечень учебно-методического обеспечения для самостоятельной работы </w:t>
        </w:r>
        <w:r w:rsidR="00FD2846">
          <w:rPr>
            <w:rFonts w:eastAsiaTheme="minorEastAsia"/>
          </w:rPr>
          <w:t>обучающихся</w:t>
        </w:r>
        <w:r w:rsidR="00800629">
          <w:rPr>
            <w:rFonts w:eastAsiaTheme="minorEastAsia"/>
          </w:rPr>
          <w:t xml:space="preserve"> по дисциплине </w:t>
        </w:r>
      </w:hyperlink>
      <w:r w:rsidR="00800629">
        <w:rPr>
          <w:rStyle w:val="-"/>
          <w:color w:val="auto"/>
          <w:u w:val="none"/>
        </w:rPr>
        <w:t>……………</w:t>
      </w:r>
      <w:r w:rsidR="00FD2846">
        <w:t>…..………………………………………………………………....13</w:t>
      </w:r>
    </w:p>
    <w:p w:rsidR="00017D0D" w:rsidRDefault="00800629">
      <w:pPr>
        <w:pStyle w:val="aff4"/>
        <w:widowControl w:val="0"/>
        <w:spacing w:after="0" w:line="288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Перечень вопросов, отводимых на самостоятельное освоение дисциплины, формы внеаудиторной самостоятельной работы……………………………………………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…….</w:t>
      </w:r>
      <w:proofErr w:type="gramEnd"/>
      <w:r w:rsidR="00FD2846">
        <w:rPr>
          <w:rFonts w:ascii="Times New Roman" w:hAnsi="Times New Roman"/>
          <w:sz w:val="26"/>
          <w:szCs w:val="26"/>
        </w:rPr>
        <w:t>13</w:t>
      </w:r>
    </w:p>
    <w:p w:rsidR="00017D0D" w:rsidRDefault="00800629">
      <w:pPr>
        <w:pStyle w:val="10"/>
        <w:widowControl w:val="0"/>
        <w:spacing w:after="0" w:line="288" w:lineRule="auto"/>
        <w:rPr>
          <w:sz w:val="26"/>
          <w:szCs w:val="26"/>
        </w:rPr>
      </w:pPr>
      <w:r>
        <w:rPr>
          <w:spacing w:val="-4"/>
          <w:sz w:val="26"/>
          <w:szCs w:val="26"/>
        </w:rPr>
        <w:t>6.2. Перечень вопросов, заданий, тем для подготовки к текущему контролю……</w:t>
      </w:r>
      <w:proofErr w:type="gramStart"/>
      <w:r>
        <w:rPr>
          <w:spacing w:val="-4"/>
          <w:sz w:val="26"/>
          <w:szCs w:val="26"/>
        </w:rPr>
        <w:t>…….</w:t>
      </w:r>
      <w:proofErr w:type="gramEnd"/>
      <w:r>
        <w:rPr>
          <w:spacing w:val="-4"/>
          <w:sz w:val="26"/>
          <w:szCs w:val="26"/>
        </w:rPr>
        <w:t>….</w:t>
      </w:r>
      <w:r w:rsidR="00FD2846">
        <w:rPr>
          <w:sz w:val="26"/>
          <w:szCs w:val="26"/>
        </w:rPr>
        <w:t>15</w:t>
      </w:r>
    </w:p>
    <w:p w:rsidR="00017D0D" w:rsidRDefault="00800629">
      <w:pPr>
        <w:pStyle w:val="10"/>
        <w:widowControl w:val="0"/>
        <w:spacing w:after="0" w:line="288" w:lineRule="auto"/>
        <w:rPr>
          <w:rFonts w:eastAsia="SimSun"/>
          <w:sz w:val="26"/>
          <w:szCs w:val="26"/>
          <w:lang w:eastAsia="ar-SA"/>
        </w:rPr>
      </w:pPr>
      <w:r>
        <w:rPr>
          <w:rFonts w:eastAsia="SimSun"/>
          <w:sz w:val="26"/>
          <w:szCs w:val="26"/>
          <w:lang w:eastAsia="ar-SA"/>
        </w:rPr>
        <w:t>7.</w:t>
      </w:r>
      <w:r>
        <w:rPr>
          <w:sz w:val="26"/>
          <w:szCs w:val="26"/>
        </w:rPr>
        <w:t xml:space="preserve"> Фонд оценочных средств для проведения промежуточной аттестации обучающихся по дисциплине……………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.………………………………….......................................</w:t>
      </w:r>
      <w:r w:rsidR="00FD2846">
        <w:rPr>
          <w:sz w:val="26"/>
          <w:szCs w:val="26"/>
        </w:rPr>
        <w:t>3</w:t>
      </w:r>
      <w:r>
        <w:rPr>
          <w:sz w:val="26"/>
          <w:szCs w:val="26"/>
        </w:rPr>
        <w:t>0</w:t>
      </w:r>
    </w:p>
    <w:p w:rsidR="00017D0D" w:rsidRDefault="00800629">
      <w:pPr>
        <w:pStyle w:val="16"/>
        <w:rPr>
          <w:rFonts w:eastAsiaTheme="minorEastAsia"/>
        </w:rPr>
      </w:pPr>
      <w:r>
        <w:t>8</w:t>
      </w:r>
      <w:hyperlink w:anchor="_Toc32415473">
        <w:r>
          <w:t>. Перечень основной и дополнительной учебной литературы, необходимой для освоения дисциплины</w:t>
        </w:r>
        <w:r>
          <w:rPr>
            <w:vanish/>
          </w:rPr>
          <w:t>……………………………………………………………....</w:t>
        </w:r>
      </w:hyperlink>
      <w:r>
        <w:t>.......................................</w:t>
      </w:r>
      <w:r w:rsidR="00FD2846">
        <w:t>39</w:t>
      </w:r>
    </w:p>
    <w:p w:rsidR="00017D0D" w:rsidRDefault="00800629">
      <w:pPr>
        <w:pStyle w:val="10"/>
        <w:widowControl w:val="0"/>
        <w:spacing w:after="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Перечень ресурсов информационно-телекоммуникационной сети </w:t>
      </w:r>
    </w:p>
    <w:p w:rsidR="00017D0D" w:rsidRDefault="00800629">
      <w:pPr>
        <w:pStyle w:val="10"/>
        <w:widowControl w:val="0"/>
        <w:spacing w:after="0" w:line="288" w:lineRule="auto"/>
        <w:rPr>
          <w:rFonts w:eastAsiaTheme="minorEastAsia"/>
          <w:sz w:val="26"/>
          <w:szCs w:val="26"/>
        </w:rPr>
      </w:pPr>
      <w:r>
        <w:rPr>
          <w:color w:val="000000" w:themeColor="text1"/>
          <w:sz w:val="26"/>
          <w:szCs w:val="26"/>
        </w:rPr>
        <w:t>«Интернет», необходимых для освоения дисциплины</w:t>
      </w:r>
      <w:r>
        <w:rPr>
          <w:sz w:val="26"/>
          <w:szCs w:val="26"/>
        </w:rPr>
        <w:t>…………………………………...</w:t>
      </w:r>
      <w:r w:rsidR="00FD2846">
        <w:rPr>
          <w:sz w:val="26"/>
          <w:szCs w:val="26"/>
        </w:rPr>
        <w:t>46</w:t>
      </w:r>
    </w:p>
    <w:sdt>
      <w:sdtPr>
        <w:rPr>
          <w:rFonts w:ascii="Times New Roman" w:hAnsi="Times New Roman"/>
          <w:b w:val="0"/>
          <w:bCs w:val="0"/>
          <w:color w:val="auto"/>
          <w:spacing w:val="-8"/>
          <w:sz w:val="26"/>
          <w:szCs w:val="26"/>
        </w:rPr>
        <w:id w:val="246620944"/>
        <w:docPartObj>
          <w:docPartGallery w:val="Table of Contents"/>
          <w:docPartUnique/>
        </w:docPartObj>
      </w:sdtPr>
      <w:sdtEndPr/>
      <w:sdtContent>
        <w:p w:rsidR="00017D0D" w:rsidRDefault="00800629">
          <w:pPr>
            <w:pStyle w:val="1"/>
            <w:keepNext w:val="0"/>
            <w:keepLines w:val="0"/>
            <w:widowControl w:val="0"/>
            <w:spacing w:before="0" w:line="288" w:lineRule="auto"/>
            <w:ind w:firstLine="0"/>
            <w:jc w:val="left"/>
            <w:rPr>
              <w:rFonts w:ascii="Times New Roman" w:hAnsi="Times New Roman"/>
              <w:b w:val="0"/>
              <w:color w:val="auto"/>
              <w:sz w:val="26"/>
              <w:szCs w:val="26"/>
            </w:rPr>
          </w:pPr>
          <w:r>
            <w:fldChar w:fldCharType="begin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instrText xml:space="preserve"> TOC \z \o "1-3" \u \h</w:instrText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fldChar w:fldCharType="separate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t>10. Методические указания для обучающихся по освоению дисциплины…..………….</w:t>
          </w:r>
          <w:r w:rsidR="00FD2846">
            <w:rPr>
              <w:rFonts w:ascii="Times New Roman" w:hAnsi="Times New Roman"/>
              <w:b w:val="0"/>
              <w:color w:val="auto"/>
              <w:sz w:val="26"/>
              <w:szCs w:val="26"/>
            </w:rPr>
            <w:t>47</w:t>
          </w:r>
        </w:p>
        <w:p w:rsidR="00017D0D" w:rsidRDefault="00800629">
          <w:pPr>
            <w:pStyle w:val="16"/>
          </w:pPr>
          <w:r>
            <w:t>11. 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 (при необходимости)……………….....</w:t>
          </w:r>
          <w:r w:rsidR="00FD2846">
            <w:t>50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11.1. Комплект лицензионного програм</w:t>
          </w:r>
          <w:r w:rsidR="00FD2846">
            <w:rPr>
              <w:sz w:val="26"/>
              <w:szCs w:val="26"/>
            </w:rPr>
            <w:t>много обеспечения…..……………………...50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11.2. Современные профессиональные базы данных и информационные</w:t>
          </w:r>
          <w:r>
            <w:rPr>
              <w:b/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справочные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системы…………………………………………………………………………………...</w:t>
          </w:r>
          <w:r w:rsidR="00FD2846">
            <w:rPr>
              <w:sz w:val="26"/>
              <w:szCs w:val="26"/>
            </w:rPr>
            <w:t>50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11.3. Сертифицированные программные и аппаратные средства защиты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информации………………………………………………………………………………</w:t>
          </w:r>
          <w:r w:rsidR="00FD2846">
            <w:rPr>
              <w:sz w:val="26"/>
              <w:szCs w:val="26"/>
            </w:rPr>
            <w:t>50</w:t>
          </w:r>
        </w:p>
        <w:p w:rsidR="00017D0D" w:rsidRDefault="00A4094A">
          <w:pPr>
            <w:pStyle w:val="16"/>
            <w:rPr>
              <w:rFonts w:eastAsiaTheme="minorEastAsia"/>
            </w:rPr>
          </w:pPr>
          <w:hyperlink w:anchor="_Toc32415477">
            <w:r w:rsidR="00800629">
              <w:rPr>
                <w:webHidden/>
              </w:rPr>
              <w:t>12. Описание материально-технической базы, необходимой для осуществления образовательного процесса по дисциплине</w:t>
            </w:r>
          </w:hyperlink>
          <w:r w:rsidR="00800629">
            <w:t>…………..……………………………….................</w:t>
          </w:r>
          <w:r w:rsidR="00FD2846">
            <w:t>50</w:t>
          </w:r>
          <w:r w:rsidR="00800629">
            <w:fldChar w:fldCharType="end"/>
          </w:r>
        </w:p>
      </w:sdtContent>
    </w:sdt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color w:val="auto"/>
        </w:rPr>
      </w:pPr>
    </w:p>
    <w:p w:rsidR="00814350" w:rsidRDefault="00814350">
      <w:pPr>
        <w:pStyle w:val="1"/>
        <w:keepNext w:val="0"/>
        <w:keepLines w:val="0"/>
        <w:widowControl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bookmarkStart w:id="1" w:name="_Toc424809559"/>
      <w:bookmarkStart w:id="2" w:name="_Toc506804983"/>
      <w:bookmarkStart w:id="3" w:name="_Toc32415463"/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 Наименование дисциплины</w:t>
      </w:r>
      <w:bookmarkEnd w:id="1"/>
      <w:bookmarkEnd w:id="2"/>
      <w:bookmarkEnd w:id="3"/>
    </w:p>
    <w:p w:rsidR="00017D0D" w:rsidRDefault="00800629" w:rsidP="00E42CCF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4" w:name="_Toc424050332"/>
      <w:bookmarkStart w:id="5" w:name="_Toc424809560"/>
      <w:r>
        <w:rPr>
          <w:sz w:val="28"/>
          <w:szCs w:val="28"/>
        </w:rPr>
        <w:t>Безопасность жизнедеятельности»</w:t>
      </w:r>
    </w:p>
    <w:p w:rsidR="00017D0D" w:rsidRDefault="00800629" w:rsidP="00E42CCF">
      <w:pPr>
        <w:pStyle w:val="aff4"/>
        <w:widowControl w:val="0"/>
        <w:suppressAutoHyphens w:val="0"/>
        <w:spacing w:before="60" w:after="18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73611669"/>
      <w:bookmarkEnd w:id="4"/>
      <w:bookmarkEnd w:id="5"/>
      <w:bookmarkEnd w:id="6"/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bookmarkStart w:id="7" w:name="_Hlk75266303"/>
      <w:r>
        <w:rPr>
          <w:rFonts w:ascii="Times New Roman" w:eastAsia="Times New Roman" w:hAnsi="Times New Roman"/>
          <w:b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7"/>
    </w:p>
    <w:p w:rsidR="00017D0D" w:rsidRDefault="00017D0D" w:rsidP="00E42CCF">
      <w:pPr>
        <w:pStyle w:val="aff4"/>
        <w:widowControl w:val="0"/>
        <w:suppressAutoHyphens w:val="0"/>
        <w:spacing w:before="6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lk736116691"/>
      <w:bookmarkEnd w:id="8"/>
    </w:p>
    <w:tbl>
      <w:tblPr>
        <w:tblpPr w:leftFromText="180" w:rightFromText="180" w:vertAnchor="text" w:tblpY="1"/>
        <w:tblOverlap w:val="never"/>
        <w:tblW w:w="9808" w:type="dxa"/>
        <w:tblLayout w:type="fixed"/>
        <w:tblLook w:val="04A0" w:firstRow="1" w:lastRow="0" w:firstColumn="1" w:lastColumn="0" w:noHBand="0" w:noVBand="1"/>
      </w:tblPr>
      <w:tblGrid>
        <w:gridCol w:w="940"/>
        <w:gridCol w:w="2268"/>
        <w:gridCol w:w="2207"/>
        <w:gridCol w:w="4393"/>
      </w:tblGrid>
      <w:tr w:rsidR="00017D0D" w:rsidTr="00C90438">
        <w:trPr>
          <w:cantSplit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Код компе-</w:t>
            </w:r>
            <w:proofErr w:type="spellStart"/>
            <w:r>
              <w:rPr>
                <w:b/>
              </w:rPr>
              <w:t>тенции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Наименование компетенции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Результаты обучения (умения и знания), соотнесённые с индикаторами достижения компетенции</w:t>
            </w:r>
          </w:p>
        </w:tc>
      </w:tr>
      <w:tr w:rsidR="00017D0D" w:rsidTr="00C90438">
        <w:trPr>
          <w:cantSplit/>
        </w:trPr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SimSun"/>
                <w:i/>
              </w:rPr>
              <w:t>Для направлений подготовки:</w:t>
            </w:r>
            <w:r>
              <w:rPr>
                <w:rFonts w:eastAsia="SimSun"/>
                <w:spacing w:val="-4"/>
              </w:rPr>
              <w:t xml:space="preserve"> </w:t>
            </w:r>
            <w:r w:rsidR="006E092F" w:rsidRPr="006E092F">
              <w:rPr>
                <w:rFonts w:eastAsia="SimSun"/>
                <w:b/>
                <w:i/>
              </w:rPr>
              <w:t>38.03.01 - Экономика, ОП "Экономика и финансы Вооруженных Сил Российской Федерации"</w:t>
            </w:r>
          </w:p>
        </w:tc>
      </w:tr>
      <w:tr w:rsidR="00017D0D" w:rsidTr="00C90438">
        <w:trPr>
          <w:cantSplit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</w:pPr>
            <w:r>
              <w:t>УК-7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</w:pPr>
            <w:r>
              <w:t>Способность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1. 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</w:rPr>
              <w:t>Зна</w:t>
            </w:r>
            <w:r w:rsidR="00C90438">
              <w:rPr>
                <w:rFonts w:eastAsia="Calibri"/>
                <w:b/>
              </w:rPr>
              <w:t>ть</w:t>
            </w:r>
            <w:r>
              <w:rPr>
                <w:rFonts w:eastAsia="Calibri"/>
                <w:b/>
              </w:rPr>
              <w:t xml:space="preserve">: </w:t>
            </w:r>
            <w:r>
              <w:t>требований основ законодательства о системе управления охраной труда.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Уме</w:t>
            </w:r>
            <w:r w:rsidR="00C90438">
              <w:rPr>
                <w:rFonts w:eastAsia="Calibri"/>
                <w:b/>
              </w:rPr>
              <w:t>ть</w:t>
            </w:r>
            <w:r>
              <w:rPr>
                <w:rFonts w:eastAsia="Calibri"/>
                <w:b/>
              </w:rPr>
              <w:t>:</w:t>
            </w:r>
            <w:r>
              <w:rPr>
                <w:rFonts w:eastAsia="Calibri"/>
              </w:rPr>
              <w:t xml:space="preserve"> 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применять на практике здоровье-сберегающие технологии по обеспечению безопасности и созданию комфортных условий труда;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</w:tr>
      <w:tr w:rsidR="00017D0D" w:rsidTr="00C90438">
        <w:trPr>
          <w:cantSplit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2. Осуществляет выполнение мероприятий по защите населения и территорий в чрезвычайных ситуациях и военных конфликтах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Зна</w:t>
            </w:r>
            <w:r w:rsidR="00C90438">
              <w:rPr>
                <w:rFonts w:eastAsia="Calibri"/>
                <w:b/>
              </w:rPr>
              <w:t>ть</w:t>
            </w:r>
            <w:r>
              <w:rPr>
                <w:rFonts w:eastAsia="Calibri"/>
                <w:b/>
              </w:rPr>
              <w:t>:</w:t>
            </w:r>
            <w:r>
              <w:rPr>
                <w:rFonts w:eastAsia="Calibri"/>
              </w:rPr>
              <w:t xml:space="preserve"> 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</w:rPr>
              <w:t>видов</w:t>
            </w:r>
            <w:r>
              <w:rPr>
                <w:rFonts w:eastAsia="Calibri"/>
                <w:b/>
              </w:rPr>
              <w:t xml:space="preserve"> </w:t>
            </w:r>
            <w:r>
              <w:t>средств коллективной защиты населения;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мероприятий по укрытию населения в защитных сооружениях гражданской обороны;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порядка приведения защитных сооружений в готовность к приёму укрываемых и укрытия населения и работников. 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Уме</w:t>
            </w:r>
            <w:r w:rsidR="00C90438">
              <w:rPr>
                <w:rFonts w:eastAsia="Calibri"/>
                <w:b/>
              </w:rPr>
              <w:t>ть</w:t>
            </w:r>
            <w:r>
              <w:rPr>
                <w:rFonts w:eastAsia="Calibri"/>
                <w:b/>
              </w:rPr>
              <w:t xml:space="preserve">: </w:t>
            </w:r>
            <w:r>
              <w:t>моделировать и проводить оценку объёмно-планировочных решений средств коллективной защиты на объектах экономики.</w:t>
            </w:r>
          </w:p>
        </w:tc>
      </w:tr>
      <w:tr w:rsidR="00017D0D" w:rsidTr="00C90438">
        <w:trPr>
          <w:cantSplit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rFonts w:eastAsia="Calibri"/>
              </w:rPr>
              <w:t xml:space="preserve">3. Находит пути решения ситуаций, связанных с безопасностью жизнедеятельности людей для сохранения природной среды, обеспечения устойчивого </w:t>
            </w:r>
            <w:r>
              <w:rPr>
                <w:rFonts w:eastAsia="Calibri"/>
              </w:rPr>
              <w:lastRenderedPageBreak/>
              <w:t>развития общества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lastRenderedPageBreak/>
              <w:t>Зна</w:t>
            </w:r>
            <w:r w:rsidR="00C90438">
              <w:rPr>
                <w:b/>
              </w:rPr>
              <w:t>ть</w:t>
            </w:r>
            <w:r>
              <w:rPr>
                <w:b/>
              </w:rPr>
              <w:t xml:space="preserve">: </w:t>
            </w:r>
            <w:r>
              <w:t>принципы и способы защиты населения и территорий при чрезвычайных ситуациях.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b/>
              </w:rPr>
              <w:t>Уме</w:t>
            </w:r>
            <w:r w:rsidR="00C90438">
              <w:rPr>
                <w:b/>
              </w:rPr>
              <w:t>ть</w:t>
            </w:r>
            <w:r>
              <w:rPr>
                <w:b/>
              </w:rPr>
              <w:t>: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>идентифицировать опасности среды обитания человека, оценивать риск их реализации;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 xml:space="preserve">решать поставленные задачи для обеспечения безопасности человека и окружающей среды, проводить их анализ </w:t>
            </w:r>
            <w:r>
              <w:rPr>
                <w:color w:val="0D0D0D"/>
                <w:u w:color="000000"/>
              </w:rPr>
              <w:lastRenderedPageBreak/>
              <w:t>и делать соответствующие выводы;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color w:val="0D0D0D"/>
                <w:u w:color="000000"/>
              </w:rPr>
              <w:t xml:space="preserve">использовать основные методы защиты производственного персонала и населения от возможных последствий аварий, катастроф, стихийных бедствий. </w:t>
            </w:r>
          </w:p>
        </w:tc>
      </w:tr>
      <w:tr w:rsidR="00017D0D" w:rsidTr="00C90438">
        <w:trPr>
          <w:cantSplit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t>4.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t>Зна</w:t>
            </w:r>
            <w:r w:rsidR="00C90438">
              <w:rPr>
                <w:b/>
              </w:rPr>
              <w:t>ть: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принципы и способы защиты населения и территорий при чрезвычайных ситуациях;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комплекс 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/>
              </w:rPr>
              <w:t>Уме</w:t>
            </w:r>
            <w:r w:rsidR="00C90438">
              <w:rPr>
                <w:b/>
              </w:rPr>
              <w:t>ть</w:t>
            </w:r>
            <w:r>
              <w:t xml:space="preserve">: 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оценивать обстановку и ситуацию при возникновении чрезвычайных ситуаций природного, техногенного, биолого-социального характера;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принимать оптимальные решения для организации аварийно-спасательных и других неотложных работ;</w:t>
            </w:r>
          </w:p>
          <w:p w:rsidR="00017D0D" w:rsidRDefault="00800629" w:rsidP="00C90438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</w:rPr>
            </w:pPr>
            <w:r>
              <w:t>оказывать первую помощь пострадавшему населению.</w:t>
            </w:r>
          </w:p>
        </w:tc>
      </w:tr>
      <w:tr w:rsidR="00017D0D" w:rsidTr="00C90438">
        <w:trPr>
          <w:cantSplit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A17585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</w:pPr>
            <w:r>
              <w:rPr>
                <w:rFonts w:eastAsia="Calibri"/>
              </w:rPr>
              <w:t>УК-14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9BF" w:rsidRPr="005F09BF" w:rsidRDefault="00EA26ED" w:rsidP="00C90438">
            <w:pPr>
              <w:pStyle w:val="10"/>
              <w:widowControl w:val="0"/>
              <w:suppressAutoHyphens w:val="0"/>
              <w:ind w:left="-57" w:right="-57"/>
              <w:rPr>
                <w:rFonts w:eastAsia="Calibri"/>
              </w:rPr>
            </w:pPr>
            <w:r w:rsidRPr="00EA26ED">
              <w:rPr>
                <w:rFonts w:eastAsia="Calibri"/>
              </w:rPr>
              <w:t xml:space="preserve">Способность формировать нетерпимое отношение к проявлениям экстремизма, терроризма, коррупционному поведению, попыткам фальсификации истории и противодействовать им </w:t>
            </w:r>
            <w:r w:rsidR="005F09BF">
              <w:rPr>
                <w:rFonts w:eastAsia="Calibri"/>
              </w:rPr>
              <w:t>в профессиональной деятельности</w:t>
            </w: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Pr="005F09BF" w:rsidRDefault="005F09BF" w:rsidP="00C90438">
            <w:pPr>
              <w:rPr>
                <w:lang w:eastAsia="ru-RU"/>
              </w:rPr>
            </w:pPr>
          </w:p>
          <w:p w:rsidR="005F09BF" w:rsidRDefault="005F09BF" w:rsidP="00C90438">
            <w:pPr>
              <w:rPr>
                <w:lang w:eastAsia="ru-RU"/>
              </w:rPr>
            </w:pPr>
          </w:p>
          <w:p w:rsidR="00017D0D" w:rsidRPr="005F09BF" w:rsidRDefault="00017D0D" w:rsidP="00C90438">
            <w:pPr>
              <w:rPr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6ED" w:rsidRPr="00EA26ED" w:rsidRDefault="00EA26ED" w:rsidP="00C90438">
            <w:pPr>
              <w:pStyle w:val="10"/>
              <w:widowControl w:val="0"/>
              <w:suppressAutoHyphens w:val="0"/>
              <w:ind w:left="-57" w:right="-57"/>
              <w:rPr>
                <w:spacing w:val="-4"/>
              </w:rPr>
            </w:pPr>
            <w:r w:rsidRPr="00EA26ED">
              <w:rPr>
                <w:spacing w:val="-4"/>
              </w:rPr>
              <w:lastRenderedPageBreak/>
              <w:t>1. Демонстрирует знание последствий коррупционных действий, экстремизма, терроризма, способов профилактики коррупции и формирования нетерпимого отношения к ним.</w:t>
            </w:r>
          </w:p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Pr="00A17585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A17585">
              <w:rPr>
                <w:rFonts w:eastAsia="Calibri"/>
                <w:b/>
              </w:rPr>
              <w:t>Зна</w:t>
            </w:r>
            <w:r w:rsidR="00C90438">
              <w:rPr>
                <w:rFonts w:eastAsia="Calibri"/>
                <w:b/>
              </w:rPr>
              <w:t>ть</w:t>
            </w:r>
            <w:r w:rsidRPr="00A17585">
              <w:rPr>
                <w:rFonts w:eastAsia="Calibri"/>
                <w:b/>
              </w:rPr>
              <w:t>:</w:t>
            </w:r>
            <w:r w:rsidR="00A17585" w:rsidRPr="00A17585">
              <w:rPr>
                <w:rFonts w:eastAsia="Calibri"/>
                <w:b/>
              </w:rPr>
              <w:t xml:space="preserve"> </w:t>
            </w:r>
            <w:r w:rsidR="00A17585" w:rsidRPr="00A17585">
              <w:rPr>
                <w:rStyle w:val="95pt0pt"/>
                <w:sz w:val="24"/>
                <w:szCs w:val="24"/>
              </w:rPr>
              <w:t>основных факторов, определяющих характер коррупционных</w:t>
            </w:r>
            <w:r w:rsidR="00A17585" w:rsidRPr="00A17585">
              <w:rPr>
                <w:spacing w:val="-4"/>
              </w:rPr>
              <w:t xml:space="preserve"> действий, экстремизма, терроризма, </w:t>
            </w:r>
            <w:r w:rsidR="00A17585" w:rsidRPr="00A17585">
              <w:rPr>
                <w:rStyle w:val="95pt0pt"/>
                <w:sz w:val="24"/>
                <w:szCs w:val="24"/>
              </w:rPr>
              <w:t xml:space="preserve"> </w:t>
            </w:r>
          </w:p>
          <w:p w:rsidR="00017D0D" w:rsidRPr="00A17585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 w:rsidRPr="00A17585">
              <w:rPr>
                <w:rFonts w:eastAsia="Calibri"/>
                <w:b/>
              </w:rPr>
              <w:t>Уме</w:t>
            </w:r>
            <w:r w:rsidR="00C90438">
              <w:rPr>
                <w:rFonts w:eastAsia="Calibri"/>
                <w:b/>
              </w:rPr>
              <w:t>ть</w:t>
            </w:r>
            <w:r w:rsidRPr="00A17585">
              <w:rPr>
                <w:rFonts w:eastAsia="Calibri"/>
                <w:b/>
              </w:rPr>
              <w:t xml:space="preserve">: </w:t>
            </w:r>
          </w:p>
          <w:p w:rsidR="00A17585" w:rsidRPr="00A17585" w:rsidRDefault="00A17585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 w:rsidRPr="00A17585">
              <w:rPr>
                <w:rFonts w:eastAsia="Calibri"/>
              </w:rPr>
              <w:t xml:space="preserve">использовать методики </w:t>
            </w:r>
            <w:r w:rsidRPr="00A17585">
              <w:rPr>
                <w:rStyle w:val="95pt0pt"/>
                <w:sz w:val="24"/>
                <w:szCs w:val="24"/>
              </w:rPr>
              <w:t>организации и способов противодействия</w:t>
            </w:r>
            <w:r w:rsidRPr="00A17585">
              <w:rPr>
                <w:spacing w:val="-4"/>
              </w:rPr>
              <w:t xml:space="preserve"> экстремизму и терроризму</w:t>
            </w:r>
            <w:r w:rsidRPr="00A17585">
              <w:rPr>
                <w:rStyle w:val="95pt0pt"/>
                <w:sz w:val="24"/>
                <w:szCs w:val="24"/>
              </w:rPr>
              <w:t>, применять</w:t>
            </w:r>
            <w:r w:rsidR="00800629" w:rsidRPr="00A17585">
              <w:rPr>
                <w:rFonts w:eastAsia="Calibri"/>
              </w:rPr>
              <w:t xml:space="preserve"> на практике</w:t>
            </w:r>
            <w:r w:rsidRPr="00A17585">
              <w:rPr>
                <w:rFonts w:eastAsia="Calibri"/>
              </w:rPr>
              <w:t xml:space="preserve"> способы профилактики</w:t>
            </w:r>
            <w:r w:rsidR="00800629" w:rsidRPr="00A17585">
              <w:rPr>
                <w:rFonts w:eastAsia="Calibri"/>
              </w:rPr>
              <w:t xml:space="preserve"> </w:t>
            </w:r>
            <w:r w:rsidRPr="00A17585">
              <w:rPr>
                <w:rFonts w:eastAsia="Calibri"/>
              </w:rPr>
              <w:t>коррупции.</w:t>
            </w:r>
          </w:p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</w:p>
        </w:tc>
      </w:tr>
      <w:tr w:rsidR="00017D0D" w:rsidTr="00C90438">
        <w:trPr>
          <w:cantSplit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26ED" w:rsidRPr="00EA26ED" w:rsidRDefault="00EA26ED" w:rsidP="00C90438">
            <w:pPr>
              <w:pStyle w:val="10"/>
              <w:widowControl w:val="0"/>
              <w:suppressAutoHyphens w:val="0"/>
              <w:ind w:left="-57" w:right="-57"/>
              <w:rPr>
                <w:spacing w:val="-4"/>
              </w:rPr>
            </w:pPr>
            <w:r w:rsidRPr="00EA26ED">
              <w:rPr>
                <w:spacing w:val="-4"/>
              </w:rPr>
              <w:t>2. Демонстрирует знание российских духовно-нравственных ценностей, исторического опыта своей страны.</w:t>
            </w:r>
          </w:p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Зна</w:t>
            </w:r>
            <w:r w:rsidR="00C90438">
              <w:rPr>
                <w:rFonts w:eastAsia="Calibri"/>
                <w:b/>
              </w:rPr>
              <w:t>ть</w:t>
            </w:r>
            <w:r>
              <w:rPr>
                <w:rFonts w:eastAsia="Calibri"/>
                <w:b/>
              </w:rPr>
              <w:t>:</w:t>
            </w:r>
          </w:p>
          <w:p w:rsidR="00017D0D" w:rsidRDefault="005F09BF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влияние </w:t>
            </w:r>
            <w:r w:rsidRPr="00EA26ED">
              <w:rPr>
                <w:spacing w:val="-4"/>
              </w:rPr>
              <w:t>духовно-нравственных ценностей</w:t>
            </w:r>
            <w:r>
              <w:rPr>
                <w:spacing w:val="-4"/>
              </w:rPr>
              <w:t xml:space="preserve"> на становление и дальнейшего укрепления страны,</w:t>
            </w:r>
            <w:r>
              <w:t xml:space="preserve"> развития исторического опыта России. </w:t>
            </w:r>
          </w:p>
          <w:p w:rsidR="005F09BF" w:rsidRPr="00A17585" w:rsidRDefault="00800629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0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</w:t>
            </w:r>
            <w:r w:rsidR="00C90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5F09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5F09BF" w:rsidRPr="005F09BF">
              <w:rPr>
                <w:rFonts w:ascii="Times New Roman" w:hAnsi="Times New Roman" w:cs="Times New Roman"/>
                <w:sz w:val="24"/>
                <w:szCs w:val="24"/>
              </w:rPr>
              <w:t>давать оценку</w:t>
            </w:r>
            <w:r w:rsidRPr="005F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9BF" w:rsidRPr="005F09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международным и внутренним событиям и фактам с позиции патриота своего Отечества;</w:t>
            </w:r>
          </w:p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</w:p>
        </w:tc>
      </w:tr>
      <w:tr w:rsidR="00017D0D" w:rsidTr="00C90438">
        <w:trPr>
          <w:cantSplit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017D0D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0438" w:rsidRDefault="00EA26ED" w:rsidP="00C9043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 w:rsidRPr="005F09BF">
              <w:rPr>
                <w:spacing w:val="-4"/>
              </w:rPr>
              <w:t>3.Дает оценку событиям и ситуациям, явлениям, оказывающим влияние на политику и общество с учетом исторического опыта своей страны и человечества в целом.</w:t>
            </w: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C90438" w:rsidRPr="00C90438" w:rsidRDefault="00C90438" w:rsidP="00C90438">
            <w:pPr>
              <w:rPr>
                <w:lang w:eastAsia="ru-RU"/>
              </w:rPr>
            </w:pPr>
          </w:p>
          <w:p w:rsidR="00017D0D" w:rsidRPr="00C90438" w:rsidRDefault="00017D0D" w:rsidP="00C90438">
            <w:pPr>
              <w:rPr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Зна</w:t>
            </w:r>
            <w:r w:rsidR="00C9043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ть</w:t>
            </w:r>
            <w:r w:rsidRPr="00A1758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: 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тенденций и особенностей развития современных международных отношений, места и роли России в многополярном мире;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основных направлений социально-экономического, политического и военно-технического развития страны;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основных положений Военной доктрины РФ;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правовых положений и порядка прохождения военной службы.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</w:t>
            </w:r>
            <w:r w:rsidR="00C904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 w:rsidRPr="00A1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A1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7585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175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давать оценку международным военно-политическим и внутренним событиям и фактам с позиции патриота своего Отечества;</w:t>
            </w:r>
          </w:p>
          <w:p w:rsidR="00017D0D" w:rsidRPr="00A17585" w:rsidRDefault="00A17585" w:rsidP="00C90438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1758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применять положения нормативно-правовых актов.</w:t>
            </w:r>
          </w:p>
        </w:tc>
      </w:tr>
      <w:tr w:rsidR="005F09BF" w:rsidTr="00C90438">
        <w:trPr>
          <w:gridAfter w:val="2"/>
          <w:wAfter w:w="6600" w:type="dxa"/>
          <w:cantSplit/>
          <w:trHeight w:val="276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9BF" w:rsidRDefault="005F09BF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9BF" w:rsidRDefault="005F09BF" w:rsidP="00C90438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</w:tr>
    </w:tbl>
    <w:p w:rsidR="00017D0D" w:rsidRDefault="00C90438" w:rsidP="005F09B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textWrapping" w:clear="all"/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Место дисциплины в структуре образовательной программы</w:t>
      </w:r>
    </w:p>
    <w:p w:rsidR="00017D0D" w:rsidRDefault="00800629" w:rsidP="004D34FC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SimSun"/>
          <w:sz w:val="28"/>
          <w:szCs w:val="28"/>
        </w:rPr>
      </w:pPr>
      <w:bookmarkStart w:id="9" w:name="_Hlk515202574"/>
      <w:r>
        <w:rPr>
          <w:sz w:val="28"/>
          <w:szCs w:val="28"/>
        </w:rPr>
        <w:t xml:space="preserve">Дисциплина «Безопасность жизнедеятельности» является обязательной дисциплиной общегуманитарного </w:t>
      </w:r>
      <w:r>
        <w:rPr>
          <w:sz w:val="28"/>
          <w:szCs w:val="28"/>
          <w:lang w:eastAsia="zh-CN"/>
        </w:rPr>
        <w:t xml:space="preserve">цикла для направлений </w:t>
      </w:r>
      <w:r>
        <w:rPr>
          <w:rFonts w:eastAsia="SimSun"/>
          <w:sz w:val="28"/>
          <w:szCs w:val="28"/>
        </w:rPr>
        <w:t xml:space="preserve">подготовки: </w:t>
      </w:r>
      <w:bookmarkEnd w:id="9"/>
      <w:r w:rsidR="004D34FC" w:rsidRPr="004D34FC">
        <w:rPr>
          <w:rFonts w:eastAsia="SimSun"/>
          <w:sz w:val="28"/>
          <w:szCs w:val="28"/>
        </w:rPr>
        <w:t>38.03.01 - Экономика, ОП "Экономика и финансы Вооруженных Сил Российской Федерации"</w:t>
      </w:r>
      <w:r w:rsidR="004D34FC">
        <w:rPr>
          <w:rFonts w:eastAsia="SimSun"/>
          <w:sz w:val="28"/>
          <w:szCs w:val="28"/>
        </w:rPr>
        <w:t xml:space="preserve">. </w:t>
      </w:r>
    </w:p>
    <w:p w:rsidR="004D34FC" w:rsidRPr="004D34FC" w:rsidRDefault="004D34FC" w:rsidP="004D34FC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trike/>
          <w:sz w:val="28"/>
          <w:szCs w:val="28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bookmarkStart w:id="10" w:name="_Toc424050334"/>
      <w:bookmarkStart w:id="11" w:name="_Toc424809562"/>
      <w:bookmarkStart w:id="12" w:name="_Toc506804987"/>
      <w:bookmarkStart w:id="13" w:name="_Toc32415466"/>
      <w:r>
        <w:rPr>
          <w:rFonts w:ascii="Times New Roman" w:hAnsi="Times New Roman"/>
          <w:color w:val="auto"/>
        </w:rPr>
        <w:t>Объем дисциплины (модуля) в зачётных единицах и в академических часах с выделением объёма аудиторной (лекции, семинары) и самостоятельной работы обучающихся</w:t>
      </w:r>
      <w:bookmarkEnd w:id="10"/>
      <w:bookmarkEnd w:id="11"/>
      <w:bookmarkEnd w:id="12"/>
      <w:bookmarkEnd w:id="13"/>
    </w:p>
    <w:p w:rsidR="00C0503E" w:rsidRDefault="004D34FC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i/>
          <w:sz w:val="28"/>
          <w:szCs w:val="28"/>
        </w:rPr>
      </w:pPr>
      <w:r w:rsidRPr="004E415F">
        <w:rPr>
          <w:sz w:val="28"/>
          <w:szCs w:val="28"/>
        </w:rPr>
        <w:t>Для направления</w:t>
      </w:r>
      <w:r w:rsidR="00800629" w:rsidRPr="004E415F">
        <w:rPr>
          <w:sz w:val="28"/>
          <w:szCs w:val="28"/>
        </w:rPr>
        <w:t xml:space="preserve"> подготовки </w:t>
      </w:r>
      <w:r w:rsidRPr="004D34FC">
        <w:rPr>
          <w:rFonts w:eastAsia="SimSun"/>
          <w:sz w:val="28"/>
          <w:szCs w:val="28"/>
        </w:rPr>
        <w:t>38.03.01 - Экономика, ОП "Экономика и финансы Вооруженных Сил Российской Федерации"</w:t>
      </w:r>
      <w:r>
        <w:rPr>
          <w:sz w:val="28"/>
          <w:szCs w:val="28"/>
        </w:rPr>
        <w:t>.</w:t>
      </w:r>
    </w:p>
    <w:p w:rsidR="00C0503E" w:rsidRDefault="00C0503E" w:rsidP="00E42CCF">
      <w:pPr>
        <w:pStyle w:val="10"/>
        <w:widowControl w:val="0"/>
        <w:suppressAutoHyphens w:val="0"/>
        <w:spacing w:after="60" w:line="288" w:lineRule="auto"/>
        <w:ind w:firstLine="709"/>
        <w:jc w:val="right"/>
        <w:rPr>
          <w:sz w:val="28"/>
          <w:szCs w:val="28"/>
        </w:rPr>
      </w:pPr>
    </w:p>
    <w:p w:rsidR="004D34FC" w:rsidRDefault="004D34FC" w:rsidP="00E42CCF">
      <w:pPr>
        <w:pStyle w:val="10"/>
        <w:widowControl w:val="0"/>
        <w:suppressAutoHyphens w:val="0"/>
        <w:spacing w:after="60" w:line="288" w:lineRule="auto"/>
        <w:ind w:firstLine="709"/>
        <w:jc w:val="right"/>
        <w:rPr>
          <w:sz w:val="28"/>
          <w:szCs w:val="28"/>
        </w:rPr>
      </w:pPr>
    </w:p>
    <w:p w:rsidR="004D34FC" w:rsidRDefault="004D34FC" w:rsidP="00E42CCF">
      <w:pPr>
        <w:pStyle w:val="10"/>
        <w:widowControl w:val="0"/>
        <w:suppressAutoHyphens w:val="0"/>
        <w:spacing w:after="60" w:line="288" w:lineRule="auto"/>
        <w:ind w:firstLine="709"/>
        <w:jc w:val="right"/>
        <w:rPr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1"/>
        <w:gridCol w:w="2270"/>
      </w:tblGrid>
      <w:tr w:rsidR="00017D0D">
        <w:tc>
          <w:tcPr>
            <w:tcW w:w="5665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  <w:bCs/>
              </w:rPr>
              <w:t>Вид учебной работы по дисциплине</w:t>
            </w:r>
          </w:p>
        </w:tc>
        <w:tc>
          <w:tcPr>
            <w:tcW w:w="184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</w:rPr>
              <w:t>(в з/е и часах)</w:t>
            </w:r>
          </w:p>
        </w:tc>
        <w:tc>
          <w:tcPr>
            <w:tcW w:w="2270" w:type="dxa"/>
            <w:vAlign w:val="center"/>
          </w:tcPr>
          <w:p w:rsidR="00017D0D" w:rsidRDefault="00E0409C" w:rsidP="00E42CCF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26DC9">
              <w:rPr>
                <w:rFonts w:ascii="Times New Roman" w:hAnsi="Times New Roman"/>
                <w:b/>
              </w:rPr>
              <w:t xml:space="preserve">Семестр  </w:t>
            </w:r>
            <w:r w:rsidR="00800629" w:rsidRPr="00726DC9">
              <w:rPr>
                <w:rFonts w:ascii="Times New Roman" w:hAnsi="Times New Roman"/>
                <w:b/>
              </w:rPr>
              <w:t>2</w:t>
            </w:r>
            <w:proofErr w:type="gramEnd"/>
            <w:r w:rsidR="00800629">
              <w:rPr>
                <w:rFonts w:ascii="Times New Roman" w:hAnsi="Times New Roman"/>
                <w:b/>
              </w:rPr>
              <w:t xml:space="preserve"> 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Общая трудоёмкость дисциплины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Контактная работа - Аудиторные занятия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2344"/>
              </w:tabs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Лекции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Семинары, практические занятия 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56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</w:pPr>
            <w:r>
              <w:t xml:space="preserve">Вид текущего контроля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t>Контрольная работа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t>Контрольная работа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rPr>
                <w:bCs/>
                <w:iCs/>
              </w:rPr>
              <w:t xml:space="preserve">Вид промежуточной аттестации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</w:tr>
    </w:tbl>
    <w:p w:rsidR="00A84ECD" w:rsidRDefault="00A84ECD" w:rsidP="00E42CCF">
      <w:pPr>
        <w:pStyle w:val="10"/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bookmarkStart w:id="14" w:name="_Toc424050335"/>
      <w:bookmarkStart w:id="15" w:name="_Toc424809563"/>
      <w:bookmarkStart w:id="16" w:name="_Toc506804988"/>
      <w:bookmarkStart w:id="17" w:name="_Toc32415467"/>
      <w:r>
        <w:rPr>
          <w:rFonts w:ascii="Times New Roman" w:hAnsi="Times New Roman"/>
          <w:color w:val="auto"/>
        </w:rPr>
        <w:t>5. Содержание дисциплины, структурированное по темам (разделам) дисциплины с указанием их объёмов (в академических часах) и видов учебных занятий</w:t>
      </w:r>
      <w:bookmarkEnd w:id="14"/>
      <w:bookmarkEnd w:id="15"/>
      <w:bookmarkEnd w:id="16"/>
      <w:bookmarkEnd w:id="17"/>
      <w:r>
        <w:rPr>
          <w:rFonts w:ascii="Times New Roman" w:hAnsi="Times New Roman"/>
          <w:color w:val="auto"/>
        </w:rPr>
        <w:t xml:space="preserve"> 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120" w:after="120" w:line="288" w:lineRule="auto"/>
        <w:ind w:firstLine="709"/>
        <w:jc w:val="left"/>
        <w:rPr>
          <w:rFonts w:ascii="Times New Roman" w:hAnsi="Times New Roman"/>
          <w:color w:val="auto"/>
        </w:rPr>
      </w:pPr>
      <w:bookmarkStart w:id="18" w:name="_Toc424050336"/>
      <w:bookmarkStart w:id="19" w:name="_Toc424809564"/>
      <w:bookmarkStart w:id="20" w:name="_Toc506804989"/>
      <w:bookmarkStart w:id="21" w:name="_Toc32415468"/>
      <w:r>
        <w:rPr>
          <w:rFonts w:ascii="Times New Roman" w:hAnsi="Times New Roman"/>
          <w:color w:val="auto"/>
        </w:rPr>
        <w:t>5.1. Содержание дисциплины</w:t>
      </w:r>
      <w:bookmarkEnd w:id="18"/>
      <w:bookmarkEnd w:id="19"/>
      <w:bookmarkEnd w:id="20"/>
      <w:bookmarkEnd w:id="21"/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bookmarkStart w:id="22" w:name="_Toc424050337"/>
      <w:bookmarkStart w:id="23" w:name="_Toc424809565"/>
      <w:bookmarkStart w:id="24" w:name="_Toc506804990"/>
      <w:bookmarkEnd w:id="22"/>
      <w:bookmarkEnd w:id="23"/>
      <w:bookmarkEnd w:id="24"/>
      <w:r>
        <w:rPr>
          <w:b/>
          <w:color w:val="000000" w:themeColor="text1"/>
          <w:sz w:val="28"/>
          <w:szCs w:val="28"/>
        </w:rPr>
        <w:t>Тема 1. Безопасность жизнедеятельности. Основные понятия, термины, определения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БЖД как область научных знаний. </w:t>
      </w:r>
      <w:r>
        <w:rPr>
          <w:rFonts w:eastAsia="Calibri"/>
          <w:color w:val="000000" w:themeColor="text1"/>
          <w:spacing w:val="-4"/>
          <w:sz w:val="28"/>
          <w:szCs w:val="28"/>
        </w:rPr>
        <w:t xml:space="preserve">Общие понятия в системе «человек – среда обитания», «человек -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</w:rPr>
        <w:t>техносфера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</w:rPr>
        <w:t>». Идентификация, классификация, нормирование, номенклатура опасностей и их количественная оценка. Социальные факторы окружающей среды и их влияние на здоровье человека.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8"/>
          <w:sz w:val="28"/>
          <w:szCs w:val="28"/>
        </w:rPr>
        <w:t xml:space="preserve">Тема 2. </w:t>
      </w:r>
      <w:r>
        <w:rPr>
          <w:b/>
          <w:color w:val="000000" w:themeColor="text1"/>
          <w:sz w:val="28"/>
          <w:szCs w:val="28"/>
        </w:rPr>
        <w:t>Основные понятия, классификация и общая характеристика чрезвычайных ситуаций (ЧС).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Предупреждение и ликвидация ЧС в мирное и в военное время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понятия, классификация и характеристика ЧС.</w:t>
      </w: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Причины возникновения ЧС. Характеристика поражающих факторов ЧС.</w:t>
      </w: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потенциально опасных (ПОО), критически важных объектов (КВО).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Цели, задачи, принципы построения, структура, силы и средства Единой государственной системы предупреждения и ликвидации чрезвычайных ситуаций (РСЧС), гражданской обороны (ГО).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Общероссийская комплексная система информирования и оповещения населения (ОКСИОН).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3. Защита населения и территорий от чрезвычайных ситуаций в мирное и в военное время</w:t>
      </w:r>
      <w:r>
        <w:rPr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Защита окружающей среды.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принципы и способы защиты населения и территорий от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государственных мероприятий по защите населения и территорий от ЧС.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как система государственных и общественных мероприятий. Основные направления профилактики и тушения пожаров. Опасные факторы пожара.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принципы и способы защиты окружающей среды.</w:t>
      </w:r>
    </w:p>
    <w:p w:rsidR="00017D0D" w:rsidRDefault="00800629" w:rsidP="00E42CCF">
      <w:pPr>
        <w:pStyle w:val="10"/>
        <w:widowControl w:val="0"/>
        <w:suppressAutoHyphens w:val="0"/>
        <w:spacing w:before="12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Опасности и угрозы военного и социального характера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Определение и классификация угроз военного и социального характера.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современного и перспективного оружия, их поражающие факторы и способы защиты населения.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Классификация терроризма. Обеспечение безопасности жизнедеятельности при террористических актах. Правила поведения при контакте с террористами.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Тема 5. Управление безопасностью жизнедеятельности на производстве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Нормативное правовое регулирование охраны труда.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управления охраной труда на предприятии.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Инструктажи по охране труда.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первой помощи пострадавшим.</w:t>
      </w:r>
    </w:p>
    <w:p w:rsidR="00017D0D" w:rsidRDefault="00C140D7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00629" w:rsidRPr="00C140D7">
        <w:rPr>
          <w:color w:val="000000" w:themeColor="text1"/>
          <w:sz w:val="28"/>
          <w:szCs w:val="28"/>
        </w:rPr>
        <w:t>асследования несчастных случаев на производстве.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Медицинское освидетельствование работников организации.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6. Государственное регулирование в области защиты населения и территорий при ЧС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Требования нормативных правовых актов в области защиты населения и территорий при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Федеральный государственный надзор в области защиты населения и территорий.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МЧС России. Функции, основные задачи, структура, силы и средства.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7.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Социально-экономический ущерб от ЧС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Социально-экономический ущерб: нормативно-правовое регулирование.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Виды экономического ущерба.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Методика оценки ущерба от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Возмещение ущерба при ЧС.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 8. </w:t>
      </w:r>
      <w:r>
        <w:rPr>
          <w:rFonts w:eastAsia="Calibri"/>
          <w:b/>
          <w:color w:val="000000" w:themeColor="text1"/>
          <w:sz w:val="28"/>
          <w:szCs w:val="28"/>
        </w:rPr>
        <w:t>Повышение устойчивого функционирования объектов экономики при ЧС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Нормативные правовые, организационные и инженерно-технические основы повышения устойчивости функционирования объектов экономики при ЧС.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Организационные и инженерно-технические мероприятия, проводимые в целях повышения устойчивого функционирования объектов экономики.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Влияние ЧС на проведение мероприятий федерального и международного уровней.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9. </w:t>
      </w:r>
      <w:r>
        <w:rPr>
          <w:rFonts w:eastAsia="Calibri"/>
          <w:b/>
          <w:bCs/>
          <w:color w:val="000000" w:themeColor="text1"/>
          <w:sz w:val="28"/>
          <w:szCs w:val="28"/>
        </w:rPr>
        <w:t>Безопасность личности, общества и государства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Общие понятия угрозы и безопасности личности, обществу и государству.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lastRenderedPageBreak/>
        <w:t>Единство современных проблем безопасности личности, общества и государства.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Сущность безопасности личности, общества и государства.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Уровни безопасности личности и общества.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Система национальных интересов России.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10. </w:t>
      </w:r>
      <w:r>
        <w:rPr>
          <w:rFonts w:eastAsia="Calibri"/>
          <w:b/>
          <w:bCs/>
          <w:color w:val="000000" w:themeColor="text1"/>
          <w:sz w:val="28"/>
          <w:szCs w:val="28"/>
        </w:rPr>
        <w:t>Международное сотрудничество в области безопасности жизнедеятельности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bookmarkStart w:id="25" w:name="_Hlk71140695"/>
      <w:bookmarkStart w:id="26" w:name="_Hlk71140782"/>
      <w:bookmarkStart w:id="27" w:name="_Hlk71140652"/>
      <w:r>
        <w:rPr>
          <w:i w:val="0"/>
          <w:color w:val="000000" w:themeColor="text1"/>
          <w:sz w:val="28"/>
          <w:szCs w:val="28"/>
        </w:rPr>
        <w:t xml:space="preserve">Значение международного сотрудничества в современном мире. 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Важнейшие документы в системе междунаро</w:t>
      </w:r>
      <w:r w:rsidR="00632AE7">
        <w:rPr>
          <w:i w:val="0"/>
          <w:color w:val="000000" w:themeColor="text1"/>
          <w:sz w:val="28"/>
          <w:szCs w:val="28"/>
        </w:rPr>
        <w:t>дных природоохранных отношений.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Формы международного сотрудничества. </w:t>
      </w:r>
    </w:p>
    <w:p w:rsidR="00017D0D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Международные организации, занимающиеся вопросами безопасности жизнедеятельности и охраны окружающей среды, их функции.</w:t>
      </w:r>
      <w:bookmarkEnd w:id="25"/>
      <w:bookmarkEnd w:id="26"/>
      <w:bookmarkEnd w:id="27"/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bookmarkStart w:id="28" w:name="_Toc423446399"/>
      <w:bookmarkStart w:id="29" w:name="_Toc32415469"/>
      <w:r>
        <w:rPr>
          <w:rFonts w:ascii="Times New Roman" w:hAnsi="Times New Roman"/>
          <w:color w:val="auto"/>
        </w:rPr>
        <w:t>5.2. Учебно-тематический план</w:t>
      </w:r>
      <w:bookmarkEnd w:id="28"/>
      <w:bookmarkEnd w:id="29"/>
    </w:p>
    <w:p w:rsidR="004D34FC" w:rsidRDefault="004D34FC" w:rsidP="004D34FC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i/>
          <w:sz w:val="28"/>
          <w:szCs w:val="28"/>
        </w:rPr>
      </w:pPr>
      <w:bookmarkStart w:id="30" w:name="_Hlk75265313"/>
      <w:r w:rsidRPr="004E415F">
        <w:rPr>
          <w:sz w:val="28"/>
          <w:szCs w:val="28"/>
        </w:rPr>
        <w:t xml:space="preserve">Для направления подготовки </w:t>
      </w:r>
      <w:r w:rsidRPr="004D34FC">
        <w:rPr>
          <w:rFonts w:eastAsia="SimSun"/>
          <w:sz w:val="28"/>
          <w:szCs w:val="28"/>
        </w:rPr>
        <w:t>38.03.01 - Экономика, ОП "Экономика и финансы Вооруженных Сил Российской Федерации"</w:t>
      </w:r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18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bookmarkEnd w:id="3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2436"/>
        <w:gridCol w:w="869"/>
        <w:gridCol w:w="936"/>
        <w:gridCol w:w="855"/>
        <w:gridCol w:w="951"/>
        <w:gridCol w:w="1076"/>
        <w:gridCol w:w="2062"/>
      </w:tblGrid>
      <w:tr w:rsidR="00017D0D" w:rsidTr="00E42CC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rPr>
                <w:b/>
              </w:rPr>
              <w:t>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Наименование тем (разделов) дисциплины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b/>
              </w:rPr>
              <w:t>Трудоёмкость в часах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b/>
              </w:rPr>
              <w:t>Формы текущего контроля успеваемости</w:t>
            </w: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Контактная работа - Аудиторная работа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b/>
              </w:rPr>
              <w:t>Самос-тоятель-ная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</w:pPr>
            <w:r>
              <w:t xml:space="preserve">Общая,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>Лекции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/>
              <w:jc w:val="center"/>
              <w:rPr>
                <w:color w:val="000000"/>
              </w:rPr>
            </w:pPr>
            <w:r>
              <w:t xml:space="preserve">Семи-нары, </w:t>
            </w:r>
            <w:proofErr w:type="spellStart"/>
            <w:r>
              <w:t>практи-ческие</w:t>
            </w:r>
            <w:proofErr w:type="spellEnd"/>
            <w:r>
              <w:t xml:space="preserve"> занятия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bookmarkStart w:id="31" w:name="_Hlk515206350"/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  <w:bookmarkEnd w:id="31"/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2. </w:t>
            </w:r>
            <w:r>
              <w:rPr>
                <w:color w:val="000000" w:themeColor="text1"/>
              </w:rPr>
              <w:t xml:space="preserve">Основные понятия, </w:t>
            </w:r>
            <w:proofErr w:type="spellStart"/>
            <w:proofErr w:type="gramStart"/>
            <w:r>
              <w:rPr>
                <w:color w:val="000000" w:themeColor="text1"/>
              </w:rPr>
              <w:t>классифика-ция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общая </w:t>
            </w:r>
            <w:proofErr w:type="spellStart"/>
            <w:r>
              <w:rPr>
                <w:color w:val="000000" w:themeColor="text1"/>
              </w:rPr>
              <w:t>характе-ристика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чрезвычай-ных</w:t>
            </w:r>
            <w:proofErr w:type="spellEnd"/>
            <w:r>
              <w:rPr>
                <w:color w:val="000000" w:themeColor="text1"/>
              </w:rPr>
              <w:t xml:space="preserve"> ситуаций (ЧС).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3. Защита населения и территорий от </w:t>
            </w:r>
            <w:r w:rsidR="00985F56">
              <w:rPr>
                <w:color w:val="000000" w:themeColor="text1"/>
              </w:rPr>
              <w:t>ЧС</w:t>
            </w:r>
            <w:r>
              <w:rPr>
                <w:color w:val="000000" w:themeColor="text1"/>
              </w:rPr>
              <w:t xml:space="preserve"> в мирное и в военное </w:t>
            </w:r>
            <w:r>
              <w:rPr>
                <w:color w:val="000000" w:themeColor="text1"/>
              </w:rPr>
              <w:lastRenderedPageBreak/>
              <w:t>время. Защита окружающей среды</w:t>
            </w:r>
          </w:p>
          <w:p w:rsidR="00985F56" w:rsidRDefault="00985F5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 xml:space="preserve">Письменный опрос. Тестирование. Блиц-опрос. Решение ситуационных задач, </w:t>
            </w:r>
            <w:r>
              <w:rPr>
                <w:rFonts w:eastAsia="Calibri"/>
                <w:spacing w:val="-8"/>
              </w:rPr>
              <w:lastRenderedPageBreak/>
              <w:t>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Тема 4. Опасности и угрозы военного и социального характера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Тема 5.</w:t>
            </w:r>
            <w:r>
              <w:t xml:space="preserve"> Управление безопасностью жизнедеятельности на производстве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6. </w:t>
            </w:r>
            <w:proofErr w:type="spellStart"/>
            <w:r>
              <w:rPr>
                <w:spacing w:val="-8"/>
              </w:rPr>
              <w:t>Государствен-ное</w:t>
            </w:r>
            <w:proofErr w:type="spellEnd"/>
            <w:r>
              <w:rPr>
                <w:spacing w:val="-8"/>
              </w:rPr>
              <w:t xml:space="preserve"> регулирование в области защиты </w:t>
            </w:r>
            <w:proofErr w:type="spellStart"/>
            <w:r>
              <w:rPr>
                <w:spacing w:val="-8"/>
              </w:rPr>
              <w:t>населе-ния</w:t>
            </w:r>
            <w:proofErr w:type="spellEnd"/>
            <w:r>
              <w:rPr>
                <w:spacing w:val="-8"/>
              </w:rPr>
              <w:t xml:space="preserve"> и территорий при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color w:val="000000" w:themeColor="text1"/>
              </w:rPr>
              <w:t>Тема 7. Социально-экономический ущерб от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8. Повышение устойчивого </w:t>
            </w:r>
            <w:proofErr w:type="spellStart"/>
            <w:r>
              <w:t>функци-онирования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9. Безопасность личности, общества и государства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10. </w:t>
            </w:r>
            <w:proofErr w:type="spellStart"/>
            <w:r>
              <w:rPr>
                <w:spacing w:val="-8"/>
              </w:rPr>
              <w:t>Международ-ное</w:t>
            </w:r>
            <w:proofErr w:type="spellEnd"/>
            <w:r>
              <w:rPr>
                <w:spacing w:val="-8"/>
              </w:rPr>
              <w:t xml:space="preserve"> сотрудничество в области безопасности жизнедеятельности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целом по дисциплине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spacing w:val="-8"/>
              </w:rPr>
              <w:t xml:space="preserve">Согласно учебному </w:t>
            </w:r>
            <w:r w:rsidRPr="001F6E6E">
              <w:rPr>
                <w:b/>
                <w:spacing w:val="-10"/>
              </w:rPr>
              <w:t xml:space="preserve">плану: </w:t>
            </w:r>
            <w:r w:rsidR="004D7ADE" w:rsidRPr="001F6E6E">
              <w:rPr>
                <w:b/>
                <w:spacing w:val="-10"/>
              </w:rPr>
              <w:t>к</w:t>
            </w:r>
            <w:r w:rsidRPr="001F6E6E">
              <w:rPr>
                <w:b/>
                <w:color w:val="000000"/>
                <w:spacing w:val="-10"/>
              </w:rPr>
              <w:t>онтрольная</w:t>
            </w:r>
            <w:r>
              <w:rPr>
                <w:b/>
                <w:color w:val="000000"/>
                <w:spacing w:val="-8"/>
              </w:rPr>
              <w:t xml:space="preserve"> работа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в 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20"/>
              </w:rPr>
            </w:pPr>
            <w:r>
              <w:rPr>
                <w:b/>
                <w:color w:val="000000"/>
                <w:spacing w:val="-20"/>
              </w:rPr>
              <w:t>100%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22%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227" w:right="-227"/>
              <w:jc w:val="center"/>
              <w:rPr>
                <w:b/>
                <w:bCs/>
                <w:color w:val="000000"/>
                <w:spacing w:val="-16"/>
              </w:rPr>
            </w:pPr>
            <w:r>
              <w:rPr>
                <w:b/>
                <w:bCs/>
                <w:color w:val="000000"/>
                <w:spacing w:val="-16"/>
              </w:rPr>
              <w:t>50%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78%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</w:p>
        </w:tc>
      </w:tr>
    </w:tbl>
    <w:p w:rsidR="00F03EB8" w:rsidRDefault="00F03EB8" w:rsidP="00E42CCF">
      <w:pPr>
        <w:pStyle w:val="10"/>
        <w:widowControl w:val="0"/>
        <w:tabs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bookmarkStart w:id="32" w:name="_Toc4240503371"/>
      <w:bookmarkStart w:id="33" w:name="_Toc4248095651"/>
      <w:bookmarkStart w:id="34" w:name="_Toc5068049901"/>
      <w:bookmarkEnd w:id="32"/>
      <w:bookmarkEnd w:id="33"/>
      <w:bookmarkEnd w:id="34"/>
    </w:p>
    <w:p w:rsidR="00EF0C12" w:rsidRPr="00C90438" w:rsidRDefault="00621666" w:rsidP="00E42CCF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38">
        <w:rPr>
          <w:rFonts w:ascii="Times New Roman" w:hAnsi="Times New Roman" w:cs="Times New Roman"/>
          <w:sz w:val="28"/>
          <w:szCs w:val="28"/>
        </w:rPr>
        <w:t xml:space="preserve">Примечание. </w:t>
      </w:r>
      <w:r w:rsidR="00EF0C12" w:rsidRPr="00C90438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90438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r w:rsidR="00EF0C12" w:rsidRPr="00C90438">
        <w:rPr>
          <w:rFonts w:ascii="Times New Roman" w:hAnsi="Times New Roman" w:cs="Times New Roman"/>
          <w:sz w:val="28"/>
          <w:szCs w:val="28"/>
        </w:rPr>
        <w:t>объем контактной работы в очно-заочной/заочной формах обучения и индивидуальных учебных планах определяется соответствующими учебными планами. Темы, реализуемые в виде контактной работы, определяются преподавателем самостоятельно, исходя из уровня их сложности.</w:t>
      </w:r>
    </w:p>
    <w:p w:rsidR="00EF0C12" w:rsidRPr="00C90438" w:rsidRDefault="00EF0C12" w:rsidP="00E42CCF">
      <w:pPr>
        <w:pStyle w:val="10"/>
        <w:widowControl w:val="0"/>
        <w:suppressAutoHyphens w:val="0"/>
        <w:spacing w:after="0"/>
        <w:rPr>
          <w:sz w:val="28"/>
          <w:szCs w:val="28"/>
        </w:rPr>
      </w:pPr>
    </w:p>
    <w:p w:rsidR="00FD2846" w:rsidRDefault="00FD2846" w:rsidP="00E42CCF">
      <w:pPr>
        <w:pStyle w:val="10"/>
        <w:widowControl w:val="0"/>
        <w:suppressAutoHyphens w:val="0"/>
        <w:spacing w:after="0"/>
      </w:pPr>
    </w:p>
    <w:p w:rsidR="00FD2846" w:rsidRDefault="00FD2846" w:rsidP="00E42CCF">
      <w:pPr>
        <w:pStyle w:val="10"/>
        <w:widowControl w:val="0"/>
        <w:suppressAutoHyphens w:val="0"/>
        <w:spacing w:after="0"/>
      </w:pPr>
    </w:p>
    <w:p w:rsidR="002D675B" w:rsidRPr="00C140D7" w:rsidRDefault="002D675B" w:rsidP="00E42CCF">
      <w:pPr>
        <w:pStyle w:val="10"/>
        <w:widowControl w:val="0"/>
        <w:suppressAutoHyphens w:val="0"/>
        <w:spacing w:after="0"/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5.3. Содержание семинаров, практических занятий </w:t>
      </w:r>
    </w:p>
    <w:p w:rsidR="00017D0D" w:rsidRPr="004410DD" w:rsidRDefault="00800629" w:rsidP="00E42CCF">
      <w:pPr>
        <w:pStyle w:val="10"/>
        <w:widowControl w:val="0"/>
        <w:suppressAutoHyphens w:val="0"/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D2846">
        <w:rPr>
          <w:sz w:val="28"/>
          <w:szCs w:val="28"/>
        </w:rPr>
        <w:t>3</w:t>
      </w:r>
    </w:p>
    <w:tbl>
      <w:tblPr>
        <w:tblStyle w:val="213"/>
        <w:tblW w:w="9776" w:type="dxa"/>
        <w:tblLayout w:type="fixed"/>
        <w:tblLook w:val="04A0" w:firstRow="1" w:lastRow="0" w:firstColumn="1" w:lastColumn="0" w:noHBand="0" w:noVBand="1"/>
      </w:tblPr>
      <w:tblGrid>
        <w:gridCol w:w="2081"/>
        <w:gridCol w:w="5711"/>
        <w:gridCol w:w="1984"/>
      </w:tblGrid>
      <w:tr w:rsidR="00017D0D" w:rsidTr="00E42CCF">
        <w:tc>
          <w:tcPr>
            <w:tcW w:w="208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Наименование тем (разделов) дисциплины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Перечень вопросов для обсуждения на семинарах, практических занятиях, рекомендуемые источники из разделов 8,9 (указывается раздел и порядковый номер источника)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 w:eastAsia="en-US"/>
              </w:rPr>
              <w:t>Формы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проведения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занятий</w:t>
            </w:r>
            <w:proofErr w:type="spellEnd"/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t xml:space="preserve">Тема 1. </w:t>
            </w:r>
            <w:proofErr w:type="spellStart"/>
            <w:proofErr w:type="gramStart"/>
            <w:r>
              <w:t>Безопас-ность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. Основные </w:t>
            </w:r>
            <w:proofErr w:type="spellStart"/>
            <w:r>
              <w:t>поня-тия</w:t>
            </w:r>
            <w:proofErr w:type="spellEnd"/>
            <w:r>
              <w:t>, термины, определения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 Взаимодействие человека и среды обитания. 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 Критерии комфортности, безопасности, </w:t>
            </w:r>
            <w:proofErr w:type="spellStart"/>
            <w:r>
              <w:rPr>
                <w:rFonts w:ascii="Times New Roman" w:eastAsia="Times New Roman" w:hAnsi="Times New Roman"/>
              </w:rPr>
              <w:t>экологичности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негативности </w:t>
            </w:r>
            <w:proofErr w:type="spellStart"/>
            <w:r>
              <w:rPr>
                <w:rFonts w:ascii="Times New Roman" w:eastAsia="Times New Roman" w:hAnsi="Times New Roman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/>
              </w:rPr>
              <w:t>. Основные формы деятельности человека.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>
              <w:t>3. Опасности и их влияние на человека.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t xml:space="preserve">Рекомендуемые источники: </w:t>
            </w:r>
            <w:r w:rsidR="002C01A3">
              <w:t>Р</w:t>
            </w:r>
            <w:r>
              <w:t>аздел № 8: 61, 62,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lang w:eastAsia="en-US"/>
              </w:rPr>
              <w:t xml:space="preserve">Тема 2. Основные понятия, </w:t>
            </w:r>
            <w:proofErr w:type="spellStart"/>
            <w:proofErr w:type="gramStart"/>
            <w:r>
              <w:rPr>
                <w:lang w:eastAsia="en-US"/>
              </w:rPr>
              <w:t>класси-фикация</w:t>
            </w:r>
            <w:proofErr w:type="spellEnd"/>
            <w:proofErr w:type="gramEnd"/>
            <w:r>
              <w:rPr>
                <w:lang w:eastAsia="en-US"/>
              </w:rPr>
              <w:t xml:space="preserve"> и общая характеристика </w:t>
            </w:r>
            <w:r>
              <w:rPr>
                <w:color w:val="000000" w:themeColor="text1"/>
                <w:lang w:eastAsia="en-US"/>
              </w:rPr>
              <w:t>чрезвычайных ситуаций (ЧС)</w:t>
            </w:r>
            <w:r>
              <w:rPr>
                <w:lang w:eastAsia="en-US"/>
              </w:rPr>
              <w:t xml:space="preserve">. </w:t>
            </w:r>
            <w:r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 Основные понятия, классификация ЧС.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color w:val="000000" w:themeColor="text1"/>
              </w:rPr>
              <w:t>2. Воздействие поражающих факторов источников ЧС на человека и окружающую среду.</w:t>
            </w:r>
            <w: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3. ПОО, КВО и их классификация.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</w:rPr>
              <w:t>4. </w:t>
            </w:r>
            <w:r>
              <w:rPr>
                <w:color w:val="000000" w:themeColor="text1"/>
                <w:spacing w:val="-4"/>
              </w:rPr>
              <w:t>РСЧС. Цель создания, задачи, состав сил и средств.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Цели, задачи, структура, силы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t>6. </w:t>
            </w:r>
            <w:r>
              <w:rPr>
                <w:rFonts w:eastAsia="Calibri"/>
                <w:color w:val="000000" w:themeColor="text1"/>
                <w:lang w:eastAsia="en-US"/>
              </w:rPr>
              <w:t>Назначение, состав, задачи, применение ОКСИОН.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Рекомендуемые источники: </w:t>
            </w:r>
            <w:r w:rsidR="002C01A3">
              <w:t>Раздел</w:t>
            </w:r>
            <w:r>
              <w:rPr>
                <w:spacing w:val="-4"/>
              </w:rPr>
              <w:t xml:space="preserve"> № 8: 1, 6, 18, 25, 28, 29, 31, 33-37, 45, 48, 49, 65, 66, 68, 69, 73, 74, 77-79, 80, 81, 82, 85, 86,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6"/>
              </w:rPr>
            </w:pPr>
            <w:r>
              <w:rPr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color w:val="000000" w:themeColor="text1"/>
                <w:lang w:eastAsia="en-US"/>
              </w:rPr>
              <w:t>Тема 3. Защита населения и территорий от чрезвычайных ситуаций в мирное и в военное время. Защита окружаю-щей среды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1. Основные принципы и способы защиты населения и территорий от ЧС.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2. Система государственных мероприятий по защите населения и территорий от ЧС.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3. Пожарная безопасность как система государственных и общественных мероприятий.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4.  Основные направления профилактики и тушения пожаров. Опасные факторы пожара.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 Основные принципы и способы защиты окружающей среды.</w:t>
            </w:r>
          </w:p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 xml:space="preserve">Раздел </w:t>
            </w:r>
            <w:r>
              <w:t xml:space="preserve">№ 8: 1, 2, 8, 13, 15, 16, 18, 19, 25, 26, 27, 31, 32, 35, 45, 46, 50, 55, 57-59, </w:t>
            </w:r>
            <w:r>
              <w:lastRenderedPageBreak/>
              <w:t xml:space="preserve">65-67, 70, 71, 77, 78, 87, 88, 90, 91-93, 95, 98.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t>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4"/>
              </w:rPr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 xml:space="preserve">. Решение кейсов. </w:t>
            </w:r>
            <w:r>
              <w:rPr>
                <w:rFonts w:eastAsia="Calibri"/>
                <w:spacing w:val="-4"/>
                <w:lang w:eastAsia="en-US"/>
              </w:rPr>
              <w:t xml:space="preserve">Создание интерактивных </w:t>
            </w: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spacing w:val="-4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rPr>
                <w:rFonts w:eastAsia="Calibri"/>
                <w:lang w:eastAsia="en-US"/>
              </w:rPr>
              <w:lastRenderedPageBreak/>
              <w:t>Тема 4. Опасности и угрозы военного и социального характера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1. Определение и классификация угроз военного и социального характера.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2. Классификация современного и перспективного оружия, их поражающие факторы и способы защиты населения.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 xml:space="preserve">3. Классификация терроризма. Обеспечение безопасности жизнедеятельности при террористических актах.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4. Правила поведения при контакте с террористами.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3, 17,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Тема 5. Управление безопасностью жизнедеятельности на производстве</w:t>
            </w:r>
          </w:p>
        </w:tc>
        <w:tc>
          <w:tcPr>
            <w:tcW w:w="571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1. Основные нормативные правовые акты по вопросам государственного контроля и охраны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lang w:eastAsia="en-US"/>
              </w:rPr>
              <w:t xml:space="preserve">2. Создание и функционирование системы управления охраной труда на предприятии.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3. Сущность, порядок проведение инструктажей по охране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4. Первая помощь пострадавшим.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5.</w:t>
            </w:r>
            <w:r w:rsidR="0011129F">
              <w:t> </w:t>
            </w:r>
            <w:r>
              <w:t>Нормативно-правовое регулирование расследования несчастных случаев на производстве и его особенности.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6. Порядок проведения медицинского освидетельствования работников организации.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7, 10, 11, 40-44, 60-64, 83, 95, 99.</w:t>
            </w:r>
            <w:r>
              <w:rPr>
                <w:spacing w:val="-4"/>
              </w:rPr>
              <w:t xml:space="preserve"> Раздел № 9: 100-104.</w:t>
            </w:r>
          </w:p>
        </w:tc>
        <w:tc>
          <w:tcPr>
            <w:tcW w:w="1984" w:type="dxa"/>
            <w:vAlign w:val="center"/>
          </w:tcPr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Доклады по актуальным вопросам с последующим обсуждением.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color w:val="000000"/>
                <w:spacing w:val="-4"/>
              </w:rPr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>. Решение кейсов.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rFonts w:eastAsia="Calibri"/>
                <w:spacing w:val="-10"/>
                <w:lang w:eastAsia="en-US"/>
              </w:rPr>
              <w:t xml:space="preserve">Создание интерактивных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10"/>
              </w:rPr>
            </w:pPr>
            <w:r>
              <w:rPr>
                <w:rFonts w:eastAsia="Calibri"/>
                <w:spacing w:val="-10"/>
                <w:lang w:eastAsia="en-US"/>
              </w:rPr>
              <w:t xml:space="preserve">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10"/>
              </w:rPr>
            </w:pPr>
            <w:r>
              <w:rPr>
                <w:spacing w:val="-10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6. </w:t>
            </w:r>
            <w:proofErr w:type="spellStart"/>
            <w:proofErr w:type="gramStart"/>
            <w:r>
              <w:rPr>
                <w:spacing w:val="-8"/>
              </w:rPr>
              <w:t>Государст</w:t>
            </w:r>
            <w:proofErr w:type="spellEnd"/>
            <w:r>
              <w:rPr>
                <w:spacing w:val="-8"/>
              </w:rPr>
              <w:t>-венное</w:t>
            </w:r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регулирова-ние</w:t>
            </w:r>
            <w:proofErr w:type="spellEnd"/>
            <w:r>
              <w:rPr>
                <w:spacing w:val="-8"/>
              </w:rPr>
              <w:t xml:space="preserve"> в области защиты населения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и территорий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8"/>
              </w:rPr>
              <w:t>при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0" w:firstLine="227"/>
              <w:contextualSpacing w:val="0"/>
              <w:jc w:val="both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1. Основные нормативные правовые акты в области государственного регулирования вопросов защиты населения и территорий и их сущность.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spacing w:val="-4"/>
              </w:rPr>
              <w:t>2.</w:t>
            </w:r>
            <w:r>
              <w:rPr>
                <w:color w:val="2C2D2E"/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Органы, уполномоченные на осуществление федерального государственного надзора в области защиты населения и территорий.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0" w:firstLine="227"/>
              <w:contextualSpacing w:val="0"/>
              <w:jc w:val="both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3. Предназначение, состав спасательных воинских формирований МЧС России.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spacing w:val="-4"/>
              </w:rPr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1, 6, 8, 12-16, 25, 29, 32-35, 52, 53, 55, 56, 59, 65, 82, 85, 95, 97. 98. Раздел № 9: 100-104.</w:t>
            </w:r>
          </w:p>
        </w:tc>
        <w:tc>
          <w:tcPr>
            <w:tcW w:w="1984" w:type="dxa"/>
            <w:vAlign w:val="center"/>
          </w:tcPr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Доклады по актуальным вопросам с последующим обсуждением.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color w:val="000000"/>
                <w:spacing w:val="-4"/>
              </w:rPr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>. Решение кейсов.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rFonts w:eastAsia="Calibri"/>
                <w:spacing w:val="-10"/>
                <w:lang w:eastAsia="en-US"/>
              </w:rPr>
              <w:t xml:space="preserve">Создание интерактивных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10"/>
              </w:rPr>
            </w:pPr>
            <w:r>
              <w:rPr>
                <w:rFonts w:eastAsia="Calibri"/>
                <w:spacing w:val="-10"/>
                <w:lang w:eastAsia="en-US"/>
              </w:rPr>
              <w:t xml:space="preserve">продуктов </w:t>
            </w:r>
          </w:p>
          <w:p w:rsidR="000146AE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10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Тема 7. Социально-экономический ущерб от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 Социально-экономический ущерб: нормативно-правовое регулирование.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Виды экономического ущерба.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Методика </w:t>
            </w:r>
            <w:r>
              <w:rPr>
                <w:color w:val="000000" w:themeColor="text1"/>
                <w:lang w:eastAsia="en-US"/>
              </w:rPr>
              <w:t>оценки ущерба от ЧС.</w:t>
            </w:r>
            <w:r>
              <w:rPr>
                <w:color w:val="000000" w:themeColor="text1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Возмещение ущерба при ЧС.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1, 12, 19, 22, 26, 54, 96, 97,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 w:rsidR="00E32407">
              <w:rPr>
                <w:spacing w:val="-8"/>
                <w:lang w:eastAsia="en-US"/>
              </w:rPr>
              <w:t>Создание интерак</w:t>
            </w:r>
            <w:r>
              <w:rPr>
                <w:spacing w:val="-8"/>
                <w:lang w:eastAsia="en-US"/>
              </w:rPr>
              <w:t>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t>Тема 8. Повыше-</w:t>
            </w:r>
            <w:proofErr w:type="spellStart"/>
            <w:r>
              <w:t>ние</w:t>
            </w:r>
            <w:proofErr w:type="spellEnd"/>
            <w:r>
              <w:t xml:space="preserve"> устойчивого </w:t>
            </w:r>
            <w:proofErr w:type="spellStart"/>
            <w:r>
              <w:t>функционирова-ния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 Нормативно-правовые, технические, организационные основы обеспечения повышения устойчивости функционирования объектов организации при ЧС.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2. 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Инженерно-технические мероприятия, проводимые в организациях в целях повышения устойчивого функционирования объектов экономики при ЧС.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Виды ущерба от ЧС. Расчёт затрат на ликвидацию ЧС, выполнение мероприятия по обеспечению безопасной жизнедеятельности населения.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4. М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ероприятия федерального и международного уровней. Влияние ЧС на их проведение.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Рекомендуемые источники: </w:t>
            </w:r>
            <w:r w:rsidR="002C01A3" w:rsidRPr="002C01A3">
              <w:rPr>
                <w:rFonts w:ascii="Times New Roman" w:hAnsi="Times New Roman"/>
              </w:rPr>
              <w:t>Раздел</w:t>
            </w:r>
            <w:r>
              <w:rPr>
                <w:rFonts w:ascii="Times New Roman" w:eastAsia="Times New Roman" w:hAnsi="Times New Roman"/>
              </w:rPr>
              <w:t xml:space="preserve"> № 8: 1, 9, 96,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>Создание интерактивных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t xml:space="preserve">Тема 9. </w:t>
            </w:r>
            <w:proofErr w:type="spellStart"/>
            <w:r>
              <w:t>Безопас-ность</w:t>
            </w:r>
            <w:proofErr w:type="spellEnd"/>
            <w:r>
              <w:t xml:space="preserve"> личности, общества и государства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 Существующие угрозы безопасности личности, обществу и государству в современных условиях.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Современные проблемы безопасности личности, общества и государства. 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3. Национальные интересы России в социальной и духовной</w:t>
            </w:r>
            <w:r w:rsidR="004B17B2">
              <w:rPr>
                <w:rFonts w:ascii="Times New Roman" w:eastAsia="Times New Roman" w:hAnsi="Times New Roman"/>
              </w:rPr>
              <w:t xml:space="preserve">, военной </w:t>
            </w:r>
            <w:r w:rsidR="00F25790">
              <w:rPr>
                <w:rFonts w:ascii="Times New Roman" w:eastAsia="Times New Roman" w:hAnsi="Times New Roman"/>
              </w:rPr>
              <w:t>сфер</w:t>
            </w:r>
            <w:r w:rsidR="004B17B2">
              <w:rPr>
                <w:rFonts w:ascii="Times New Roman" w:eastAsia="Times New Roman" w:hAnsi="Times New Roman"/>
              </w:rPr>
              <w:t>ах</w:t>
            </w:r>
            <w:r>
              <w:rPr>
                <w:rFonts w:ascii="Times New Roman" w:eastAsia="Times New Roman" w:hAnsi="Times New Roman"/>
              </w:rPr>
              <w:t>, экономике</w:t>
            </w:r>
            <w:r>
              <w:rPr>
                <w:rFonts w:ascii="Times New Roman" w:hAnsi="Times New Roman"/>
                <w:color w:val="333333"/>
                <w:lang w:eastAsia="en-US"/>
              </w:rPr>
              <w:t>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3-5, 14-17,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>Создание интерактивных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highlight w:val="green"/>
              </w:rPr>
            </w:pPr>
            <w:r>
              <w:rPr>
                <w:spacing w:val="-8"/>
              </w:rPr>
              <w:t>Тема 10. Международное сотрудничество в области безопасности жизнедеятельности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1. Значение международного сотрудничества в современном мире. 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>2. Важнейшие документы в системе международных природоохранных отношений.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>3. Формы международного сотрудничества.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4. Международные организации, занимающиеся вопросами безопасности жизнедеятельности и </w:t>
            </w: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охраны окружающей среды, их функции. 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Рекомендуемые источники: </w:t>
            </w:r>
            <w:r w:rsidR="002C01A3" w:rsidRPr="002C01A3">
              <w:rPr>
                <w:i w:val="0"/>
              </w:rPr>
              <w:t>Раздел</w:t>
            </w:r>
            <w:r>
              <w:rPr>
                <w:i w:val="0"/>
                <w:sz w:val="24"/>
                <w:szCs w:val="24"/>
              </w:rPr>
              <w:t xml:space="preserve"> № 8: 3, 14, 16, 96,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lastRenderedPageBreak/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 xml:space="preserve">Деловая игра. Разработка </w:t>
            </w:r>
            <w:r>
              <w:rPr>
                <w:color w:val="000000"/>
                <w:spacing w:val="-8"/>
              </w:rPr>
              <w:lastRenderedPageBreak/>
              <w:t>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 xml:space="preserve">Создание </w:t>
            </w:r>
            <w:proofErr w:type="spellStart"/>
            <w:r>
              <w:rPr>
                <w:rFonts w:eastAsia="Calibri"/>
                <w:spacing w:val="-8"/>
                <w:lang w:eastAsia="en-US"/>
              </w:rPr>
              <w:t>интерак-тивных</w:t>
            </w:r>
            <w:proofErr w:type="spellEnd"/>
            <w:r>
              <w:rPr>
                <w:rFonts w:eastAsia="Calibri"/>
                <w:spacing w:val="-8"/>
                <w:lang w:eastAsia="en-US"/>
              </w:rPr>
              <w:t xml:space="preserve"> продуктов на основе современных технологий</w:t>
            </w: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 Перечень учебно-методического обеспечения для самостоятельной работы обучающихся по дисциплине </w:t>
      </w:r>
    </w:p>
    <w:p w:rsidR="00017D0D" w:rsidRDefault="00800629" w:rsidP="00E42CCF">
      <w:pPr>
        <w:pStyle w:val="aff4"/>
        <w:widowControl w:val="0"/>
        <w:suppressAutoHyphens w:val="0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Перечень вопросов, отводимых на самостоятельное освоение дисциплины, формы внеаудиторной самостоятельной работы</w:t>
      </w:r>
    </w:p>
    <w:p w:rsidR="001E6DEC" w:rsidRPr="001E6DEC" w:rsidRDefault="00800629" w:rsidP="00E42CCF">
      <w:pPr>
        <w:pStyle w:val="aff4"/>
        <w:widowControl w:val="0"/>
        <w:suppressAutoHyphens w:val="0"/>
        <w:spacing w:before="240" w:after="120" w:line="240" w:lineRule="auto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  <w:sectPr w:rsidR="001E6DEC" w:rsidRPr="001E6DEC">
          <w:headerReference w:type="default" r:id="rId8"/>
          <w:headerReference w:type="first" r:id="rId9"/>
          <w:pgSz w:w="11906" w:h="16838"/>
          <w:pgMar w:top="1134" w:right="680" w:bottom="1134" w:left="1418" w:header="567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1a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691"/>
        <w:gridCol w:w="2642"/>
      </w:tblGrid>
      <w:tr w:rsidR="00017D0D" w:rsidRPr="00F308EF" w:rsidTr="003046ED">
        <w:tc>
          <w:tcPr>
            <w:tcW w:w="2448" w:type="dxa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Наименование тем (разделов) дисциплины</w:t>
            </w:r>
          </w:p>
        </w:tc>
        <w:tc>
          <w:tcPr>
            <w:tcW w:w="4691" w:type="dxa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  <w:lang w:eastAsia="en-US"/>
              </w:rPr>
              <w:t>Перечень вопросов, отводимых на самостоятельное освоение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Формы внеаудиторной самостоятельной работы</w:t>
            </w:r>
          </w:p>
        </w:tc>
      </w:tr>
      <w:tr w:rsidR="00017D0D" w:rsidTr="003046ED">
        <w:tc>
          <w:tcPr>
            <w:tcW w:w="2448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1</w:t>
            </w:r>
          </w:p>
        </w:tc>
        <w:tc>
          <w:tcPr>
            <w:tcW w:w="4691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2</w:t>
            </w:r>
          </w:p>
        </w:tc>
        <w:tc>
          <w:tcPr>
            <w:tcW w:w="2642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3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</w:rP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1. Основные формы деятельности человека и его </w:t>
            </w:r>
            <w:proofErr w:type="spellStart"/>
            <w:r w:rsidRPr="00BB7183">
              <w:rPr>
                <w:rFonts w:ascii="Times New Roman" w:eastAsia="Times New Roman" w:hAnsi="Times New Roman"/>
                <w:bCs/>
              </w:rPr>
              <w:t>энергозатраты</w:t>
            </w:r>
            <w:proofErr w:type="spellEnd"/>
            <w:r w:rsidRPr="00BB7183">
              <w:rPr>
                <w:rFonts w:ascii="Times New Roman" w:eastAsia="Times New Roman" w:hAnsi="Times New Roman"/>
                <w:bCs/>
              </w:rPr>
              <w:t>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 Классификация условий труда. 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3. Оценка тяжести и напряжённости трудовой деятельности. 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4. Социальные факторы окружающей среды и их влияние на здоровье человека.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 xml:space="preserve">Изучение учебной литературы. Подготовка к опросу, научной дискуссии. Подготовка к интерактивным видам занятий. Подготовка </w:t>
            </w:r>
            <w:r w:rsidR="00F308EF">
              <w:rPr>
                <w:bCs/>
              </w:rPr>
              <w:t>и выполнение контрольной работы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  <w:lang w:eastAsia="en-US"/>
              </w:rPr>
              <w:t>Тема 2</w:t>
            </w:r>
            <w:r w:rsidRPr="00BB7183">
              <w:rPr>
                <w:bCs/>
              </w:rPr>
              <w:t xml:space="preserve">. </w:t>
            </w:r>
            <w:r w:rsidRPr="00BB7183">
              <w:rPr>
                <w:bCs/>
                <w:color w:val="000000" w:themeColor="text1"/>
                <w:lang w:eastAsia="en-US"/>
              </w:rPr>
              <w:t xml:space="preserve">Основные понятия, </w:t>
            </w:r>
            <w:proofErr w:type="spellStart"/>
            <w:proofErr w:type="gramStart"/>
            <w:r w:rsidRPr="00BB7183">
              <w:rPr>
                <w:bCs/>
                <w:color w:val="000000" w:themeColor="text1"/>
                <w:lang w:eastAsia="en-US"/>
              </w:rPr>
              <w:t>классифи-кация</w:t>
            </w:r>
            <w:proofErr w:type="spellEnd"/>
            <w:proofErr w:type="gramEnd"/>
            <w:r w:rsidRPr="00BB7183">
              <w:rPr>
                <w:bCs/>
                <w:color w:val="000000" w:themeColor="text1"/>
                <w:lang w:eastAsia="en-US"/>
              </w:rPr>
              <w:t xml:space="preserve"> и общая характеристика ЧС.</w:t>
            </w:r>
            <w:r w:rsidRPr="00BB7183">
              <w:rPr>
                <w:bCs/>
                <w:i/>
                <w:color w:val="000000" w:themeColor="text1"/>
                <w:lang w:eastAsia="en-US"/>
              </w:rPr>
              <w:t xml:space="preserve"> </w:t>
            </w:r>
            <w:r w:rsidRPr="00BB7183">
              <w:rPr>
                <w:bCs/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469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bCs/>
              </w:rPr>
              <w:t>1. Классификация ЧС природного характера.</w:t>
            </w:r>
          </w:p>
          <w:p w:rsidR="000146AE" w:rsidRPr="000146AE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2. </w:t>
            </w:r>
            <w:r w:rsidRPr="00BB7183">
              <w:rPr>
                <w:bCs/>
              </w:rPr>
              <w:t xml:space="preserve">Классификация ЧС </w:t>
            </w:r>
            <w:r>
              <w:rPr>
                <w:bCs/>
              </w:rPr>
              <w:t>техногенного</w:t>
            </w:r>
            <w:r w:rsidRPr="00BB7183">
              <w:rPr>
                <w:bCs/>
              </w:rPr>
              <w:t xml:space="preserve"> характера</w:t>
            </w:r>
            <w:r>
              <w:rPr>
                <w:bCs/>
              </w:rPr>
              <w:t>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</w:rPr>
              <w:t>3</w:t>
            </w:r>
            <w:r w:rsidR="00800629" w:rsidRPr="00BB7183">
              <w:rPr>
                <w:bCs/>
              </w:rPr>
              <w:t>. Классификация ЧС биолого-социального характера.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</w:rPr>
              <w:t>4</w:t>
            </w:r>
            <w:r w:rsidR="00800629" w:rsidRPr="00BB7183">
              <w:rPr>
                <w:bCs/>
              </w:rPr>
              <w:t>. Состав сил РСЧС регионального уровня.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>
              <w:rPr>
                <w:bCs/>
              </w:rPr>
              <w:t>5</w:t>
            </w:r>
            <w:r w:rsidR="00800629" w:rsidRPr="00BB7183">
              <w:rPr>
                <w:bCs/>
              </w:rPr>
              <w:t>. Задачи ГО.</w:t>
            </w:r>
          </w:p>
        </w:tc>
        <w:tc>
          <w:tcPr>
            <w:tcW w:w="2642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  <w:color w:val="000000" w:themeColor="text1"/>
                <w:lang w:eastAsia="en-US"/>
              </w:rPr>
              <w:t xml:space="preserve">Тема 3. Защита населения и </w:t>
            </w:r>
            <w:proofErr w:type="spellStart"/>
            <w:proofErr w:type="gramStart"/>
            <w:r w:rsidRPr="00BB7183">
              <w:rPr>
                <w:bCs/>
                <w:color w:val="000000" w:themeColor="text1"/>
                <w:lang w:eastAsia="en-US"/>
              </w:rPr>
              <w:t>террито-рий</w:t>
            </w:r>
            <w:proofErr w:type="spellEnd"/>
            <w:proofErr w:type="gramEnd"/>
            <w:r w:rsidRPr="00BB7183">
              <w:rPr>
                <w:bCs/>
                <w:color w:val="000000" w:themeColor="text1"/>
                <w:lang w:eastAsia="en-US"/>
              </w:rPr>
              <w:t xml:space="preserve"> от ЧС в мирное и в военное время. Защита окружающей среды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Перечень новейших СИЗОД, их применение.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 w:rsidRPr="00BB7183">
              <w:rPr>
                <w:bCs/>
                <w:spacing w:val="-4"/>
              </w:rPr>
              <w:t>2. Ландшафтные пожары и борьба с ними.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3. Сущность ИТМ по защите населения от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 w:rsidRPr="00BB7183">
              <w:rPr>
                <w:bCs/>
              </w:rPr>
              <w:t>4. Основные мероприятия по защите окружающей среды от вредных выбросов в атмосферу.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</w:rPr>
              <w:t xml:space="preserve">Тема 4. </w:t>
            </w:r>
            <w:r w:rsidRPr="00BB7183">
              <w:rPr>
                <w:bCs/>
                <w:lang w:eastAsia="en-US"/>
              </w:rPr>
              <w:t>Опасности и угрозы военного и социального характера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1</w:t>
            </w:r>
            <w:r w:rsidR="00807281">
              <w:rPr>
                <w:rFonts w:eastAsia="Calibri"/>
                <w:bCs/>
                <w:lang w:eastAsia="en-US"/>
              </w:rPr>
              <w:t>. Опасности военного характера.</w:t>
            </w:r>
          </w:p>
          <w:p w:rsidR="00807281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rFonts w:eastAsia="Calibri"/>
                <w:bCs/>
                <w:lang w:eastAsia="en-US"/>
              </w:rPr>
            </w:pPr>
            <w:r w:rsidRPr="00BB7183">
              <w:rPr>
                <w:rFonts w:eastAsia="Calibri"/>
                <w:bCs/>
                <w:lang w:eastAsia="en-US"/>
              </w:rPr>
              <w:t>2. </w:t>
            </w:r>
            <w:r w:rsidR="00807281">
              <w:rPr>
                <w:rFonts w:eastAsia="Calibri"/>
                <w:bCs/>
                <w:lang w:eastAsia="en-US"/>
              </w:rPr>
              <w:t>Опасности социального характера и их происхождение.</w:t>
            </w:r>
          </w:p>
          <w:p w:rsidR="00017D0D" w:rsidRPr="00BB7183" w:rsidRDefault="00807281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3. Виды </w:t>
            </w:r>
            <w:r w:rsidR="00800629" w:rsidRPr="00BB7183">
              <w:rPr>
                <w:rFonts w:eastAsia="Calibri"/>
                <w:bCs/>
                <w:lang w:eastAsia="en-US"/>
              </w:rPr>
              <w:t>современн</w:t>
            </w:r>
            <w:r>
              <w:rPr>
                <w:rFonts w:eastAsia="Calibri"/>
                <w:bCs/>
                <w:lang w:eastAsia="en-US"/>
              </w:rPr>
              <w:t xml:space="preserve">ых и </w:t>
            </w:r>
            <w:r w:rsidR="00800629" w:rsidRPr="00BB7183">
              <w:rPr>
                <w:rFonts w:eastAsia="Calibri"/>
                <w:bCs/>
                <w:lang w:eastAsia="en-US"/>
              </w:rPr>
              <w:t>перспективн</w:t>
            </w:r>
            <w:r>
              <w:rPr>
                <w:rFonts w:eastAsia="Calibri"/>
                <w:bCs/>
                <w:lang w:eastAsia="en-US"/>
              </w:rPr>
              <w:t>ых</w:t>
            </w:r>
            <w:r w:rsidR="00800629" w:rsidRPr="00BB7183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lastRenderedPageBreak/>
              <w:t xml:space="preserve">образцов </w:t>
            </w:r>
            <w:r w:rsidR="00800629" w:rsidRPr="00BB7183">
              <w:rPr>
                <w:rFonts w:eastAsia="Calibri"/>
                <w:bCs/>
                <w:lang w:eastAsia="en-US"/>
              </w:rPr>
              <w:t xml:space="preserve">оружия, их поражающие факторы и способы </w:t>
            </w:r>
            <w:r w:rsidR="000B5495">
              <w:rPr>
                <w:rFonts w:eastAsia="Calibri"/>
                <w:bCs/>
                <w:lang w:eastAsia="en-US"/>
              </w:rPr>
              <w:t xml:space="preserve">защиты </w:t>
            </w:r>
            <w:r>
              <w:rPr>
                <w:rFonts w:eastAsia="Calibri"/>
                <w:bCs/>
                <w:lang w:eastAsia="en-US"/>
              </w:rPr>
              <w:t>от них.</w:t>
            </w:r>
          </w:p>
          <w:p w:rsidR="000B5495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rFonts w:eastAsia="Calibri"/>
                <w:bCs/>
                <w:lang w:eastAsia="en-US"/>
              </w:rPr>
            </w:pPr>
            <w:r w:rsidRPr="00BB7183">
              <w:rPr>
                <w:rFonts w:eastAsia="Calibri"/>
                <w:bCs/>
                <w:spacing w:val="-4"/>
                <w:lang w:eastAsia="en-US"/>
              </w:rPr>
              <w:t>3. </w:t>
            </w:r>
            <w:r w:rsidR="000B5495" w:rsidRPr="000B5495">
              <w:rPr>
                <w:rFonts w:eastAsia="Calibri"/>
                <w:bCs/>
                <w:spacing w:val="-4"/>
                <w:lang w:eastAsia="en-US"/>
              </w:rPr>
              <w:t>Характеристика разрушений и повреждений</w:t>
            </w:r>
            <w:r w:rsidR="000B5495">
              <w:rPr>
                <w:rFonts w:eastAsia="Calibri"/>
                <w:bCs/>
                <w:spacing w:val="-4"/>
                <w:lang w:eastAsia="en-US"/>
              </w:rPr>
              <w:t xml:space="preserve"> в результате воздействия ОМП.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i/>
                <w:spacing w:val="-4"/>
              </w:rPr>
            </w:pPr>
            <w:r w:rsidRPr="00BB7183">
              <w:rPr>
                <w:rFonts w:eastAsia="Calibri"/>
                <w:bCs/>
                <w:lang w:eastAsia="en-US"/>
              </w:rPr>
              <w:t xml:space="preserve">4. Правила поведения при </w:t>
            </w:r>
            <w:r w:rsidR="0011129F">
              <w:rPr>
                <w:rFonts w:eastAsia="Calibri"/>
                <w:bCs/>
                <w:lang w:eastAsia="en-US"/>
              </w:rPr>
              <w:t>нахождении в заложниках.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lastRenderedPageBreak/>
              <w:t xml:space="preserve">Изучение учебной литературы. Подготовка к опросу, научной дискуссии. </w:t>
            </w:r>
            <w:r w:rsidRPr="00BB7183">
              <w:rPr>
                <w:bCs/>
              </w:rPr>
              <w:lastRenderedPageBreak/>
              <w:t>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  <w:spacing w:val="-4"/>
              </w:rPr>
              <w:lastRenderedPageBreak/>
              <w:t>Тема 5.</w:t>
            </w:r>
            <w:r w:rsidRPr="00BB7183">
              <w:rPr>
                <w:rFonts w:eastAsia="Calibri"/>
                <w:bCs/>
                <w:lang w:eastAsia="en-US"/>
              </w:rPr>
              <w:t xml:space="preserve"> Управление безопасностью жизнедеятельности 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4"/>
              </w:rPr>
            </w:pPr>
            <w:r w:rsidRPr="00BB7183">
              <w:rPr>
                <w:bCs/>
                <w:lang w:eastAsia="en-US"/>
              </w:rPr>
              <w:t>на производстве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1. Сущность нормативного правового регулирования вопросов безопасности труда на производстве.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2. Влияние вредных производственных факторов на организм человека.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3. Обоснование необходимости проведения обязательного медицинского освидетельствования работников на производстве.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  <w:lang w:eastAsia="en-US"/>
              </w:rPr>
            </w:pPr>
            <w:r w:rsidRPr="00BB7183">
              <w:rPr>
                <w:bCs/>
                <w:lang w:eastAsia="en-US"/>
              </w:rPr>
              <w:t>4. Сущность и организация проведения вводного инструктажа по ГО в организации.</w:t>
            </w:r>
          </w:p>
          <w:p w:rsidR="0011129F" w:rsidRPr="00BB7183" w:rsidRDefault="0011129F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  <w:lang w:eastAsia="en-US"/>
              </w:rPr>
              <w:t>5. Цель и алгоритм действий при оказании первой помощи пострадавшим.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 w:rsidRPr="00BB7183">
              <w:rPr>
                <w:bCs/>
                <w:spacing w:val="-8"/>
              </w:rPr>
              <w:t xml:space="preserve">Тема 6. </w:t>
            </w:r>
            <w:proofErr w:type="spellStart"/>
            <w:r w:rsidRPr="00BB7183">
              <w:rPr>
                <w:bCs/>
                <w:spacing w:val="-8"/>
              </w:rPr>
              <w:t>Государст</w:t>
            </w:r>
            <w:proofErr w:type="spellEnd"/>
            <w:r w:rsidRPr="00BB7183">
              <w:rPr>
                <w:bCs/>
                <w:spacing w:val="-8"/>
              </w:rPr>
              <w:t xml:space="preserve">-венное регулирование в области защиты </w:t>
            </w:r>
            <w:proofErr w:type="spellStart"/>
            <w:r w:rsidRPr="00BB7183">
              <w:rPr>
                <w:bCs/>
                <w:spacing w:val="-8"/>
              </w:rPr>
              <w:t>населе-ния</w:t>
            </w:r>
            <w:proofErr w:type="spellEnd"/>
            <w:r w:rsidRPr="00BB7183">
              <w:rPr>
                <w:bCs/>
                <w:spacing w:val="-8"/>
              </w:rPr>
              <w:t xml:space="preserve"> и территорий при ЧС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Силы постоянно</w:t>
            </w:r>
            <w:r w:rsidR="0011129F">
              <w:rPr>
                <w:bCs/>
              </w:rPr>
              <w:t>й</w:t>
            </w:r>
            <w:r w:rsidRPr="00BB7183">
              <w:rPr>
                <w:bCs/>
              </w:rPr>
              <w:t xml:space="preserve"> готовности МЧС России.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bCs/>
              </w:rPr>
              <w:t>2. Сущность ф</w:t>
            </w:r>
            <w:r w:rsidRPr="00BB7183">
              <w:rPr>
                <w:rFonts w:eastAsia="Calibri"/>
                <w:bCs/>
                <w:lang w:eastAsia="en-US"/>
              </w:rPr>
              <w:t xml:space="preserve">едерального </w:t>
            </w:r>
            <w:proofErr w:type="spellStart"/>
            <w:proofErr w:type="gramStart"/>
            <w:r w:rsidRPr="00BB7183">
              <w:rPr>
                <w:rFonts w:eastAsia="Calibri"/>
                <w:bCs/>
                <w:lang w:eastAsia="en-US"/>
              </w:rPr>
              <w:t>государст</w:t>
            </w:r>
            <w:proofErr w:type="spellEnd"/>
            <w:r w:rsidRPr="00BB7183">
              <w:rPr>
                <w:rFonts w:eastAsia="Calibri"/>
                <w:bCs/>
                <w:lang w:eastAsia="en-US"/>
              </w:rPr>
              <w:t>-венного</w:t>
            </w:r>
            <w:proofErr w:type="gramEnd"/>
            <w:r w:rsidRPr="00BB7183">
              <w:rPr>
                <w:rFonts w:eastAsia="Calibri"/>
                <w:bCs/>
                <w:lang w:eastAsia="en-US"/>
              </w:rPr>
              <w:t xml:space="preserve"> надзора в области гражданской обороны.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rFonts w:eastAsia="Calibri"/>
                <w:bCs/>
                <w:lang w:eastAsia="en-US"/>
              </w:rPr>
              <w:t xml:space="preserve">3. Назначение, структура </w:t>
            </w:r>
            <w:proofErr w:type="spellStart"/>
            <w:proofErr w:type="gramStart"/>
            <w:r w:rsidRPr="00BB7183">
              <w:rPr>
                <w:rFonts w:eastAsia="Calibri"/>
                <w:bCs/>
                <w:lang w:eastAsia="en-US"/>
              </w:rPr>
              <w:t>Государствен</w:t>
            </w:r>
            <w:proofErr w:type="spellEnd"/>
            <w:r w:rsidRPr="00BB7183">
              <w:rPr>
                <w:rFonts w:eastAsia="Calibri"/>
                <w:bCs/>
                <w:lang w:eastAsia="en-US"/>
              </w:rPr>
              <w:t>-ной</w:t>
            </w:r>
            <w:proofErr w:type="gramEnd"/>
            <w:r w:rsidRPr="00BB7183">
              <w:rPr>
                <w:rFonts w:eastAsia="Calibri"/>
                <w:bCs/>
                <w:lang w:eastAsia="en-US"/>
              </w:rPr>
              <w:t xml:space="preserve"> инспекции по маломерным судам.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4. </w:t>
            </w:r>
            <w:r w:rsidRPr="00BB7183">
              <w:rPr>
                <w:bCs/>
                <w:lang w:eastAsia="en-US"/>
              </w:rPr>
              <w:t xml:space="preserve">Назначение, структура </w:t>
            </w:r>
            <w:proofErr w:type="gramStart"/>
            <w:r w:rsidRPr="00BB7183">
              <w:rPr>
                <w:bCs/>
                <w:lang w:eastAsia="en-US"/>
              </w:rPr>
              <w:t>Военизирован-</w:t>
            </w:r>
            <w:proofErr w:type="spellStart"/>
            <w:r w:rsidRPr="00BB7183">
              <w:rPr>
                <w:bCs/>
                <w:lang w:eastAsia="en-US"/>
              </w:rPr>
              <w:t>ных</w:t>
            </w:r>
            <w:proofErr w:type="spellEnd"/>
            <w:proofErr w:type="gramEnd"/>
            <w:r w:rsidRPr="00BB7183">
              <w:rPr>
                <w:bCs/>
                <w:lang w:eastAsia="en-US"/>
              </w:rPr>
              <w:t xml:space="preserve"> горноспасательных частей МЧС России. 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4"/>
                <w:highlight w:val="yellow"/>
              </w:rPr>
            </w:pPr>
            <w:r w:rsidRPr="00BB7183">
              <w:rPr>
                <w:bCs/>
                <w:color w:val="000000" w:themeColor="text1"/>
                <w:lang w:eastAsia="en-US"/>
              </w:rPr>
              <w:t>Тема 7. Социально-экономический ущерб от ЧС</w:t>
            </w:r>
          </w:p>
        </w:tc>
        <w:tc>
          <w:tcPr>
            <w:tcW w:w="4691" w:type="dxa"/>
            <w:vAlign w:val="center"/>
          </w:tcPr>
          <w:p w:rsidR="00017D0D" w:rsidRPr="00BB7183" w:rsidRDefault="0011129F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 Цель и задачи проведения оценки с</w:t>
            </w:r>
            <w:r w:rsidR="00800629" w:rsidRPr="00BB7183">
              <w:rPr>
                <w:rFonts w:eastAsia="Calibri"/>
                <w:bCs/>
                <w:color w:val="000000" w:themeColor="text1"/>
                <w:lang w:eastAsia="en-US"/>
              </w:rPr>
              <w:t>оциально-экономическ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ого</w:t>
            </w:r>
            <w:r w:rsidR="00800629" w:rsidRPr="00BB7183">
              <w:rPr>
                <w:rFonts w:eastAsia="Calibri"/>
                <w:bCs/>
                <w:color w:val="000000" w:themeColor="text1"/>
                <w:lang w:eastAsia="en-US"/>
              </w:rPr>
              <w:t xml:space="preserve"> ущерб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а от ЧС.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2. Сущность проведения оценки </w:t>
            </w:r>
            <w:r w:rsidR="00800629" w:rsidRPr="00BB7183">
              <w:rPr>
                <w:bCs/>
                <w:color w:val="000000" w:themeColor="text1"/>
              </w:rPr>
              <w:t>экономического ущерба</w:t>
            </w:r>
            <w:r>
              <w:rPr>
                <w:bCs/>
                <w:color w:val="000000" w:themeColor="text1"/>
              </w:rPr>
              <w:t xml:space="preserve"> от ЧС</w:t>
            </w:r>
            <w:r w:rsidR="00800629" w:rsidRPr="00BB7183">
              <w:rPr>
                <w:bCs/>
                <w:color w:val="000000" w:themeColor="text1"/>
              </w:rPr>
              <w:t xml:space="preserve">. 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 Элементы прямого хозяйственного ущерба.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bCs/>
                <w:color w:val="000000" w:themeColor="text1"/>
              </w:rPr>
              <w:t>4. Сущность проведения оценки косвенного ущерба от ЧС.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</w:rPr>
              <w:t xml:space="preserve">Тема 8. Повышение устойчивого </w:t>
            </w:r>
            <w:proofErr w:type="spellStart"/>
            <w:r w:rsidRPr="00BB7183">
              <w:rPr>
                <w:bCs/>
              </w:rPr>
              <w:t>функци-онирования</w:t>
            </w:r>
            <w:proofErr w:type="spellEnd"/>
            <w:r w:rsidRPr="00BB7183">
              <w:rPr>
                <w:bCs/>
              </w:rPr>
              <w:t xml:space="preserve"> объектов экономики при ЧС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Перечень основных НПА, регламентирующих выполнение мероприятий по повышению устойчивости функционирования (ПУФ) объектов экономики.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2. Сущность выполнения мероприятий по ПУФ объектов экономики при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8"/>
              </w:rPr>
            </w:pPr>
            <w:r w:rsidRPr="00BB7183">
              <w:rPr>
                <w:bCs/>
                <w:spacing w:val="-8"/>
              </w:rPr>
              <w:t>3. Инженерно-технические мероприятия, выполняемые в организациях по обеспечению устойчивого функционирования объектов экономики при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 xml:space="preserve">4. Мероприятия, выполняемые по </w:t>
            </w:r>
            <w:proofErr w:type="gramStart"/>
            <w:r w:rsidRPr="00BB7183">
              <w:rPr>
                <w:bCs/>
              </w:rPr>
              <w:t>ПУФ  объектов</w:t>
            </w:r>
            <w:proofErr w:type="gramEnd"/>
            <w:r w:rsidRPr="00BB7183">
              <w:rPr>
                <w:bCs/>
              </w:rPr>
              <w:t xml:space="preserve"> экономики в военное время. 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</w:rPr>
              <w:t xml:space="preserve">Тема 9. </w:t>
            </w:r>
            <w:proofErr w:type="spellStart"/>
            <w:r w:rsidRPr="00BB7183">
              <w:rPr>
                <w:bCs/>
              </w:rPr>
              <w:t>Безопас-ность</w:t>
            </w:r>
            <w:proofErr w:type="spellEnd"/>
            <w:r w:rsidRPr="00BB7183">
              <w:rPr>
                <w:bCs/>
              </w:rPr>
              <w:t xml:space="preserve"> личности, </w:t>
            </w:r>
            <w:r w:rsidRPr="00BB7183">
              <w:rPr>
                <w:bCs/>
              </w:rPr>
              <w:lastRenderedPageBreak/>
              <w:t>общества и государства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lastRenderedPageBreak/>
              <w:t>1. Понятие угрозы безопасности личности.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 Угрозы безопасности общества в </w:t>
            </w:r>
            <w:r w:rsidRPr="00BB7183">
              <w:rPr>
                <w:rFonts w:ascii="Times New Roman" w:eastAsia="Times New Roman" w:hAnsi="Times New Roman"/>
                <w:bCs/>
              </w:rPr>
              <w:lastRenderedPageBreak/>
              <w:t>современных условиях.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3. Угрозы безопасности существования государства в современных условиях.</w:t>
            </w:r>
          </w:p>
          <w:p w:rsidR="00017D0D" w:rsidRPr="00BB7183" w:rsidRDefault="00800629" w:rsidP="00E42CCF">
            <w:pPr>
              <w:pStyle w:val="aff4"/>
              <w:widowControl w:val="0"/>
              <w:tabs>
                <w:tab w:val="clear" w:pos="709"/>
                <w:tab w:val="left" w:pos="316"/>
                <w:tab w:val="left" w:pos="458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  <w:spacing w:val="-10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4</w:t>
            </w:r>
            <w:r w:rsidR="00F25790">
              <w:rPr>
                <w:rFonts w:ascii="Times New Roman" w:eastAsia="Times New Roman" w:hAnsi="Times New Roman"/>
                <w:bCs/>
              </w:rPr>
              <w:t>. </w:t>
            </w:r>
            <w:r w:rsidR="001723E3">
              <w:rPr>
                <w:rFonts w:ascii="Times New Roman" w:eastAsia="Times New Roman" w:hAnsi="Times New Roman"/>
                <w:bCs/>
              </w:rPr>
              <w:t>Сущность н</w:t>
            </w:r>
            <w:r w:rsidR="00F25790" w:rsidRPr="00F25790">
              <w:rPr>
                <w:rFonts w:ascii="Times New Roman" w:hAnsi="Times New Roman"/>
                <w:color w:val="000000"/>
              </w:rPr>
              <w:t>ациональн</w:t>
            </w:r>
            <w:r w:rsidR="001723E3">
              <w:rPr>
                <w:rFonts w:ascii="Times New Roman" w:hAnsi="Times New Roman"/>
                <w:color w:val="000000"/>
              </w:rPr>
              <w:t>ых</w:t>
            </w:r>
            <w:r w:rsidR="00F25790" w:rsidRPr="00F25790">
              <w:rPr>
                <w:rFonts w:ascii="Times New Roman" w:hAnsi="Times New Roman"/>
                <w:color w:val="000000"/>
              </w:rPr>
              <w:t xml:space="preserve"> интерес</w:t>
            </w:r>
            <w:r w:rsidR="001723E3">
              <w:rPr>
                <w:rFonts w:ascii="Times New Roman" w:hAnsi="Times New Roman"/>
                <w:color w:val="000000"/>
              </w:rPr>
              <w:t>ов</w:t>
            </w:r>
            <w:r w:rsidR="00F25790" w:rsidRPr="00F25790">
              <w:rPr>
                <w:rFonts w:ascii="Times New Roman" w:hAnsi="Times New Roman"/>
                <w:color w:val="000000"/>
              </w:rPr>
              <w:t xml:space="preserve"> России в </w:t>
            </w:r>
            <w:r w:rsidR="00F25790" w:rsidRPr="00F25790">
              <w:rPr>
                <w:rFonts w:ascii="Times New Roman" w:hAnsi="Times New Roman"/>
                <w:iCs/>
                <w:color w:val="000000"/>
              </w:rPr>
              <w:t>экономической</w:t>
            </w:r>
            <w:r w:rsidR="001723E3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4B17B2">
              <w:rPr>
                <w:rFonts w:ascii="Times New Roman" w:hAnsi="Times New Roman"/>
                <w:iCs/>
                <w:color w:val="000000"/>
              </w:rPr>
              <w:t>военной</w:t>
            </w:r>
            <w:r w:rsidR="001723E3">
              <w:rPr>
                <w:rFonts w:ascii="Times New Roman" w:hAnsi="Times New Roman"/>
                <w:iCs/>
                <w:color w:val="000000"/>
              </w:rPr>
              <w:t xml:space="preserve">, духовной </w:t>
            </w:r>
            <w:r w:rsidR="00F25790" w:rsidRPr="00F25790">
              <w:rPr>
                <w:rFonts w:ascii="Times New Roman" w:hAnsi="Times New Roman"/>
                <w:iCs/>
                <w:color w:val="000000"/>
              </w:rPr>
              <w:t xml:space="preserve"> сфер</w:t>
            </w:r>
            <w:r w:rsidR="004B17B2">
              <w:rPr>
                <w:rFonts w:ascii="Times New Roman" w:hAnsi="Times New Roman"/>
                <w:iCs/>
                <w:color w:val="000000"/>
              </w:rPr>
              <w:t>ах</w:t>
            </w:r>
            <w:r w:rsidR="00F25790" w:rsidRPr="00F257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lastRenderedPageBreak/>
              <w:t xml:space="preserve">Изучение учебной литературы. </w:t>
            </w:r>
            <w:r w:rsidRPr="00BB7183">
              <w:rPr>
                <w:bCs/>
              </w:rPr>
              <w:lastRenderedPageBreak/>
              <w:t>Подготовка к опросу, научной дискуссии. Подготовка к интерактивным видам занятий.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 w:rsidRPr="00BB7183">
              <w:rPr>
                <w:bCs/>
                <w:spacing w:val="-8"/>
              </w:rPr>
              <w:lastRenderedPageBreak/>
              <w:t xml:space="preserve">Тема 10. </w:t>
            </w:r>
            <w:proofErr w:type="spellStart"/>
            <w:r w:rsidRPr="00BB7183">
              <w:rPr>
                <w:bCs/>
                <w:spacing w:val="-8"/>
              </w:rPr>
              <w:t>Междуна</w:t>
            </w:r>
            <w:proofErr w:type="spellEnd"/>
            <w:r w:rsidRPr="00BB7183">
              <w:rPr>
                <w:bCs/>
                <w:spacing w:val="-8"/>
              </w:rPr>
              <w:t>-родное сотрудничество в области безопасности жизнедеятельности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1. Значение международного </w:t>
            </w:r>
            <w:proofErr w:type="spellStart"/>
            <w:proofErr w:type="gramStart"/>
            <w:r w:rsidRPr="00BB7183">
              <w:rPr>
                <w:rFonts w:ascii="Times New Roman" w:eastAsia="Times New Roman" w:hAnsi="Times New Roman"/>
                <w:bCs/>
              </w:rPr>
              <w:t>сотрудни-чества</w:t>
            </w:r>
            <w:proofErr w:type="spellEnd"/>
            <w:proofErr w:type="gramEnd"/>
            <w:r w:rsidRPr="00BB7183">
              <w:rPr>
                <w:rFonts w:ascii="Times New Roman" w:eastAsia="Times New Roman" w:hAnsi="Times New Roman"/>
                <w:bCs/>
              </w:rPr>
              <w:t xml:space="preserve"> в области безопасности.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 Основные </w:t>
            </w:r>
            <w:r w:rsidR="001723E3">
              <w:rPr>
                <w:rFonts w:ascii="Times New Roman" w:eastAsia="Times New Roman" w:hAnsi="Times New Roman"/>
                <w:bCs/>
              </w:rPr>
              <w:t xml:space="preserve">нормативные правовые </w:t>
            </w:r>
            <w:proofErr w:type="gramStart"/>
            <w:r w:rsidR="001723E3">
              <w:rPr>
                <w:rFonts w:ascii="Times New Roman" w:eastAsia="Times New Roman" w:hAnsi="Times New Roman"/>
                <w:bCs/>
              </w:rPr>
              <w:t xml:space="preserve">акты </w:t>
            </w:r>
            <w:r w:rsidRPr="00BB7183">
              <w:rPr>
                <w:rFonts w:ascii="Times New Roman" w:eastAsia="Times New Roman" w:hAnsi="Times New Roman"/>
                <w:bCs/>
              </w:rPr>
              <w:t xml:space="preserve"> </w:t>
            </w:r>
            <w:r w:rsidR="001723E3">
              <w:rPr>
                <w:rFonts w:ascii="Times New Roman" w:eastAsia="Times New Roman" w:hAnsi="Times New Roman"/>
                <w:bCs/>
              </w:rPr>
              <w:t>в</w:t>
            </w:r>
            <w:proofErr w:type="gramEnd"/>
            <w:r w:rsidR="001723E3">
              <w:rPr>
                <w:rFonts w:ascii="Times New Roman" w:eastAsia="Times New Roman" w:hAnsi="Times New Roman"/>
                <w:bCs/>
              </w:rPr>
              <w:t xml:space="preserve"> области с</w:t>
            </w:r>
            <w:r w:rsidRPr="00BB7183">
              <w:rPr>
                <w:rFonts w:ascii="Times New Roman" w:eastAsia="Times New Roman" w:hAnsi="Times New Roman"/>
                <w:bCs/>
              </w:rPr>
              <w:t>облюдения государствами принципов мирного сосуществования.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3. Международное сотрудничество в области охраны окружающей среды.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4. Международное сотрудничество в области запрещения применения </w:t>
            </w:r>
            <w:r w:rsidR="001723E3">
              <w:rPr>
                <w:rFonts w:ascii="Times New Roman" w:eastAsia="Times New Roman" w:hAnsi="Times New Roman"/>
                <w:bCs/>
              </w:rPr>
              <w:t xml:space="preserve">и распространения </w:t>
            </w:r>
            <w:r w:rsidRPr="00BB7183">
              <w:rPr>
                <w:rFonts w:ascii="Times New Roman" w:eastAsia="Times New Roman" w:hAnsi="Times New Roman"/>
                <w:bCs/>
              </w:rPr>
              <w:t>химического оружия.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  <w:p w:rsidR="00017D0D" w:rsidRPr="00BB7183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120" w:line="288" w:lineRule="auto"/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Перечень вопросов, заданий, тем для подготовки к текущему контролю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осуществляется в баллах, с учётом оценки их работы в течение семестра (обсуждения вопросов учебных занятий в соответствии с планами семинарских занятий; обсуждение заданий для самостоятельной работы; опрос студентов по пройденному материалу; участие в дискуссиях по проблемным темам дисциплины; решение ситуационных задач, кейсов, устный (письменный) опрос, тестирование).</w:t>
      </w:r>
    </w:p>
    <w:p w:rsidR="00017D0D" w:rsidRDefault="00017D0D" w:rsidP="00E42CCF">
      <w:pPr>
        <w:pStyle w:val="10"/>
        <w:widowControl w:val="0"/>
        <w:suppressAutoHyphens w:val="0"/>
        <w:spacing w:after="0"/>
        <w:jc w:val="center"/>
        <w:rPr>
          <w:b/>
        </w:rPr>
      </w:pPr>
    </w:p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017D0D" w:rsidRPr="00AB3074" w:rsidRDefault="00800629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  <w:r w:rsidRPr="00AB3074">
        <w:rPr>
          <w:b/>
          <w:sz w:val="28"/>
          <w:szCs w:val="28"/>
        </w:rPr>
        <w:t>Формы текущего контроля усп</w:t>
      </w:r>
      <w:r w:rsidR="0051143B" w:rsidRPr="00AB3074">
        <w:rPr>
          <w:b/>
          <w:sz w:val="28"/>
          <w:szCs w:val="28"/>
        </w:rPr>
        <w:t>еваемости и их балльная оценка</w:t>
      </w:r>
    </w:p>
    <w:tbl>
      <w:tblPr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7086"/>
        <w:gridCol w:w="2128"/>
      </w:tblGrid>
      <w:tr w:rsidR="00017D0D" w:rsidRPr="00AB3074" w:rsidTr="005114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Формы текущего 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Количество баллов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Письменный (устный) ответ, дискуссия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Тестирование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211"/>
              <w:shd w:val="clear" w:color="auto" w:fill="auto"/>
              <w:suppressAutoHyphens w:val="0"/>
              <w:spacing w:before="0" w:line="240" w:lineRule="auto"/>
              <w:rPr>
                <w:spacing w:val="0"/>
              </w:rPr>
            </w:pPr>
            <w:r w:rsidRPr="00AB3074">
              <w:rPr>
                <w:b w:val="0"/>
                <w:spacing w:val="0"/>
              </w:rPr>
              <w:t xml:space="preserve">Разработка интеллект-карт или </w:t>
            </w:r>
            <w:r w:rsidRPr="00AB3074">
              <w:rPr>
                <w:rStyle w:val="2115pt"/>
                <w:b w:val="0"/>
                <w:sz w:val="24"/>
                <w:szCs w:val="24"/>
              </w:rPr>
              <w:t>написание эссе, реферата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211"/>
              <w:shd w:val="clear" w:color="auto" w:fill="auto"/>
              <w:suppressAutoHyphens w:val="0"/>
              <w:spacing w:before="0" w:line="240" w:lineRule="auto"/>
              <w:rPr>
                <w:b w:val="0"/>
                <w:spacing w:val="0"/>
              </w:rPr>
            </w:pPr>
            <w:r w:rsidRPr="00AB3074">
              <w:rPr>
                <w:rStyle w:val="2115pt"/>
                <w:b w:val="0"/>
                <w:sz w:val="24"/>
                <w:szCs w:val="24"/>
              </w:rPr>
              <w:t xml:space="preserve">Решение ситуационных задач, </w:t>
            </w:r>
            <w:r w:rsidRPr="00AB3074">
              <w:rPr>
                <w:rStyle w:val="2115pt"/>
                <w:rFonts w:eastAsiaTheme="minorHAnsi"/>
                <w:b w:val="0"/>
                <w:sz w:val="24"/>
                <w:szCs w:val="24"/>
              </w:rPr>
              <w:t>кейсов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Блиц-опрос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Ведение конспекта лекций (семинаров) и работа с ним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2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Активное вовлечение в интерактивный процесс или создание интерактивных  продуктов на основе современных технологий, по проблематике кафедры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Кейсы, деловые игры в составе команды, группы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Реферативный обзор дополнительного материала по теме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2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Аналитический разбор научных публикаций по проблеме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AB3074">
              <w:t>Выполнение контрольной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40</w:t>
            </w:r>
          </w:p>
        </w:tc>
      </w:tr>
    </w:tbl>
    <w:p w:rsidR="00017D0D" w:rsidRPr="00AB3074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Pr="00AB3074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Промежуточный контроль, по итогам модуля, осуществляется в форме зачёта. Оценка </w:t>
      </w:r>
      <w:proofErr w:type="gramStart"/>
      <w:r w:rsidRPr="00AB3074">
        <w:rPr>
          <w:sz w:val="28"/>
          <w:szCs w:val="28"/>
        </w:rPr>
        <w:t>знаний</w:t>
      </w:r>
      <w:proofErr w:type="gramEnd"/>
      <w:r w:rsidRPr="00AB3074">
        <w:rPr>
          <w:sz w:val="28"/>
          <w:szCs w:val="28"/>
        </w:rPr>
        <w:t xml:space="preserve"> обучающихся по итогам текущего и промежуточного контроля осуществляется в соответствии с критериями оценки Финансового университета и реализуется следующим образом:</w:t>
      </w:r>
    </w:p>
    <w:tbl>
      <w:tblPr>
        <w:tblW w:w="980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77"/>
        <w:gridCol w:w="7120"/>
        <w:gridCol w:w="2006"/>
      </w:tblGrid>
      <w:tr w:rsidR="00017D0D" w:rsidRPr="00AB3074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Вид отчётности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Баллы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AB3074">
              <w:t>Работа в течение семестра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40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lang w:val="en-US"/>
              </w:rPr>
            </w:pPr>
            <w:r w:rsidRPr="00AB3074">
              <w:t xml:space="preserve">Зачёт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60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  <w:rPr>
                <w:b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100</w:t>
            </w:r>
          </w:p>
        </w:tc>
      </w:tr>
    </w:tbl>
    <w:p w:rsidR="00017D0D" w:rsidRPr="00AB3074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Текущий контроль обучающихся осуществляется в соответствии с </w:t>
      </w:r>
      <w:proofErr w:type="spellStart"/>
      <w:r w:rsidRPr="00AB3074">
        <w:rPr>
          <w:sz w:val="28"/>
          <w:szCs w:val="28"/>
        </w:rPr>
        <w:t>балльно</w:t>
      </w:r>
      <w:proofErr w:type="spellEnd"/>
      <w:r w:rsidRPr="00AB3074">
        <w:rPr>
          <w:sz w:val="28"/>
          <w:szCs w:val="28"/>
        </w:rPr>
        <w:t>-</w:t>
      </w:r>
      <w:r>
        <w:rPr>
          <w:sz w:val="28"/>
          <w:szCs w:val="28"/>
        </w:rPr>
        <w:t xml:space="preserve">рейтинговой системой оценки знаний обучающихся, установленной Положением о проведении текущего контроля успеваемости и промежуточной аттестации обучающихся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в Финансовом университете.</w:t>
      </w:r>
    </w:p>
    <w:p w:rsidR="00017D0D" w:rsidRDefault="00800629" w:rsidP="00E42CCF">
      <w:pPr>
        <w:pStyle w:val="10"/>
        <w:widowControl w:val="0"/>
        <w:suppressAutoHyphens w:val="0"/>
        <w:spacing w:before="180" w:after="60" w:line="288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Примерный перечень вопросов для проведения научных дискуссий, </w:t>
      </w:r>
      <w:r>
        <w:rPr>
          <w:b/>
          <w:sz w:val="28"/>
        </w:rPr>
        <w:t>докладов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понятийно-терминологического аппарата в области безопасности и защиты окружающей среды.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Роль вопросов безопасности в предметной области знаний.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Безопасность и профессиональная деятельность.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Безопасность и устойчивое развитие.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Государственная политика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Культура человека, общества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Современные аспекты международного сотрудничества в области безопасности.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Профессионально обусловленные заболевания, связанные с будущей деятельностью.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Безопасность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Мобильная связь и здоровье человека. Анализ современных исследований.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Безопасность генетически модифицированных пищевых продуктов. Анализ современных исследований.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  <w:t>Лекарственные препараты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Действие алкоголя и наркотиков на человека и его здоровье.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Современные технологии переработки отходов (по типам отходов).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Методы сортировки городских отходов.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Новые методы и средства очистки выбросов от вредных веществ (по типам и видам вредных веществ).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Современные методы обеззараживания питьевой воды.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Анализ эффективности бытовых очистителей воды.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Транспортный шум и методы его снижения.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Активные методы снижения шума.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Электромагнитная экология и способы защиты от электромагнитных полей.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Новые методы и средства очистки стоков (по типам и видам вредных веществ).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Влияние световой среды на работоспособность и безопасность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Аэроионный состав воздушной среды и здоровье. Методы обеспечения оптимального ионного состава.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Современные энергосберегающие источники света: типы, конструкции, экологические аспекты применения.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Системы кондиционирования: типы и системы кондиционирования, аспекты применения и безопасности.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Безопасность и человеческий фактор.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Психологический тип человека, его психологическое состояние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Исследование условий труда для основных видов деятельности в выбранной профессиональной предметной области.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Микро и- </w:t>
      </w:r>
      <w:proofErr w:type="spellStart"/>
      <w:r>
        <w:rPr>
          <w:sz w:val="28"/>
          <w:szCs w:val="28"/>
        </w:rPr>
        <w:t>мидиэргономика</w:t>
      </w:r>
      <w:proofErr w:type="spellEnd"/>
      <w:r>
        <w:rPr>
          <w:sz w:val="28"/>
          <w:szCs w:val="28"/>
        </w:rPr>
        <w:t>, ее функции в обеспечении комфортности и безопасности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Принципы и методы эргономики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Генезис </w:t>
      </w:r>
      <w:proofErr w:type="spellStart"/>
      <w:r>
        <w:rPr>
          <w:sz w:val="28"/>
          <w:szCs w:val="28"/>
        </w:rPr>
        <w:t>техносферных</w:t>
      </w:r>
      <w:proofErr w:type="spellEnd"/>
      <w:r>
        <w:rPr>
          <w:sz w:val="28"/>
          <w:szCs w:val="28"/>
        </w:rPr>
        <w:t xml:space="preserve"> катастроф.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Анализ природных катастроф. Характер протекания и последствия (по видам стихийных бедствий).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Параметры стихийных бедствий, их предвестники и регионы их наиболее частого проявления.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Анализ современного состояния пожарной безопасности в России и основные причины пожаров.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Психологическая устойчивость в экстремальных ситуациях.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37.</w:t>
      </w:r>
      <w:r>
        <w:rPr>
          <w:sz w:val="28"/>
          <w:szCs w:val="28"/>
        </w:rPr>
        <w:tab/>
        <w:t>Типы и характер террористических актов.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Основные нормативные правовые акты, регулирующие вопросы безопасности в сфере профессиональной деятельности.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Международные соглашения в области защиты окружающей среды.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Современные экономические механизмы регулирования природопользования.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Киотский протокол и торговля квотами. Экономические и правовые проблемы применения.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Трудности экологического страхования, современное состояние и проблемы развития в России.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Источники, воздействие и современные методы защиты от опасного и вредного техногенного и природного фактора (по типам факторов).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Система РСЧС. Определение, решаемые задачи, состав сил и средств, комплектование.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Система ГО. Определение, решаемые задачи, состав сил и средств, комплектование.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Общие сведения о ЧС. Классификация ЧС.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47.</w:t>
      </w:r>
      <w:r>
        <w:rPr>
          <w:spacing w:val="-8"/>
          <w:sz w:val="28"/>
          <w:szCs w:val="28"/>
        </w:rPr>
        <w:tab/>
        <w:t>ЧС мирного времени, их классификация и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Природные ЧС, их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Стихийные бедствия геологического характера, их характеристика,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Стихийные бедствия метеорологического характера, характеристика, способы защиты.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51.</w:t>
      </w:r>
      <w:r>
        <w:rPr>
          <w:spacing w:val="-4"/>
          <w:sz w:val="28"/>
          <w:szCs w:val="28"/>
        </w:rPr>
        <w:tab/>
        <w:t>Стихийные бедствия гидрологического характера, характеристика, защита.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ЧС техногенного характера, защита от них.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Природные пожары, особенности лесных и торфяных пожаров.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Обеспечение безопасности при террористических актах.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Рекомендации по действиям в экстремальных ситуациях.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опасные объекты. Защита населения при авариях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Химически опасные объекты. Защита населения при авариях на химически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Биологически опасные объекты, защита населения при авариях на биологически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Ядерное оружие. Поражающие факторы ядерного взрыва,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Химическое оружие. Поражающие факторы,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61.</w:t>
      </w:r>
      <w:r>
        <w:rPr>
          <w:sz w:val="28"/>
          <w:szCs w:val="28"/>
        </w:rPr>
        <w:tab/>
        <w:t>Современные средства поражения с обычными боеприпасами, их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>
        <w:rPr>
          <w:sz w:val="28"/>
          <w:szCs w:val="28"/>
        </w:rPr>
        <w:tab/>
        <w:t>Эвакуация и рассредоточение персонала объектов экономики,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>
        <w:rPr>
          <w:sz w:val="28"/>
          <w:szCs w:val="28"/>
        </w:rPr>
        <w:tab/>
        <w:t>Защитные сооружения ГО, их классификация, требования, предъявляемые к ним.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>
        <w:rPr>
          <w:sz w:val="28"/>
          <w:szCs w:val="28"/>
        </w:rPr>
        <w:tab/>
        <w:t>Средства индивидуальной защиты органов дыхания и кожи.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>
        <w:rPr>
          <w:sz w:val="28"/>
          <w:szCs w:val="28"/>
        </w:rPr>
        <w:tab/>
        <w:t>Основы организации и проведения АСДНР.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</w:t>
      </w:r>
      <w:r>
        <w:rPr>
          <w:sz w:val="28"/>
          <w:szCs w:val="28"/>
        </w:rPr>
        <w:tab/>
        <w:t>Задачи, принципы и объем оказания первой помощи. Оказание первой помощи при травмах.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>
        <w:rPr>
          <w:sz w:val="28"/>
          <w:szCs w:val="28"/>
        </w:rPr>
        <w:tab/>
        <w:t>Оказание первой помощи при неотложных состояниях, несчастных случаях, противошоковые мероприятия.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68.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Нормативно-правовые аспекты безопасности жизнедеятельности в РФ.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>
        <w:rPr>
          <w:sz w:val="28"/>
          <w:szCs w:val="28"/>
        </w:rPr>
        <w:tab/>
        <w:t xml:space="preserve">Необходимый комплекс мероприятий по охране труда.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>
        <w:rPr>
          <w:sz w:val="28"/>
          <w:szCs w:val="28"/>
        </w:rPr>
        <w:tab/>
        <w:t xml:space="preserve">Специфика расследований и учёта несчастных случаев.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</w:rPr>
        <w:tab/>
        <w:t xml:space="preserve">Экономические последствия, возникшие вследствие аварий, катастроф. Методика расчёта ущерба.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</w:rPr>
        <w:tab/>
        <w:t>Влияние ЧС на проведение мероприятий федерального и международного уровня.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Международные межправительственные организации. Функции и их обязанности по обеспечению безопасности и жизнедеятельности.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 Роль неправительственных международных экологических организаций в сфере обеспечения безопасности жизнедеятельности.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Международное сотрудничество в решении глобальных проблем взаимодействия общества и природы.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балльной оценки различных форм текущего контроля успеваемости обучающихся содержатся в Положении о 100-балльной системе оценивания знаний студентов по учебной дисциплине «Безопасность жизнедеятельности», утверждённом на заседании кафедры.</w:t>
      </w:r>
    </w:p>
    <w:p w:rsidR="00017D0D" w:rsidRDefault="00017D0D" w:rsidP="00E42CCF">
      <w:pPr>
        <w:pStyle w:val="10"/>
        <w:widowControl w:val="0"/>
        <w:suppressAutoHyphens w:val="0"/>
        <w:spacing w:after="0"/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контрольной работы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Понятие «биосфера», «опасность», «виды опасности». Раскрыть их содержание</w:t>
      </w:r>
      <w:r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Дать определение: «авария»; «катастрофа». Раскрыть классификацию ЧС</w:t>
      </w:r>
      <w:r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«</w:t>
      </w:r>
      <w:proofErr w:type="spellStart"/>
      <w:r>
        <w:rPr>
          <w:rFonts w:ascii="Times New Roman" w:hAnsi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/>
          <w:sz w:val="28"/>
          <w:szCs w:val="28"/>
        </w:rPr>
        <w:t>», «чрезвычайное происшествие», «чрезвычайная ситуация». Классификация техногенных ЧС, причины возникновения.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Перечислить химические негативные факторы (вредные вещества) их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классификацию. 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«среда обитания», «природное явление», «стихийное бедствие». Раскрыть классификацию природных ЧС и их составляющих.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параметры, определяющие силу и характер зем</w:t>
      </w:r>
      <w:r>
        <w:rPr>
          <w:rFonts w:ascii="Times New Roman" w:hAnsi="Times New Roman"/>
          <w:color w:val="000000"/>
          <w:sz w:val="28"/>
          <w:szCs w:val="28"/>
        </w:rPr>
        <w:softHyphen/>
        <w:t>летрясения.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Понятие «</w:t>
      </w:r>
      <w:r>
        <w:rPr>
          <w:rFonts w:ascii="Times New Roman" w:hAnsi="Times New Roman"/>
          <w:sz w:val="28"/>
          <w:szCs w:val="28"/>
        </w:rPr>
        <w:t>чрезвычайная ситуация</w:t>
      </w:r>
      <w:r>
        <w:rPr>
          <w:rFonts w:ascii="Times New Roman" w:eastAsia="Times New Roman" w:hAnsi="Times New Roman"/>
          <w:sz w:val="28"/>
          <w:szCs w:val="28"/>
        </w:rPr>
        <w:t xml:space="preserve"> экологического характера». Классификация ЧС экологического характера по происхождению и характеру загрязнения.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Перечислить ЧС, связанные с основными источниками загрязнения природных вод, суши (почвы, недр, ландшафта), атмосферы.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ЧС биолого-социального характера. Классификация и характеристика биолого-социальных ЧС. Классификация болезнетворных ЧС. Особо опасные инфекции.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«система управления охраной труда на предприятии» и ее составные элементы.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«чрезвычайная ситуация военного характера», «военный и приграничный конфликт».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Раскрыть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источники военной опасности (угрозы), изложенные в Стратегии национальной безопасности РФ и в </w:t>
      </w:r>
      <w:r>
        <w:rPr>
          <w:rFonts w:ascii="Times New Roman" w:hAnsi="Times New Roman"/>
          <w:color w:val="222222"/>
          <w:sz w:val="28"/>
          <w:szCs w:val="28"/>
        </w:rPr>
        <w:t xml:space="preserve">главных задачах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Российских Вооружённых сил до 2030 года. </w:t>
      </w:r>
      <w:r>
        <w:rPr>
          <w:rFonts w:ascii="Times New Roman" w:hAnsi="Times New Roman"/>
          <w:sz w:val="28"/>
          <w:szCs w:val="28"/>
        </w:rPr>
        <w:t>Ядерное оружие. Поражающие факторы ядерного взрыва их характеристика.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Прямое воздействие ударной волны на незащищённого человека. </w:t>
      </w:r>
      <w:r>
        <w:rPr>
          <w:rFonts w:ascii="Times New Roman" w:hAnsi="Times New Roman"/>
          <w:sz w:val="28"/>
          <w:szCs w:val="28"/>
        </w:rPr>
        <w:t>Способы защиты от ударной волны.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Высокоточное оружие. Понятие, поражающие факторы и их характеристика.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Терроризм. Определение, основные цели, причины. Виды терроризма, дать определение. Классификация терроризма по масштабам, целям и мотивам.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принципы, задачи, мероприятия по защите населения от 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правовая основа системы управления охраной труда. Обучение правилам охраны труда. Виды и содержание инструктажей.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положения Федерального закона от 21.12.1994 г. № 68-ФЗ</w:t>
      </w:r>
      <w:r>
        <w:rPr>
          <w:rFonts w:ascii="Times New Roman" w:hAnsi="Times New Roman"/>
          <w:spacing w:val="-4"/>
          <w:sz w:val="28"/>
          <w:szCs w:val="28"/>
        </w:rPr>
        <w:t xml:space="preserve"> «О защите населения от чрезвычайных ситуаций природного и</w:t>
      </w:r>
      <w:r>
        <w:rPr>
          <w:rFonts w:ascii="Times New Roman" w:hAnsi="Times New Roman"/>
          <w:sz w:val="28"/>
          <w:szCs w:val="28"/>
        </w:rPr>
        <w:t xml:space="preserve"> техногенного характера».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«эвакуация», «рассредоточение». Эвакуация в мирное и в военное время. Цель, виды, принципы и способы эвакуации и рассредоточения работников объектов экономики и населения. Группы населения, подлежащие эвакуации и рассредоточению.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и классификация средств индивидуальной защиты.  </w:t>
      </w:r>
      <w:r>
        <w:rPr>
          <w:rFonts w:ascii="Times New Roman" w:hAnsi="Times New Roman"/>
          <w:sz w:val="28"/>
          <w:szCs w:val="28"/>
        </w:rPr>
        <w:lastRenderedPageBreak/>
        <w:t>Характеристика средств индивидуальной защиты органов дыхания, кожи.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основы создания и деятельности нештатного аварийно-спасательного формирования, подразделения по делам гражданской обороны и спасательных служб, </w:t>
      </w:r>
      <w:r>
        <w:rPr>
          <w:rFonts w:ascii="Times New Roman" w:hAnsi="Times New Roman"/>
          <w:bCs/>
          <w:sz w:val="28"/>
          <w:szCs w:val="28"/>
        </w:rPr>
        <w:t>их предназначение, порядок создания.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проведения аварийно-спасательных работ (АСР). Силы и средства, привлекаемые для проведения АСР (создание группировок).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проведения АСР, способы и последовательность.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ГО. Задачи, структура, силы, средства, комплектование.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мероприятий по защите населения и территорий при ЧС, обусловленных террористическими актами. Правовые и организационные мероприятия. Антитеррористический комитет.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виды оружия, их назначение и краткие характеристики.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Цели и задачи безопасности жизнедеятельности. Предмет и объект науки БЖД.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основные принципы оказания первой помощи пострадавшим.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ЧС. Цели и основные задачи. Структура РСЧС.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«химически опасный объект» (ХОО). Что к нему относится? Дать определение «авария на ХОО». Понятия: «</w:t>
      </w:r>
      <w:r>
        <w:rPr>
          <w:rFonts w:ascii="Times New Roman" w:hAnsi="Times New Roman"/>
          <w:color w:val="000000"/>
          <w:sz w:val="28"/>
          <w:szCs w:val="28"/>
        </w:rPr>
        <w:t xml:space="preserve">зона возможного химического загрязнения» (ЗВХЗ), «концентрация», «ПДК», «максимальная разовая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ПДК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понятия и дать определение «опасность», «виды опасности».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РСЧС. Назначение, режимы функционирования и проводимые мероприятия.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содержание задачи РСЧС «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мероприятия в режиме ЧС, 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организуются и осуществляются в подсистемах и звеньях РСЧС.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оказания первой помощи (реанимационные мероприятия).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Нештатные аварийно-спасательные формирования (НАСФ).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Правовые основы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создания и деятельности НАСФ. Основные задачи НАСФ.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Выплата пособий и компенсаций гражданам при потере трудоспособности.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Химическое оружие (ХО). Классификация поражающих факторов ХО по воздействию на организм человека. Способы защиты населения от ХО.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Медицинское освидетельствование работников на производстве.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условий труда. Группы факторов условий труда. Перечислить порядок разработки и утверждения инструкций по условиям труда.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природных пожаров. Мероприятия по защите населения и территорий от торфяных пожаров.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Международные организации в области БЖД. Понятие «международная безопасность». ООН, место и роль в 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системе межгосударственных организаций.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основные принципы и объем первой помощи, оказываемой в очагах ядерного и химического и биологического заражения.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  <w:shd w:val="clear" w:color="auto" w:fill="FFFFFF"/>
        </w:rPr>
        <w:t>Методы анализа несчастных случаев на производстве. Раскрыть их содержание.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определение, характеристику и причины возникновения пожара на предприятии.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создания рациональных санитарно-технических условий на предприятиях.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поражающие факторы бытового пожара и дайте их краткую характеристику.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гидросфере.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литосфере.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бактериологического оружия и признаки его применения.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виды безопасности личности. Раскройте их содержание.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экономической безопасности государства. Виды и формы экономической безопасности государства.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основные способы защиты населения и территорий от ЧС природного характера.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основные направления по организации экологической и пожарной безопасности.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_Toc423080110"/>
      <w:bookmarkStart w:id="36" w:name="_Toc506804994"/>
      <w:r>
        <w:rPr>
          <w:rFonts w:ascii="Times New Roman" w:hAnsi="Times New Roman"/>
          <w:sz w:val="28"/>
          <w:szCs w:val="28"/>
        </w:rPr>
        <w:t>Обучение населения действиям при объявлении ЧС и военной угрозы.</w:t>
      </w:r>
      <w:bookmarkEnd w:id="35"/>
      <w:bookmarkEnd w:id="36"/>
    </w:p>
    <w:p w:rsidR="00017D0D" w:rsidRPr="005A1601" w:rsidRDefault="00017D0D" w:rsidP="00E42CCF">
      <w:pPr>
        <w:pStyle w:val="10"/>
        <w:widowControl w:val="0"/>
        <w:suppressAutoHyphens w:val="0"/>
        <w:spacing w:after="0" w:line="288" w:lineRule="auto"/>
        <w:jc w:val="center"/>
        <w:rPr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Примеры практических заданий, задач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Раскройте классификацию ЧС природного и техногенного характера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bCs/>
          <w:sz w:val="28"/>
          <w:szCs w:val="28"/>
        </w:rPr>
      </w:pPr>
      <w:r>
        <w:rPr>
          <w:bCs/>
          <w:color w:val="22272F"/>
          <w:sz w:val="28"/>
          <w:szCs w:val="28"/>
          <w:shd w:val="clear" w:color="auto" w:fill="FFFFFF"/>
        </w:rPr>
        <w:t>(постановление Правительства РФ от 21.05.2007 г. № 304</w:t>
      </w:r>
      <w:r>
        <w:rPr>
          <w:bCs/>
          <w:sz w:val="28"/>
          <w:szCs w:val="28"/>
        </w:rPr>
        <w:t>)</w:t>
      </w:r>
    </w:p>
    <w:p w:rsidR="00017D0D" w:rsidRDefault="00017D0D" w:rsidP="00E42CCF">
      <w:pPr>
        <w:pStyle w:val="10"/>
        <w:widowControl w:val="0"/>
        <w:suppressAutoHyphens w:val="0"/>
        <w:spacing w:after="0" w:line="240" w:lineRule="auto"/>
        <w:jc w:val="center"/>
        <w:rPr>
          <w:bCs/>
          <w:sz w:val="16"/>
          <w:szCs w:val="16"/>
        </w:rPr>
      </w:pPr>
    </w:p>
    <w:tbl>
      <w:tblPr>
        <w:tblStyle w:val="aff7"/>
        <w:tblW w:w="9798" w:type="dxa"/>
        <w:tblLayout w:type="fixed"/>
        <w:tblLook w:val="04A0" w:firstRow="1" w:lastRow="0" w:firstColumn="1" w:lastColumn="0" w:noHBand="0" w:noVBand="1"/>
      </w:tblPr>
      <w:tblGrid>
        <w:gridCol w:w="3162"/>
        <w:gridCol w:w="3246"/>
        <w:gridCol w:w="3390"/>
      </w:tblGrid>
      <w:tr w:rsidR="00017D0D">
        <w:tc>
          <w:tcPr>
            <w:tcW w:w="316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Характер зоны ЧС, её пределы</w:t>
            </w:r>
          </w:p>
        </w:tc>
        <w:tc>
          <w:tcPr>
            <w:tcW w:w="3246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Количество погибших/получивших ущерб здоровью</w:t>
            </w:r>
          </w:p>
        </w:tc>
        <w:tc>
          <w:tcPr>
            <w:tcW w:w="3390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Размер ущерба окружающей природной среде, материальные потери</w:t>
            </w:r>
          </w:p>
        </w:tc>
      </w:tr>
      <w:tr w:rsidR="00017D0D">
        <w:tc>
          <w:tcPr>
            <w:tcW w:w="316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46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7D0D">
        <w:tc>
          <w:tcPr>
            <w:tcW w:w="3162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7D0D" w:rsidRDefault="00800629" w:rsidP="00E42CCF">
      <w:pPr>
        <w:pStyle w:val="aff5"/>
        <w:widowControl w:val="0"/>
        <w:suppressAutoHyphens w:val="0"/>
        <w:spacing w:before="18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№2</w:t>
      </w:r>
    </w:p>
    <w:p w:rsidR="00017D0D" w:rsidRDefault="00800629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Опасности, возникающие при ведении военных действий </w:t>
      </w:r>
    </w:p>
    <w:p w:rsidR="00017D0D" w:rsidRDefault="00800629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или вследствие этих действий</w:t>
      </w:r>
    </w:p>
    <w:p w:rsidR="00017D0D" w:rsidRDefault="00017D0D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672"/>
        <w:gridCol w:w="5104"/>
      </w:tblGrid>
      <w:tr w:rsidR="00017D0D">
        <w:trPr>
          <w:trHeight w:val="351"/>
        </w:trPr>
        <w:tc>
          <w:tcPr>
            <w:tcW w:w="467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опасностей</w:t>
            </w:r>
          </w:p>
        </w:tc>
        <w:tc>
          <w:tcPr>
            <w:tcW w:w="5103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</w:t>
            </w:r>
          </w:p>
        </w:tc>
      </w:tr>
      <w:tr w:rsidR="00017D0D"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прямого воздействия средств поражения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17D0D"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косвенного (вторичные факторы поражения ) воздействия средств поражения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17D0D">
        <w:trPr>
          <w:trHeight w:val="948"/>
        </w:trPr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связанные с изменением среды обитания людей, которые могут нанести вред здоровью или гибели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</w:tbl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длительность клинической смерти при поражении человека электрическим током: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0,3 … 0,5 мин;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7 … 8 мин;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не более 10 мин;</w:t>
      </w:r>
    </w:p>
    <w:p w:rsidR="00017D0D" w:rsidRDefault="00800629" w:rsidP="00E42CCF">
      <w:pPr>
        <w:pStyle w:val="27"/>
        <w:widowControl w:val="0"/>
        <w:suppressAutoHyphens w:val="0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зависит от величины электрического тока, воздействующего на человека.</w:t>
      </w:r>
    </w:p>
    <w:p w:rsidR="00017D0D" w:rsidRDefault="00800629" w:rsidP="00E42CCF">
      <w:pPr>
        <w:pStyle w:val="27"/>
        <w:widowControl w:val="0"/>
        <w:suppressAutoHyphens w:val="0"/>
        <w:spacing w:before="18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основные фильтрующие сорбенты, используемые в бытовых фильтрах воды: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алюмосиликаты, каолин;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природный цеолит, древесный уголь;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активированный уголь, каолин;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алюмосиликаты, мелкодисперсные абсорберы.</w:t>
      </w:r>
    </w:p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rFonts w:eastAsia="TimesNewRomanPSMT"/>
          <w:b/>
          <w:sz w:val="28"/>
          <w:szCs w:val="28"/>
        </w:rPr>
        <w:t>№5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Заполните таблицу «Травматический шок»:</w:t>
      </w:r>
    </w:p>
    <w:p w:rsidR="00017D0D" w:rsidRDefault="00017D0D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0D" w:rsidRDefault="00800629" w:rsidP="00E42CCF">
      <w:pPr>
        <w:pStyle w:val="10"/>
        <w:widowControl w:val="0"/>
        <w:suppressAutoHyphens w:val="0"/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4140"/>
        </w:tabs>
        <w:suppressAutoHyphens w:val="0"/>
        <w:spacing w:after="12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Заполните таблицу «Классификация несчастных случаев на производстве»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4140"/>
        </w:tabs>
        <w:suppressAutoHyphens w:val="0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№7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Проиллюстрируйте и заполните соотношение рассмотренных понятий следующим условным примером возникновения смешанной, социально-природно-техногенной угрозы.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958"/>
        <w:gridCol w:w="4818"/>
      </w:tblGrid>
      <w:tr w:rsidR="00017D0D">
        <w:trPr>
          <w:trHeight w:val="701"/>
          <w:tblHeader/>
        </w:trPr>
        <w:tc>
          <w:tcPr>
            <w:tcW w:w="4957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Источники возникновения поражающих факторов</w:t>
            </w:r>
          </w:p>
        </w:tc>
        <w:tc>
          <w:tcPr>
            <w:tcW w:w="4818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Накопление опасностей и возникновений ЧС</w:t>
            </w: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Жара засуха, приток отдыхающих в леса: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Костры отдыхающих в лесу, ветер: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Возгорание травы и деревьев (местами)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Лесной пожар, который не удаётся потушить местами в короткий срок: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 xml:space="preserve">Распространение огня и реальная угроза гибели людей и имущества, систем транспорта, энергетики и связи 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Гибель строений и людей, опасность расширения  масштабов этих потерь на соседние территории: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практико-ориентированного (ситуационного) задания, кейса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Убежища. Классификация убежищ ГО. Помещения основного назначения. Использование защитных сооружений ГО за рубежом. Примеры использования защитных сооружений ГО в военное время.</w:t>
      </w:r>
    </w:p>
    <w:p w:rsidR="00017D0D" w:rsidRDefault="00800629" w:rsidP="00E42CCF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ответа.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Убежище - ЗСГО, обеспечивающее в течение нормативного времени защиту укрываемых от расчётного воздействия поражающих факторов ядерного оружия и обычных средств поражения, бактериальных (биологических) средств, боевых отравляющих веществ, а также при необходимости от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химически опасных веществ, радиоактивных веществ при разрушении ядерных установок, пунктов хранения ядерных материалов, радиоактивных веществ и радиоактивных отходов, высоких температур и продуктов горения при пожарах.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ГОСТ Р 42.4.03-2015 «Гражданская оборона. Защитные сооружения гражданской обороны. Классификация. Общие технические требования» убежища ГО классифицируют: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защищённости от средств поражения;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защищённости от внешнего радиоактивного излучения;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продолжительности функционирования;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вертикальной посадке;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месту расположения;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времени возведения;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этажности. </w:t>
      </w:r>
    </w:p>
    <w:p w:rsidR="00017D0D" w:rsidRDefault="00800629" w:rsidP="00E42CCF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средств поражения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убежища,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должны обеспечивать защиту от избыточного давления во фронте ВУВ значением равным 500 кПа (5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50 кПа (0,5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подземных сооружениях метрополитена глубокого заложения должны обеспечивать защиту от избыточного давления во фронте ВУВ значением равным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границах проектной застройки АЭС должны обеспечивать защиту от избыточного давления во фронте ВУВ значением равным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зонах возможных сильных разрушений и продолжающих свою деятельность в военное время, а также в границах проектной застройки АЭС, в пределах их зоны возможных сильных разрушений, и в сооружениях метрополитена мелкого заложения, должны обеспечивать защиту от избыточного давления во фронте ВУВ значением равным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убежища, располагаемые на объектах, отнесённых к категориям по ГО, и в городах, отнесённых к группе особой важности по ГО, должны обеспечивать защиту от фугасного действия обычных средств поражения, поражения обломками строительных конструкций и обрушения конструкций вышерасположенных этажей зданий различной этажности.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внешнего радиоактивного излучения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со степенью ослабления, равной 5000; 3000; 2000; 1000;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границах проектной застройки АЭС, со степенью ослабления, равной 5000;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подземных сооружениях метрополитена глубокого заложения, со степенью ослабления, равной 3000;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предназначенные для нетранспортабельных больных, находящихся в учреждениях здравоохранения, расположенных в городах, отнесённых к группе </w:t>
      </w:r>
      <w:r>
        <w:rPr>
          <w:sz w:val="28"/>
          <w:szCs w:val="28"/>
        </w:rPr>
        <w:lastRenderedPageBreak/>
        <w:t xml:space="preserve">особой важности по ГО, а также обслуживающего их медицинского персонала, а также убежища, располагаемые в зонах возможных сильных разрушений и продолжающих свою деятельность в военное время и сооружения метрополитена мелкого заложения, со степенью ослабления, равной 1000.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функционирования убежища ГО подразделяют: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убежища, располагаемые в границах проектной застройки АЭС (должны обеспечивать функционирование в течение пяти суток);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остальные убежища должны обеспечивать функционирование в течение двух суток.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вместимости убежища классифицируются следующим образом: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малой вместимости - до 150 человек;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средней вместимости - 150-600 человек;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вместимости - более 600 человек.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вертикальной посадке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подземные для сооружений метрополитена глубокого заложения;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заглубленные (отметка покрытия сооружения находится на уровне или ниже планировочной отметки земли);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полузаглубленные (отметка уровня пола сооружения находится не менее чем на 1,5 м ниже планировочной отметки земли);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возвышающиеся (отметка уровня пола сооружения колеблется от 0 до 1,5 м от уровня планировочной отметки земли).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отдельно стоящие, расположенные на свободных от застройки участках;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встроенные, расположенные в подвальных, полуподвальных (цокольных) и первых этажах зданий.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возведения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возводимые заблаговременно;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быстровозводимые.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этажности убежища ГО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одноэтажные;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многоэтажные.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 88.13330.2022 «Защитные сооружения гражданской обороны. Актуализированная редакция СНиП II-11-77*» в убежищах предусматриваются основные помещения. К ним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укрываемых;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управления;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пост (пункт).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пола основных помещений на одного укрываемого должна составлять 0,6 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 одноярусном, 0,5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двухъярусном и 0,4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трёхъярусном расположении нар. Внутренний объем помещения должен быть не менее 1,5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одного укрываемого.</w:t>
      </w:r>
    </w:p>
    <w:p w:rsidR="00402ADC" w:rsidRDefault="00402ADC" w:rsidP="00E42CCF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  <w:bookmarkStart w:id="37" w:name="_Toc515227234"/>
      <w:bookmarkStart w:id="38" w:name="_Toc531346615"/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  <w:bookmarkEnd w:id="37"/>
      <w:bookmarkEnd w:id="38"/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Чрезвычайная ситуация (ЧС) - обстановка на определённой территории, которая: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повлекла за собой человеческие жертвы;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в результате аварий;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повлекла за собой материальные потери;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в результате катастрофы;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опасного природного явления, катастрофы</w:t>
      </w:r>
      <w:r>
        <w:rPr>
          <w:rFonts w:ascii="Times New Roman" w:hAnsi="Times New Roman"/>
          <w:sz w:val="28"/>
          <w:szCs w:val="28"/>
        </w:rPr>
        <w:t>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низкой рождаемости;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низкому урожаю;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распространения заболевания</w:t>
      </w:r>
      <w:r>
        <w:rPr>
          <w:rFonts w:ascii="Times New Roman" w:hAnsi="Times New Roman"/>
          <w:sz w:val="28"/>
          <w:szCs w:val="28"/>
        </w:rPr>
        <w:t>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стихийного или иного бедствия;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>
        <w:rPr>
          <w:rFonts w:ascii="Times New Roman" w:hAnsi="Times New Roman"/>
          <w:sz w:val="28"/>
          <w:szCs w:val="28"/>
        </w:rPr>
        <w:t>.</w:t>
      </w:r>
    </w:p>
    <w:p w:rsidR="00017D0D" w:rsidRPr="005A1601" w:rsidRDefault="00017D0D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7D0D" w:rsidRDefault="00800629" w:rsidP="00E42CCF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Биолого-социальная ЧС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инфекционная болезнь людей, сельскохозяйственных животных и растений;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воспроизводства населения;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беспорядки в обществе и коллективах;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нормальных условий жизнедеятельности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 животного и растительного мира (фауны и флоры);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на значительных территориях страны карантина и обсервации;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негативной обстановки в коллективе, приведшей к критике руководства.</w:t>
      </w:r>
    </w:p>
    <w:p w:rsidR="005A1601" w:rsidRDefault="005A1601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Источниками техногенных ЧС являются: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конструктивные недостатки объекта;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изношенность оборудования;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низкая квалификация персонала;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нарушение техники безопасности;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ошибки строителей;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загруженность производства.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Катастрофа – это </w:t>
      </w:r>
      <w:proofErr w:type="gramStart"/>
      <w:r>
        <w:rPr>
          <w:rFonts w:ascii="Times New Roman" w:hAnsi="Times New Roman"/>
          <w:b/>
          <w:sz w:val="28"/>
          <w:szCs w:val="28"/>
        </w:rPr>
        <w:t>крупная авария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приведшая к…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значительному материальному ущербу;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человеческим жертвам;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ущербу здоровья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низкому урожаю;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разрушению и уничтожению объектов;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сугробам снега.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Гражданская оборона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защите населения, персонала, объектов экономики, животного и растительного мира, зданий и сооружений;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конфликтов или вследствие этих конфликтов;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защите населения, животного и растительного мира, путей сообщения (шоссейных, речных, морских, воздушных), складов продовольствия, водных ресурсов, экологии территории РФ;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военных формирований и выполнения поставленных задач;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по подготовке к защите и по защите населения, материальных и культурных ценностей на территории РФ от опасностей, возникающих при ЧС техногенного характера.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Режимы функционирования единой государственной системы предупреждения и ликвидации ЧС: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заблаговременной подготовки;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ликвидациям ЧС;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повседневной деятельности;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повышенной готовности;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Наводнение –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местности в результате ливневых дождей, обильного снеготаяния, таяния ледников и других явлений;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затопление улиц, поселков городского типа в результате снежных лавин, </w:t>
      </w:r>
      <w:r>
        <w:rPr>
          <w:sz w:val="28"/>
          <w:szCs w:val="28"/>
        </w:rPr>
        <w:lastRenderedPageBreak/>
        <w:t>высыхания болот, наличия большого количества колодцев;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пахотных земель при выпадении осадков за неделю 0,1 нормы;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лугов при нарушении экологической обстановки в регионе;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подъем воды на гидроэлектростанциях полива сельскохозяйственных угодий.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Сель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бурный грязевой поток, состоящий из смеси воды и обломков горных пород;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бурный поток воды в руслах горных рек в результате ливней или таяния снега на склонах гор;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грязевый поток камней;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 отходов лесоматериала;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песка, глины, щебня.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Терроризм бывает: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националистический;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общеуголовный, корыстный;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К политическому терроризму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за власть;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политических противников;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митингов;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подкуп государственной администрации;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конституционного строя.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К средствам защиты населения от ЧС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средства;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 питания;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контроля обстановки;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передвижения.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Действия при обнаружении подозрительного предмета: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трогать находку;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поднять шум;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время его обнаружения;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пользоваться мобильным телефоном;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позвонить родственникам;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дождаться прибытия полиции.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Действия при получении анонимных материалов: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угрозе родным и близким;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отдельных папок с письменными угрозами;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подлинников от собственных отпечатков;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материала в правоохранительные органы;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копии с анонимных материалов.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Главные цели заложника - …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остаться в живых;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 жизнь;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к старшему из заложников и предупредить его об уголовной ответственности за данное преступление;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сотрудникам спецподразделений ФСБ и МВД России.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Действия при угрозе возникновения сексуального насилия: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соглашаться на прогулку в малолюдных местах с малознакомыми людьми;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носить слишком откровенные наряды;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остерегаться незнакомых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поддаваться на уговоры;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принимать приглашений зайти в гости к незнакомым или малознакомым людям;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бояться насильника.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 Фонд оценочных средств для проведения промежуточной аттестации обучающихся по дисциплине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планируемых результатов освоения образовательной программы (перечень компетенций) с указанием индикаторов их достижения и планируемых </w:t>
      </w:r>
      <w:r>
        <w:rPr>
          <w:sz w:val="28"/>
          <w:szCs w:val="28"/>
        </w:rPr>
        <w:lastRenderedPageBreak/>
        <w:t>результатов обучения по дисциплине содержится в разделе «2.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дисциплине».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248"/>
        <w:gridCol w:w="2210"/>
        <w:gridCol w:w="2341"/>
        <w:gridCol w:w="2999"/>
      </w:tblGrid>
      <w:tr w:rsidR="00017D0D" w:rsidTr="004D34FC">
        <w:tc>
          <w:tcPr>
            <w:tcW w:w="2248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компетенции</w:t>
            </w:r>
          </w:p>
        </w:tc>
        <w:tc>
          <w:tcPr>
            <w:tcW w:w="2210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индикаторов достижения компетенции</w:t>
            </w:r>
          </w:p>
        </w:tc>
        <w:tc>
          <w:tcPr>
            <w:tcW w:w="234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(умения и знания), соотнесённые с индикаторами достижения компетенции</w:t>
            </w:r>
          </w:p>
        </w:tc>
        <w:tc>
          <w:tcPr>
            <w:tcW w:w="2999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Типовые контрольные задания</w:t>
            </w:r>
          </w:p>
        </w:tc>
      </w:tr>
      <w:tr w:rsidR="00017D0D" w:rsidTr="004D34FC">
        <w:tc>
          <w:tcPr>
            <w:tcW w:w="9798" w:type="dxa"/>
            <w:gridSpan w:val="4"/>
            <w:shd w:val="clear" w:color="auto" w:fill="auto"/>
          </w:tcPr>
          <w:p w:rsidR="004D34FC" w:rsidRPr="004D34FC" w:rsidRDefault="00800629" w:rsidP="004D34FC">
            <w:pPr>
              <w:pStyle w:val="10"/>
              <w:widowControl w:val="0"/>
              <w:suppressAutoHyphens w:val="0"/>
              <w:spacing w:before="120" w:after="0" w:line="288" w:lineRule="auto"/>
              <w:ind w:firstLine="709"/>
              <w:jc w:val="both"/>
              <w:rPr>
                <w:b/>
                <w:i/>
              </w:rPr>
            </w:pPr>
            <w:r>
              <w:rPr>
                <w:rFonts w:eastAsia="SimSun"/>
                <w:i/>
              </w:rPr>
              <w:t>Для направлений подготовки:</w:t>
            </w:r>
            <w:r>
              <w:rPr>
                <w:rFonts w:eastAsia="SimSun"/>
                <w:spacing w:val="-4"/>
              </w:rPr>
              <w:t xml:space="preserve"> </w:t>
            </w:r>
            <w:r w:rsidR="004D34FC" w:rsidRPr="004D34FC">
              <w:rPr>
                <w:rFonts w:eastAsia="SimSun"/>
                <w:b/>
                <w:i/>
              </w:rPr>
              <w:t>38.03.01 - Экономика, ОП "Экономика и финансы Вооруженных Сил Российской Федерации"</w:t>
            </w:r>
            <w:r w:rsidR="004D34FC" w:rsidRPr="004D34FC">
              <w:rPr>
                <w:b/>
                <w:i/>
              </w:rPr>
              <w:t>.</w:t>
            </w:r>
          </w:p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</w:p>
        </w:tc>
      </w:tr>
      <w:tr w:rsidR="00017D0D" w:rsidTr="004D34FC">
        <w:tc>
          <w:tcPr>
            <w:tcW w:w="2248" w:type="dxa"/>
            <w:vMerge w:val="restart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УК-7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 xml:space="preserve">Способность </w:t>
            </w:r>
            <w:proofErr w:type="spellStart"/>
            <w:r>
              <w:t>созда-вать</w:t>
            </w:r>
            <w:proofErr w:type="spellEnd"/>
            <w:r>
              <w:t xml:space="preserve"> и </w:t>
            </w:r>
            <w:proofErr w:type="spellStart"/>
            <w:r>
              <w:t>поддер</w:t>
            </w:r>
            <w:proofErr w:type="spellEnd"/>
            <w:r>
              <w:t xml:space="preserve">-живать безопасные условия </w:t>
            </w:r>
            <w:proofErr w:type="spellStart"/>
            <w:r>
              <w:t>жизнедея-тельности</w:t>
            </w:r>
            <w:proofErr w:type="spellEnd"/>
            <w:r>
              <w:t xml:space="preserve"> для сохранения природной среды, обеспечения устой-</w:t>
            </w:r>
            <w:proofErr w:type="spellStart"/>
            <w:r>
              <w:t>чивого</w:t>
            </w:r>
            <w:proofErr w:type="spellEnd"/>
            <w:r>
              <w:t xml:space="preserve"> развития общества, владеть основными </w:t>
            </w:r>
            <w:proofErr w:type="spellStart"/>
            <w:r>
              <w:t>мето-дами</w:t>
            </w:r>
            <w:proofErr w:type="spellEnd"/>
            <w:r>
              <w:t xml:space="preserve"> защиты от возможных послед-</w:t>
            </w:r>
            <w:proofErr w:type="spellStart"/>
            <w:r>
              <w:t>ствий</w:t>
            </w:r>
            <w:proofErr w:type="spellEnd"/>
            <w:r>
              <w:t xml:space="preserve"> аварий, катастроф, стихий-</w:t>
            </w:r>
            <w:proofErr w:type="spellStart"/>
            <w:r>
              <w:t>ных</w:t>
            </w:r>
            <w:proofErr w:type="spellEnd"/>
            <w:r>
              <w:t xml:space="preserve"> бедствий и военных </w:t>
            </w:r>
            <w:proofErr w:type="spellStart"/>
            <w:r>
              <w:t>конфлик-тов</w:t>
            </w:r>
            <w:proofErr w:type="spellEnd"/>
            <w:r>
              <w:t xml:space="preserve"> </w:t>
            </w:r>
          </w:p>
        </w:tc>
        <w:tc>
          <w:tcPr>
            <w:tcW w:w="2210" w:type="dxa"/>
          </w:tcPr>
          <w:p w:rsidR="00017D0D" w:rsidRDefault="00017D0D" w:rsidP="00E42CCF">
            <w:pPr>
              <w:pStyle w:val="10"/>
              <w:widowControl w:val="0"/>
              <w:tabs>
                <w:tab w:val="clear" w:pos="709"/>
                <w:tab w:val="left" w:pos="183"/>
              </w:tabs>
              <w:suppressAutoHyphens w:val="0"/>
              <w:spacing w:after="0" w:line="240" w:lineRule="auto"/>
              <w:jc w:val="both"/>
              <w:rPr>
                <w:rFonts w:eastAsia="Calibri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183"/>
              </w:tabs>
              <w:suppressAutoHyphens w:val="0"/>
              <w:spacing w:after="0" w:line="240" w:lineRule="auto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1. Выявляет и устраняет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пробле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-мы, связанные с нарушениями техники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безопас-ности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на рабочем месте, обеспечивая безопасные условия труда</w:t>
            </w:r>
          </w:p>
        </w:tc>
        <w:tc>
          <w:tcPr>
            <w:tcW w:w="2341" w:type="dxa"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  <w:lang w:eastAsia="en-US"/>
              </w:rPr>
              <w:t>Зна</w:t>
            </w:r>
            <w:r w:rsidR="00C90438">
              <w:rPr>
                <w:rFonts w:eastAsia="Calibri"/>
                <w:b/>
                <w:lang w:eastAsia="en-US"/>
              </w:rPr>
              <w:t>ть</w:t>
            </w:r>
            <w:r>
              <w:rPr>
                <w:rFonts w:eastAsia="Calibri"/>
                <w:b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требований основ законодательства о системе управления охраной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Уме</w:t>
            </w:r>
            <w:r w:rsidR="00C90438">
              <w:rPr>
                <w:rFonts w:eastAsia="Calibri"/>
                <w:b/>
                <w:lang w:eastAsia="en-US"/>
              </w:rPr>
              <w:t>ть</w:t>
            </w:r>
            <w:r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применять на практике здоровье-сберегающие технологии по обеспечению безопасности и созданию комфортных условий труда;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  <w:tc>
          <w:tcPr>
            <w:tcW w:w="2999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b/>
                <w:i/>
                <w:color w:val="000000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1.</w:t>
            </w:r>
            <w:r>
              <w:rPr>
                <w:rFonts w:eastAsia="Calibri"/>
                <w:iCs/>
                <w:spacing w:val="-4"/>
                <w:lang w:eastAsia="en-US"/>
              </w:rPr>
              <w:t> В какой срок проводится расследование несчастного случая, произошедшего с учащимся?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15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10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3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 2.</w:t>
            </w:r>
            <w:r>
              <w:rPr>
                <w:rFonts w:eastAsia="Calibri"/>
                <w:iCs/>
                <w:spacing w:val="-4"/>
                <w:lang w:eastAsia="en-US"/>
              </w:rPr>
              <w:t> С какого возраста можно заключать трудовой договор с несовершеннолетним работником?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С 16-летнего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С 18-летнего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С 14-летнего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С 15-летнего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3.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Какой вид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инструк-тажа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по охране труда проводится с работником перед выполнением работ, не связанных с его функциональными обязанностями?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Внеплановый.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Целевой.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Вводный.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Повторный.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4.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Назначение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обеспе-чения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по страхованию за прошедшее время производится: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lastRenderedPageBreak/>
              <w:t>1. Не более чем за 3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более чем за 2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более чем за 1 год.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Не более чем за 4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5.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Сколько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представи-телей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от работодателя должно быть в комитете (комиссии) по охране труда?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Один.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менее трёх.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менее двух.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 Определяет руководитель совместно с профкомом, на паритетной основе</w:t>
            </w:r>
            <w:r>
              <w:rPr>
                <w:i/>
                <w:color w:val="000000"/>
                <w:spacing w:val="-4"/>
                <w:lang w:eastAsia="en-US"/>
              </w:rPr>
              <w:t>.</w:t>
            </w:r>
          </w:p>
        </w:tc>
      </w:tr>
      <w:tr w:rsidR="00017D0D" w:rsidTr="004D34FC">
        <w:tc>
          <w:tcPr>
            <w:tcW w:w="2248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 xml:space="preserve">2. Осуществляет выполнение </w:t>
            </w:r>
            <w:proofErr w:type="spellStart"/>
            <w:r>
              <w:rPr>
                <w:rFonts w:eastAsia="Calibri"/>
                <w:lang w:eastAsia="en-US"/>
              </w:rPr>
              <w:t>меро</w:t>
            </w:r>
            <w:proofErr w:type="spellEnd"/>
            <w:r>
              <w:rPr>
                <w:rFonts w:eastAsia="Calibri"/>
                <w:lang w:eastAsia="en-US"/>
              </w:rPr>
              <w:t xml:space="preserve">-приятий по защите населения и </w:t>
            </w:r>
            <w:proofErr w:type="spellStart"/>
            <w:r>
              <w:rPr>
                <w:rFonts w:eastAsia="Calibri"/>
                <w:lang w:eastAsia="en-US"/>
              </w:rPr>
              <w:t>терри</w:t>
            </w:r>
            <w:proofErr w:type="spellEnd"/>
            <w:r>
              <w:rPr>
                <w:rFonts w:eastAsia="Calibri"/>
                <w:lang w:eastAsia="en-US"/>
              </w:rPr>
              <w:t xml:space="preserve">-торий в </w:t>
            </w:r>
            <w:proofErr w:type="spellStart"/>
            <w:r>
              <w:rPr>
                <w:rFonts w:eastAsia="Calibri"/>
                <w:lang w:eastAsia="en-US"/>
              </w:rPr>
              <w:t>чрезвычай-ных</w:t>
            </w:r>
            <w:proofErr w:type="spellEnd"/>
            <w:r>
              <w:rPr>
                <w:rFonts w:eastAsia="Calibri"/>
                <w:lang w:eastAsia="en-US"/>
              </w:rPr>
              <w:t xml:space="preserve"> ситуациях и военных </w:t>
            </w:r>
            <w:proofErr w:type="spellStart"/>
            <w:r>
              <w:rPr>
                <w:rFonts w:eastAsia="Calibri"/>
                <w:lang w:eastAsia="en-US"/>
              </w:rPr>
              <w:t>конфлик-тах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Зна</w:t>
            </w:r>
            <w:r w:rsidR="00C90438">
              <w:rPr>
                <w:rFonts w:eastAsia="Calibri"/>
                <w:b/>
                <w:spacing w:val="-4"/>
                <w:lang w:eastAsia="en-US"/>
              </w:rPr>
              <w:t>ть: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видов</w:t>
            </w:r>
            <w:r>
              <w:rPr>
                <w:rFonts w:eastAsia="Calibri"/>
                <w:b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lang w:eastAsia="en-US"/>
              </w:rPr>
              <w:t>средств коллективной защиты населения;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мероприятий по укрытию населения в защитных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сооруже-ниях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гражданской обороны;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порядка приведения защитных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сооруже-ний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в готовность к приёму укрываемых и укрытия населения и работников. </w:t>
            </w:r>
          </w:p>
          <w:p w:rsidR="00017D0D" w:rsidRDefault="00800629" w:rsidP="00C90438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Уме</w:t>
            </w:r>
            <w:r w:rsidR="00C90438">
              <w:rPr>
                <w:rFonts w:eastAsia="Calibri"/>
                <w:b/>
                <w:spacing w:val="-4"/>
                <w:lang w:eastAsia="en-US"/>
              </w:rPr>
              <w:t>ть</w:t>
            </w:r>
            <w:r>
              <w:rPr>
                <w:rFonts w:eastAsia="Calibri"/>
                <w:b/>
                <w:spacing w:val="-4"/>
                <w:lang w:eastAsia="en-US"/>
              </w:rPr>
              <w:t xml:space="preserve">: </w:t>
            </w:r>
            <w:r>
              <w:rPr>
                <w:spacing w:val="-4"/>
                <w:lang w:eastAsia="en-US"/>
              </w:rPr>
              <w:t xml:space="preserve">моделировать и </w:t>
            </w:r>
            <w:r>
              <w:rPr>
                <w:spacing w:val="-6"/>
                <w:lang w:eastAsia="en-US"/>
              </w:rPr>
              <w:t>проводить оценку объёмно-</w:t>
            </w:r>
            <w:proofErr w:type="spellStart"/>
            <w:r>
              <w:rPr>
                <w:spacing w:val="-6"/>
                <w:lang w:eastAsia="en-US"/>
              </w:rPr>
              <w:t>планировоч</w:t>
            </w:r>
            <w:proofErr w:type="spellEnd"/>
            <w:r>
              <w:rPr>
                <w:spacing w:val="-6"/>
                <w:lang w:eastAsia="en-US"/>
              </w:rPr>
              <w:t>-</w:t>
            </w:r>
            <w:proofErr w:type="spellStart"/>
            <w:r>
              <w:rPr>
                <w:spacing w:val="-6"/>
                <w:lang w:eastAsia="en-US"/>
              </w:rPr>
              <w:t>ных</w:t>
            </w:r>
            <w:proofErr w:type="spellEnd"/>
            <w:r>
              <w:rPr>
                <w:spacing w:val="-6"/>
                <w:lang w:eastAsia="en-US"/>
              </w:rPr>
              <w:t xml:space="preserve"> решений средств коллективной защиты на объектах экономики.</w:t>
            </w:r>
          </w:p>
        </w:tc>
        <w:tc>
          <w:tcPr>
            <w:tcW w:w="2999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Уполномоченный на решение задач в организации в области ГО доложил председателю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КЧСиПБ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о готовности к ликвидации ЧС, устройстве и оборудованию убежищ. Решение задачи по укрытию населения при возникновении ЧС, создание и поддержание для них необходимых санитарно-гигиенических условий осуществляется посредством планирования помещений убежищ и оснащения их необходимыми системами жизнеобеспечения.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Задание 1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.</w:t>
            </w:r>
            <w:r>
              <w:rPr>
                <w:rFonts w:eastAsia="Calibri"/>
                <w:i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Определить количество мест (в процентном отношении) для размещения укрываемых в защитных сооружениях (ЗС) ГО лёжа, при двухъярусном и трёхъярусном расположении нар, если вместимость убежища составляет: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а) 600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чел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 высота потолка 2,15 м;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б) 1200 чел., высота потолка 2,9 м.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1.</w:t>
            </w:r>
            <w:r>
              <w:rPr>
                <w:rFonts w:eastAsia="Calibri"/>
                <w:color w:val="000000"/>
                <w:lang w:eastAsia="en-US"/>
              </w:rPr>
              <w:t xml:space="preserve"> Могут ли ЗС ГО использоваться в мирное время? Если могут, то для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каких целей?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2.</w:t>
            </w:r>
            <w:r>
              <w:rPr>
                <w:rFonts w:eastAsia="Calibri"/>
                <w:color w:val="000000"/>
                <w:lang w:eastAsia="en-US"/>
              </w:rPr>
              <w:t xml:space="preserve"> Какие сроки готовности приведения ЗС ГО в готовность к применению?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3.</w:t>
            </w:r>
            <w:r>
              <w:rPr>
                <w:rFonts w:eastAsia="Calibri"/>
                <w:color w:val="000000"/>
                <w:lang w:eastAsia="en-US"/>
              </w:rPr>
              <w:t xml:space="preserve"> Перечислите основные и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вспомога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-тельные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помещения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4.</w:t>
            </w:r>
            <w:r>
              <w:rPr>
                <w:rFonts w:eastAsia="Calibri"/>
                <w:color w:val="000000"/>
                <w:lang w:eastAsia="en-US"/>
              </w:rPr>
              <w:t> Укажите нормативные показатели объёма и площадей для размещения укрываемых (сидя, лёжа, высоты и количества нар в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5.</w:t>
            </w:r>
            <w:r>
              <w:rPr>
                <w:rFonts w:eastAsia="Calibri"/>
                <w:color w:val="000000"/>
                <w:lang w:eastAsia="en-US"/>
              </w:rPr>
              <w:t xml:space="preserve"> Что включает в себя система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жизнеобес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-печения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ЗС ГО и каков её режим работы?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/>
                <w:color w:val="000000"/>
                <w:lang w:eastAsia="en-US"/>
              </w:rPr>
              <w:t>Вопрос 6.</w:t>
            </w:r>
            <w:r>
              <w:rPr>
                <w:color w:val="000000"/>
                <w:lang w:eastAsia="en-US"/>
              </w:rPr>
              <w:t xml:space="preserve"> Какая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длитель-ность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пребывания </w:t>
            </w:r>
            <w:proofErr w:type="spellStart"/>
            <w:r>
              <w:rPr>
                <w:color w:val="000000"/>
                <w:lang w:eastAsia="en-US"/>
              </w:rPr>
              <w:t>укрыва-емых</w:t>
            </w:r>
            <w:proofErr w:type="spellEnd"/>
            <w:r>
              <w:rPr>
                <w:color w:val="000000"/>
                <w:lang w:eastAsia="en-US"/>
              </w:rPr>
              <w:t xml:space="preserve"> в ЗС ГО? </w:t>
            </w:r>
          </w:p>
        </w:tc>
      </w:tr>
      <w:tr w:rsidR="00017D0D" w:rsidTr="004D34FC">
        <w:tc>
          <w:tcPr>
            <w:tcW w:w="2248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3.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2341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rFonts w:eastAsia="Calibri"/>
                <w:b/>
                <w:lang w:eastAsia="en-US"/>
              </w:rPr>
              <w:t>Зна</w:t>
            </w:r>
            <w:r w:rsidR="00C90438">
              <w:rPr>
                <w:rFonts w:eastAsia="Calibri"/>
                <w:b/>
                <w:lang w:eastAsia="en-US"/>
              </w:rPr>
              <w:t>ть</w:t>
            </w:r>
            <w:r>
              <w:rPr>
                <w:rFonts w:eastAsia="Calibri"/>
                <w:b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принципы и способы защиты населения и территорий при чрезвычайных ситуациях.</w:t>
            </w:r>
          </w:p>
          <w:p w:rsidR="00017D0D" w:rsidRDefault="00017D0D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Уме</w:t>
            </w:r>
            <w:r w:rsidR="00C90438">
              <w:rPr>
                <w:rFonts w:eastAsia="Calibri"/>
                <w:b/>
                <w:lang w:eastAsia="en-US"/>
              </w:rPr>
              <w:t>ть</w:t>
            </w:r>
            <w:r>
              <w:rPr>
                <w:rFonts w:eastAsia="Calibri"/>
                <w:b/>
                <w:lang w:eastAsia="en-US"/>
              </w:rP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>идентифицировать опасности среды обитания человека, оценивать риск их реализации;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>решать поставленные задачи для обеспечения безопасности человека и окружающей среды, проводить их анализ и делать соответствующие выводы;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color w:val="0D0D0D"/>
                <w:u w:color="000000"/>
                <w:lang w:eastAsia="en-US"/>
              </w:rPr>
              <w:t xml:space="preserve">использовать основные методы защиты производственного персонала и населения от возможных последствий аварий, </w:t>
            </w:r>
            <w:r>
              <w:rPr>
                <w:color w:val="0D0D0D"/>
                <w:u w:color="000000"/>
                <w:lang w:eastAsia="en-US"/>
              </w:rPr>
              <w:lastRenderedPageBreak/>
              <w:t xml:space="preserve">катастроф, стихийных бедствий. </w:t>
            </w:r>
          </w:p>
        </w:tc>
        <w:tc>
          <w:tcPr>
            <w:tcW w:w="2999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color w:val="000000"/>
                <w:spacing w:val="-4"/>
                <w:lang w:eastAsia="en-US"/>
              </w:rPr>
              <w:lastRenderedPageBreak/>
              <w:t>Задание 1.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kern w:val="2"/>
                <w:lang w:eastAsia="en-US"/>
              </w:rPr>
              <w:t xml:space="preserve">В результате длительных осадков, вода в водохранилище г. </w:t>
            </w:r>
            <w:proofErr w:type="spellStart"/>
            <w:r>
              <w:rPr>
                <w:rFonts w:eastAsia="Calibri"/>
                <w:spacing w:val="-4"/>
                <w:kern w:val="2"/>
                <w:lang w:eastAsia="en-US"/>
              </w:rPr>
              <w:t>Энск</w:t>
            </w:r>
            <w:proofErr w:type="spellEnd"/>
            <w:r>
              <w:rPr>
                <w:rFonts w:eastAsia="Calibri"/>
                <w:spacing w:val="-4"/>
                <w:kern w:val="2"/>
                <w:lang w:eastAsia="en-US"/>
              </w:rPr>
              <w:t xml:space="preserve"> поднялась до критического уровня. Какие действия в данной ситуации должен предпринять Мэр города по предупреждению ЧС?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spacing w:val="-4"/>
                <w:kern w:val="2"/>
                <w:lang w:eastAsia="en-US"/>
              </w:rPr>
              <w:t xml:space="preserve">Задание 2. </w:t>
            </w:r>
            <w:r>
              <w:rPr>
                <w:rFonts w:eastAsia="Calibri"/>
                <w:spacing w:val="-4"/>
                <w:kern w:val="2"/>
                <w:lang w:eastAsia="en-US"/>
              </w:rPr>
              <w:t>В соответствии с информацией, полученной от Центрального УГМС, во второй половине дня ожидается шквалистое усиление ветра до 28 м/с. Какие действия (указания) должен предпринять управляющий строительством на участках строительства?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b/>
                <w:spacing w:val="-4"/>
                <w:kern w:val="2"/>
                <w:lang w:eastAsia="en-US"/>
              </w:rPr>
              <w:t xml:space="preserve">Задание 3. </w:t>
            </w:r>
            <w:r>
              <w:rPr>
                <w:spacing w:val="-4"/>
                <w:kern w:val="2"/>
                <w:lang w:eastAsia="en-US"/>
              </w:rPr>
              <w:t>В результате аварии на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>предприятии по хранению аммиака, произошёл выброс аммиака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 xml:space="preserve">в атмосферу. В соответствии с полученной от МЧС России информацией, облако аммиака может достигнуть места расположения учреждения через 40 мин. Каковы действия должностных лиц </w:t>
            </w:r>
            <w:r>
              <w:rPr>
                <w:spacing w:val="-4"/>
                <w:kern w:val="2"/>
                <w:lang w:eastAsia="en-US"/>
              </w:rPr>
              <w:lastRenderedPageBreak/>
              <w:t>учреждения по защите работников учреждения от поражения аммиаком?</w:t>
            </w:r>
          </w:p>
        </w:tc>
      </w:tr>
      <w:tr w:rsidR="00017D0D" w:rsidTr="004D34FC">
        <w:tc>
          <w:tcPr>
            <w:tcW w:w="2248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lang w:eastAsia="en-US"/>
              </w:rPr>
              <w:t>4.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2341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Зна</w:t>
            </w:r>
            <w:r w:rsidR="00C90438">
              <w:rPr>
                <w:rFonts w:eastAsia="Calibri"/>
                <w:b/>
                <w:spacing w:val="-4"/>
                <w:lang w:eastAsia="en-US"/>
              </w:rPr>
              <w:t>ть</w:t>
            </w:r>
            <w:r>
              <w:rPr>
                <w:rFonts w:eastAsia="Calibri"/>
                <w:spacing w:val="-4"/>
                <w:lang w:eastAsia="en-US"/>
              </w:rP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принципы и способы защиты населения и территорий при чрезвычайных ситуациях;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комплекс 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Уме</w:t>
            </w:r>
            <w:r w:rsidR="00C90438">
              <w:rPr>
                <w:rFonts w:eastAsia="Calibri"/>
                <w:b/>
                <w:spacing w:val="-4"/>
                <w:lang w:eastAsia="en-US"/>
              </w:rPr>
              <w:t>ть</w:t>
            </w:r>
            <w:r>
              <w:rPr>
                <w:rFonts w:eastAsia="Calibri"/>
                <w:spacing w:val="-4"/>
                <w:lang w:eastAsia="en-US"/>
              </w:rPr>
              <w:t xml:space="preserve">: 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оценивать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обста-новку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и ситуацию при возникновении чрез-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вычайных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ситуаций природного,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техноген-ного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, биолого-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соци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ального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характера;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принимать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опти-мальные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решения для организации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ава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рийно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-спасательных и других неотложных работ;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оказывать первую помощь </w:t>
            </w:r>
            <w:proofErr w:type="gramStart"/>
            <w:r>
              <w:rPr>
                <w:spacing w:val="-4"/>
                <w:lang w:eastAsia="en-US"/>
              </w:rPr>
              <w:t>пострадав-</w:t>
            </w:r>
            <w:proofErr w:type="spellStart"/>
            <w:r>
              <w:rPr>
                <w:spacing w:val="-4"/>
                <w:lang w:eastAsia="en-US"/>
              </w:rPr>
              <w:t>шему</w:t>
            </w:r>
            <w:proofErr w:type="spellEnd"/>
            <w:proofErr w:type="gramEnd"/>
            <w:r>
              <w:rPr>
                <w:spacing w:val="-4"/>
                <w:lang w:eastAsia="en-US"/>
              </w:rPr>
              <w:t xml:space="preserve"> населению.</w:t>
            </w:r>
          </w:p>
          <w:p w:rsidR="009F75EE" w:rsidRDefault="009F75E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</w:p>
        </w:tc>
        <w:tc>
          <w:tcPr>
            <w:tcW w:w="2999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Задание 1.</w:t>
            </w:r>
            <w:r>
              <w:rPr>
                <w:rFonts w:eastAsia="Calibri"/>
                <w:spacing w:val="-4"/>
                <w:lang w:eastAsia="en-US"/>
              </w:rPr>
              <w:t xml:space="preserve"> Действия спасателей после извлечения пострадавшего: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1. Очистка дыхательных путей.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2. Реанимация (если необходимо).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3. Эвакуация от зоны возможной повторной лавины.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4. Оказание первой помощи.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Охарактеризовать порядок выполнения каждого мероприятия.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Задание 2.</w:t>
            </w:r>
            <w:r>
              <w:rPr>
                <w:rFonts w:eastAsia="Calibri"/>
                <w:spacing w:val="-4"/>
                <w:lang w:eastAsia="en-US"/>
              </w:rPr>
              <w:t> Способы проведения АСР.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Извлечение из опасной зоны (зоны камнепада, лавины и пр.) пострадавших: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1. Переноска на руках.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2. Извлечение за одежду.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3. Извлечение за ноги.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4. Использование ремня, петли.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Охарактеризовать порядок выполнения каждого способа.</w:t>
            </w:r>
          </w:p>
        </w:tc>
      </w:tr>
      <w:tr w:rsidR="00726DC9" w:rsidTr="004D34FC">
        <w:tc>
          <w:tcPr>
            <w:tcW w:w="2248" w:type="dxa"/>
            <w:vMerge w:val="restart"/>
            <w:shd w:val="clear" w:color="auto" w:fill="auto"/>
          </w:tcPr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rFonts w:eastAsia="Calibri"/>
              </w:rPr>
            </w:pPr>
            <w:r w:rsidRPr="00555C48">
              <w:rPr>
                <w:rFonts w:eastAsia="Calibri"/>
              </w:rPr>
              <w:t>УК-14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</w:pPr>
            <w:r w:rsidRPr="00555C48">
              <w:rPr>
                <w:rFonts w:eastAsia="Calibri"/>
              </w:rPr>
              <w:t xml:space="preserve">Способность формировать нетерпимое отношение к </w:t>
            </w:r>
            <w:r w:rsidRPr="00555C48">
              <w:rPr>
                <w:rFonts w:eastAsia="Calibri"/>
              </w:rPr>
              <w:lastRenderedPageBreak/>
              <w:t>проявлениям экстремизма, терроризма, коррупционному поведению, попыткам фальсификации истории и противодействовать им в профессиональной деятельности</w:t>
            </w:r>
          </w:p>
        </w:tc>
        <w:tc>
          <w:tcPr>
            <w:tcW w:w="2210" w:type="dxa"/>
          </w:tcPr>
          <w:p w:rsidR="00726DC9" w:rsidRPr="00555C48" w:rsidRDefault="00726DC9" w:rsidP="0054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C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1. Демонстрирует знание последствий коррупционных действий, экстремизма, </w:t>
            </w:r>
            <w:r w:rsidRPr="00555C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терроризма, способов профилактики коррупции и формирования нетерпимого отношения к ним</w:t>
            </w:r>
            <w:r w:rsidRPr="0055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DC9" w:rsidRPr="00555C48" w:rsidRDefault="00726DC9" w:rsidP="00541B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  <w:p w:rsidR="00726DC9" w:rsidRPr="00555C48" w:rsidRDefault="00726DC9" w:rsidP="00541B03">
            <w:pPr>
              <w:rPr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555C48">
              <w:rPr>
                <w:rFonts w:eastAsia="Calibri"/>
                <w:b/>
              </w:rPr>
              <w:lastRenderedPageBreak/>
              <w:t xml:space="preserve">Знать: </w:t>
            </w:r>
            <w:r w:rsidRPr="00555C48">
              <w:rPr>
                <w:rStyle w:val="95pt0pt"/>
                <w:sz w:val="24"/>
                <w:szCs w:val="24"/>
              </w:rPr>
              <w:t>основных факторов, определяющих характер коррупционных</w:t>
            </w:r>
            <w:r w:rsidRPr="00555C48">
              <w:rPr>
                <w:spacing w:val="-4"/>
              </w:rPr>
              <w:t xml:space="preserve"> </w:t>
            </w:r>
            <w:r w:rsidRPr="00555C48">
              <w:rPr>
                <w:spacing w:val="-4"/>
              </w:rPr>
              <w:lastRenderedPageBreak/>
              <w:t xml:space="preserve">действий, экстремизма, терроризма, </w:t>
            </w:r>
            <w:r w:rsidRPr="00555C48">
              <w:rPr>
                <w:rStyle w:val="95pt0pt"/>
                <w:sz w:val="24"/>
                <w:szCs w:val="24"/>
              </w:rPr>
              <w:t xml:space="preserve"> 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 w:rsidRPr="00555C48">
              <w:rPr>
                <w:rFonts w:eastAsia="Calibri"/>
                <w:b/>
              </w:rPr>
              <w:t xml:space="preserve">Уметь: 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 w:rsidRPr="00555C48">
              <w:rPr>
                <w:rFonts w:eastAsia="Calibri"/>
              </w:rPr>
              <w:t xml:space="preserve">использовать методики </w:t>
            </w:r>
            <w:r w:rsidRPr="00555C48">
              <w:rPr>
                <w:rStyle w:val="95pt0pt"/>
                <w:sz w:val="24"/>
                <w:szCs w:val="24"/>
              </w:rPr>
              <w:t>организации и способов противодействия</w:t>
            </w:r>
            <w:r w:rsidRPr="00555C48">
              <w:rPr>
                <w:spacing w:val="-4"/>
              </w:rPr>
              <w:t xml:space="preserve"> экстремизму и терроризму</w:t>
            </w:r>
            <w:r w:rsidRPr="00555C48">
              <w:rPr>
                <w:rStyle w:val="95pt0pt"/>
                <w:sz w:val="24"/>
                <w:szCs w:val="24"/>
              </w:rPr>
              <w:t>, применять</w:t>
            </w:r>
            <w:r w:rsidRPr="00555C48">
              <w:rPr>
                <w:rFonts w:eastAsia="Calibri"/>
              </w:rPr>
              <w:t xml:space="preserve"> на практике способы профилактики коррупции.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</w:p>
        </w:tc>
        <w:tc>
          <w:tcPr>
            <w:tcW w:w="2999" w:type="dxa"/>
          </w:tcPr>
          <w:p w:rsidR="00726DC9" w:rsidRPr="00555C48" w:rsidRDefault="00726DC9" w:rsidP="00555C4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lastRenderedPageBreak/>
              <w:t>Задание 1: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555C48">
              <w:rPr>
                <w:rFonts w:eastAsia="Calibri"/>
                <w:color w:val="000000" w:themeColor="text1"/>
              </w:rPr>
              <w:t xml:space="preserve">Привести примеры последствий коррупционных действий, экстремизма, терроризма, способов профилактики </w:t>
            </w:r>
            <w:r w:rsidRPr="00555C48">
              <w:rPr>
                <w:rFonts w:eastAsia="Calibri"/>
                <w:color w:val="000000" w:themeColor="text1"/>
              </w:rPr>
              <w:lastRenderedPageBreak/>
              <w:t xml:space="preserve">коррупции. 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Задание 2.</w:t>
            </w:r>
            <w:r w:rsidRPr="00555C48">
              <w:rPr>
                <w:color w:val="000000" w:themeColor="text1"/>
              </w:rPr>
              <w:t xml:space="preserve"> </w:t>
            </w:r>
            <w:r w:rsidRPr="00555C48">
              <w:rPr>
                <w:rFonts w:eastAsia="Calibri"/>
                <w:color w:val="000000" w:themeColor="text1"/>
              </w:rPr>
              <w:t>(указать правильные ответы):</w:t>
            </w:r>
          </w:p>
          <w:p w:rsidR="00726DC9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Терроризм бывает: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политический;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религиозный;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государственный;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националистический;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общеуголовный, корыстный;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международный.</w:t>
            </w:r>
          </w:p>
        </w:tc>
      </w:tr>
      <w:tr w:rsidR="00726DC9" w:rsidTr="004D34FC">
        <w:tc>
          <w:tcPr>
            <w:tcW w:w="2248" w:type="dxa"/>
            <w:vMerge/>
            <w:shd w:val="clear" w:color="auto" w:fill="auto"/>
          </w:tcPr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rFonts w:eastAsia="Calibri"/>
              </w:rPr>
            </w:pPr>
          </w:p>
        </w:tc>
        <w:tc>
          <w:tcPr>
            <w:tcW w:w="2210" w:type="dxa"/>
          </w:tcPr>
          <w:p w:rsidR="00726DC9" w:rsidRPr="00555C48" w:rsidRDefault="00726DC9" w:rsidP="00541B0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sz w:val="24"/>
                <w:szCs w:val="24"/>
              </w:rPr>
              <w:t>2. Демонстрирует знание российских духовно-нравственных ценностей, исторического опыта своей страны.</w:t>
            </w:r>
          </w:p>
          <w:p w:rsidR="00726DC9" w:rsidRPr="00555C48" w:rsidRDefault="00726DC9" w:rsidP="00541B03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 w:rsidRPr="00555C48">
              <w:rPr>
                <w:rFonts w:eastAsia="Calibri"/>
                <w:b/>
              </w:rPr>
              <w:t>Знать: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555C48">
              <w:t xml:space="preserve">влияние </w:t>
            </w:r>
            <w:r w:rsidRPr="00555C48">
              <w:rPr>
                <w:spacing w:val="-4"/>
              </w:rPr>
              <w:t>духовно-нравственных ценностей на становление и дальнейшего укрепления страны,</w:t>
            </w:r>
            <w:r w:rsidRPr="00555C48">
              <w:t xml:space="preserve"> развития исторического опыта России. </w:t>
            </w:r>
          </w:p>
          <w:p w:rsidR="00726DC9" w:rsidRPr="00555C48" w:rsidRDefault="00726DC9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55C4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r w:rsidRPr="00555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международным и внутренним событиям и фактам с позиции патриота своего Отечества;</w:t>
            </w:r>
          </w:p>
          <w:p w:rsidR="00726DC9" w:rsidRPr="00555C48" w:rsidRDefault="00726DC9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</w:p>
        </w:tc>
        <w:tc>
          <w:tcPr>
            <w:tcW w:w="2999" w:type="dxa"/>
          </w:tcPr>
          <w:p w:rsidR="00726DC9" w:rsidRPr="00555C48" w:rsidRDefault="00726DC9" w:rsidP="00555C4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Задание 1: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Вопрос 1. Ваше мнение о роли места России в международной военно-политической обстановке?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Вопрос 2. Какие факторы способствуют усилению позиции России в международных организациях?</w:t>
            </w:r>
          </w:p>
          <w:p w:rsidR="00726DC9" w:rsidRPr="00555C48" w:rsidRDefault="00726DC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 xml:space="preserve">Вопрос 3. Как влияет развитие духовно-нравственных ценностей, знание исторического опыта своей страны на развитие позиции патриота своей страны. </w:t>
            </w:r>
          </w:p>
        </w:tc>
      </w:tr>
      <w:tr w:rsidR="00541B03" w:rsidTr="004D34FC">
        <w:tc>
          <w:tcPr>
            <w:tcW w:w="2248" w:type="dxa"/>
            <w:shd w:val="clear" w:color="auto" w:fill="auto"/>
          </w:tcPr>
          <w:p w:rsidR="00541B03" w:rsidRPr="00555C48" w:rsidRDefault="00541B03" w:rsidP="00541B03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rFonts w:eastAsia="Calibri"/>
              </w:rPr>
            </w:pPr>
          </w:p>
        </w:tc>
        <w:tc>
          <w:tcPr>
            <w:tcW w:w="2210" w:type="dxa"/>
          </w:tcPr>
          <w:p w:rsidR="00541B03" w:rsidRPr="00555C48" w:rsidRDefault="00541B03" w:rsidP="00541B03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sz w:val="24"/>
                <w:szCs w:val="24"/>
              </w:rPr>
              <w:t>3.Дает оценку событиям и ситуациям, явлениям, оказывающим влияние на политику и общество с учетом исторического опыта своей страны и человечества в целом.</w:t>
            </w:r>
          </w:p>
        </w:tc>
        <w:tc>
          <w:tcPr>
            <w:tcW w:w="2341" w:type="dxa"/>
            <w:shd w:val="clear" w:color="auto" w:fill="auto"/>
          </w:tcPr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555C4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Знать: 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тенденций и особенностей развития современных международных отношений, места и роли России в многополярном мире;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основных направлений социально-экономического, политического и военно-технического развития страны;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основных положений Военной доктрины РФ;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55C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правовых положений и порядка прохождения военной службы.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55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1B03" w:rsidRPr="00555C48" w:rsidRDefault="00541B03" w:rsidP="00541B03">
            <w:pPr>
              <w:widowControl w:val="0"/>
              <w:suppressAutoHyphens w:val="0"/>
              <w:ind w:left="-57" w:right="-57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55C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давать оценку международным военно-политическим и внутренним событиям и фактам с позиции патриота своего Отечества;</w:t>
            </w:r>
          </w:p>
          <w:p w:rsidR="00541B03" w:rsidRPr="00555C48" w:rsidRDefault="00541B03" w:rsidP="00541B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 w:rsidRPr="00555C48">
              <w:rPr>
                <w:color w:val="000000"/>
                <w:spacing w:val="3"/>
              </w:rPr>
              <w:t>применять положения нормативно-правовых актов.</w:t>
            </w:r>
          </w:p>
        </w:tc>
        <w:tc>
          <w:tcPr>
            <w:tcW w:w="2999" w:type="dxa"/>
          </w:tcPr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lastRenderedPageBreak/>
              <w:t xml:space="preserve">Задание 1. Национальные интересы РФ </w:t>
            </w:r>
            <w:r w:rsidR="001562B3" w:rsidRPr="00555C48">
              <w:rPr>
                <w:rFonts w:eastAsia="Calibri"/>
                <w:color w:val="000000" w:themeColor="text1"/>
              </w:rPr>
              <w:t>–</w:t>
            </w:r>
            <w:r w:rsidRPr="00555C48">
              <w:rPr>
                <w:rFonts w:eastAsia="Calibri"/>
                <w:color w:val="000000" w:themeColor="text1"/>
              </w:rPr>
              <w:t xml:space="preserve"> это</w:t>
            </w:r>
            <w:r w:rsidR="001562B3" w:rsidRPr="00555C48">
              <w:rPr>
                <w:rFonts w:eastAsia="Calibri"/>
                <w:color w:val="000000" w:themeColor="text1"/>
              </w:rPr>
              <w:t xml:space="preserve"> (указать правильные ответы)</w:t>
            </w:r>
            <w:r w:rsidRPr="00555C48">
              <w:rPr>
                <w:rFonts w:eastAsia="Calibri"/>
                <w:color w:val="000000" w:themeColor="text1"/>
              </w:rPr>
              <w:t>: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1. Объективно значимые потребности личности, общества и государства в безопасности и устойчивом развитии.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2. Важнейшие направления обеспечения национальной безопасности и устойчивого развития РФ.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 xml:space="preserve">3. Совокупность условий и факторов, создающих прямую или косвенную </w:t>
            </w:r>
            <w:r w:rsidRPr="00555C48">
              <w:rPr>
                <w:rFonts w:eastAsia="Calibri"/>
                <w:color w:val="000000" w:themeColor="text1"/>
              </w:rPr>
              <w:lastRenderedPageBreak/>
              <w:t>возможность причинения ущерба национальным интересам РФ.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Задание 2. Правовую основу Военной доктрины РФ составляют (указать правильные ответы):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1. Конституция РФ.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2. Федеральные конституционные законы.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3. Федеральные законы.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4. Нормативно-правовые акты Президента и Правительства РФ.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5. Общепризнанные принципы и нормы международного права и международные договоры РФ в области обороны, контроля над вооружениями и разоружения.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6. Общепризнанные принципы и нормы международного права и международные договоры РФ.</w:t>
            </w:r>
          </w:p>
          <w:p w:rsidR="00555C48" w:rsidRPr="00555C48" w:rsidRDefault="00555C48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Задание 2.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Вопрос 1. Какие тенденции развития международной военно-политической обстановки?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 xml:space="preserve">Вопрос </w:t>
            </w:r>
            <w:r w:rsidR="00862F08">
              <w:rPr>
                <w:rFonts w:eastAsia="Calibri"/>
                <w:color w:val="000000" w:themeColor="text1"/>
              </w:rPr>
              <w:t>3</w:t>
            </w:r>
            <w:r w:rsidRPr="00555C48">
              <w:rPr>
                <w:rFonts w:eastAsia="Calibri"/>
                <w:color w:val="000000" w:themeColor="text1"/>
              </w:rPr>
              <w:t xml:space="preserve">. Назовите </w:t>
            </w:r>
            <w:r w:rsidR="002C5BB8" w:rsidRPr="00555C48">
              <w:rPr>
                <w:rFonts w:eastAsia="Calibri"/>
                <w:color w:val="000000" w:themeColor="text1"/>
              </w:rPr>
              <w:t>международ</w:t>
            </w:r>
            <w:r w:rsidRPr="00555C48">
              <w:rPr>
                <w:rFonts w:eastAsia="Calibri"/>
                <w:color w:val="000000" w:themeColor="text1"/>
              </w:rPr>
              <w:t>ные организации, в которых Россия имеет сильные позиции, устойчивые политические и экономические связи?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>Вопрос 3. Ваше мнение о роли места России в международной военно-политической обстановке?</w:t>
            </w:r>
          </w:p>
          <w:p w:rsidR="00CB1969" w:rsidRPr="00555C48" w:rsidRDefault="00CB1969" w:rsidP="00555C4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rFonts w:eastAsia="Calibri"/>
                <w:color w:val="000000" w:themeColor="text1"/>
              </w:rPr>
            </w:pPr>
            <w:r w:rsidRPr="00555C48">
              <w:rPr>
                <w:rFonts w:eastAsia="Calibri"/>
                <w:color w:val="000000" w:themeColor="text1"/>
              </w:rPr>
              <w:t xml:space="preserve">Вопрос 4. Какие факторы </w:t>
            </w:r>
            <w:r w:rsidRPr="00555C48">
              <w:rPr>
                <w:rFonts w:eastAsia="Calibri"/>
                <w:color w:val="000000" w:themeColor="text1"/>
              </w:rPr>
              <w:lastRenderedPageBreak/>
              <w:t>способствуют усилению позиции России в международных организациях?</w:t>
            </w:r>
          </w:p>
        </w:tc>
      </w:tr>
    </w:tbl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FD2846" w:rsidRDefault="00FD2846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материалы, определяющие процедуры оценивания знаний, умений и навыков</w:t>
      </w:r>
    </w:p>
    <w:p w:rsidR="00C90438" w:rsidRPr="00555C48" w:rsidRDefault="00C90438" w:rsidP="00C90438">
      <w:pPr>
        <w:pStyle w:val="10"/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55C48">
        <w:rPr>
          <w:color w:val="000000" w:themeColor="text1"/>
          <w:sz w:val="28"/>
          <w:szCs w:val="28"/>
        </w:rPr>
        <w:t>Приказ от 01.10.2024 №2187/о «Об утверждении Положения о проведении текущего контроля успеваемости и промежуточной аттестации студентов, обучающихся по образовательным программам высшего образования в Финансовом университете</w:t>
      </w:r>
      <w:r w:rsidR="00555C48">
        <w:rPr>
          <w:color w:val="000000" w:themeColor="text1"/>
          <w:sz w:val="28"/>
          <w:szCs w:val="28"/>
        </w:rPr>
        <w:t>.</w:t>
      </w:r>
      <w:r w:rsidRPr="00555C48">
        <w:rPr>
          <w:color w:val="000000" w:themeColor="text1"/>
          <w:sz w:val="28"/>
          <w:szCs w:val="28"/>
        </w:rPr>
        <w:t xml:space="preserve">  </w:t>
      </w:r>
    </w:p>
    <w:p w:rsidR="000650FF" w:rsidRDefault="000650FF" w:rsidP="00E42CCF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зачёту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Бактериологическое (биологическое) оружие (БО). Особенности применения, основные поражающие факторы и способы защиты населения.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Документы федерального значения, в которых отражены вопросы защиты населения и территорий от ЧС и их основные положения.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Влияние хозяйственной деятельности человека на биосферу и ее компоненты.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Вредные вещества. Определение, классификация химических веществ.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Геологические опасные природные явления, источник возникновения, характеристика и их факторы.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Мероприятия по предупреждению оползней, обвалов и меры по снижению ущерба от них.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Гидрологические опасные природные процессы. Источники возникновения, их поражающие факторы.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 ГО. Определение. Перечислить принципы и задачи ГО.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Дать определение «опасные вещества». Порог вредного действия вещества (ПДК). Основные способы попадания в организм вредных веществ.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Дать определение «человек - среда обитания», «биосфера», «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 xml:space="preserve">», «социальная среда».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Дать определение «аварийно-спасательные и другие неотложные работы», раскрыть технологию выполнения АСР.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Дать определение и классификацию ЧС природного характера.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Дать определение «пожар». Механизмы возникновения и развития </w:t>
      </w:r>
      <w:r>
        <w:rPr>
          <w:sz w:val="28"/>
          <w:szCs w:val="28"/>
        </w:rPr>
        <w:lastRenderedPageBreak/>
        <w:t>пожаров. Условия воспламенения горючей жидкости.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Дать определение «ЧС военного характера», перечислить источники возникновения и раскрыть особенности данной ЧС.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Дать определение «живой мир». Главные причины утраты биологического разнообразия, сокращения численности и вымирания животных.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Дать определение понятий «авария», «катастрофа», «природное явление», «стихийное бедствие», «чрезвычайная ситуация».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Дать определения «карантин», «обсервация». Основные противоэпидемические и лечебно-профилактические мероприятия и сроки их проведения при карантине и обсервации.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Естественный радиационный фон. Радиационный фон от природных источников радиации. Предельно допустимая нормативная суммарная доза, полученная от всех техногенных источников в год.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Задачи объектовых </w:t>
      </w:r>
      <w:proofErr w:type="spellStart"/>
      <w:r>
        <w:rPr>
          <w:bCs/>
          <w:color w:val="333333"/>
          <w:sz w:val="28"/>
          <w:szCs w:val="28"/>
        </w:rPr>
        <w:t>КЧСиОПБ</w:t>
      </w:r>
      <w:proofErr w:type="spellEnd"/>
      <w:r>
        <w:rPr>
          <w:sz w:val="28"/>
          <w:szCs w:val="28"/>
        </w:rPr>
        <w:t xml:space="preserve">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Землетрясение. Сейсмическая энергия. Шкала измерения. Поражающие факторы. Способы защиты населения и объектов экономики.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Какую помощь оказывает населению РСЧС в реализации прав и обязанностей в области защиты от ЧС?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Классификация загрязнения окружающей среды. Основные источники химического загрязнения атмосферы.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Коллегиальные органы управления охраной труда и промышленной безопасностью в организации.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Комплектование НАСФ личным составом в мирное и в военное время.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>. Кто осуществляет государственную экспертизу, государственный надзор в области защиты населения и территорий от ЧС?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 xml:space="preserve">. Медицинские средства индивидуальной защиты, их назначение и состав.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Мероприятия по защите населения от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Мероприятия, проводимые заблаговременно в целях предупреждения террористических актов в режиме повседневной деятельности.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00629">
        <w:rPr>
          <w:sz w:val="28"/>
          <w:szCs w:val="28"/>
        </w:rPr>
        <w:t xml:space="preserve">. Методы анализа несчастных случаев на производстве.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Назначение и классификация СИЗ. Принцип действия.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Назначение, классификация и виды защитных сооружений. Убежища (ЗС), их классификация. 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Назначение, основные задачи и структура РСЧС.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Назовите характерные черты современных военных конфликтов и основные их поражающие факторы.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Несчастные случаи на производстве, их классификация. Порядок </w:t>
      </w:r>
      <w:r>
        <w:rPr>
          <w:sz w:val="28"/>
          <w:szCs w:val="28"/>
        </w:rPr>
        <w:lastRenderedPageBreak/>
        <w:t xml:space="preserve">расследования. Выплата пособий и компенсация при потере трудоспособности.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 xml:space="preserve">. НАСФ. Назначение, классификация. Виды НАСФ по формированию, предназначению, срокам готовности.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Обучение работающего персонала и проведение инструктажей. Виды (характер и время проведения) инструктажей.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FD1F33">
        <w:rPr>
          <w:sz w:val="28"/>
          <w:szCs w:val="28"/>
        </w:rPr>
        <w:t xml:space="preserve">37. </w:t>
      </w:r>
      <w:r w:rsidR="00800629" w:rsidRPr="00FD1F33">
        <w:rPr>
          <w:sz w:val="28"/>
          <w:szCs w:val="28"/>
        </w:rPr>
        <w:t>Обычные средства поражения. Высокоточное оружие и его характеристика, классификация.</w:t>
      </w:r>
      <w:r w:rsidR="00800629">
        <w:rPr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Опасные факторы пожара (ОФП). Первичные и вторичные ОФП.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00629">
        <w:rPr>
          <w:sz w:val="28"/>
          <w:szCs w:val="28"/>
        </w:rPr>
        <w:t>. Определение, цель и решаемые задачи «Безопасности жизнедеятельности»</w:t>
      </w:r>
      <w:r w:rsidR="00FD3430">
        <w:rPr>
          <w:sz w:val="28"/>
          <w:szCs w:val="28"/>
        </w:rPr>
        <w:t>,</w:t>
      </w:r>
      <w:r w:rsidR="00800629">
        <w:rPr>
          <w:sz w:val="28"/>
          <w:szCs w:val="28"/>
        </w:rPr>
        <w:t xml:space="preserve"> как новой науки.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Органы повседневного и постоянного управления РСЧС.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Основные нормативные правовые акты в области борьбы с терроризмом.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Основные принципы деятельности и критерии создания аварийно-спасательных служб и формирований.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Основные принципы и мероприятия защиты объектов экономики, населения и территорий в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Основные угрозы террористического характера в обществе.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Основные фазы динамики развития пожара.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Этапы проведения АСР. Определение состава и сил, привлекаемых к АСДНР, организация управления.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Перечислить виды биологических средств (БС), мероприятия и способы защиты населения.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Перечислить группы факторов трудовой деятельности. Классификация условий труда.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0629">
        <w:rPr>
          <w:sz w:val="28"/>
          <w:szCs w:val="28"/>
        </w:rPr>
        <w:t xml:space="preserve">. Перечислить медицинские мероприятия, проводимые в очаге ЧС. Виды медицинской помощи в зоне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 Перечислить мероприятия противопожарной профилактики. Обязанность руководителя предприятия за противопожарную безопасность.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 Перечислить причины интенсивной деградации почв, дать характеристику.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Подсистемы РСЧС, их уровни и составляющие элементы систем.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800629">
        <w:rPr>
          <w:sz w:val="28"/>
          <w:szCs w:val="28"/>
        </w:rPr>
        <w:t xml:space="preserve">. Правила поведения личного состава и порядок выхода из очагов химического и бактериологического поражения.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Принципы и способы защиты населения и объектов экономики от ЧС различного характера.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>. Принципы защиты населения и объектов экономики от стихийных бедствий.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 Причины загрязнения природной воды антропогенными воздействиями.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Противорадиационные укрытия, назначение.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 Радиоактивное заражение местности, поражающее действие проникающей радиации, степени воздействия на человека. Способы защиты.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00629">
        <w:rPr>
          <w:sz w:val="28"/>
          <w:szCs w:val="28"/>
        </w:rPr>
        <w:t>. Раскрыть внешние факторы (потоки) окружающей среды, воздействующие на человеческий организм в системе «человек – среда обитания».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Проникающая радиация, поражающее действие, степени воздействия на человека, способы защиты.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Раскрыть содержание «опасность». Виды опасностей при воздействии на человека и среду обитания.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170109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 Раскрыть содержание и поражающие факторы ЧС гидрометеорологического характера. Способы защиты населения и объектов экономики.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 Раскрыть содержание природной (естественной) опасности, техногенной опасности, антропогенной опасности.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>. Раскрыть сущность понятий «эвакуация», «рассредоточение». Принципы и способы эвакуации.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17010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. Режимы функционирования ГО. Проводимые мероприятия при режиме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Режимы функционирования РСЧС. Мероприятия, проводимые при режиме ЧС.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Система жизнеобеспечения защитного сооружения ГО. Основные нормативные показатели.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Система управления РСЧС. Перечислить координирующие органы на всех уровнях, их руководство.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00629">
        <w:rPr>
          <w:sz w:val="28"/>
          <w:szCs w:val="28"/>
        </w:rPr>
        <w:t xml:space="preserve">. Служба охраны труда. Состав и назначение на предприятии.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>. Современные средства поражения, их классификация и поражающее действие.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>. Создание группировки сил и средств ГО при проведении АСДНР. Назначени</w:t>
      </w:r>
      <w:r w:rsidR="00FD3430">
        <w:rPr>
          <w:sz w:val="28"/>
          <w:szCs w:val="28"/>
        </w:rPr>
        <w:t>е</w:t>
      </w:r>
      <w:r>
        <w:rPr>
          <w:sz w:val="28"/>
          <w:szCs w:val="28"/>
        </w:rPr>
        <w:t xml:space="preserve"> и сроки готовности.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Способы эвакуации, их характеристика. Категории эвакуируемых.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3</w:t>
      </w:r>
      <w:r>
        <w:rPr>
          <w:sz w:val="28"/>
          <w:szCs w:val="28"/>
        </w:rPr>
        <w:t xml:space="preserve">. СИЗК. Принцип защитного действия. Допустимое время пребывания человека в ЛЗК.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4</w:t>
      </w:r>
      <w:r>
        <w:rPr>
          <w:sz w:val="28"/>
          <w:szCs w:val="28"/>
        </w:rPr>
        <w:t>. Химическое оружие (ХО). Характеристика, поражающие факторы способы защиты от ХО.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D3430">
        <w:rPr>
          <w:sz w:val="28"/>
          <w:szCs w:val="28"/>
        </w:rPr>
        <w:t>П</w:t>
      </w:r>
      <w:r>
        <w:rPr>
          <w:sz w:val="28"/>
          <w:szCs w:val="28"/>
        </w:rPr>
        <w:t xml:space="preserve">риродные пожары. Классификация пожаров. Способы тушения пожаров.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6</w:t>
      </w:r>
      <w:r>
        <w:rPr>
          <w:sz w:val="28"/>
          <w:szCs w:val="28"/>
        </w:rPr>
        <w:t xml:space="preserve">. ЧС биолого-социального характера. Классификация, характеристика поражающих факторов и защита населения.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D343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 природные явления </w:t>
      </w:r>
      <w:r w:rsidR="00800629">
        <w:rPr>
          <w:sz w:val="28"/>
          <w:szCs w:val="28"/>
        </w:rPr>
        <w:t>экологического характера. Определение, классификация и способы защиты населения.</w:t>
      </w:r>
    </w:p>
    <w:p w:rsidR="00FD3430" w:rsidRDefault="00FD3430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DA1D25">
        <w:rPr>
          <w:sz w:val="28"/>
          <w:szCs w:val="28"/>
        </w:rPr>
        <w:t xml:space="preserve">78. </w:t>
      </w:r>
      <w:r w:rsidR="00DA1D25" w:rsidRPr="00DA1D25">
        <w:rPr>
          <w:sz w:val="28"/>
          <w:szCs w:val="28"/>
        </w:rPr>
        <w:t>Цель, п</w:t>
      </w:r>
      <w:r w:rsidR="00ED3B2C" w:rsidRPr="00DA1D25">
        <w:rPr>
          <w:sz w:val="28"/>
          <w:szCs w:val="28"/>
        </w:rPr>
        <w:t>ринципы</w:t>
      </w:r>
      <w:r w:rsidR="00C140D7">
        <w:rPr>
          <w:sz w:val="28"/>
          <w:szCs w:val="28"/>
        </w:rPr>
        <w:t xml:space="preserve">, </w:t>
      </w:r>
      <w:r w:rsidR="00ED3B2C" w:rsidRPr="00DA1D25">
        <w:rPr>
          <w:sz w:val="28"/>
          <w:szCs w:val="28"/>
        </w:rPr>
        <w:t xml:space="preserve">порядок оказания </w:t>
      </w:r>
      <w:r w:rsidR="00385B03">
        <w:rPr>
          <w:sz w:val="28"/>
          <w:szCs w:val="28"/>
        </w:rPr>
        <w:t>первой помощи пострадавш</w:t>
      </w:r>
      <w:r w:rsidR="00C140D7">
        <w:rPr>
          <w:sz w:val="28"/>
          <w:szCs w:val="28"/>
        </w:rPr>
        <w:t>им</w:t>
      </w:r>
      <w:r w:rsidRPr="00DA1D25">
        <w:rPr>
          <w:sz w:val="28"/>
          <w:szCs w:val="28"/>
        </w:rPr>
        <w:t>.</w:t>
      </w:r>
    </w:p>
    <w:p w:rsidR="00017D0D" w:rsidRDefault="00017D0D" w:rsidP="00E42CCF">
      <w:pPr>
        <w:pStyle w:val="10"/>
        <w:widowControl w:val="0"/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5A1601" w:rsidRDefault="005A1601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 </w:t>
      </w:r>
      <w:bookmarkStart w:id="39" w:name="_Toc423080114"/>
      <w:r>
        <w:rPr>
          <w:rFonts w:ascii="Times New Roman" w:hAnsi="Times New Roman"/>
          <w:color w:val="auto"/>
        </w:rPr>
        <w:t>Перечень основной и дополнительной учебной литературы, необходимой для освоения дисциплины</w:t>
      </w:r>
      <w:bookmarkEnd w:id="39"/>
    </w:p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  <w:tab w:val="left" w:pos="1134"/>
        </w:tabs>
        <w:suppressAutoHyphens w:val="0"/>
        <w:spacing w:before="120" w:after="120" w:line="288" w:lineRule="auto"/>
        <w:ind w:left="709"/>
        <w:jc w:val="both"/>
        <w:rPr>
          <w:b/>
          <w:sz w:val="28"/>
          <w:szCs w:val="28"/>
        </w:rPr>
      </w:pPr>
      <w:bookmarkStart w:id="40" w:name="_Hlk517736004"/>
      <w:bookmarkStart w:id="41" w:name="_Toc32415475"/>
      <w:bookmarkEnd w:id="40"/>
      <w:r>
        <w:rPr>
          <w:b/>
          <w:sz w:val="28"/>
          <w:szCs w:val="28"/>
        </w:rPr>
        <w:t>Федеральные законы: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21 декабря 1994 г. </w:t>
      </w:r>
      <w:hyperlink r:id="rId11" w:tgtFrame="_blank">
        <w:r>
          <w:rPr>
            <w:rFonts w:eastAsia="Calibri"/>
            <w:bCs/>
            <w:sz w:val="28"/>
            <w:szCs w:val="28"/>
          </w:rPr>
          <w:t xml:space="preserve">№ 68-ФЗ </w:t>
        </w:r>
      </w:hyperlink>
      <w:hyperlink r:id="rId12" w:tgtFrame="_blank">
        <w:r>
          <w:rPr>
            <w:rFonts w:eastAsia="Calibri"/>
            <w:bCs/>
            <w:sz w:val="28"/>
            <w:szCs w:val="28"/>
          </w:rPr>
          <w:t>«О защите населения и территорий от чрезвычайных ситуаций природного и техногенного характера».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21 декабря </w:t>
      </w:r>
      <w:r>
        <w:rPr>
          <w:sz w:val="28"/>
          <w:szCs w:val="28"/>
        </w:rPr>
        <w:t xml:space="preserve">1994 г. </w:t>
      </w:r>
      <w:hyperlink r:id="rId13" w:tgtFrame="_blank">
        <w:r>
          <w:rPr>
            <w:rFonts w:eastAsia="Calibri"/>
            <w:bCs/>
            <w:sz w:val="28"/>
            <w:szCs w:val="28"/>
          </w:rPr>
          <w:t>№ 69-ФЗ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14" w:tgtFrame="_blank">
        <w:r>
          <w:rPr>
            <w:rFonts w:eastAsia="Calibri"/>
            <w:bCs/>
            <w:sz w:val="28"/>
            <w:szCs w:val="28"/>
          </w:rPr>
          <w:t>«О пожарной безопасности».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От 6 марта 2006 г. № 35-ФЗ «О </w:t>
      </w:r>
      <w:r>
        <w:rPr>
          <w:rStyle w:val="af6"/>
          <w:i w:val="0"/>
          <w:iCs w:val="0"/>
          <w:color w:val="22272F"/>
          <w:sz w:val="28"/>
          <w:szCs w:val="28"/>
        </w:rPr>
        <w:t>противодействии</w:t>
      </w:r>
      <w:r>
        <w:rPr>
          <w:color w:val="22272F"/>
          <w:sz w:val="28"/>
          <w:szCs w:val="28"/>
        </w:rPr>
        <w:t> </w:t>
      </w:r>
      <w:r>
        <w:rPr>
          <w:rStyle w:val="af6"/>
          <w:i w:val="0"/>
          <w:iCs w:val="0"/>
          <w:color w:val="22272F"/>
          <w:sz w:val="28"/>
          <w:szCs w:val="28"/>
        </w:rPr>
        <w:t>терроризму</w:t>
      </w:r>
      <w:r>
        <w:rPr>
          <w:color w:val="22272F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9 января 1996 г. </w:t>
      </w:r>
      <w:hyperlink r:id="rId15" w:tgtFrame="_blank">
        <w:r>
          <w:rPr>
            <w:rFonts w:eastAsia="Calibri"/>
            <w:bCs/>
            <w:sz w:val="28"/>
            <w:szCs w:val="28"/>
          </w:rPr>
          <w:t>№ 3-ФЗ</w:t>
        </w:r>
      </w:hyperlink>
      <w:r>
        <w:rPr>
          <w:sz w:val="28"/>
          <w:szCs w:val="28"/>
        </w:rPr>
        <w:t xml:space="preserve"> </w:t>
      </w:r>
      <w:hyperlink r:id="rId16" w:tgtFrame="_blank">
        <w:r>
          <w:rPr>
            <w:rFonts w:eastAsia="Calibri"/>
            <w:bCs/>
            <w:sz w:val="28"/>
            <w:szCs w:val="28"/>
          </w:rPr>
          <w:t xml:space="preserve">«О радиационной безопасности населения».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21 июля 1997 г. № 116-ФЗ «О промышленной безопасности опасных производственных объектов».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12 февраля 1998 г. </w:t>
      </w:r>
      <w:hyperlink r:id="rId17" w:tgtFrame="_blank">
        <w:r>
          <w:rPr>
            <w:rFonts w:eastAsia="Calibri"/>
            <w:bCs/>
            <w:sz w:val="28"/>
            <w:szCs w:val="28"/>
          </w:rPr>
          <w:t>№ 28-ФЗ</w:t>
        </w:r>
      </w:hyperlink>
      <w:hyperlink r:id="rId18" w:tgtFrame="_blank">
        <w:r>
          <w:rPr>
            <w:rFonts w:eastAsia="Calibri"/>
            <w:bCs/>
            <w:sz w:val="28"/>
            <w:szCs w:val="28"/>
          </w:rPr>
          <w:t xml:space="preserve"> </w:t>
        </w:r>
      </w:hyperlink>
      <w:hyperlink r:id="rId19" w:tgtFrame="_blank">
        <w:r>
          <w:rPr>
            <w:rFonts w:eastAsia="Calibri"/>
            <w:bCs/>
            <w:sz w:val="28"/>
            <w:szCs w:val="28"/>
          </w:rPr>
          <w:t xml:space="preserve">«О гражданской обороне».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От 30 декабря 2001 г. </w:t>
      </w:r>
      <w:r>
        <w:rPr>
          <w:color w:val="22272F"/>
          <w:sz w:val="28"/>
          <w:szCs w:val="28"/>
        </w:rPr>
        <w:t>№ </w:t>
      </w:r>
      <w:r>
        <w:rPr>
          <w:rStyle w:val="af6"/>
          <w:i w:val="0"/>
          <w:iCs w:val="0"/>
          <w:color w:val="22272F"/>
          <w:sz w:val="28"/>
          <w:szCs w:val="28"/>
        </w:rPr>
        <w:t>197</w:t>
      </w:r>
      <w:r>
        <w:rPr>
          <w:color w:val="22272F"/>
          <w:sz w:val="28"/>
          <w:szCs w:val="28"/>
        </w:rPr>
        <w:t>-</w:t>
      </w:r>
      <w:r>
        <w:rPr>
          <w:rStyle w:val="af6"/>
          <w:i w:val="0"/>
          <w:iCs w:val="0"/>
          <w:color w:val="22272F"/>
          <w:sz w:val="28"/>
          <w:szCs w:val="28"/>
        </w:rPr>
        <w:t>ФЗ</w:t>
      </w:r>
      <w:r>
        <w:rPr>
          <w:color w:val="22272F"/>
          <w:sz w:val="28"/>
          <w:szCs w:val="28"/>
          <w:shd w:val="clear" w:color="auto" w:fill="FFFFFF"/>
        </w:rPr>
        <w:t xml:space="preserve"> «Трудовой кодекс Российской Федерации»</w:t>
      </w:r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22 июля 2008 г. </w:t>
      </w:r>
      <w:hyperlink r:id="rId20" w:tgtFrame="_blank">
        <w:r>
          <w:rPr>
            <w:rFonts w:eastAsia="Calibri"/>
            <w:bCs/>
            <w:sz w:val="28"/>
            <w:szCs w:val="28"/>
          </w:rPr>
          <w:t>№ 123-ФЗ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1" w:tgtFrame="_blank">
        <w:r>
          <w:rPr>
            <w:rFonts w:eastAsia="Calibri"/>
            <w:bCs/>
            <w:sz w:val="28"/>
            <w:szCs w:val="28"/>
          </w:rPr>
          <w:t xml:space="preserve">«Технический регламент о требованиях пожарной безопасности».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30 декабря 2009 г. № 384-ФЗ «Технический регламент о безопасности зданий и сооружений».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21 ноября 2011 г. № 323-ФЗ «Об основах охраны здоровья граждан в Российской Федерации».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28 декабря 2013 г. № 426-ФЗ «О специальной оценке условий 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12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Указы Президента</w:t>
      </w:r>
      <w:r>
        <w:rPr>
          <w:rFonts w:eastAsia="Calibri"/>
          <w:b/>
          <w:bCs/>
          <w:sz w:val="28"/>
          <w:szCs w:val="28"/>
        </w:rPr>
        <w:t xml:space="preserve">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13 ноября 2012 г. </w:t>
      </w:r>
      <w:hyperlink r:id="rId22" w:tgtFrame="_blank">
        <w:r>
          <w:rPr>
            <w:rFonts w:eastAsia="Calibri"/>
            <w:bCs/>
            <w:sz w:val="28"/>
            <w:szCs w:val="28"/>
          </w:rPr>
          <w:t>№ 1522</w:t>
        </w:r>
      </w:hyperlink>
      <w:r>
        <w:rPr>
          <w:sz w:val="28"/>
          <w:szCs w:val="28"/>
        </w:rPr>
        <w:t xml:space="preserve"> </w:t>
      </w:r>
      <w:hyperlink r:id="rId23" w:tgtFrame="_blank">
        <w:r>
          <w:rPr>
            <w:rFonts w:eastAsia="Calibri"/>
            <w:bCs/>
            <w:sz w:val="28"/>
            <w:szCs w:val="28"/>
          </w:rPr>
          <w:t xml:space="preserve">«О создании комплексной системы экстренного оповещения населения об угрозе возникновения или о возникновении чрезвычайных ситуаций».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20 декабря 2016 г. </w:t>
      </w:r>
      <w:hyperlink r:id="rId24" w:tgtFrame="_blank">
        <w:r>
          <w:rPr>
            <w:rFonts w:eastAsia="Calibri"/>
            <w:bCs/>
            <w:sz w:val="28"/>
            <w:szCs w:val="28"/>
          </w:rPr>
          <w:t>№ 696</w:t>
        </w:r>
      </w:hyperlink>
      <w:r>
        <w:rPr>
          <w:sz w:val="28"/>
          <w:szCs w:val="28"/>
        </w:rPr>
        <w:t xml:space="preserve"> </w:t>
      </w:r>
      <w:hyperlink r:id="rId25" w:tgtFrame="_blank">
        <w:r>
          <w:rPr>
            <w:rFonts w:eastAsia="Calibri"/>
            <w:bCs/>
            <w:sz w:val="28"/>
            <w:szCs w:val="28"/>
          </w:rPr>
          <w:t xml:space="preserve">«Об утверждении Основ государственной политики Российской Федерации в области гражданской обороны на период до </w:t>
        </w:r>
        <w:r>
          <w:rPr>
            <w:rFonts w:eastAsia="Calibri"/>
            <w:bCs/>
            <w:sz w:val="28"/>
            <w:szCs w:val="28"/>
          </w:rPr>
          <w:lastRenderedPageBreak/>
          <w:t>2030 года».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января 2018 г. </w:t>
      </w:r>
      <w:hyperlink r:id="rId26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№ 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7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«Об утверждении Основ государственной политики Российской Федерации в области пожарной безопасности на период до 2030 года».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11 января 2018 г. </w:t>
      </w:r>
      <w:hyperlink r:id="rId28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>№ 12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9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 xml:space="preserve"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Военная доктрина Российской Федерации» (утв. Президентом РФ 25.12.2014 № Пр-2976).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Постановления Правительства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 марта 1993 г. </w:t>
      </w:r>
      <w:hyperlink r:id="rId30" w:tgtFrame="_blank">
        <w:r>
          <w:rPr>
            <w:rFonts w:eastAsia="Calibri"/>
            <w:bCs/>
            <w:sz w:val="28"/>
            <w:szCs w:val="28"/>
          </w:rPr>
          <w:t>№ 178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31" w:tgtFrame="_blank">
        <w:r>
          <w:rPr>
            <w:rFonts w:eastAsia="Calibri"/>
            <w:bCs/>
            <w:sz w:val="28"/>
            <w:szCs w:val="28"/>
          </w:rPr>
          <w:t xml:space="preserve">«О создании локальных систем оповещения в районах размещения потенциально опасных объектов».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26 августа 1994 г. № 989 </w:t>
      </w:r>
      <w:hyperlink r:id="rId32" w:tgtFrame="_blank">
        <w:r>
          <w:rPr>
            <w:rFonts w:eastAsia="Calibri"/>
            <w:bCs/>
            <w:sz w:val="28"/>
            <w:szCs w:val="28"/>
          </w:rPr>
          <w:t xml:space="preserve">«О порядке финансирования мероприятий  по предупреждению и ликвидации последствий чрезвычайных ситуаций на промышленных предприятиях, в строительстве и на транспорте».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23 ноября 1996 г. № 1396 </w:t>
      </w:r>
      <w:hyperlink r:id="rId33" w:tgtFrame="_blank">
        <w:r>
          <w:rPr>
            <w:rFonts w:eastAsia="Calibri"/>
            <w:bCs/>
            <w:sz w:val="28"/>
            <w:szCs w:val="28"/>
          </w:rPr>
          <w:t xml:space="preserve">«О реорганизации штабов по делам гражданской обороны и чрезвычайным ситуациям».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3 октября 1998 г. № 1149 </w:t>
      </w:r>
      <w:hyperlink r:id="rId34" w:tgtFrame="_blank">
        <w:r>
          <w:rPr>
            <w:rFonts w:eastAsia="Calibri"/>
            <w:bCs/>
            <w:sz w:val="28"/>
            <w:szCs w:val="28"/>
          </w:rPr>
          <w:t>«О порядке отнесения территорий к группам по гражданской обороне».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27 апреля 2000 г. </w:t>
      </w:r>
      <w:hyperlink r:id="rId35" w:tgtFrame="_blank">
        <w:r>
          <w:rPr>
            <w:rFonts w:eastAsia="Calibri"/>
            <w:bCs/>
            <w:sz w:val="28"/>
            <w:szCs w:val="28"/>
          </w:rPr>
          <w:t xml:space="preserve">№ 379 </w:t>
        </w:r>
      </w:hyperlink>
      <w:hyperlink r:id="rId36" w:tgtFrame="_blank">
        <w:r>
          <w:rPr>
            <w:rFonts w:eastAsia="Calibri"/>
            <w:bCs/>
            <w:sz w:val="28"/>
            <w:szCs w:val="28"/>
          </w:rPr>
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 ноября 2000 г. </w:t>
      </w:r>
      <w:hyperlink r:id="rId37" w:tgtFrame="_blank">
        <w:r>
          <w:rPr>
            <w:rFonts w:eastAsia="Calibri"/>
            <w:bCs/>
            <w:sz w:val="28"/>
            <w:szCs w:val="28"/>
          </w:rPr>
          <w:t xml:space="preserve">№ 841 </w:t>
        </w:r>
      </w:hyperlink>
      <w:hyperlink r:id="rId38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обучения населения в области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18 сентября 2020 года № 1485 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30 декабря 2003 г. № 794 «О Единой государственной системе предупреждения и ликвидации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22 сентября 2004 г. № 303 «О порядке эвакуации населения, материальных и культурных ценностей в безопасные районы»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31 декабря 2004 г. </w:t>
      </w:r>
      <w:hyperlink r:id="rId39" w:tgtFrame="_blank">
        <w:r>
          <w:rPr>
            <w:rFonts w:eastAsia="Calibri"/>
            <w:bCs/>
            <w:sz w:val="28"/>
            <w:szCs w:val="28"/>
          </w:rPr>
          <w:t>№ 895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40" w:tgtFrame="_blank">
        <w:r>
          <w:rPr>
            <w:rFonts w:eastAsia="Calibri"/>
            <w:bCs/>
            <w:sz w:val="28"/>
            <w:szCs w:val="28"/>
          </w:rPr>
          <w:t>«Об утверждении положения о приоритетном использовании, а также приостановлении и ограничении использования любых сетей связи и средств связи во время чрезвычайных ситуаций 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мая 2007 г. </w:t>
      </w:r>
      <w:hyperlink r:id="rId41" w:tgtFrame="_blank">
        <w:r>
          <w:rPr>
            <w:rFonts w:eastAsia="Calibri"/>
            <w:bCs/>
            <w:sz w:val="28"/>
            <w:szCs w:val="28"/>
          </w:rPr>
          <w:t xml:space="preserve">№ 304 </w:t>
        </w:r>
      </w:hyperlink>
      <w:hyperlink r:id="rId42" w:tgtFrame="_blank">
        <w:r>
          <w:rPr>
            <w:rFonts w:eastAsia="Calibri"/>
            <w:bCs/>
            <w:sz w:val="28"/>
            <w:szCs w:val="28"/>
          </w:rPr>
          <w:t xml:space="preserve">«О классификации чрезвычайных ситуаций </w:t>
        </w:r>
        <w:r>
          <w:rPr>
            <w:rFonts w:eastAsia="Calibri"/>
            <w:bCs/>
            <w:sz w:val="28"/>
            <w:szCs w:val="28"/>
          </w:rPr>
          <w:lastRenderedPageBreak/>
          <w:t>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ноября 2007 г. № 804 </w:t>
      </w:r>
      <w:hyperlink r:id="rId43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гражданской обороне в Российской Федерации».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27 декабря 2010 г.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труда».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ноября 2011 г. </w:t>
      </w:r>
      <w:hyperlink r:id="rId44" w:tgtFrame="_blank">
        <w:r>
          <w:rPr>
            <w:rFonts w:eastAsia="Calibri"/>
            <w:bCs/>
            <w:sz w:val="28"/>
            <w:szCs w:val="28"/>
          </w:rPr>
          <w:t xml:space="preserve">№ 958 </w:t>
        </w:r>
      </w:hyperlink>
      <w:hyperlink r:id="rId45" w:tgtFrame="_blank">
        <w:r>
          <w:rPr>
            <w:rFonts w:eastAsia="Calibri"/>
            <w:bCs/>
            <w:sz w:val="28"/>
            <w:szCs w:val="28"/>
          </w:rPr>
          <w:t xml:space="preserve">«О системе обеспечения вызова экстренных оперативных служб по единому номеру «112»».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8 ноября 2013 г. </w:t>
      </w:r>
      <w:hyperlink r:id="rId46" w:tgtFrame="_blank">
        <w:r>
          <w:rPr>
            <w:rFonts w:eastAsia="Calibri"/>
            <w:bCs/>
            <w:spacing w:val="-4"/>
            <w:sz w:val="28"/>
            <w:szCs w:val="28"/>
          </w:rPr>
          <w:t xml:space="preserve">№ 1007 </w:t>
        </w:r>
      </w:hyperlink>
      <w:hyperlink r:id="rId47" w:tgtFrame="_blank">
        <w:r>
          <w:rPr>
            <w:rFonts w:eastAsia="Calibri"/>
            <w:bCs/>
            <w:spacing w:val="-4"/>
            <w:sz w:val="28"/>
            <w:szCs w:val="28"/>
          </w:rPr>
          <w:t>«О силах и средствах Единой государственной системы предупреждения и ликвидации чрезвычайных ситуаций».</w:t>
        </w:r>
      </w:hyperlink>
      <w:r>
        <w:rPr>
          <w:rFonts w:eastAsia="Calibri"/>
          <w:bCs/>
          <w:spacing w:val="-4"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16 августа 2016 г. </w:t>
      </w:r>
      <w:hyperlink r:id="rId48">
        <w:r>
          <w:rPr>
            <w:rFonts w:eastAsia="Calibri"/>
            <w:bCs/>
            <w:sz w:val="28"/>
            <w:szCs w:val="28"/>
          </w:rPr>
          <w:t>№ 804</w:t>
        </w:r>
      </w:hyperlink>
      <w:r>
        <w:rPr>
          <w:sz w:val="28"/>
          <w:szCs w:val="28"/>
        </w:rPr>
        <w:t xml:space="preserve"> </w:t>
      </w:r>
      <w:hyperlink r:id="rId49">
        <w:r>
          <w:rPr>
            <w:rFonts w:eastAsia="Calibri"/>
            <w:bCs/>
            <w:sz w:val="28"/>
            <w:szCs w:val="28"/>
          </w:rPr>
          <w:t xml:space="preserve">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сентября 2020 г.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О</w:t>
      </w:r>
      <w:r>
        <w:rPr>
          <w:color w:val="22272F"/>
          <w:sz w:val="28"/>
          <w:szCs w:val="28"/>
          <w:shd w:val="clear" w:color="auto" w:fill="FFFFFF"/>
        </w:rPr>
        <w:t xml:space="preserve">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апреля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2020</w:t>
      </w:r>
      <w:r>
        <w:rPr>
          <w:color w:val="22272F"/>
          <w:sz w:val="28"/>
          <w:szCs w:val="28"/>
          <w:shd w:val="clear" w:color="auto" w:fill="FFFFFF"/>
        </w:rPr>
        <w:t> 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417 «</w:t>
      </w:r>
      <w:r>
        <w:rPr>
          <w:color w:val="22272F"/>
          <w:sz w:val="28"/>
          <w:szCs w:val="28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 xml:space="preserve"> От 14 августа 2020 г. № 1225 «Об утверждении Правил разработки критериев отнесения объектов всех форм собственности к критически важным объектам».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августа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2020</w:t>
      </w:r>
      <w:r>
        <w:rPr>
          <w:color w:val="22272F"/>
          <w:sz w:val="28"/>
          <w:szCs w:val="28"/>
          <w:shd w:val="clear" w:color="auto" w:fill="FFFFFF"/>
        </w:rPr>
        <w:t> 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1226 «</w:t>
      </w:r>
      <w:r>
        <w:rPr>
          <w:color w:val="22272F"/>
          <w:sz w:val="28"/>
          <w:szCs w:val="28"/>
          <w:shd w:val="clear" w:color="auto" w:fill="FFFFFF"/>
        </w:rPr>
        <w:t xml:space="preserve">Об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Правил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разработки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критериев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отнесения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объектов</w:t>
      </w:r>
      <w:r>
        <w:rPr>
          <w:color w:val="22272F"/>
          <w:sz w:val="28"/>
          <w:szCs w:val="28"/>
          <w:shd w:val="clear" w:color="auto" w:fill="FFFFFF"/>
        </w:rPr>
        <w:t xml:space="preserve"> всех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форм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собственности</w:t>
      </w:r>
      <w:r>
        <w:rPr>
          <w:color w:val="22272F"/>
          <w:sz w:val="28"/>
          <w:szCs w:val="28"/>
          <w:shd w:val="clear" w:color="auto" w:fill="FFFFFF"/>
        </w:rPr>
        <w:t xml:space="preserve"> к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потенциально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опасным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объектам</w:t>
      </w:r>
      <w:r>
        <w:rPr>
          <w:color w:val="22272F"/>
          <w:sz w:val="28"/>
          <w:szCs w:val="28"/>
          <w:shd w:val="clear" w:color="auto" w:fill="FFFFFF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декабря 2020 г. № 2168 «Об организации и осуществлении производственного контроля за соблюдением требований промышленной безопасности».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декабря 2021 г. № 2464 «О порядке обучения по охране труда и проверки знания требований охраны труда».</w:t>
      </w:r>
    </w:p>
    <w:p w:rsidR="00017D0D" w:rsidRDefault="00800629" w:rsidP="00E42CCF">
      <w:pPr>
        <w:pStyle w:val="3"/>
        <w:keepNext w:val="0"/>
        <w:widowControl w:val="0"/>
        <w:shd w:val="clear" w:color="auto" w:fill="FFFFFF"/>
        <w:suppressAutoHyphens w:val="0"/>
        <w:spacing w:before="120" w:line="288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Постановления Министерства труда и социальной защиты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14 марта 1997 г. № 12 «О проведении аттестации рабочих мест по условиям труда».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 г. № 73 «Об утверждении форм документов, необходимых для расследования и учёта несчастных случаев на производстве, и </w:t>
      </w:r>
      <w:r>
        <w:rPr>
          <w:rFonts w:eastAsia="Calibri"/>
          <w:bCs/>
          <w:sz w:val="28"/>
          <w:szCs w:val="28"/>
        </w:rPr>
        <w:lastRenderedPageBreak/>
        <w:t>Положения об особенностях расследования несчастных случаев на производстве в отдельных отраслях и организациях».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 xml:space="preserve"> О</w:t>
      </w:r>
      <w:r>
        <w:rPr>
          <w:color w:val="22272F"/>
          <w:sz w:val="28"/>
          <w:szCs w:val="28"/>
          <w:shd w:val="clear" w:color="auto" w:fill="FFFFFF"/>
        </w:rPr>
        <w:t xml:space="preserve">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ноября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2002</w:t>
      </w:r>
      <w:r>
        <w:rPr>
          <w:color w:val="22272F"/>
          <w:sz w:val="28"/>
          <w:szCs w:val="28"/>
          <w:shd w:val="clear" w:color="auto" w:fill="FFFFFF"/>
        </w:rPr>
        <w:t xml:space="preserve"> 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804 «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Правилах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разработки</w:t>
      </w:r>
      <w:r>
        <w:rPr>
          <w:color w:val="22272F"/>
          <w:sz w:val="28"/>
          <w:szCs w:val="28"/>
          <w:shd w:val="clear" w:color="auto" w:fill="FFFFFF"/>
        </w:rPr>
        <w:t xml:space="preserve"> и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типовых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норм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труда</w:t>
      </w:r>
      <w:r>
        <w:rPr>
          <w:color w:val="22272F"/>
          <w:sz w:val="28"/>
          <w:szCs w:val="28"/>
          <w:shd w:val="clear" w:color="auto" w:fill="FFFFFF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 г. № 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13 января 2003 г. № 1/29 «Об утверждении Порядка обучения по охране труда и проверки знаний требований охраны труда работников организаций».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Распоряжения Правительства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октября 2004 г. </w:t>
      </w:r>
      <w:hyperlink r:id="rId50" w:tgtFrame="_blank">
        <w:r>
          <w:rPr>
            <w:rFonts w:eastAsia="Calibri"/>
            <w:bCs/>
            <w:sz w:val="28"/>
            <w:szCs w:val="28"/>
          </w:rPr>
          <w:t>№ 1327-р</w:t>
        </w:r>
      </w:hyperlink>
      <w:r>
        <w:rPr>
          <w:sz w:val="28"/>
          <w:szCs w:val="28"/>
        </w:rPr>
        <w:t xml:space="preserve"> </w:t>
      </w:r>
      <w:hyperlink r:id="rId51" w:tgtFrame="_blank">
        <w:r>
          <w:rPr>
            <w:rFonts w:eastAsia="Calibri"/>
            <w:bCs/>
            <w:sz w:val="28"/>
            <w:szCs w:val="28"/>
          </w:rPr>
          <w:t>«Об использовании современных технических средств массовой информации в целях совершенствования подготовки населения в области гражданской обороны, защиты от чрезвычайных ситуаций и угрозе террористических актов».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15 декабря 2002 г. № 583 </w:t>
      </w:r>
      <w:hyperlink r:id="rId52" w:tgtFrame="_blank">
        <w:r>
          <w:rPr>
            <w:rFonts w:eastAsia="Calibri"/>
            <w:bCs/>
            <w:sz w:val="28"/>
            <w:szCs w:val="28"/>
          </w:rPr>
          <w:t>«Об утверждении и введении в действие правил эксплуатации защитных сооружений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ноября 2008 г. № 687 </w:t>
      </w:r>
      <w:hyperlink r:id="rId53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и ведении гражданской обороны в муниципальных образованиях и организациях».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августа 2009 г. </w:t>
      </w:r>
      <w:hyperlink r:id="rId54" w:tgtFrame="_blank">
        <w:r>
          <w:rPr>
            <w:rFonts w:eastAsia="Calibri"/>
            <w:bCs/>
            <w:sz w:val="28"/>
            <w:szCs w:val="28"/>
          </w:rPr>
          <w:t>№ 496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5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Style w:val="af6"/>
          <w:i w:val="0"/>
          <w:iCs w:val="0"/>
          <w:color w:val="22272F"/>
          <w:sz w:val="28"/>
          <w:szCs w:val="28"/>
        </w:rPr>
        <w:t xml:space="preserve"> Приказ</w:t>
      </w:r>
      <w:r>
        <w:rPr>
          <w:color w:val="22272F"/>
          <w:sz w:val="28"/>
          <w:szCs w:val="28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</w:rPr>
        <w:t>МЧС</w:t>
      </w:r>
      <w:r>
        <w:rPr>
          <w:color w:val="22272F"/>
          <w:sz w:val="28"/>
          <w:szCs w:val="28"/>
        </w:rPr>
        <w:t xml:space="preserve"> России от 5 июля 2021 г. № </w:t>
      </w:r>
      <w:r>
        <w:rPr>
          <w:rStyle w:val="af6"/>
          <w:i w:val="0"/>
          <w:iCs w:val="0"/>
          <w:color w:val="22272F"/>
          <w:sz w:val="28"/>
          <w:szCs w:val="28"/>
        </w:rPr>
        <w:t xml:space="preserve">429 </w:t>
      </w:r>
      <w:r>
        <w:rPr>
          <w:color w:val="22272F"/>
          <w:sz w:val="28"/>
          <w:szCs w:val="28"/>
          <w:shd w:val="clear" w:color="auto" w:fill="FFFFFF"/>
        </w:rPr>
        <w:t>«Об установлении критериев информации о чрезвычайных ситуациях природного и техногенного характера».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октября 2014 г. </w:t>
      </w:r>
      <w:hyperlink r:id="rId56" w:tgtFrame="_blank">
        <w:r>
          <w:rPr>
            <w:rFonts w:eastAsia="Calibri"/>
            <w:bCs/>
            <w:sz w:val="28"/>
            <w:szCs w:val="28"/>
          </w:rPr>
          <w:t>№ 543</w:t>
        </w:r>
      </w:hyperlink>
      <w:r>
        <w:rPr>
          <w:sz w:val="28"/>
          <w:szCs w:val="28"/>
        </w:rPr>
        <w:t xml:space="preserve"> </w:t>
      </w:r>
      <w:hyperlink r:id="rId57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об организации обеспечения населения средствами индивидуальной защиты».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23 мая 2017 г. </w:t>
      </w:r>
      <w:hyperlink r:id="rId58" w:tgtFrame="_blank">
        <w:r>
          <w:rPr>
            <w:rFonts w:eastAsia="Calibri"/>
            <w:bCs/>
            <w:sz w:val="28"/>
            <w:szCs w:val="28"/>
          </w:rPr>
          <w:t>№ 230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9" w:tgtFrame="_blank">
        <w:r>
          <w:rPr>
            <w:rFonts w:eastAsia="Calibri"/>
            <w:bCs/>
            <w:sz w:val="28"/>
            <w:szCs w:val="28"/>
          </w:rPr>
          <w:t>«Об утверждении Положения об уполномоченных на решение задач в области гражданской обороны структурных подразделениях (работниках) организаций».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</w:t>
      </w:r>
      <w:r>
        <w:rPr>
          <w:rFonts w:eastAsia="Calibri"/>
          <w:bCs/>
          <w:sz w:val="28"/>
          <w:szCs w:val="28"/>
        </w:rPr>
        <w:t xml:space="preserve">т 4 февраля 2022 года № 62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</w:t>
      </w:r>
      <w:r>
        <w:rPr>
          <w:rFonts w:eastAsia="Calibri"/>
          <w:bCs/>
          <w:sz w:val="28"/>
          <w:szCs w:val="28"/>
        </w:rPr>
        <w:lastRenderedPageBreak/>
        <w:t>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4 февраля 2022 г. № 61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От 1 сентября 2020 г. № 631 «Об утверждении Методики оценки ущерба от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11 января 2021 г. № 2</w:t>
      </w:r>
      <w:r>
        <w:rPr>
          <w:sz w:val="28"/>
          <w:szCs w:val="28"/>
        </w:rPr>
        <w:t xml:space="preserve"> </w:t>
      </w:r>
      <w:hyperlink r:id="rId60" w:tgtFrame="_blank">
        <w:r>
          <w:rPr>
            <w:rFonts w:eastAsia="Calibri"/>
            <w:bCs/>
            <w:sz w:val="28"/>
            <w:szCs w:val="28"/>
            <w:shd w:val="clear" w:color="auto" w:fill="FFFFFF"/>
          </w:rPr>
          <w:t>«</w:t>
        </w:r>
        <w:r>
          <w:rPr>
            <w:color w:val="22272F"/>
            <w:sz w:val="28"/>
            <w:szCs w:val="28"/>
            <w:shd w:val="clear" w:color="auto" w:fill="FFFFFF"/>
          </w:rPr>
  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  </w:r>
        <w:r>
          <w:rPr>
            <w:rFonts w:eastAsia="Calibri"/>
            <w:bCs/>
            <w:sz w:val="28"/>
            <w:szCs w:val="28"/>
            <w:shd w:val="clear" w:color="auto" w:fill="FFFFFF"/>
          </w:rPr>
          <w:t>»</w:t>
        </w:r>
        <w:r>
          <w:rPr>
            <w:rFonts w:eastAsia="Calibri"/>
            <w:bCs/>
            <w:sz w:val="28"/>
            <w:szCs w:val="28"/>
          </w:rPr>
          <w:t>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Письмо от 14 июля 2017 г. </w:t>
      </w:r>
      <w:hyperlink r:id="rId61" w:tgtFrame="_blank">
        <w:r>
          <w:rPr>
            <w:rFonts w:eastAsia="Calibri"/>
            <w:bCs/>
            <w:sz w:val="28"/>
            <w:szCs w:val="28"/>
          </w:rPr>
          <w:t>№ 8-24-583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62" w:tgtFrame="_blank">
        <w:r>
          <w:rPr>
            <w:rFonts w:eastAsia="Calibri"/>
            <w:bCs/>
            <w:sz w:val="28"/>
            <w:szCs w:val="28"/>
          </w:rPr>
          <w:t xml:space="preserve">«О проведении инструктажа по гражданской обороне». </w:t>
        </w:r>
      </w:hyperlink>
    </w:p>
    <w:p w:rsidR="00DA1D25" w:rsidRDefault="00DA1D25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left="709"/>
        <w:jc w:val="both"/>
        <w:rPr>
          <w:b/>
          <w:color w:val="22272F"/>
          <w:sz w:val="28"/>
          <w:szCs w:val="28"/>
          <w:shd w:val="clear" w:color="auto" w:fill="FFFFFF"/>
        </w:rPr>
      </w:pP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60" w:line="288" w:lineRule="auto"/>
        <w:ind w:left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России, МВД России, ФСБ России: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pacing w:val="-8"/>
          <w:sz w:val="28"/>
          <w:szCs w:val="28"/>
        </w:rPr>
      </w:pPr>
      <w:r>
        <w:rPr>
          <w:color w:val="22272F"/>
          <w:spacing w:val="-8"/>
          <w:sz w:val="28"/>
          <w:szCs w:val="28"/>
          <w:shd w:val="clear" w:color="auto" w:fill="FFFFFF"/>
        </w:rPr>
        <w:t xml:space="preserve"> От 31 мая 2005 г. №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428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/432/321 «О порядке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размещения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современных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технических средств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массовой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информации в местах массового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пребывания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людей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в целях подготовки населения в области гражданской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обороны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, защиты от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чрезвычайных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ситуаций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, обеспечения пожарной безопасности и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охраны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общественного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порядка, а также своевременного оповещения и оперативного информирования граждан о чрезвычайных ситуациях и угрозе террористических акций</w:t>
      </w:r>
      <w:r>
        <w:rPr>
          <w:rFonts w:eastAsia="Calibri"/>
          <w:bCs/>
          <w:spacing w:val="-8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июля 2005 г. </w:t>
      </w:r>
      <w:hyperlink r:id="rId63" w:tgtFrame="_blank">
        <w:r>
          <w:rPr>
            <w:rFonts w:eastAsia="Calibri"/>
            <w:bCs/>
            <w:sz w:val="28"/>
            <w:szCs w:val="28"/>
          </w:rPr>
          <w:t xml:space="preserve">№ 575 </w:t>
        </w:r>
      </w:hyperlink>
      <w:hyperlink r:id="rId64" w:tgtFrame="_blank">
        <w:r>
          <w:rPr>
            <w:rFonts w:eastAsia="Calibri"/>
            <w:bCs/>
            <w:sz w:val="28"/>
            <w:szCs w:val="28"/>
          </w:rPr>
          <w:t>«Об утверждении порядка содержания и использования защитных сооружений гражданской обороны в мирное время».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28 октября 2008 г. </w:t>
      </w:r>
      <w:hyperlink r:id="rId65" w:tgtFrame="_blank">
        <w:r>
          <w:rPr>
            <w:rFonts w:eastAsia="Calibri"/>
            <w:bCs/>
            <w:sz w:val="28"/>
            <w:szCs w:val="28"/>
          </w:rPr>
          <w:t xml:space="preserve">№ </w:t>
        </w:r>
        <w:r>
          <w:rPr>
            <w:color w:val="22272F"/>
            <w:sz w:val="28"/>
            <w:szCs w:val="28"/>
            <w:shd w:val="clear" w:color="auto" w:fill="FFFFFF"/>
          </w:rPr>
          <w:t>646/919/526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66" w:tgtFrame="_blank">
        <w:r>
          <w:rPr>
            <w:rFonts w:eastAsia="Calibri"/>
            <w:bCs/>
            <w:sz w:val="28"/>
            <w:szCs w:val="28"/>
          </w:rPr>
          <w:t xml:space="preserve">«Об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людей». </w:t>
        </w:r>
      </w:hyperlink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Министерства труда и социальной защиты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15.04.2005 г. №275 «О формах документов, необходимых для расследования несчастных случаев на производстве».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31.12.2020 г.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</w:t>
      </w:r>
      <w:r>
        <w:rPr>
          <w:color w:val="22272F"/>
          <w:sz w:val="28"/>
          <w:szCs w:val="28"/>
          <w:shd w:val="clear" w:color="auto" w:fill="FFFFFF"/>
        </w:rPr>
        <w:lastRenderedPageBreak/>
        <w:t>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64. От 31 января 2022 г. № 37 «Об утверждении Рекомендаций по структуре службы охраны труда в организации и по численности работников службы охраны 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 и Министерства цифрового развития, связи и массовых коммуникаций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65. От 31 июля 2020 г. № 578/365 «Об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Положения</w:t>
      </w:r>
      <w:r>
        <w:rPr>
          <w:color w:val="22272F"/>
          <w:sz w:val="28"/>
          <w:szCs w:val="28"/>
          <w:shd w:val="clear" w:color="auto" w:fill="FFFFFF"/>
        </w:rPr>
        <w:t xml:space="preserve"> о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системах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оповещения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населения</w:t>
      </w:r>
      <w:r>
        <w:rPr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>
        <w:rPr>
          <w:color w:val="22272F"/>
          <w:spacing w:val="-6"/>
          <w:sz w:val="28"/>
          <w:szCs w:val="28"/>
          <w:shd w:val="clear" w:color="auto" w:fill="FFFFFF"/>
        </w:rPr>
        <w:t>66. От 31 июля 2020 г. № 579/366 «Об утверждении Положения по организации эксплуатационно-технического обслуживания систем оповещения населения</w:t>
      </w:r>
      <w:r>
        <w:rPr>
          <w:rFonts w:eastAsia="Calibri"/>
          <w:bCs/>
          <w:spacing w:val="-6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Нормативно-техническая литература в области ГО и ЧС:</w:t>
      </w:r>
    </w:p>
    <w:p w:rsidR="00017D0D" w:rsidRDefault="00800629" w:rsidP="00E42CCF">
      <w:pPr>
        <w:pStyle w:val="aff4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hyperlink r:id="rId67" w:tgtFrame="_blank">
        <w:r>
          <w:rPr>
            <w:rFonts w:ascii="Times New Roman" w:hAnsi="Times New Roman"/>
            <w:bCs/>
            <w:sz w:val="28"/>
            <w:szCs w:val="28"/>
          </w:rPr>
          <w:t>ГОСТ Р 22.3.01-94</w:t>
        </w:r>
      </w:hyperlink>
      <w:hyperlink r:id="rId68" w:tgtFrame="_blank">
        <w:r>
          <w:rPr>
            <w:rFonts w:ascii="Times New Roman" w:hAnsi="Times New Roman"/>
            <w:bCs/>
            <w:sz w:val="28"/>
            <w:szCs w:val="28"/>
          </w:rPr>
          <w:t xml:space="preserve"> «Жизнеобеспечение населения в чрезвычайных ситуациях. Общие требования».</w:t>
        </w:r>
      </w:hyperlink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68. ГОСТ Р 22.0.03-2020 «Безопасность в чрезвычайных ситуациях. Природные чрезвычайные ситуации. Термины и определения».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69. ГОСТ Р 22.0.04-2020 «Безопасность в чрезвычайных ситуациях. Биолого-социальные чрезвычайные ситуации. Термины и определения».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70. </w:t>
      </w:r>
      <w:hyperlink r:id="rId69" w:tgtFrame="_blank">
        <w:r>
          <w:rPr>
            <w:rFonts w:eastAsia="Calibri"/>
            <w:bCs/>
            <w:sz w:val="28"/>
            <w:szCs w:val="28"/>
          </w:rPr>
          <w:t>ГОСТ Р 22.1.01-95</w:t>
        </w:r>
      </w:hyperlink>
      <w:hyperlink r:id="rId70" w:tgtFrame="_blank">
        <w:r>
          <w:rPr>
            <w:rFonts w:eastAsia="Calibri"/>
            <w:bCs/>
            <w:sz w:val="28"/>
            <w:szCs w:val="28"/>
          </w:rPr>
          <w:t xml:space="preserve"> «Мониторинг и прогнозирование.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71. </w:t>
      </w:r>
      <w:hyperlink r:id="rId71" w:tgtFrame="_blank">
        <w:r>
          <w:rPr>
            <w:rFonts w:eastAsia="Calibri"/>
            <w:bCs/>
            <w:sz w:val="28"/>
            <w:szCs w:val="28"/>
          </w:rPr>
          <w:t>ГОСТ Р 22.6.01-95</w:t>
        </w:r>
      </w:hyperlink>
      <w:hyperlink r:id="rId72" w:tgtFrame="_blank">
        <w:r>
          <w:rPr>
            <w:rFonts w:eastAsia="Calibri"/>
            <w:bCs/>
            <w:sz w:val="28"/>
            <w:szCs w:val="28"/>
          </w:rPr>
          <w:t>  «Защита систем хозяйственно-питьевого водоснабжения. Общие требования»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72. </w:t>
      </w:r>
      <w:hyperlink r:id="rId73" w:tgtFrame="_blank">
        <w:r>
          <w:rPr>
            <w:rFonts w:eastAsia="Calibri"/>
            <w:bCs/>
            <w:sz w:val="28"/>
            <w:szCs w:val="28"/>
          </w:rPr>
          <w:t>ГОСТ Р 22.0.06-95</w:t>
        </w:r>
      </w:hyperlink>
      <w:hyperlink r:id="rId74" w:tgtFrame="_blank">
        <w:r>
          <w:rPr>
            <w:rFonts w:eastAsia="Calibri"/>
            <w:bCs/>
            <w:sz w:val="28"/>
            <w:szCs w:val="28"/>
          </w:rPr>
          <w:t xml:space="preserve"> «Источники природных чрезвычайных ситуаций. Поражающие факторы»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81653">
        <w:rPr>
          <w:sz w:val="28"/>
          <w:szCs w:val="28"/>
        </w:rPr>
        <w:t xml:space="preserve">73. </w:t>
      </w:r>
      <w:hyperlink r:id="rId75" w:tgtFrame="_blank">
        <w:r w:rsidR="00800629" w:rsidRPr="00C81653">
          <w:rPr>
            <w:rFonts w:eastAsia="Calibri"/>
            <w:bCs/>
            <w:sz w:val="28"/>
            <w:szCs w:val="28"/>
          </w:rPr>
          <w:t>ГОСТ Р 22.0.07-95</w:t>
        </w:r>
      </w:hyperlink>
      <w:hyperlink r:id="rId76" w:tgtFrame="_blank">
        <w:r w:rsidR="00800629" w:rsidRPr="00C81653">
          <w:rPr>
            <w:rFonts w:eastAsia="Calibri"/>
            <w:bCs/>
            <w:sz w:val="28"/>
            <w:szCs w:val="28"/>
          </w:rPr>
          <w:t xml:space="preserve"> «Классификация и номенклатура поражающих факторов и их параметров»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74. </w:t>
      </w:r>
      <w:hyperlink r:id="rId77" w:tgtFrame="_blank">
        <w:r w:rsidR="00800629">
          <w:rPr>
            <w:rFonts w:eastAsia="Calibri"/>
            <w:bCs/>
            <w:sz w:val="28"/>
            <w:szCs w:val="28"/>
          </w:rPr>
          <w:t>ГОСТ Р 22.0.08-96</w:t>
        </w:r>
      </w:hyperlink>
      <w:hyperlink r:id="rId78" w:tgtFrame="_blank">
        <w:r w:rsidR="00800629">
          <w:rPr>
            <w:rFonts w:eastAsia="Calibri"/>
            <w:bCs/>
            <w:sz w:val="28"/>
            <w:szCs w:val="28"/>
          </w:rPr>
          <w:t xml:space="preserve"> «Техногенные чрезвычайные ситуации. Взрывы. Термины и определения»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75. </w:t>
      </w:r>
      <w:hyperlink r:id="rId79" w:tgtFrame="_blank">
        <w:r w:rsidR="00800629">
          <w:rPr>
            <w:rFonts w:eastAsia="Calibri"/>
            <w:bCs/>
            <w:spacing w:val="-4"/>
            <w:sz w:val="28"/>
            <w:szCs w:val="28"/>
          </w:rPr>
          <w:t>ГОСТ Р 22.6.02-97</w:t>
        </w:r>
      </w:hyperlink>
      <w:hyperlink r:id="rId80" w:tgtFrame="_blank">
        <w:r w:rsidR="00800629">
          <w:rPr>
            <w:rFonts w:eastAsia="Calibri"/>
            <w:bCs/>
            <w:spacing w:val="-4"/>
            <w:sz w:val="28"/>
            <w:szCs w:val="28"/>
          </w:rPr>
          <w:t xml:space="preserve"> «Безопасность в чрезвычайных ситуациях. Мобильные средства очистки поверхностных вод. Общие технические требования»</w:t>
        </w:r>
      </w:hyperlink>
      <w:r w:rsidR="00800629">
        <w:rPr>
          <w:rFonts w:eastAsia="Calibri"/>
          <w:bCs/>
          <w:spacing w:val="-4"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76. </w:t>
      </w:r>
      <w:hyperlink r:id="rId81" w:tgtFrame="_blank">
        <w:r w:rsidR="00800629">
          <w:rPr>
            <w:rFonts w:eastAsia="Calibri"/>
            <w:bCs/>
            <w:sz w:val="28"/>
            <w:szCs w:val="28"/>
          </w:rPr>
          <w:t>ГОСТ Р 22.3.06-97</w:t>
        </w:r>
      </w:hyperlink>
      <w:hyperlink r:id="rId82" w:tgtFrame="_blank">
        <w:r w:rsidR="00800629">
          <w:rPr>
            <w:rFonts w:eastAsia="Calibri"/>
            <w:bCs/>
            <w:sz w:val="28"/>
            <w:szCs w:val="28"/>
          </w:rPr>
          <w:t xml:space="preserve"> «Средства индивидуальной защиты от </w:t>
        </w:r>
        <w:r w:rsidR="00800629">
          <w:rPr>
            <w:rFonts w:eastAsia="Calibri"/>
            <w:bCs/>
            <w:sz w:val="28"/>
            <w:szCs w:val="28"/>
          </w:rPr>
          <w:lastRenderedPageBreak/>
          <w:t>радиоактивных веществ. Общие технические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77. </w:t>
      </w:r>
      <w:r w:rsidR="00800629">
        <w:rPr>
          <w:color w:val="22272F"/>
          <w:sz w:val="28"/>
          <w:szCs w:val="28"/>
          <w:shd w:val="clear" w:color="auto" w:fill="FFFFFF"/>
        </w:rPr>
        <w:t>ГОСТ Р 22.7.01-2016 «Безопасность в чрезвычайных ситуациях. Единая дежурно-диспетчерская служба. Основные положения».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78. </w:t>
      </w:r>
      <w:hyperlink r:id="rId83" w:tgtFrame="_blank">
        <w:r w:rsidR="00800629">
          <w:rPr>
            <w:rFonts w:eastAsia="Calibri"/>
            <w:bCs/>
            <w:sz w:val="28"/>
            <w:szCs w:val="28"/>
          </w:rPr>
          <w:t>ГОСТ Р 22.1.06-99</w:t>
        </w:r>
      </w:hyperlink>
      <w:hyperlink r:id="rId84" w:tgtFrame="_blank">
        <w:r w:rsidR="00800629">
          <w:rPr>
            <w:rFonts w:eastAsia="Calibri"/>
            <w:bCs/>
            <w:sz w:val="28"/>
            <w:szCs w:val="28"/>
          </w:rPr>
          <w:t xml:space="preserve"> «Мониторинг и прогнозирование опасных геологических явлений и процессов. Общие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81653">
        <w:rPr>
          <w:sz w:val="28"/>
          <w:szCs w:val="28"/>
        </w:rPr>
        <w:t>79</w:t>
      </w:r>
      <w:r>
        <w:t>. </w:t>
      </w:r>
      <w:hyperlink r:id="rId85" w:tgtFrame="_blank">
        <w:r w:rsidR="00800629">
          <w:rPr>
            <w:rFonts w:eastAsia="Calibri"/>
            <w:bCs/>
            <w:sz w:val="28"/>
            <w:szCs w:val="28"/>
          </w:rPr>
          <w:t>ГОСТ Р 22.1.12-2005</w:t>
        </w:r>
      </w:hyperlink>
      <w:hyperlink r:id="rId86" w:tgtFrame="_blank">
        <w:r w:rsidR="00800629">
          <w:rPr>
            <w:rFonts w:eastAsia="Calibri"/>
            <w:bCs/>
            <w:sz w:val="28"/>
            <w:szCs w:val="28"/>
          </w:rPr>
          <w:t xml:space="preserve"> «Безопасность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80. </w:t>
      </w:r>
      <w:r w:rsidR="00800629">
        <w:rPr>
          <w:color w:val="22272F"/>
          <w:sz w:val="28"/>
          <w:szCs w:val="28"/>
          <w:shd w:val="clear" w:color="auto" w:fill="FFFFFF"/>
        </w:rPr>
        <w:t>ГОСТ Р 22.0.01-2016 «Безопасность в чрезвычайных ситуациях. Основные положения»</w:t>
      </w:r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81. </w:t>
      </w:r>
      <w:r w:rsidR="00800629">
        <w:rPr>
          <w:color w:val="22272F"/>
          <w:sz w:val="28"/>
          <w:szCs w:val="28"/>
          <w:shd w:val="clear" w:color="auto" w:fill="FFFFFF"/>
        </w:rPr>
        <w:t xml:space="preserve">ГОСТ Р 22.0.02-2016 «Безопасность в чрезвычайных ситуациях.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00629">
        <w:rPr>
          <w:color w:val="22272F"/>
          <w:sz w:val="28"/>
          <w:szCs w:val="28"/>
          <w:shd w:val="clear" w:color="auto" w:fill="FFFFFF"/>
        </w:rPr>
        <w:t>Термины и определения».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82. </w:t>
      </w:r>
      <w:hyperlink r:id="rId87" w:tgtFrame="_blank">
        <w:r>
          <w:rPr>
            <w:rFonts w:eastAsia="Calibri"/>
            <w:bCs/>
            <w:sz w:val="28"/>
            <w:szCs w:val="28"/>
          </w:rPr>
          <w:t>ГОСТ Р 42.0.01-2000</w:t>
        </w:r>
      </w:hyperlink>
      <w:hyperlink r:id="rId88" w:tgtFrame="_blank">
        <w:r>
          <w:rPr>
            <w:rFonts w:eastAsia="Calibri"/>
            <w:bCs/>
            <w:sz w:val="28"/>
            <w:szCs w:val="28"/>
          </w:rPr>
          <w:t>  «Гражданская оборона.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83. </w:t>
      </w:r>
      <w:r>
        <w:rPr>
          <w:spacing w:val="-4"/>
          <w:sz w:val="28"/>
          <w:szCs w:val="28"/>
          <w:shd w:val="clear" w:color="auto" w:fill="FFFFFF"/>
        </w:rPr>
        <w:t>ГОСТ Р 12.4.034-2017 «</w:t>
      </w:r>
      <w:r>
        <w:rPr>
          <w:bCs/>
          <w:spacing w:val="-4"/>
          <w:sz w:val="28"/>
          <w:szCs w:val="28"/>
        </w:rPr>
        <w:t>Система стандартов безопасности труда. Средства индивидуальной защиты органов дыхания. Классификация и маркировка».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84. </w:t>
      </w:r>
      <w:r>
        <w:rPr>
          <w:sz w:val="28"/>
          <w:szCs w:val="28"/>
          <w:shd w:val="clear" w:color="auto" w:fill="FFFFFF"/>
        </w:rPr>
        <w:t xml:space="preserve">ГОСТ Р 22.10.01-2021 </w:t>
      </w:r>
      <w:hyperlink r:id="rId89" w:tgtFrame="_blank">
        <w:r>
          <w:rPr>
            <w:rFonts w:eastAsia="Calibri"/>
            <w:bCs/>
            <w:sz w:val="28"/>
            <w:szCs w:val="28"/>
          </w:rPr>
          <w:t xml:space="preserve"> «Оценка ущерба. Термины и определения»</w:t>
        </w:r>
      </w:hyperlink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85. </w:t>
      </w:r>
      <w:hyperlink r:id="rId90" w:tgtFrame="_blank">
        <w:r>
          <w:rPr>
            <w:rFonts w:eastAsia="Calibri"/>
            <w:bCs/>
            <w:sz w:val="28"/>
            <w:szCs w:val="28"/>
          </w:rPr>
          <w:t>ГОСТ Р 42.0.02-2001</w:t>
        </w:r>
      </w:hyperlink>
      <w:hyperlink r:id="rId91" w:tgtFrame="_blank">
        <w:r>
          <w:rPr>
            <w:rFonts w:eastAsia="Calibri"/>
            <w:bCs/>
            <w:sz w:val="28"/>
            <w:szCs w:val="28"/>
          </w:rPr>
          <w:t xml:space="preserve"> «Гражданская оборона. Термины и определения основных понятий»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86. </w:t>
      </w:r>
      <w:hyperlink r:id="rId92" w:tgtFrame="_blank">
        <w:r>
          <w:rPr>
            <w:rFonts w:eastAsia="Calibri"/>
            <w:bCs/>
            <w:sz w:val="28"/>
            <w:szCs w:val="28"/>
          </w:rPr>
          <w:t>ГОСТ Р 42.2.01-2014</w:t>
        </w:r>
      </w:hyperlink>
      <w:hyperlink r:id="rId93" w:tgtFrame="_blank">
        <w:r>
          <w:rPr>
            <w:rFonts w:eastAsia="Calibri"/>
            <w:bCs/>
            <w:sz w:val="28"/>
            <w:szCs w:val="28"/>
          </w:rPr>
          <w:t xml:space="preserve"> «Оценка состояния потенциально опасных объектов, объектов обороны и безопасности в условиях воздействия поражающих факторов обычных средств поражения». </w:t>
        </w:r>
      </w:hyperlink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87. </w:t>
      </w:r>
      <w:hyperlink r:id="rId94" w:tgtFrame="_blank">
        <w:r>
          <w:rPr>
            <w:rFonts w:eastAsia="Calibri"/>
            <w:bCs/>
            <w:sz w:val="28"/>
            <w:szCs w:val="28"/>
          </w:rPr>
          <w:t xml:space="preserve">СП 88.13330.2014 </w:t>
        </w:r>
      </w:hyperlink>
      <w:hyperlink r:id="rId95" w:tgtFrame="_blank">
        <w:r>
          <w:rPr>
            <w:rFonts w:eastAsia="Calibri"/>
            <w:bCs/>
            <w:sz w:val="28"/>
            <w:szCs w:val="28"/>
          </w:rPr>
          <w:t>«Защитные сооружения гражданской обороны. Актуализированная редакция СНиП II-11-77»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88. </w:t>
      </w:r>
      <w:hyperlink r:id="rId96" w:tgtFrame="_blank">
        <w:r>
          <w:rPr>
            <w:rFonts w:eastAsia="Calibri"/>
            <w:bCs/>
            <w:sz w:val="28"/>
            <w:szCs w:val="28"/>
          </w:rPr>
          <w:t>СП 165.1325800.2014</w:t>
        </w:r>
      </w:hyperlink>
      <w:r>
        <w:rPr>
          <w:rFonts w:eastAsia="Calibri"/>
          <w:bCs/>
          <w:sz w:val="28"/>
          <w:szCs w:val="28"/>
        </w:rPr>
        <w:t> </w:t>
      </w:r>
      <w:hyperlink r:id="rId97" w:tgtFrame="_blank">
        <w:r>
          <w:rPr>
            <w:rFonts w:eastAsia="Calibri"/>
            <w:bCs/>
            <w:sz w:val="28"/>
            <w:szCs w:val="28"/>
          </w:rPr>
          <w:t xml:space="preserve"> «Инженерно-технические мероприятия гражданской обороны». </w:t>
        </w:r>
      </w:hyperlink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89. </w:t>
      </w:r>
      <w:r>
        <w:rPr>
          <w:color w:val="22272F"/>
          <w:sz w:val="28"/>
          <w:szCs w:val="28"/>
          <w:shd w:val="clear" w:color="auto" w:fill="FFFFFF"/>
        </w:rPr>
        <w:t xml:space="preserve">Свод правил СП 264.1325800.2016 «Световая маскировка населённых пунктов </w:t>
      </w:r>
      <w:r>
        <w:rPr>
          <w:sz w:val="28"/>
          <w:szCs w:val="28"/>
          <w:shd w:val="clear" w:color="auto" w:fill="FFFFFF"/>
        </w:rPr>
        <w:t xml:space="preserve">и объектов народного хозяйства». Актуализированная редакция </w:t>
      </w:r>
      <w:hyperlink r:id="rId98" w:anchor="/document/3923141/entry/0" w:history="1">
        <w:r>
          <w:rPr>
            <w:sz w:val="28"/>
            <w:szCs w:val="28"/>
          </w:rPr>
          <w:t>СНиП 2.01.53-84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90. </w:t>
      </w:r>
      <w:hyperlink r:id="rId99" w:tgtFrame="_blank">
        <w:r>
          <w:rPr>
            <w:rFonts w:eastAsia="Calibri"/>
            <w:bCs/>
            <w:sz w:val="28"/>
            <w:szCs w:val="28"/>
          </w:rPr>
          <w:t>СП 93.13330</w:t>
        </w:r>
      </w:hyperlink>
      <w:hyperlink r:id="rId100" w:tgtFrame="_blank">
        <w:r>
          <w:rPr>
            <w:rFonts w:eastAsia="Calibri"/>
            <w:bCs/>
            <w:sz w:val="28"/>
            <w:szCs w:val="28"/>
          </w:rPr>
          <w:t xml:space="preserve"> «СНиП 2.01.54-84  «Защитные сооружения гражданской обороны в подземных горных выработках»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91. </w:t>
      </w:r>
      <w:hyperlink r:id="rId101" w:tgtFrame="_blank">
        <w:r>
          <w:rPr>
            <w:rFonts w:eastAsia="Calibri"/>
            <w:bCs/>
            <w:sz w:val="28"/>
            <w:szCs w:val="28"/>
          </w:rPr>
          <w:t>СП 263.1325800.2016</w:t>
        </w:r>
      </w:hyperlink>
      <w:hyperlink r:id="rId102" w:tgtFrame="_blank">
        <w:r>
          <w:rPr>
            <w:rFonts w:eastAsia="Calibri"/>
            <w:bCs/>
            <w:sz w:val="28"/>
            <w:szCs w:val="28"/>
          </w:rPr>
          <w:t xml:space="preserve"> «Приспособление метрополитенов под защитные сооружения гражданской обороны. Общие правила проектирования»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8"/>
          <w:sz w:val="28"/>
          <w:szCs w:val="28"/>
        </w:rPr>
      </w:pPr>
      <w:r>
        <w:rPr>
          <w:rFonts w:eastAsia="Calibri"/>
          <w:bCs/>
          <w:spacing w:val="-8"/>
          <w:sz w:val="28"/>
          <w:szCs w:val="28"/>
        </w:rPr>
        <w:t xml:space="preserve">92. </w:t>
      </w:r>
      <w:hyperlink r:id="rId103">
        <w:r>
          <w:rPr>
            <w:rFonts w:eastAsia="Calibri"/>
            <w:bCs/>
            <w:spacing w:val="-8"/>
            <w:sz w:val="28"/>
            <w:szCs w:val="28"/>
          </w:rPr>
          <w:t>СП 94.13330.2016</w:t>
        </w:r>
      </w:hyperlink>
      <w:hyperlink r:id="rId104">
        <w:r>
          <w:rPr>
            <w:rFonts w:eastAsia="Calibri"/>
            <w:bCs/>
            <w:spacing w:val="-8"/>
            <w:sz w:val="28"/>
            <w:szCs w:val="28"/>
          </w:rPr>
          <w:t xml:space="preserve">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2.01.57-85»</w:t>
        </w:r>
      </w:hyperlink>
      <w:r>
        <w:rPr>
          <w:rFonts w:eastAsia="Calibri"/>
          <w:bCs/>
          <w:spacing w:val="-8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 xml:space="preserve">93. </w:t>
      </w:r>
      <w:r>
        <w:rPr>
          <w:bCs/>
          <w:color w:val="000000" w:themeColor="text1"/>
          <w:sz w:val="28"/>
          <w:szCs w:val="28"/>
        </w:rPr>
        <w:t xml:space="preserve">Письмо Министерства строительства и жилищно-коммунального хозяйства Российской Федерации от 24 августа 2015 г. № 28088-ОГ/08. По вопросу </w:t>
      </w:r>
      <w:r>
        <w:rPr>
          <w:bCs/>
          <w:color w:val="000000" w:themeColor="text1"/>
          <w:sz w:val="28"/>
          <w:szCs w:val="28"/>
        </w:rPr>
        <w:lastRenderedPageBreak/>
        <w:t>действия СНиП 3.01.09-84 «Приёмка в эксплуатацию законченных строительством защитных сооружений и их содержание в мирное время».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94. </w:t>
      </w:r>
      <w:hyperlink r:id="rId105" w:tgtFrame="_blank">
        <w:r>
          <w:rPr>
            <w:rFonts w:eastAsia="Calibri"/>
            <w:bCs/>
            <w:sz w:val="28"/>
            <w:szCs w:val="28"/>
          </w:rPr>
          <w:t>РД 52.04.253-90</w:t>
        </w:r>
      </w:hyperlink>
      <w:hyperlink r:id="rId106" w:tgtFrame="_blank">
        <w:r>
          <w:rPr>
            <w:rFonts w:eastAsia="Calibri"/>
            <w:bCs/>
            <w:sz w:val="28"/>
            <w:szCs w:val="28"/>
          </w:rPr>
          <w:t xml:space="preserve"> «Методика прогнозирования масштабов заражения сильнодействующими ядовитыми веществами при авариях (разрушениях) на химически опасных объектах и транспорте»</w:t>
        </w:r>
      </w:hyperlink>
      <w:r>
        <w:rPr>
          <w:rFonts w:eastAsia="Calibri"/>
          <w:bCs/>
          <w:sz w:val="28"/>
          <w:szCs w:val="28"/>
        </w:rPr>
        <w:t>.</w:t>
      </w:r>
    </w:p>
    <w:p w:rsidR="005A1601" w:rsidRDefault="005A1601" w:rsidP="00E42CCF">
      <w:pPr>
        <w:pStyle w:val="10"/>
        <w:widowControl w:val="0"/>
        <w:suppressAutoHyphens w:val="0"/>
        <w:spacing w:before="120" w:after="60" w:line="288" w:lineRule="auto"/>
        <w:ind w:left="709"/>
        <w:rPr>
          <w:b/>
          <w:bCs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95. Безопасность жизнедеятельности. Ч. 1: учебник / А.И. Овсяник, Л.Н. Романченко, П.П. </w:t>
      </w:r>
      <w:proofErr w:type="gramStart"/>
      <w:r>
        <w:rPr>
          <w:rFonts w:eastAsia="Calibri"/>
          <w:bCs/>
          <w:spacing w:val="-4"/>
          <w:sz w:val="28"/>
          <w:szCs w:val="28"/>
        </w:rPr>
        <w:t>Годлевский  [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и др.]; </w:t>
      </w:r>
      <w:proofErr w:type="spellStart"/>
      <w:r>
        <w:rPr>
          <w:rFonts w:eastAsia="Calibri"/>
          <w:bCs/>
          <w:spacing w:val="-4"/>
          <w:sz w:val="28"/>
          <w:szCs w:val="28"/>
        </w:rPr>
        <w:t>Финуниверситет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Каф. "Безопасность жизнедеятельности"; - Москва: </w:t>
      </w:r>
      <w:proofErr w:type="spellStart"/>
      <w:r>
        <w:rPr>
          <w:rFonts w:eastAsia="Calibri"/>
          <w:bCs/>
          <w:spacing w:val="-4"/>
          <w:sz w:val="28"/>
          <w:szCs w:val="28"/>
        </w:rPr>
        <w:t>Русайнс</w:t>
      </w:r>
      <w:proofErr w:type="spellEnd"/>
      <w:r>
        <w:rPr>
          <w:rFonts w:eastAsia="Calibri"/>
          <w:bCs/>
          <w:spacing w:val="-4"/>
          <w:sz w:val="28"/>
          <w:szCs w:val="28"/>
        </w:rPr>
        <w:t>, 2022 - 613 с. - URL: https://</w:t>
      </w:r>
      <w:r>
        <w:t xml:space="preserve"> </w:t>
      </w:r>
      <w:r>
        <w:rPr>
          <w:rFonts w:eastAsia="Calibri"/>
          <w:bCs/>
          <w:spacing w:val="-4"/>
          <w:sz w:val="28"/>
          <w:szCs w:val="28"/>
        </w:rPr>
        <w:t xml:space="preserve">https://book.ru/books/945630. - Текст: электронный.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96. Безопасность жизнедеятельности. Ч. 2: учебник / А.И. Овсяник, Л.Н. Романченко, П.П. Годлевский [и др.]; </w:t>
      </w:r>
      <w:proofErr w:type="spellStart"/>
      <w:r>
        <w:rPr>
          <w:rFonts w:eastAsia="Calibri"/>
          <w:bCs/>
          <w:spacing w:val="-4"/>
          <w:sz w:val="28"/>
          <w:szCs w:val="28"/>
        </w:rPr>
        <w:t>Финуниверситет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Каф. "Безопасность жизнедеятельности"; - Москва: </w:t>
      </w:r>
      <w:proofErr w:type="spellStart"/>
      <w:r>
        <w:rPr>
          <w:rFonts w:eastAsia="Calibri"/>
          <w:bCs/>
          <w:spacing w:val="-4"/>
          <w:sz w:val="28"/>
          <w:szCs w:val="28"/>
        </w:rPr>
        <w:t>Русайнс</w:t>
      </w:r>
      <w:proofErr w:type="spellEnd"/>
      <w:r>
        <w:rPr>
          <w:rFonts w:eastAsia="Calibri"/>
          <w:bCs/>
          <w:spacing w:val="-4"/>
          <w:sz w:val="28"/>
          <w:szCs w:val="28"/>
        </w:rPr>
        <w:t>, 2022 – 161 с. - URL: https://</w:t>
      </w:r>
      <w:r>
        <w:t xml:space="preserve"> </w:t>
      </w:r>
      <w:r>
        <w:rPr>
          <w:rFonts w:eastAsia="Calibri"/>
          <w:bCs/>
          <w:spacing w:val="-4"/>
          <w:sz w:val="28"/>
          <w:szCs w:val="28"/>
        </w:rPr>
        <w:t>https://glavkniga.su/book/663751. - Текст: электронный.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spacing w:val="-6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97. </w:t>
      </w:r>
      <w:r>
        <w:rPr>
          <w:bCs/>
          <w:spacing w:val="-6"/>
          <w:sz w:val="28"/>
          <w:szCs w:val="28"/>
        </w:rPr>
        <w:t xml:space="preserve">Мазурин, Е.П. Гражданская оборона и защита от чрезвычайных ситуаций: учебное пособие для укрупнённой группы направлений </w:t>
      </w:r>
      <w:proofErr w:type="spellStart"/>
      <w:r>
        <w:rPr>
          <w:bCs/>
          <w:spacing w:val="-6"/>
          <w:sz w:val="28"/>
          <w:szCs w:val="28"/>
        </w:rPr>
        <w:t>бакалавриата</w:t>
      </w:r>
      <w:proofErr w:type="spellEnd"/>
      <w:r>
        <w:rPr>
          <w:bCs/>
          <w:spacing w:val="-6"/>
          <w:sz w:val="28"/>
          <w:szCs w:val="28"/>
        </w:rPr>
        <w:t xml:space="preserve"> и магистратуры "Образовательные и педагогические науки" / Е.П. Мазурин, Р.И. </w:t>
      </w:r>
      <w:proofErr w:type="spellStart"/>
      <w:r>
        <w:rPr>
          <w:bCs/>
          <w:spacing w:val="-6"/>
          <w:sz w:val="28"/>
          <w:szCs w:val="28"/>
        </w:rPr>
        <w:t>Айзман</w:t>
      </w:r>
      <w:proofErr w:type="spellEnd"/>
      <w:r>
        <w:rPr>
          <w:bCs/>
          <w:spacing w:val="-6"/>
          <w:sz w:val="28"/>
          <w:szCs w:val="28"/>
        </w:rPr>
        <w:t xml:space="preserve">. - Москва: </w:t>
      </w:r>
      <w:proofErr w:type="spellStart"/>
      <w:r>
        <w:rPr>
          <w:bCs/>
          <w:spacing w:val="-6"/>
          <w:sz w:val="28"/>
          <w:szCs w:val="28"/>
        </w:rPr>
        <w:t>Кнорус</w:t>
      </w:r>
      <w:proofErr w:type="spellEnd"/>
      <w:r>
        <w:rPr>
          <w:bCs/>
          <w:spacing w:val="-6"/>
          <w:sz w:val="28"/>
          <w:szCs w:val="28"/>
        </w:rPr>
        <w:t>, 2020. - 398 с. - Текст: непосредственный. - То же. - ЭБС BOOK.ru. - URL: https://book.ru/book/938992 (дата обращения: 11.06.2021). - Текст: электронный.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 Белов, С.В. Безопасность жизнедеятельности и защита окружающей среды (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безопасность) в 2 ч. Часть 1: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С.В.Белов</w:t>
      </w:r>
      <w:proofErr w:type="spellEnd"/>
      <w:r>
        <w:rPr>
          <w:sz w:val="28"/>
          <w:szCs w:val="28"/>
        </w:rPr>
        <w:t xml:space="preserve">. -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2019. - 350 с. – 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. - URL: </w:t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07" w:tgtFrame="_blank">
        <w:r>
          <w:rPr>
            <w:sz w:val="28"/>
            <w:szCs w:val="28"/>
            <w:shd w:val="clear" w:color="auto" w:fill="FFFFFF"/>
          </w:rPr>
          <w:t>https://urait.ru/bcode/437958</w:t>
        </w:r>
      </w:hyperlink>
      <w:r>
        <w:rPr>
          <w:sz w:val="28"/>
          <w:szCs w:val="28"/>
        </w:rPr>
        <w:t xml:space="preserve"> (дата обращения: </w:t>
      </w:r>
      <w:r>
        <w:rPr>
          <w:bCs/>
          <w:sz w:val="28"/>
          <w:szCs w:val="28"/>
        </w:rPr>
        <w:t>11.06.2021</w:t>
      </w:r>
      <w:r>
        <w:rPr>
          <w:sz w:val="28"/>
          <w:szCs w:val="28"/>
        </w:rPr>
        <w:t>). - Текст: электронный.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 Белов, С. В. Безопасность жизнедеятельности и защита окружающей среды (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безопасность) в 2 ч. Часть 2: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С. В. Белов. - 5-е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-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2019. - 362 с. - (Бакалавр. Академический курс). - 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. - URL: </w:t>
      </w:r>
      <w:hyperlink r:id="rId108" w:tgtFrame="_blank">
        <w:r>
          <w:rPr>
            <w:sz w:val="28"/>
            <w:szCs w:val="28"/>
            <w:shd w:val="clear" w:color="auto" w:fill="FFFFFF"/>
          </w:rPr>
          <w:t>https://urait.ru/bcode/437959</w:t>
        </w:r>
      </w:hyperlink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sz w:val="28"/>
          <w:szCs w:val="28"/>
        </w:rPr>
        <w:t xml:space="preserve">дата обращения: </w:t>
      </w:r>
      <w:r>
        <w:rPr>
          <w:bCs/>
          <w:sz w:val="28"/>
          <w:szCs w:val="28"/>
        </w:rPr>
        <w:t>11.06.2021</w:t>
      </w:r>
      <w:r>
        <w:rPr>
          <w:sz w:val="28"/>
          <w:szCs w:val="28"/>
        </w:rPr>
        <w:t>). - Текст: электронный.</w:t>
      </w:r>
    </w:p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100. URL: </w:t>
      </w:r>
      <w:hyperlink r:id="rId109">
        <w:r>
          <w:rPr>
            <w:spacing w:val="-6"/>
            <w:sz w:val="28"/>
            <w:szCs w:val="28"/>
          </w:rPr>
          <w:t>http://www.garant.ru</w:t>
        </w:r>
      </w:hyperlink>
      <w:r>
        <w:rPr>
          <w:spacing w:val="-6"/>
          <w:sz w:val="28"/>
          <w:szCs w:val="28"/>
        </w:rPr>
        <w:t xml:space="preserve"> – информационно-правовой портал «Гарант»</w:t>
      </w:r>
      <w:r>
        <w:rPr>
          <w:rFonts w:eastAsia="Calibri"/>
          <w:spacing w:val="-6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Научная электронная библиотека eLibrary.ru </w:t>
      </w:r>
      <w:r>
        <w:rPr>
          <w:rFonts w:eastAsia="Calibri"/>
          <w:sz w:val="28"/>
          <w:szCs w:val="28"/>
        </w:rPr>
        <w:lastRenderedPageBreak/>
        <w:t>https://elibrary.ru/defaultx.asp?</w:t>
      </w:r>
    </w:p>
    <w:p w:rsidR="00017D0D" w:rsidRDefault="00800629" w:rsidP="00E42CCF">
      <w:pPr>
        <w:pStyle w:val="aff5"/>
        <w:widowControl w:val="0"/>
        <w:numPr>
          <w:ilvl w:val="0"/>
          <w:numId w:val="6"/>
        </w:numPr>
        <w:suppressAutoHyphens w:val="0"/>
        <w:spacing w:beforeAutospacing="0" w:after="0" w:afterAutospacing="0" w:line="288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Электронная библиотека Финансового университета (ЭБ) </w:t>
      </w:r>
      <w:hyperlink r:id="rId110">
        <w:r>
          <w:rPr>
            <w:spacing w:val="-6"/>
            <w:sz w:val="28"/>
            <w:szCs w:val="28"/>
          </w:rPr>
          <w:t>http://elib.fa.ru/</w:t>
        </w:r>
      </w:hyperlink>
      <w:r>
        <w:rPr>
          <w:spacing w:val="-6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Библиотечно-информационный комплекс </w:t>
      </w:r>
      <w:proofErr w:type="spellStart"/>
      <w:r>
        <w:rPr>
          <w:sz w:val="28"/>
          <w:szCs w:val="28"/>
        </w:rPr>
        <w:t>Финуниверситета</w:t>
      </w:r>
      <w:proofErr w:type="spellEnd"/>
      <w:r>
        <w:rPr>
          <w:sz w:val="28"/>
          <w:szCs w:val="28"/>
        </w:rPr>
        <w:t xml:space="preserve"> (электронная библиотека, ресурсы на русском языке): http://www.library.fa.ru/res_mainres.asp?cat=rus.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outlineLvl w:val="0"/>
        <w:rPr>
          <w:sz w:val="28"/>
          <w:szCs w:val="28"/>
        </w:rPr>
      </w:pPr>
      <w:bookmarkStart w:id="42" w:name="_Toc32415474"/>
      <w:r>
        <w:rPr>
          <w:sz w:val="28"/>
          <w:szCs w:val="28"/>
        </w:rPr>
        <w:t xml:space="preserve">Библиотечно-информационный комплекс </w:t>
      </w:r>
      <w:proofErr w:type="spellStart"/>
      <w:r>
        <w:rPr>
          <w:sz w:val="28"/>
          <w:szCs w:val="28"/>
        </w:rPr>
        <w:t>Финуниверситета</w:t>
      </w:r>
      <w:proofErr w:type="spellEnd"/>
      <w:r>
        <w:rPr>
          <w:sz w:val="28"/>
          <w:szCs w:val="28"/>
        </w:rPr>
        <w:t xml:space="preserve"> (электронная библиотека, ресурсы на иностранных языках): http://www.library.fa.ru/res_mainres.asp?cat=en.</w:t>
      </w:r>
      <w:bookmarkEnd w:id="42"/>
    </w:p>
    <w:p w:rsidR="00E57E63" w:rsidRDefault="00E57E63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 </w:t>
      </w:r>
      <w:bookmarkStart w:id="43" w:name="_Toc517734283"/>
      <w:r>
        <w:rPr>
          <w:rFonts w:ascii="Times New Roman" w:hAnsi="Times New Roman"/>
          <w:color w:val="auto"/>
        </w:rPr>
        <w:t>Методические указания для обучающихся по освоению дисциплины</w:t>
      </w:r>
      <w:bookmarkEnd w:id="41"/>
      <w:bookmarkEnd w:id="43"/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44" w:name="_Hlk5177360041"/>
      <w:bookmarkStart w:id="45" w:name="_Toc32415476"/>
      <w:bookmarkEnd w:id="44"/>
      <w:r>
        <w:rPr>
          <w:color w:val="000000"/>
          <w:sz w:val="28"/>
          <w:szCs w:val="28"/>
        </w:rPr>
        <w:t xml:space="preserve">Студентам при подготовке следует использовать нормативные правовые акты и регламентирующие документы Финансового университета, Методические рекомендации по планированию и организации внеаудиторной самостоятельной работы студентов по образовательным программам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магистратуры в Финансовом университете, утверждённые приказом </w:t>
      </w:r>
      <w:proofErr w:type="spellStart"/>
      <w:r>
        <w:rPr>
          <w:color w:val="000000"/>
          <w:sz w:val="28"/>
          <w:szCs w:val="28"/>
        </w:rPr>
        <w:t>Финуниверситета</w:t>
      </w:r>
      <w:proofErr w:type="spellEnd"/>
      <w:r>
        <w:rPr>
          <w:color w:val="000000"/>
          <w:sz w:val="28"/>
          <w:szCs w:val="28"/>
        </w:rPr>
        <w:t xml:space="preserve"> от 11.05.2021 г. № 1040 (см. сайт Финансового Университета: на главной странице раздел «Наш университет»; далее «Единая правовая база </w:t>
      </w:r>
      <w:proofErr w:type="spellStart"/>
      <w:r>
        <w:rPr>
          <w:color w:val="000000"/>
          <w:sz w:val="28"/>
          <w:szCs w:val="28"/>
        </w:rPr>
        <w:t>Финуниверситета</w:t>
      </w:r>
      <w:proofErr w:type="spellEnd"/>
      <w:r>
        <w:rPr>
          <w:color w:val="000000"/>
          <w:sz w:val="28"/>
          <w:szCs w:val="28"/>
        </w:rPr>
        <w:t>»), использовать методические рекомендации кафедры «Безопасность жизнедеятельности».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студентов проходит </w:t>
      </w:r>
      <w:proofErr w:type="spellStart"/>
      <w:r>
        <w:rPr>
          <w:color w:val="000000"/>
          <w:sz w:val="28"/>
          <w:szCs w:val="28"/>
        </w:rPr>
        <w:t>внеаудиторно</w:t>
      </w:r>
      <w:proofErr w:type="spellEnd"/>
      <w:r>
        <w:rPr>
          <w:color w:val="000000"/>
          <w:sz w:val="28"/>
          <w:szCs w:val="28"/>
        </w:rPr>
        <w:t xml:space="preserve">. Для организации самостоятельной работы служит учебно-тематический план изучения дисциплины. В данном плане указана тематика лекций, семинаров, а также вопросы и задания для самостоятельного изучения.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лекций необходимо конспектировать содержание лекции. После лекции необходимо отредактировать записи, оформить конспект, дополняя его содержание дополнительной информацией. При оформлении конспекта целесообразно выделять названия тем и формулировки вопросов, основные определения, примеры.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семинару необходимо изучить вопросы семинара, соответствующий теоретический материал, делая для себя необходимые записи в рабочей тетради. После занятий необходимо просмотреть законспектированный материал и восстановить имеющиеся пробелы в конспекте лекции. При затруднении в решении практических вопросов (задач), можно обратиться за консультацией (помощью) к преподавателю.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Семинары проходят, как правило, в интерактивной форме и преподаватель учитывает активность обучающихся, направленную на решение предложенных вопросов (вариантов задач), а также вариантов ответов на решаемые вопросы </w:t>
      </w:r>
      <w:r>
        <w:rPr>
          <w:color w:val="000000"/>
          <w:sz w:val="28"/>
          <w:szCs w:val="28"/>
        </w:rPr>
        <w:lastRenderedPageBreak/>
        <w:t>(проблемы). Не следует бояться представления неправильного ответа или допущения иной ошибки: исправление и анализ ошибок в режиме общения с преподавателем и сокурсниками в ходе семинара способствует более глубокому усвоению учебного материала и предотвращает возникновение ошибок в дальнейшем.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Домашние задания (подготовку к занятиям) следует осуществлять регулярно. Если то или иное задание, при подготовке к семинару вызвало затруднение, необходимо обратиться к преподавателю за консультацией. Регулярность в выполнении домашних заданий (подготовке к занятиям) - важный фактор качественного освоения дисциплины. </w:t>
      </w:r>
    </w:p>
    <w:p w:rsidR="00017D0D" w:rsidRDefault="00800629" w:rsidP="00E42CCF">
      <w:pPr>
        <w:pStyle w:val="10"/>
        <w:widowControl w:val="0"/>
        <w:suppressAutoHyphens w:val="0"/>
        <w:spacing w:before="18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обучению лиц с ограниченными возможностями здоровья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 (ОВЗ). При необходимости осуществляется дополнительная поддержка преподавания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 xml:space="preserve">, психологами, социальными работниками, прошедшими подготовку ассистентами.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(утв.     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учётом предоставления материала в различных формах: аудиальной, визуальной, с использованием специальных технических средств и информационных систем.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При этом, в случае, если в ходе занятия обучающимся приходится выполнять какие-либо упражнения (тренировки, действия) на практике, то в данном случае, обучающиеся с ОВЗ изучают теорию выполнения данного упражнения (проведения тренировки, действия).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занятий предусматривает приспособление аудиторий к нуждам лиц с ОВЗ.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аттестации для студентов-инвалидов устанавливается с учётом индивидуальных психофизических особенностей. Для студентов с ОВЗ предусматривается доступная форма предоставления заданий оценочных средств, </w:t>
      </w:r>
      <w:r>
        <w:rPr>
          <w:sz w:val="28"/>
          <w:szCs w:val="28"/>
        </w:rPr>
        <w:lastRenderedPageBreak/>
        <w:t xml:space="preserve">а именно: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или электронной форме (для лиц с нарушениями опорно-двигательного аппарата);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чтения ассистентом задания вслух (для лиц с нарушениями зрения).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 на бумаге или набором ответов на компьютере (для лиц с нарушениями слуха, речи);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 (для лиц с нарушениями зрения, опорно-двигательного аппарата).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</w:pPr>
      <w:r>
        <w:rPr>
          <w:sz w:val="28"/>
          <w:szCs w:val="28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DA1D25" w:rsidRDefault="00DA1D25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Выполнение контрольной работы направлено на определение (оценку) качества усвоения студентами дисциплины, владения необходимыми знаниями, навыками принятия правильных решений по сложившейся ситуации.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При подготовке к выполнению контрольной работы обучающийся должен изучить содержание вопросов контрольной работы, рекомендуемые нормативные правовые акты, учебную и методическую литературу, изучить требования, предъявляемые к разработке контрольной работы. В ходе выполнения контрольной работы обучающийся должен проявить знания основных </w:t>
      </w:r>
      <w:proofErr w:type="gramStart"/>
      <w:r>
        <w:rPr>
          <w:rFonts w:ascii="Times New Roman" w:hAnsi="Times New Roman"/>
          <w:b w:val="0"/>
          <w:color w:val="auto"/>
        </w:rPr>
        <w:t>положений  по</w:t>
      </w:r>
      <w:proofErr w:type="gramEnd"/>
      <w:r>
        <w:rPr>
          <w:rFonts w:ascii="Times New Roman" w:hAnsi="Times New Roman"/>
          <w:b w:val="0"/>
          <w:color w:val="auto"/>
        </w:rPr>
        <w:t xml:space="preserve"> тематике учебной дисциплины, а также умения решать типовые задачи, формулировать чёткие и содержательные ответы на вопросы, проводить сравнительную оценку. 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Контрольная работа предполагает письменный ответ на вопросы, изложенные в задании.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 оценке работы учитывается полнота, правильность и актуальность ответов на задания, отсутствие содержательных и терминологических ошибок, соответствие содержания ответов нормативным правовым актам.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учебные вопросы начинается с базовых определений, содержания, вопросов. В ходе ответов на вопросы рекомендуется, при необходимости, делать ссылку на нормативные правовые акты, другие регламентирующие, методические </w:t>
      </w:r>
      <w:r>
        <w:rPr>
          <w:sz w:val="28"/>
          <w:szCs w:val="28"/>
        </w:rPr>
        <w:lastRenderedPageBreak/>
        <w:t>документы.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содержание вопроса, при необходимости, приводить примеры событий (процессов, явлений), выполнения спасательных операций, мероприятий по предупреждению и ликвидации чрезвычайных ситуаций, защиты населения и территорий, проводимых на территории Российской Федерации или зарубежных стран, если такие примеры (случаи) имеются.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содержать анализ, сравнительные характеристики, графики, схемы, расчёты.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на вопросы, сформулированные в контрольной работе,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по существу. Не относящаяся к содержанию вопроса информация, во внимание не принимается.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завершение, после ответа на 3-й вопрос задания, указывается перечень использованной, для написания работы, литературы. Ссылки на электронные приложения в списке литературы не допускаются.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определяет преподаватель.</w:t>
      </w:r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 </w:t>
      </w:r>
      <w:bookmarkStart w:id="46" w:name="_Toc423080119"/>
      <w:bookmarkStart w:id="47" w:name="_Toc506805002"/>
      <w:r>
        <w:rPr>
          <w:rFonts w:ascii="Times New Roman" w:hAnsi="Times New Roman"/>
          <w:color w:val="auto"/>
        </w:rPr>
        <w:t>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</w:t>
      </w:r>
      <w:bookmarkEnd w:id="45"/>
      <w:bookmarkEnd w:id="46"/>
      <w:bookmarkEnd w:id="47"/>
      <w:r>
        <w:rPr>
          <w:rFonts w:ascii="Times New Roman" w:hAnsi="Times New Roman"/>
          <w:color w:val="auto"/>
        </w:rPr>
        <w:t xml:space="preserve"> (при необходимости).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rPr>
          <w:b/>
          <w:sz w:val="28"/>
        </w:rPr>
      </w:pPr>
      <w:r>
        <w:rPr>
          <w:b/>
          <w:sz w:val="28"/>
        </w:rPr>
        <w:t>11.1. Комплект лицензионного программного обеспечения: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Компьютерные программы общего назначения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color w:val="000000"/>
          <w:kern w:val="2"/>
          <w:sz w:val="28"/>
          <w:szCs w:val="28"/>
        </w:rPr>
        <w:t xml:space="preserve">Антивирус </w:t>
      </w:r>
      <w:r>
        <w:rPr>
          <w:rFonts w:eastAsia="Calibri"/>
          <w:bCs/>
          <w:color w:val="000000"/>
          <w:kern w:val="2"/>
          <w:sz w:val="28"/>
          <w:szCs w:val="28"/>
          <w:lang w:val="en-US"/>
        </w:rPr>
        <w:t>Kaspersky</w:t>
      </w:r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11.2. Современные профессиональные базы данных и информационные справочные системы</w:t>
      </w:r>
    </w:p>
    <w:tbl>
      <w:tblPr>
        <w:tblW w:w="9095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313"/>
        <w:gridCol w:w="8782"/>
      </w:tblGrid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0"/>
              </w:numPr>
              <w:suppressAutoHyphens w:val="0"/>
              <w:spacing w:after="0" w:line="28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URL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garant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Информационно-правовая система «Гарант».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1"/>
              </w:numPr>
              <w:suppressAutoHyphens w:val="0"/>
              <w:spacing w:after="0" w:line="28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URL</w:t>
            </w:r>
            <w:r>
              <w:rPr>
                <w:sz w:val="28"/>
                <w:szCs w:val="28"/>
              </w:rPr>
              <w:t>: </w:t>
            </w:r>
            <w:hyperlink r:id="rId111">
              <w:r>
                <w:rPr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</w:rPr>
              <w:t xml:space="preserve">Информационно-правовая система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КонсультантПлюс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2"/>
              </w:numPr>
              <w:suppressAutoHyphens w:val="0"/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hd w:val="clear" w:color="auto" w:fill="FFFFFF"/>
              <w:tabs>
                <w:tab w:val="clear" w:pos="709"/>
                <w:tab w:val="left" w:pos="442"/>
              </w:tabs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Электронная энциклопедия: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URL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hyperlink r:id="rId112"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wikipedia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</w:hyperlink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3"/>
              </w:numPr>
              <w:suppressAutoHyphens w:val="0"/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hd w:val="clear" w:color="auto" w:fill="FFFFFF"/>
              <w:tabs>
                <w:tab w:val="clear" w:pos="709"/>
                <w:tab w:val="left" w:pos="442"/>
              </w:tabs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Система комплексного раскрытия информации «СКРИН» -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URL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http</w:t>
            </w:r>
            <w:r>
              <w:rPr>
                <w:rFonts w:eastAsia="Calibri"/>
                <w:bCs/>
                <w:sz w:val="28"/>
                <w:szCs w:val="28"/>
              </w:rPr>
              <w:t>://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www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skrin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/.</w:t>
            </w:r>
          </w:p>
        </w:tc>
      </w:tr>
    </w:tbl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jc w:val="both"/>
        <w:rPr>
          <w:sz w:val="28"/>
        </w:rPr>
      </w:pPr>
      <w:r>
        <w:rPr>
          <w:b/>
          <w:sz w:val="28"/>
        </w:rPr>
        <w:t>11.3. Сертифицированные программные и аппаратные средства защиты информации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Сертифицированные программные и аппаратные средства защиты информации не предусмотрены.</w:t>
      </w:r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bookmarkStart w:id="48" w:name="_Toc467843153"/>
      <w:bookmarkStart w:id="49" w:name="_Toc487313763"/>
      <w:bookmarkStart w:id="50" w:name="_Toc32415477"/>
      <w:r>
        <w:rPr>
          <w:rFonts w:ascii="Times New Roman" w:hAnsi="Times New Roman"/>
          <w:color w:val="auto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  <w:bookmarkEnd w:id="48"/>
      <w:bookmarkEnd w:id="49"/>
      <w:bookmarkEnd w:id="50"/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120" w:after="0" w:line="288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1. Компьютерные классы с набором лицензионного базового программного обеспечения для проведения практических занятий и выходом в глобальную сеть </w:t>
      </w:r>
      <w:r>
        <w:rPr>
          <w:color w:val="000000"/>
          <w:spacing w:val="-12"/>
          <w:sz w:val="28"/>
          <w:szCs w:val="28"/>
          <w:lang w:val="en-US"/>
        </w:rPr>
        <w:t>Internet</w:t>
      </w:r>
      <w:r>
        <w:rPr>
          <w:color w:val="000000"/>
          <w:spacing w:val="-12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Лекции с применением мультимедийных материалов, мультимедийная аудитория.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изучения дисциплины «</w:t>
      </w:r>
      <w:r>
        <w:rPr>
          <w:sz w:val="28"/>
          <w:szCs w:val="28"/>
        </w:rPr>
        <w:t>Безопасность жизнедеятельности</w:t>
      </w:r>
      <w:r>
        <w:rPr>
          <w:color w:val="000000"/>
          <w:sz w:val="28"/>
          <w:szCs w:val="28"/>
        </w:rPr>
        <w:t>» предполагается</w:t>
      </w:r>
      <w:r>
        <w:rPr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курса лекций наглядной презентацией, включающей практические примеры, схемы, графики, табличный материал;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на семинарских занятиях интерактивных ситуационных задач по проблематике теневой экономики;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разбор конкретных ситуаций, коллективное обсуждение проблем российской и зарубежной практики противодействия теневой экономике;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</w:pPr>
      <w:bookmarkStart w:id="51" w:name="_Toc423707039"/>
      <w:r>
        <w:rPr>
          <w:sz w:val="28"/>
          <w:szCs w:val="28"/>
        </w:rPr>
        <w:t>виртуальное общение в течение срока изучения курса в целях обеспечения лекций и практических занятий необходимым материалом и также контроля самостоятельной работы студентов.</w:t>
      </w:r>
      <w:bookmarkEnd w:id="51"/>
    </w:p>
    <w:sectPr w:rsidR="00017D0D" w:rsidSect="001E6DEC">
      <w:type w:val="continuous"/>
      <w:pgSz w:w="11906" w:h="16838"/>
      <w:pgMar w:top="1134" w:right="680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4A" w:rsidRDefault="00A4094A">
      <w:r>
        <w:separator/>
      </w:r>
    </w:p>
  </w:endnote>
  <w:endnote w:type="continuationSeparator" w:id="0">
    <w:p w:rsidR="00A4094A" w:rsidRDefault="00A4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4A" w:rsidRDefault="00A4094A">
      <w:r>
        <w:separator/>
      </w:r>
    </w:p>
  </w:footnote>
  <w:footnote w:type="continuationSeparator" w:id="0">
    <w:p w:rsidR="00A4094A" w:rsidRDefault="00A4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3893"/>
      <w:docPartObj>
        <w:docPartGallery w:val="Page Numbers (Top of Page)"/>
        <w:docPartUnique/>
      </w:docPartObj>
    </w:sdtPr>
    <w:sdtEndPr/>
    <w:sdtContent>
      <w:p w:rsidR="001562B3" w:rsidRDefault="001562B3" w:rsidP="00C0503E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96454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B3" w:rsidRDefault="001562B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7B2"/>
    <w:multiLevelType w:val="multilevel"/>
    <w:tmpl w:val="831417F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062F2A"/>
    <w:multiLevelType w:val="multilevel"/>
    <w:tmpl w:val="236C42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FA050CA"/>
    <w:multiLevelType w:val="multilevel"/>
    <w:tmpl w:val="56C2B966"/>
    <w:lvl w:ilvl="0">
      <w:start w:val="1"/>
      <w:numFmt w:val="decimal"/>
      <w:lvlText w:val="%1."/>
      <w:lvlJc w:val="left"/>
      <w:pPr>
        <w:tabs>
          <w:tab w:val="num" w:pos="0"/>
        </w:tabs>
        <w:ind w:left="4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B57F3"/>
    <w:multiLevelType w:val="multilevel"/>
    <w:tmpl w:val="911C5E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A8901FF"/>
    <w:multiLevelType w:val="multilevel"/>
    <w:tmpl w:val="7DFEDECC"/>
    <w:lvl w:ilvl="0">
      <w:start w:val="101"/>
      <w:numFmt w:val="decimal"/>
      <w:lvlText w:val="%1."/>
      <w:lvlJc w:val="left"/>
      <w:pPr>
        <w:tabs>
          <w:tab w:val="num" w:pos="0"/>
        </w:tabs>
        <w:ind w:left="1801" w:hanging="525"/>
      </w:pPr>
      <w:rPr>
        <w:rFonts w:eastAsiaTheme="minorHAnsi"/>
        <w:color w:val="22272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DF1EC8"/>
    <w:multiLevelType w:val="multilevel"/>
    <w:tmpl w:val="0CA4666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70373837"/>
    <w:multiLevelType w:val="multilevel"/>
    <w:tmpl w:val="BDDC2D5C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713D6F86"/>
    <w:multiLevelType w:val="multilevel"/>
    <w:tmpl w:val="5CAA745E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71ED5D19"/>
    <w:multiLevelType w:val="multilevel"/>
    <w:tmpl w:val="991E9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D"/>
    <w:rsid w:val="000146AE"/>
    <w:rsid w:val="00017D0D"/>
    <w:rsid w:val="00052B92"/>
    <w:rsid w:val="000650FF"/>
    <w:rsid w:val="00083F34"/>
    <w:rsid w:val="00091728"/>
    <w:rsid w:val="000B5495"/>
    <w:rsid w:val="000B7BF9"/>
    <w:rsid w:val="000C513B"/>
    <w:rsid w:val="000D2A87"/>
    <w:rsid w:val="0011129F"/>
    <w:rsid w:val="001116F4"/>
    <w:rsid w:val="00124AA5"/>
    <w:rsid w:val="001562B3"/>
    <w:rsid w:val="001628A8"/>
    <w:rsid w:val="00170109"/>
    <w:rsid w:val="001723E3"/>
    <w:rsid w:val="00194435"/>
    <w:rsid w:val="00196142"/>
    <w:rsid w:val="001D1317"/>
    <w:rsid w:val="001D1585"/>
    <w:rsid w:val="001E0BEC"/>
    <w:rsid w:val="001E6DEC"/>
    <w:rsid w:val="001F6E6E"/>
    <w:rsid w:val="00215A2A"/>
    <w:rsid w:val="00265FA8"/>
    <w:rsid w:val="002C01A3"/>
    <w:rsid w:val="002C5BB8"/>
    <w:rsid w:val="002D675B"/>
    <w:rsid w:val="002F57BC"/>
    <w:rsid w:val="003046ED"/>
    <w:rsid w:val="003242DC"/>
    <w:rsid w:val="00385B03"/>
    <w:rsid w:val="0038606F"/>
    <w:rsid w:val="003971DF"/>
    <w:rsid w:val="00397CE6"/>
    <w:rsid w:val="003E150F"/>
    <w:rsid w:val="003E3323"/>
    <w:rsid w:val="00402ADC"/>
    <w:rsid w:val="00404F3D"/>
    <w:rsid w:val="0042680A"/>
    <w:rsid w:val="004410DD"/>
    <w:rsid w:val="00485B10"/>
    <w:rsid w:val="004B17B2"/>
    <w:rsid w:val="004C4936"/>
    <w:rsid w:val="004D34FC"/>
    <w:rsid w:val="004D7ADE"/>
    <w:rsid w:val="004E415F"/>
    <w:rsid w:val="004E68F5"/>
    <w:rsid w:val="004F7B8C"/>
    <w:rsid w:val="00507393"/>
    <w:rsid w:val="0051143B"/>
    <w:rsid w:val="00526069"/>
    <w:rsid w:val="00541B03"/>
    <w:rsid w:val="00555C48"/>
    <w:rsid w:val="005A0A8F"/>
    <w:rsid w:val="005A1601"/>
    <w:rsid w:val="005F09BF"/>
    <w:rsid w:val="00621666"/>
    <w:rsid w:val="00632AE7"/>
    <w:rsid w:val="00673136"/>
    <w:rsid w:val="00681DA2"/>
    <w:rsid w:val="006B7876"/>
    <w:rsid w:val="006D4EF4"/>
    <w:rsid w:val="006E092F"/>
    <w:rsid w:val="006F25F4"/>
    <w:rsid w:val="00726D77"/>
    <w:rsid w:val="00726DC9"/>
    <w:rsid w:val="00794713"/>
    <w:rsid w:val="007974FB"/>
    <w:rsid w:val="007A50DA"/>
    <w:rsid w:val="007C5E11"/>
    <w:rsid w:val="007C63F7"/>
    <w:rsid w:val="007D2797"/>
    <w:rsid w:val="00800629"/>
    <w:rsid w:val="00807281"/>
    <w:rsid w:val="00814350"/>
    <w:rsid w:val="00862F08"/>
    <w:rsid w:val="00873B15"/>
    <w:rsid w:val="008A3733"/>
    <w:rsid w:val="008B28C4"/>
    <w:rsid w:val="008C58BD"/>
    <w:rsid w:val="008E6624"/>
    <w:rsid w:val="008E6721"/>
    <w:rsid w:val="0090744D"/>
    <w:rsid w:val="00934A4B"/>
    <w:rsid w:val="00976668"/>
    <w:rsid w:val="00985F56"/>
    <w:rsid w:val="00993796"/>
    <w:rsid w:val="009C66A5"/>
    <w:rsid w:val="009F75EE"/>
    <w:rsid w:val="00A13622"/>
    <w:rsid w:val="00A17585"/>
    <w:rsid w:val="00A27818"/>
    <w:rsid w:val="00A4094A"/>
    <w:rsid w:val="00A5780C"/>
    <w:rsid w:val="00A84ECD"/>
    <w:rsid w:val="00A96454"/>
    <w:rsid w:val="00AB3074"/>
    <w:rsid w:val="00AB7F21"/>
    <w:rsid w:val="00AE45C5"/>
    <w:rsid w:val="00B00B77"/>
    <w:rsid w:val="00B022D1"/>
    <w:rsid w:val="00B97B2D"/>
    <w:rsid w:val="00BA15F5"/>
    <w:rsid w:val="00BB52D4"/>
    <w:rsid w:val="00BB7183"/>
    <w:rsid w:val="00C0503E"/>
    <w:rsid w:val="00C140D7"/>
    <w:rsid w:val="00C40C56"/>
    <w:rsid w:val="00C425FC"/>
    <w:rsid w:val="00C51D3F"/>
    <w:rsid w:val="00C56CEF"/>
    <w:rsid w:val="00C8155F"/>
    <w:rsid w:val="00C81653"/>
    <w:rsid w:val="00C90438"/>
    <w:rsid w:val="00C96899"/>
    <w:rsid w:val="00CB1969"/>
    <w:rsid w:val="00CE1BAE"/>
    <w:rsid w:val="00D769B7"/>
    <w:rsid w:val="00DA1D25"/>
    <w:rsid w:val="00DD2FA2"/>
    <w:rsid w:val="00DF7BED"/>
    <w:rsid w:val="00E039C8"/>
    <w:rsid w:val="00E0409C"/>
    <w:rsid w:val="00E17313"/>
    <w:rsid w:val="00E32407"/>
    <w:rsid w:val="00E42CCF"/>
    <w:rsid w:val="00E540E0"/>
    <w:rsid w:val="00E57E63"/>
    <w:rsid w:val="00E8454B"/>
    <w:rsid w:val="00E879BF"/>
    <w:rsid w:val="00EA26ED"/>
    <w:rsid w:val="00ED3B2C"/>
    <w:rsid w:val="00EF0C12"/>
    <w:rsid w:val="00EF645E"/>
    <w:rsid w:val="00F00ADF"/>
    <w:rsid w:val="00F03EB8"/>
    <w:rsid w:val="00F16728"/>
    <w:rsid w:val="00F25790"/>
    <w:rsid w:val="00F308EF"/>
    <w:rsid w:val="00F31266"/>
    <w:rsid w:val="00F874AE"/>
    <w:rsid w:val="00FD1F33"/>
    <w:rsid w:val="00FD2846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C6BED"/>
  <w15:docId w15:val="{DC67A3F5-B1D8-4F4D-AC74-2E21E29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526482"/>
    <w:pPr>
      <w:keepNext/>
      <w:keepLines/>
      <w:spacing w:before="480" w:after="0" w:line="240" w:lineRule="auto"/>
      <w:ind w:firstLine="34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semiHidden/>
    <w:unhideWhenUsed/>
    <w:qFormat/>
    <w:rsid w:val="00526482"/>
    <w:pPr>
      <w:keepNext/>
      <w:keepLines/>
      <w:spacing w:before="4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0"/>
    <w:next w:val="10"/>
    <w:link w:val="30"/>
    <w:semiHidden/>
    <w:unhideWhenUsed/>
    <w:qFormat/>
    <w:rsid w:val="0052648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526482"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qFormat/>
    <w:rsid w:val="005264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5264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5264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qFormat/>
    <w:rsid w:val="00526482"/>
    <w:rPr>
      <w:sz w:val="24"/>
      <w:lang w:val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526482"/>
  </w:style>
  <w:style w:type="character" w:customStyle="1" w:styleId="ab">
    <w:name w:val="Основной текст с отступом Знак"/>
    <w:basedOn w:val="a0"/>
    <w:link w:val="ac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26482"/>
    <w:rPr>
      <w:color w:val="0000FF"/>
      <w:u w:val="single"/>
    </w:rPr>
  </w:style>
  <w:style w:type="character" w:customStyle="1" w:styleId="Aeiannueea">
    <w:name w:val="Aeia.nnueea"/>
    <w:qFormat/>
    <w:rsid w:val="00526482"/>
    <w:rPr>
      <w:color w:val="000000"/>
      <w:sz w:val="28"/>
      <w:szCs w:val="28"/>
    </w:rPr>
  </w:style>
  <w:style w:type="character" w:styleId="ad">
    <w:name w:val="Strong"/>
    <w:qFormat/>
    <w:rsid w:val="00526482"/>
    <w:rPr>
      <w:rFonts w:cs="Times New Roman"/>
      <w:b/>
      <w:bCs/>
    </w:rPr>
  </w:style>
  <w:style w:type="character" w:customStyle="1" w:styleId="ae">
    <w:name w:val="Текст сноски Знак"/>
    <w:basedOn w:val="a0"/>
    <w:link w:val="af"/>
    <w:qFormat/>
    <w:rsid w:val="00526482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526482"/>
  </w:style>
  <w:style w:type="character" w:customStyle="1" w:styleId="s1">
    <w:name w:val="s1"/>
    <w:qFormat/>
    <w:rsid w:val="00526482"/>
    <w:rPr>
      <w:rFonts w:cs="Times New Roman"/>
    </w:rPr>
  </w:style>
  <w:style w:type="character" w:customStyle="1" w:styleId="s10">
    <w:name w:val="s10"/>
    <w:qFormat/>
    <w:rsid w:val="00526482"/>
    <w:rPr>
      <w:rFonts w:cs="Times New Roman"/>
    </w:rPr>
  </w:style>
  <w:style w:type="character" w:customStyle="1" w:styleId="s11">
    <w:name w:val="s11"/>
    <w:qFormat/>
    <w:rsid w:val="00526482"/>
    <w:rPr>
      <w:rFonts w:cs="Times New Roman"/>
    </w:rPr>
  </w:style>
  <w:style w:type="character" w:customStyle="1" w:styleId="s3">
    <w:name w:val="s3"/>
    <w:qFormat/>
    <w:rsid w:val="00526482"/>
    <w:rPr>
      <w:rFonts w:cs="Times New Roman"/>
    </w:rPr>
  </w:style>
  <w:style w:type="character" w:customStyle="1" w:styleId="21">
    <w:name w:val="Основной текст 2 Знак"/>
    <w:basedOn w:val="a0"/>
    <w:link w:val="22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264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qFormat/>
    <w:rsid w:val="00526482"/>
    <w:rPr>
      <w:rFonts w:ascii="Times New Roman" w:hAnsi="Times New Roman" w:cs="Times New Roman"/>
      <w:b/>
      <w:bCs/>
      <w:sz w:val="26"/>
      <w:szCs w:val="26"/>
    </w:rPr>
  </w:style>
  <w:style w:type="character" w:customStyle="1" w:styleId="mw-headline">
    <w:name w:val="mw-headline"/>
    <w:basedOn w:val="a0"/>
    <w:qFormat/>
    <w:rsid w:val="00526482"/>
  </w:style>
  <w:style w:type="character" w:customStyle="1" w:styleId="articletitle">
    <w:name w:val="article_title_"/>
    <w:basedOn w:val="a0"/>
    <w:qFormat/>
    <w:rsid w:val="00526482"/>
  </w:style>
  <w:style w:type="character" w:customStyle="1" w:styleId="af0">
    <w:name w:val="Заголовок Знак"/>
    <w:basedOn w:val="a0"/>
    <w:link w:val="af1"/>
    <w:qFormat/>
    <w:rsid w:val="0052648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qFormat/>
    <w:rsid w:val="005264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 Знак Знак"/>
    <w:qFormat/>
    <w:rsid w:val="00526482"/>
    <w:rPr>
      <w:bCs/>
      <w:sz w:val="28"/>
      <w:szCs w:val="24"/>
      <w:lang w:val="ru-RU" w:eastAsia="ru-RU" w:bidi="ar-SA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526482"/>
    <w:rPr>
      <w:vertAlign w:val="superscript"/>
    </w:rPr>
  </w:style>
  <w:style w:type="character" w:customStyle="1" w:styleId="12">
    <w:name w:val="Просмотренная гиперссылка1"/>
    <w:basedOn w:val="a0"/>
    <w:semiHidden/>
    <w:unhideWhenUsed/>
    <w:qFormat/>
    <w:rsid w:val="00526482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qFormat/>
    <w:rsid w:val="005264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5">
    <w:name w:val="Посещённая гиперссылка"/>
    <w:basedOn w:val="a0"/>
    <w:uiPriority w:val="99"/>
    <w:semiHidden/>
    <w:unhideWhenUsed/>
    <w:rsid w:val="00526482"/>
    <w:rPr>
      <w:color w:val="954F72" w:themeColor="followedHyperlink"/>
      <w:u w:val="single"/>
    </w:rPr>
  </w:style>
  <w:style w:type="character" w:customStyle="1" w:styleId="Bodytext2">
    <w:name w:val="Body text (2)_"/>
    <w:basedOn w:val="a0"/>
    <w:link w:val="Bodytext21"/>
    <w:uiPriority w:val="99"/>
    <w:qFormat/>
    <w:locked/>
    <w:rsid w:val="00526482"/>
    <w:rPr>
      <w:rFonts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sid w:val="0052648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normaltextrun1">
    <w:name w:val="normaltextrun1"/>
    <w:basedOn w:val="a0"/>
    <w:qFormat/>
    <w:rsid w:val="00526482"/>
  </w:style>
  <w:style w:type="character" w:customStyle="1" w:styleId="eop">
    <w:name w:val="eop"/>
    <w:basedOn w:val="a0"/>
    <w:qFormat/>
    <w:rsid w:val="00526482"/>
  </w:style>
  <w:style w:type="character" w:customStyle="1" w:styleId="hl1">
    <w:name w:val="hl1"/>
    <w:basedOn w:val="a0"/>
    <w:qFormat/>
    <w:rsid w:val="00526482"/>
    <w:rPr>
      <w:vanish w:val="0"/>
    </w:rPr>
  </w:style>
  <w:style w:type="character" w:customStyle="1" w:styleId="FontStyle67">
    <w:name w:val="Font Style67"/>
    <w:basedOn w:val="a0"/>
    <w:uiPriority w:val="99"/>
    <w:qFormat/>
    <w:rsid w:val="00526482"/>
    <w:rPr>
      <w:rFonts w:ascii="Times New Roman" w:hAnsi="Times New Roman" w:cs="Times New Roman"/>
      <w:sz w:val="22"/>
      <w:szCs w:val="22"/>
    </w:rPr>
  </w:style>
  <w:style w:type="character" w:styleId="af6">
    <w:name w:val="Emphasis"/>
    <w:basedOn w:val="a0"/>
    <w:uiPriority w:val="20"/>
    <w:qFormat/>
    <w:rsid w:val="00526482"/>
    <w:rPr>
      <w:i/>
      <w:iCs/>
    </w:rPr>
  </w:style>
  <w:style w:type="character" w:styleId="af7">
    <w:name w:val="line number"/>
    <w:basedOn w:val="a0"/>
    <w:uiPriority w:val="99"/>
    <w:semiHidden/>
    <w:unhideWhenUsed/>
    <w:qFormat/>
    <w:rsid w:val="00526482"/>
  </w:style>
  <w:style w:type="character" w:styleId="af8">
    <w:name w:val="annotation reference"/>
    <w:basedOn w:val="a0"/>
    <w:uiPriority w:val="99"/>
    <w:semiHidden/>
    <w:unhideWhenUsed/>
    <w:qFormat/>
    <w:rsid w:val="00526482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uiPriority w:val="99"/>
    <w:qFormat/>
    <w:rsid w:val="00526482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sid w:val="00526482"/>
    <w:rPr>
      <w:b/>
      <w:bCs/>
      <w:sz w:val="20"/>
      <w:szCs w:val="20"/>
    </w:rPr>
  </w:style>
  <w:style w:type="character" w:customStyle="1" w:styleId="24">
    <w:name w:val="Основной текст (2)_"/>
    <w:basedOn w:val="a0"/>
    <w:link w:val="211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u w:val="none"/>
    </w:rPr>
  </w:style>
  <w:style w:type="character" w:customStyle="1" w:styleId="25">
    <w:name w:val="Основной текст (2)"/>
    <w:basedOn w:val="24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4"/>
      <w:u w:val="none"/>
      <w:lang w:val="ru-RU"/>
    </w:rPr>
  </w:style>
  <w:style w:type="character" w:customStyle="1" w:styleId="12pt0pt">
    <w:name w:val="Основной текст + 12 pt;Полужирный;Интервал 0 pt"/>
    <w:basedOn w:val="a0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4"/>
      <w:u w:val="none"/>
      <w:lang w:val="ru-RU"/>
    </w:rPr>
  </w:style>
  <w:style w:type="character" w:customStyle="1" w:styleId="2115pt">
    <w:name w:val="Основной текст (2) + 11;5 pt"/>
    <w:basedOn w:val="24"/>
    <w:qFormat/>
    <w:rsid w:val="00235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d">
    <w:name w:val="Ссылка указателя"/>
    <w:qFormat/>
  </w:style>
  <w:style w:type="paragraph" w:styleId="af1">
    <w:name w:val="Title"/>
    <w:basedOn w:val="10"/>
    <w:next w:val="a6"/>
    <w:link w:val="af0"/>
    <w:qFormat/>
    <w:rsid w:val="00526482"/>
    <w:pPr>
      <w:overflowPunct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a6">
    <w:name w:val="Body Text"/>
    <w:basedOn w:val="10"/>
    <w:link w:val="a5"/>
    <w:rsid w:val="00526482"/>
    <w:pPr>
      <w:spacing w:after="120" w:line="240" w:lineRule="auto"/>
    </w:pPr>
  </w:style>
  <w:style w:type="paragraph" w:styleId="afe">
    <w:name w:val="List"/>
    <w:basedOn w:val="a6"/>
    <w:rPr>
      <w:rFonts w:cs="FreeSans"/>
    </w:rPr>
  </w:style>
  <w:style w:type="paragraph" w:styleId="aff">
    <w:name w:val="caption"/>
    <w:basedOn w:val="10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10"/>
    <w:qFormat/>
    <w:pPr>
      <w:suppressLineNumbers/>
    </w:pPr>
    <w:rPr>
      <w:rFonts w:cs="FreeSans"/>
    </w:rPr>
  </w:style>
  <w:style w:type="paragraph" w:customStyle="1" w:styleId="212">
    <w:name w:val="Заголовок 21"/>
    <w:basedOn w:val="10"/>
    <w:next w:val="10"/>
    <w:semiHidden/>
    <w:unhideWhenUsed/>
    <w:qFormat/>
    <w:rsid w:val="0052648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aff1">
    <w:name w:val="Колонтитул"/>
    <w:basedOn w:val="10"/>
    <w:qFormat/>
  </w:style>
  <w:style w:type="paragraph" w:styleId="a4">
    <w:name w:val="header"/>
    <w:basedOn w:val="10"/>
    <w:link w:val="a3"/>
    <w:uiPriority w:val="99"/>
    <w:rsid w:val="0052648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список с точками"/>
    <w:basedOn w:val="10"/>
    <w:qFormat/>
    <w:rsid w:val="00526482"/>
    <w:pPr>
      <w:tabs>
        <w:tab w:val="clear" w:pos="709"/>
        <w:tab w:val="left" w:pos="756"/>
        <w:tab w:val="left" w:pos="2007"/>
      </w:tabs>
      <w:spacing w:after="0" w:line="312" w:lineRule="auto"/>
      <w:ind w:left="756" w:hanging="360"/>
      <w:jc w:val="both"/>
    </w:pPr>
  </w:style>
  <w:style w:type="paragraph" w:customStyle="1" w:styleId="aff3">
    <w:name w:val="Для таблиц"/>
    <w:basedOn w:val="10"/>
    <w:qFormat/>
    <w:rsid w:val="00526482"/>
    <w:pPr>
      <w:spacing w:after="0" w:line="240" w:lineRule="auto"/>
    </w:pPr>
  </w:style>
  <w:style w:type="paragraph" w:customStyle="1" w:styleId="13">
    <w:name w:val="Текст1"/>
    <w:basedOn w:val="10"/>
    <w:qFormat/>
    <w:rsid w:val="00526482"/>
    <w:pPr>
      <w:widowControl w:val="0"/>
      <w:spacing w:after="0" w:line="240" w:lineRule="auto"/>
    </w:pPr>
    <w:rPr>
      <w:rFonts w:ascii="Courier New" w:hAnsi="Courier New"/>
      <w:sz w:val="28"/>
      <w:szCs w:val="20"/>
    </w:rPr>
  </w:style>
  <w:style w:type="paragraph" w:styleId="a9">
    <w:name w:val="footer"/>
    <w:basedOn w:val="10"/>
    <w:link w:val="a8"/>
    <w:uiPriority w:val="99"/>
    <w:rsid w:val="0052648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14">
    <w:name w:val="Обычный14Отступ"/>
    <w:basedOn w:val="10"/>
    <w:qFormat/>
    <w:rsid w:val="00526482"/>
    <w:pPr>
      <w:spacing w:after="120" w:line="240" w:lineRule="auto"/>
      <w:ind w:firstLine="720"/>
      <w:jc w:val="both"/>
    </w:pPr>
    <w:rPr>
      <w:color w:val="000000"/>
      <w:sz w:val="28"/>
      <w:szCs w:val="20"/>
    </w:rPr>
  </w:style>
  <w:style w:type="paragraph" w:customStyle="1" w:styleId="BodyText210">
    <w:name w:val="Body Text 21"/>
    <w:qFormat/>
    <w:rsid w:val="0052648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10"/>
    <w:link w:val="ab"/>
    <w:rsid w:val="00526482"/>
    <w:pPr>
      <w:spacing w:after="120" w:line="240" w:lineRule="auto"/>
      <w:ind w:left="283"/>
    </w:pPr>
  </w:style>
  <w:style w:type="paragraph" w:styleId="aff4">
    <w:name w:val="List Paragraph"/>
    <w:basedOn w:val="10"/>
    <w:uiPriority w:val="34"/>
    <w:qFormat/>
    <w:rsid w:val="00526482"/>
    <w:pPr>
      <w:ind w:left="720"/>
      <w:contextualSpacing/>
    </w:pPr>
    <w:rPr>
      <w:rFonts w:ascii="Calibri" w:eastAsia="Calibri" w:hAnsi="Calibri"/>
    </w:rPr>
  </w:style>
  <w:style w:type="paragraph" w:customStyle="1" w:styleId="Iaeaaeaiea2">
    <w:name w:val="Iaeaaeaiea 2"/>
    <w:basedOn w:val="10"/>
    <w:next w:val="10"/>
    <w:qFormat/>
    <w:rsid w:val="00526482"/>
    <w:pPr>
      <w:spacing w:after="0" w:line="240" w:lineRule="auto"/>
    </w:pPr>
    <w:rPr>
      <w:rFonts w:eastAsia="Calibri"/>
    </w:rPr>
  </w:style>
  <w:style w:type="paragraph" w:styleId="aff5">
    <w:name w:val="Normal (Web)"/>
    <w:basedOn w:val="10"/>
    <w:uiPriority w:val="99"/>
    <w:qFormat/>
    <w:rsid w:val="00526482"/>
    <w:pPr>
      <w:spacing w:beforeAutospacing="1" w:afterAutospacing="1" w:line="240" w:lineRule="auto"/>
    </w:pPr>
  </w:style>
  <w:style w:type="paragraph" w:styleId="af">
    <w:name w:val="footnote text"/>
    <w:basedOn w:val="10"/>
    <w:link w:val="ae"/>
    <w:rsid w:val="00526482"/>
    <w:pPr>
      <w:spacing w:after="0" w:line="240" w:lineRule="auto"/>
      <w:ind w:firstLine="340"/>
      <w:jc w:val="both"/>
    </w:pPr>
    <w:rPr>
      <w:rFonts w:ascii="Calibri" w:hAnsi="Calibri"/>
      <w:sz w:val="20"/>
      <w:szCs w:val="20"/>
    </w:rPr>
  </w:style>
  <w:style w:type="paragraph" w:customStyle="1" w:styleId="aff6">
    <w:name w:val="Обычный.Мой  обычный"/>
    <w:qFormat/>
    <w:rsid w:val="00526482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qFormat/>
    <w:rsid w:val="0052648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6">
    <w:name w:val="toc 1"/>
    <w:basedOn w:val="10"/>
    <w:next w:val="10"/>
    <w:autoRedefine/>
    <w:uiPriority w:val="39"/>
    <w:rsid w:val="00526482"/>
    <w:pPr>
      <w:widowControl w:val="0"/>
      <w:tabs>
        <w:tab w:val="clear" w:pos="709"/>
        <w:tab w:val="left" w:pos="0"/>
        <w:tab w:val="right" w:leader="dot" w:pos="9781"/>
      </w:tabs>
      <w:spacing w:after="0" w:line="288" w:lineRule="auto"/>
    </w:pPr>
    <w:rPr>
      <w:spacing w:val="-8"/>
      <w:sz w:val="26"/>
      <w:szCs w:val="26"/>
    </w:rPr>
  </w:style>
  <w:style w:type="paragraph" w:styleId="33">
    <w:name w:val="toc 3"/>
    <w:basedOn w:val="10"/>
    <w:next w:val="10"/>
    <w:autoRedefine/>
    <w:uiPriority w:val="39"/>
    <w:rsid w:val="00526482"/>
    <w:pPr>
      <w:tabs>
        <w:tab w:val="clear" w:pos="709"/>
        <w:tab w:val="left" w:pos="0"/>
        <w:tab w:val="right" w:leader="dot" w:pos="9498"/>
      </w:tabs>
      <w:spacing w:after="0" w:line="240" w:lineRule="auto"/>
    </w:pPr>
  </w:style>
  <w:style w:type="paragraph" w:customStyle="1" w:styleId="p11">
    <w:name w:val="p11"/>
    <w:basedOn w:val="10"/>
    <w:qFormat/>
    <w:rsid w:val="00526482"/>
    <w:pPr>
      <w:spacing w:beforeAutospacing="1" w:afterAutospacing="1" w:line="240" w:lineRule="auto"/>
    </w:pPr>
  </w:style>
  <w:style w:type="paragraph" w:customStyle="1" w:styleId="p17">
    <w:name w:val="p17"/>
    <w:basedOn w:val="10"/>
    <w:qFormat/>
    <w:rsid w:val="00526482"/>
    <w:pPr>
      <w:spacing w:beforeAutospacing="1" w:afterAutospacing="1" w:line="240" w:lineRule="auto"/>
    </w:pPr>
  </w:style>
  <w:style w:type="paragraph" w:customStyle="1" w:styleId="p24">
    <w:name w:val="p24"/>
    <w:basedOn w:val="10"/>
    <w:qFormat/>
    <w:rsid w:val="00526482"/>
    <w:pPr>
      <w:spacing w:beforeAutospacing="1" w:afterAutospacing="1" w:line="240" w:lineRule="auto"/>
    </w:pPr>
  </w:style>
  <w:style w:type="paragraph" w:styleId="22">
    <w:name w:val="Body Text 2"/>
    <w:basedOn w:val="10"/>
    <w:link w:val="21"/>
    <w:qFormat/>
    <w:rsid w:val="00526482"/>
    <w:pPr>
      <w:spacing w:after="120" w:line="480" w:lineRule="auto"/>
    </w:pPr>
  </w:style>
  <w:style w:type="paragraph" w:customStyle="1" w:styleId="p1">
    <w:name w:val="p1"/>
    <w:basedOn w:val="10"/>
    <w:qFormat/>
    <w:rsid w:val="00526482"/>
    <w:pPr>
      <w:spacing w:beforeAutospacing="1" w:afterAutospacing="1" w:line="240" w:lineRule="auto"/>
    </w:pPr>
  </w:style>
  <w:style w:type="paragraph" w:customStyle="1" w:styleId="p18">
    <w:name w:val="p18"/>
    <w:basedOn w:val="10"/>
    <w:qFormat/>
    <w:rsid w:val="00526482"/>
    <w:pPr>
      <w:spacing w:beforeAutospacing="1" w:afterAutospacing="1" w:line="240" w:lineRule="auto"/>
    </w:pPr>
  </w:style>
  <w:style w:type="paragraph" w:customStyle="1" w:styleId="p6">
    <w:name w:val="p6"/>
    <w:basedOn w:val="10"/>
    <w:qFormat/>
    <w:rsid w:val="00526482"/>
    <w:pPr>
      <w:spacing w:beforeAutospacing="1" w:afterAutospacing="1" w:line="240" w:lineRule="auto"/>
    </w:pPr>
  </w:style>
  <w:style w:type="paragraph" w:customStyle="1" w:styleId="p7">
    <w:name w:val="p7"/>
    <w:basedOn w:val="10"/>
    <w:qFormat/>
    <w:rsid w:val="00526482"/>
    <w:pPr>
      <w:spacing w:beforeAutospacing="1" w:afterAutospacing="1" w:line="240" w:lineRule="auto"/>
    </w:pPr>
  </w:style>
  <w:style w:type="paragraph" w:styleId="32">
    <w:name w:val="Body Text Indent 3"/>
    <w:basedOn w:val="10"/>
    <w:link w:val="31"/>
    <w:uiPriority w:val="99"/>
    <w:semiHidden/>
    <w:unhideWhenUsed/>
    <w:qFormat/>
    <w:rsid w:val="00526482"/>
    <w:pPr>
      <w:spacing w:after="120" w:line="240" w:lineRule="auto"/>
      <w:ind w:left="283"/>
    </w:pPr>
    <w:rPr>
      <w:sz w:val="16"/>
      <w:szCs w:val="16"/>
    </w:rPr>
  </w:style>
  <w:style w:type="paragraph" w:customStyle="1" w:styleId="Default">
    <w:name w:val="Default"/>
    <w:qFormat/>
    <w:rsid w:val="005264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tmllist">
    <w:name w:val="html_list"/>
    <w:basedOn w:val="10"/>
    <w:qFormat/>
    <w:rsid w:val="00526482"/>
    <w:pPr>
      <w:spacing w:after="0" w:line="240" w:lineRule="auto"/>
      <w:ind w:left="360" w:hanging="360"/>
      <w:jc w:val="both"/>
    </w:pPr>
  </w:style>
  <w:style w:type="paragraph" w:customStyle="1" w:styleId="htmlparagraph">
    <w:name w:val="html_paragraph"/>
    <w:basedOn w:val="10"/>
    <w:qFormat/>
    <w:rsid w:val="00526482"/>
    <w:pPr>
      <w:spacing w:after="0" w:line="240" w:lineRule="auto"/>
      <w:ind w:firstLine="720"/>
      <w:jc w:val="both"/>
    </w:pPr>
  </w:style>
  <w:style w:type="paragraph" w:styleId="26">
    <w:name w:val="toc 2"/>
    <w:basedOn w:val="10"/>
    <w:next w:val="10"/>
    <w:autoRedefine/>
    <w:uiPriority w:val="39"/>
    <w:unhideWhenUsed/>
    <w:rsid w:val="00526482"/>
    <w:pPr>
      <w:spacing w:after="100" w:line="240" w:lineRule="auto"/>
      <w:ind w:left="240"/>
    </w:pPr>
  </w:style>
  <w:style w:type="paragraph" w:customStyle="1" w:styleId="17">
    <w:name w:val="Заголовок оглавления1"/>
    <w:basedOn w:val="1"/>
    <w:next w:val="10"/>
    <w:uiPriority w:val="39"/>
    <w:unhideWhenUsed/>
    <w:qFormat/>
    <w:rsid w:val="00526482"/>
    <w:pPr>
      <w:spacing w:line="276" w:lineRule="auto"/>
      <w:ind w:firstLine="0"/>
      <w:jc w:val="left"/>
      <w:outlineLvl w:val="9"/>
    </w:pPr>
  </w:style>
  <w:style w:type="paragraph" w:styleId="af3">
    <w:name w:val="Balloon Text"/>
    <w:basedOn w:val="10"/>
    <w:link w:val="af2"/>
    <w:semiHidden/>
    <w:unhideWhenUsed/>
    <w:qFormat/>
    <w:rsid w:val="005264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10"/>
    <w:qFormat/>
    <w:rsid w:val="00526482"/>
    <w:pPr>
      <w:spacing w:beforeAutospacing="1" w:afterAutospacing="1" w:line="240" w:lineRule="auto"/>
    </w:pPr>
  </w:style>
  <w:style w:type="paragraph" w:customStyle="1" w:styleId="ConsPlusNormal">
    <w:name w:val="ConsPlusNormal"/>
    <w:qFormat/>
    <w:rsid w:val="0052648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10"/>
    <w:qFormat/>
    <w:rsid w:val="00526482"/>
    <w:pPr>
      <w:widowControl w:val="0"/>
      <w:ind w:left="720"/>
    </w:pPr>
    <w:rPr>
      <w:rFonts w:ascii="Calibri" w:hAnsi="Calibri"/>
    </w:rPr>
  </w:style>
  <w:style w:type="paragraph" w:customStyle="1" w:styleId="Bodytext21">
    <w:name w:val="Body text (2)1"/>
    <w:basedOn w:val="10"/>
    <w:link w:val="Bodytext2"/>
    <w:uiPriority w:val="99"/>
    <w:qFormat/>
    <w:rsid w:val="00526482"/>
    <w:pPr>
      <w:widowControl w:val="0"/>
      <w:shd w:val="clear" w:color="auto" w:fill="FFFFFF"/>
      <w:spacing w:before="300" w:after="0" w:line="293" w:lineRule="exact"/>
      <w:jc w:val="both"/>
    </w:pPr>
    <w:rPr>
      <w:sz w:val="26"/>
      <w:szCs w:val="26"/>
    </w:rPr>
  </w:style>
  <w:style w:type="paragraph" w:customStyle="1" w:styleId="Bodytext40">
    <w:name w:val="Body text (4)"/>
    <w:basedOn w:val="10"/>
    <w:link w:val="Bodytext4"/>
    <w:uiPriority w:val="99"/>
    <w:qFormat/>
    <w:rsid w:val="00526482"/>
    <w:pPr>
      <w:widowControl w:val="0"/>
      <w:shd w:val="clear" w:color="auto" w:fill="FFFFFF"/>
      <w:spacing w:after="0" w:line="293" w:lineRule="exact"/>
      <w:jc w:val="both"/>
    </w:pPr>
    <w:rPr>
      <w:i/>
      <w:iCs/>
      <w:sz w:val="26"/>
      <w:szCs w:val="26"/>
    </w:rPr>
  </w:style>
  <w:style w:type="paragraph" w:customStyle="1" w:styleId="paragraph">
    <w:name w:val="paragraph"/>
    <w:basedOn w:val="10"/>
    <w:qFormat/>
    <w:rsid w:val="00526482"/>
    <w:pPr>
      <w:spacing w:after="0" w:line="240" w:lineRule="auto"/>
    </w:pPr>
  </w:style>
  <w:style w:type="paragraph" w:customStyle="1" w:styleId="Style25">
    <w:name w:val="Style25"/>
    <w:basedOn w:val="10"/>
    <w:uiPriority w:val="99"/>
    <w:qFormat/>
    <w:rsid w:val="00526482"/>
    <w:pPr>
      <w:widowControl w:val="0"/>
      <w:spacing w:after="0" w:line="276" w:lineRule="exact"/>
    </w:pPr>
    <w:rPr>
      <w:rFonts w:eastAsiaTheme="minorEastAsia"/>
    </w:rPr>
  </w:style>
  <w:style w:type="paragraph" w:customStyle="1" w:styleId="27">
    <w:name w:val="Без интервала2"/>
    <w:uiPriority w:val="99"/>
    <w:qFormat/>
    <w:rsid w:val="00526482"/>
    <w:rPr>
      <w:rFonts w:eastAsia="Times New Roman" w:cs="Times New Roman"/>
      <w:lang w:eastAsia="ru-RU"/>
    </w:rPr>
  </w:style>
  <w:style w:type="paragraph" w:styleId="afa">
    <w:name w:val="annotation text"/>
    <w:basedOn w:val="10"/>
    <w:link w:val="af9"/>
    <w:uiPriority w:val="99"/>
    <w:unhideWhenUsed/>
    <w:qFormat/>
    <w:rsid w:val="00526482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sid w:val="00526482"/>
    <w:rPr>
      <w:b/>
      <w:bCs/>
    </w:rPr>
  </w:style>
  <w:style w:type="paragraph" w:customStyle="1" w:styleId="headertext">
    <w:name w:val="headertext"/>
    <w:basedOn w:val="10"/>
    <w:qFormat/>
    <w:rsid w:val="00526482"/>
    <w:pPr>
      <w:spacing w:beforeAutospacing="1" w:afterAutospacing="1" w:line="240" w:lineRule="auto"/>
    </w:pPr>
  </w:style>
  <w:style w:type="paragraph" w:customStyle="1" w:styleId="211">
    <w:name w:val="Основной текст (2)1"/>
    <w:basedOn w:val="10"/>
    <w:link w:val="24"/>
    <w:qFormat/>
    <w:rsid w:val="002356EC"/>
    <w:pPr>
      <w:widowControl w:val="0"/>
      <w:shd w:val="clear" w:color="auto" w:fill="FFFFFF"/>
      <w:spacing w:before="160" w:after="0" w:line="394" w:lineRule="exact"/>
      <w:jc w:val="both"/>
    </w:pPr>
    <w:rPr>
      <w:b/>
      <w:bCs/>
      <w:spacing w:val="9"/>
    </w:rPr>
  </w:style>
  <w:style w:type="numbering" w:customStyle="1" w:styleId="19">
    <w:name w:val="Нет списка1"/>
    <w:uiPriority w:val="99"/>
    <w:semiHidden/>
    <w:unhideWhenUsed/>
    <w:qFormat/>
    <w:rsid w:val="00526482"/>
  </w:style>
  <w:style w:type="table" w:styleId="aff7">
    <w:name w:val="Table Grid"/>
    <w:basedOn w:val="a1"/>
    <w:uiPriority w:val="39"/>
    <w:rsid w:val="0052648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0pt">
    <w:name w:val="Основной текст + 9;5 pt;Интервал 0 pt"/>
    <w:basedOn w:val="a0"/>
    <w:rsid w:val="00A17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chs.info/download/Ukaz2.pdf" TargetMode="External"/><Relationship Id="rId21" Type="http://schemas.openxmlformats.org/officeDocument/2006/relationships/hyperlink" Target="https://gochs.info/download/Zakon123FZ.pdf" TargetMode="External"/><Relationship Id="rId42" Type="http://schemas.openxmlformats.org/officeDocument/2006/relationships/hyperlink" Target="https://gochs.info/download/Postanovlenie304.pdf" TargetMode="External"/><Relationship Id="rId47" Type="http://schemas.openxmlformats.org/officeDocument/2006/relationships/hyperlink" Target="https://gochs.info/download/Postanovlenie1007.pdf" TargetMode="External"/><Relationship Id="rId63" Type="http://schemas.openxmlformats.org/officeDocument/2006/relationships/hyperlink" Target="https://gochs.info/download/Prikaz575.pdf" TargetMode="External"/><Relationship Id="rId68" Type="http://schemas.openxmlformats.org/officeDocument/2006/relationships/hyperlink" Target="https://gochs.info/download/GOST-R-22.3.01-94.pdf" TargetMode="External"/><Relationship Id="rId84" Type="http://schemas.openxmlformats.org/officeDocument/2006/relationships/hyperlink" Target="https://gochs.info/download/GOST-R-22.1.06-99.pdf" TargetMode="External"/><Relationship Id="rId89" Type="http://schemas.openxmlformats.org/officeDocument/2006/relationships/hyperlink" Target="https://gochs.info/download/GOST-R-22.10.01-2001.pdf" TargetMode="External"/><Relationship Id="rId112" Type="http://schemas.openxmlformats.org/officeDocument/2006/relationships/hyperlink" Target="http://ru.wikipedia.org/wiki/Wiki" TargetMode="External"/><Relationship Id="rId16" Type="http://schemas.openxmlformats.org/officeDocument/2006/relationships/hyperlink" Target="https://gochs.info/download/Zakon3FZ.pdf" TargetMode="External"/><Relationship Id="rId107" Type="http://schemas.openxmlformats.org/officeDocument/2006/relationships/hyperlink" Target="https://urait.ru/bcode/437958" TargetMode="External"/><Relationship Id="rId11" Type="http://schemas.openxmlformats.org/officeDocument/2006/relationships/hyperlink" Target="https://gochs.info/download/Zakon68FZ.pdf" TargetMode="External"/><Relationship Id="rId32" Type="http://schemas.openxmlformats.org/officeDocument/2006/relationships/hyperlink" Target="https://gochs.info/download/Postanovlenie989.pdf" TargetMode="External"/><Relationship Id="rId37" Type="http://schemas.openxmlformats.org/officeDocument/2006/relationships/hyperlink" Target="https://gochs.info/download/Postanovlenie841.pdf" TargetMode="External"/><Relationship Id="rId53" Type="http://schemas.openxmlformats.org/officeDocument/2006/relationships/hyperlink" Target="https://gochs.info/download/Prikaz687.pdf" TargetMode="External"/><Relationship Id="rId58" Type="http://schemas.openxmlformats.org/officeDocument/2006/relationships/hyperlink" Target="https://gochs.info/download/Prikaz230.pdf" TargetMode="External"/><Relationship Id="rId74" Type="http://schemas.openxmlformats.org/officeDocument/2006/relationships/hyperlink" Target="https://gochs.info/download/GOST-R-22.0.06-95.pdf" TargetMode="External"/><Relationship Id="rId79" Type="http://schemas.openxmlformats.org/officeDocument/2006/relationships/hyperlink" Target="https://gochs.info/download/GOST-22.6.02-97.pdf" TargetMode="External"/><Relationship Id="rId102" Type="http://schemas.openxmlformats.org/officeDocument/2006/relationships/hyperlink" Target="https://gochs.info/download/SP-263.1325800.201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chs.info/download/GOST-R-42.0.02-2001.pdf" TargetMode="External"/><Relationship Id="rId95" Type="http://schemas.openxmlformats.org/officeDocument/2006/relationships/hyperlink" Target="https://gochs.info/download/SP-88.13330.2014.pdf" TargetMode="External"/><Relationship Id="rId22" Type="http://schemas.openxmlformats.org/officeDocument/2006/relationships/hyperlink" Target="https://gochs.info/download/Ukaz1522.pdf" TargetMode="External"/><Relationship Id="rId27" Type="http://schemas.openxmlformats.org/officeDocument/2006/relationships/hyperlink" Target="https://gochs.info/download/Ukaz2.pdf" TargetMode="External"/><Relationship Id="rId43" Type="http://schemas.openxmlformats.org/officeDocument/2006/relationships/hyperlink" Target="https://gochs.info/download/Postanovlenie804.pdf" TargetMode="External"/><Relationship Id="rId48" Type="http://schemas.openxmlformats.org/officeDocument/2006/relationships/hyperlink" Target="https://gochs.info/download/Postanovleni804.pdf" TargetMode="External"/><Relationship Id="rId64" Type="http://schemas.openxmlformats.org/officeDocument/2006/relationships/hyperlink" Target="https://gochs.info/download/Prikaz575.pdf" TargetMode="External"/><Relationship Id="rId69" Type="http://schemas.openxmlformats.org/officeDocument/2006/relationships/hyperlink" Target="https://gochs.info/download/GOST-R-22.1.01-95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chs.info/download/GOST-22.6.02-97.pdf" TargetMode="External"/><Relationship Id="rId85" Type="http://schemas.openxmlformats.org/officeDocument/2006/relationships/hyperlink" Target="https://gochs.info/download/GOST-R-22.1.12-2005.pdf" TargetMode="External"/><Relationship Id="rId12" Type="http://schemas.openxmlformats.org/officeDocument/2006/relationships/hyperlink" Target="https://gochs.info/download/Zakon68FZ.pdf" TargetMode="External"/><Relationship Id="rId17" Type="http://schemas.openxmlformats.org/officeDocument/2006/relationships/hyperlink" Target="https://gochs.info/download/Zakon28FZ.pdf" TargetMode="External"/><Relationship Id="rId33" Type="http://schemas.openxmlformats.org/officeDocument/2006/relationships/hyperlink" Target="https://gochs.info/download/Postanovlenie1396.pdf" TargetMode="External"/><Relationship Id="rId38" Type="http://schemas.openxmlformats.org/officeDocument/2006/relationships/hyperlink" Target="https://gochs.info/download/Postanovlenie841.pdf" TargetMode="External"/><Relationship Id="rId59" Type="http://schemas.openxmlformats.org/officeDocument/2006/relationships/hyperlink" Target="https://gochs.info/download/Prikaz230.pdf" TargetMode="External"/><Relationship Id="rId103" Type="http://schemas.openxmlformats.org/officeDocument/2006/relationships/hyperlink" Target="https://gochs.info/download/SP-94.13330.2016.pdf" TargetMode="External"/><Relationship Id="rId108" Type="http://schemas.openxmlformats.org/officeDocument/2006/relationships/hyperlink" Target="https://urait.ru/bcode/437959" TargetMode="External"/><Relationship Id="rId54" Type="http://schemas.openxmlformats.org/officeDocument/2006/relationships/hyperlink" Target="https://gochs.info/download/Prikaz496.pdf" TargetMode="External"/><Relationship Id="rId70" Type="http://schemas.openxmlformats.org/officeDocument/2006/relationships/hyperlink" Target="https://gochs.info/download/GOST-R-22.1.01-95.pdf" TargetMode="External"/><Relationship Id="rId75" Type="http://schemas.openxmlformats.org/officeDocument/2006/relationships/hyperlink" Target="https://gochs.info/download/GOST-R-22.0.07-95.pdf" TargetMode="External"/><Relationship Id="rId91" Type="http://schemas.openxmlformats.org/officeDocument/2006/relationships/hyperlink" Target="https://gochs.info/download/GOST-R-42.0.02-2001.pdf" TargetMode="External"/><Relationship Id="rId96" Type="http://schemas.openxmlformats.org/officeDocument/2006/relationships/hyperlink" Target="https://gochs.info/download/SP-165.1325800.20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chs.info/download/Zakon3FZ.pdf" TargetMode="External"/><Relationship Id="rId23" Type="http://schemas.openxmlformats.org/officeDocument/2006/relationships/hyperlink" Target="https://gochs.info/download/Ukaz1522.pdf" TargetMode="External"/><Relationship Id="rId28" Type="http://schemas.openxmlformats.org/officeDocument/2006/relationships/hyperlink" Target="https://gochs.info/download/Ukaz12.pdf" TargetMode="External"/><Relationship Id="rId36" Type="http://schemas.openxmlformats.org/officeDocument/2006/relationships/hyperlink" Target="https://gochs.info/download/Postanovlenie379.pdf" TargetMode="External"/><Relationship Id="rId49" Type="http://schemas.openxmlformats.org/officeDocument/2006/relationships/hyperlink" Target="https://gochs.info/download/Postanovleni804.pdf" TargetMode="External"/><Relationship Id="rId57" Type="http://schemas.openxmlformats.org/officeDocument/2006/relationships/hyperlink" Target="https://gochs.info/download/Prikaz543.pdf" TargetMode="External"/><Relationship Id="rId106" Type="http://schemas.openxmlformats.org/officeDocument/2006/relationships/hyperlink" Target="https://gochs.info/download/RD-52.04.253-90.doc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hyperlink" Target="https://gochs.info/download/Postanovlenie178.pdf" TargetMode="External"/><Relationship Id="rId44" Type="http://schemas.openxmlformats.org/officeDocument/2006/relationships/hyperlink" Target="https://gochs.info/download/Postanovlenie958.pdf" TargetMode="External"/><Relationship Id="rId52" Type="http://schemas.openxmlformats.org/officeDocument/2006/relationships/hyperlink" Target="https://gochs.info/download/Prikaz583.pdf" TargetMode="External"/><Relationship Id="rId60" Type="http://schemas.openxmlformats.org/officeDocument/2006/relationships/hyperlink" Target="https://gochs.info/download/Prikaz382.pdf" TargetMode="External"/><Relationship Id="rId65" Type="http://schemas.openxmlformats.org/officeDocument/2006/relationships/hyperlink" Target="https://gochs.info/download/Prikaz-646.pdf" TargetMode="External"/><Relationship Id="rId73" Type="http://schemas.openxmlformats.org/officeDocument/2006/relationships/hyperlink" Target="https://gochs.info/download/GOST-R-22.0.06-95.pdf" TargetMode="External"/><Relationship Id="rId78" Type="http://schemas.openxmlformats.org/officeDocument/2006/relationships/hyperlink" Target="https://gochs.info/download/GOST-R-22.0.08-96.pdf" TargetMode="External"/><Relationship Id="rId81" Type="http://schemas.openxmlformats.org/officeDocument/2006/relationships/hyperlink" Target="https://gochs.info/download/GOST-R-22.3.06-97.pdf" TargetMode="External"/><Relationship Id="rId86" Type="http://schemas.openxmlformats.org/officeDocument/2006/relationships/hyperlink" Target="https://gochs.info/download/GOST-R-22.1.12-2005.pdf" TargetMode="External"/><Relationship Id="rId94" Type="http://schemas.openxmlformats.org/officeDocument/2006/relationships/hyperlink" Target="https://gochs.info/download/SP-88.13330.2014.pdf" TargetMode="External"/><Relationship Id="rId99" Type="http://schemas.openxmlformats.org/officeDocument/2006/relationships/hyperlink" Target="https://gochs.info/download/SP-93.13330.pdf" TargetMode="External"/><Relationship Id="rId101" Type="http://schemas.openxmlformats.org/officeDocument/2006/relationships/hyperlink" Target="https://gochs.info/download/SP-263.1325800.2016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s://gochs.info/download/Zakon69FZ.pdf" TargetMode="External"/><Relationship Id="rId18" Type="http://schemas.openxmlformats.org/officeDocument/2006/relationships/hyperlink" Target="https://gochs.info/download/Zakon28FZ.pdf" TargetMode="External"/><Relationship Id="rId39" Type="http://schemas.openxmlformats.org/officeDocument/2006/relationships/hyperlink" Target="https://gochs.info/download/Postanovlenie895.pdf" TargetMode="External"/><Relationship Id="rId109" Type="http://schemas.openxmlformats.org/officeDocument/2006/relationships/hyperlink" Target="http://www.garant.ru/" TargetMode="External"/><Relationship Id="rId34" Type="http://schemas.openxmlformats.org/officeDocument/2006/relationships/hyperlink" Target="https://gochs.info/download/Postanovlenie1149.pdf" TargetMode="External"/><Relationship Id="rId50" Type="http://schemas.openxmlformats.org/officeDocument/2006/relationships/hyperlink" Target="https://gochs.info/download/Rasporjazhenie1327r.pdf" TargetMode="External"/><Relationship Id="rId55" Type="http://schemas.openxmlformats.org/officeDocument/2006/relationships/hyperlink" Target="https://gochs.info/download/Prikaz496.pdf" TargetMode="External"/><Relationship Id="rId76" Type="http://schemas.openxmlformats.org/officeDocument/2006/relationships/hyperlink" Target="https://gochs.info/download/GOST-R-22.0.07-95.pdf" TargetMode="External"/><Relationship Id="rId97" Type="http://schemas.openxmlformats.org/officeDocument/2006/relationships/hyperlink" Target="https://gochs.info/download/SP-165.1325800.2014.pdf" TargetMode="External"/><Relationship Id="rId104" Type="http://schemas.openxmlformats.org/officeDocument/2006/relationships/hyperlink" Target="https://gochs.info/download/SP-94.13330.2016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chs.info/download/GOST-R-22.6.01-95.pdf" TargetMode="External"/><Relationship Id="rId92" Type="http://schemas.openxmlformats.org/officeDocument/2006/relationships/hyperlink" Target="https://gochs.info/download/GOST-R-42-2-01-201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chs.info/download/Ukaz12.pdf" TargetMode="External"/><Relationship Id="rId24" Type="http://schemas.openxmlformats.org/officeDocument/2006/relationships/hyperlink" Target="https://gochs.info/download/Ukaz696.pdf" TargetMode="External"/><Relationship Id="rId40" Type="http://schemas.openxmlformats.org/officeDocument/2006/relationships/hyperlink" Target="https://gochs.info/download/Postanovlenie895.pdf" TargetMode="External"/><Relationship Id="rId45" Type="http://schemas.openxmlformats.org/officeDocument/2006/relationships/hyperlink" Target="https://gochs.info/download/Postanovlenie958.pdf" TargetMode="External"/><Relationship Id="rId66" Type="http://schemas.openxmlformats.org/officeDocument/2006/relationships/hyperlink" Target="https://gochs.info/download/Prikaz-646.pdf" TargetMode="External"/><Relationship Id="rId87" Type="http://schemas.openxmlformats.org/officeDocument/2006/relationships/hyperlink" Target="https://gochs.info/download/GOST-R-42.0.01-2000.pdf" TargetMode="External"/><Relationship Id="rId110" Type="http://schemas.openxmlformats.org/officeDocument/2006/relationships/hyperlink" Target="http://elib.fa.ru/" TargetMode="External"/><Relationship Id="rId61" Type="http://schemas.openxmlformats.org/officeDocument/2006/relationships/hyperlink" Target="https://gochs.info/download/Pis_mo---8-24-583.pdf" TargetMode="External"/><Relationship Id="rId82" Type="http://schemas.openxmlformats.org/officeDocument/2006/relationships/hyperlink" Target="https://gochs.info/download/GOST-R-22.3.06-97.pdf" TargetMode="External"/><Relationship Id="rId19" Type="http://schemas.openxmlformats.org/officeDocument/2006/relationships/hyperlink" Target="https://gochs.info/download/Zakon28FZ.pdf" TargetMode="External"/><Relationship Id="rId14" Type="http://schemas.openxmlformats.org/officeDocument/2006/relationships/hyperlink" Target="https://gochs.info/download/Zakon69FZ.pdf" TargetMode="External"/><Relationship Id="rId30" Type="http://schemas.openxmlformats.org/officeDocument/2006/relationships/hyperlink" Target="https://gochs.info/download/Postanovlenie178.pdf" TargetMode="External"/><Relationship Id="rId35" Type="http://schemas.openxmlformats.org/officeDocument/2006/relationships/hyperlink" Target="https://gochs.info/download/Postanovlenie379.pdf" TargetMode="External"/><Relationship Id="rId56" Type="http://schemas.openxmlformats.org/officeDocument/2006/relationships/hyperlink" Target="https://gochs.info/download/Prikaz543.pdf" TargetMode="External"/><Relationship Id="rId77" Type="http://schemas.openxmlformats.org/officeDocument/2006/relationships/hyperlink" Target="https://gochs.info/download/GOST-R-22.0.08-96.pdf" TargetMode="External"/><Relationship Id="rId100" Type="http://schemas.openxmlformats.org/officeDocument/2006/relationships/hyperlink" Target="https://gochs.info/download/SP-93.13330.pdf" TargetMode="External"/><Relationship Id="rId105" Type="http://schemas.openxmlformats.org/officeDocument/2006/relationships/hyperlink" Target="https://gochs.info/download/RD-52.04.253-90.doc" TargetMode="External"/><Relationship Id="rId8" Type="http://schemas.openxmlformats.org/officeDocument/2006/relationships/header" Target="header1.xml"/><Relationship Id="rId51" Type="http://schemas.openxmlformats.org/officeDocument/2006/relationships/hyperlink" Target="https://gochs.info/download/Rasporjazhenie1327r.pdf" TargetMode="External"/><Relationship Id="rId72" Type="http://schemas.openxmlformats.org/officeDocument/2006/relationships/hyperlink" Target="https://gochs.info/download/GOST-R-22.6.01-95.pdf" TargetMode="External"/><Relationship Id="rId93" Type="http://schemas.openxmlformats.org/officeDocument/2006/relationships/hyperlink" Target="https://gochs.info/download/GOST-R-42-2-01-2014.pdf" TargetMode="External"/><Relationship Id="rId9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chs.info/download/Ukaz696.pdf" TargetMode="External"/><Relationship Id="rId46" Type="http://schemas.openxmlformats.org/officeDocument/2006/relationships/hyperlink" Target="https://gochs.info/download/Postanovlenie1007.pdf" TargetMode="External"/><Relationship Id="rId67" Type="http://schemas.openxmlformats.org/officeDocument/2006/relationships/hyperlink" Target="https://gochs.info/download/GOST-R-22.3.01-94.pdf" TargetMode="External"/><Relationship Id="rId20" Type="http://schemas.openxmlformats.org/officeDocument/2006/relationships/hyperlink" Target="https://gochs.info/download/Zakon123FZ.pdf" TargetMode="External"/><Relationship Id="rId41" Type="http://schemas.openxmlformats.org/officeDocument/2006/relationships/hyperlink" Target="https://gochs.info/download/Postanovlenie304.pdf" TargetMode="External"/><Relationship Id="rId62" Type="http://schemas.openxmlformats.org/officeDocument/2006/relationships/hyperlink" Target="https://gochs.info/download/Pis_mo---8-24-583.pdf" TargetMode="External"/><Relationship Id="rId83" Type="http://schemas.openxmlformats.org/officeDocument/2006/relationships/hyperlink" Target="https://gochs.info/download/GOST-R-22.1.06-99.pdf" TargetMode="External"/><Relationship Id="rId88" Type="http://schemas.openxmlformats.org/officeDocument/2006/relationships/hyperlink" Target="https://gochs.info/download/GOST-R-42.0.01-2000.pdf" TargetMode="External"/><Relationship Id="rId11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40B6-E1BF-45A8-BDDC-4393AB3F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15844</Words>
  <Characters>90314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1656963</dc:creator>
  <dc:description/>
  <cp:lastModifiedBy>Воякина Елена Александровна</cp:lastModifiedBy>
  <cp:revision>6</cp:revision>
  <cp:lastPrinted>2024-12-25T11:32:00Z</cp:lastPrinted>
  <dcterms:created xsi:type="dcterms:W3CDTF">2024-12-12T05:38:00Z</dcterms:created>
  <dcterms:modified xsi:type="dcterms:W3CDTF">2024-12-26T10:41:00Z</dcterms:modified>
  <dc:language>ru-RU</dc:language>
</cp:coreProperties>
</file>