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Style21"/>
        <w:jc w:val="center"/>
        <w:rPr>
          <w:rFonts w:ascii="Times New Roman" w:hAnsi="Times New Roman" w:cs="Times New Roman"/>
          <w:b/>
          <w:b/>
          <w:bCs/>
          <w:szCs w:val="28"/>
        </w:rPr>
      </w:pPr>
      <w:r>
        <w:rPr>
          <w:rFonts w:cs="Times New Roman" w:ascii="Times New Roman" w:hAnsi="Times New Roman"/>
          <w:b/>
          <w:bCs/>
          <w:szCs w:val="28"/>
        </w:rPr>
        <w:t>Критерии оценивания результатов изучения дисциплины</w:t>
      </w:r>
    </w:p>
    <w:p>
      <w:pPr>
        <w:pStyle w:val="Style21"/>
        <w:jc w:val="center"/>
        <w:rPr>
          <w:rFonts w:ascii="Times New Roman" w:hAnsi="Times New Roman" w:cs="Times New Roman"/>
          <w:b/>
          <w:b/>
          <w:bCs/>
          <w:color w:val="2E74B5" w:themeColor="accent1" w:themeShade="bf"/>
          <w:szCs w:val="28"/>
        </w:rPr>
      </w:pPr>
      <w:r>
        <w:rPr>
          <w:rFonts w:cs="Times New Roman" w:ascii="Times New Roman" w:hAnsi="Times New Roman"/>
          <w:b/>
          <w:bCs/>
          <w:color w:val="2E74B5" w:themeColor="accent1" w:themeShade="bf"/>
          <w:szCs w:val="28"/>
        </w:rPr>
        <w:t xml:space="preserve">«Научно-исследовательский семинар» </w:t>
      </w:r>
    </w:p>
    <w:p>
      <w:pPr>
        <w:pStyle w:val="Style21"/>
        <w:jc w:val="center"/>
        <w:rPr>
          <w:rFonts w:ascii="Times New Roman" w:hAnsi="Times New Roman" w:cs="Times New Roman"/>
          <w:b/>
          <w:b/>
          <w:bCs/>
          <w:szCs w:val="28"/>
        </w:rPr>
      </w:pPr>
      <w:r>
        <w:rPr>
          <w:rFonts w:cs="Times New Roman" w:ascii="Times New Roman" w:hAnsi="Times New Roman"/>
          <w:b/>
          <w:bCs/>
          <w:szCs w:val="28"/>
        </w:rPr>
        <w:t>для направления подготовки 38.04.08 «Финансы и кредит», магистратура</w:t>
      </w:r>
    </w:p>
    <w:p>
      <w:pPr>
        <w:pStyle w:val="Style21"/>
        <w:jc w:val="center"/>
        <w:rPr>
          <w:rFonts w:ascii="Times New Roman" w:hAnsi="Times New Roman" w:cs="Times New Roman"/>
          <w:b/>
          <w:b/>
          <w:bCs/>
          <w:szCs w:val="28"/>
        </w:rPr>
      </w:pPr>
      <w:r>
        <w:rPr>
          <w:rFonts w:cs="Times New Roman" w:ascii="Times New Roman" w:hAnsi="Times New Roman"/>
          <w:b/>
          <w:bCs/>
          <w:szCs w:val="28"/>
        </w:rPr>
        <w:t>направленность программы «Финансовая математика и анализ рынков»</w:t>
      </w:r>
    </w:p>
    <w:p>
      <w:pPr>
        <w:pStyle w:val="Style21"/>
        <w:jc w:val="center"/>
        <w:rPr>
          <w:rFonts w:ascii="Times New Roman" w:hAnsi="Times New Roman" w:cs="Times New Roman"/>
          <w:b/>
          <w:b/>
          <w:bCs/>
          <w:szCs w:val="28"/>
        </w:rPr>
      </w:pPr>
      <w:r>
        <w:rPr>
          <w:rFonts w:cs="Times New Roman" w:ascii="Times New Roman" w:hAnsi="Times New Roman"/>
          <w:b/>
          <w:bCs/>
          <w:szCs w:val="28"/>
        </w:rPr>
      </w:r>
    </w:p>
    <w:p>
      <w:pPr>
        <w:pStyle w:val="Style21"/>
        <w:shd w:val="clear" w:color="auto" w:fill="FFFFFF"/>
        <w:jc w:val="center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 xml:space="preserve"> </w:t>
      </w:r>
    </w:p>
    <w:tbl>
      <w:tblPr>
        <w:tblW w:w="957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34"/>
        <w:gridCol w:w="6939"/>
        <w:gridCol w:w="2098"/>
      </w:tblGrid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rPr>
                <w:b/>
                <w:b/>
                <w:bCs/>
                <w:kern w:val="0"/>
                <w:sz w:val="26"/>
                <w:szCs w:val="26"/>
                <w:lang w:bidi="ar-SA"/>
              </w:rPr>
            </w:pPr>
            <w:r>
              <w:rPr>
                <w:b/>
                <w:bCs/>
                <w:kern w:val="0"/>
                <w:sz w:val="26"/>
                <w:szCs w:val="26"/>
                <w:lang w:bidi="ar-SA"/>
              </w:rPr>
              <w:t>№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rPr>
                <w:b/>
                <w:b/>
                <w:bCs/>
                <w:kern w:val="0"/>
                <w:sz w:val="26"/>
                <w:szCs w:val="26"/>
                <w:lang w:bidi="ar-SA"/>
              </w:rPr>
            </w:pPr>
            <w:r>
              <w:rPr>
                <w:b/>
                <w:bCs/>
                <w:kern w:val="0"/>
                <w:sz w:val="26"/>
                <w:szCs w:val="26"/>
                <w:lang w:bidi="ar-SA"/>
              </w:rPr>
              <w:t>Критерии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rPr>
                <w:b/>
                <w:b/>
                <w:bCs/>
                <w:kern w:val="0"/>
                <w:sz w:val="26"/>
                <w:szCs w:val="26"/>
                <w:lang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  <w:t>Б</w:t>
            </w:r>
            <w:r>
              <w:rPr>
                <w:b/>
                <w:bCs/>
                <w:kern w:val="0"/>
                <w:sz w:val="26"/>
                <w:szCs w:val="26"/>
                <w:lang w:bidi="ar-SA"/>
              </w:rPr>
              <w:t>аллы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1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Постановка проблемы научного исследования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Autospacing="0" w:before="280" w:afterAutospacing="0" w:after="280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До 5 баллов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2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Формулировка цели, объекта и предмета научного исследования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До 5 баллов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3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Разработка структуры научного исследования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До 5 баллов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4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Работа с наукометрическими, реферативными и библиографическими базами, составление и обновление списка источников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До 5 баллов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5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Выполнение аналитической работы по первоисточникам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До 10 баллов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6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Обоснование выбора метода научного исследования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До 10 баллов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b/>
                <w:b/>
                <w:bCs/>
                <w:kern w:val="0"/>
                <w:sz w:val="26"/>
                <w:szCs w:val="26"/>
                <w:lang w:bidi="ar-SA"/>
              </w:rPr>
            </w:pPr>
            <w:r>
              <w:rPr>
                <w:b/>
                <w:bCs/>
                <w:kern w:val="0"/>
                <w:sz w:val="26"/>
                <w:szCs w:val="26"/>
                <w:lang w:bidi="ar-SA"/>
              </w:rPr>
              <w:t>Итого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rPr>
                <w:b/>
                <w:b/>
                <w:bCs/>
                <w:kern w:val="0"/>
                <w:sz w:val="26"/>
                <w:szCs w:val="26"/>
                <w:lang w:bidi="ar-SA"/>
              </w:rPr>
            </w:pPr>
            <w:r>
              <w:rPr>
                <w:b/>
                <w:bCs/>
                <w:kern w:val="0"/>
                <w:sz w:val="26"/>
                <w:szCs w:val="26"/>
                <w:lang w:bidi="ar-SA"/>
              </w:rPr>
              <w:t>40 баллов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 w:eastAsia="Calibri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6"/>
                <w:szCs w:val="26"/>
                <w:lang w:eastAsia="en-US" w:bidi="ar-SA"/>
              </w:rPr>
              <w:t>Зачет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before="0" w:after="200"/>
              <w:rPr>
                <w:rFonts w:ascii="Times New Roman" w:hAnsi="Times New Roman" w:eastAsia="Calibri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6"/>
                <w:szCs w:val="26"/>
                <w:lang w:eastAsia="en-US" w:bidi="ar-SA"/>
              </w:rPr>
              <w:t>60 баллов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 w:eastAsia="Calibri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6"/>
                <w:szCs w:val="26"/>
                <w:lang w:eastAsia="en-US" w:bidi="ar-SA"/>
              </w:rPr>
              <w:t>Всего за семестр (модуль):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before="0" w:after="200"/>
              <w:rPr>
                <w:rFonts w:ascii="Times New Roman" w:hAnsi="Times New Roman" w:eastAsia="Calibri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6"/>
                <w:szCs w:val="26"/>
                <w:lang w:eastAsia="en-US" w:bidi="ar-SA"/>
              </w:rPr>
              <w:t>100 баллов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  <w:r>
        <w:br w:type="page"/>
      </w:r>
    </w:p>
    <w:p>
      <w:pPr>
        <w:pStyle w:val="Style21"/>
        <w:jc w:val="center"/>
        <w:rPr>
          <w:rFonts w:ascii="Times New Roman" w:hAnsi="Times New Roman" w:cs="Times New Roman"/>
          <w:b/>
          <w:b/>
          <w:bCs/>
          <w:szCs w:val="28"/>
        </w:rPr>
      </w:pPr>
      <w:r>
        <w:rPr>
          <w:rFonts w:cs="Times New Roman" w:ascii="Times New Roman" w:hAnsi="Times New Roman"/>
          <w:b/>
          <w:bCs/>
          <w:szCs w:val="28"/>
        </w:rPr>
        <w:t xml:space="preserve">Критерии оценивания результатов изучения дисциплины </w:t>
      </w:r>
    </w:p>
    <w:p>
      <w:pPr>
        <w:pStyle w:val="Style21"/>
        <w:jc w:val="center"/>
        <w:rPr>
          <w:rFonts w:ascii="Times New Roman" w:hAnsi="Times New Roman" w:cs="Times New Roman"/>
          <w:b/>
          <w:b/>
          <w:bCs/>
          <w:color w:val="2E74B5" w:themeColor="accent1" w:themeShade="bf"/>
          <w:szCs w:val="28"/>
        </w:rPr>
      </w:pPr>
      <w:r>
        <w:rPr>
          <w:rFonts w:cs="Times New Roman" w:ascii="Times New Roman" w:hAnsi="Times New Roman"/>
          <w:b/>
          <w:bCs/>
          <w:color w:val="2E74B5" w:themeColor="accent1" w:themeShade="bf"/>
          <w:szCs w:val="28"/>
        </w:rPr>
        <w:t xml:space="preserve">«Научно-исследовательский семинар» </w:t>
      </w:r>
    </w:p>
    <w:p>
      <w:pPr>
        <w:pStyle w:val="Style21"/>
        <w:jc w:val="center"/>
        <w:rPr>
          <w:rFonts w:ascii="Times New Roman" w:hAnsi="Times New Roman" w:cs="Times New Roman"/>
          <w:b/>
          <w:b/>
          <w:bCs/>
          <w:szCs w:val="28"/>
        </w:rPr>
      </w:pPr>
      <w:r>
        <w:rPr>
          <w:rFonts w:cs="Times New Roman" w:ascii="Times New Roman" w:hAnsi="Times New Roman"/>
          <w:b/>
          <w:bCs/>
          <w:szCs w:val="28"/>
        </w:rPr>
        <w:t>для направления подготовки 38.04.01 «Экономика», магистратура</w:t>
      </w:r>
    </w:p>
    <w:p>
      <w:pPr>
        <w:pStyle w:val="Style21"/>
        <w:jc w:val="center"/>
        <w:rPr>
          <w:rFonts w:ascii="Times New Roman" w:hAnsi="Times New Roman" w:cs="Times New Roman"/>
          <w:b/>
          <w:b/>
          <w:bCs/>
          <w:szCs w:val="28"/>
        </w:rPr>
      </w:pPr>
      <w:r>
        <w:rPr>
          <w:rFonts w:cs="Times New Roman" w:ascii="Times New Roman" w:hAnsi="Times New Roman"/>
          <w:b/>
          <w:bCs/>
          <w:szCs w:val="28"/>
        </w:rPr>
        <w:t>направленность программы «Ценные бумаги и финансовый инжиниринг»</w:t>
      </w:r>
    </w:p>
    <w:p>
      <w:pPr>
        <w:pStyle w:val="Style21"/>
        <w:jc w:val="center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Style21"/>
        <w:shd w:val="clear" w:color="auto" w:fill="FFFFFF"/>
        <w:jc w:val="center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 xml:space="preserve"> </w:t>
      </w:r>
    </w:p>
    <w:tbl>
      <w:tblPr>
        <w:tblW w:w="957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34"/>
        <w:gridCol w:w="6939"/>
        <w:gridCol w:w="2098"/>
      </w:tblGrid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rPr>
                <w:b/>
                <w:b/>
                <w:bCs/>
                <w:kern w:val="0"/>
                <w:sz w:val="26"/>
                <w:szCs w:val="26"/>
                <w:lang w:bidi="ar-SA"/>
              </w:rPr>
            </w:pPr>
            <w:r>
              <w:rPr>
                <w:b/>
                <w:bCs/>
                <w:kern w:val="0"/>
                <w:sz w:val="26"/>
                <w:szCs w:val="26"/>
                <w:lang w:bidi="ar-SA"/>
              </w:rPr>
              <w:t>№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rPr>
                <w:b/>
                <w:b/>
                <w:bCs/>
                <w:kern w:val="0"/>
                <w:sz w:val="26"/>
                <w:szCs w:val="26"/>
                <w:lang w:bidi="ar-SA"/>
              </w:rPr>
            </w:pPr>
            <w:r>
              <w:rPr>
                <w:b/>
                <w:bCs/>
                <w:kern w:val="0"/>
                <w:sz w:val="26"/>
                <w:szCs w:val="26"/>
                <w:lang w:bidi="ar-SA"/>
              </w:rPr>
              <w:t>Критерии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rPr>
                <w:b/>
                <w:b/>
                <w:bCs/>
                <w:kern w:val="0"/>
                <w:sz w:val="26"/>
                <w:szCs w:val="26"/>
                <w:lang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  <w:t>Б</w:t>
            </w:r>
            <w:r>
              <w:rPr>
                <w:b/>
                <w:bCs/>
                <w:kern w:val="0"/>
                <w:sz w:val="26"/>
                <w:szCs w:val="26"/>
                <w:lang w:bidi="ar-SA"/>
              </w:rPr>
              <w:t>аллы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1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Постановка проблемы научного исследования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Autospacing="0" w:before="280" w:afterAutospacing="0" w:after="280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До 5 баллов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2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Формулировка цели, объекта и предмета научного исследования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До 5 баллов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3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Разработка структуры научного исследования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До 5 баллов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4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Работа с наукометрическими, реферативными и библиографическими базами, составление и обновление списка источников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До 5 баллов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5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Выполнение аналитической работы по первоисточникам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До 10 баллов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6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Обоснование выбора метода научного исследования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До 10 баллов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b/>
                <w:b/>
                <w:bCs/>
                <w:kern w:val="0"/>
                <w:sz w:val="26"/>
                <w:szCs w:val="26"/>
                <w:lang w:bidi="ar-SA"/>
              </w:rPr>
            </w:pPr>
            <w:r>
              <w:rPr>
                <w:b/>
                <w:bCs/>
                <w:kern w:val="0"/>
                <w:sz w:val="26"/>
                <w:szCs w:val="26"/>
                <w:lang w:bidi="ar-SA"/>
              </w:rPr>
              <w:t>Итого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rPr>
                <w:b/>
                <w:b/>
                <w:bCs/>
                <w:kern w:val="0"/>
                <w:sz w:val="26"/>
                <w:szCs w:val="26"/>
                <w:lang w:bidi="ar-SA"/>
              </w:rPr>
            </w:pPr>
            <w:r>
              <w:rPr>
                <w:b/>
                <w:bCs/>
                <w:kern w:val="0"/>
                <w:sz w:val="26"/>
                <w:szCs w:val="26"/>
                <w:lang w:bidi="ar-SA"/>
              </w:rPr>
              <w:t>40 баллов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 w:eastAsia="Calibri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6"/>
                <w:szCs w:val="26"/>
                <w:lang w:eastAsia="en-US" w:bidi="ar-SA"/>
              </w:rPr>
              <w:t>Зачет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before="0" w:after="200"/>
              <w:rPr>
                <w:rFonts w:ascii="Times New Roman" w:hAnsi="Times New Roman" w:eastAsia="Calibri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6"/>
                <w:szCs w:val="26"/>
                <w:lang w:eastAsia="en-US" w:bidi="ar-SA"/>
              </w:rPr>
              <w:t>60 баллов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 w:eastAsia="Calibri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6"/>
                <w:szCs w:val="26"/>
                <w:lang w:eastAsia="en-US" w:bidi="ar-SA"/>
              </w:rPr>
              <w:t>Всего за семестр (модуль):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before="0" w:after="200"/>
              <w:rPr>
                <w:rFonts w:ascii="Times New Roman" w:hAnsi="Times New Roman" w:eastAsia="Calibri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6"/>
                <w:szCs w:val="26"/>
                <w:lang w:eastAsia="en-US" w:bidi="ar-SA"/>
              </w:rPr>
              <w:t>100 баллов</w:t>
            </w:r>
          </w:p>
        </w:tc>
      </w:tr>
    </w:tbl>
    <w:p>
      <w:pPr>
        <w:pStyle w:val="Style21"/>
        <w:jc w:val="center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  <w:r>
        <w:br w:type="page"/>
      </w:r>
    </w:p>
    <w:p>
      <w:pPr>
        <w:pStyle w:val="Style21"/>
        <w:jc w:val="center"/>
        <w:rPr>
          <w:rFonts w:ascii="Times New Roman" w:hAnsi="Times New Roman" w:cs="Times New Roman"/>
          <w:b/>
          <w:b/>
          <w:bCs/>
          <w:szCs w:val="28"/>
        </w:rPr>
      </w:pPr>
      <w:r>
        <w:rPr>
          <w:rFonts w:cs="Times New Roman" w:ascii="Times New Roman" w:hAnsi="Times New Roman"/>
          <w:b/>
          <w:bCs/>
          <w:szCs w:val="28"/>
        </w:rPr>
        <w:t xml:space="preserve">Критерии оценивания результатов изучения дисциплины </w:t>
      </w:r>
    </w:p>
    <w:p>
      <w:pPr>
        <w:pStyle w:val="Style21"/>
        <w:jc w:val="center"/>
        <w:rPr>
          <w:rFonts w:ascii="Times New Roman" w:hAnsi="Times New Roman" w:cs="Times New Roman"/>
          <w:b/>
          <w:b/>
          <w:bCs/>
          <w:color w:val="2E74B5" w:themeColor="accent1" w:themeShade="bf"/>
          <w:szCs w:val="28"/>
        </w:rPr>
      </w:pPr>
      <w:r>
        <w:rPr>
          <w:rFonts w:cs="Times New Roman" w:ascii="Times New Roman" w:hAnsi="Times New Roman"/>
          <w:b/>
          <w:bCs/>
          <w:color w:val="2E74B5" w:themeColor="accent1" w:themeShade="bf"/>
          <w:szCs w:val="28"/>
        </w:rPr>
        <w:t xml:space="preserve">«Научно-исследовательский семинар» </w:t>
      </w:r>
    </w:p>
    <w:p>
      <w:pPr>
        <w:pStyle w:val="Style21"/>
        <w:jc w:val="center"/>
        <w:rPr>
          <w:rFonts w:ascii="Times New Roman" w:hAnsi="Times New Roman" w:cs="Times New Roman"/>
          <w:b/>
          <w:b/>
          <w:bCs/>
          <w:szCs w:val="28"/>
        </w:rPr>
      </w:pPr>
      <w:r>
        <w:rPr>
          <w:rFonts w:cs="Times New Roman" w:ascii="Times New Roman" w:hAnsi="Times New Roman"/>
          <w:b/>
          <w:bCs/>
          <w:szCs w:val="28"/>
        </w:rPr>
        <w:t>для направления подготовки 38.04.08 «Финансы и кредит»,</w:t>
      </w:r>
    </w:p>
    <w:p>
      <w:pPr>
        <w:pStyle w:val="Style21"/>
        <w:jc w:val="center"/>
        <w:rPr>
          <w:rFonts w:ascii="Times New Roman" w:hAnsi="Times New Roman" w:cs="Times New Roman"/>
          <w:b/>
          <w:b/>
          <w:bCs/>
          <w:szCs w:val="28"/>
        </w:rPr>
      </w:pPr>
      <w:r>
        <w:rPr>
          <w:rFonts w:cs="Times New Roman" w:ascii="Times New Roman" w:hAnsi="Times New Roman"/>
          <w:b/>
          <w:bCs/>
          <w:szCs w:val="28"/>
        </w:rPr>
        <w:t>направленность программы «Анализ финансовых рынков»</w:t>
      </w:r>
    </w:p>
    <w:p>
      <w:pPr>
        <w:pStyle w:val="Style21"/>
        <w:jc w:val="center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Style21"/>
        <w:shd w:val="clear" w:color="auto" w:fill="FFFFFF"/>
        <w:jc w:val="center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 xml:space="preserve"> </w:t>
      </w:r>
    </w:p>
    <w:tbl>
      <w:tblPr>
        <w:tblW w:w="957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34"/>
        <w:gridCol w:w="6939"/>
        <w:gridCol w:w="2098"/>
      </w:tblGrid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rPr>
                <w:b/>
                <w:b/>
                <w:bCs/>
                <w:kern w:val="0"/>
                <w:sz w:val="26"/>
                <w:szCs w:val="26"/>
                <w:lang w:bidi="ar-SA"/>
              </w:rPr>
            </w:pPr>
            <w:r>
              <w:rPr>
                <w:b/>
                <w:bCs/>
                <w:kern w:val="0"/>
                <w:sz w:val="26"/>
                <w:szCs w:val="26"/>
                <w:lang w:bidi="ar-SA"/>
              </w:rPr>
              <w:t>№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rPr>
                <w:b/>
                <w:b/>
                <w:bCs/>
                <w:kern w:val="0"/>
                <w:sz w:val="26"/>
                <w:szCs w:val="26"/>
                <w:lang w:bidi="ar-SA"/>
              </w:rPr>
            </w:pPr>
            <w:r>
              <w:rPr>
                <w:b/>
                <w:bCs/>
                <w:kern w:val="0"/>
                <w:sz w:val="26"/>
                <w:szCs w:val="26"/>
                <w:lang w:bidi="ar-SA"/>
              </w:rPr>
              <w:t>Критерии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rPr>
                <w:b/>
                <w:b/>
                <w:bCs/>
                <w:kern w:val="0"/>
                <w:sz w:val="26"/>
                <w:szCs w:val="26"/>
                <w:lang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6"/>
                <w:szCs w:val="26"/>
                <w:lang w:eastAsia="ru-RU" w:bidi="ar-SA"/>
              </w:rPr>
              <w:t>Б</w:t>
            </w:r>
            <w:r>
              <w:rPr>
                <w:b/>
                <w:bCs/>
                <w:kern w:val="0"/>
                <w:sz w:val="26"/>
                <w:szCs w:val="26"/>
                <w:lang w:bidi="ar-SA"/>
              </w:rPr>
              <w:t>аллы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1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Постановка проблемы научного исследования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Autospacing="0" w:before="280" w:afterAutospacing="0" w:after="280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До 5 баллов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2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Формулировка цели, объекта и предмета научного исследования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До 5 баллов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3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Разработка структуры научного исследования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До 5 баллов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4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Работа с наукометрическими, реферативными и библиографическими базами, составление и обновление списка источников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До 5 баллов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5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Выполнение аналитической работы по первоисточникам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До 10 баллов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6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Обоснование выбора метода научного исследования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До 10 баллов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b/>
                <w:b/>
                <w:bCs/>
                <w:kern w:val="0"/>
                <w:sz w:val="26"/>
                <w:szCs w:val="26"/>
                <w:lang w:bidi="ar-SA"/>
              </w:rPr>
            </w:pPr>
            <w:r>
              <w:rPr>
                <w:b/>
                <w:bCs/>
                <w:kern w:val="0"/>
                <w:sz w:val="26"/>
                <w:szCs w:val="26"/>
                <w:lang w:bidi="ar-SA"/>
              </w:rPr>
              <w:t>Итого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rPr>
                <w:b/>
                <w:b/>
                <w:bCs/>
                <w:kern w:val="0"/>
                <w:sz w:val="26"/>
                <w:szCs w:val="26"/>
                <w:lang w:bidi="ar-SA"/>
              </w:rPr>
            </w:pPr>
            <w:r>
              <w:rPr>
                <w:b/>
                <w:bCs/>
                <w:kern w:val="0"/>
                <w:sz w:val="26"/>
                <w:szCs w:val="26"/>
                <w:lang w:bidi="ar-SA"/>
              </w:rPr>
              <w:t>40 баллов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 w:eastAsia="Calibri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6"/>
                <w:szCs w:val="26"/>
                <w:lang w:eastAsia="en-US" w:bidi="ar-SA"/>
              </w:rPr>
              <w:t>Зачет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before="0" w:after="200"/>
              <w:rPr>
                <w:rFonts w:ascii="Times New Roman" w:hAnsi="Times New Roman" w:eastAsia="Calibri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6"/>
                <w:szCs w:val="26"/>
                <w:lang w:eastAsia="en-US" w:bidi="ar-SA"/>
              </w:rPr>
              <w:t>60 баллов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before="0" w:after="200"/>
              <w:jc w:val="left"/>
              <w:rPr>
                <w:rFonts w:ascii="Times New Roman" w:hAnsi="Times New Roman" w:eastAsia="Calibri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6"/>
                <w:szCs w:val="26"/>
                <w:lang w:eastAsia="en-US" w:bidi="ar-SA"/>
              </w:rPr>
              <w:t>Всего за семестр (модуль):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before="0" w:after="200"/>
              <w:rPr>
                <w:rFonts w:ascii="Times New Roman" w:hAnsi="Times New Roman" w:eastAsia="Calibri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6"/>
                <w:szCs w:val="26"/>
                <w:lang w:eastAsia="en-US" w:bidi="ar-SA"/>
              </w:rPr>
              <w:t>100 баллов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8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15467"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eastAsia="ru-RU" w:bidi="ru-RU"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link w:val="a3"/>
    <w:qFormat/>
    <w:rsid w:val="00115467"/>
    <w:rPr>
      <w:rFonts w:ascii="PT Astra Serif" w:hAnsi="PT Astra Serif" w:eastAsia="Source Han Sans CN Regular" w:cs="Lohit Devanagari"/>
      <w:kern w:val="2"/>
      <w:sz w:val="28"/>
      <w:szCs w:val="24"/>
      <w:lang w:eastAsia="ru-RU" w:bidi="ru-RU"/>
    </w:rPr>
  </w:style>
  <w:style w:type="character" w:styleId="Style15" w:customStyle="1">
    <w:name w:val="Основной текст Знак"/>
    <w:basedOn w:val="DefaultParagraphFont"/>
    <w:link w:val="a4"/>
    <w:uiPriority w:val="99"/>
    <w:semiHidden/>
    <w:qFormat/>
    <w:rsid w:val="00115467"/>
    <w:rPr>
      <w:rFonts w:ascii="PT Astra Serif" w:hAnsi="PT Astra Serif" w:eastAsia="Source Han Sans CN Regular" w:cs="Lohit Devanagari"/>
      <w:kern w:val="2"/>
      <w:sz w:val="28"/>
      <w:szCs w:val="24"/>
      <w:lang w:eastAsia="ru-RU" w:bidi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link w:val="a8"/>
    <w:uiPriority w:val="99"/>
    <w:semiHidden/>
    <w:unhideWhenUsed/>
    <w:rsid w:val="00115467"/>
    <w:pPr>
      <w:spacing w:before="0" w:after="12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Body Text Indent"/>
    <w:basedOn w:val="Style17"/>
    <w:link w:val="a5"/>
    <w:qFormat/>
    <w:rsid w:val="00115467"/>
    <w:pPr>
      <w:spacing w:before="0" w:after="0"/>
      <w:jc w:val="both"/>
    </w:pPr>
    <w:rPr/>
  </w:style>
  <w:style w:type="paragraph" w:styleId="Style22" w:customStyle="1">
    <w:name w:val="Содержимое таблицы"/>
    <w:basedOn w:val="Normal"/>
    <w:qFormat/>
    <w:rsid w:val="00115467"/>
    <w:pPr/>
    <w:rPr/>
  </w:style>
  <w:style w:type="paragraph" w:styleId="NormalWeb">
    <w:name w:val="Normal (Web)"/>
    <w:basedOn w:val="Normal"/>
    <w:qFormat/>
    <w:rsid w:val="00115467"/>
    <w:pPr>
      <w:spacing w:beforeAutospacing="1" w:afterAutospacing="1"/>
    </w:pPr>
    <w:rPr>
      <w:rFonts w:ascii="Times New Roman" w:hAnsi="Times New Roman" w:eastAsia="Times New Roman" w:cs="Times New Roman"/>
      <w:sz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LibreOffice/7.0.6.2$Linux_X86_64 LibreOffice_project/00$Build-2</Application>
  <AppVersion>15.0000</AppVersion>
  <Pages>3</Pages>
  <Words>289</Words>
  <Characters>1934</Characters>
  <CharactersWithSpaces>2138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2025-02-17T14:11:00Z</dcterms:created>
  <dc:creator>User</dc:creator>
  <dc:description/>
  <dc:language>ru-RU</dc:language>
  <cp:lastModifiedBy/>
  <dcterms:modified xsi:type="dcterms:W3CDTF">2025-03-11T13:42:48Z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