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D80E4" w14:textId="77777777" w:rsidR="00E108F5" w:rsidRPr="00224FC5" w:rsidRDefault="00E108F5" w:rsidP="00E108F5">
      <w:pPr>
        <w:pStyle w:val="Style1"/>
        <w:widowControl/>
        <w:ind w:firstLine="0"/>
        <w:jc w:val="center"/>
        <w:rPr>
          <w:rStyle w:val="FontStyle34"/>
          <w:b w:val="0"/>
          <w:sz w:val="28"/>
          <w:szCs w:val="28"/>
        </w:rPr>
      </w:pPr>
      <w:r w:rsidRPr="00224FC5">
        <w:rPr>
          <w:rStyle w:val="FontStyle34"/>
          <w:b w:val="0"/>
          <w:sz w:val="28"/>
          <w:szCs w:val="28"/>
        </w:rPr>
        <w:t>Федеральное государственное образовательное бюджетное учреждение высшего образования</w:t>
      </w:r>
    </w:p>
    <w:p w14:paraId="64669573" w14:textId="77777777" w:rsidR="00E108F5" w:rsidRDefault="00E108F5" w:rsidP="00E108F5">
      <w:pPr>
        <w:pStyle w:val="Style2"/>
        <w:widowControl/>
        <w:spacing w:before="72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«ФИНАНСОВЫЙ УНИВЕРСИТЕТ ПРИ ПРАВИТЕЛЬСТВЕ РОССИЙСКОЙ ФЕДЕРАЦИИ» </w:t>
      </w:r>
    </w:p>
    <w:p w14:paraId="4E8048E6" w14:textId="77777777" w:rsidR="00E108F5" w:rsidRDefault="00E108F5" w:rsidP="00E108F5">
      <w:pPr>
        <w:pStyle w:val="Style2"/>
        <w:widowControl/>
        <w:spacing w:before="72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(Финансовый университет)</w:t>
      </w:r>
    </w:p>
    <w:p w14:paraId="2A797D84" w14:textId="77777777" w:rsidR="00E108F5" w:rsidRDefault="00E108F5" w:rsidP="00E108F5">
      <w:pPr>
        <w:pStyle w:val="Style1"/>
        <w:widowControl/>
        <w:spacing w:line="240" w:lineRule="exact"/>
        <w:ind w:firstLine="0"/>
        <w:jc w:val="center"/>
      </w:pPr>
    </w:p>
    <w:p w14:paraId="11D10241" w14:textId="77777777" w:rsidR="00E108F5" w:rsidRDefault="00E108F5" w:rsidP="00E108F5">
      <w:pPr>
        <w:pStyle w:val="Style1"/>
        <w:widowControl/>
        <w:tabs>
          <w:tab w:val="left" w:pos="4395"/>
        </w:tabs>
        <w:spacing w:before="101" w:line="240" w:lineRule="auto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Департамент общественных финансов</w:t>
      </w:r>
    </w:p>
    <w:p w14:paraId="1A502E2A" w14:textId="77777777" w:rsidR="00EA28C5" w:rsidRPr="00991EF4" w:rsidRDefault="00EA28C5" w:rsidP="00EA28C5">
      <w:pPr>
        <w:jc w:val="center"/>
        <w:rPr>
          <w:caps/>
        </w:rPr>
      </w:pPr>
    </w:p>
    <w:p w14:paraId="1107BDBA" w14:textId="77777777" w:rsidR="00EA28C5" w:rsidRDefault="00EA28C5" w:rsidP="00EA28C5">
      <w:pPr>
        <w:jc w:val="center"/>
        <w:rPr>
          <w:caps/>
        </w:rPr>
      </w:pPr>
    </w:p>
    <w:p w14:paraId="71065272" w14:textId="77777777" w:rsidR="00EA28C5" w:rsidRDefault="00EA28C5" w:rsidP="00EA28C5">
      <w:pPr>
        <w:jc w:val="center"/>
        <w:rPr>
          <w:caps/>
        </w:rPr>
      </w:pPr>
    </w:p>
    <w:p w14:paraId="1A95E35E" w14:textId="77777777" w:rsidR="00EA28C5" w:rsidRPr="00F90C94" w:rsidRDefault="00EA28C5" w:rsidP="00EA28C5">
      <w:pPr>
        <w:pStyle w:val="af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О.А. Полякова</w:t>
      </w:r>
      <w:r w:rsidR="00AB77C6">
        <w:rPr>
          <w:sz w:val="32"/>
          <w:szCs w:val="32"/>
        </w:rPr>
        <w:t>, А.С. Ложечко</w:t>
      </w:r>
    </w:p>
    <w:p w14:paraId="03403BAF" w14:textId="77777777" w:rsidR="00065BD2" w:rsidRPr="00F90C94" w:rsidRDefault="00065BD2" w:rsidP="00EA28C5">
      <w:pPr>
        <w:pStyle w:val="af0"/>
        <w:spacing w:line="360" w:lineRule="auto"/>
        <w:rPr>
          <w:sz w:val="32"/>
          <w:szCs w:val="32"/>
        </w:rPr>
      </w:pPr>
    </w:p>
    <w:p w14:paraId="523E5455" w14:textId="77777777" w:rsidR="00065BD2" w:rsidRPr="00F90C94" w:rsidRDefault="00065BD2" w:rsidP="00AB77C6">
      <w:pPr>
        <w:pStyle w:val="af0"/>
        <w:spacing w:line="360" w:lineRule="auto"/>
        <w:rPr>
          <w:sz w:val="32"/>
          <w:szCs w:val="32"/>
        </w:rPr>
      </w:pPr>
    </w:p>
    <w:p w14:paraId="3C361DB8" w14:textId="77777777" w:rsidR="009325F4" w:rsidRDefault="00B65DC2" w:rsidP="00814FB8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  </w:t>
      </w:r>
      <w:r w:rsidR="00814FB8">
        <w:rPr>
          <w:rFonts w:eastAsia="Times New Roman"/>
          <w:b/>
          <w:sz w:val="32"/>
          <w:szCs w:val="32"/>
          <w:lang w:eastAsia="ru-RU"/>
        </w:rPr>
        <w:t>НАУЧНО-ИССЛЕДОВАТЕЛЬСКАЯ РАБОТА</w:t>
      </w:r>
    </w:p>
    <w:p w14:paraId="031EE859" w14:textId="77777777" w:rsidR="00814FB8" w:rsidRPr="00814FB8" w:rsidRDefault="00814FB8" w:rsidP="00814FB8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(УЧЕБНО-НАУЧНЫЙ СЕМИНАР)</w:t>
      </w:r>
    </w:p>
    <w:p w14:paraId="53C46344" w14:textId="77777777" w:rsidR="00AB77C6" w:rsidRDefault="00AB77C6" w:rsidP="00AB77C6">
      <w:pPr>
        <w:spacing w:line="240" w:lineRule="auto"/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bookmarkStart w:id="0" w:name="_Hlk487048000"/>
    </w:p>
    <w:p w14:paraId="302105BE" w14:textId="4E5DAA19" w:rsidR="00B65DC2" w:rsidRDefault="00B65DC2" w:rsidP="00AB77C6">
      <w:pPr>
        <w:spacing w:line="240" w:lineRule="auto"/>
        <w:ind w:firstLine="0"/>
        <w:jc w:val="center"/>
        <w:rPr>
          <w:lang w:eastAsia="ru-RU"/>
        </w:rPr>
      </w:pPr>
    </w:p>
    <w:p w14:paraId="7A534DCE" w14:textId="77777777" w:rsidR="00482F9B" w:rsidRDefault="00482F9B" w:rsidP="00AB77C6">
      <w:pPr>
        <w:spacing w:line="240" w:lineRule="auto"/>
        <w:ind w:firstLine="0"/>
        <w:jc w:val="center"/>
        <w:rPr>
          <w:lang w:eastAsia="ru-RU"/>
        </w:rPr>
      </w:pPr>
    </w:p>
    <w:p w14:paraId="7DE612ED" w14:textId="77777777" w:rsidR="00814FB8" w:rsidRDefault="00814FB8" w:rsidP="00AB77C6">
      <w:pPr>
        <w:spacing w:line="240" w:lineRule="auto"/>
        <w:ind w:firstLine="0"/>
        <w:jc w:val="center"/>
        <w:rPr>
          <w:lang w:eastAsia="ru-RU"/>
        </w:rPr>
      </w:pPr>
    </w:p>
    <w:p w14:paraId="7E71042E" w14:textId="77777777" w:rsidR="00AB77C6" w:rsidRDefault="009B7E9C" w:rsidP="00AB77C6">
      <w:pPr>
        <w:spacing w:line="240" w:lineRule="auto"/>
        <w:ind w:firstLine="0"/>
        <w:contextualSpacing/>
        <w:jc w:val="center"/>
        <w:rPr>
          <w:lang w:eastAsia="ru-RU"/>
        </w:rPr>
      </w:pPr>
      <w:bookmarkStart w:id="1" w:name="_Hlk517603536"/>
      <w:bookmarkEnd w:id="0"/>
      <w:r w:rsidRPr="0072746C">
        <w:rPr>
          <w:lang w:eastAsia="ru-RU"/>
        </w:rPr>
        <w:t>для студентов,</w:t>
      </w:r>
      <w:r w:rsidR="00530A19">
        <w:rPr>
          <w:lang w:eastAsia="ru-RU"/>
        </w:rPr>
        <w:t xml:space="preserve"> </w:t>
      </w:r>
      <w:r w:rsidRPr="0072746C">
        <w:rPr>
          <w:lang w:eastAsia="ru-RU"/>
        </w:rPr>
        <w:t xml:space="preserve">обучающихся </w:t>
      </w:r>
      <w:bookmarkStart w:id="2" w:name="_Hlk517541066"/>
      <w:r w:rsidRPr="0072746C">
        <w:rPr>
          <w:lang w:eastAsia="ru-RU"/>
        </w:rPr>
        <w:t>по н</w:t>
      </w:r>
      <w:r>
        <w:rPr>
          <w:lang w:eastAsia="ru-RU"/>
        </w:rPr>
        <w:t xml:space="preserve">аправлению подготовки </w:t>
      </w:r>
    </w:p>
    <w:p w14:paraId="1978C92B" w14:textId="3F522B8E" w:rsidR="00AB77C6" w:rsidRPr="00AB77C6" w:rsidRDefault="009B7E9C" w:rsidP="00AB77C6">
      <w:pPr>
        <w:spacing w:line="240" w:lineRule="auto"/>
        <w:ind w:firstLine="0"/>
        <w:contextualSpacing/>
        <w:jc w:val="center"/>
        <w:rPr>
          <w:sz w:val="12"/>
          <w:lang w:eastAsia="ru-RU"/>
        </w:rPr>
      </w:pPr>
      <w:r>
        <w:rPr>
          <w:lang w:eastAsia="ru-RU"/>
        </w:rPr>
        <w:t xml:space="preserve">38.03.01 </w:t>
      </w:r>
      <w:r w:rsidR="00AB77C6">
        <w:rPr>
          <w:lang w:eastAsia="ru-RU"/>
        </w:rPr>
        <w:t>«</w:t>
      </w:r>
      <w:r w:rsidRPr="00B65DC2">
        <w:rPr>
          <w:lang w:eastAsia="ru-RU"/>
        </w:rPr>
        <w:t>Экономика</w:t>
      </w:r>
      <w:r w:rsidR="00AB77C6">
        <w:rPr>
          <w:lang w:eastAsia="ru-RU"/>
        </w:rPr>
        <w:t>»,</w:t>
      </w:r>
      <w:r w:rsidR="00DD1F16">
        <w:rPr>
          <w:lang w:eastAsia="ru-RU"/>
        </w:rPr>
        <w:t xml:space="preserve"> ОП «Экономика и финансы»,</w:t>
      </w:r>
    </w:p>
    <w:bookmarkEnd w:id="1"/>
    <w:bookmarkEnd w:id="2"/>
    <w:p w14:paraId="1EC64EF5" w14:textId="77777777" w:rsidR="00074727" w:rsidRDefault="00074727" w:rsidP="00074727">
      <w:pPr>
        <w:spacing w:line="240" w:lineRule="auto"/>
        <w:ind w:firstLine="0"/>
        <w:contextualSpacing/>
        <w:jc w:val="center"/>
        <w:rPr>
          <w:bCs/>
          <w:lang w:eastAsia="ru-RU"/>
        </w:rPr>
      </w:pPr>
      <w:r>
        <w:rPr>
          <w:lang w:eastAsia="ru-RU"/>
        </w:rPr>
        <w:t>(для всех профилей)</w:t>
      </w:r>
    </w:p>
    <w:p w14:paraId="492C8048" w14:textId="77777777" w:rsidR="00065BD2" w:rsidRPr="00F90C94" w:rsidRDefault="00065BD2" w:rsidP="00EA28C5">
      <w:pPr>
        <w:jc w:val="center"/>
      </w:pPr>
    </w:p>
    <w:p w14:paraId="4B422F02" w14:textId="77777777" w:rsidR="00EA28C5" w:rsidRDefault="00EA28C5" w:rsidP="00EA28C5">
      <w:pPr>
        <w:jc w:val="center"/>
      </w:pPr>
    </w:p>
    <w:p w14:paraId="45124C4C" w14:textId="77777777" w:rsidR="009325F4" w:rsidRDefault="009325F4" w:rsidP="00EA28C5">
      <w:pPr>
        <w:jc w:val="center"/>
      </w:pPr>
    </w:p>
    <w:p w14:paraId="6A05E104" w14:textId="77777777" w:rsidR="009325F4" w:rsidRDefault="009325F4" w:rsidP="00EA28C5">
      <w:pPr>
        <w:jc w:val="center"/>
      </w:pPr>
    </w:p>
    <w:p w14:paraId="7E963562" w14:textId="68DCD809" w:rsidR="009325F4" w:rsidRDefault="009325F4" w:rsidP="00EA28C5">
      <w:pPr>
        <w:jc w:val="center"/>
      </w:pPr>
    </w:p>
    <w:p w14:paraId="7B58C960" w14:textId="18326E99" w:rsidR="00482F9B" w:rsidRDefault="00482F9B" w:rsidP="00EA28C5">
      <w:pPr>
        <w:jc w:val="center"/>
      </w:pPr>
    </w:p>
    <w:p w14:paraId="61C9ADD6" w14:textId="111EC4CF" w:rsidR="00482F9B" w:rsidRDefault="00482F9B" w:rsidP="00EA28C5">
      <w:pPr>
        <w:jc w:val="center"/>
      </w:pPr>
    </w:p>
    <w:p w14:paraId="6470F969" w14:textId="77777777" w:rsidR="00482F9B" w:rsidRDefault="00482F9B" w:rsidP="00EA28C5">
      <w:pPr>
        <w:jc w:val="center"/>
      </w:pPr>
    </w:p>
    <w:p w14:paraId="638AF61F" w14:textId="77777777" w:rsidR="006051A3" w:rsidRDefault="006051A3" w:rsidP="00EA28C5">
      <w:pPr>
        <w:jc w:val="center"/>
      </w:pPr>
    </w:p>
    <w:p w14:paraId="6510F779" w14:textId="77777777" w:rsidR="00EA28C5" w:rsidRDefault="00EA28C5" w:rsidP="00AB77C6">
      <w:pPr>
        <w:ind w:firstLine="0"/>
        <w:jc w:val="center"/>
        <w:rPr>
          <w:b/>
          <w:caps/>
        </w:rPr>
        <w:sectPr w:rsidR="00EA28C5" w:rsidSect="00157946">
          <w:footerReference w:type="even" r:id="rId8"/>
          <w:footerReference w:type="default" r:id="rId9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>
        <w:rPr>
          <w:b/>
        </w:rPr>
        <w:t>Москва</w:t>
      </w:r>
      <w:r>
        <w:rPr>
          <w:b/>
          <w:caps/>
        </w:rPr>
        <w:t xml:space="preserve"> 20</w:t>
      </w:r>
      <w:r w:rsidR="009325F4">
        <w:rPr>
          <w:b/>
          <w:caps/>
        </w:rPr>
        <w:t>21</w:t>
      </w:r>
    </w:p>
    <w:p w14:paraId="56F2D298" w14:textId="77777777" w:rsidR="00224FC5" w:rsidRPr="00224FC5" w:rsidRDefault="00224FC5" w:rsidP="00224FC5">
      <w:pPr>
        <w:pStyle w:val="Style1"/>
        <w:widowControl/>
        <w:ind w:firstLine="0"/>
        <w:jc w:val="center"/>
        <w:rPr>
          <w:rStyle w:val="FontStyle34"/>
          <w:b w:val="0"/>
          <w:sz w:val="28"/>
          <w:szCs w:val="28"/>
        </w:rPr>
      </w:pPr>
      <w:r w:rsidRPr="00224FC5">
        <w:rPr>
          <w:rStyle w:val="FontStyle34"/>
          <w:b w:val="0"/>
          <w:sz w:val="28"/>
          <w:szCs w:val="28"/>
        </w:rPr>
        <w:lastRenderedPageBreak/>
        <w:t>Федеральное государственное образовательное бюджетное учреждение высшего образования</w:t>
      </w:r>
    </w:p>
    <w:p w14:paraId="3C85F1CD" w14:textId="77777777" w:rsidR="00224FC5" w:rsidRDefault="00224FC5" w:rsidP="00224FC5">
      <w:pPr>
        <w:pStyle w:val="Style2"/>
        <w:widowControl/>
        <w:spacing w:before="72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«ФИНАНСОВЫЙ УНИВЕРСИТЕТ ПРИ ПРАВИТЕЛЬСТВЕ РОССИЙСКОЙ ФЕДЕРАЦИИ» </w:t>
      </w:r>
    </w:p>
    <w:p w14:paraId="799A247B" w14:textId="77777777" w:rsidR="00224FC5" w:rsidRDefault="00224FC5" w:rsidP="00224FC5">
      <w:pPr>
        <w:pStyle w:val="Style2"/>
        <w:widowControl/>
        <w:spacing w:before="72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(Финансовый университет)</w:t>
      </w:r>
    </w:p>
    <w:p w14:paraId="297668D0" w14:textId="77777777" w:rsidR="00224FC5" w:rsidRDefault="00224FC5" w:rsidP="00224FC5">
      <w:pPr>
        <w:pStyle w:val="Style1"/>
        <w:widowControl/>
        <w:spacing w:line="240" w:lineRule="exact"/>
        <w:ind w:firstLine="0"/>
        <w:jc w:val="center"/>
      </w:pPr>
    </w:p>
    <w:p w14:paraId="3E9FBD38" w14:textId="77777777" w:rsidR="00224FC5" w:rsidRDefault="00224FC5" w:rsidP="00224FC5">
      <w:pPr>
        <w:pStyle w:val="Style1"/>
        <w:widowControl/>
        <w:tabs>
          <w:tab w:val="left" w:pos="4395"/>
        </w:tabs>
        <w:spacing w:before="101" w:line="240" w:lineRule="auto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Департамент общественных финансов</w:t>
      </w:r>
    </w:p>
    <w:p w14:paraId="112AD607" w14:textId="77777777" w:rsidR="00EA28C5" w:rsidRDefault="00EA28C5" w:rsidP="00EA28C5">
      <w:pPr>
        <w:pStyle w:val="af0"/>
        <w:ind w:right="-1"/>
        <w:rPr>
          <w:b w:val="0"/>
          <w:sz w:val="28"/>
          <w:szCs w:val="28"/>
        </w:rPr>
      </w:pPr>
    </w:p>
    <w:p w14:paraId="3361855D" w14:textId="77777777" w:rsidR="00EA28C5" w:rsidRPr="00FA4F4D" w:rsidRDefault="00EA28C5" w:rsidP="00EA28C5">
      <w:pPr>
        <w:pStyle w:val="af0"/>
        <w:ind w:right="-1"/>
        <w:rPr>
          <w:b w:val="0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462"/>
        <w:gridCol w:w="5036"/>
      </w:tblGrid>
      <w:tr w:rsidR="00EA28C5" w14:paraId="55D3C9A7" w14:textId="77777777" w:rsidTr="00065BD2">
        <w:tc>
          <w:tcPr>
            <w:tcW w:w="4462" w:type="dxa"/>
          </w:tcPr>
          <w:p w14:paraId="3F460AD1" w14:textId="77777777" w:rsidR="00EA28C5" w:rsidRDefault="00EA28C5" w:rsidP="00157946">
            <w:pPr>
              <w:widowControl w:val="0"/>
              <w:ind w:right="-1"/>
            </w:pPr>
          </w:p>
        </w:tc>
        <w:tc>
          <w:tcPr>
            <w:tcW w:w="5036" w:type="dxa"/>
          </w:tcPr>
          <w:p w14:paraId="7D19B915" w14:textId="77777777" w:rsidR="00EA28C5" w:rsidRDefault="00EA28C5" w:rsidP="00157946">
            <w:pPr>
              <w:widowControl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5EDE4D91" w14:textId="77777777" w:rsidR="00EA28C5" w:rsidRDefault="00EA28C5" w:rsidP="00157946">
            <w:pPr>
              <w:widowControl w:val="0"/>
              <w:jc w:val="right"/>
            </w:pPr>
            <w:r>
              <w:t>Ректор</w:t>
            </w:r>
          </w:p>
          <w:p w14:paraId="1152A618" w14:textId="77777777" w:rsidR="00EA28C5" w:rsidRDefault="00EA28C5" w:rsidP="00157946">
            <w:pPr>
              <w:widowControl w:val="0"/>
              <w:jc w:val="right"/>
            </w:pPr>
            <w:r>
              <w:t xml:space="preserve">М.А. </w:t>
            </w:r>
            <w:proofErr w:type="spellStart"/>
            <w:r>
              <w:t>Эскиндаров</w:t>
            </w:r>
            <w:proofErr w:type="spellEnd"/>
          </w:p>
          <w:p w14:paraId="2ABAA835" w14:textId="04A7725A" w:rsidR="00EA28C5" w:rsidRPr="003A3B45" w:rsidRDefault="00B146C9" w:rsidP="00157946">
            <w:pPr>
              <w:widowControl w:val="0"/>
              <w:jc w:val="right"/>
            </w:pPr>
            <w:r>
              <w:t xml:space="preserve">«02» июля </w:t>
            </w:r>
            <w:r w:rsidR="009325F4">
              <w:t xml:space="preserve"> 2021 г.</w:t>
            </w:r>
          </w:p>
        </w:tc>
      </w:tr>
    </w:tbl>
    <w:p w14:paraId="38EBE1B0" w14:textId="77777777" w:rsidR="00EA28C5" w:rsidRPr="00FA4F4D" w:rsidRDefault="00EA28C5" w:rsidP="00EA28C5">
      <w:pPr>
        <w:widowControl w:val="0"/>
        <w:ind w:right="-1"/>
        <w:jc w:val="center"/>
      </w:pPr>
    </w:p>
    <w:p w14:paraId="4C3DE47E" w14:textId="77777777" w:rsidR="00AB77C6" w:rsidRPr="00F90C94" w:rsidRDefault="00AB77C6" w:rsidP="00AB77C6">
      <w:pPr>
        <w:pStyle w:val="af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О.А. Полякова, А.С. Ложечко</w:t>
      </w:r>
    </w:p>
    <w:p w14:paraId="7D73A184" w14:textId="77777777" w:rsidR="00AB77C6" w:rsidRPr="009325F4" w:rsidRDefault="00AB77C6" w:rsidP="00AB77C6">
      <w:pPr>
        <w:ind w:firstLine="0"/>
        <w:jc w:val="center"/>
        <w:rPr>
          <w:rFonts w:eastAsia="Times New Roman"/>
          <w:b/>
          <w:sz w:val="14"/>
          <w:szCs w:val="14"/>
          <w:lang w:eastAsia="ru-RU"/>
        </w:rPr>
      </w:pPr>
    </w:p>
    <w:p w14:paraId="58084CCC" w14:textId="77777777" w:rsidR="00814FB8" w:rsidRDefault="00AB77C6" w:rsidP="00814FB8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  </w:t>
      </w:r>
      <w:r w:rsidR="00814FB8">
        <w:rPr>
          <w:rFonts w:eastAsia="Times New Roman"/>
          <w:b/>
          <w:sz w:val="32"/>
          <w:szCs w:val="32"/>
          <w:lang w:eastAsia="ru-RU"/>
        </w:rPr>
        <w:t>НАУЧНО-ИССЛЕДОВАТЕЛЬСКАЯ РАБОТА</w:t>
      </w:r>
    </w:p>
    <w:p w14:paraId="51771416" w14:textId="77777777" w:rsidR="00814FB8" w:rsidRPr="00814FB8" w:rsidRDefault="00814FB8" w:rsidP="00814FB8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(УЧЕБНО-НАУЧНЫЙ СЕМИНАР)</w:t>
      </w:r>
    </w:p>
    <w:p w14:paraId="604A71FF" w14:textId="77777777" w:rsidR="009325F4" w:rsidRDefault="009325F4" w:rsidP="009325F4">
      <w:pPr>
        <w:spacing w:line="240" w:lineRule="auto"/>
        <w:ind w:firstLine="0"/>
        <w:jc w:val="center"/>
        <w:rPr>
          <w:lang w:eastAsia="ru-RU"/>
        </w:rPr>
      </w:pPr>
    </w:p>
    <w:p w14:paraId="230433F5" w14:textId="7DC1D818" w:rsidR="00814FB8" w:rsidRDefault="00814FB8" w:rsidP="009325F4">
      <w:pPr>
        <w:spacing w:line="240" w:lineRule="auto"/>
        <w:ind w:firstLine="0"/>
        <w:jc w:val="center"/>
        <w:rPr>
          <w:lang w:eastAsia="ru-RU"/>
        </w:rPr>
      </w:pPr>
    </w:p>
    <w:p w14:paraId="108C144C" w14:textId="77777777" w:rsidR="00482F9B" w:rsidRDefault="00482F9B" w:rsidP="009325F4">
      <w:pPr>
        <w:spacing w:line="240" w:lineRule="auto"/>
        <w:ind w:firstLine="0"/>
        <w:jc w:val="center"/>
        <w:rPr>
          <w:lang w:eastAsia="ru-RU"/>
        </w:rPr>
      </w:pPr>
    </w:p>
    <w:p w14:paraId="7349FC31" w14:textId="77777777" w:rsidR="009325F4" w:rsidRDefault="009325F4" w:rsidP="009325F4">
      <w:pPr>
        <w:spacing w:line="240" w:lineRule="auto"/>
        <w:ind w:firstLine="0"/>
        <w:contextualSpacing/>
        <w:jc w:val="center"/>
        <w:rPr>
          <w:lang w:eastAsia="ru-RU"/>
        </w:rPr>
      </w:pPr>
      <w:r w:rsidRPr="0072746C">
        <w:rPr>
          <w:lang w:eastAsia="ru-RU"/>
        </w:rPr>
        <w:t>для студентов,</w:t>
      </w:r>
      <w:r>
        <w:rPr>
          <w:lang w:eastAsia="ru-RU"/>
        </w:rPr>
        <w:t xml:space="preserve"> </w:t>
      </w:r>
      <w:r w:rsidRPr="0072746C">
        <w:rPr>
          <w:lang w:eastAsia="ru-RU"/>
        </w:rPr>
        <w:t>обучающихся по н</w:t>
      </w:r>
      <w:r>
        <w:rPr>
          <w:lang w:eastAsia="ru-RU"/>
        </w:rPr>
        <w:t xml:space="preserve">аправлению подготовки </w:t>
      </w:r>
    </w:p>
    <w:p w14:paraId="1D451BE4" w14:textId="1BC3238D" w:rsidR="009325F4" w:rsidRPr="00AB77C6" w:rsidRDefault="00DD1F16" w:rsidP="009325F4">
      <w:pPr>
        <w:spacing w:line="240" w:lineRule="auto"/>
        <w:ind w:firstLine="0"/>
        <w:contextualSpacing/>
        <w:jc w:val="center"/>
        <w:rPr>
          <w:sz w:val="12"/>
          <w:lang w:eastAsia="ru-RU"/>
        </w:rPr>
      </w:pPr>
      <w:r>
        <w:rPr>
          <w:lang w:eastAsia="ru-RU"/>
        </w:rPr>
        <w:t>38.03.01 «</w:t>
      </w:r>
      <w:r w:rsidRPr="00B65DC2">
        <w:rPr>
          <w:lang w:eastAsia="ru-RU"/>
        </w:rPr>
        <w:t>Экономика</w:t>
      </w:r>
      <w:r w:rsidR="001D77CB">
        <w:rPr>
          <w:lang w:eastAsia="ru-RU"/>
        </w:rPr>
        <w:t>», ОП «Экономика и финансы»</w:t>
      </w:r>
    </w:p>
    <w:p w14:paraId="7F4BB7F1" w14:textId="1B233361" w:rsidR="009325F4" w:rsidRDefault="00482F9B" w:rsidP="009325F4">
      <w:pPr>
        <w:spacing w:line="240" w:lineRule="auto"/>
        <w:ind w:firstLine="0"/>
        <w:contextualSpacing/>
        <w:jc w:val="center"/>
        <w:rPr>
          <w:bCs/>
          <w:lang w:eastAsia="ru-RU"/>
        </w:rPr>
      </w:pPr>
      <w:bookmarkStart w:id="3" w:name="_Hlk73880662"/>
      <w:r>
        <w:rPr>
          <w:lang w:eastAsia="ru-RU"/>
        </w:rPr>
        <w:t>(</w:t>
      </w:r>
      <w:r w:rsidR="00AC646A">
        <w:rPr>
          <w:lang w:eastAsia="ru-RU"/>
        </w:rPr>
        <w:t xml:space="preserve">для </w:t>
      </w:r>
      <w:r>
        <w:rPr>
          <w:lang w:eastAsia="ru-RU"/>
        </w:rPr>
        <w:t>все</w:t>
      </w:r>
      <w:r w:rsidR="00AC646A">
        <w:rPr>
          <w:lang w:eastAsia="ru-RU"/>
        </w:rPr>
        <w:t>х</w:t>
      </w:r>
      <w:r>
        <w:rPr>
          <w:lang w:eastAsia="ru-RU"/>
        </w:rPr>
        <w:t xml:space="preserve"> профил</w:t>
      </w:r>
      <w:r w:rsidR="00AC646A">
        <w:rPr>
          <w:lang w:eastAsia="ru-RU"/>
        </w:rPr>
        <w:t>ей</w:t>
      </w:r>
      <w:r>
        <w:rPr>
          <w:lang w:eastAsia="ru-RU"/>
        </w:rPr>
        <w:t>)</w:t>
      </w:r>
    </w:p>
    <w:bookmarkEnd w:id="3"/>
    <w:p w14:paraId="2572F198" w14:textId="4B14603E" w:rsidR="00D749C1" w:rsidRDefault="00D749C1" w:rsidP="00D749C1">
      <w:pPr>
        <w:spacing w:line="240" w:lineRule="auto"/>
        <w:ind w:firstLine="0"/>
        <w:contextualSpacing/>
        <w:rPr>
          <w:lang w:eastAsia="ru-RU"/>
        </w:rPr>
      </w:pPr>
    </w:p>
    <w:p w14:paraId="5AC0AF40" w14:textId="2D100956" w:rsidR="00482F9B" w:rsidRDefault="00482F9B" w:rsidP="00D749C1">
      <w:pPr>
        <w:spacing w:line="240" w:lineRule="auto"/>
        <w:ind w:firstLine="0"/>
        <w:contextualSpacing/>
        <w:rPr>
          <w:lang w:eastAsia="ru-RU"/>
        </w:rPr>
      </w:pPr>
    </w:p>
    <w:p w14:paraId="5B42EEF9" w14:textId="77777777" w:rsidR="00482F9B" w:rsidRPr="00B65DC2" w:rsidRDefault="00482F9B" w:rsidP="00D749C1">
      <w:pPr>
        <w:spacing w:line="240" w:lineRule="auto"/>
        <w:ind w:firstLine="0"/>
        <w:contextualSpacing/>
        <w:rPr>
          <w:lang w:eastAsia="ru-RU"/>
        </w:rPr>
      </w:pPr>
    </w:p>
    <w:p w14:paraId="3FC93B27" w14:textId="77777777" w:rsidR="00482F9B" w:rsidRPr="008F701F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Рекомендовано Ученым советом Финансового ф</w:t>
      </w:r>
      <w:r w:rsidRPr="008F701F">
        <w:rPr>
          <w:rStyle w:val="FontStyle30"/>
          <w:sz w:val="26"/>
          <w:szCs w:val="26"/>
        </w:rPr>
        <w:t>акультета</w:t>
      </w:r>
    </w:p>
    <w:p w14:paraId="25EF1026" w14:textId="77777777" w:rsidR="00482F9B" w:rsidRPr="00A5423A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  <w:r w:rsidRPr="008F701F">
        <w:rPr>
          <w:rStyle w:val="FontStyle30"/>
          <w:sz w:val="26"/>
          <w:szCs w:val="26"/>
        </w:rPr>
        <w:t>про</w:t>
      </w:r>
      <w:r w:rsidRPr="008F701F">
        <w:rPr>
          <w:rStyle w:val="FontStyle30"/>
          <w:sz w:val="26"/>
          <w:szCs w:val="26"/>
        </w:rPr>
        <w:softHyphen/>
        <w:t xml:space="preserve">токол </w:t>
      </w:r>
      <w:r w:rsidRPr="00A5423A">
        <w:rPr>
          <w:rStyle w:val="FontStyle30"/>
          <w:sz w:val="26"/>
          <w:szCs w:val="26"/>
        </w:rPr>
        <w:t>№ 11 от «30» июня 2021 г.</w:t>
      </w:r>
    </w:p>
    <w:p w14:paraId="5F4B587F" w14:textId="77777777" w:rsidR="00482F9B" w:rsidRPr="00A5423A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</w:p>
    <w:p w14:paraId="688EE00B" w14:textId="77777777" w:rsidR="00482F9B" w:rsidRPr="00A5423A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  <w:r w:rsidRPr="00A5423A">
        <w:rPr>
          <w:rStyle w:val="FontStyle30"/>
          <w:sz w:val="26"/>
          <w:szCs w:val="26"/>
        </w:rPr>
        <w:t>Одобрено Департаментом общественных финансов</w:t>
      </w:r>
    </w:p>
    <w:p w14:paraId="4C35F304" w14:textId="77777777" w:rsidR="00482F9B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  <w:r w:rsidRPr="00A5423A">
        <w:rPr>
          <w:rStyle w:val="FontStyle30"/>
          <w:sz w:val="26"/>
          <w:szCs w:val="26"/>
        </w:rPr>
        <w:t xml:space="preserve"> протокол № 12 от «26» мая 2021 г.</w:t>
      </w:r>
    </w:p>
    <w:p w14:paraId="0C8209C6" w14:textId="77777777" w:rsidR="00EA28C5" w:rsidRDefault="00EA28C5" w:rsidP="00EA28C5">
      <w:pPr>
        <w:spacing w:line="240" w:lineRule="auto"/>
      </w:pPr>
    </w:p>
    <w:p w14:paraId="73BDAF58" w14:textId="31D6B248" w:rsidR="00B7264B" w:rsidRDefault="00B7264B" w:rsidP="00EA28C5"/>
    <w:p w14:paraId="1482363F" w14:textId="6267CA4E" w:rsidR="00482F9B" w:rsidRDefault="00482F9B" w:rsidP="00EA28C5"/>
    <w:p w14:paraId="42C8EDC0" w14:textId="77777777" w:rsidR="00482F9B" w:rsidRPr="00F71554" w:rsidRDefault="00482F9B" w:rsidP="00EA28C5"/>
    <w:p w14:paraId="4EFCA892" w14:textId="77777777" w:rsidR="00EA28C5" w:rsidRDefault="00EA28C5" w:rsidP="00515BAE">
      <w:pPr>
        <w:pStyle w:val="6"/>
        <w:jc w:val="center"/>
      </w:pPr>
      <w:r w:rsidRPr="003A138C">
        <w:t>Москва 20</w:t>
      </w:r>
      <w:r w:rsidR="009325F4">
        <w:t>21</w:t>
      </w:r>
    </w:p>
    <w:p w14:paraId="4DDBCE91" w14:textId="77777777" w:rsidR="00E20F7B" w:rsidRPr="00E20F7B" w:rsidRDefault="00EA28C5" w:rsidP="00E20F7B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E20F7B" w:rsidRPr="00E20F7B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УДК 33</w:t>
      </w:r>
      <w:r w:rsidR="00E702A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0F7B" w:rsidRPr="00E20F7B">
        <w:rPr>
          <w:rFonts w:ascii="Times New Roman" w:hAnsi="Times New Roman" w:cs="Times New Roman"/>
          <w:b/>
          <w:bCs/>
          <w:sz w:val="28"/>
          <w:szCs w:val="28"/>
        </w:rPr>
        <w:t xml:space="preserve">(073) </w:t>
      </w:r>
    </w:p>
    <w:p w14:paraId="04906F3D" w14:textId="77777777" w:rsidR="00E20F7B" w:rsidRPr="00E20F7B" w:rsidRDefault="00E20F7B" w:rsidP="00E20F7B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</w:rPr>
      </w:pPr>
      <w:r w:rsidRPr="00E20F7B">
        <w:rPr>
          <w:b/>
          <w:bCs/>
          <w:color w:val="000000"/>
        </w:rPr>
        <w:t>ББК 65.261</w:t>
      </w:r>
      <w:r w:rsidR="00E702A4">
        <w:rPr>
          <w:b/>
          <w:bCs/>
          <w:color w:val="000000"/>
        </w:rPr>
        <w:t>я73</w:t>
      </w:r>
      <w:r w:rsidRPr="00E20F7B">
        <w:rPr>
          <w:b/>
          <w:bCs/>
          <w:color w:val="000000"/>
        </w:rPr>
        <w:t xml:space="preserve"> </w:t>
      </w:r>
    </w:p>
    <w:p w14:paraId="3408337A" w14:textId="77777777" w:rsidR="00E20F7B" w:rsidRDefault="00E20F7B" w:rsidP="00E20F7B">
      <w:pPr>
        <w:spacing w:line="276" w:lineRule="auto"/>
        <w:ind w:firstLine="0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Pr="00E20F7B">
        <w:rPr>
          <w:b/>
          <w:bCs/>
          <w:color w:val="000000"/>
        </w:rPr>
        <w:t xml:space="preserve"> </w:t>
      </w:r>
      <w:r w:rsidR="00E702A4">
        <w:rPr>
          <w:b/>
          <w:bCs/>
          <w:color w:val="000000"/>
        </w:rPr>
        <w:t>54</w:t>
      </w:r>
    </w:p>
    <w:p w14:paraId="39ABB1A0" w14:textId="77777777" w:rsidR="00F90C94" w:rsidRPr="0034244A" w:rsidRDefault="00F90C94" w:rsidP="00F90C94">
      <w:pPr>
        <w:rPr>
          <w:b/>
          <w:spacing w:val="-3"/>
          <w:sz w:val="16"/>
        </w:rPr>
      </w:pPr>
    </w:p>
    <w:p w14:paraId="0ACA2CF5" w14:textId="77777777" w:rsidR="00EA28C5" w:rsidRPr="00D34D13" w:rsidRDefault="00EA28C5" w:rsidP="00055879">
      <w:pPr>
        <w:ind w:firstLine="0"/>
        <w:rPr>
          <w:b/>
          <w:spacing w:val="-3"/>
        </w:rPr>
      </w:pPr>
      <w:r w:rsidRPr="00D34D13">
        <w:rPr>
          <w:b/>
          <w:spacing w:val="-3"/>
        </w:rPr>
        <w:t>Рецензенты:</w:t>
      </w:r>
    </w:p>
    <w:p w14:paraId="092B60B7" w14:textId="77777777" w:rsidR="00EA28C5" w:rsidRPr="00482F9B" w:rsidRDefault="00734C82" w:rsidP="00055879">
      <w:pPr>
        <w:widowControl w:val="0"/>
        <w:spacing w:line="240" w:lineRule="auto"/>
        <w:ind w:firstLine="0"/>
        <w:rPr>
          <w:spacing w:val="-3"/>
        </w:rPr>
      </w:pPr>
      <w:r w:rsidRPr="00482F9B">
        <w:rPr>
          <w:i/>
          <w:spacing w:val="-3"/>
        </w:rPr>
        <w:t>Солянникова С.П.</w:t>
      </w:r>
      <w:r w:rsidR="00EA28C5" w:rsidRPr="00482F9B">
        <w:rPr>
          <w:i/>
          <w:spacing w:val="-3"/>
        </w:rPr>
        <w:t>,</w:t>
      </w:r>
      <w:r w:rsidR="00EA28C5" w:rsidRPr="00482F9B">
        <w:rPr>
          <w:spacing w:val="-3"/>
        </w:rPr>
        <w:t xml:space="preserve"> кандидат экономических наук, доцент</w:t>
      </w:r>
      <w:r w:rsidR="00D749C1" w:rsidRPr="00482F9B">
        <w:rPr>
          <w:spacing w:val="-3"/>
        </w:rPr>
        <w:t>.</w:t>
      </w:r>
      <w:r w:rsidR="00EA28C5" w:rsidRPr="00482F9B">
        <w:rPr>
          <w:spacing w:val="-3"/>
        </w:rPr>
        <w:t xml:space="preserve"> </w:t>
      </w:r>
    </w:p>
    <w:p w14:paraId="6029F850" w14:textId="77777777" w:rsidR="00D749C1" w:rsidRDefault="009325F4" w:rsidP="00055879">
      <w:pPr>
        <w:widowControl w:val="0"/>
        <w:spacing w:line="240" w:lineRule="auto"/>
        <w:ind w:firstLine="0"/>
        <w:rPr>
          <w:spacing w:val="-3"/>
        </w:rPr>
      </w:pPr>
      <w:r w:rsidRPr="00482F9B">
        <w:rPr>
          <w:i/>
          <w:spacing w:val="-3"/>
        </w:rPr>
        <w:t>Горлова О.С.</w:t>
      </w:r>
      <w:r w:rsidR="00D749C1" w:rsidRPr="00482F9B">
        <w:rPr>
          <w:i/>
          <w:spacing w:val="-3"/>
        </w:rPr>
        <w:t>,</w:t>
      </w:r>
      <w:r w:rsidR="00D749C1" w:rsidRPr="00482F9B">
        <w:rPr>
          <w:lang w:eastAsia="ru-RU"/>
        </w:rPr>
        <w:t xml:space="preserve"> </w:t>
      </w:r>
      <w:r w:rsidR="00D749C1" w:rsidRPr="00482F9B">
        <w:rPr>
          <w:spacing w:val="-3"/>
        </w:rPr>
        <w:t>кандидат экономических наук, доцент.</w:t>
      </w:r>
      <w:r w:rsidR="00D749C1">
        <w:rPr>
          <w:spacing w:val="-3"/>
        </w:rPr>
        <w:t xml:space="preserve"> </w:t>
      </w:r>
    </w:p>
    <w:p w14:paraId="4527F8DE" w14:textId="77777777" w:rsidR="0072746C" w:rsidRPr="0034244A" w:rsidRDefault="0072746C" w:rsidP="00157946">
      <w:pPr>
        <w:rPr>
          <w:sz w:val="14"/>
          <w:lang w:eastAsia="ru-RU"/>
        </w:rPr>
      </w:pPr>
    </w:p>
    <w:p w14:paraId="29833464" w14:textId="23DE3E93" w:rsidR="0072746C" w:rsidRPr="001416BE" w:rsidRDefault="00D34D13" w:rsidP="00997708">
      <w:pPr>
        <w:spacing w:line="240" w:lineRule="auto"/>
        <w:ind w:firstLine="851"/>
        <w:contextualSpacing/>
      </w:pPr>
      <w:r w:rsidRPr="00D34D13">
        <w:t>Полякова О.А.</w:t>
      </w:r>
      <w:r w:rsidR="0034244A">
        <w:t>, Ложечко А.С.</w:t>
      </w:r>
      <w:r w:rsidRPr="00D34D13">
        <w:t xml:space="preserve"> </w:t>
      </w:r>
      <w:r w:rsidR="00093F0A">
        <w:t>Программа научно-исследовательской работы (учебно-научного семинара)</w:t>
      </w:r>
      <w:r w:rsidR="00470D2B" w:rsidRPr="00D34D13">
        <w:t xml:space="preserve"> для студентов, обучающихся по </w:t>
      </w:r>
      <w:r w:rsidR="00470D2B" w:rsidRPr="00532F0A">
        <w:t xml:space="preserve">направлению подготовки </w:t>
      </w:r>
      <w:r w:rsidR="00532F0A" w:rsidRPr="00532F0A">
        <w:t>38.03.01 Экономика,</w:t>
      </w:r>
      <w:r w:rsidR="00DD1F16">
        <w:t xml:space="preserve"> ОП «Экономика и финансы»</w:t>
      </w:r>
      <w:r w:rsidR="00532F0A" w:rsidRPr="00532F0A">
        <w:t xml:space="preserve"> </w:t>
      </w:r>
      <w:bookmarkStart w:id="4" w:name="_Hlk517606462"/>
      <w:r w:rsidR="00482F9B">
        <w:rPr>
          <w:lang w:eastAsia="ru-RU"/>
        </w:rPr>
        <w:t>(для всех профилей)</w:t>
      </w:r>
      <w:r w:rsidR="009325F4" w:rsidRPr="009325F4">
        <w:rPr>
          <w:lang w:eastAsia="ru-RU"/>
        </w:rPr>
        <w:t xml:space="preserve"> </w:t>
      </w:r>
      <w:r w:rsidR="0034244A">
        <w:rPr>
          <w:lang w:eastAsia="ru-RU"/>
        </w:rPr>
        <w:t xml:space="preserve">(очная, </w:t>
      </w:r>
      <w:r w:rsidR="0034244A">
        <w:rPr>
          <w:bCs/>
          <w:lang w:eastAsia="ru-RU"/>
        </w:rPr>
        <w:t>очно-заочная форм</w:t>
      </w:r>
      <w:r w:rsidR="00822274">
        <w:rPr>
          <w:bCs/>
          <w:lang w:eastAsia="ru-RU"/>
        </w:rPr>
        <w:t>ы</w:t>
      </w:r>
      <w:r w:rsidR="0034244A">
        <w:rPr>
          <w:bCs/>
          <w:lang w:eastAsia="ru-RU"/>
        </w:rPr>
        <w:t xml:space="preserve"> обучения</w:t>
      </w:r>
      <w:r w:rsidR="0034244A">
        <w:rPr>
          <w:lang w:eastAsia="ru-RU"/>
        </w:rPr>
        <w:t>)</w:t>
      </w:r>
      <w:bookmarkEnd w:id="4"/>
      <w:r w:rsidR="0072746C" w:rsidRPr="00532F0A">
        <w:t>, 2</w:t>
      </w:r>
      <w:r w:rsidR="009325F4">
        <w:t>021</w:t>
      </w:r>
      <w:r w:rsidR="0072746C" w:rsidRPr="00532F0A">
        <w:t xml:space="preserve">. </w:t>
      </w:r>
      <w:r w:rsidR="0072746C" w:rsidRPr="001416BE">
        <w:t>–</w:t>
      </w:r>
      <w:r w:rsidR="0034244A">
        <w:t xml:space="preserve"> </w:t>
      </w:r>
      <w:r w:rsidR="008B4510">
        <w:t>28</w:t>
      </w:r>
      <w:r w:rsidR="0072746C" w:rsidRPr="00DD1F16">
        <w:t xml:space="preserve"> с.</w:t>
      </w:r>
    </w:p>
    <w:p w14:paraId="297DAEB4" w14:textId="77777777" w:rsidR="00D66124" w:rsidRDefault="00F14470" w:rsidP="00F14470">
      <w:pPr>
        <w:spacing w:line="240" w:lineRule="auto"/>
        <w:ind w:firstLine="851"/>
      </w:pPr>
      <w:r>
        <w:t>В п</w:t>
      </w:r>
      <w:r w:rsidR="00093F0A">
        <w:t>рограмм</w:t>
      </w:r>
      <w:r>
        <w:t>е</w:t>
      </w:r>
      <w:r w:rsidR="00093F0A">
        <w:t xml:space="preserve"> научно-исследовательской работы (учебно-научного семинара) </w:t>
      </w:r>
      <w:r w:rsidRPr="00F14470">
        <w:t>определен перечень планируемых результатов обучения при выполнении НИР, место НИР в структуре образовательной программы</w:t>
      </w:r>
      <w:r>
        <w:t xml:space="preserve"> «Экономика и финансы»</w:t>
      </w:r>
      <w:r w:rsidRPr="00F14470">
        <w:t>, объем НИР в зачетных единицах и в академических часах с выделением объема аудиторной и самостоятельной работы, содержание НИР, учебно-методическое и информационное обеспечение</w:t>
      </w:r>
      <w:r>
        <w:t>.</w:t>
      </w:r>
    </w:p>
    <w:p w14:paraId="55A40914" w14:textId="77777777" w:rsidR="00F14470" w:rsidRDefault="00F14470" w:rsidP="00F14470">
      <w:pPr>
        <w:spacing w:line="240" w:lineRule="auto"/>
        <w:ind w:firstLine="851"/>
      </w:pPr>
    </w:p>
    <w:p w14:paraId="10FD2E5E" w14:textId="77777777" w:rsidR="00F14470" w:rsidRPr="0072746C" w:rsidRDefault="00F14470" w:rsidP="00F14470">
      <w:pPr>
        <w:spacing w:line="240" w:lineRule="auto"/>
        <w:ind w:firstLine="851"/>
        <w:rPr>
          <w:lang w:eastAsia="ru-RU"/>
        </w:rPr>
      </w:pPr>
    </w:p>
    <w:p w14:paraId="21729DF5" w14:textId="77777777" w:rsidR="00482F9B" w:rsidRDefault="00482F9B" w:rsidP="00D34D13">
      <w:pPr>
        <w:jc w:val="center"/>
        <w:rPr>
          <w:i/>
          <w:lang w:eastAsia="ru-RU"/>
        </w:rPr>
      </w:pPr>
    </w:p>
    <w:p w14:paraId="5BE8876A" w14:textId="20135A0E" w:rsidR="0072746C" w:rsidRPr="00D34D13" w:rsidRDefault="0072746C" w:rsidP="00D34D13">
      <w:pPr>
        <w:jc w:val="center"/>
        <w:rPr>
          <w:i/>
          <w:lang w:eastAsia="ru-RU"/>
        </w:rPr>
      </w:pPr>
      <w:r w:rsidRPr="00D34D13">
        <w:rPr>
          <w:i/>
          <w:lang w:eastAsia="ru-RU"/>
        </w:rPr>
        <w:t>Учебное издание</w:t>
      </w:r>
    </w:p>
    <w:p w14:paraId="029FE15A" w14:textId="77777777" w:rsidR="0072746C" w:rsidRDefault="00D66124" w:rsidP="003E0289">
      <w:pPr>
        <w:spacing w:line="240" w:lineRule="auto"/>
        <w:jc w:val="center"/>
        <w:rPr>
          <w:b/>
          <w:lang w:eastAsia="ru-RU"/>
        </w:rPr>
      </w:pPr>
      <w:r w:rsidRPr="00D34D13">
        <w:rPr>
          <w:b/>
          <w:lang w:eastAsia="ru-RU"/>
        </w:rPr>
        <w:t>Полякова О</w:t>
      </w:r>
      <w:r w:rsidR="00D34D13" w:rsidRPr="00D34D13">
        <w:rPr>
          <w:b/>
          <w:lang w:eastAsia="ru-RU"/>
        </w:rPr>
        <w:t xml:space="preserve">льга </w:t>
      </w:r>
      <w:r w:rsidRPr="00D34D13">
        <w:rPr>
          <w:b/>
          <w:lang w:eastAsia="ru-RU"/>
        </w:rPr>
        <w:t>А</w:t>
      </w:r>
      <w:r w:rsidR="00D34D13" w:rsidRPr="00D34D13">
        <w:rPr>
          <w:b/>
          <w:lang w:eastAsia="ru-RU"/>
        </w:rPr>
        <w:t>лександровна</w:t>
      </w:r>
    </w:p>
    <w:p w14:paraId="4A94E621" w14:textId="77777777" w:rsidR="0034244A" w:rsidRPr="00D34D13" w:rsidRDefault="0034244A" w:rsidP="003E0289">
      <w:pPr>
        <w:spacing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Ложечко Александр Сергеевич</w:t>
      </w:r>
    </w:p>
    <w:p w14:paraId="4D4D4ED1" w14:textId="77777777" w:rsidR="00822274" w:rsidRPr="00DD1F16" w:rsidRDefault="00822274" w:rsidP="003E0289">
      <w:pPr>
        <w:spacing w:line="240" w:lineRule="auto"/>
        <w:jc w:val="center"/>
        <w:rPr>
          <w:b/>
          <w:sz w:val="6"/>
          <w:szCs w:val="6"/>
          <w:lang w:eastAsia="ru-RU"/>
        </w:rPr>
      </w:pPr>
    </w:p>
    <w:p w14:paraId="29D575B4" w14:textId="77777777" w:rsidR="0072746C" w:rsidRPr="00D34D13" w:rsidRDefault="00093F0A" w:rsidP="003E0289">
      <w:pPr>
        <w:spacing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Научно-исследовательская работа (учебно-научный семинар)</w:t>
      </w:r>
    </w:p>
    <w:p w14:paraId="7D1142B1" w14:textId="77777777" w:rsidR="003E0289" w:rsidRDefault="003E0289" w:rsidP="003E0289">
      <w:pPr>
        <w:spacing w:line="240" w:lineRule="auto"/>
        <w:jc w:val="center"/>
        <w:rPr>
          <w:sz w:val="16"/>
          <w:lang w:eastAsia="ru-RU"/>
        </w:rPr>
      </w:pPr>
    </w:p>
    <w:p w14:paraId="1A388B5F" w14:textId="452295CC" w:rsidR="00F14470" w:rsidRDefault="00F14470" w:rsidP="003E0289">
      <w:pPr>
        <w:spacing w:line="240" w:lineRule="auto"/>
        <w:jc w:val="center"/>
        <w:rPr>
          <w:sz w:val="16"/>
          <w:lang w:eastAsia="ru-RU"/>
        </w:rPr>
      </w:pPr>
    </w:p>
    <w:p w14:paraId="5AD98C1F" w14:textId="7E8C621D" w:rsidR="00482F9B" w:rsidRDefault="00482F9B" w:rsidP="003E0289">
      <w:pPr>
        <w:spacing w:line="240" w:lineRule="auto"/>
        <w:jc w:val="center"/>
        <w:rPr>
          <w:sz w:val="16"/>
          <w:lang w:eastAsia="ru-RU"/>
        </w:rPr>
      </w:pPr>
    </w:p>
    <w:p w14:paraId="6A9CE519" w14:textId="77777777" w:rsidR="00482F9B" w:rsidRDefault="00482F9B" w:rsidP="003E0289">
      <w:pPr>
        <w:spacing w:line="240" w:lineRule="auto"/>
        <w:jc w:val="center"/>
        <w:rPr>
          <w:sz w:val="16"/>
          <w:lang w:eastAsia="ru-RU"/>
        </w:rPr>
      </w:pPr>
    </w:p>
    <w:p w14:paraId="064773C9" w14:textId="77777777" w:rsidR="00F14470" w:rsidRPr="0034244A" w:rsidRDefault="00F14470" w:rsidP="003E0289">
      <w:pPr>
        <w:spacing w:line="240" w:lineRule="auto"/>
        <w:jc w:val="center"/>
        <w:rPr>
          <w:sz w:val="16"/>
          <w:lang w:eastAsia="ru-RU"/>
        </w:rPr>
      </w:pPr>
    </w:p>
    <w:p w14:paraId="7E31A94D" w14:textId="77777777" w:rsidR="0072746C" w:rsidRPr="00D34D13" w:rsidRDefault="0072746C" w:rsidP="00D34D13">
      <w:pPr>
        <w:spacing w:line="240" w:lineRule="auto"/>
        <w:jc w:val="center"/>
        <w:rPr>
          <w:sz w:val="24"/>
          <w:szCs w:val="24"/>
          <w:lang w:eastAsia="ru-RU"/>
        </w:rPr>
      </w:pPr>
      <w:r w:rsidRPr="00D34D13">
        <w:rPr>
          <w:sz w:val="24"/>
          <w:szCs w:val="24"/>
          <w:lang w:eastAsia="ru-RU"/>
        </w:rPr>
        <w:t xml:space="preserve">Компьютерный набор, верстка: </w:t>
      </w:r>
      <w:r w:rsidR="00D66124" w:rsidRPr="00D34D13">
        <w:rPr>
          <w:sz w:val="24"/>
          <w:szCs w:val="24"/>
          <w:lang w:eastAsia="ru-RU"/>
        </w:rPr>
        <w:t>Полякова О.А.</w:t>
      </w:r>
      <w:r w:rsidR="0034244A">
        <w:rPr>
          <w:sz w:val="24"/>
          <w:szCs w:val="24"/>
          <w:lang w:eastAsia="ru-RU"/>
        </w:rPr>
        <w:t>, Ложечко А.С.</w:t>
      </w:r>
    </w:p>
    <w:p w14:paraId="5238F385" w14:textId="77777777" w:rsidR="0072746C" w:rsidRPr="00D34D13" w:rsidRDefault="0072746C" w:rsidP="00D34D13">
      <w:pPr>
        <w:spacing w:line="240" w:lineRule="auto"/>
        <w:jc w:val="center"/>
        <w:rPr>
          <w:sz w:val="24"/>
          <w:szCs w:val="24"/>
        </w:rPr>
      </w:pPr>
      <w:r w:rsidRPr="00D34D13">
        <w:rPr>
          <w:sz w:val="24"/>
          <w:szCs w:val="24"/>
        </w:rPr>
        <w:t xml:space="preserve">Формат 60х90/16. Гарнитура </w:t>
      </w:r>
      <w:proofErr w:type="spellStart"/>
      <w:r w:rsidRPr="00D34D13">
        <w:rPr>
          <w:i/>
          <w:sz w:val="24"/>
          <w:szCs w:val="24"/>
        </w:rPr>
        <w:t>Times</w:t>
      </w:r>
      <w:proofErr w:type="spellEnd"/>
      <w:r w:rsidRPr="00D34D13">
        <w:rPr>
          <w:i/>
          <w:sz w:val="24"/>
          <w:szCs w:val="24"/>
        </w:rPr>
        <w:t xml:space="preserve"> </w:t>
      </w:r>
      <w:proofErr w:type="spellStart"/>
      <w:r w:rsidRPr="00D34D13">
        <w:rPr>
          <w:i/>
          <w:sz w:val="24"/>
          <w:szCs w:val="24"/>
        </w:rPr>
        <w:t>New</w:t>
      </w:r>
      <w:proofErr w:type="spellEnd"/>
      <w:r w:rsidRPr="00D34D13">
        <w:rPr>
          <w:i/>
          <w:sz w:val="24"/>
          <w:szCs w:val="24"/>
        </w:rPr>
        <w:t xml:space="preserve"> </w:t>
      </w:r>
      <w:proofErr w:type="spellStart"/>
      <w:r w:rsidRPr="00D34D13">
        <w:rPr>
          <w:i/>
          <w:sz w:val="24"/>
          <w:szCs w:val="24"/>
        </w:rPr>
        <w:t>Roman</w:t>
      </w:r>
      <w:proofErr w:type="spellEnd"/>
    </w:p>
    <w:p w14:paraId="6DE31B97" w14:textId="77777777" w:rsidR="0072746C" w:rsidRPr="00D34D13" w:rsidRDefault="00C85873" w:rsidP="00D34D13">
      <w:pPr>
        <w:spacing w:line="240" w:lineRule="auto"/>
        <w:jc w:val="center"/>
        <w:rPr>
          <w:sz w:val="24"/>
          <w:szCs w:val="24"/>
        </w:rPr>
      </w:pPr>
      <w:proofErr w:type="spellStart"/>
      <w:r w:rsidRPr="00DD1F16">
        <w:rPr>
          <w:sz w:val="24"/>
          <w:szCs w:val="24"/>
        </w:rPr>
        <w:t>Усл.п.л</w:t>
      </w:r>
      <w:proofErr w:type="spellEnd"/>
      <w:r w:rsidRPr="00DD1F16">
        <w:rPr>
          <w:sz w:val="24"/>
          <w:szCs w:val="24"/>
        </w:rPr>
        <w:t>. 1,</w:t>
      </w:r>
      <w:r w:rsidR="00DD1F16" w:rsidRPr="00DD1F16">
        <w:rPr>
          <w:sz w:val="24"/>
          <w:szCs w:val="24"/>
        </w:rPr>
        <w:t>4</w:t>
      </w:r>
      <w:r w:rsidR="0072746C" w:rsidRPr="00DD1F16">
        <w:rPr>
          <w:sz w:val="24"/>
          <w:szCs w:val="24"/>
        </w:rPr>
        <w:t xml:space="preserve"> Изд. </w:t>
      </w:r>
      <w:proofErr w:type="gramStart"/>
      <w:r w:rsidR="0072746C" w:rsidRPr="00DD1F16">
        <w:rPr>
          <w:sz w:val="24"/>
          <w:szCs w:val="24"/>
        </w:rPr>
        <w:t>№  -</w:t>
      </w:r>
      <w:proofErr w:type="gramEnd"/>
      <w:r w:rsidR="0072746C" w:rsidRPr="00D34D13">
        <w:rPr>
          <w:sz w:val="24"/>
          <w:szCs w:val="24"/>
        </w:rPr>
        <w:t xml:space="preserve"> 201</w:t>
      </w:r>
      <w:r w:rsidR="0034244A">
        <w:rPr>
          <w:sz w:val="24"/>
          <w:szCs w:val="24"/>
        </w:rPr>
        <w:t>8</w:t>
      </w:r>
      <w:r w:rsidR="0072746C" w:rsidRPr="00D34D13">
        <w:rPr>
          <w:sz w:val="24"/>
          <w:szCs w:val="24"/>
        </w:rPr>
        <w:t xml:space="preserve">. Тираж </w:t>
      </w:r>
      <w:r w:rsidR="0034244A">
        <w:rPr>
          <w:sz w:val="24"/>
          <w:szCs w:val="24"/>
        </w:rPr>
        <w:t>____</w:t>
      </w:r>
      <w:proofErr w:type="gramStart"/>
      <w:r w:rsidR="0034244A">
        <w:rPr>
          <w:sz w:val="24"/>
          <w:szCs w:val="24"/>
        </w:rPr>
        <w:t>_</w:t>
      </w:r>
      <w:r w:rsidR="0072746C" w:rsidRPr="00D34D13">
        <w:rPr>
          <w:sz w:val="24"/>
          <w:szCs w:val="24"/>
        </w:rPr>
        <w:t xml:space="preserve">  экз.</w:t>
      </w:r>
      <w:proofErr w:type="gramEnd"/>
    </w:p>
    <w:p w14:paraId="3CA66DBC" w14:textId="77777777" w:rsidR="0072746C" w:rsidRPr="00D34D13" w:rsidRDefault="0072746C" w:rsidP="00D34D13">
      <w:pPr>
        <w:spacing w:line="240" w:lineRule="auto"/>
        <w:jc w:val="center"/>
        <w:rPr>
          <w:sz w:val="24"/>
          <w:szCs w:val="24"/>
        </w:rPr>
      </w:pPr>
      <w:r w:rsidRPr="00D34D13">
        <w:rPr>
          <w:sz w:val="24"/>
          <w:szCs w:val="24"/>
        </w:rPr>
        <w:t>Отпечатано в Фин</w:t>
      </w:r>
      <w:r w:rsidR="00D34D13">
        <w:rPr>
          <w:sz w:val="24"/>
          <w:szCs w:val="24"/>
        </w:rPr>
        <w:t xml:space="preserve">ансовом </w:t>
      </w:r>
      <w:r w:rsidRPr="00D34D13">
        <w:rPr>
          <w:sz w:val="24"/>
          <w:szCs w:val="24"/>
        </w:rPr>
        <w:t>университете</w:t>
      </w:r>
    </w:p>
    <w:p w14:paraId="57CCA521" w14:textId="77777777" w:rsidR="00F14470" w:rsidRDefault="00D34D13" w:rsidP="003E028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4244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</w:t>
      </w:r>
    </w:p>
    <w:p w14:paraId="60E7C90A" w14:textId="77777777" w:rsidR="00F14470" w:rsidRDefault="00F14470" w:rsidP="003E0289">
      <w:pPr>
        <w:spacing w:line="240" w:lineRule="auto"/>
        <w:jc w:val="center"/>
        <w:rPr>
          <w:sz w:val="24"/>
          <w:szCs w:val="24"/>
        </w:rPr>
      </w:pPr>
    </w:p>
    <w:p w14:paraId="37186D9C" w14:textId="200DE5F2" w:rsidR="00F14470" w:rsidRDefault="00F14470" w:rsidP="003E0289">
      <w:pPr>
        <w:spacing w:line="240" w:lineRule="auto"/>
        <w:jc w:val="center"/>
        <w:rPr>
          <w:sz w:val="24"/>
          <w:szCs w:val="24"/>
        </w:rPr>
      </w:pPr>
    </w:p>
    <w:p w14:paraId="503B440A" w14:textId="0CAE0648" w:rsidR="00482F9B" w:rsidRDefault="00482F9B" w:rsidP="003E0289">
      <w:pPr>
        <w:spacing w:line="240" w:lineRule="auto"/>
        <w:jc w:val="center"/>
        <w:rPr>
          <w:sz w:val="24"/>
          <w:szCs w:val="24"/>
        </w:rPr>
      </w:pPr>
    </w:p>
    <w:p w14:paraId="0B33B90C" w14:textId="5A4EC05F" w:rsidR="00482F9B" w:rsidRDefault="00482F9B" w:rsidP="003E0289">
      <w:pPr>
        <w:spacing w:line="240" w:lineRule="auto"/>
        <w:jc w:val="center"/>
        <w:rPr>
          <w:sz w:val="24"/>
          <w:szCs w:val="24"/>
        </w:rPr>
      </w:pPr>
    </w:p>
    <w:p w14:paraId="1A36F380" w14:textId="49283A0F" w:rsidR="00482F9B" w:rsidRDefault="00482F9B" w:rsidP="003E0289">
      <w:pPr>
        <w:spacing w:line="240" w:lineRule="auto"/>
        <w:jc w:val="center"/>
        <w:rPr>
          <w:sz w:val="24"/>
          <w:szCs w:val="24"/>
        </w:rPr>
      </w:pPr>
    </w:p>
    <w:p w14:paraId="27483302" w14:textId="77777777" w:rsidR="00482F9B" w:rsidRDefault="00482F9B" w:rsidP="003E0289">
      <w:pPr>
        <w:spacing w:line="240" w:lineRule="auto"/>
        <w:jc w:val="center"/>
        <w:rPr>
          <w:sz w:val="24"/>
          <w:szCs w:val="24"/>
        </w:rPr>
      </w:pPr>
    </w:p>
    <w:p w14:paraId="3F31BF81" w14:textId="77777777" w:rsidR="00F14470" w:rsidRDefault="00F14470" w:rsidP="003E0289">
      <w:pPr>
        <w:spacing w:line="240" w:lineRule="auto"/>
        <w:jc w:val="center"/>
        <w:rPr>
          <w:sz w:val="24"/>
          <w:szCs w:val="24"/>
        </w:rPr>
      </w:pPr>
    </w:p>
    <w:p w14:paraId="728C9CCA" w14:textId="77777777" w:rsidR="00822274" w:rsidRDefault="00D34D13" w:rsidP="003E028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14:paraId="1767E4ED" w14:textId="77777777" w:rsidR="003E0289" w:rsidRDefault="00D34D13" w:rsidP="00822274">
      <w:pPr>
        <w:spacing w:line="240" w:lineRule="auto"/>
        <w:ind w:firstLine="5812"/>
        <w:jc w:val="right"/>
        <w:rPr>
          <w:lang w:eastAsia="ru-RU"/>
        </w:rPr>
      </w:pPr>
      <w:r>
        <w:rPr>
          <w:sz w:val="24"/>
          <w:szCs w:val="24"/>
        </w:rPr>
        <w:t xml:space="preserve">    </w:t>
      </w:r>
      <w:r w:rsidR="00822274">
        <w:rPr>
          <w:sz w:val="24"/>
          <w:szCs w:val="24"/>
        </w:rPr>
        <w:t xml:space="preserve">  </w:t>
      </w:r>
      <w:r w:rsidR="00845EAA" w:rsidRPr="00D34D13">
        <w:rPr>
          <w:sz w:val="24"/>
          <w:szCs w:val="24"/>
        </w:rPr>
        <w:sym w:font="Symbol" w:char="F0D3"/>
      </w:r>
      <w:r w:rsidR="00845EAA">
        <w:rPr>
          <w:sz w:val="24"/>
          <w:szCs w:val="24"/>
        </w:rPr>
        <w:t xml:space="preserve"> </w:t>
      </w:r>
      <w:r w:rsidRPr="00D34D13">
        <w:rPr>
          <w:sz w:val="24"/>
          <w:szCs w:val="24"/>
        </w:rPr>
        <w:t>О.</w:t>
      </w:r>
      <w:r w:rsidR="00D66124" w:rsidRPr="00D34D13">
        <w:rPr>
          <w:sz w:val="24"/>
          <w:szCs w:val="24"/>
        </w:rPr>
        <w:t>А. Полякова</w:t>
      </w:r>
      <w:r w:rsidR="0072746C" w:rsidRPr="00D34D13">
        <w:rPr>
          <w:sz w:val="24"/>
          <w:szCs w:val="24"/>
        </w:rPr>
        <w:t>,</w:t>
      </w:r>
      <w:r w:rsidR="0034244A">
        <w:rPr>
          <w:sz w:val="24"/>
          <w:szCs w:val="24"/>
        </w:rPr>
        <w:t xml:space="preserve"> А.С. Ложечко</w:t>
      </w:r>
      <w:r w:rsidR="0072746C" w:rsidRPr="00D34D13">
        <w:rPr>
          <w:sz w:val="24"/>
          <w:szCs w:val="24"/>
        </w:rPr>
        <w:t xml:space="preserve"> 20</w:t>
      </w:r>
      <w:r w:rsidR="009325F4">
        <w:rPr>
          <w:sz w:val="24"/>
          <w:szCs w:val="24"/>
        </w:rPr>
        <w:t>21</w:t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34244A">
        <w:rPr>
          <w:sz w:val="24"/>
          <w:szCs w:val="24"/>
        </w:rPr>
        <w:t xml:space="preserve">    </w:t>
      </w:r>
      <w:r w:rsidR="0072746C" w:rsidRPr="00D34D13">
        <w:rPr>
          <w:sz w:val="24"/>
          <w:szCs w:val="24"/>
        </w:rPr>
        <w:sym w:font="Symbol" w:char="F0D3"/>
      </w:r>
      <w:r w:rsidR="0072746C" w:rsidRPr="00D34D13">
        <w:rPr>
          <w:sz w:val="24"/>
          <w:szCs w:val="24"/>
        </w:rPr>
        <w:t xml:space="preserve"> Финуниверситет, 20</w:t>
      </w:r>
      <w:r w:rsidR="009325F4">
        <w:rPr>
          <w:sz w:val="24"/>
          <w:szCs w:val="24"/>
        </w:rPr>
        <w:t>21</w:t>
      </w:r>
    </w:p>
    <w:p w14:paraId="07C60F2C" w14:textId="77777777" w:rsidR="00F3093E" w:rsidRDefault="00F3093E">
      <w:pPr>
        <w:spacing w:after="200" w:line="276" w:lineRule="auto"/>
        <w:ind w:firstLine="0"/>
        <w:jc w:val="left"/>
        <w:rPr>
          <w:b/>
          <w:lang w:eastAsia="ru-RU"/>
        </w:rPr>
      </w:pPr>
      <w:r>
        <w:rPr>
          <w:b/>
          <w:lang w:eastAsia="ru-RU"/>
        </w:rPr>
        <w:br w:type="page"/>
      </w:r>
    </w:p>
    <w:p w14:paraId="47B000C6" w14:textId="77777777" w:rsidR="0077443D" w:rsidRDefault="00A47FC4" w:rsidP="0077443D">
      <w:pPr>
        <w:pStyle w:val="af8"/>
        <w:ind w:right="-1" w:firstLine="0"/>
        <w:jc w:val="center"/>
        <w:rPr>
          <w:noProof/>
        </w:rPr>
      </w:pPr>
      <w:bookmarkStart w:id="5" w:name="_Toc517627466"/>
      <w:bookmarkStart w:id="6" w:name="_Toc517629817"/>
      <w:bookmarkStart w:id="7" w:name="_Toc73899660"/>
      <w:bookmarkStart w:id="8" w:name="_Toc75295626"/>
      <w:bookmarkStart w:id="9" w:name="_Toc75295690"/>
      <w:r w:rsidRPr="00A47FC4">
        <w:lastRenderedPageBreak/>
        <w:t>Содержание</w:t>
      </w:r>
      <w:bookmarkStart w:id="10" w:name="_Toc487459206"/>
      <w:bookmarkEnd w:id="5"/>
      <w:bookmarkEnd w:id="6"/>
      <w:bookmarkEnd w:id="7"/>
      <w:bookmarkEnd w:id="8"/>
      <w:bookmarkEnd w:id="9"/>
      <w:r w:rsidR="00DD1F16">
        <w:fldChar w:fldCharType="begin"/>
      </w:r>
      <w:r w:rsidR="00DD1F16">
        <w:instrText xml:space="preserve"> TOC \h \z \t "Глава;1" </w:instrText>
      </w:r>
      <w:r w:rsidR="00DD1F16">
        <w:fldChar w:fldCharType="separate"/>
      </w:r>
    </w:p>
    <w:p w14:paraId="01A4B297" w14:textId="574BAA00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1" w:history="1">
        <w:r w:rsidR="0077443D" w:rsidRPr="008B1875">
          <w:rPr>
            <w:rStyle w:val="ac"/>
            <w:noProof/>
          </w:rPr>
          <w:t>1. Наименование дисциплины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_Toc75295691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5</w:t>
        </w:r>
        <w:r w:rsidR="0077443D">
          <w:rPr>
            <w:noProof/>
            <w:webHidden/>
          </w:rPr>
          <w:fldChar w:fldCharType="end"/>
        </w:r>
      </w:hyperlink>
    </w:p>
    <w:p w14:paraId="2663EE4C" w14:textId="3C9F3009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2" w:history="1">
        <w:r w:rsidR="0077443D" w:rsidRPr="008B1875">
          <w:rPr>
            <w:rStyle w:val="ac"/>
            <w:noProof/>
          </w:rPr>
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_Toc75295692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5</w:t>
        </w:r>
        <w:r w:rsidR="0077443D">
          <w:rPr>
            <w:noProof/>
            <w:webHidden/>
          </w:rPr>
          <w:fldChar w:fldCharType="end"/>
        </w:r>
      </w:hyperlink>
    </w:p>
    <w:p w14:paraId="62B9B03A" w14:textId="7BD0687A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3" w:history="1">
        <w:r w:rsidR="0077443D" w:rsidRPr="008B1875">
          <w:rPr>
            <w:rStyle w:val="ac"/>
            <w:noProof/>
          </w:rPr>
          <w:t>3. Место дисциплины в структуре образовательной программы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_Toc75295693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08AA8584" w14:textId="44C6E3BC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4" w:history="1">
        <w:r w:rsidR="0077443D" w:rsidRPr="008B1875">
          <w:rPr>
            <w:rStyle w:val="ac"/>
            <w:noProof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77443D">
          <w:rPr>
            <w:noProof/>
            <w:webHidden/>
          </w:rPr>
          <w:tab/>
        </w:r>
        <w:r w:rsidR="00E178EB">
          <w:rPr>
            <w:noProof/>
            <w:webHidden/>
          </w:rPr>
          <w:t>8</w:t>
        </w:r>
      </w:hyperlink>
    </w:p>
    <w:p w14:paraId="10D0CC0F" w14:textId="799D0C87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5" w:history="1">
        <w:r w:rsidR="0077443D" w:rsidRPr="008B1875">
          <w:rPr>
            <w:rStyle w:val="ac"/>
            <w:noProof/>
          </w:rPr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_Toc75295695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10</w:t>
        </w:r>
        <w:r w:rsidR="0077443D">
          <w:rPr>
            <w:noProof/>
            <w:webHidden/>
          </w:rPr>
          <w:fldChar w:fldCharType="end"/>
        </w:r>
      </w:hyperlink>
    </w:p>
    <w:p w14:paraId="35310A48" w14:textId="47CFF527" w:rsidR="0077443D" w:rsidRDefault="009D19BC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6" w:history="1">
        <w:r w:rsidR="0077443D" w:rsidRPr="008B1875">
          <w:rPr>
            <w:rStyle w:val="ac"/>
            <w:noProof/>
          </w:rPr>
          <w:t>5.1. Содержание научно-исследовательской работы в форме учебно-научного семинара в бакалавриате.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_Toc75295696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10</w:t>
        </w:r>
        <w:r w:rsidR="0077443D">
          <w:rPr>
            <w:noProof/>
            <w:webHidden/>
          </w:rPr>
          <w:fldChar w:fldCharType="end"/>
        </w:r>
      </w:hyperlink>
    </w:p>
    <w:p w14:paraId="356433CA" w14:textId="6C74C502" w:rsidR="0077443D" w:rsidRDefault="009D19BC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7" w:history="1">
        <w:r w:rsidR="0077443D" w:rsidRPr="008B1875">
          <w:rPr>
            <w:rStyle w:val="ac"/>
            <w:noProof/>
          </w:rPr>
          <w:t>5.2. Учебно-тематический план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_Toc75295697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14</w:t>
        </w:r>
        <w:r w:rsidR="0077443D">
          <w:rPr>
            <w:noProof/>
            <w:webHidden/>
          </w:rPr>
          <w:fldChar w:fldCharType="end"/>
        </w:r>
      </w:hyperlink>
    </w:p>
    <w:p w14:paraId="602398BC" w14:textId="42577C7E" w:rsidR="0077443D" w:rsidRDefault="009D19BC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8" w:history="1">
        <w:r w:rsidR="0077443D" w:rsidRPr="008B1875">
          <w:rPr>
            <w:rStyle w:val="ac"/>
            <w:noProof/>
          </w:rPr>
          <w:t>5.3. Содержание семинаров, практических занятий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_Toc75295698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</w:t>
        </w:r>
        <w:r w:rsidR="00E178EB">
          <w:rPr>
            <w:noProof/>
            <w:webHidden/>
          </w:rPr>
          <w:t>6</w:t>
        </w:r>
        <w:r w:rsidR="0077443D">
          <w:rPr>
            <w:noProof/>
            <w:webHidden/>
          </w:rPr>
          <w:fldChar w:fldCharType="end"/>
        </w:r>
      </w:hyperlink>
    </w:p>
    <w:p w14:paraId="50A741A8" w14:textId="5A2B806B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9" w:history="1">
        <w:r w:rsidR="0077443D" w:rsidRPr="008B1875">
          <w:rPr>
            <w:rStyle w:val="ac"/>
            <w:noProof/>
          </w:rPr>
          <w:t>6. Перечень учебно-методического обеспечения для самостоятельной работы обучающихся по дисциплине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_Toc75295699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</w:t>
        </w:r>
        <w:r w:rsidR="00E178EB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3B8EB04F" w14:textId="26E83CA7" w:rsidR="0077443D" w:rsidRDefault="009D19BC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0" w:history="1">
        <w:r w:rsidR="0077443D" w:rsidRPr="008B1875">
          <w:rPr>
            <w:rStyle w:val="ac"/>
            <w:noProof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_Toc75295700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</w:t>
        </w:r>
        <w:r w:rsidR="00E178EB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6C0E9E37" w14:textId="635F7449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1" w:history="1">
        <w:r w:rsidR="0077443D" w:rsidRPr="008B1875">
          <w:rPr>
            <w:rStyle w:val="ac"/>
            <w:noProof/>
          </w:rPr>
          <w:t>7. Фонд оценочных средств для проведения промежуточной аттестации обучающихся по дисциплине</w:t>
        </w:r>
        <w:r w:rsidR="0077443D">
          <w:rPr>
            <w:noProof/>
            <w:webHidden/>
          </w:rPr>
          <w:tab/>
        </w:r>
        <w:r w:rsidR="00E178EB">
          <w:rPr>
            <w:noProof/>
            <w:webHidden/>
          </w:rPr>
          <w:t>20</w:t>
        </w:r>
      </w:hyperlink>
    </w:p>
    <w:p w14:paraId="07D883D1" w14:textId="467BB2CB" w:rsidR="0077443D" w:rsidRDefault="009D19BC" w:rsidP="0077443D">
      <w:pPr>
        <w:pStyle w:val="14"/>
        <w:tabs>
          <w:tab w:val="right" w:leader="dot" w:pos="10195"/>
        </w:tabs>
        <w:ind w:left="851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2" w:history="1">
        <w:r w:rsidR="0077443D" w:rsidRPr="008B1875">
          <w:rPr>
            <w:rStyle w:val="ac"/>
            <w:noProof/>
          </w:rPr>
          <w:t xml:space="preserve">7.1. Перечень компетенций, формируемых в процессе освоения </w:t>
        </w:r>
        <w:r w:rsidR="0077443D">
          <w:rPr>
            <w:rStyle w:val="ac"/>
            <w:noProof/>
          </w:rPr>
          <w:br/>
        </w:r>
        <w:r w:rsidR="0077443D" w:rsidRPr="008B1875">
          <w:rPr>
            <w:rStyle w:val="ac"/>
            <w:noProof/>
          </w:rPr>
          <w:t>дисциплины</w:t>
        </w:r>
        <w:r w:rsidR="0077443D">
          <w:rPr>
            <w:noProof/>
            <w:webHidden/>
          </w:rPr>
          <w:tab/>
        </w:r>
        <w:r w:rsidR="00E178EB">
          <w:rPr>
            <w:noProof/>
            <w:webHidden/>
          </w:rPr>
          <w:t>20</w:t>
        </w:r>
      </w:hyperlink>
    </w:p>
    <w:p w14:paraId="1845A8B1" w14:textId="4D6A40F4" w:rsidR="0077443D" w:rsidRDefault="009D19BC" w:rsidP="0077443D">
      <w:pPr>
        <w:pStyle w:val="14"/>
        <w:tabs>
          <w:tab w:val="right" w:leader="dot" w:pos="10195"/>
        </w:tabs>
        <w:ind w:left="851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3" w:history="1">
        <w:r w:rsidR="0077443D" w:rsidRPr="008B1875">
          <w:rPr>
            <w:rStyle w:val="ac"/>
            <w:noProof/>
          </w:rPr>
          <w:t>7.2. Примеры оценочных средств для проверки компетенций, формируемых дисциплиной</w:t>
        </w:r>
        <w:r w:rsidR="0077443D">
          <w:rPr>
            <w:noProof/>
            <w:webHidden/>
          </w:rPr>
          <w:tab/>
        </w:r>
        <w:r w:rsidR="00E178EB">
          <w:rPr>
            <w:noProof/>
            <w:webHidden/>
          </w:rPr>
          <w:t>20</w:t>
        </w:r>
      </w:hyperlink>
    </w:p>
    <w:p w14:paraId="436557E1" w14:textId="4A728E41" w:rsidR="0077443D" w:rsidRDefault="009D19BC" w:rsidP="0077443D">
      <w:pPr>
        <w:pStyle w:val="14"/>
        <w:tabs>
          <w:tab w:val="right" w:leader="dot" w:pos="10195"/>
        </w:tabs>
        <w:ind w:left="851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4" w:history="1">
        <w:r w:rsidR="0077443D" w:rsidRPr="008B1875">
          <w:rPr>
            <w:rStyle w:val="ac"/>
            <w:noProof/>
          </w:rPr>
          <w:t>7.3. Фонд оценочных средств для проведения промежуточной аттестации по дисциплине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_Toc75295704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3</w:t>
        </w:r>
        <w:r w:rsidR="0077443D">
          <w:rPr>
            <w:noProof/>
            <w:webHidden/>
          </w:rPr>
          <w:fldChar w:fldCharType="end"/>
        </w:r>
      </w:hyperlink>
    </w:p>
    <w:p w14:paraId="21E93AD1" w14:textId="605F7F9B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5" w:history="1">
        <w:r w:rsidR="0077443D" w:rsidRPr="008B1875">
          <w:rPr>
            <w:rStyle w:val="ac"/>
            <w:noProof/>
          </w:rPr>
          <w:t>8. Перечень основной и дополнительной учебной литературы, необходимой для освоения дисциплины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_Toc75295705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4</w:t>
        </w:r>
        <w:r w:rsidR="0077443D">
          <w:rPr>
            <w:noProof/>
            <w:webHidden/>
          </w:rPr>
          <w:fldChar w:fldCharType="end"/>
        </w:r>
      </w:hyperlink>
    </w:p>
    <w:p w14:paraId="0B8222DE" w14:textId="435B8B01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6" w:history="1">
        <w:r w:rsidR="0077443D" w:rsidRPr="008B1875">
          <w:rPr>
            <w:rStyle w:val="ac"/>
            <w:noProof/>
          </w:rPr>
          <w:t>9. Перечень ресурсов информационно-телекоммуникационной сети «Интернет», необходимых для освоения дисциплины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_Toc75295706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6</w:t>
        </w:r>
        <w:r w:rsidR="0077443D">
          <w:rPr>
            <w:noProof/>
            <w:webHidden/>
          </w:rPr>
          <w:fldChar w:fldCharType="end"/>
        </w:r>
      </w:hyperlink>
    </w:p>
    <w:p w14:paraId="1A80684E" w14:textId="0BA5B00C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7" w:history="1">
        <w:r w:rsidR="0077443D" w:rsidRPr="008B1875">
          <w:rPr>
            <w:rStyle w:val="ac"/>
            <w:noProof/>
          </w:rPr>
          <w:t>10. Методические указания для обучающихся по освоению дисциплины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_Toc75295707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7</w:t>
        </w:r>
        <w:r w:rsidR="0077443D">
          <w:rPr>
            <w:noProof/>
            <w:webHidden/>
          </w:rPr>
          <w:fldChar w:fldCharType="end"/>
        </w:r>
      </w:hyperlink>
    </w:p>
    <w:p w14:paraId="4B2E4104" w14:textId="67B344EB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8" w:history="1">
        <w:r w:rsidR="0077443D" w:rsidRPr="008B1875">
          <w:rPr>
            <w:rStyle w:val="ac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_Toc75295708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7</w:t>
        </w:r>
        <w:r w:rsidR="0077443D">
          <w:rPr>
            <w:noProof/>
            <w:webHidden/>
          </w:rPr>
          <w:fldChar w:fldCharType="end"/>
        </w:r>
      </w:hyperlink>
    </w:p>
    <w:p w14:paraId="488117A3" w14:textId="35572A1E" w:rsidR="0077443D" w:rsidRDefault="009D19BC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9" w:history="1">
        <w:r w:rsidR="0077443D" w:rsidRPr="008B1875">
          <w:rPr>
            <w:rStyle w:val="ac"/>
            <w:noProof/>
          </w:rPr>
          <w:t>11.1 Комплект лицензионного программного обеспечения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_Toc75295709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7</w:t>
        </w:r>
        <w:r w:rsidR="0077443D">
          <w:rPr>
            <w:noProof/>
            <w:webHidden/>
          </w:rPr>
          <w:fldChar w:fldCharType="end"/>
        </w:r>
      </w:hyperlink>
    </w:p>
    <w:p w14:paraId="1B74923F" w14:textId="12BEEFF1" w:rsidR="0077443D" w:rsidRDefault="009D19BC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10" w:history="1">
        <w:r w:rsidR="0077443D" w:rsidRPr="008B1875">
          <w:rPr>
            <w:rStyle w:val="ac"/>
            <w:noProof/>
          </w:rPr>
          <w:t>11.2. Современные профессиональные базы данных и информационные справочные системы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_Toc75295710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7</w:t>
        </w:r>
        <w:r w:rsidR="0077443D">
          <w:rPr>
            <w:noProof/>
            <w:webHidden/>
          </w:rPr>
          <w:fldChar w:fldCharType="end"/>
        </w:r>
      </w:hyperlink>
    </w:p>
    <w:p w14:paraId="621B400B" w14:textId="3BA7E125" w:rsidR="0077443D" w:rsidRDefault="009D19BC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11" w:history="1">
        <w:r w:rsidR="0077443D" w:rsidRPr="008B1875">
          <w:rPr>
            <w:rStyle w:val="ac"/>
            <w:noProof/>
          </w:rPr>
          <w:t>11.3. Сертифицированные программные и аппаратные средства защиты информации.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_Toc75295711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4A74D8F0" w14:textId="1F44B772" w:rsidR="0077443D" w:rsidRDefault="009D19BC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12" w:history="1">
        <w:r w:rsidR="0077443D" w:rsidRPr="008B1875">
          <w:rPr>
            <w:rStyle w:val="ac"/>
            <w:noProof/>
          </w:rPr>
          <w:t>12. Описание материально-технической базы, необходимой для осуществления образовательного процесса по дисциплине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_Toc75295712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7CC90F54" w14:textId="77777777" w:rsidR="00E3293E" w:rsidRDefault="00DD1F16" w:rsidP="00DD1F16">
      <w:pPr>
        <w:pStyle w:val="af8"/>
        <w:ind w:right="-1" w:firstLine="0"/>
        <w:jc w:val="center"/>
        <w:rPr>
          <w:rFonts w:eastAsia="Times New Roman"/>
          <w:b w:val="0"/>
          <w:bCs/>
          <w:lang w:eastAsia="ru-RU"/>
        </w:rPr>
      </w:pPr>
      <w:r>
        <w:fldChar w:fldCharType="end"/>
      </w:r>
    </w:p>
    <w:p w14:paraId="485E060C" w14:textId="77777777" w:rsidR="00A47FC4" w:rsidRDefault="00A47FC4">
      <w:pPr>
        <w:spacing w:after="200" w:line="276" w:lineRule="auto"/>
        <w:ind w:firstLine="0"/>
        <w:jc w:val="left"/>
        <w:rPr>
          <w:b/>
        </w:rPr>
      </w:pPr>
      <w:r>
        <w:br w:type="page"/>
      </w:r>
    </w:p>
    <w:p w14:paraId="5A1AD000" w14:textId="77777777" w:rsidR="0072746C" w:rsidRPr="00A47FC4" w:rsidRDefault="00D52012" w:rsidP="00A47FC4">
      <w:pPr>
        <w:pStyle w:val="af8"/>
      </w:pPr>
      <w:bookmarkStart w:id="11" w:name="_Toc517629818"/>
      <w:bookmarkStart w:id="12" w:name="_Toc75295691"/>
      <w:r w:rsidRPr="00A47FC4">
        <w:lastRenderedPageBreak/>
        <w:t>1.</w:t>
      </w:r>
      <w:r w:rsidR="00A47FC4" w:rsidRPr="00A47FC4">
        <w:t xml:space="preserve"> </w:t>
      </w:r>
      <w:r w:rsidR="0072746C" w:rsidRPr="00A47FC4">
        <w:t>Наименование дисциплины</w:t>
      </w:r>
      <w:bookmarkEnd w:id="10"/>
      <w:bookmarkEnd w:id="11"/>
      <w:bookmarkEnd w:id="12"/>
    </w:p>
    <w:p w14:paraId="51AA8171" w14:textId="77777777" w:rsidR="00880AAE" w:rsidRDefault="00F14470" w:rsidP="004F78C9">
      <w:pPr>
        <w:ind w:firstLine="851"/>
      </w:pPr>
      <w:r>
        <w:t>Научно-исследовательская работа (учебно-научный семинар)</w:t>
      </w:r>
    </w:p>
    <w:p w14:paraId="1534A60B" w14:textId="77777777" w:rsidR="004F78C9" w:rsidRPr="0072746C" w:rsidRDefault="004F78C9" w:rsidP="004F78C9">
      <w:pPr>
        <w:ind w:firstLine="851"/>
        <w:rPr>
          <w:lang w:eastAsia="ru-RU"/>
        </w:rPr>
      </w:pPr>
    </w:p>
    <w:p w14:paraId="1FD2AD3E" w14:textId="77777777" w:rsidR="004F78C9" w:rsidRPr="00A47FC4" w:rsidRDefault="004F78C9" w:rsidP="00A47FC4">
      <w:pPr>
        <w:pStyle w:val="af8"/>
      </w:pPr>
      <w:bookmarkStart w:id="13" w:name="_Toc517629819"/>
      <w:bookmarkStart w:id="14" w:name="_Toc75295692"/>
      <w:r w:rsidRPr="00A47FC4">
        <w:t xml:space="preserve">2. Перечень планируемых результатов </w:t>
      </w:r>
      <w:bookmarkEnd w:id="13"/>
      <w:r w:rsidR="00284197">
        <w:t>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14"/>
      <w:r w:rsidRPr="00A47FC4">
        <w:t xml:space="preserve"> </w:t>
      </w:r>
    </w:p>
    <w:p w14:paraId="704CF4AB" w14:textId="7D680333" w:rsidR="004F78C9" w:rsidRPr="00074727" w:rsidRDefault="004F78C9" w:rsidP="00074727">
      <w:pPr>
        <w:tabs>
          <w:tab w:val="left" w:pos="3075"/>
        </w:tabs>
        <w:autoSpaceDE w:val="0"/>
        <w:autoSpaceDN w:val="0"/>
        <w:adjustRightInd w:val="0"/>
        <w:spacing w:line="276" w:lineRule="auto"/>
        <w:ind w:firstLine="851"/>
        <w:rPr>
          <w:bCs/>
          <w:i/>
          <w:color w:val="000000"/>
          <w:szCs w:val="23"/>
        </w:rPr>
      </w:pPr>
      <w:r w:rsidRPr="00074727">
        <w:rPr>
          <w:bCs/>
          <w:i/>
          <w:color w:val="000000"/>
          <w:szCs w:val="23"/>
        </w:rPr>
        <w:t>Для студентов, обучающихся по направлению подготовки 38.03.01 «Экономика»,</w:t>
      </w:r>
      <w:r w:rsidR="009325F4" w:rsidRPr="00074727">
        <w:rPr>
          <w:bCs/>
          <w:i/>
          <w:color w:val="000000"/>
          <w:szCs w:val="23"/>
        </w:rPr>
        <w:t xml:space="preserve"> образовательная программа «Экономика и финансы</w:t>
      </w:r>
      <w:r w:rsidR="001D77CB" w:rsidRPr="00074727">
        <w:rPr>
          <w:bCs/>
          <w:i/>
          <w:color w:val="000000"/>
          <w:szCs w:val="23"/>
        </w:rPr>
        <w:t xml:space="preserve">». 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65"/>
        <w:gridCol w:w="2174"/>
        <w:gridCol w:w="2449"/>
        <w:gridCol w:w="4007"/>
      </w:tblGrid>
      <w:tr w:rsidR="004F78C9" w:rsidRPr="004F78C9" w14:paraId="692B1F5C" w14:textId="77777777" w:rsidTr="00921E22">
        <w:tc>
          <w:tcPr>
            <w:tcW w:w="768" w:type="pct"/>
          </w:tcPr>
          <w:p w14:paraId="53533975" w14:textId="77777777" w:rsidR="004F78C9" w:rsidRPr="004F78C9" w:rsidRDefault="004F78C9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Код компетенции</w:t>
            </w:r>
          </w:p>
        </w:tc>
        <w:tc>
          <w:tcPr>
            <w:tcW w:w="1066" w:type="pct"/>
          </w:tcPr>
          <w:p w14:paraId="3AD028BA" w14:textId="77777777" w:rsidR="004F78C9" w:rsidRPr="004F78C9" w:rsidRDefault="004F78C9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Наименование компетенции</w:t>
            </w:r>
          </w:p>
        </w:tc>
        <w:tc>
          <w:tcPr>
            <w:tcW w:w="1201" w:type="pct"/>
          </w:tcPr>
          <w:p w14:paraId="5EB73EA3" w14:textId="77777777" w:rsidR="004F78C9" w:rsidRPr="004F78C9" w:rsidRDefault="004F78C9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Индикаторы достижения компетенции</w:t>
            </w:r>
          </w:p>
        </w:tc>
        <w:tc>
          <w:tcPr>
            <w:tcW w:w="1965" w:type="pct"/>
          </w:tcPr>
          <w:p w14:paraId="36EACF9A" w14:textId="77777777" w:rsidR="004F78C9" w:rsidRPr="004F78C9" w:rsidRDefault="004F78C9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63FE6" w:rsidRPr="004F78C9" w14:paraId="503A5F8F" w14:textId="77777777" w:rsidTr="00921E22">
        <w:tc>
          <w:tcPr>
            <w:tcW w:w="768" w:type="pct"/>
            <w:vMerge w:val="restart"/>
          </w:tcPr>
          <w:p w14:paraId="365EF326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ПКН-1</w:t>
            </w:r>
          </w:p>
        </w:tc>
        <w:tc>
          <w:tcPr>
            <w:tcW w:w="1066" w:type="pct"/>
            <w:vMerge w:val="restart"/>
          </w:tcPr>
          <w:p w14:paraId="73A2D3C4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1201" w:type="pct"/>
          </w:tcPr>
          <w:p w14:paraId="48A2F3AC" w14:textId="77777777" w:rsidR="00B63FE6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</w:t>
            </w:r>
          </w:p>
        </w:tc>
        <w:tc>
          <w:tcPr>
            <w:tcW w:w="1965" w:type="pct"/>
          </w:tcPr>
          <w:p w14:paraId="2E6AF5DC" w14:textId="77777777" w:rsidR="00B63FE6" w:rsidRPr="00537477" w:rsidRDefault="00537477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 w:rsidRPr="00537477">
              <w:rPr>
                <w:i/>
                <w:sz w:val="24"/>
              </w:rPr>
              <w:t>Знать</w:t>
            </w:r>
            <w:r w:rsidRPr="00537477">
              <w:rPr>
                <w:iCs/>
                <w:sz w:val="24"/>
              </w:rPr>
              <w:t>:</w:t>
            </w:r>
            <w:r w:rsidR="00FE3784">
              <w:rPr>
                <w:iCs/>
                <w:sz w:val="24"/>
              </w:rPr>
              <w:t xml:space="preserve"> современные концепции, модели</w:t>
            </w:r>
            <w:r w:rsidR="009E5825">
              <w:rPr>
                <w:iCs/>
                <w:sz w:val="24"/>
              </w:rPr>
              <w:t xml:space="preserve"> ведущих научных школ Финансового университета и направления развития экономической и финансовой науки</w:t>
            </w:r>
          </w:p>
          <w:p w14:paraId="5866D3BC" w14:textId="77777777" w:rsidR="00537477" w:rsidRPr="00537477" w:rsidRDefault="00537477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</w:p>
          <w:p w14:paraId="7BD5B2D4" w14:textId="77777777" w:rsidR="00537477" w:rsidRDefault="00537477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 w:rsidRPr="00537477">
              <w:rPr>
                <w:i/>
                <w:sz w:val="24"/>
              </w:rPr>
              <w:t>Уметь</w:t>
            </w:r>
            <w:r w:rsidRPr="00537477">
              <w:rPr>
                <w:iCs/>
                <w:sz w:val="24"/>
              </w:rPr>
              <w:t>:</w:t>
            </w:r>
            <w:r w:rsidR="009E5825">
              <w:rPr>
                <w:iCs/>
                <w:sz w:val="24"/>
              </w:rPr>
              <w:t xml:space="preserve"> анализировать экономические явления и процессы с использованием различных инструментов и </w:t>
            </w:r>
            <w:r w:rsidR="000B462F">
              <w:rPr>
                <w:iCs/>
                <w:sz w:val="24"/>
              </w:rPr>
              <w:t>методов</w:t>
            </w:r>
          </w:p>
        </w:tc>
      </w:tr>
      <w:tr w:rsidR="00B63FE6" w:rsidRPr="004F78C9" w14:paraId="6A132E96" w14:textId="77777777" w:rsidTr="00921E22">
        <w:tc>
          <w:tcPr>
            <w:tcW w:w="768" w:type="pct"/>
            <w:vMerge/>
          </w:tcPr>
          <w:p w14:paraId="6A70C431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03238470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049C811A" w14:textId="77777777" w:rsidR="00B63FE6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2. 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социально-экономической проблемы.</w:t>
            </w:r>
          </w:p>
        </w:tc>
        <w:tc>
          <w:tcPr>
            <w:tcW w:w="1965" w:type="pct"/>
          </w:tcPr>
          <w:p w14:paraId="03116FB5" w14:textId="77777777" w:rsidR="00537477" w:rsidRPr="00537477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 w:rsidRPr="00537477">
              <w:rPr>
                <w:i/>
                <w:sz w:val="24"/>
              </w:rPr>
              <w:t>Знать</w:t>
            </w:r>
            <w:r w:rsidRPr="00537477">
              <w:rPr>
                <w:iCs/>
                <w:sz w:val="24"/>
              </w:rPr>
              <w:t>:</w:t>
            </w:r>
            <w:r w:rsidR="00565D3F">
              <w:rPr>
                <w:iCs/>
                <w:sz w:val="24"/>
              </w:rPr>
              <w:t xml:space="preserve"> </w:t>
            </w:r>
            <w:r w:rsidR="000B462F">
              <w:rPr>
                <w:iCs/>
                <w:sz w:val="24"/>
              </w:rPr>
              <w:t>современные проблемы социально-экономического развития России</w:t>
            </w:r>
          </w:p>
          <w:p w14:paraId="4EF73222" w14:textId="77777777" w:rsidR="00537477" w:rsidRPr="00537477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</w:p>
          <w:p w14:paraId="7C4B268F" w14:textId="77777777" w:rsidR="00B63FE6" w:rsidRPr="000B462F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 w:rsidRPr="00537477">
              <w:rPr>
                <w:i/>
                <w:sz w:val="24"/>
              </w:rPr>
              <w:t>Уметь</w:t>
            </w:r>
            <w:r w:rsidRPr="00537477">
              <w:rPr>
                <w:iCs/>
                <w:sz w:val="24"/>
              </w:rPr>
              <w:t>:</w:t>
            </w:r>
            <w:r w:rsidR="000B462F">
              <w:rPr>
                <w:iCs/>
                <w:sz w:val="24"/>
              </w:rPr>
              <w:t xml:space="preserve"> анализировать и систематизировать предпосылки возникновения современных проблем социально-экономического развития России</w:t>
            </w:r>
          </w:p>
        </w:tc>
      </w:tr>
      <w:tr w:rsidR="00B63FE6" w:rsidRPr="004F78C9" w14:paraId="443661C6" w14:textId="77777777" w:rsidTr="00921E22">
        <w:tc>
          <w:tcPr>
            <w:tcW w:w="768" w:type="pct"/>
            <w:vMerge/>
          </w:tcPr>
          <w:p w14:paraId="7CEF2D65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7EAD7406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5F48FF97" w14:textId="77777777" w:rsidR="00B63FE6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3. Грамотно и результативно пользуется российскими и зарубежными источниками </w:t>
            </w:r>
            <w:r>
              <w:rPr>
                <w:sz w:val="24"/>
              </w:rPr>
              <w:lastRenderedPageBreak/>
              <w:t>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1965" w:type="pct"/>
          </w:tcPr>
          <w:p w14:paraId="0E8235F9" w14:textId="77777777" w:rsidR="00537477" w:rsidRPr="00537477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 w:rsidRPr="00537477">
              <w:rPr>
                <w:i/>
                <w:sz w:val="24"/>
              </w:rPr>
              <w:lastRenderedPageBreak/>
              <w:t>Знать</w:t>
            </w:r>
            <w:r w:rsidRPr="00537477">
              <w:rPr>
                <w:iCs/>
                <w:sz w:val="24"/>
              </w:rPr>
              <w:t>:</w:t>
            </w:r>
            <w:r w:rsidR="000B462F">
              <w:rPr>
                <w:iCs/>
                <w:sz w:val="24"/>
              </w:rPr>
              <w:t xml:space="preserve"> основные направления экономической политики России</w:t>
            </w:r>
          </w:p>
          <w:p w14:paraId="345D5D6F" w14:textId="77777777" w:rsidR="00537477" w:rsidRPr="00537477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</w:p>
          <w:p w14:paraId="7CD64C34" w14:textId="77777777" w:rsidR="00B63FE6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 w:rsidRPr="00537477">
              <w:rPr>
                <w:i/>
                <w:sz w:val="24"/>
              </w:rPr>
              <w:t>Уметь</w:t>
            </w:r>
            <w:r w:rsidRPr="00537477">
              <w:rPr>
                <w:iCs/>
                <w:sz w:val="24"/>
              </w:rPr>
              <w:t>:</w:t>
            </w:r>
            <w:r w:rsidR="000B462F">
              <w:rPr>
                <w:iCs/>
                <w:sz w:val="24"/>
              </w:rPr>
              <w:t xml:space="preserve"> использовать различные источники научных знаний и экономической информации, в том </w:t>
            </w:r>
            <w:r w:rsidR="000B462F">
              <w:rPr>
                <w:iCs/>
                <w:sz w:val="24"/>
              </w:rPr>
              <w:lastRenderedPageBreak/>
              <w:t>числе для анализа основных направлений экономической политики России.</w:t>
            </w:r>
          </w:p>
        </w:tc>
      </w:tr>
      <w:tr w:rsidR="00EC3BBF" w:rsidRPr="004F78C9" w14:paraId="5C1FC392" w14:textId="77777777" w:rsidTr="00921E22">
        <w:tc>
          <w:tcPr>
            <w:tcW w:w="768" w:type="pct"/>
            <w:vMerge w:val="restart"/>
          </w:tcPr>
          <w:p w14:paraId="7551BE9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lastRenderedPageBreak/>
              <w:t>УК-</w:t>
            </w:r>
            <w:r>
              <w:rPr>
                <w:sz w:val="24"/>
              </w:rPr>
              <w:t>10</w:t>
            </w:r>
          </w:p>
        </w:tc>
        <w:tc>
          <w:tcPr>
            <w:tcW w:w="1066" w:type="pct"/>
            <w:vMerge w:val="restart"/>
          </w:tcPr>
          <w:p w14:paraId="5C08D87B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</w:tc>
        <w:tc>
          <w:tcPr>
            <w:tcW w:w="1201" w:type="pct"/>
          </w:tcPr>
          <w:p w14:paraId="5A65C0D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1. Четко описывает состав и структуру требуемых данных и информации, грамотно реализует процессы их сбора, обработки и интерпретации.</w:t>
            </w:r>
          </w:p>
        </w:tc>
        <w:tc>
          <w:tcPr>
            <w:tcW w:w="1965" w:type="pct"/>
          </w:tcPr>
          <w:p w14:paraId="0CA325D6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Знать:</w:t>
            </w:r>
            <w:r w:rsidR="00D533F4">
              <w:t xml:space="preserve"> </w:t>
            </w:r>
            <w:r w:rsidR="00FE7D5C">
              <w:rPr>
                <w:iCs/>
                <w:sz w:val="24"/>
              </w:rPr>
              <w:t>методы сбора, обработки и интерпретации информации</w:t>
            </w:r>
          </w:p>
          <w:p w14:paraId="69EF4BA5" w14:textId="77777777" w:rsidR="000B462F" w:rsidRPr="004F78C9" w:rsidRDefault="000B462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1C35EF08" w14:textId="77777777" w:rsidR="00EC3BBF" w:rsidRPr="004F78C9" w:rsidRDefault="00EC3BBF" w:rsidP="00B63FE6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 w:rsidRPr="004F78C9">
              <w:rPr>
                <w:i/>
                <w:sz w:val="24"/>
              </w:rPr>
              <w:t xml:space="preserve"> </w:t>
            </w:r>
            <w:r w:rsidR="00FE7D5C">
              <w:rPr>
                <w:iCs/>
                <w:sz w:val="24"/>
              </w:rPr>
              <w:t>описывать состав и структурировать информацию, необходимую для проведения анализа</w:t>
            </w:r>
          </w:p>
        </w:tc>
      </w:tr>
      <w:tr w:rsidR="00EC3BBF" w:rsidRPr="004F78C9" w14:paraId="64D51F8F" w14:textId="77777777" w:rsidTr="00921E22">
        <w:tc>
          <w:tcPr>
            <w:tcW w:w="768" w:type="pct"/>
            <w:vMerge/>
          </w:tcPr>
          <w:p w14:paraId="499EA4AF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6620B5F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0FF10618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2.</w:t>
            </w:r>
            <w:r>
              <w:rPr>
                <w:sz w:val="24"/>
              </w:rPr>
              <w:t xml:space="preserve"> Обосновывает сущность происходящего, выявляет закономерности, понимает природу вариабельности.</w:t>
            </w:r>
          </w:p>
        </w:tc>
        <w:tc>
          <w:tcPr>
            <w:tcW w:w="1965" w:type="pct"/>
          </w:tcPr>
          <w:p w14:paraId="2C837FE4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логику научного исследования</w:t>
            </w:r>
          </w:p>
          <w:p w14:paraId="4BCE1802" w14:textId="77777777" w:rsidR="00FE7D5C" w:rsidRPr="004F78C9" w:rsidRDefault="00FE7D5C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3C7BD7D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выявлять закономерности социальных процессов и делать выводы</w:t>
            </w:r>
          </w:p>
          <w:p w14:paraId="76137DFC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</w:tr>
      <w:tr w:rsidR="00EC3BBF" w:rsidRPr="004F78C9" w14:paraId="6889F6D8" w14:textId="77777777" w:rsidTr="00921E22">
        <w:tc>
          <w:tcPr>
            <w:tcW w:w="768" w:type="pct"/>
            <w:vMerge/>
          </w:tcPr>
          <w:p w14:paraId="5F28AA4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361882BD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655C618D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3.</w:t>
            </w:r>
            <w:r>
              <w:rPr>
                <w:sz w:val="24"/>
              </w:rPr>
              <w:t xml:space="preserve">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классификации групп.</w:t>
            </w:r>
          </w:p>
        </w:tc>
        <w:tc>
          <w:tcPr>
            <w:tcW w:w="1965" w:type="pct"/>
          </w:tcPr>
          <w:p w14:paraId="241756B6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>нать:</w:t>
            </w:r>
            <w:r w:rsidRPr="004F78C9">
              <w:rPr>
                <w:sz w:val="24"/>
              </w:rPr>
              <w:t xml:space="preserve"> </w:t>
            </w:r>
            <w:r w:rsidR="00D533F4" w:rsidRPr="00D533F4">
              <w:rPr>
                <w:sz w:val="24"/>
              </w:rPr>
              <w:t>признаки классификации объектов</w:t>
            </w:r>
          </w:p>
          <w:p w14:paraId="2E663A97" w14:textId="77777777" w:rsidR="0064093E" w:rsidRPr="004F78C9" w:rsidRDefault="0064093E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22E28EB8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идентифицировать общие свойства объектов</w:t>
            </w:r>
            <w:r w:rsidR="0064093E">
              <w:rPr>
                <w:iCs/>
                <w:sz w:val="24"/>
              </w:rPr>
              <w:t xml:space="preserve"> и составлять их классификации</w:t>
            </w:r>
          </w:p>
        </w:tc>
      </w:tr>
      <w:tr w:rsidR="00EC3BBF" w:rsidRPr="004F78C9" w14:paraId="359B486D" w14:textId="77777777" w:rsidTr="00921E22">
        <w:tc>
          <w:tcPr>
            <w:tcW w:w="768" w:type="pct"/>
            <w:vMerge/>
          </w:tcPr>
          <w:p w14:paraId="0FCF99AF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2A47808E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141B80FC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</w:t>
            </w:r>
            <w:r>
              <w:rPr>
                <w:sz w:val="24"/>
              </w:rPr>
              <w:lastRenderedPageBreak/>
              <w:t>участников деятельности.</w:t>
            </w:r>
          </w:p>
        </w:tc>
        <w:tc>
          <w:tcPr>
            <w:tcW w:w="1965" w:type="pct"/>
          </w:tcPr>
          <w:p w14:paraId="7E2FFC44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lastRenderedPageBreak/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64093E">
              <w:rPr>
                <w:iCs/>
                <w:sz w:val="24"/>
              </w:rPr>
              <w:t xml:space="preserve">подходы к систематизации научных фактов </w:t>
            </w:r>
          </w:p>
          <w:p w14:paraId="11EDA9CD" w14:textId="77777777" w:rsidR="0064093E" w:rsidRPr="004F78C9" w:rsidRDefault="0064093E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6597E2EE" w14:textId="77777777" w:rsidR="00EC3BBF" w:rsidRPr="004F78C9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аргументированно делать собственные выводы на основе результатов исследования</w:t>
            </w:r>
          </w:p>
          <w:p w14:paraId="0EE9ACEA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</w:p>
        </w:tc>
      </w:tr>
      <w:tr w:rsidR="00EC3BBF" w:rsidRPr="004F78C9" w14:paraId="4FAFA2CC" w14:textId="77777777" w:rsidTr="00921E22">
        <w:tc>
          <w:tcPr>
            <w:tcW w:w="768" w:type="pct"/>
            <w:vMerge/>
          </w:tcPr>
          <w:p w14:paraId="2136590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3D0192A5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00639385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5.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1965" w:type="pct"/>
          </w:tcPr>
          <w:p w14:paraId="071F050D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принципы и приемы системного описания научной проблемы</w:t>
            </w:r>
          </w:p>
          <w:p w14:paraId="4C116BE3" w14:textId="77777777" w:rsidR="0064093E" w:rsidRPr="004F78C9" w:rsidRDefault="0064093E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5364B31A" w14:textId="77777777" w:rsidR="00EC3BBF" w:rsidRPr="004F78C9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аргументированно изложить свою точку зрения</w:t>
            </w:r>
          </w:p>
          <w:p w14:paraId="5937E095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</w:p>
        </w:tc>
      </w:tr>
      <w:tr w:rsidR="00EC3BBF" w:rsidRPr="004F78C9" w14:paraId="0355D932" w14:textId="77777777" w:rsidTr="00921E22">
        <w:tc>
          <w:tcPr>
            <w:tcW w:w="768" w:type="pct"/>
            <w:vMerge w:val="restart"/>
          </w:tcPr>
          <w:p w14:paraId="200550D1" w14:textId="77777777" w:rsidR="00EC3BBF" w:rsidRPr="004F78C9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УК-</w:t>
            </w:r>
            <w:r>
              <w:rPr>
                <w:sz w:val="24"/>
              </w:rPr>
              <w:t>11</w:t>
            </w:r>
          </w:p>
        </w:tc>
        <w:tc>
          <w:tcPr>
            <w:tcW w:w="1066" w:type="pct"/>
            <w:vMerge w:val="restart"/>
          </w:tcPr>
          <w:p w14:paraId="06FA1A33" w14:textId="77777777" w:rsidR="00EC3BBF" w:rsidRPr="004F78C9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Способность к постановке целей и задач исследований, выбору оптимальных путей и методов их достижений</w:t>
            </w:r>
          </w:p>
        </w:tc>
        <w:tc>
          <w:tcPr>
            <w:tcW w:w="1201" w:type="pct"/>
          </w:tcPr>
          <w:p w14:paraId="43CBD9D0" w14:textId="77777777" w:rsidR="00EC3BBF" w:rsidRPr="004F78C9" w:rsidRDefault="00EC3BBF" w:rsidP="00251769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1.</w:t>
            </w:r>
            <w:r>
              <w:rPr>
                <w:sz w:val="24"/>
              </w:rPr>
              <w:t xml:space="preserve"> 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</w:tc>
        <w:tc>
          <w:tcPr>
            <w:tcW w:w="1965" w:type="pct"/>
          </w:tcPr>
          <w:p w14:paraId="7E6FDEBE" w14:textId="77777777" w:rsidR="00EC3BBF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как сформулировать проблему</w:t>
            </w:r>
          </w:p>
          <w:p w14:paraId="24C12B97" w14:textId="77777777" w:rsidR="0064093E" w:rsidRDefault="0064093E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21B21068" w14:textId="77777777" w:rsidR="00EC3BBF" w:rsidRPr="004F78C9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системно описать проблемную ситуацию</w:t>
            </w:r>
          </w:p>
          <w:p w14:paraId="472C235F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</w:tr>
      <w:tr w:rsidR="00EC3BBF" w:rsidRPr="004F78C9" w14:paraId="734BEF87" w14:textId="77777777" w:rsidTr="00921E22">
        <w:tc>
          <w:tcPr>
            <w:tcW w:w="768" w:type="pct"/>
            <w:vMerge/>
          </w:tcPr>
          <w:p w14:paraId="0F79F2F0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5469954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71900E64" w14:textId="77777777" w:rsidR="00EC3BBF" w:rsidRPr="004F78C9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2.</w:t>
            </w:r>
            <w:r>
              <w:rPr>
                <w:sz w:val="24"/>
              </w:rPr>
              <w:t xml:space="preserve"> Обосновывает системную формулировку цели и постановку задачи управлени</w:t>
            </w:r>
            <w:r w:rsidR="00D874F1">
              <w:rPr>
                <w:sz w:val="24"/>
              </w:rPr>
              <w:t>я.</w:t>
            </w:r>
          </w:p>
        </w:tc>
        <w:tc>
          <w:tcPr>
            <w:tcW w:w="1965" w:type="pct"/>
          </w:tcPr>
          <w:p w14:paraId="3E85177A" w14:textId="77777777" w:rsidR="00EC3BBF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принципы формулировки цели и задач исследования</w:t>
            </w:r>
          </w:p>
          <w:p w14:paraId="12E2749F" w14:textId="77777777" w:rsidR="00DA5F4A" w:rsidRPr="004F78C9" w:rsidRDefault="00DA5F4A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14A0AE50" w14:textId="77777777" w:rsidR="00EC3BBF" w:rsidRPr="004F78C9" w:rsidRDefault="00EC3BBF" w:rsidP="00D874F1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обосновывать цель и задачи управления</w:t>
            </w:r>
          </w:p>
        </w:tc>
      </w:tr>
      <w:tr w:rsidR="00EC3BBF" w:rsidRPr="004F78C9" w14:paraId="5A74414F" w14:textId="77777777" w:rsidTr="00921E22">
        <w:tc>
          <w:tcPr>
            <w:tcW w:w="768" w:type="pct"/>
            <w:vMerge/>
          </w:tcPr>
          <w:p w14:paraId="4330FE49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49981441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6A4DE45E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3.</w:t>
            </w:r>
            <w:r>
              <w:rPr>
                <w:sz w:val="24"/>
              </w:rPr>
              <w:t xml:space="preserve"> Взвешенно и системно подходит к анализу ситуации, формулировке критериев и условий выбора.</w:t>
            </w:r>
          </w:p>
        </w:tc>
        <w:tc>
          <w:tcPr>
            <w:tcW w:w="1965" w:type="pct"/>
          </w:tcPr>
          <w:p w14:paraId="493ED36C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 xml:space="preserve">методы </w:t>
            </w:r>
            <w:r w:rsidR="00DA5F4A">
              <w:rPr>
                <w:iCs/>
                <w:sz w:val="24"/>
              </w:rPr>
              <w:t>научного анализа</w:t>
            </w:r>
          </w:p>
          <w:p w14:paraId="0A41B7F2" w14:textId="77777777" w:rsidR="00DA5F4A" w:rsidRPr="004F78C9" w:rsidRDefault="00DA5F4A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163A6CFF" w14:textId="77777777" w:rsidR="00EC3BBF" w:rsidRPr="004F78C9" w:rsidRDefault="00EC3BBF" w:rsidP="00B63FE6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формировать критерии и обосновать выбранное решение</w:t>
            </w:r>
          </w:p>
        </w:tc>
      </w:tr>
      <w:tr w:rsidR="00EC3BBF" w:rsidRPr="004F78C9" w14:paraId="4340C413" w14:textId="77777777" w:rsidTr="00921E22">
        <w:tc>
          <w:tcPr>
            <w:tcW w:w="768" w:type="pct"/>
            <w:vMerge/>
          </w:tcPr>
          <w:p w14:paraId="38FA694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79A508F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4B555BC5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4. 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</w:tc>
        <w:tc>
          <w:tcPr>
            <w:tcW w:w="1965" w:type="pct"/>
          </w:tcPr>
          <w:p w14:paraId="24AE7A65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как выбрать оптимальное решение из альтернативных вариантов</w:t>
            </w:r>
          </w:p>
          <w:p w14:paraId="549A48C3" w14:textId="77777777" w:rsidR="00DA5F4A" w:rsidRPr="004F78C9" w:rsidRDefault="00DA5F4A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3DE63309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оценить критически последствия принимаемых решений</w:t>
            </w:r>
          </w:p>
        </w:tc>
      </w:tr>
      <w:tr w:rsidR="00EC3BBF" w:rsidRPr="004F78C9" w14:paraId="60D5CC58" w14:textId="77777777" w:rsidTr="00921E22">
        <w:tc>
          <w:tcPr>
            <w:tcW w:w="768" w:type="pct"/>
            <w:vMerge/>
          </w:tcPr>
          <w:p w14:paraId="26AEE4A5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1E865C5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2390691E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5. Корректно использует процедуры целеполагания, декомпозиции и </w:t>
            </w:r>
            <w:r>
              <w:rPr>
                <w:sz w:val="24"/>
              </w:rPr>
              <w:lastRenderedPageBreak/>
              <w:t>агрегирования, анализа и синтеза при решении практических задач управления и подготовке аналитических отчетов.</w:t>
            </w:r>
          </w:p>
        </w:tc>
        <w:tc>
          <w:tcPr>
            <w:tcW w:w="1965" w:type="pct"/>
          </w:tcPr>
          <w:p w14:paraId="761D67A1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lastRenderedPageBreak/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приемы индукции и дедукции</w:t>
            </w:r>
            <w:r w:rsidR="00F31894">
              <w:rPr>
                <w:iCs/>
                <w:sz w:val="24"/>
              </w:rPr>
              <w:t>,</w:t>
            </w:r>
            <w:r w:rsidR="00D533F4" w:rsidRPr="00D533F4">
              <w:rPr>
                <w:iCs/>
                <w:sz w:val="24"/>
              </w:rPr>
              <w:t xml:space="preserve"> анализа и синтеза, декомпозиции и агрегирования</w:t>
            </w:r>
          </w:p>
          <w:p w14:paraId="611D937B" w14:textId="77777777" w:rsidR="00DA5F4A" w:rsidRPr="00D533F4" w:rsidRDefault="00DA5F4A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</w:p>
          <w:p w14:paraId="46AFC999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решать практические задачи управления и готовить аналитические отчеты</w:t>
            </w:r>
          </w:p>
        </w:tc>
      </w:tr>
      <w:tr w:rsidR="00EC3BBF" w:rsidRPr="004F78C9" w14:paraId="7C7F9957" w14:textId="77777777" w:rsidTr="00921E22">
        <w:tc>
          <w:tcPr>
            <w:tcW w:w="768" w:type="pct"/>
            <w:vMerge/>
          </w:tcPr>
          <w:p w14:paraId="050D3D0A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67EB5FC7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4BC6498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6. Логично, последовательно и убедительно излагает в отчете цели, задачи, теорию и методологию исследования, результаты и выводы.</w:t>
            </w:r>
          </w:p>
        </w:tc>
        <w:tc>
          <w:tcPr>
            <w:tcW w:w="1965" w:type="pct"/>
          </w:tcPr>
          <w:p w14:paraId="10FECF81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логику и последовательность проведения научного исследования</w:t>
            </w:r>
          </w:p>
          <w:p w14:paraId="1A6B4216" w14:textId="77777777" w:rsidR="00DA5F4A" w:rsidRPr="004F78C9" w:rsidRDefault="00DA5F4A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1FD2FEA4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аргументированно изложить цель, задачи, теория, методы исследования и сделать на этой основе свои выводы</w:t>
            </w:r>
          </w:p>
        </w:tc>
      </w:tr>
    </w:tbl>
    <w:p w14:paraId="462A8E8C" w14:textId="77777777" w:rsidR="004F78C9" w:rsidRPr="00F3093E" w:rsidRDefault="004F78C9" w:rsidP="003B7AE7">
      <w:pPr>
        <w:pStyle w:val="p17"/>
        <w:spacing w:before="0" w:beforeAutospacing="0" w:after="200" w:afterAutospacing="0" w:line="276" w:lineRule="auto"/>
        <w:ind w:left="851"/>
        <w:jc w:val="left"/>
        <w:rPr>
          <w:b/>
          <w:bCs/>
        </w:rPr>
      </w:pPr>
      <w:bookmarkStart w:id="15" w:name="_Toc487459208"/>
    </w:p>
    <w:p w14:paraId="69AB7915" w14:textId="44C3AF83" w:rsidR="0072746C" w:rsidRDefault="0072746C" w:rsidP="00A47FC4">
      <w:pPr>
        <w:pStyle w:val="af8"/>
      </w:pPr>
      <w:bookmarkStart w:id="16" w:name="_Toc517629820"/>
      <w:bookmarkStart w:id="17" w:name="_Toc75295693"/>
      <w:r w:rsidRPr="00DB29F7">
        <w:t>3. Место дисциплины в структуре образовательной программы</w:t>
      </w:r>
      <w:bookmarkEnd w:id="15"/>
      <w:bookmarkEnd w:id="16"/>
      <w:bookmarkEnd w:id="17"/>
    </w:p>
    <w:p w14:paraId="22311433" w14:textId="041553D9" w:rsidR="009D19BC" w:rsidRPr="00DB29F7" w:rsidRDefault="009D19BC" w:rsidP="009D19BC">
      <w:r>
        <w:t>НИР является обязательной частью Блока 2.</w:t>
      </w:r>
      <w:r>
        <w:rPr>
          <w:rStyle w:val="af3"/>
        </w:rPr>
        <w:footnoteReference w:id="1"/>
      </w:r>
      <w:r>
        <w:t xml:space="preserve"> </w:t>
      </w:r>
    </w:p>
    <w:p w14:paraId="72510DDE" w14:textId="05F0DB2F" w:rsidR="00D533F4" w:rsidRDefault="00D533F4" w:rsidP="00537477">
      <w:pPr>
        <w:ind w:firstLine="851"/>
      </w:pPr>
      <w:r>
        <w:t>Реализация НИР со второго семестра первого курса и на последующих курсах основывается на следующих знаниях и умениях:</w:t>
      </w:r>
      <w:bookmarkStart w:id="18" w:name="_GoBack"/>
      <w:bookmarkEnd w:id="18"/>
    </w:p>
    <w:p w14:paraId="2A8DE56D" w14:textId="77777777" w:rsidR="00D533F4" w:rsidRDefault="00D533F4" w:rsidP="00D533F4">
      <w:r>
        <w:t xml:space="preserve">Знания: основных теорий в предметной области; инструментов </w:t>
      </w:r>
      <w:proofErr w:type="spellStart"/>
      <w:r>
        <w:t>наукометрического</w:t>
      </w:r>
      <w:proofErr w:type="spellEnd"/>
      <w:r>
        <w:t xml:space="preserve"> анализа, в том числе основных баз знаний.</w:t>
      </w:r>
    </w:p>
    <w:p w14:paraId="20A7501B" w14:textId="77777777" w:rsidR="00D533F4" w:rsidRDefault="00D533F4" w:rsidP="00D533F4">
      <w:r>
        <w:t>Умения: работать с научными источниками и базами знаний в предметной области, применять навыки обработки научной информации, включая выявление основных научных гипотез и методов их обоснования.</w:t>
      </w:r>
    </w:p>
    <w:p w14:paraId="4DB8D68D" w14:textId="77777777" w:rsidR="004F78C9" w:rsidRDefault="00D533F4" w:rsidP="00D533F4">
      <w:r>
        <w:t>Реализация НИР во втором семестре базируется на дисциплине «Финансовый университет: история и современность»</w:t>
      </w:r>
      <w:r w:rsidR="00B8796B">
        <w:t xml:space="preserve">, в третьем семестре – на дисциплине «Тренинг </w:t>
      </w:r>
      <w:proofErr w:type="spellStart"/>
      <w:r w:rsidR="00B8796B">
        <w:t>командообразования</w:t>
      </w:r>
      <w:proofErr w:type="spellEnd"/>
      <w:r w:rsidR="00B8796B">
        <w:t xml:space="preserve"> и групповой работы».</w:t>
      </w:r>
    </w:p>
    <w:p w14:paraId="470BC8A6" w14:textId="77777777" w:rsidR="00D533F4" w:rsidRDefault="00D533F4" w:rsidP="00D533F4">
      <w:pPr>
        <w:rPr>
          <w:b/>
          <w:bCs/>
        </w:rPr>
      </w:pPr>
    </w:p>
    <w:p w14:paraId="2A1D5196" w14:textId="77777777" w:rsidR="004F78C9" w:rsidRPr="00A47FC4" w:rsidRDefault="004F78C9" w:rsidP="00A47FC4">
      <w:pPr>
        <w:pStyle w:val="af8"/>
      </w:pPr>
      <w:bookmarkStart w:id="19" w:name="_Toc517629821"/>
      <w:bookmarkStart w:id="20" w:name="_Toc75295694"/>
      <w:r w:rsidRPr="00A47FC4">
        <w:t>4. Объем дисциплины</w:t>
      </w:r>
      <w:r w:rsidR="00AB0873">
        <w:t xml:space="preserve"> </w:t>
      </w:r>
      <w:r w:rsidRPr="00A47FC4">
        <w:t>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9"/>
      <w:bookmarkEnd w:id="20"/>
      <w:r w:rsidRPr="00A47FC4">
        <w:t xml:space="preserve">       </w:t>
      </w:r>
    </w:p>
    <w:p w14:paraId="41CFB3B2" w14:textId="16887528" w:rsidR="003B7AE7" w:rsidRDefault="004F78C9" w:rsidP="003B7AE7">
      <w:pPr>
        <w:ind w:firstLine="851"/>
        <w:rPr>
          <w:i/>
        </w:rPr>
      </w:pPr>
      <w:r w:rsidRPr="00692C94">
        <w:rPr>
          <w:bCs/>
          <w:color w:val="000000"/>
          <w:szCs w:val="23"/>
        </w:rPr>
        <w:t xml:space="preserve">Общая трудоемкость </w:t>
      </w:r>
      <w:r w:rsidR="000621DD">
        <w:rPr>
          <w:bCs/>
          <w:color w:val="000000"/>
          <w:szCs w:val="23"/>
        </w:rPr>
        <w:t xml:space="preserve">научно-исследовательской работы (учебно-научного семинара) в бакалавриате </w:t>
      </w:r>
      <w:r w:rsidRPr="00692C94">
        <w:rPr>
          <w:bCs/>
          <w:color w:val="000000"/>
          <w:szCs w:val="23"/>
        </w:rPr>
        <w:t xml:space="preserve">составляет </w:t>
      </w:r>
      <w:r w:rsidR="00FE6F05">
        <w:rPr>
          <w:bCs/>
          <w:color w:val="000000"/>
          <w:szCs w:val="23"/>
        </w:rPr>
        <w:t>3</w:t>
      </w:r>
      <w:r w:rsidRPr="00692C94">
        <w:rPr>
          <w:bCs/>
          <w:color w:val="000000"/>
          <w:szCs w:val="23"/>
        </w:rPr>
        <w:t xml:space="preserve"> зачетн</w:t>
      </w:r>
      <w:r w:rsidR="00537477">
        <w:rPr>
          <w:bCs/>
          <w:color w:val="000000"/>
          <w:szCs w:val="23"/>
        </w:rPr>
        <w:t>ые</w:t>
      </w:r>
      <w:r w:rsidRPr="00692C94">
        <w:rPr>
          <w:bCs/>
          <w:color w:val="000000"/>
          <w:szCs w:val="23"/>
        </w:rPr>
        <w:t xml:space="preserve"> единиц</w:t>
      </w:r>
      <w:r w:rsidR="00537477">
        <w:rPr>
          <w:bCs/>
          <w:color w:val="000000"/>
          <w:szCs w:val="23"/>
        </w:rPr>
        <w:t>ы</w:t>
      </w:r>
      <w:r w:rsidRPr="00692C94">
        <w:rPr>
          <w:bCs/>
          <w:color w:val="000000"/>
          <w:szCs w:val="23"/>
        </w:rPr>
        <w:t xml:space="preserve"> (</w:t>
      </w:r>
      <w:r w:rsidR="00FE6F05">
        <w:rPr>
          <w:bCs/>
          <w:color w:val="000000"/>
          <w:szCs w:val="23"/>
        </w:rPr>
        <w:t>108</w:t>
      </w:r>
      <w:r w:rsidRPr="00692C94">
        <w:rPr>
          <w:bCs/>
          <w:color w:val="000000"/>
          <w:szCs w:val="23"/>
        </w:rPr>
        <w:t xml:space="preserve"> часов)</w:t>
      </w:r>
      <w:r w:rsidR="00FE6F05">
        <w:rPr>
          <w:bCs/>
          <w:color w:val="000000"/>
          <w:szCs w:val="23"/>
        </w:rPr>
        <w:t xml:space="preserve">, в т.ч. во 2, 3 и </w:t>
      </w:r>
      <w:r w:rsidR="00FE6F05">
        <w:rPr>
          <w:bCs/>
          <w:color w:val="000000"/>
          <w:szCs w:val="23"/>
        </w:rPr>
        <w:lastRenderedPageBreak/>
        <w:t>4 семестрах – по 1 зачетной единице (36 часов).</w:t>
      </w:r>
      <w:r w:rsidRPr="00692C94">
        <w:rPr>
          <w:bCs/>
          <w:color w:val="000000"/>
          <w:szCs w:val="23"/>
        </w:rPr>
        <w:t xml:space="preserve"> Вид промежуточной аттестации </w:t>
      </w:r>
      <w:r w:rsidR="00FE6F05">
        <w:rPr>
          <w:bCs/>
          <w:color w:val="000000"/>
          <w:szCs w:val="23"/>
        </w:rPr>
        <w:t xml:space="preserve">в каждом семестре </w:t>
      </w:r>
      <w:r w:rsidRPr="00692C94">
        <w:rPr>
          <w:bCs/>
          <w:color w:val="000000"/>
          <w:szCs w:val="23"/>
        </w:rPr>
        <w:t>- зачет.</w:t>
      </w:r>
      <w:r w:rsidR="003B7AE7">
        <w:rPr>
          <w:bCs/>
          <w:color w:val="000000"/>
          <w:szCs w:val="23"/>
        </w:rPr>
        <w:t xml:space="preserve"> </w:t>
      </w:r>
    </w:p>
    <w:p w14:paraId="61A9DD2B" w14:textId="28D66CB5" w:rsidR="00BD6C4B" w:rsidRDefault="003D149D" w:rsidP="00BD6C4B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  <w:r w:rsidRPr="003D149D">
        <w:rPr>
          <w:i/>
          <w:iCs/>
          <w:sz w:val="24"/>
          <w:szCs w:val="24"/>
        </w:rPr>
        <w:t>Для</w:t>
      </w:r>
      <w:r>
        <w:rPr>
          <w:i/>
          <w:iCs/>
          <w:sz w:val="24"/>
          <w:szCs w:val="24"/>
        </w:rPr>
        <w:t xml:space="preserve"> </w:t>
      </w:r>
      <w:r w:rsidRPr="003D149D">
        <w:rPr>
          <w:i/>
          <w:iCs/>
          <w:sz w:val="24"/>
          <w:szCs w:val="24"/>
        </w:rPr>
        <w:t xml:space="preserve">направления подготовки 38.03.01 Экономика, образовательной программы «Экономика и финансы» </w:t>
      </w:r>
      <w:r w:rsidRPr="005B0C51">
        <w:rPr>
          <w:b/>
          <w:i/>
          <w:iCs/>
          <w:sz w:val="24"/>
          <w:szCs w:val="24"/>
        </w:rPr>
        <w:t>(все профили</w:t>
      </w:r>
      <w:r w:rsidR="005B0C51">
        <w:rPr>
          <w:b/>
          <w:i/>
          <w:iCs/>
          <w:sz w:val="24"/>
          <w:szCs w:val="24"/>
        </w:rPr>
        <w:t>, кроме</w:t>
      </w:r>
      <w:r w:rsidR="005B0C51" w:rsidRPr="005B0C51">
        <w:t xml:space="preserve"> </w:t>
      </w:r>
      <w:r w:rsidR="005B0C51" w:rsidRPr="005B0C51">
        <w:rPr>
          <w:b/>
          <w:i/>
          <w:iCs/>
          <w:sz w:val="24"/>
          <w:szCs w:val="24"/>
        </w:rPr>
        <w:t>Профиля: «Финансы и инвестиции»</w:t>
      </w:r>
      <w:r w:rsidR="00074727">
        <w:rPr>
          <w:b/>
          <w:i/>
          <w:iCs/>
          <w:sz w:val="24"/>
          <w:szCs w:val="24"/>
        </w:rPr>
        <w:t>-</w:t>
      </w:r>
      <w:proofErr w:type="spellStart"/>
      <w:r w:rsidR="00074727">
        <w:rPr>
          <w:b/>
          <w:i/>
          <w:iCs/>
          <w:sz w:val="24"/>
          <w:szCs w:val="24"/>
        </w:rPr>
        <w:t>озо</w:t>
      </w:r>
      <w:proofErr w:type="spellEnd"/>
      <w:r w:rsidRPr="005B0C51">
        <w:rPr>
          <w:b/>
          <w:i/>
          <w:iCs/>
          <w:sz w:val="24"/>
          <w:szCs w:val="24"/>
        </w:rPr>
        <w:t>)</w:t>
      </w:r>
      <w:r w:rsidRPr="003D149D">
        <w:rPr>
          <w:i/>
          <w:iCs/>
          <w:sz w:val="24"/>
          <w:szCs w:val="24"/>
        </w:rPr>
        <w:t xml:space="preserve"> </w:t>
      </w:r>
    </w:p>
    <w:p w14:paraId="22975C08" w14:textId="51802AFD" w:rsidR="005B0C51" w:rsidRDefault="005B0C51" w:rsidP="00BD6C4B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  <w:r w:rsidRPr="005B0C51">
        <w:rPr>
          <w:i/>
          <w:iCs/>
          <w:sz w:val="24"/>
          <w:szCs w:val="24"/>
        </w:rPr>
        <w:t>Очная форма обучения/очно-заочная форма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6"/>
        <w:gridCol w:w="1287"/>
        <w:gridCol w:w="1348"/>
        <w:gridCol w:w="1348"/>
        <w:gridCol w:w="1346"/>
      </w:tblGrid>
      <w:tr w:rsidR="005B0C51" w:rsidRPr="00D34CB9" w14:paraId="79BFC05E" w14:textId="77777777" w:rsidTr="005B0C51">
        <w:tc>
          <w:tcPr>
            <w:tcW w:w="2386" w:type="pct"/>
            <w:vMerge w:val="restart"/>
            <w:shd w:val="clear" w:color="auto" w:fill="auto"/>
          </w:tcPr>
          <w:p w14:paraId="62B00EA9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>Вид учебной работы   по дисциплине</w:t>
            </w:r>
          </w:p>
        </w:tc>
        <w:tc>
          <w:tcPr>
            <w:tcW w:w="631" w:type="pct"/>
            <w:vMerge w:val="restart"/>
            <w:shd w:val="clear" w:color="auto" w:fill="auto"/>
          </w:tcPr>
          <w:p w14:paraId="172F43FC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 xml:space="preserve">Всего </w:t>
            </w:r>
          </w:p>
          <w:p w14:paraId="0B4FE52E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з/е и часах)</w:t>
            </w:r>
          </w:p>
        </w:tc>
        <w:tc>
          <w:tcPr>
            <w:tcW w:w="661" w:type="pct"/>
            <w:shd w:val="clear" w:color="auto" w:fill="auto"/>
          </w:tcPr>
          <w:p w14:paraId="1317C5E5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 курс</w:t>
            </w:r>
          </w:p>
        </w:tc>
        <w:tc>
          <w:tcPr>
            <w:tcW w:w="1321" w:type="pct"/>
            <w:gridSpan w:val="2"/>
          </w:tcPr>
          <w:p w14:paraId="120F8DCE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курс</w:t>
            </w:r>
          </w:p>
        </w:tc>
      </w:tr>
      <w:tr w:rsidR="005B0C51" w:rsidRPr="00D34CB9" w14:paraId="30170DE7" w14:textId="77777777" w:rsidTr="005B0C51">
        <w:tc>
          <w:tcPr>
            <w:tcW w:w="2386" w:type="pct"/>
            <w:vMerge/>
            <w:shd w:val="clear" w:color="auto" w:fill="auto"/>
          </w:tcPr>
          <w:p w14:paraId="4C43E09E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b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14:paraId="630CDAA6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1" w:type="pct"/>
            <w:shd w:val="clear" w:color="auto" w:fill="auto"/>
          </w:tcPr>
          <w:p w14:paraId="7F2CF68E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7AFBA722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  <w:p w14:paraId="2347C5CE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1" w:type="pct"/>
          </w:tcPr>
          <w:p w14:paraId="137C2C75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1DC235F6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  <w:p w14:paraId="3E9CCD59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0" w:type="pct"/>
          </w:tcPr>
          <w:p w14:paraId="207EA4E7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3588F607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 семестр</w:t>
            </w:r>
          </w:p>
          <w:p w14:paraId="625348A7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</w:tr>
      <w:tr w:rsidR="005B0C51" w:rsidRPr="00D34CB9" w14:paraId="27EF4228" w14:textId="77777777" w:rsidTr="005B0C51">
        <w:tc>
          <w:tcPr>
            <w:tcW w:w="2386" w:type="pct"/>
            <w:shd w:val="clear" w:color="auto" w:fill="auto"/>
          </w:tcPr>
          <w:p w14:paraId="7F7D2B95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 xml:space="preserve">Общая трудоемкость дисциплины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FFDFD11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3/108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4DE284D0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1" w:type="pct"/>
            <w:vAlign w:val="center"/>
          </w:tcPr>
          <w:p w14:paraId="060E0159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0" w:type="pct"/>
            <w:vAlign w:val="center"/>
          </w:tcPr>
          <w:p w14:paraId="62566861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</w:tr>
      <w:tr w:rsidR="005B0C51" w:rsidRPr="00D34CB9" w14:paraId="4B89ACC5" w14:textId="77777777" w:rsidTr="005B0C51">
        <w:tc>
          <w:tcPr>
            <w:tcW w:w="2386" w:type="pct"/>
            <w:shd w:val="clear" w:color="auto" w:fill="auto"/>
          </w:tcPr>
          <w:p w14:paraId="20C9C81B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>
              <w:rPr>
                <w:b/>
                <w:i/>
              </w:rPr>
              <w:t xml:space="preserve">Контактная работа - </w:t>
            </w:r>
            <w:r w:rsidRPr="00D34CB9">
              <w:rPr>
                <w:b/>
                <w:i/>
              </w:rPr>
              <w:t xml:space="preserve">Аудиторные занятия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80E89E6" w14:textId="77777777" w:rsidR="005B0C51" w:rsidRPr="001C6D25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  <w:r>
              <w:rPr>
                <w:b/>
                <w:i/>
                <w:lang w:val="en-US"/>
              </w:rPr>
              <w:t>/1</w:t>
            </w:r>
            <w:r>
              <w:rPr>
                <w:b/>
                <w:i/>
              </w:rPr>
              <w:t>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0CD3171" w14:textId="77777777" w:rsidR="005B0C51" w:rsidRPr="003D4D93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6</w:t>
            </w:r>
          </w:p>
        </w:tc>
        <w:tc>
          <w:tcPr>
            <w:tcW w:w="661" w:type="pct"/>
            <w:vAlign w:val="center"/>
          </w:tcPr>
          <w:p w14:paraId="3AEEA3AD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6</w:t>
            </w:r>
          </w:p>
        </w:tc>
        <w:tc>
          <w:tcPr>
            <w:tcW w:w="660" w:type="pct"/>
            <w:vAlign w:val="center"/>
          </w:tcPr>
          <w:p w14:paraId="700A05B4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6</w:t>
            </w:r>
          </w:p>
        </w:tc>
      </w:tr>
      <w:tr w:rsidR="005B0C51" w:rsidRPr="00D34CB9" w14:paraId="4FFED685" w14:textId="77777777" w:rsidTr="005B0C51">
        <w:tc>
          <w:tcPr>
            <w:tcW w:w="2386" w:type="pct"/>
            <w:shd w:val="clear" w:color="auto" w:fill="auto"/>
          </w:tcPr>
          <w:p w14:paraId="7BB5EE6F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i/>
              </w:rPr>
            </w:pPr>
            <w:r w:rsidRPr="00D34CB9">
              <w:rPr>
                <w:i/>
              </w:rPr>
              <w:t xml:space="preserve">Лекции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0D89159C" w14:textId="77777777" w:rsidR="005B0C51" w:rsidRPr="003D4D93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 w:rsidRPr="00555C6A">
              <w:rPr>
                <w:i/>
              </w:rPr>
              <w:t>12</w:t>
            </w:r>
            <w:r>
              <w:rPr>
                <w:i/>
                <w:lang w:val="en-US"/>
              </w:rPr>
              <w:t>/</w:t>
            </w:r>
            <w:r>
              <w:rPr>
                <w:i/>
              </w:rPr>
              <w:t>6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F0EA9C2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4/2</w:t>
            </w:r>
          </w:p>
        </w:tc>
        <w:tc>
          <w:tcPr>
            <w:tcW w:w="661" w:type="pct"/>
            <w:vAlign w:val="center"/>
          </w:tcPr>
          <w:p w14:paraId="50935822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4/2</w:t>
            </w:r>
          </w:p>
        </w:tc>
        <w:tc>
          <w:tcPr>
            <w:tcW w:w="660" w:type="pct"/>
            <w:vAlign w:val="center"/>
          </w:tcPr>
          <w:p w14:paraId="3FA8F654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4/2</w:t>
            </w:r>
          </w:p>
        </w:tc>
      </w:tr>
      <w:tr w:rsidR="005B0C51" w:rsidRPr="005532E3" w14:paraId="195AFA44" w14:textId="77777777" w:rsidTr="005B0C51">
        <w:tc>
          <w:tcPr>
            <w:tcW w:w="2386" w:type="pct"/>
            <w:shd w:val="clear" w:color="auto" w:fill="auto"/>
          </w:tcPr>
          <w:p w14:paraId="7E789CA1" w14:textId="77777777" w:rsidR="005B0C51" w:rsidRPr="005532E3" w:rsidRDefault="005B0C51" w:rsidP="005B0C51">
            <w:pPr>
              <w:pStyle w:val="aa"/>
              <w:widowControl w:val="0"/>
              <w:ind w:left="0" w:firstLine="0"/>
              <w:rPr>
                <w:i/>
              </w:rPr>
            </w:pPr>
            <w:r w:rsidRPr="005532E3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41DD767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18</w:t>
            </w:r>
            <w:r>
              <w:rPr>
                <w:i/>
                <w:lang w:val="en-US"/>
              </w:rPr>
              <w:t>/</w:t>
            </w: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2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7DD81A1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6/4</w:t>
            </w:r>
          </w:p>
        </w:tc>
        <w:tc>
          <w:tcPr>
            <w:tcW w:w="661" w:type="pct"/>
            <w:vAlign w:val="center"/>
          </w:tcPr>
          <w:p w14:paraId="47C2D707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6/4</w:t>
            </w:r>
          </w:p>
        </w:tc>
        <w:tc>
          <w:tcPr>
            <w:tcW w:w="660" w:type="pct"/>
            <w:vAlign w:val="center"/>
          </w:tcPr>
          <w:p w14:paraId="18C003B5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6/4</w:t>
            </w:r>
          </w:p>
        </w:tc>
      </w:tr>
      <w:tr w:rsidR="005B0C51" w:rsidRPr="005532E3" w14:paraId="78932CB6" w14:textId="77777777" w:rsidTr="005B0C51">
        <w:tc>
          <w:tcPr>
            <w:tcW w:w="2386" w:type="pct"/>
            <w:shd w:val="clear" w:color="auto" w:fill="auto"/>
          </w:tcPr>
          <w:p w14:paraId="523FCF6E" w14:textId="77777777" w:rsidR="005B0C51" w:rsidRPr="005532E3" w:rsidRDefault="005B0C51" w:rsidP="005B0C51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 w:rsidRPr="005532E3">
              <w:rPr>
                <w:b/>
                <w:i/>
              </w:rPr>
              <w:t>Самостоятельная работа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50588CC" w14:textId="77777777" w:rsidR="005B0C51" w:rsidRPr="003D4D93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78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90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05DF224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26/30</w:t>
            </w:r>
          </w:p>
        </w:tc>
        <w:tc>
          <w:tcPr>
            <w:tcW w:w="661" w:type="pct"/>
            <w:vAlign w:val="center"/>
          </w:tcPr>
          <w:p w14:paraId="5F1F4EFB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26/30</w:t>
            </w:r>
          </w:p>
        </w:tc>
        <w:tc>
          <w:tcPr>
            <w:tcW w:w="660" w:type="pct"/>
            <w:vAlign w:val="center"/>
          </w:tcPr>
          <w:p w14:paraId="4F25CF6B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26/30</w:t>
            </w:r>
          </w:p>
        </w:tc>
      </w:tr>
      <w:tr w:rsidR="005B0C51" w:rsidRPr="00555C6A" w14:paraId="63E82DAD" w14:textId="77777777" w:rsidTr="005B0C51">
        <w:tc>
          <w:tcPr>
            <w:tcW w:w="2386" w:type="pct"/>
            <w:shd w:val="clear" w:color="auto" w:fill="auto"/>
          </w:tcPr>
          <w:p w14:paraId="41273116" w14:textId="77777777" w:rsidR="005B0C51" w:rsidRPr="00555C6A" w:rsidRDefault="005B0C51" w:rsidP="005B0C51">
            <w:pPr>
              <w:pStyle w:val="aa"/>
              <w:widowControl w:val="0"/>
              <w:ind w:left="0" w:firstLine="0"/>
            </w:pPr>
            <w:r w:rsidRPr="00555C6A">
              <w:t>Вид промежуточной аттестации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1792F349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B8BE645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1" w:type="pct"/>
          </w:tcPr>
          <w:p w14:paraId="410DF275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0" w:type="pct"/>
          </w:tcPr>
          <w:p w14:paraId="4F1B430D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</w:tr>
    </w:tbl>
    <w:p w14:paraId="4DFB8CA2" w14:textId="77777777" w:rsidR="005B0C51" w:rsidRDefault="005B0C51" w:rsidP="00BD6C4B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</w:p>
    <w:p w14:paraId="21179DF4" w14:textId="32AF49BC" w:rsidR="003D149D" w:rsidRPr="003D149D" w:rsidRDefault="003D149D" w:rsidP="003D149D">
      <w:pPr>
        <w:widowControl w:val="0"/>
        <w:spacing w:line="240" w:lineRule="auto"/>
        <w:ind w:firstLine="0"/>
        <w:rPr>
          <w:i/>
          <w:color w:val="000000" w:themeColor="text1"/>
          <w:sz w:val="24"/>
          <w:szCs w:val="24"/>
        </w:rPr>
      </w:pPr>
      <w:r w:rsidRPr="003D149D">
        <w:rPr>
          <w:i/>
          <w:color w:val="000000" w:themeColor="text1"/>
          <w:sz w:val="24"/>
          <w:szCs w:val="24"/>
        </w:rPr>
        <w:t xml:space="preserve">Для </w:t>
      </w:r>
      <w:bookmarkStart w:id="21" w:name="_Hlk141363280"/>
      <w:r w:rsidRPr="003D149D">
        <w:rPr>
          <w:i/>
          <w:color w:val="000000" w:themeColor="text1"/>
          <w:sz w:val="24"/>
          <w:szCs w:val="24"/>
        </w:rPr>
        <w:t xml:space="preserve">Профиля: «Финансы и инвестиции» </w:t>
      </w:r>
      <w:bookmarkEnd w:id="21"/>
      <w:r w:rsidRPr="003D149D">
        <w:rPr>
          <w:i/>
          <w:color w:val="000000" w:themeColor="text1"/>
          <w:sz w:val="24"/>
          <w:szCs w:val="24"/>
        </w:rPr>
        <w:t>(</w:t>
      </w:r>
      <w:proofErr w:type="spellStart"/>
      <w:r w:rsidRPr="003D149D">
        <w:rPr>
          <w:i/>
          <w:color w:val="000000" w:themeColor="text1"/>
          <w:sz w:val="24"/>
          <w:szCs w:val="24"/>
        </w:rPr>
        <w:t>озо</w:t>
      </w:r>
      <w:proofErr w:type="spellEnd"/>
      <w:r w:rsidRPr="003D149D">
        <w:rPr>
          <w:i/>
          <w:color w:val="000000" w:themeColor="text1"/>
          <w:sz w:val="24"/>
          <w:szCs w:val="24"/>
        </w:rPr>
        <w:t xml:space="preserve">), 2022 </w:t>
      </w:r>
      <w:proofErr w:type="spellStart"/>
      <w:r w:rsidRPr="003D149D">
        <w:rPr>
          <w:i/>
          <w:color w:val="000000" w:themeColor="text1"/>
          <w:sz w:val="24"/>
          <w:szCs w:val="24"/>
        </w:rPr>
        <w:t>г.п</w:t>
      </w:r>
      <w:proofErr w:type="spellEnd"/>
      <w:r w:rsidRPr="003D149D">
        <w:rPr>
          <w:i/>
          <w:color w:val="000000" w:themeColor="text1"/>
          <w:sz w:val="24"/>
          <w:szCs w:val="24"/>
        </w:rPr>
        <w:t>. и далее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6"/>
        <w:gridCol w:w="1287"/>
        <w:gridCol w:w="1348"/>
        <w:gridCol w:w="1348"/>
        <w:gridCol w:w="1346"/>
      </w:tblGrid>
      <w:tr w:rsidR="00B9421F" w:rsidRPr="00D34CB9" w14:paraId="4FA103E1" w14:textId="77777777" w:rsidTr="00B9421F">
        <w:tc>
          <w:tcPr>
            <w:tcW w:w="2386" w:type="pct"/>
            <w:vMerge w:val="restart"/>
            <w:shd w:val="clear" w:color="auto" w:fill="auto"/>
          </w:tcPr>
          <w:p w14:paraId="6B14655B" w14:textId="77777777" w:rsidR="00B9421F" w:rsidRPr="00D34CB9" w:rsidRDefault="00B9421F" w:rsidP="003D149D">
            <w:pPr>
              <w:pStyle w:val="aa"/>
              <w:widowControl w:val="0"/>
              <w:ind w:left="0" w:firstLine="0"/>
              <w:rPr>
                <w:b/>
              </w:rPr>
            </w:pPr>
            <w:bookmarkStart w:id="22" w:name="_Hlk141363228"/>
            <w:r w:rsidRPr="00D34CB9">
              <w:rPr>
                <w:b/>
              </w:rPr>
              <w:t>Вид учебной работы   по дисциплине</w:t>
            </w:r>
          </w:p>
        </w:tc>
        <w:tc>
          <w:tcPr>
            <w:tcW w:w="631" w:type="pct"/>
            <w:vMerge w:val="restart"/>
            <w:shd w:val="clear" w:color="auto" w:fill="auto"/>
          </w:tcPr>
          <w:p w14:paraId="08813AF0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 xml:space="preserve">Всего </w:t>
            </w:r>
          </w:p>
          <w:p w14:paraId="60BECBCC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з/е и часах)</w:t>
            </w:r>
          </w:p>
        </w:tc>
        <w:tc>
          <w:tcPr>
            <w:tcW w:w="661" w:type="pct"/>
            <w:shd w:val="clear" w:color="auto" w:fill="auto"/>
          </w:tcPr>
          <w:p w14:paraId="129D3D4F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 курс</w:t>
            </w:r>
          </w:p>
        </w:tc>
        <w:tc>
          <w:tcPr>
            <w:tcW w:w="1321" w:type="pct"/>
            <w:gridSpan w:val="2"/>
          </w:tcPr>
          <w:p w14:paraId="3545BE44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курс</w:t>
            </w:r>
          </w:p>
        </w:tc>
      </w:tr>
      <w:tr w:rsidR="00B9421F" w:rsidRPr="00D34CB9" w14:paraId="44AFC97D" w14:textId="77777777" w:rsidTr="00FE6F05">
        <w:tc>
          <w:tcPr>
            <w:tcW w:w="2386" w:type="pct"/>
            <w:vMerge/>
            <w:shd w:val="clear" w:color="auto" w:fill="auto"/>
          </w:tcPr>
          <w:p w14:paraId="6F1EAC05" w14:textId="77777777" w:rsidR="00B9421F" w:rsidRPr="00D34CB9" w:rsidRDefault="00B9421F" w:rsidP="003D149D">
            <w:pPr>
              <w:pStyle w:val="aa"/>
              <w:widowControl w:val="0"/>
              <w:ind w:left="0" w:firstLine="0"/>
              <w:rPr>
                <w:b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14:paraId="06BA417E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1" w:type="pct"/>
            <w:shd w:val="clear" w:color="auto" w:fill="auto"/>
          </w:tcPr>
          <w:p w14:paraId="326F340C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6F2C8FD1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  <w:p w14:paraId="1B962E81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1" w:type="pct"/>
          </w:tcPr>
          <w:p w14:paraId="6B82BBCA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116B25AD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  <w:p w14:paraId="569129E6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0" w:type="pct"/>
          </w:tcPr>
          <w:p w14:paraId="1A014468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3DAA1A2E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 семестр</w:t>
            </w:r>
          </w:p>
          <w:p w14:paraId="41BB2CBB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</w:tr>
      <w:tr w:rsidR="003D4D93" w:rsidRPr="00D34CB9" w14:paraId="69A738E4" w14:textId="77777777" w:rsidTr="005F2328">
        <w:tc>
          <w:tcPr>
            <w:tcW w:w="2386" w:type="pct"/>
            <w:shd w:val="clear" w:color="auto" w:fill="auto"/>
          </w:tcPr>
          <w:p w14:paraId="26D1AC29" w14:textId="77777777" w:rsidR="003D4D93" w:rsidRPr="00D34CB9" w:rsidRDefault="003D4D93" w:rsidP="003D149D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 xml:space="preserve">Общая трудоемкость дисциплины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4C65C03" w14:textId="77777777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 w:rsidR="00664486">
              <w:rPr>
                <w:b/>
              </w:rPr>
              <w:t>/</w:t>
            </w:r>
            <w:r>
              <w:rPr>
                <w:b/>
              </w:rPr>
              <w:t>108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8C4C4FE" w14:textId="77777777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1" w:type="pct"/>
            <w:vAlign w:val="center"/>
          </w:tcPr>
          <w:p w14:paraId="0FC61F51" w14:textId="77777777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0" w:type="pct"/>
            <w:vAlign w:val="center"/>
          </w:tcPr>
          <w:p w14:paraId="3EAC0E23" w14:textId="77777777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</w:tr>
      <w:tr w:rsidR="003D4D93" w:rsidRPr="00D34CB9" w14:paraId="03EF896F" w14:textId="77777777" w:rsidTr="005F2328">
        <w:tc>
          <w:tcPr>
            <w:tcW w:w="2386" w:type="pct"/>
            <w:shd w:val="clear" w:color="auto" w:fill="auto"/>
          </w:tcPr>
          <w:p w14:paraId="4F3E7D69" w14:textId="77777777" w:rsidR="003D4D93" w:rsidRPr="00D34CB9" w:rsidRDefault="003D4D93" w:rsidP="003D149D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>
              <w:rPr>
                <w:b/>
                <w:i/>
              </w:rPr>
              <w:t xml:space="preserve">Контактная работа - </w:t>
            </w:r>
            <w:r w:rsidRPr="00D34CB9">
              <w:rPr>
                <w:b/>
                <w:i/>
              </w:rPr>
              <w:t xml:space="preserve">Аудиторные занятия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2B5E0547" w14:textId="528D7DCB" w:rsidR="003D4D93" w:rsidRPr="001C6D25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</w:t>
            </w:r>
            <w:r>
              <w:rPr>
                <w:b/>
                <w:i/>
              </w:rPr>
              <w:t>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0FD505B" w14:textId="65F0FE3A" w:rsidR="003D4D93" w:rsidRP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61" w:type="pct"/>
            <w:vAlign w:val="center"/>
          </w:tcPr>
          <w:p w14:paraId="21008B8D" w14:textId="4F2346FD" w:rsid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60" w:type="pct"/>
            <w:vAlign w:val="center"/>
          </w:tcPr>
          <w:p w14:paraId="2CF6678E" w14:textId="724BB27D" w:rsid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3D4D93" w:rsidRPr="00D34CB9" w14:paraId="45B348B6" w14:textId="77777777" w:rsidTr="005F2328">
        <w:tc>
          <w:tcPr>
            <w:tcW w:w="2386" w:type="pct"/>
            <w:shd w:val="clear" w:color="auto" w:fill="auto"/>
          </w:tcPr>
          <w:p w14:paraId="17780872" w14:textId="77777777" w:rsidR="003D4D93" w:rsidRPr="00D34CB9" w:rsidRDefault="003D4D93" w:rsidP="003D149D">
            <w:pPr>
              <w:pStyle w:val="aa"/>
              <w:widowControl w:val="0"/>
              <w:ind w:left="0" w:firstLine="0"/>
              <w:rPr>
                <w:i/>
              </w:rPr>
            </w:pPr>
            <w:r w:rsidRPr="00D34CB9">
              <w:rPr>
                <w:i/>
              </w:rPr>
              <w:t xml:space="preserve">Лекции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2E8BBD4" w14:textId="116C7138" w:rsidR="003D4D93" w:rsidRP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57A999E" w14:textId="1F21EAF4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2</w:t>
            </w:r>
          </w:p>
        </w:tc>
        <w:tc>
          <w:tcPr>
            <w:tcW w:w="661" w:type="pct"/>
            <w:vAlign w:val="center"/>
          </w:tcPr>
          <w:p w14:paraId="2B6427EE" w14:textId="6E08F79E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60" w:type="pct"/>
            <w:vAlign w:val="center"/>
          </w:tcPr>
          <w:p w14:paraId="3C5C8DA8" w14:textId="18297683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3D4D93" w:rsidRPr="005532E3" w14:paraId="3CA50740" w14:textId="77777777" w:rsidTr="005F2328">
        <w:tc>
          <w:tcPr>
            <w:tcW w:w="2386" w:type="pct"/>
            <w:shd w:val="clear" w:color="auto" w:fill="auto"/>
          </w:tcPr>
          <w:p w14:paraId="09F9506D" w14:textId="77777777" w:rsidR="003D4D93" w:rsidRPr="005532E3" w:rsidRDefault="003D4D93" w:rsidP="003D149D">
            <w:pPr>
              <w:pStyle w:val="aa"/>
              <w:widowControl w:val="0"/>
              <w:ind w:left="0" w:firstLine="0"/>
              <w:rPr>
                <w:i/>
              </w:rPr>
            </w:pPr>
            <w:r w:rsidRPr="005532E3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3C8F2510" w14:textId="006C616E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2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A8DAAE1" w14:textId="5F042C77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4</w:t>
            </w:r>
          </w:p>
        </w:tc>
        <w:tc>
          <w:tcPr>
            <w:tcW w:w="661" w:type="pct"/>
            <w:vAlign w:val="center"/>
          </w:tcPr>
          <w:p w14:paraId="07E1724D" w14:textId="31D2386D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60" w:type="pct"/>
            <w:vAlign w:val="center"/>
          </w:tcPr>
          <w:p w14:paraId="6EEAB169" w14:textId="64ACDB97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3D4D93" w:rsidRPr="005532E3" w14:paraId="372DEA6A" w14:textId="77777777" w:rsidTr="005F2328">
        <w:tc>
          <w:tcPr>
            <w:tcW w:w="2386" w:type="pct"/>
            <w:shd w:val="clear" w:color="auto" w:fill="auto"/>
          </w:tcPr>
          <w:p w14:paraId="2213F0B4" w14:textId="77777777" w:rsidR="003D4D93" w:rsidRPr="005532E3" w:rsidRDefault="003D4D93" w:rsidP="003D149D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 w:rsidRPr="005532E3">
              <w:rPr>
                <w:b/>
                <w:i/>
              </w:rPr>
              <w:t>Самостоятельная работа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205E3AF" w14:textId="41F25F81" w:rsidR="003D4D93" w:rsidRP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90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6FC968D" w14:textId="4B753AA1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661" w:type="pct"/>
            <w:vAlign w:val="center"/>
          </w:tcPr>
          <w:p w14:paraId="0328814F" w14:textId="3F19334A" w:rsid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660" w:type="pct"/>
            <w:vAlign w:val="center"/>
          </w:tcPr>
          <w:p w14:paraId="43F55E42" w14:textId="520A3549" w:rsid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</w:tr>
      <w:tr w:rsidR="00B9421F" w:rsidRPr="00555C6A" w14:paraId="61C16186" w14:textId="77777777" w:rsidTr="00FE6F05">
        <w:tc>
          <w:tcPr>
            <w:tcW w:w="2386" w:type="pct"/>
            <w:shd w:val="clear" w:color="auto" w:fill="auto"/>
          </w:tcPr>
          <w:p w14:paraId="7786A638" w14:textId="77777777" w:rsidR="00B9421F" w:rsidRPr="00555C6A" w:rsidRDefault="00B9421F" w:rsidP="003D149D">
            <w:pPr>
              <w:pStyle w:val="aa"/>
              <w:widowControl w:val="0"/>
              <w:ind w:left="0" w:firstLine="0"/>
            </w:pPr>
            <w:r w:rsidRPr="00555C6A">
              <w:t>Вид промежуточной аттестации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03A397A7" w14:textId="77777777" w:rsidR="00B9421F" w:rsidRPr="00555C6A" w:rsidRDefault="003D4D93" w:rsidP="003D149D">
            <w:pPr>
              <w:pStyle w:val="aa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5FD84F6" w14:textId="77777777" w:rsidR="00B9421F" w:rsidRPr="00555C6A" w:rsidRDefault="00B9421F" w:rsidP="003D149D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1" w:type="pct"/>
          </w:tcPr>
          <w:p w14:paraId="59E29A0C" w14:textId="77777777" w:rsidR="00B9421F" w:rsidRPr="00555C6A" w:rsidRDefault="003D4D93" w:rsidP="003D149D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0" w:type="pct"/>
          </w:tcPr>
          <w:p w14:paraId="653C9F8A" w14:textId="77777777" w:rsidR="00B9421F" w:rsidRPr="00555C6A" w:rsidRDefault="003D4D93" w:rsidP="003D149D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</w:tr>
      <w:bookmarkEnd w:id="22"/>
    </w:tbl>
    <w:p w14:paraId="1C024692" w14:textId="1E5A219D" w:rsidR="003D149D" w:rsidRDefault="003D149D" w:rsidP="003D149D">
      <w:pPr>
        <w:widowControl w:val="0"/>
        <w:ind w:firstLine="0"/>
        <w:rPr>
          <w:rFonts w:eastAsiaTheme="minorEastAsia"/>
          <w:lang w:eastAsia="ru-RU"/>
        </w:rPr>
      </w:pPr>
    </w:p>
    <w:p w14:paraId="02C83DF5" w14:textId="79A23391" w:rsidR="004F78C9" w:rsidRPr="003D149D" w:rsidRDefault="003D149D" w:rsidP="003D149D">
      <w:pPr>
        <w:widowControl w:val="0"/>
        <w:spacing w:line="240" w:lineRule="auto"/>
        <w:ind w:firstLine="0"/>
        <w:rPr>
          <w:rFonts w:eastAsiaTheme="minorEastAsia"/>
          <w:i/>
          <w:sz w:val="24"/>
          <w:szCs w:val="24"/>
          <w:lang w:eastAsia="ru-RU"/>
        </w:rPr>
      </w:pPr>
      <w:r>
        <w:rPr>
          <w:i/>
          <w:color w:val="000000" w:themeColor="text1"/>
          <w:sz w:val="24"/>
          <w:szCs w:val="24"/>
        </w:rPr>
        <w:t xml:space="preserve">Для </w:t>
      </w:r>
      <w:r w:rsidRPr="003D149D">
        <w:rPr>
          <w:i/>
          <w:color w:val="000000" w:themeColor="text1"/>
          <w:sz w:val="24"/>
          <w:szCs w:val="24"/>
        </w:rPr>
        <w:t>Профил</w:t>
      </w:r>
      <w:r>
        <w:rPr>
          <w:i/>
          <w:color w:val="000000" w:themeColor="text1"/>
          <w:sz w:val="24"/>
          <w:szCs w:val="24"/>
        </w:rPr>
        <w:t>я</w:t>
      </w:r>
      <w:r w:rsidRPr="003D149D">
        <w:rPr>
          <w:i/>
          <w:color w:val="000000" w:themeColor="text1"/>
          <w:sz w:val="24"/>
          <w:szCs w:val="24"/>
        </w:rPr>
        <w:t>: Финансы и инвестиции» (</w:t>
      </w:r>
      <w:proofErr w:type="spellStart"/>
      <w:r>
        <w:rPr>
          <w:i/>
          <w:color w:val="000000" w:themeColor="text1"/>
          <w:sz w:val="24"/>
          <w:szCs w:val="24"/>
        </w:rPr>
        <w:t>озо</w:t>
      </w:r>
      <w:proofErr w:type="spellEnd"/>
      <w:r>
        <w:rPr>
          <w:i/>
          <w:color w:val="000000" w:themeColor="text1"/>
          <w:sz w:val="24"/>
          <w:szCs w:val="24"/>
        </w:rPr>
        <w:t xml:space="preserve">), </w:t>
      </w:r>
      <w:r w:rsidRPr="003D149D">
        <w:rPr>
          <w:i/>
          <w:color w:val="000000" w:themeColor="text1"/>
          <w:sz w:val="24"/>
          <w:szCs w:val="24"/>
        </w:rPr>
        <w:t xml:space="preserve">2021 </w:t>
      </w:r>
      <w:proofErr w:type="spellStart"/>
      <w:r w:rsidRPr="003D149D">
        <w:rPr>
          <w:i/>
          <w:color w:val="000000" w:themeColor="text1"/>
          <w:sz w:val="24"/>
          <w:szCs w:val="24"/>
        </w:rPr>
        <w:t>г.п</w:t>
      </w:r>
      <w:proofErr w:type="spellEnd"/>
      <w:r w:rsidRPr="003D149D">
        <w:rPr>
          <w:i/>
          <w:color w:val="000000" w:themeColor="text1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4"/>
        <w:gridCol w:w="1287"/>
        <w:gridCol w:w="1348"/>
        <w:gridCol w:w="1348"/>
        <w:gridCol w:w="1348"/>
      </w:tblGrid>
      <w:tr w:rsidR="003D149D" w:rsidRPr="00D34CB9" w14:paraId="391B558E" w14:textId="77777777" w:rsidTr="003D149D">
        <w:tc>
          <w:tcPr>
            <w:tcW w:w="2386" w:type="pct"/>
            <w:vMerge w:val="restart"/>
            <w:shd w:val="clear" w:color="auto" w:fill="auto"/>
          </w:tcPr>
          <w:p w14:paraId="0319AFB6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>Вид учебной работы   по дисциплине</w:t>
            </w:r>
          </w:p>
        </w:tc>
        <w:tc>
          <w:tcPr>
            <w:tcW w:w="631" w:type="pct"/>
            <w:vMerge w:val="restart"/>
            <w:shd w:val="clear" w:color="auto" w:fill="auto"/>
          </w:tcPr>
          <w:p w14:paraId="0B768494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 xml:space="preserve">Всего </w:t>
            </w:r>
          </w:p>
          <w:p w14:paraId="5CC8E2BB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з/е и часах)</w:t>
            </w:r>
          </w:p>
        </w:tc>
        <w:tc>
          <w:tcPr>
            <w:tcW w:w="661" w:type="pct"/>
            <w:shd w:val="clear" w:color="auto" w:fill="auto"/>
          </w:tcPr>
          <w:p w14:paraId="21AEFCEA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 курс</w:t>
            </w:r>
          </w:p>
        </w:tc>
        <w:tc>
          <w:tcPr>
            <w:tcW w:w="661" w:type="pct"/>
          </w:tcPr>
          <w:p w14:paraId="45E46E66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курс</w:t>
            </w:r>
          </w:p>
        </w:tc>
        <w:tc>
          <w:tcPr>
            <w:tcW w:w="661" w:type="pct"/>
          </w:tcPr>
          <w:p w14:paraId="51295128" w14:textId="7BFF91C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 курс</w:t>
            </w:r>
          </w:p>
        </w:tc>
      </w:tr>
      <w:tr w:rsidR="003D149D" w:rsidRPr="00D34CB9" w14:paraId="45F7B298" w14:textId="77777777" w:rsidTr="00BD6C4B">
        <w:tc>
          <w:tcPr>
            <w:tcW w:w="2386" w:type="pct"/>
            <w:vMerge/>
            <w:shd w:val="clear" w:color="auto" w:fill="auto"/>
          </w:tcPr>
          <w:p w14:paraId="68AE033F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b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14:paraId="76BF7FD8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1" w:type="pct"/>
            <w:shd w:val="clear" w:color="auto" w:fill="auto"/>
          </w:tcPr>
          <w:p w14:paraId="2B987A41" w14:textId="77777777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1396E1F6" w14:textId="77777777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  <w:p w14:paraId="1E6765BF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1" w:type="pct"/>
          </w:tcPr>
          <w:p w14:paraId="7FB71FE2" w14:textId="77777777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2F4F1697" w14:textId="38012681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 семестр</w:t>
            </w:r>
          </w:p>
          <w:p w14:paraId="08227181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0" w:type="pct"/>
          </w:tcPr>
          <w:p w14:paraId="2C6922C1" w14:textId="77777777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58670520" w14:textId="66A76DD2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 семестр</w:t>
            </w:r>
          </w:p>
          <w:p w14:paraId="033C939D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</w:tr>
      <w:tr w:rsidR="003D149D" w:rsidRPr="00555C6A" w14:paraId="12A8A78A" w14:textId="77777777" w:rsidTr="00BD6C4B">
        <w:tc>
          <w:tcPr>
            <w:tcW w:w="2386" w:type="pct"/>
            <w:shd w:val="clear" w:color="auto" w:fill="auto"/>
          </w:tcPr>
          <w:p w14:paraId="4A8B52C7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 xml:space="preserve">Общая трудоемкость дисциплины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DF379CD" w14:textId="77777777" w:rsidR="003D149D" w:rsidRPr="003B7AE7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3/108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094A1AF" w14:textId="77777777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1" w:type="pct"/>
            <w:vAlign w:val="center"/>
          </w:tcPr>
          <w:p w14:paraId="410BAC36" w14:textId="77777777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0" w:type="pct"/>
            <w:vAlign w:val="center"/>
          </w:tcPr>
          <w:p w14:paraId="77DA7432" w14:textId="77777777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</w:tr>
      <w:tr w:rsidR="003D149D" w14:paraId="783DAE7C" w14:textId="77777777" w:rsidTr="00BD6C4B">
        <w:tc>
          <w:tcPr>
            <w:tcW w:w="2386" w:type="pct"/>
            <w:shd w:val="clear" w:color="auto" w:fill="auto"/>
          </w:tcPr>
          <w:p w14:paraId="6B3018E5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>
              <w:rPr>
                <w:b/>
                <w:i/>
              </w:rPr>
              <w:t xml:space="preserve">Контактная работа - </w:t>
            </w:r>
            <w:r w:rsidRPr="00D34CB9">
              <w:rPr>
                <w:b/>
                <w:i/>
              </w:rPr>
              <w:t xml:space="preserve">Аудиторные занятия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2F37F923" w14:textId="371F09AB" w:rsidR="003D149D" w:rsidRPr="001C6D25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</w:t>
            </w:r>
            <w:r>
              <w:rPr>
                <w:b/>
                <w:i/>
              </w:rPr>
              <w:t>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115D7594" w14:textId="7DAC34D2" w:rsidR="003D149D" w:rsidRPr="003D4D93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61" w:type="pct"/>
            <w:vAlign w:val="center"/>
          </w:tcPr>
          <w:p w14:paraId="49747BA4" w14:textId="0ADB38B6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60" w:type="pct"/>
            <w:vAlign w:val="center"/>
          </w:tcPr>
          <w:p w14:paraId="14B82A5B" w14:textId="1E9C90DE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3D149D" w:rsidRPr="00555C6A" w14:paraId="49A05274" w14:textId="77777777" w:rsidTr="00BD6C4B">
        <w:tc>
          <w:tcPr>
            <w:tcW w:w="2386" w:type="pct"/>
            <w:shd w:val="clear" w:color="auto" w:fill="auto"/>
          </w:tcPr>
          <w:p w14:paraId="715BCB8C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i/>
              </w:rPr>
            </w:pPr>
            <w:r w:rsidRPr="00D34CB9">
              <w:rPr>
                <w:i/>
              </w:rPr>
              <w:t xml:space="preserve">Лекции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699CA77A" w14:textId="11493273" w:rsidR="003D149D" w:rsidRPr="003D4D93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9D1E9A2" w14:textId="2F11DB20" w:rsidR="003D149D" w:rsidRPr="003B7AE7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2</w:t>
            </w:r>
          </w:p>
        </w:tc>
        <w:tc>
          <w:tcPr>
            <w:tcW w:w="661" w:type="pct"/>
            <w:vAlign w:val="center"/>
          </w:tcPr>
          <w:p w14:paraId="44FCBE6C" w14:textId="11B7CB30" w:rsidR="003D149D" w:rsidRPr="00555C6A" w:rsidRDefault="00BD6C4B" w:rsidP="00BD6C4B">
            <w:pPr>
              <w:pStyle w:val="aa"/>
              <w:widowControl w:val="0"/>
              <w:ind w:left="0" w:firstLine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="003D149D">
              <w:rPr>
                <w:i/>
              </w:rPr>
              <w:t>2</w:t>
            </w:r>
          </w:p>
        </w:tc>
        <w:tc>
          <w:tcPr>
            <w:tcW w:w="660" w:type="pct"/>
            <w:vAlign w:val="center"/>
          </w:tcPr>
          <w:p w14:paraId="2F221585" w14:textId="60A5F932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3D149D" w:rsidRPr="00555C6A" w14:paraId="06265E5B" w14:textId="77777777" w:rsidTr="00BD6C4B">
        <w:tc>
          <w:tcPr>
            <w:tcW w:w="2386" w:type="pct"/>
            <w:shd w:val="clear" w:color="auto" w:fill="auto"/>
          </w:tcPr>
          <w:p w14:paraId="2687FC64" w14:textId="77777777" w:rsidR="003D149D" w:rsidRPr="005532E3" w:rsidRDefault="003D149D" w:rsidP="003D149D">
            <w:pPr>
              <w:pStyle w:val="aa"/>
              <w:widowControl w:val="0"/>
              <w:ind w:left="0" w:firstLine="0"/>
              <w:rPr>
                <w:i/>
              </w:rPr>
            </w:pPr>
            <w:r w:rsidRPr="005532E3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49EA5069" w14:textId="4F76BAFA" w:rsidR="003D149D" w:rsidRPr="003B7AE7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2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D1B9BF2" w14:textId="14F38AD9" w:rsidR="003D149D" w:rsidRPr="003B7AE7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4</w:t>
            </w:r>
          </w:p>
        </w:tc>
        <w:tc>
          <w:tcPr>
            <w:tcW w:w="661" w:type="pct"/>
            <w:vAlign w:val="center"/>
          </w:tcPr>
          <w:p w14:paraId="673A578C" w14:textId="75F60817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60" w:type="pct"/>
            <w:vAlign w:val="center"/>
          </w:tcPr>
          <w:p w14:paraId="443D7E62" w14:textId="2AB7593E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3D149D" w14:paraId="64F2F917" w14:textId="77777777" w:rsidTr="00BD6C4B">
        <w:tc>
          <w:tcPr>
            <w:tcW w:w="2386" w:type="pct"/>
            <w:shd w:val="clear" w:color="auto" w:fill="auto"/>
          </w:tcPr>
          <w:p w14:paraId="08FE79FE" w14:textId="77777777" w:rsidR="003D149D" w:rsidRPr="005532E3" w:rsidRDefault="003D149D" w:rsidP="00BD6C4B">
            <w:pPr>
              <w:pStyle w:val="aa"/>
              <w:keepNext/>
              <w:ind w:left="0" w:firstLine="0"/>
              <w:rPr>
                <w:b/>
                <w:i/>
              </w:rPr>
            </w:pPr>
            <w:r w:rsidRPr="005532E3">
              <w:rPr>
                <w:b/>
                <w:i/>
              </w:rPr>
              <w:t>Самостоятельная работа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259AA9D7" w14:textId="6216DF68" w:rsidR="003D149D" w:rsidRPr="003D4D93" w:rsidRDefault="003D149D" w:rsidP="00BD6C4B">
            <w:pPr>
              <w:pStyle w:val="aa"/>
              <w:keepNext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90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9726929" w14:textId="5A019756" w:rsidR="003D149D" w:rsidRPr="003B7AE7" w:rsidRDefault="003D149D" w:rsidP="00BD6C4B">
            <w:pPr>
              <w:pStyle w:val="aa"/>
              <w:keepNext/>
              <w:ind w:left="0" w:firstLine="0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661" w:type="pct"/>
            <w:vAlign w:val="center"/>
          </w:tcPr>
          <w:p w14:paraId="75390B61" w14:textId="77EC4C60" w:rsidR="003D149D" w:rsidRDefault="003D149D" w:rsidP="00BD6C4B">
            <w:pPr>
              <w:pStyle w:val="aa"/>
              <w:keepNext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660" w:type="pct"/>
            <w:vAlign w:val="center"/>
          </w:tcPr>
          <w:p w14:paraId="28767F00" w14:textId="558D8885" w:rsidR="003D149D" w:rsidRDefault="003D149D" w:rsidP="00BD6C4B">
            <w:pPr>
              <w:pStyle w:val="aa"/>
              <w:keepNext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</w:tr>
      <w:tr w:rsidR="003D149D" w:rsidRPr="00555C6A" w14:paraId="1AA4C164" w14:textId="77777777" w:rsidTr="00BD6C4B">
        <w:tc>
          <w:tcPr>
            <w:tcW w:w="2386" w:type="pct"/>
            <w:shd w:val="clear" w:color="auto" w:fill="auto"/>
          </w:tcPr>
          <w:p w14:paraId="584ADC3E" w14:textId="77777777" w:rsidR="003D149D" w:rsidRPr="00555C6A" w:rsidRDefault="003D149D" w:rsidP="00BD6C4B">
            <w:pPr>
              <w:pStyle w:val="aa"/>
              <w:keepNext/>
              <w:ind w:left="0" w:firstLine="0"/>
            </w:pPr>
            <w:r w:rsidRPr="00555C6A">
              <w:t>Вид промежуточной аттестации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4AF01E26" w14:textId="77777777" w:rsidR="003D149D" w:rsidRPr="00555C6A" w:rsidRDefault="003D149D" w:rsidP="00BD6C4B">
            <w:pPr>
              <w:pStyle w:val="aa"/>
              <w:keepNext/>
              <w:ind w:left="0" w:firstLine="0"/>
              <w:jc w:val="center"/>
            </w:pPr>
            <w: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8C179A8" w14:textId="77777777" w:rsidR="003D149D" w:rsidRPr="00555C6A" w:rsidRDefault="003D149D" w:rsidP="00BD6C4B">
            <w:pPr>
              <w:pStyle w:val="aa"/>
              <w:keepNext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1" w:type="pct"/>
          </w:tcPr>
          <w:p w14:paraId="31652AC7" w14:textId="77777777" w:rsidR="003D149D" w:rsidRPr="00555C6A" w:rsidRDefault="003D149D" w:rsidP="00BD6C4B">
            <w:pPr>
              <w:pStyle w:val="aa"/>
              <w:keepNext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0" w:type="pct"/>
          </w:tcPr>
          <w:p w14:paraId="1126DACE" w14:textId="77777777" w:rsidR="003D149D" w:rsidRPr="00555C6A" w:rsidRDefault="003D149D" w:rsidP="00BD6C4B">
            <w:pPr>
              <w:pStyle w:val="aa"/>
              <w:keepNext/>
              <w:ind w:left="0" w:firstLine="0"/>
              <w:jc w:val="center"/>
            </w:pPr>
            <w:r w:rsidRPr="00555C6A">
              <w:t>Зачет</w:t>
            </w:r>
          </w:p>
        </w:tc>
      </w:tr>
    </w:tbl>
    <w:p w14:paraId="5CE5ABBA" w14:textId="77777777" w:rsidR="003D149D" w:rsidRDefault="003D149D">
      <w:pPr>
        <w:spacing w:after="200" w:line="276" w:lineRule="auto"/>
        <w:ind w:firstLine="0"/>
        <w:jc w:val="left"/>
        <w:rPr>
          <w:rFonts w:eastAsiaTheme="minorEastAsia"/>
          <w:i/>
          <w:lang w:eastAsia="ru-RU"/>
        </w:rPr>
      </w:pPr>
    </w:p>
    <w:p w14:paraId="4083C078" w14:textId="77777777" w:rsidR="0072746C" w:rsidRPr="007E50B9" w:rsidRDefault="0072746C" w:rsidP="00A47FC4">
      <w:pPr>
        <w:pStyle w:val="af8"/>
      </w:pPr>
      <w:bookmarkStart w:id="23" w:name="_Toc487459210"/>
      <w:bookmarkStart w:id="24" w:name="_Toc517629822"/>
      <w:bookmarkStart w:id="25" w:name="_Toc75295695"/>
      <w:r w:rsidRPr="007E50B9"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23"/>
      <w:bookmarkEnd w:id="24"/>
      <w:bookmarkEnd w:id="25"/>
    </w:p>
    <w:p w14:paraId="197B8780" w14:textId="77777777" w:rsidR="00176096" w:rsidRPr="00DD1F16" w:rsidRDefault="00176096" w:rsidP="00DD1F16">
      <w:pPr>
        <w:pStyle w:val="af8"/>
      </w:pPr>
      <w:bookmarkStart w:id="26" w:name="_Toc487459211"/>
      <w:bookmarkStart w:id="27" w:name="_Toc517629823"/>
      <w:bookmarkStart w:id="28" w:name="_Toc75295696"/>
      <w:r w:rsidRPr="00DD1F16">
        <w:t xml:space="preserve">5.1. Содержание </w:t>
      </w:r>
      <w:bookmarkEnd w:id="26"/>
      <w:bookmarkEnd w:id="27"/>
      <w:r w:rsidR="005C1C2A">
        <w:t>н</w:t>
      </w:r>
      <w:r w:rsidR="00F459CB">
        <w:t>аучно-исследовательской работы в форме учебно-научного семинара в бакалавриате</w:t>
      </w:r>
      <w:r w:rsidR="005C1C2A">
        <w:t>.</w:t>
      </w:r>
      <w:bookmarkEnd w:id="28"/>
    </w:p>
    <w:p w14:paraId="3309ED0D" w14:textId="77777777" w:rsidR="00F459CB" w:rsidRPr="007767F4" w:rsidRDefault="00F459CB" w:rsidP="00F459CB">
      <w:pPr>
        <w:rPr>
          <w:b/>
          <w:bCs/>
        </w:rPr>
      </w:pPr>
      <w:bookmarkStart w:id="29" w:name="_Toc517629825"/>
      <w:bookmarkStart w:id="30" w:name="_Toc486255316"/>
      <w:bookmarkStart w:id="31" w:name="_Toc486255263"/>
      <w:bookmarkStart w:id="32" w:name="_Toc487459213"/>
      <w:r w:rsidRPr="007767F4">
        <w:rPr>
          <w:b/>
          <w:bCs/>
        </w:rPr>
        <w:t>Тема 1. Научные исследования: основные понятия</w:t>
      </w:r>
      <w:r w:rsidR="00B8796B">
        <w:rPr>
          <w:b/>
          <w:bCs/>
        </w:rPr>
        <w:t>.</w:t>
      </w:r>
    </w:p>
    <w:p w14:paraId="1ED7E45D" w14:textId="77777777" w:rsidR="00F459CB" w:rsidRPr="00201D0B" w:rsidRDefault="00F459CB" w:rsidP="00F459CB">
      <w:r w:rsidRPr="00201D0B">
        <w:t xml:space="preserve">Наука и научные исследования. Понятие «исследование». Ключевые характеристики научного исследования. </w:t>
      </w:r>
      <w:r w:rsidRPr="00201D0B">
        <w:rPr>
          <w:color w:val="000000"/>
          <w:shd w:val="clear" w:color="auto" w:fill="FFFFFF"/>
        </w:rPr>
        <w:t>Основные понятия</w:t>
      </w:r>
      <w:r>
        <w:rPr>
          <w:color w:val="000000"/>
          <w:shd w:val="clear" w:color="auto" w:fill="FFFFFF"/>
        </w:rPr>
        <w:t xml:space="preserve"> </w:t>
      </w:r>
      <w:r w:rsidRPr="00201D0B">
        <w:rPr>
          <w:color w:val="000000"/>
          <w:shd w:val="clear" w:color="auto" w:fill="FFFFFF"/>
        </w:rPr>
        <w:t>основ научных исследований</w:t>
      </w:r>
      <w:r w:rsidRPr="00201D0B">
        <w:t>.</w:t>
      </w:r>
    </w:p>
    <w:p w14:paraId="5B60990D" w14:textId="77777777" w:rsidR="00F459CB" w:rsidRPr="00201D0B" w:rsidRDefault="00F459CB" w:rsidP="00F459CB">
      <w:r w:rsidRPr="00201D0B">
        <w:t>Роль науки в социально-экономическом развитии общества. Фундаментальная и прикладная наука. Значение науки для развития практики по различным направлениям. Взаимодействие науки и бизнеса. Исследования для углубления фундаментальных знаний</w:t>
      </w:r>
      <w:r>
        <w:t xml:space="preserve"> в области экономики, финансов и инвестиций</w:t>
      </w:r>
      <w:r w:rsidRPr="00201D0B">
        <w:t>.</w:t>
      </w:r>
    </w:p>
    <w:p w14:paraId="23DC7CB0" w14:textId="77777777" w:rsidR="00F459CB" w:rsidRPr="008B4510" w:rsidRDefault="00F459CB" w:rsidP="00F459CB">
      <w:r w:rsidRPr="00201D0B">
        <w:t xml:space="preserve">Процесс научного исследования. Логика исследования. Этапы научного исследования: обоснование актуальности, оценка степени разработанности, постановка проблемы, формулировка цели исследования, постановка задач, определение объекта </w:t>
      </w:r>
      <w:r w:rsidRPr="008B4510">
        <w:t>и предмета исследования, выбор методов исследования и их применение, выводы.</w:t>
      </w:r>
    </w:p>
    <w:p w14:paraId="5CA8342B" w14:textId="77777777" w:rsidR="00F459CB" w:rsidRPr="008B4510" w:rsidRDefault="00F459CB" w:rsidP="00F459CB">
      <w:r w:rsidRPr="008B4510">
        <w:t>Методы научного исследования: теоретические и эмпирические. Индукция и дедукция. Анализ и синтез. Сравнительный анализ. Метод аналогов. Статистические и математические методы. Моделирование. Графические методы. Диаграммы и их виды. Социологические методы. Метод экспертных оценок.</w:t>
      </w:r>
    </w:p>
    <w:p w14:paraId="3BE6335B" w14:textId="77777777" w:rsidR="00F459CB" w:rsidRPr="008B4510" w:rsidRDefault="00F459CB" w:rsidP="00F459CB">
      <w:pPr>
        <w:rPr>
          <w:b/>
          <w:bCs/>
        </w:rPr>
      </w:pPr>
    </w:p>
    <w:p w14:paraId="094D0CD1" w14:textId="77777777" w:rsidR="00F459CB" w:rsidRPr="008B4510" w:rsidRDefault="00F459CB" w:rsidP="00F459CB">
      <w:pPr>
        <w:rPr>
          <w:b/>
          <w:bCs/>
        </w:rPr>
      </w:pPr>
      <w:r w:rsidRPr="008B4510">
        <w:rPr>
          <w:b/>
          <w:bCs/>
        </w:rPr>
        <w:t xml:space="preserve">Тема 2. </w:t>
      </w:r>
      <w:r w:rsidR="00B8796B" w:rsidRPr="008B4510">
        <w:rPr>
          <w:b/>
          <w:bCs/>
        </w:rPr>
        <w:t>Научные публикации, их чтение и реферирование</w:t>
      </w:r>
    </w:p>
    <w:p w14:paraId="6BF170D6" w14:textId="77777777" w:rsidR="00F459CB" w:rsidRDefault="00F459CB" w:rsidP="00F459CB">
      <w:pPr>
        <w:rPr>
          <w:bCs/>
        </w:rPr>
      </w:pPr>
      <w:r w:rsidRPr="008B4510">
        <w:rPr>
          <w:lang w:eastAsia="ru-RU"/>
        </w:rPr>
        <w:t>Информация, необходимая для научного</w:t>
      </w:r>
      <w:r w:rsidRPr="00201D0B">
        <w:rPr>
          <w:lang w:eastAsia="ru-RU"/>
        </w:rPr>
        <w:t xml:space="preserve"> исследования</w:t>
      </w:r>
      <w:r>
        <w:rPr>
          <w:lang w:eastAsia="ru-RU"/>
        </w:rPr>
        <w:t>,</w:t>
      </w:r>
      <w:r w:rsidRPr="00201D0B">
        <w:rPr>
          <w:lang w:eastAsia="ru-RU"/>
        </w:rPr>
        <w:t xml:space="preserve"> и ее достоверность. </w:t>
      </w:r>
      <w:r w:rsidRPr="00201D0B">
        <w:rPr>
          <w:bCs/>
        </w:rPr>
        <w:t xml:space="preserve">Методы сбора и поиска научной </w:t>
      </w:r>
      <w:r>
        <w:rPr>
          <w:bCs/>
        </w:rPr>
        <w:t xml:space="preserve">и статистической </w:t>
      </w:r>
      <w:r w:rsidRPr="00201D0B">
        <w:rPr>
          <w:bCs/>
        </w:rPr>
        <w:t xml:space="preserve">информации. </w:t>
      </w:r>
    </w:p>
    <w:p w14:paraId="2882A373" w14:textId="77777777" w:rsidR="00F459CB" w:rsidRPr="00201D0B" w:rsidRDefault="00F459CB" w:rsidP="00F459CB">
      <w:pPr>
        <w:rPr>
          <w:lang w:eastAsia="ru-RU"/>
        </w:rPr>
      </w:pPr>
      <w:r w:rsidRPr="00201D0B">
        <w:t>Основные виды носителей научной</w:t>
      </w:r>
      <w:r>
        <w:t xml:space="preserve"> и статистической</w:t>
      </w:r>
      <w:r w:rsidRPr="00201D0B">
        <w:t xml:space="preserve"> информации. </w:t>
      </w:r>
      <w:r w:rsidRPr="00201D0B">
        <w:rPr>
          <w:bCs/>
        </w:rPr>
        <w:t xml:space="preserve">Виды и методы поиска научной </w:t>
      </w:r>
      <w:r>
        <w:rPr>
          <w:bCs/>
        </w:rPr>
        <w:t xml:space="preserve">и статистической </w:t>
      </w:r>
      <w:r w:rsidRPr="00201D0B">
        <w:rPr>
          <w:bCs/>
        </w:rPr>
        <w:t xml:space="preserve">информации. </w:t>
      </w:r>
      <w:r w:rsidRPr="00201D0B">
        <w:rPr>
          <w:bCs/>
          <w:iCs/>
        </w:rPr>
        <w:t xml:space="preserve">Виды каталогов и указателей. </w:t>
      </w:r>
      <w:r w:rsidRPr="00201D0B">
        <w:rPr>
          <w:bCs/>
          <w:color w:val="000000"/>
        </w:rPr>
        <w:t>Последовательность поиска документальных источников информации и работа с источниками. Организация справочно-информационной деятельности.</w:t>
      </w:r>
    </w:p>
    <w:p w14:paraId="36C54739" w14:textId="77777777" w:rsidR="00F459CB" w:rsidRPr="00201D0B" w:rsidRDefault="00F459CB" w:rsidP="00F459CB">
      <w:pPr>
        <w:rPr>
          <w:lang w:eastAsia="ru-RU"/>
        </w:rPr>
      </w:pPr>
      <w:r w:rsidRPr="00201D0B">
        <w:rPr>
          <w:lang w:eastAsia="ru-RU"/>
        </w:rPr>
        <w:lastRenderedPageBreak/>
        <w:t xml:space="preserve">Типы научных изданий. Научные статьи, монографии, диссертации, электронные научные журналы, отчеты НИОКР, материалы научных конференций. </w:t>
      </w:r>
    </w:p>
    <w:p w14:paraId="494A2462" w14:textId="77777777" w:rsidR="00F459CB" w:rsidRDefault="00F459CB" w:rsidP="00F459CB">
      <w:pPr>
        <w:rPr>
          <w:lang w:eastAsia="ru-RU"/>
        </w:rPr>
      </w:pPr>
      <w:r w:rsidRPr="00201D0B">
        <w:rPr>
          <w:lang w:eastAsia="ru-RU"/>
        </w:rPr>
        <w:t xml:space="preserve">Подбор научной литературы. Работа с каталогами, библиографическими указателями. Оценка </w:t>
      </w:r>
      <w:proofErr w:type="spellStart"/>
      <w:r w:rsidRPr="00201D0B">
        <w:rPr>
          <w:lang w:eastAsia="ru-RU"/>
        </w:rPr>
        <w:t>Web</w:t>
      </w:r>
      <w:proofErr w:type="spellEnd"/>
      <w:r w:rsidRPr="00201D0B">
        <w:rPr>
          <w:lang w:eastAsia="ru-RU"/>
        </w:rPr>
        <w:t>-сайтов. Поиск по ключевым словам. Поиск по ссылкам. Поиск нормативно</w:t>
      </w:r>
      <w:r>
        <w:rPr>
          <w:lang w:eastAsia="ru-RU"/>
        </w:rPr>
        <w:t xml:space="preserve">й </w:t>
      </w:r>
      <w:r w:rsidRPr="00201D0B">
        <w:rPr>
          <w:lang w:eastAsia="ru-RU"/>
        </w:rPr>
        <w:t xml:space="preserve">правовой информации в базах «Консультант+», «Гарант» и др. </w:t>
      </w:r>
    </w:p>
    <w:p w14:paraId="3C6292CD" w14:textId="77777777" w:rsidR="00B8796B" w:rsidRPr="008B4510" w:rsidRDefault="00B8796B" w:rsidP="00B8796B">
      <w:pPr>
        <w:rPr>
          <w:lang w:eastAsia="ru-RU"/>
        </w:rPr>
      </w:pPr>
      <w:r w:rsidRPr="00201D0B">
        <w:rPr>
          <w:lang w:eastAsia="ru-RU"/>
        </w:rPr>
        <w:t>Этические основы работы с информацией. Цитирование. Плагиат. Система Антиплагиат</w:t>
      </w:r>
      <w:r>
        <w:rPr>
          <w:lang w:eastAsia="ru-RU"/>
        </w:rPr>
        <w:t xml:space="preserve"> </w:t>
      </w:r>
      <w:r w:rsidRPr="008B4510">
        <w:rPr>
          <w:lang w:eastAsia="ru-RU"/>
        </w:rPr>
        <w:t xml:space="preserve">ВУЗ. </w:t>
      </w:r>
      <w:proofErr w:type="spellStart"/>
      <w:r w:rsidRPr="008B4510">
        <w:rPr>
          <w:lang w:eastAsia="ru-RU"/>
        </w:rPr>
        <w:t>Самоцитирование</w:t>
      </w:r>
      <w:proofErr w:type="spellEnd"/>
      <w:r w:rsidRPr="008B4510">
        <w:rPr>
          <w:lang w:eastAsia="ru-RU"/>
        </w:rPr>
        <w:t xml:space="preserve">. Регулирование использования плагиата в соответствии с локальными актами Финуниверситета. </w:t>
      </w:r>
    </w:p>
    <w:p w14:paraId="2CA69C17" w14:textId="77777777" w:rsidR="00B8796B" w:rsidRPr="008B4510" w:rsidRDefault="00B8796B" w:rsidP="00B8796B">
      <w:pPr>
        <w:rPr>
          <w:lang w:eastAsia="ru-RU"/>
        </w:rPr>
      </w:pPr>
      <w:r w:rsidRPr="008B4510">
        <w:rPr>
          <w:lang w:eastAsia="ru-RU"/>
        </w:rPr>
        <w:t xml:space="preserve">Научная статья, основные характеристики. Элементы научной статьи: название, ключевые слова, аннотация, введение, гипотеза, исследовательский вопрос, проблема, анализ, выводы. </w:t>
      </w:r>
    </w:p>
    <w:p w14:paraId="0EBEDB20" w14:textId="77777777" w:rsidR="00B8796B" w:rsidRPr="008B4510" w:rsidRDefault="00B8796B" w:rsidP="00B8796B">
      <w:pPr>
        <w:rPr>
          <w:lang w:eastAsia="ru-RU"/>
        </w:rPr>
      </w:pPr>
      <w:r w:rsidRPr="008B4510">
        <w:rPr>
          <w:lang w:eastAsia="ru-RU"/>
        </w:rPr>
        <w:t>Анализ текста статьи, количественный и качественный анализ. Выявление авторской позиции. Аргументация положений статьи: сильные и слабые стороны. Анализ и значение выводов статьи.</w:t>
      </w:r>
    </w:p>
    <w:p w14:paraId="4AE91A04" w14:textId="77777777" w:rsidR="00B8796B" w:rsidRPr="008B4510" w:rsidRDefault="00B8796B" w:rsidP="00B8796B">
      <w:pPr>
        <w:rPr>
          <w:lang w:eastAsia="ru-RU"/>
        </w:rPr>
      </w:pPr>
      <w:r w:rsidRPr="008B4510">
        <w:rPr>
          <w:lang w:eastAsia="ru-RU"/>
        </w:rPr>
        <w:t>Научное реферирование статьи. Критерии выбора статьи для реферирования: актуальность, степень разработанности проблемы. Принципы построения реферата, выявление гипотез, методов исследования, качество используемых источников и информационной базы. Структура реферата.</w:t>
      </w:r>
    </w:p>
    <w:p w14:paraId="6B97D88D" w14:textId="4D35E0C2" w:rsidR="00B8796B" w:rsidRDefault="00B8796B" w:rsidP="00B8796B">
      <w:pPr>
        <w:rPr>
          <w:lang w:eastAsia="ru-RU"/>
        </w:rPr>
      </w:pPr>
      <w:r w:rsidRPr="008B4510">
        <w:rPr>
          <w:lang w:eastAsia="ru-RU"/>
        </w:rPr>
        <w:t>Подготовка реферативного обзора по актуальным проблемам финансов государственного и корп</w:t>
      </w:r>
      <w:r w:rsidR="00FD37B1">
        <w:rPr>
          <w:lang w:eastAsia="ru-RU"/>
        </w:rPr>
        <w:t>оративного сектора, банковского сектора и финансовых рынков, страхования, социальной сферы, государственного финансового контроля и т.д.</w:t>
      </w:r>
    </w:p>
    <w:p w14:paraId="3B5B95E7" w14:textId="77777777" w:rsidR="00B8796B" w:rsidRDefault="00B8796B" w:rsidP="00F459CB">
      <w:pPr>
        <w:rPr>
          <w:lang w:eastAsia="ru-RU"/>
        </w:rPr>
      </w:pPr>
    </w:p>
    <w:p w14:paraId="4392A259" w14:textId="77777777" w:rsidR="00B8796B" w:rsidRPr="00B8796B" w:rsidRDefault="00B8796B" w:rsidP="00F459CB">
      <w:pPr>
        <w:rPr>
          <w:b/>
          <w:bCs/>
          <w:lang w:eastAsia="ru-RU"/>
        </w:rPr>
      </w:pPr>
      <w:r w:rsidRPr="00B8796B">
        <w:rPr>
          <w:b/>
          <w:bCs/>
          <w:lang w:eastAsia="ru-RU"/>
        </w:rPr>
        <w:t>Тема 3. Информационное обеспечение научных исследований.</w:t>
      </w:r>
    </w:p>
    <w:p w14:paraId="6B6B0B98" w14:textId="77777777" w:rsidR="00B8796B" w:rsidRPr="00BD393F" w:rsidRDefault="00B8796B" w:rsidP="00B8796B">
      <w:r w:rsidRPr="00BD393F">
        <w:t xml:space="preserve">Основные международные </w:t>
      </w:r>
      <w:proofErr w:type="spellStart"/>
      <w:r>
        <w:t>наукометрические</w:t>
      </w:r>
      <w:proofErr w:type="spellEnd"/>
      <w:r w:rsidRPr="00BD393F">
        <w:t xml:space="preserve"> базы: </w:t>
      </w:r>
      <w:proofErr w:type="spellStart"/>
      <w:r w:rsidRPr="00BD393F">
        <w:t>Web</w:t>
      </w:r>
      <w:proofErr w:type="spellEnd"/>
      <w:r w:rsidRPr="00BD393F">
        <w:t xml:space="preserve"> </w:t>
      </w:r>
      <w:proofErr w:type="spellStart"/>
      <w:r w:rsidRPr="00BD393F">
        <w:t>of</w:t>
      </w:r>
      <w:proofErr w:type="spellEnd"/>
      <w:r w:rsidRPr="00BD393F">
        <w:t xml:space="preserve"> </w:t>
      </w:r>
      <w:proofErr w:type="spellStart"/>
      <w:r w:rsidRPr="00BD393F">
        <w:t>Science</w:t>
      </w:r>
      <w:proofErr w:type="spellEnd"/>
      <w:r w:rsidRPr="00BD393F">
        <w:t xml:space="preserve">, </w:t>
      </w:r>
      <w:proofErr w:type="spellStart"/>
      <w:r w:rsidRPr="00BD393F">
        <w:t>Scopus</w:t>
      </w:r>
      <w:proofErr w:type="spellEnd"/>
      <w:r w:rsidRPr="00BD393F">
        <w:t xml:space="preserve">, </w:t>
      </w:r>
      <w:proofErr w:type="spellStart"/>
      <w:r w:rsidRPr="00BD393F">
        <w:t>PubMed</w:t>
      </w:r>
      <w:proofErr w:type="spellEnd"/>
      <w:r w:rsidRPr="00BD393F">
        <w:t xml:space="preserve">, </w:t>
      </w:r>
      <w:proofErr w:type="spellStart"/>
      <w:r w:rsidRPr="00BD393F">
        <w:t>MathSciNet</w:t>
      </w:r>
      <w:proofErr w:type="spellEnd"/>
      <w:r w:rsidRPr="00BD393F">
        <w:t xml:space="preserve">, </w:t>
      </w:r>
      <w:proofErr w:type="spellStart"/>
      <w:r w:rsidRPr="00BD393F">
        <w:t>zbMATH</w:t>
      </w:r>
      <w:proofErr w:type="spellEnd"/>
      <w:r w:rsidRPr="00BD393F">
        <w:t xml:space="preserve">, </w:t>
      </w:r>
      <w:proofErr w:type="spellStart"/>
      <w:r w:rsidRPr="00BD393F">
        <w:t>Chemical</w:t>
      </w:r>
      <w:proofErr w:type="spellEnd"/>
      <w:r w:rsidRPr="00BD393F">
        <w:t xml:space="preserve"> </w:t>
      </w:r>
      <w:proofErr w:type="spellStart"/>
      <w:r w:rsidRPr="00BD393F">
        <w:t>Abstracts</w:t>
      </w:r>
      <w:proofErr w:type="spellEnd"/>
      <w:r w:rsidRPr="00BD393F">
        <w:t xml:space="preserve">, </w:t>
      </w:r>
      <w:proofErr w:type="spellStart"/>
      <w:r w:rsidRPr="00BD393F">
        <w:t>Springer</w:t>
      </w:r>
      <w:proofErr w:type="spellEnd"/>
      <w:r w:rsidRPr="00BD393F">
        <w:t xml:space="preserve"> и др. </w:t>
      </w:r>
      <w:r>
        <w:t>Б</w:t>
      </w:r>
      <w:r w:rsidRPr="00BD393F">
        <w:t xml:space="preserve">иблиографическая база данных научных публикаций российских учёных </w:t>
      </w:r>
      <w:r>
        <w:t xml:space="preserve">и </w:t>
      </w:r>
      <w:r w:rsidRPr="00B8796B">
        <w:t>Российский индекс научного цитирования</w:t>
      </w:r>
      <w:r w:rsidRPr="00BD393F">
        <w:t xml:space="preserve"> (РИНЦ). </w:t>
      </w:r>
    </w:p>
    <w:p w14:paraId="04A8A934" w14:textId="77777777" w:rsidR="00B8796B" w:rsidRPr="00BD393F" w:rsidRDefault="00B8796B" w:rsidP="00B8796B">
      <w:r w:rsidRPr="00BD393F">
        <w:t xml:space="preserve">Информационно-аналитическая система </w:t>
      </w:r>
      <w:proofErr w:type="spellStart"/>
      <w:r w:rsidRPr="00BD393F">
        <w:t>Science</w:t>
      </w:r>
      <w:proofErr w:type="spellEnd"/>
      <w:r w:rsidRPr="00BD393F">
        <w:t xml:space="preserve"> </w:t>
      </w:r>
      <w:proofErr w:type="spellStart"/>
      <w:r w:rsidRPr="00BD393F">
        <w:t>Index</w:t>
      </w:r>
      <w:proofErr w:type="spellEnd"/>
      <w:r w:rsidRPr="00BD393F">
        <w:t xml:space="preserve"> для анализа публикационной активности и цитируемости научных организаций.</w:t>
      </w:r>
    </w:p>
    <w:p w14:paraId="556FE16B" w14:textId="77777777" w:rsidR="00B8796B" w:rsidRPr="00BD393F" w:rsidRDefault="00B8796B" w:rsidP="00B8796B">
      <w:r w:rsidRPr="00BD393F">
        <w:lastRenderedPageBreak/>
        <w:t xml:space="preserve"> Совместный проект компаний </w:t>
      </w:r>
      <w:proofErr w:type="spellStart"/>
      <w:r w:rsidRPr="00BD393F">
        <w:t>Clarivate</w:t>
      </w:r>
      <w:proofErr w:type="spellEnd"/>
      <w:r w:rsidRPr="00BD393F">
        <w:t xml:space="preserve"> </w:t>
      </w:r>
      <w:proofErr w:type="spellStart"/>
      <w:r w:rsidRPr="00BD393F">
        <w:t>Analytics</w:t>
      </w:r>
      <w:proofErr w:type="spellEnd"/>
      <w:r w:rsidRPr="00BD393F">
        <w:t xml:space="preserve"> и Научная электронная библиотека eLIBRARY.RU.</w:t>
      </w:r>
    </w:p>
    <w:p w14:paraId="4027A22F" w14:textId="77777777" w:rsidR="00B8796B" w:rsidRPr="008B4510" w:rsidRDefault="00B8796B" w:rsidP="00B8796B">
      <w:r w:rsidRPr="008B4510">
        <w:t xml:space="preserve">Инструменты и сервисы, предназначенные для авторов научных публикаций. </w:t>
      </w:r>
      <w:proofErr w:type="spellStart"/>
      <w:r w:rsidRPr="008B4510">
        <w:t>Импакт</w:t>
      </w:r>
      <w:proofErr w:type="spellEnd"/>
      <w:r w:rsidRPr="008B4510">
        <w:t xml:space="preserve">-факторы, индексы цитирования, индекс </w:t>
      </w:r>
      <w:proofErr w:type="spellStart"/>
      <w:r w:rsidRPr="008B4510">
        <w:t>Хирша</w:t>
      </w:r>
      <w:proofErr w:type="spellEnd"/>
      <w:r w:rsidRPr="008B4510">
        <w:t>.</w:t>
      </w:r>
    </w:p>
    <w:p w14:paraId="63B7F72A" w14:textId="2D683DCE" w:rsidR="00B8796B" w:rsidRPr="00201D0B" w:rsidRDefault="00B8796B" w:rsidP="00B8796B">
      <w:pPr>
        <w:rPr>
          <w:lang w:eastAsia="ru-RU"/>
        </w:rPr>
      </w:pPr>
      <w:r w:rsidRPr="008B4510">
        <w:rPr>
          <w:lang w:eastAsia="ru-RU"/>
        </w:rPr>
        <w:t xml:space="preserve">Работа с сервисом </w:t>
      </w:r>
      <w:r w:rsidRPr="008B4510">
        <w:rPr>
          <w:lang w:eastAsia="ar-SA"/>
        </w:rPr>
        <w:t xml:space="preserve">«Конструктор данных» на едином портале бюджетной системы Российской Федерации </w:t>
      </w:r>
      <w:r w:rsidRPr="008B4510">
        <w:t>«</w:t>
      </w:r>
      <w:r w:rsidRPr="008B4510">
        <w:rPr>
          <w:lang w:eastAsia="ar-SA"/>
        </w:rPr>
        <w:t>Электронный бюджет</w:t>
      </w:r>
      <w:r w:rsidRPr="008B4510">
        <w:t>»</w:t>
      </w:r>
      <w:r w:rsidRPr="008B4510">
        <w:rPr>
          <w:lang w:eastAsia="ar-SA"/>
        </w:rPr>
        <w:t xml:space="preserve"> (</w:t>
      </w:r>
      <w:r w:rsidRPr="008B4510">
        <w:t>budget.gov.ru</w:t>
      </w:r>
      <w:r w:rsidRPr="008B4510">
        <w:rPr>
          <w:lang w:eastAsia="ar-SA"/>
        </w:rPr>
        <w:t xml:space="preserve">). </w:t>
      </w:r>
      <w:r w:rsidRPr="008B4510">
        <w:rPr>
          <w:lang w:eastAsia="ru-RU"/>
        </w:rPr>
        <w:t xml:space="preserve">Поиск информации на официальных сайтах органов государственной власти и местного самоуправления, в базах данных МВФ, Всемирного банка, ОЭСР, Федерального казначейства, </w:t>
      </w:r>
      <w:proofErr w:type="spellStart"/>
      <w:r w:rsidRPr="008B4510">
        <w:rPr>
          <w:lang w:eastAsia="ru-RU"/>
        </w:rPr>
        <w:t>Bloomberg</w:t>
      </w:r>
      <w:proofErr w:type="spellEnd"/>
      <w:r w:rsidRPr="008B4510">
        <w:rPr>
          <w:lang w:eastAsia="ru-RU"/>
        </w:rPr>
        <w:t>, T</w:t>
      </w:r>
      <w:r w:rsidRPr="008B4510">
        <w:rPr>
          <w:lang w:val="en-US" w:eastAsia="ru-RU"/>
        </w:rPr>
        <w:t>h</w:t>
      </w:r>
      <w:proofErr w:type="spellStart"/>
      <w:r w:rsidRPr="008B4510">
        <w:rPr>
          <w:lang w:eastAsia="ru-RU"/>
        </w:rPr>
        <w:t>omson</w:t>
      </w:r>
      <w:proofErr w:type="spellEnd"/>
      <w:r w:rsidRPr="008B4510">
        <w:rPr>
          <w:lang w:eastAsia="ru-RU"/>
        </w:rPr>
        <w:t xml:space="preserve"> </w:t>
      </w:r>
      <w:proofErr w:type="spellStart"/>
      <w:r w:rsidRPr="008B4510">
        <w:rPr>
          <w:lang w:eastAsia="ru-RU"/>
        </w:rPr>
        <w:t>Reuters</w:t>
      </w:r>
      <w:proofErr w:type="spellEnd"/>
      <w:r w:rsidRPr="008B4510">
        <w:rPr>
          <w:lang w:eastAsia="ru-RU"/>
        </w:rPr>
        <w:t xml:space="preserve">, </w:t>
      </w:r>
      <w:proofErr w:type="spellStart"/>
      <w:r w:rsidRPr="008B4510">
        <w:rPr>
          <w:lang w:eastAsia="ru-RU"/>
        </w:rPr>
        <w:t>Amadeus</w:t>
      </w:r>
      <w:proofErr w:type="spellEnd"/>
      <w:r w:rsidRPr="008B4510">
        <w:rPr>
          <w:lang w:eastAsia="ru-RU"/>
        </w:rPr>
        <w:t xml:space="preserve">, </w:t>
      </w:r>
      <w:r w:rsidRPr="008B4510">
        <w:rPr>
          <w:lang w:val="en-US" w:eastAsia="ru-RU"/>
        </w:rPr>
        <w:t>RUSLANA</w:t>
      </w:r>
      <w:r w:rsidRPr="008B4510">
        <w:rPr>
          <w:lang w:eastAsia="ru-RU"/>
        </w:rPr>
        <w:t xml:space="preserve">, </w:t>
      </w:r>
      <w:proofErr w:type="spellStart"/>
      <w:r w:rsidRPr="008B4510">
        <w:rPr>
          <w:lang w:eastAsia="ru-RU"/>
        </w:rPr>
        <w:t>Спарк</w:t>
      </w:r>
      <w:proofErr w:type="spellEnd"/>
      <w:r w:rsidRPr="008B4510">
        <w:rPr>
          <w:lang w:eastAsia="ru-RU"/>
        </w:rPr>
        <w:t xml:space="preserve"> и др. </w:t>
      </w:r>
      <w:r w:rsidRPr="008B4510">
        <w:t>Роль функционирования краудфандинговых платформ в работе с информационными системами.</w:t>
      </w:r>
      <w:r w:rsidR="00FD37B1">
        <w:t xml:space="preserve"> </w:t>
      </w:r>
      <w:r w:rsidRPr="008B4510">
        <w:rPr>
          <w:lang w:eastAsia="ru-RU"/>
        </w:rPr>
        <w:t>Информационные ресурсы Финансового университета.</w:t>
      </w:r>
    </w:p>
    <w:p w14:paraId="2391E0D9" w14:textId="77777777" w:rsidR="00B8796B" w:rsidRDefault="00B8796B" w:rsidP="00F459CB">
      <w:pPr>
        <w:rPr>
          <w:b/>
          <w:bCs/>
        </w:rPr>
      </w:pPr>
    </w:p>
    <w:p w14:paraId="2E6BAF76" w14:textId="77777777" w:rsidR="00F459CB" w:rsidRPr="007767F4" w:rsidRDefault="00F459CB" w:rsidP="00F459CB">
      <w:pPr>
        <w:rPr>
          <w:b/>
          <w:bCs/>
        </w:rPr>
      </w:pPr>
      <w:r w:rsidRPr="007767F4">
        <w:rPr>
          <w:b/>
          <w:bCs/>
        </w:rPr>
        <w:t xml:space="preserve">Тема </w:t>
      </w:r>
      <w:r w:rsidR="007535BF">
        <w:rPr>
          <w:b/>
          <w:bCs/>
        </w:rPr>
        <w:t>4</w:t>
      </w:r>
      <w:r w:rsidRPr="007767F4">
        <w:rPr>
          <w:b/>
          <w:bCs/>
        </w:rPr>
        <w:t xml:space="preserve">. </w:t>
      </w:r>
      <w:r w:rsidR="007535BF">
        <w:rPr>
          <w:b/>
          <w:bCs/>
        </w:rPr>
        <w:t>Качественные и количественные методы анализа в проектной работе.</w:t>
      </w:r>
      <w:r w:rsidRPr="007767F4">
        <w:rPr>
          <w:b/>
          <w:bCs/>
        </w:rPr>
        <w:t xml:space="preserve"> </w:t>
      </w:r>
    </w:p>
    <w:p w14:paraId="74371868" w14:textId="77777777" w:rsidR="00F459CB" w:rsidRPr="007767F4" w:rsidRDefault="00F459CB" w:rsidP="00F459CB">
      <w:pPr>
        <w:rPr>
          <w:bCs/>
        </w:rPr>
      </w:pPr>
      <w:r w:rsidRPr="007767F4">
        <w:rPr>
          <w:bCs/>
        </w:rPr>
        <w:t>Качественный анализ. Выявление внутренней структуры данных. Определение параметров (переменных), описывающих объект. Кодирование информации. Сравнительный анализ. Схематизация. Сведение данных в таблицы и диаграммы.</w:t>
      </w:r>
    </w:p>
    <w:p w14:paraId="00B0461F" w14:textId="77777777" w:rsidR="00F459CB" w:rsidRPr="007767F4" w:rsidRDefault="00F459CB" w:rsidP="00F459CB">
      <w:pPr>
        <w:rPr>
          <w:bCs/>
        </w:rPr>
      </w:pPr>
      <w:r w:rsidRPr="007767F4">
        <w:rPr>
          <w:bCs/>
        </w:rPr>
        <w:t>Количественные методы. Методы статистического описания. Методы статистического вывода. Выборка данных и проверка их достоверности. Эмпирический анализ. Математическое моделирование.</w:t>
      </w:r>
    </w:p>
    <w:p w14:paraId="057EBBF4" w14:textId="77777777" w:rsidR="00F459CB" w:rsidRPr="007767F4" w:rsidRDefault="00F459CB" w:rsidP="00F459CB">
      <w:pPr>
        <w:rPr>
          <w:bCs/>
        </w:rPr>
      </w:pPr>
      <w:r w:rsidRPr="007767F4">
        <w:rPr>
          <w:bCs/>
        </w:rPr>
        <w:t>Виды данных (</w:t>
      </w:r>
      <w:proofErr w:type="spellStart"/>
      <w:r w:rsidRPr="007767F4">
        <w:rPr>
          <w:bCs/>
        </w:rPr>
        <w:t>неструктуированные</w:t>
      </w:r>
      <w:proofErr w:type="spellEnd"/>
      <w:r w:rsidRPr="007767F4">
        <w:rPr>
          <w:bCs/>
        </w:rPr>
        <w:t xml:space="preserve"> данные, временный ряды, панельные данные и т.д.). Количественные методы анализа данных: горизонтальный и вертикальный анализ, построение индексов</w:t>
      </w:r>
      <w:r>
        <w:rPr>
          <w:bCs/>
        </w:rPr>
        <w:t xml:space="preserve"> и иные методы. </w:t>
      </w:r>
      <w:r w:rsidRPr="007767F4">
        <w:rPr>
          <w:bCs/>
        </w:rPr>
        <w:t>Сведение данных в таблицы и диаграммы. Применение современных информационных технологий для анализа данных.</w:t>
      </w:r>
    </w:p>
    <w:p w14:paraId="69FD24F4" w14:textId="77777777" w:rsidR="00F459CB" w:rsidRPr="008B4510" w:rsidRDefault="00F459CB" w:rsidP="007535BF">
      <w:pPr>
        <w:rPr>
          <w:bCs/>
        </w:rPr>
      </w:pPr>
      <w:r w:rsidRPr="008B4510">
        <w:rPr>
          <w:bCs/>
        </w:rPr>
        <w:t>Качественные методы оценки анализа больших данных. Опросы и их применение при анализе данных. Экспертные оценки.</w:t>
      </w:r>
    </w:p>
    <w:p w14:paraId="2F7F9B83" w14:textId="77777777" w:rsidR="007535BF" w:rsidRPr="008B4510" w:rsidRDefault="007535BF" w:rsidP="007535BF">
      <w:pPr>
        <w:rPr>
          <w:bCs/>
        </w:rPr>
      </w:pPr>
      <w:r w:rsidRPr="008B4510">
        <w:rPr>
          <w:bCs/>
        </w:rPr>
        <w:t xml:space="preserve">Проектная работа в Финансовом университете. Основные этапы групповой проектной работы: определение состава команд для выполнения группового исследовательского проекта, распределение ролей между членами команды, выбор </w:t>
      </w:r>
      <w:r w:rsidRPr="008B4510">
        <w:rPr>
          <w:bCs/>
        </w:rPr>
        <w:lastRenderedPageBreak/>
        <w:t>направления и (или) темы группового исследовательского проекта, определение количественных и качественных методов проведения исследования, планирование работы, промежуточный контроль выполнения группового исследовательского проекта, защита групповых исследовательских проектов.</w:t>
      </w:r>
    </w:p>
    <w:p w14:paraId="4D7DB646" w14:textId="77777777" w:rsidR="007535BF" w:rsidRPr="008B4510" w:rsidRDefault="007535BF" w:rsidP="007535BF">
      <w:pPr>
        <w:rPr>
          <w:bCs/>
        </w:rPr>
      </w:pPr>
    </w:p>
    <w:p w14:paraId="6AC6726B" w14:textId="77777777" w:rsidR="00F459CB" w:rsidRPr="008B4510" w:rsidRDefault="00F459CB" w:rsidP="00F459CB">
      <w:pPr>
        <w:rPr>
          <w:b/>
          <w:bCs/>
        </w:rPr>
      </w:pPr>
      <w:r w:rsidRPr="008B4510">
        <w:rPr>
          <w:b/>
          <w:bCs/>
        </w:rPr>
        <w:t xml:space="preserve">Тема </w:t>
      </w:r>
      <w:r w:rsidR="007535BF" w:rsidRPr="008B4510">
        <w:rPr>
          <w:b/>
          <w:bCs/>
        </w:rPr>
        <w:t>5</w:t>
      </w:r>
      <w:r w:rsidRPr="008B4510">
        <w:rPr>
          <w:b/>
          <w:bCs/>
        </w:rPr>
        <w:t>. Написание академического текста: структура, аргументация, стиль, цитирование</w:t>
      </w:r>
    </w:p>
    <w:p w14:paraId="5A206EA7" w14:textId="77777777" w:rsidR="00F459CB" w:rsidRPr="008B4510" w:rsidRDefault="00F459CB" w:rsidP="00F459CB">
      <w:pPr>
        <w:rPr>
          <w:bCs/>
        </w:rPr>
      </w:pPr>
      <w:r w:rsidRPr="008B4510">
        <w:rPr>
          <w:bCs/>
        </w:rPr>
        <w:t>Структура научной работы. Введение, основная часть, заключение</w:t>
      </w:r>
      <w:r w:rsidRPr="007767F4">
        <w:rPr>
          <w:bCs/>
        </w:rPr>
        <w:t xml:space="preserve">. Научная гипотеза и формирование научной проблемы. Описание базы исследования. Анализ данных. </w:t>
      </w:r>
      <w:r w:rsidRPr="008B4510">
        <w:rPr>
          <w:bCs/>
        </w:rPr>
        <w:t>Заявление собственной позиции и научная новизна исследования.</w:t>
      </w:r>
    </w:p>
    <w:p w14:paraId="2941D935" w14:textId="77777777" w:rsidR="003E4172" w:rsidRPr="008B4510" w:rsidRDefault="003E4172" w:rsidP="003E4172">
      <w:pPr>
        <w:rPr>
          <w:bCs/>
        </w:rPr>
      </w:pPr>
      <w:r w:rsidRPr="008B4510">
        <w:rPr>
          <w:bCs/>
        </w:rPr>
        <w:t>Обоснование актуальности темы исследования, объекта и предмета. Постановка цели и задач исследования. Выбор информационной базы, методов и инструментария исследования. Обоснование научной новизны. Основы написания текста научной статьи. Научный доклад и публичное обсуждение научного исследования с презентацией.</w:t>
      </w:r>
    </w:p>
    <w:p w14:paraId="5E36863E" w14:textId="77777777" w:rsidR="003E4172" w:rsidRPr="008B4510" w:rsidRDefault="003E4172" w:rsidP="003E4172">
      <w:pPr>
        <w:rPr>
          <w:bCs/>
        </w:rPr>
      </w:pPr>
      <w:r w:rsidRPr="008B4510">
        <w:rPr>
          <w:bCs/>
        </w:rPr>
        <w:t>Выводы. Стиль научной статьи. Аргументация авторской позиции. Логика исследования. Использование риторических приемов.</w:t>
      </w:r>
    </w:p>
    <w:p w14:paraId="6CC8D701" w14:textId="77777777" w:rsidR="00F459CB" w:rsidRPr="008B4510" w:rsidRDefault="00F459CB" w:rsidP="00F459CB">
      <w:pPr>
        <w:rPr>
          <w:bCs/>
        </w:rPr>
      </w:pPr>
      <w:r w:rsidRPr="008B4510">
        <w:rPr>
          <w:bCs/>
        </w:rPr>
        <w:t>Составление библиографии и ее структурирование по разделам.</w:t>
      </w:r>
    </w:p>
    <w:p w14:paraId="6FED4370" w14:textId="77777777" w:rsidR="00F459CB" w:rsidRPr="008B4510" w:rsidRDefault="00F459CB" w:rsidP="00F459CB">
      <w:pPr>
        <w:rPr>
          <w:b/>
          <w:bCs/>
        </w:rPr>
      </w:pPr>
    </w:p>
    <w:p w14:paraId="7C41061C" w14:textId="77777777" w:rsidR="00F459CB" w:rsidRPr="008B4510" w:rsidRDefault="00F459CB" w:rsidP="00F459CB">
      <w:pPr>
        <w:rPr>
          <w:b/>
          <w:bCs/>
        </w:rPr>
      </w:pPr>
      <w:r w:rsidRPr="008B4510">
        <w:rPr>
          <w:b/>
          <w:bCs/>
        </w:rPr>
        <w:t xml:space="preserve">Тема </w:t>
      </w:r>
      <w:r w:rsidR="003E4172" w:rsidRPr="008B4510">
        <w:rPr>
          <w:b/>
          <w:bCs/>
        </w:rPr>
        <w:t>6</w:t>
      </w:r>
      <w:r w:rsidRPr="008B4510">
        <w:rPr>
          <w:b/>
          <w:bCs/>
        </w:rPr>
        <w:t>. Публичное выступление и презентация результатов исследования</w:t>
      </w:r>
    </w:p>
    <w:p w14:paraId="65946C10" w14:textId="77777777" w:rsidR="00F459CB" w:rsidRPr="008B4510" w:rsidRDefault="00F459CB" w:rsidP="00F459CB">
      <w:pPr>
        <w:rPr>
          <w:bCs/>
        </w:rPr>
      </w:pPr>
      <w:r w:rsidRPr="008B4510">
        <w:rPr>
          <w:bCs/>
        </w:rPr>
        <w:t>Логика исследования. Поиск проблемы, выбор методов исследования и путей решения проблемы, формулировка гипотез и тезисов исследования.</w:t>
      </w:r>
    </w:p>
    <w:p w14:paraId="0A028073" w14:textId="77777777" w:rsidR="00F459CB" w:rsidRPr="008B4510" w:rsidRDefault="00F459CB" w:rsidP="00F459CB">
      <w:pPr>
        <w:rPr>
          <w:bCs/>
        </w:rPr>
      </w:pPr>
      <w:r w:rsidRPr="008B4510">
        <w:rPr>
          <w:bCs/>
        </w:rPr>
        <w:t xml:space="preserve">Риторика. Привлечение внимания аудитории к своему выступлению. Речевые приемы донесения своего мнения до слушателей. Расстановка акцентов в речи. Общие принципы и правила публичного выступления. </w:t>
      </w:r>
    </w:p>
    <w:p w14:paraId="1D456700" w14:textId="70F05F4E" w:rsidR="00F459CB" w:rsidRDefault="00F459CB" w:rsidP="00F459CB">
      <w:pPr>
        <w:rPr>
          <w:b/>
          <w:bCs/>
        </w:rPr>
      </w:pPr>
      <w:r w:rsidRPr="008B4510">
        <w:rPr>
          <w:bCs/>
        </w:rPr>
        <w:t xml:space="preserve">Подготовка презентации. Структура презентации. Инструменты и приемы донесения авторской позиции до слушателей. Программа для подготовки презентаций. Работа в </w:t>
      </w:r>
      <w:r w:rsidRPr="008B4510">
        <w:rPr>
          <w:bCs/>
          <w:lang w:val="en-US"/>
        </w:rPr>
        <w:t>MS</w:t>
      </w:r>
      <w:r w:rsidRPr="008B4510">
        <w:rPr>
          <w:bCs/>
        </w:rPr>
        <w:t xml:space="preserve"> </w:t>
      </w:r>
      <w:r w:rsidRPr="008B4510">
        <w:rPr>
          <w:bCs/>
          <w:lang w:val="en-US"/>
        </w:rPr>
        <w:t>Power</w:t>
      </w:r>
      <w:r w:rsidRPr="008B4510">
        <w:rPr>
          <w:bCs/>
        </w:rPr>
        <w:t xml:space="preserve"> </w:t>
      </w:r>
      <w:r w:rsidRPr="008B4510">
        <w:rPr>
          <w:bCs/>
          <w:lang w:val="en-US"/>
        </w:rPr>
        <w:t>Point</w:t>
      </w:r>
      <w:r w:rsidR="00AC646A">
        <w:rPr>
          <w:bCs/>
        </w:rPr>
        <w:t xml:space="preserve"> и других программах</w:t>
      </w:r>
      <w:r w:rsidRPr="008B4510">
        <w:rPr>
          <w:bCs/>
        </w:rPr>
        <w:t>. Размещение презентации в онлайн сервисах.</w:t>
      </w:r>
    </w:p>
    <w:p w14:paraId="64B14AA7" w14:textId="44BC3990" w:rsidR="004F78C9" w:rsidRPr="003D149D" w:rsidRDefault="003D149D" w:rsidP="003D149D">
      <w:pPr>
        <w:spacing w:after="200" w:line="276" w:lineRule="auto"/>
        <w:ind w:firstLine="0"/>
        <w:rPr>
          <w:b/>
        </w:rPr>
      </w:pPr>
      <w:bookmarkStart w:id="33" w:name="_Toc75295697"/>
      <w:r>
        <w:rPr>
          <w:b/>
        </w:rPr>
        <w:t xml:space="preserve">                          </w:t>
      </w:r>
      <w:r w:rsidR="004F78C9" w:rsidRPr="003D149D">
        <w:rPr>
          <w:b/>
        </w:rPr>
        <w:t>5.2. Учебно-тематический план</w:t>
      </w:r>
      <w:bookmarkEnd w:id="29"/>
      <w:bookmarkEnd w:id="33"/>
    </w:p>
    <w:p w14:paraId="3CB36FAD" w14:textId="34581E0A" w:rsidR="00BD6C4B" w:rsidRDefault="00BD6C4B" w:rsidP="00074727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  <w:r w:rsidRPr="003D149D">
        <w:rPr>
          <w:i/>
          <w:iCs/>
          <w:sz w:val="24"/>
          <w:szCs w:val="24"/>
        </w:rPr>
        <w:lastRenderedPageBreak/>
        <w:t>Для</w:t>
      </w:r>
      <w:r>
        <w:rPr>
          <w:i/>
          <w:iCs/>
          <w:sz w:val="24"/>
          <w:szCs w:val="24"/>
        </w:rPr>
        <w:t xml:space="preserve"> </w:t>
      </w:r>
      <w:r w:rsidRPr="003D149D">
        <w:rPr>
          <w:i/>
          <w:iCs/>
          <w:sz w:val="24"/>
          <w:szCs w:val="24"/>
        </w:rPr>
        <w:t xml:space="preserve">направления подготовки 38.03.01 Экономика, образовательной программы «Экономика и финансы» </w:t>
      </w:r>
      <w:r w:rsidR="00074727" w:rsidRPr="005B0C51">
        <w:rPr>
          <w:b/>
          <w:i/>
          <w:iCs/>
          <w:sz w:val="24"/>
          <w:szCs w:val="24"/>
        </w:rPr>
        <w:t>(все профили</w:t>
      </w:r>
      <w:r w:rsidR="00074727">
        <w:rPr>
          <w:b/>
          <w:i/>
          <w:iCs/>
          <w:sz w:val="24"/>
          <w:szCs w:val="24"/>
        </w:rPr>
        <w:t>, кроме</w:t>
      </w:r>
      <w:r w:rsidR="00074727" w:rsidRPr="005B0C51">
        <w:t xml:space="preserve"> </w:t>
      </w:r>
      <w:r w:rsidR="00074727" w:rsidRPr="005B0C51">
        <w:rPr>
          <w:b/>
          <w:i/>
          <w:iCs/>
          <w:sz w:val="24"/>
          <w:szCs w:val="24"/>
        </w:rPr>
        <w:t>Профиля: «Финансы и инвестиции»</w:t>
      </w:r>
      <w:r w:rsidR="00074727">
        <w:rPr>
          <w:b/>
          <w:i/>
          <w:iCs/>
          <w:sz w:val="24"/>
          <w:szCs w:val="24"/>
        </w:rPr>
        <w:t>-</w:t>
      </w:r>
      <w:proofErr w:type="spellStart"/>
      <w:r w:rsidR="00074727">
        <w:rPr>
          <w:b/>
          <w:i/>
          <w:iCs/>
          <w:sz w:val="24"/>
          <w:szCs w:val="24"/>
        </w:rPr>
        <w:t>озо</w:t>
      </w:r>
      <w:proofErr w:type="spellEnd"/>
      <w:r w:rsidR="00074727" w:rsidRPr="005B0C51">
        <w:rPr>
          <w:b/>
          <w:i/>
          <w:iCs/>
          <w:sz w:val="24"/>
          <w:szCs w:val="24"/>
        </w:rPr>
        <w:t>)</w:t>
      </w:r>
      <w:r w:rsidR="00074727" w:rsidRPr="003D149D">
        <w:rPr>
          <w:i/>
          <w:iCs/>
          <w:sz w:val="24"/>
          <w:szCs w:val="24"/>
        </w:rPr>
        <w:t xml:space="preserve"> </w:t>
      </w:r>
    </w:p>
    <w:p w14:paraId="74D18499" w14:textId="65CE28B2" w:rsidR="00BD6C4B" w:rsidRPr="00074727" w:rsidRDefault="00BD6C4B" w:rsidP="00074727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Очная форма обучения/очно-заочная форма обучения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3"/>
        <w:gridCol w:w="2162"/>
        <w:gridCol w:w="938"/>
        <w:gridCol w:w="902"/>
        <w:gridCol w:w="864"/>
        <w:gridCol w:w="864"/>
        <w:gridCol w:w="967"/>
        <w:gridCol w:w="886"/>
        <w:gridCol w:w="2079"/>
      </w:tblGrid>
      <w:tr w:rsidR="00CC414A" w:rsidRPr="00CC414A" w14:paraId="2D67EAD1" w14:textId="77777777" w:rsidTr="006C343F">
        <w:tc>
          <w:tcPr>
            <w:tcW w:w="550" w:type="dxa"/>
            <w:vMerge w:val="restart"/>
            <w:vAlign w:val="center"/>
          </w:tcPr>
          <w:p w14:paraId="46B8162F" w14:textId="77777777" w:rsidR="00CC414A" w:rsidRPr="00CC414A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п/п</w:t>
            </w:r>
          </w:p>
        </w:tc>
        <w:tc>
          <w:tcPr>
            <w:tcW w:w="2282" w:type="dxa"/>
            <w:vMerge w:val="restart"/>
            <w:vAlign w:val="center"/>
          </w:tcPr>
          <w:p w14:paraId="1F37EEFB" w14:textId="77777777" w:rsidR="00CC414A" w:rsidRPr="00CC414A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5284" w:type="dxa"/>
            <w:gridSpan w:val="6"/>
            <w:vAlign w:val="center"/>
          </w:tcPr>
          <w:p w14:paraId="3FD7C7DC" w14:textId="77777777" w:rsidR="00CC414A" w:rsidRPr="00CC414A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Трудоемкость в часах</w:t>
            </w:r>
          </w:p>
        </w:tc>
        <w:tc>
          <w:tcPr>
            <w:tcW w:w="2079" w:type="dxa"/>
            <w:vMerge w:val="restart"/>
            <w:vAlign w:val="center"/>
          </w:tcPr>
          <w:p w14:paraId="541B10FF" w14:textId="77777777" w:rsidR="00CC414A" w:rsidRPr="00CC414A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C32297" w:rsidRPr="00CC414A" w14:paraId="65C71535" w14:textId="77777777" w:rsidTr="006C343F">
        <w:tc>
          <w:tcPr>
            <w:tcW w:w="550" w:type="dxa"/>
            <w:vMerge/>
            <w:vAlign w:val="center"/>
          </w:tcPr>
          <w:p w14:paraId="06A82826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7C18F392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 w:val="restart"/>
            <w:vAlign w:val="center"/>
          </w:tcPr>
          <w:p w14:paraId="644529F6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Всего</w:t>
            </w:r>
          </w:p>
        </w:tc>
        <w:tc>
          <w:tcPr>
            <w:tcW w:w="3446" w:type="dxa"/>
            <w:gridSpan w:val="4"/>
            <w:vAlign w:val="center"/>
          </w:tcPr>
          <w:p w14:paraId="4C67C15F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Аудиторная работа</w:t>
            </w:r>
          </w:p>
        </w:tc>
        <w:tc>
          <w:tcPr>
            <w:tcW w:w="906" w:type="dxa"/>
            <w:vMerge w:val="restart"/>
            <w:vAlign w:val="center"/>
          </w:tcPr>
          <w:p w14:paraId="43722EC8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СР</w:t>
            </w:r>
          </w:p>
        </w:tc>
        <w:tc>
          <w:tcPr>
            <w:tcW w:w="2079" w:type="dxa"/>
            <w:vMerge/>
            <w:vAlign w:val="center"/>
          </w:tcPr>
          <w:p w14:paraId="0E797D42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6C343F" w:rsidRPr="00CC414A" w14:paraId="1C1FE51E" w14:textId="77777777" w:rsidTr="006C343F">
        <w:tc>
          <w:tcPr>
            <w:tcW w:w="550" w:type="dxa"/>
            <w:vMerge/>
            <w:vAlign w:val="center"/>
          </w:tcPr>
          <w:p w14:paraId="21856FFE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17261FAB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/>
            <w:vAlign w:val="center"/>
          </w:tcPr>
          <w:p w14:paraId="2C99A609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14:paraId="1D83629D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Общая</w:t>
            </w:r>
          </w:p>
        </w:tc>
        <w:tc>
          <w:tcPr>
            <w:tcW w:w="759" w:type="dxa"/>
            <w:vAlign w:val="center"/>
          </w:tcPr>
          <w:p w14:paraId="546AF57A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Л</w:t>
            </w:r>
          </w:p>
        </w:tc>
        <w:tc>
          <w:tcPr>
            <w:tcW w:w="773" w:type="dxa"/>
            <w:vAlign w:val="center"/>
          </w:tcPr>
          <w:p w14:paraId="26583E5C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ПЗ</w:t>
            </w:r>
          </w:p>
        </w:tc>
        <w:tc>
          <w:tcPr>
            <w:tcW w:w="976" w:type="dxa"/>
            <w:vAlign w:val="center"/>
          </w:tcPr>
          <w:p w14:paraId="225D1EA0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Занятия в ИФ</w:t>
            </w:r>
          </w:p>
        </w:tc>
        <w:tc>
          <w:tcPr>
            <w:tcW w:w="906" w:type="dxa"/>
            <w:vMerge/>
            <w:vAlign w:val="center"/>
          </w:tcPr>
          <w:p w14:paraId="696C9360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79" w:type="dxa"/>
            <w:vMerge/>
            <w:vAlign w:val="center"/>
          </w:tcPr>
          <w:p w14:paraId="055EAD02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6C343F" w:rsidRPr="006C343F" w14:paraId="7DB93F50" w14:textId="77777777" w:rsidTr="005F2328">
        <w:tc>
          <w:tcPr>
            <w:tcW w:w="10195" w:type="dxa"/>
            <w:gridSpan w:val="9"/>
          </w:tcPr>
          <w:p w14:paraId="0EA57D01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Второй семестр</w:t>
            </w:r>
          </w:p>
        </w:tc>
      </w:tr>
      <w:tr w:rsidR="00C32297" w:rsidRPr="00CC414A" w14:paraId="6B362C4F" w14:textId="77777777" w:rsidTr="006C343F">
        <w:tc>
          <w:tcPr>
            <w:tcW w:w="550" w:type="dxa"/>
            <w:vAlign w:val="center"/>
          </w:tcPr>
          <w:p w14:paraId="46BEE9DB" w14:textId="77777777" w:rsidR="00CC414A" w:rsidRPr="006C343F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2282" w:type="dxa"/>
          </w:tcPr>
          <w:p w14:paraId="251E51E6" w14:textId="77777777" w:rsidR="00CC414A" w:rsidRPr="00CC414A" w:rsidRDefault="00CC414A" w:rsidP="00CC414A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1. Научные исследования: основные понятия</w:t>
            </w:r>
          </w:p>
        </w:tc>
        <w:tc>
          <w:tcPr>
            <w:tcW w:w="932" w:type="dxa"/>
            <w:vAlign w:val="center"/>
          </w:tcPr>
          <w:p w14:paraId="1738A825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739740C5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4/3</w:t>
            </w:r>
          </w:p>
        </w:tc>
        <w:tc>
          <w:tcPr>
            <w:tcW w:w="759" w:type="dxa"/>
            <w:vAlign w:val="center"/>
          </w:tcPr>
          <w:p w14:paraId="0C9CC1A7" w14:textId="77777777" w:rsidR="00CC414A" w:rsidRPr="006C343F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74BDCF59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2/2</w:t>
            </w:r>
          </w:p>
        </w:tc>
        <w:tc>
          <w:tcPr>
            <w:tcW w:w="976" w:type="dxa"/>
            <w:vAlign w:val="center"/>
          </w:tcPr>
          <w:p w14:paraId="30C88590" w14:textId="77777777" w:rsidR="00CC414A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17B8C573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267B81FA" w14:textId="77777777" w:rsidR="00CC414A" w:rsidRPr="006C343F" w:rsidRDefault="006C343F" w:rsidP="00CC414A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6C343F" w:rsidRPr="00CC414A" w14:paraId="6CF20DE9" w14:textId="77777777" w:rsidTr="006C343F">
        <w:tc>
          <w:tcPr>
            <w:tcW w:w="550" w:type="dxa"/>
            <w:vAlign w:val="center"/>
          </w:tcPr>
          <w:p w14:paraId="184EC066" w14:textId="77777777" w:rsidR="00CC414A" w:rsidRPr="006C343F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2282" w:type="dxa"/>
          </w:tcPr>
          <w:p w14:paraId="2037B989" w14:textId="77777777" w:rsidR="00CC414A" w:rsidRPr="00CC414A" w:rsidRDefault="00CC414A" w:rsidP="00CC414A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2. Научные публикации, их чтение и реферирование</w:t>
            </w:r>
          </w:p>
        </w:tc>
        <w:tc>
          <w:tcPr>
            <w:tcW w:w="932" w:type="dxa"/>
            <w:vAlign w:val="center"/>
          </w:tcPr>
          <w:p w14:paraId="14D58441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5E3F7007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6/3</w:t>
            </w:r>
          </w:p>
        </w:tc>
        <w:tc>
          <w:tcPr>
            <w:tcW w:w="759" w:type="dxa"/>
            <w:vAlign w:val="center"/>
          </w:tcPr>
          <w:p w14:paraId="42B9A225" w14:textId="77777777" w:rsidR="00CC414A" w:rsidRPr="006C343F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668E4AF8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</w:t>
            </w:r>
            <w:r w:rsidR="00CC414A" w:rsidRPr="006C343F">
              <w:rPr>
                <w:iCs/>
                <w:sz w:val="22"/>
                <w:szCs w:val="22"/>
              </w:rPr>
              <w:t>/</w:t>
            </w: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7BDEEAA6" w14:textId="77777777" w:rsidR="00CC414A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31DCEB5A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033D97B8" w14:textId="77777777" w:rsidR="00CC414A" w:rsidRPr="006C343F" w:rsidRDefault="006C343F" w:rsidP="00CC414A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6C343F" w:rsidRPr="006C343F" w14:paraId="077B3595" w14:textId="77777777" w:rsidTr="005F2328">
        <w:tc>
          <w:tcPr>
            <w:tcW w:w="10195" w:type="dxa"/>
            <w:gridSpan w:val="9"/>
          </w:tcPr>
          <w:p w14:paraId="1D0C99F6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Третий семестр</w:t>
            </w:r>
          </w:p>
        </w:tc>
      </w:tr>
      <w:tr w:rsidR="006C343F" w:rsidRPr="00CC414A" w14:paraId="5B70DBB8" w14:textId="77777777" w:rsidTr="006C343F">
        <w:tc>
          <w:tcPr>
            <w:tcW w:w="550" w:type="dxa"/>
            <w:vAlign w:val="center"/>
          </w:tcPr>
          <w:p w14:paraId="1CC345FC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3.</w:t>
            </w:r>
          </w:p>
        </w:tc>
        <w:tc>
          <w:tcPr>
            <w:tcW w:w="2282" w:type="dxa"/>
          </w:tcPr>
          <w:p w14:paraId="0A609883" w14:textId="77777777" w:rsidR="006C343F" w:rsidRPr="00CC414A" w:rsidRDefault="006C343F" w:rsidP="006C343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3. Информационное обеспечение научных исследований.</w:t>
            </w:r>
          </w:p>
        </w:tc>
        <w:tc>
          <w:tcPr>
            <w:tcW w:w="932" w:type="dxa"/>
            <w:vAlign w:val="center"/>
          </w:tcPr>
          <w:p w14:paraId="36C78367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1F08C78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4/3</w:t>
            </w:r>
          </w:p>
        </w:tc>
        <w:tc>
          <w:tcPr>
            <w:tcW w:w="759" w:type="dxa"/>
            <w:vAlign w:val="center"/>
          </w:tcPr>
          <w:p w14:paraId="2EDB8054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35D6DAC7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2/2</w:t>
            </w:r>
          </w:p>
        </w:tc>
        <w:tc>
          <w:tcPr>
            <w:tcW w:w="976" w:type="dxa"/>
            <w:vAlign w:val="center"/>
          </w:tcPr>
          <w:p w14:paraId="0E93C9FB" w14:textId="77777777" w:rsidR="006C343F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56B852D0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784DCAFA" w14:textId="77777777" w:rsidR="006C343F" w:rsidRPr="006C343F" w:rsidRDefault="006C343F" w:rsidP="006C343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6C343F" w:rsidRPr="00CC414A" w14:paraId="43A61126" w14:textId="77777777" w:rsidTr="006C343F">
        <w:tc>
          <w:tcPr>
            <w:tcW w:w="550" w:type="dxa"/>
            <w:vAlign w:val="center"/>
          </w:tcPr>
          <w:p w14:paraId="13AA0846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4.</w:t>
            </w:r>
          </w:p>
        </w:tc>
        <w:tc>
          <w:tcPr>
            <w:tcW w:w="2282" w:type="dxa"/>
          </w:tcPr>
          <w:p w14:paraId="7D0C2484" w14:textId="77777777" w:rsidR="006C343F" w:rsidRPr="00CC414A" w:rsidRDefault="006C343F" w:rsidP="006C343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932" w:type="dxa"/>
            <w:vAlign w:val="center"/>
          </w:tcPr>
          <w:p w14:paraId="55E1D9E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5471802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6/3</w:t>
            </w:r>
          </w:p>
        </w:tc>
        <w:tc>
          <w:tcPr>
            <w:tcW w:w="759" w:type="dxa"/>
            <w:vAlign w:val="center"/>
          </w:tcPr>
          <w:p w14:paraId="214E676F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57E2CC30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4/2</w:t>
            </w:r>
          </w:p>
        </w:tc>
        <w:tc>
          <w:tcPr>
            <w:tcW w:w="976" w:type="dxa"/>
            <w:vAlign w:val="center"/>
          </w:tcPr>
          <w:p w14:paraId="32C0367D" w14:textId="77777777" w:rsidR="006C343F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12F72637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2E81C66D" w14:textId="77777777" w:rsidR="006C343F" w:rsidRPr="006C343F" w:rsidRDefault="006C343F" w:rsidP="006C343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Опрос, дискуссия, подготовка </w:t>
            </w:r>
            <w:r w:rsidRPr="006C343F">
              <w:rPr>
                <w:iCs/>
                <w:sz w:val="22"/>
                <w:szCs w:val="22"/>
              </w:rPr>
              <w:t>группового исследовательского проекта</w:t>
            </w:r>
          </w:p>
        </w:tc>
      </w:tr>
      <w:tr w:rsidR="006C343F" w:rsidRPr="006C343F" w14:paraId="187183BF" w14:textId="77777777" w:rsidTr="005F2328">
        <w:tc>
          <w:tcPr>
            <w:tcW w:w="10195" w:type="dxa"/>
            <w:gridSpan w:val="9"/>
          </w:tcPr>
          <w:p w14:paraId="54ECB891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Четвертый семестр</w:t>
            </w:r>
          </w:p>
        </w:tc>
      </w:tr>
      <w:tr w:rsidR="006C343F" w:rsidRPr="00CC414A" w14:paraId="4FB7E0E1" w14:textId="77777777" w:rsidTr="006C343F">
        <w:tc>
          <w:tcPr>
            <w:tcW w:w="550" w:type="dxa"/>
            <w:vAlign w:val="center"/>
          </w:tcPr>
          <w:p w14:paraId="55D7ED8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5.</w:t>
            </w:r>
          </w:p>
        </w:tc>
        <w:tc>
          <w:tcPr>
            <w:tcW w:w="2282" w:type="dxa"/>
          </w:tcPr>
          <w:p w14:paraId="57C06E9E" w14:textId="77777777" w:rsidR="006C343F" w:rsidRPr="00CC414A" w:rsidRDefault="006C343F" w:rsidP="006C343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Тема 5. </w:t>
            </w: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Написание академического текста: структура, аргументация, стиль, цитирование</w:t>
            </w:r>
          </w:p>
        </w:tc>
        <w:tc>
          <w:tcPr>
            <w:tcW w:w="932" w:type="dxa"/>
            <w:vAlign w:val="center"/>
          </w:tcPr>
          <w:p w14:paraId="0C60990A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70DBCED9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6/3</w:t>
            </w:r>
          </w:p>
        </w:tc>
        <w:tc>
          <w:tcPr>
            <w:tcW w:w="759" w:type="dxa"/>
            <w:vAlign w:val="center"/>
          </w:tcPr>
          <w:p w14:paraId="3B9B6034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52C69104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4/2</w:t>
            </w:r>
          </w:p>
        </w:tc>
        <w:tc>
          <w:tcPr>
            <w:tcW w:w="976" w:type="dxa"/>
            <w:vAlign w:val="center"/>
          </w:tcPr>
          <w:p w14:paraId="26B63666" w14:textId="77777777" w:rsidR="006C343F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3751A8C5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52C44C81" w14:textId="77777777" w:rsidR="006C343F" w:rsidRPr="006C343F" w:rsidRDefault="006C343F" w:rsidP="006C343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C32297" w:rsidRPr="00CC414A" w14:paraId="5EAD347B" w14:textId="77777777" w:rsidTr="006C343F">
        <w:tc>
          <w:tcPr>
            <w:tcW w:w="550" w:type="dxa"/>
            <w:vAlign w:val="center"/>
          </w:tcPr>
          <w:p w14:paraId="5C3B06C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6.</w:t>
            </w:r>
          </w:p>
        </w:tc>
        <w:tc>
          <w:tcPr>
            <w:tcW w:w="2282" w:type="dxa"/>
          </w:tcPr>
          <w:p w14:paraId="5F8007D6" w14:textId="77777777" w:rsidR="006C343F" w:rsidRPr="00CC414A" w:rsidRDefault="006C343F" w:rsidP="006C343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932" w:type="dxa"/>
            <w:vAlign w:val="center"/>
          </w:tcPr>
          <w:p w14:paraId="4DB98D22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62683CDF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4/3</w:t>
            </w:r>
          </w:p>
        </w:tc>
        <w:tc>
          <w:tcPr>
            <w:tcW w:w="759" w:type="dxa"/>
            <w:vAlign w:val="center"/>
          </w:tcPr>
          <w:p w14:paraId="53F429F3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58FA418B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2/2</w:t>
            </w:r>
          </w:p>
        </w:tc>
        <w:tc>
          <w:tcPr>
            <w:tcW w:w="976" w:type="dxa"/>
            <w:vAlign w:val="center"/>
          </w:tcPr>
          <w:p w14:paraId="13B14B6A" w14:textId="77777777" w:rsidR="006C343F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13A6D3CA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02179B4B" w14:textId="77777777" w:rsidR="006C343F" w:rsidRPr="006C343F" w:rsidRDefault="006C343F" w:rsidP="006C343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C32297" w:rsidRPr="00C32297" w14:paraId="2B511224" w14:textId="77777777" w:rsidTr="00C32297">
        <w:tc>
          <w:tcPr>
            <w:tcW w:w="550" w:type="dxa"/>
          </w:tcPr>
          <w:p w14:paraId="35C34148" w14:textId="77777777" w:rsidR="00CC414A" w:rsidRPr="00C32297" w:rsidRDefault="00CC414A" w:rsidP="00CC414A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82" w:type="dxa"/>
          </w:tcPr>
          <w:p w14:paraId="1EAC3589" w14:textId="77777777" w:rsidR="00CC414A" w:rsidRPr="00C32297" w:rsidRDefault="00CC414A" w:rsidP="00CC414A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 xml:space="preserve">Итого в часах </w:t>
            </w:r>
          </w:p>
          <w:p w14:paraId="4F8E7C18" w14:textId="77777777" w:rsidR="00CC414A" w:rsidRPr="00C32297" w:rsidRDefault="00CC414A" w:rsidP="00CC414A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(Итого в %)</w:t>
            </w:r>
          </w:p>
        </w:tc>
        <w:tc>
          <w:tcPr>
            <w:tcW w:w="932" w:type="dxa"/>
            <w:vAlign w:val="center"/>
          </w:tcPr>
          <w:p w14:paraId="283B8ED2" w14:textId="2795EE61" w:rsidR="00CC414A" w:rsidRPr="00C32297" w:rsidRDefault="006C343F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108/108</w:t>
            </w:r>
          </w:p>
          <w:p w14:paraId="0FE2C990" w14:textId="77777777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(100)</w:t>
            </w:r>
          </w:p>
        </w:tc>
        <w:tc>
          <w:tcPr>
            <w:tcW w:w="938" w:type="dxa"/>
            <w:vAlign w:val="center"/>
          </w:tcPr>
          <w:p w14:paraId="0A5B406E" w14:textId="77777777" w:rsidR="00CC414A" w:rsidRPr="00C32297" w:rsidRDefault="006C343F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30/18</w:t>
            </w:r>
          </w:p>
          <w:p w14:paraId="69C36864" w14:textId="77777777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(28/17)</w:t>
            </w:r>
          </w:p>
        </w:tc>
        <w:tc>
          <w:tcPr>
            <w:tcW w:w="759" w:type="dxa"/>
            <w:vAlign w:val="center"/>
          </w:tcPr>
          <w:p w14:paraId="0888B985" w14:textId="77777777" w:rsidR="00CC414A" w:rsidRPr="00C32297" w:rsidRDefault="006C343F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12/6</w:t>
            </w:r>
          </w:p>
          <w:p w14:paraId="0041DA18" w14:textId="34B1E36C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767A90">
              <w:rPr>
                <w:b/>
                <w:bCs/>
                <w:iCs/>
                <w:sz w:val="22"/>
                <w:szCs w:val="22"/>
              </w:rPr>
              <w:t>40</w:t>
            </w:r>
            <w:r w:rsidRPr="00C32297">
              <w:rPr>
                <w:b/>
                <w:bCs/>
                <w:iCs/>
                <w:sz w:val="22"/>
                <w:szCs w:val="22"/>
              </w:rPr>
              <w:t>/</w:t>
            </w:r>
            <w:r w:rsidR="00767A90">
              <w:rPr>
                <w:b/>
                <w:bCs/>
                <w:iCs/>
                <w:sz w:val="22"/>
                <w:szCs w:val="22"/>
              </w:rPr>
              <w:t>33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773" w:type="dxa"/>
            <w:vAlign w:val="center"/>
          </w:tcPr>
          <w:p w14:paraId="795875B9" w14:textId="77777777" w:rsidR="00CC414A" w:rsidRPr="00C32297" w:rsidRDefault="006C343F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18/12</w:t>
            </w:r>
          </w:p>
          <w:p w14:paraId="51A94473" w14:textId="67BC8422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767A90">
              <w:rPr>
                <w:b/>
                <w:bCs/>
                <w:iCs/>
                <w:sz w:val="22"/>
                <w:szCs w:val="22"/>
              </w:rPr>
              <w:t>60</w:t>
            </w:r>
            <w:r w:rsidRPr="00C32297">
              <w:rPr>
                <w:b/>
                <w:bCs/>
                <w:iCs/>
                <w:sz w:val="22"/>
                <w:szCs w:val="22"/>
              </w:rPr>
              <w:t>/</w:t>
            </w:r>
            <w:r w:rsidR="00767A90">
              <w:rPr>
                <w:b/>
                <w:bCs/>
                <w:iCs/>
                <w:sz w:val="22"/>
                <w:szCs w:val="22"/>
              </w:rPr>
              <w:t>67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76" w:type="dxa"/>
            <w:vAlign w:val="center"/>
          </w:tcPr>
          <w:p w14:paraId="65B3DCF2" w14:textId="77777777" w:rsidR="00CC414A" w:rsidRPr="00C32297" w:rsidRDefault="00003B3B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9/6</w:t>
            </w:r>
          </w:p>
          <w:p w14:paraId="403022B4" w14:textId="77777777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003B3B">
              <w:rPr>
                <w:b/>
                <w:bCs/>
                <w:iCs/>
                <w:sz w:val="22"/>
                <w:szCs w:val="22"/>
              </w:rPr>
              <w:t>50/50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06" w:type="dxa"/>
            <w:vAlign w:val="center"/>
          </w:tcPr>
          <w:p w14:paraId="11B037B9" w14:textId="77777777" w:rsidR="00CC414A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78/90</w:t>
            </w:r>
          </w:p>
          <w:p w14:paraId="30567000" w14:textId="77777777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(72/83)</w:t>
            </w:r>
          </w:p>
        </w:tc>
        <w:tc>
          <w:tcPr>
            <w:tcW w:w="2079" w:type="dxa"/>
          </w:tcPr>
          <w:p w14:paraId="7F1387E3" w14:textId="77777777" w:rsidR="00CC414A" w:rsidRPr="00C32297" w:rsidRDefault="00CC414A" w:rsidP="00CC414A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175A5C24" w14:textId="0F9C5E26" w:rsidR="00074727" w:rsidRDefault="00074727" w:rsidP="00074727">
      <w:pPr>
        <w:pStyle w:val="af8"/>
        <w:ind w:firstLine="0"/>
      </w:pPr>
      <w:bookmarkStart w:id="34" w:name="_Toc517629826"/>
      <w:bookmarkStart w:id="35" w:name="_Toc75295698"/>
      <w:bookmarkEnd w:id="30"/>
      <w:bookmarkEnd w:id="31"/>
      <w:bookmarkEnd w:id="32"/>
    </w:p>
    <w:p w14:paraId="6A4EA6AD" w14:textId="77777777" w:rsidR="00074727" w:rsidRDefault="00074727" w:rsidP="00074727">
      <w:pPr>
        <w:widowControl w:val="0"/>
        <w:spacing w:line="240" w:lineRule="auto"/>
        <w:ind w:firstLine="0"/>
        <w:rPr>
          <w:i/>
          <w:color w:val="000000" w:themeColor="text1"/>
          <w:sz w:val="24"/>
          <w:szCs w:val="24"/>
        </w:rPr>
      </w:pPr>
    </w:p>
    <w:p w14:paraId="7CD48BA7" w14:textId="665D319B" w:rsidR="00074727" w:rsidRPr="00074727" w:rsidRDefault="00074727" w:rsidP="00074727">
      <w:pPr>
        <w:widowControl w:val="0"/>
        <w:spacing w:line="240" w:lineRule="auto"/>
        <w:ind w:firstLine="0"/>
        <w:rPr>
          <w:i/>
          <w:color w:val="000000" w:themeColor="text1"/>
          <w:sz w:val="24"/>
          <w:szCs w:val="24"/>
        </w:rPr>
      </w:pPr>
      <w:r w:rsidRPr="003D149D">
        <w:rPr>
          <w:i/>
          <w:color w:val="000000" w:themeColor="text1"/>
          <w:sz w:val="24"/>
          <w:szCs w:val="24"/>
        </w:rPr>
        <w:t>Для Профиля: «Финансы и инвестиции» (</w:t>
      </w:r>
      <w:proofErr w:type="spellStart"/>
      <w:r w:rsidRPr="003D149D">
        <w:rPr>
          <w:i/>
          <w:color w:val="000000" w:themeColor="text1"/>
          <w:sz w:val="24"/>
          <w:szCs w:val="24"/>
        </w:rPr>
        <w:t>озо</w:t>
      </w:r>
      <w:proofErr w:type="spellEnd"/>
      <w:r w:rsidRPr="003D149D">
        <w:rPr>
          <w:i/>
          <w:color w:val="000000" w:themeColor="text1"/>
          <w:sz w:val="24"/>
          <w:szCs w:val="24"/>
        </w:rPr>
        <w:t xml:space="preserve">), 2022 </w:t>
      </w:r>
      <w:proofErr w:type="spellStart"/>
      <w:r w:rsidRPr="003D149D">
        <w:rPr>
          <w:i/>
          <w:color w:val="000000" w:themeColor="text1"/>
          <w:sz w:val="24"/>
          <w:szCs w:val="24"/>
        </w:rPr>
        <w:t>г.п</w:t>
      </w:r>
      <w:proofErr w:type="spellEnd"/>
      <w:r w:rsidRPr="003D149D">
        <w:rPr>
          <w:i/>
          <w:color w:val="000000" w:themeColor="text1"/>
          <w:sz w:val="24"/>
          <w:szCs w:val="24"/>
        </w:rPr>
        <w:t>. и далее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0"/>
        <w:gridCol w:w="2282"/>
        <w:gridCol w:w="932"/>
        <w:gridCol w:w="938"/>
        <w:gridCol w:w="759"/>
        <w:gridCol w:w="773"/>
        <w:gridCol w:w="976"/>
        <w:gridCol w:w="906"/>
        <w:gridCol w:w="2079"/>
      </w:tblGrid>
      <w:tr w:rsidR="00074727" w:rsidRPr="00CC414A" w14:paraId="4191514C" w14:textId="77777777" w:rsidTr="004E5F7F">
        <w:tc>
          <w:tcPr>
            <w:tcW w:w="550" w:type="dxa"/>
            <w:vMerge w:val="restart"/>
            <w:vAlign w:val="center"/>
          </w:tcPr>
          <w:p w14:paraId="0D864000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п/п</w:t>
            </w:r>
          </w:p>
        </w:tc>
        <w:tc>
          <w:tcPr>
            <w:tcW w:w="2282" w:type="dxa"/>
            <w:vMerge w:val="restart"/>
            <w:vAlign w:val="center"/>
          </w:tcPr>
          <w:p w14:paraId="7251EF34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5284" w:type="dxa"/>
            <w:gridSpan w:val="6"/>
            <w:vAlign w:val="center"/>
          </w:tcPr>
          <w:p w14:paraId="4C52885D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Трудоемкость в часах</w:t>
            </w:r>
          </w:p>
        </w:tc>
        <w:tc>
          <w:tcPr>
            <w:tcW w:w="2079" w:type="dxa"/>
            <w:vMerge w:val="restart"/>
            <w:vAlign w:val="center"/>
          </w:tcPr>
          <w:p w14:paraId="154635F9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074727" w:rsidRPr="00CC414A" w14:paraId="3BFCB910" w14:textId="77777777" w:rsidTr="004E5F7F">
        <w:tc>
          <w:tcPr>
            <w:tcW w:w="550" w:type="dxa"/>
            <w:vMerge/>
            <w:vAlign w:val="center"/>
          </w:tcPr>
          <w:p w14:paraId="7EE8A127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3D7B5F7C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 w:val="restart"/>
            <w:vAlign w:val="center"/>
          </w:tcPr>
          <w:p w14:paraId="410AFDE0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Всего</w:t>
            </w:r>
          </w:p>
        </w:tc>
        <w:tc>
          <w:tcPr>
            <w:tcW w:w="3446" w:type="dxa"/>
            <w:gridSpan w:val="4"/>
            <w:vAlign w:val="center"/>
          </w:tcPr>
          <w:p w14:paraId="5DBA4E71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Аудиторная работа</w:t>
            </w:r>
          </w:p>
        </w:tc>
        <w:tc>
          <w:tcPr>
            <w:tcW w:w="906" w:type="dxa"/>
            <w:vMerge w:val="restart"/>
            <w:vAlign w:val="center"/>
          </w:tcPr>
          <w:p w14:paraId="4F603D9C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СР</w:t>
            </w:r>
          </w:p>
        </w:tc>
        <w:tc>
          <w:tcPr>
            <w:tcW w:w="2079" w:type="dxa"/>
            <w:vMerge/>
            <w:vAlign w:val="center"/>
          </w:tcPr>
          <w:p w14:paraId="3A286D7A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074727" w:rsidRPr="00CC414A" w14:paraId="02AE3D7C" w14:textId="77777777" w:rsidTr="004E5F7F">
        <w:tc>
          <w:tcPr>
            <w:tcW w:w="550" w:type="dxa"/>
            <w:vMerge/>
            <w:vAlign w:val="center"/>
          </w:tcPr>
          <w:p w14:paraId="6954692F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66543020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/>
            <w:vAlign w:val="center"/>
          </w:tcPr>
          <w:p w14:paraId="46C725B9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14:paraId="60FF0BD6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Общая</w:t>
            </w:r>
          </w:p>
        </w:tc>
        <w:tc>
          <w:tcPr>
            <w:tcW w:w="759" w:type="dxa"/>
            <w:vAlign w:val="center"/>
          </w:tcPr>
          <w:p w14:paraId="33760495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Л</w:t>
            </w:r>
          </w:p>
        </w:tc>
        <w:tc>
          <w:tcPr>
            <w:tcW w:w="773" w:type="dxa"/>
            <w:vAlign w:val="center"/>
          </w:tcPr>
          <w:p w14:paraId="519A9AED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ПЗ</w:t>
            </w:r>
          </w:p>
        </w:tc>
        <w:tc>
          <w:tcPr>
            <w:tcW w:w="976" w:type="dxa"/>
            <w:vAlign w:val="center"/>
          </w:tcPr>
          <w:p w14:paraId="333644EC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Занятия в ИФ</w:t>
            </w:r>
          </w:p>
        </w:tc>
        <w:tc>
          <w:tcPr>
            <w:tcW w:w="906" w:type="dxa"/>
            <w:vMerge/>
            <w:vAlign w:val="center"/>
          </w:tcPr>
          <w:p w14:paraId="43FEEEDF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79" w:type="dxa"/>
            <w:vMerge/>
            <w:vAlign w:val="center"/>
          </w:tcPr>
          <w:p w14:paraId="261EB263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074727" w:rsidRPr="006C343F" w14:paraId="5BBFCAF2" w14:textId="77777777" w:rsidTr="004E5F7F">
        <w:tc>
          <w:tcPr>
            <w:tcW w:w="10195" w:type="dxa"/>
            <w:gridSpan w:val="9"/>
          </w:tcPr>
          <w:p w14:paraId="71797664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Второй семестр</w:t>
            </w:r>
          </w:p>
        </w:tc>
      </w:tr>
      <w:tr w:rsidR="00074727" w:rsidRPr="006C343F" w14:paraId="3A60E94B" w14:textId="77777777" w:rsidTr="004E5F7F">
        <w:tc>
          <w:tcPr>
            <w:tcW w:w="550" w:type="dxa"/>
            <w:vAlign w:val="center"/>
          </w:tcPr>
          <w:p w14:paraId="67D996FB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2282" w:type="dxa"/>
          </w:tcPr>
          <w:p w14:paraId="2181F8B2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1. Научные исследования: основные понятия</w:t>
            </w:r>
          </w:p>
        </w:tc>
        <w:tc>
          <w:tcPr>
            <w:tcW w:w="932" w:type="dxa"/>
            <w:vAlign w:val="center"/>
          </w:tcPr>
          <w:p w14:paraId="122E9285" w14:textId="5449114E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1FB7A13B" w14:textId="6F67F3C0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62B10EA7" w14:textId="1D9AE1C6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3D8BFBAD" w14:textId="3A44089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3E4301FA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2BAF9D67" w14:textId="6BBE142B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0B363A22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Опрос, дискуссия, подготовка </w:t>
            </w:r>
            <w:r>
              <w:rPr>
                <w:iCs/>
                <w:sz w:val="22"/>
                <w:szCs w:val="22"/>
              </w:rPr>
              <w:lastRenderedPageBreak/>
              <w:t>реферативного обзора</w:t>
            </w:r>
          </w:p>
        </w:tc>
      </w:tr>
      <w:tr w:rsidR="00074727" w:rsidRPr="006C343F" w14:paraId="77175522" w14:textId="77777777" w:rsidTr="004E5F7F">
        <w:tc>
          <w:tcPr>
            <w:tcW w:w="550" w:type="dxa"/>
            <w:vAlign w:val="center"/>
          </w:tcPr>
          <w:p w14:paraId="32E2ABE7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282" w:type="dxa"/>
          </w:tcPr>
          <w:p w14:paraId="3CE98599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2. Научные публикации, их чтение и реферирование</w:t>
            </w:r>
          </w:p>
        </w:tc>
        <w:tc>
          <w:tcPr>
            <w:tcW w:w="932" w:type="dxa"/>
            <w:vAlign w:val="center"/>
          </w:tcPr>
          <w:p w14:paraId="65B71FC3" w14:textId="6072C90D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3D4A6C3C" w14:textId="317854C4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6B26FEF4" w14:textId="2A344DA0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520FC994" w14:textId="2C455AAA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42B5252E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3A603D90" w14:textId="4C7F055B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19268DB7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074727" w:rsidRPr="006C343F" w14:paraId="439A2DE3" w14:textId="77777777" w:rsidTr="004E5F7F">
        <w:tc>
          <w:tcPr>
            <w:tcW w:w="10195" w:type="dxa"/>
            <w:gridSpan w:val="9"/>
          </w:tcPr>
          <w:p w14:paraId="5529E745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Третий семестр</w:t>
            </w:r>
          </w:p>
        </w:tc>
      </w:tr>
      <w:tr w:rsidR="00074727" w:rsidRPr="006C343F" w14:paraId="093C4657" w14:textId="77777777" w:rsidTr="004E5F7F">
        <w:tc>
          <w:tcPr>
            <w:tcW w:w="550" w:type="dxa"/>
            <w:vAlign w:val="center"/>
          </w:tcPr>
          <w:p w14:paraId="0CDF45EB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3.</w:t>
            </w:r>
          </w:p>
        </w:tc>
        <w:tc>
          <w:tcPr>
            <w:tcW w:w="2282" w:type="dxa"/>
          </w:tcPr>
          <w:p w14:paraId="6C8A03C9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3. Информационное обеспечение научных исследований.</w:t>
            </w:r>
          </w:p>
        </w:tc>
        <w:tc>
          <w:tcPr>
            <w:tcW w:w="932" w:type="dxa"/>
            <w:vAlign w:val="center"/>
          </w:tcPr>
          <w:p w14:paraId="05C037CD" w14:textId="16D43E20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3A2957AA" w14:textId="134B865C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5F14E455" w14:textId="50D31ABA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3F8866F9" w14:textId="43D4956D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6EE32CFB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1C4180D0" w14:textId="31135D84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17F76722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074727" w:rsidRPr="006C343F" w14:paraId="090C661B" w14:textId="77777777" w:rsidTr="004E5F7F">
        <w:tc>
          <w:tcPr>
            <w:tcW w:w="550" w:type="dxa"/>
            <w:vAlign w:val="center"/>
          </w:tcPr>
          <w:p w14:paraId="686339EA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4.</w:t>
            </w:r>
          </w:p>
        </w:tc>
        <w:tc>
          <w:tcPr>
            <w:tcW w:w="2282" w:type="dxa"/>
          </w:tcPr>
          <w:p w14:paraId="41B1BCB2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932" w:type="dxa"/>
            <w:vAlign w:val="center"/>
          </w:tcPr>
          <w:p w14:paraId="5AA0C7B6" w14:textId="637D7F1A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651A8328" w14:textId="477E680D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452680E7" w14:textId="13AB7C13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712C02EB" w14:textId="2A451739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4078EBE1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79FDEFFA" w14:textId="486B0229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1DEC3079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Опрос, дискуссия, подготовка </w:t>
            </w:r>
            <w:r w:rsidRPr="006C343F">
              <w:rPr>
                <w:iCs/>
                <w:sz w:val="22"/>
                <w:szCs w:val="22"/>
              </w:rPr>
              <w:t>группового исследовательского проекта</w:t>
            </w:r>
          </w:p>
        </w:tc>
      </w:tr>
      <w:tr w:rsidR="00074727" w:rsidRPr="006C343F" w14:paraId="48775C5B" w14:textId="77777777" w:rsidTr="004E5F7F">
        <w:tc>
          <w:tcPr>
            <w:tcW w:w="10195" w:type="dxa"/>
            <w:gridSpan w:val="9"/>
          </w:tcPr>
          <w:p w14:paraId="3BB5CC9C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Четвертый семестр</w:t>
            </w:r>
          </w:p>
        </w:tc>
      </w:tr>
      <w:tr w:rsidR="00074727" w:rsidRPr="006C343F" w14:paraId="198780F5" w14:textId="77777777" w:rsidTr="004E5F7F">
        <w:tc>
          <w:tcPr>
            <w:tcW w:w="550" w:type="dxa"/>
            <w:vAlign w:val="center"/>
          </w:tcPr>
          <w:p w14:paraId="261EE72D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5.</w:t>
            </w:r>
          </w:p>
        </w:tc>
        <w:tc>
          <w:tcPr>
            <w:tcW w:w="2282" w:type="dxa"/>
          </w:tcPr>
          <w:p w14:paraId="0A977434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Тема 5. </w:t>
            </w: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Написание академического текста: структура, аргументация, стиль, цитирование</w:t>
            </w:r>
          </w:p>
        </w:tc>
        <w:tc>
          <w:tcPr>
            <w:tcW w:w="932" w:type="dxa"/>
            <w:vAlign w:val="center"/>
          </w:tcPr>
          <w:p w14:paraId="6F51B3F9" w14:textId="6839BA3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2C72436E" w14:textId="2D7EF93F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3691A30F" w14:textId="1D2C229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0C2956F6" w14:textId="74BDABCB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28F9CD0C" w14:textId="63B8B91A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123C093F" w14:textId="6FE2BA1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243B7F18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074727" w:rsidRPr="006C343F" w14:paraId="08151CA6" w14:textId="77777777" w:rsidTr="004E5F7F">
        <w:tc>
          <w:tcPr>
            <w:tcW w:w="550" w:type="dxa"/>
            <w:vAlign w:val="center"/>
          </w:tcPr>
          <w:p w14:paraId="7E6AE42F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6.</w:t>
            </w:r>
          </w:p>
        </w:tc>
        <w:tc>
          <w:tcPr>
            <w:tcW w:w="2282" w:type="dxa"/>
          </w:tcPr>
          <w:p w14:paraId="65C0CD38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932" w:type="dxa"/>
            <w:vAlign w:val="center"/>
          </w:tcPr>
          <w:p w14:paraId="308DB7C9" w14:textId="3CCE2493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47D056B6" w14:textId="7CD5AA7C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1E9B62E7" w14:textId="3AE4272D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4A2E0924" w14:textId="31485AEC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63218005" w14:textId="22AC2918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173926C5" w14:textId="66D36751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06911D13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074727" w:rsidRPr="00C32297" w14:paraId="2DCC3F12" w14:textId="77777777" w:rsidTr="004E5F7F">
        <w:tc>
          <w:tcPr>
            <w:tcW w:w="550" w:type="dxa"/>
          </w:tcPr>
          <w:p w14:paraId="2CF8CF5E" w14:textId="77777777" w:rsidR="00074727" w:rsidRPr="00C32297" w:rsidRDefault="00074727" w:rsidP="004E5F7F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82" w:type="dxa"/>
          </w:tcPr>
          <w:p w14:paraId="6038126D" w14:textId="77777777" w:rsidR="00074727" w:rsidRPr="00C32297" w:rsidRDefault="00074727" w:rsidP="004E5F7F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 xml:space="preserve">Итого в часах </w:t>
            </w:r>
          </w:p>
          <w:p w14:paraId="6227D229" w14:textId="77777777" w:rsidR="00074727" w:rsidRPr="00C32297" w:rsidRDefault="00074727" w:rsidP="004E5F7F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(Итого в %)</w:t>
            </w:r>
          </w:p>
        </w:tc>
        <w:tc>
          <w:tcPr>
            <w:tcW w:w="932" w:type="dxa"/>
            <w:vAlign w:val="center"/>
          </w:tcPr>
          <w:p w14:paraId="2CB664AF" w14:textId="52C0659E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108</w:t>
            </w:r>
          </w:p>
          <w:p w14:paraId="6C4155BA" w14:textId="77777777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(100)</w:t>
            </w:r>
          </w:p>
        </w:tc>
        <w:tc>
          <w:tcPr>
            <w:tcW w:w="938" w:type="dxa"/>
            <w:vAlign w:val="center"/>
          </w:tcPr>
          <w:p w14:paraId="2182BDB4" w14:textId="27AC506C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18</w:t>
            </w:r>
          </w:p>
          <w:p w14:paraId="2FB4630E" w14:textId="2A8AACB5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(17)</w:t>
            </w:r>
          </w:p>
        </w:tc>
        <w:tc>
          <w:tcPr>
            <w:tcW w:w="759" w:type="dxa"/>
            <w:vAlign w:val="center"/>
          </w:tcPr>
          <w:p w14:paraId="3648E08F" w14:textId="3446CC04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6</w:t>
            </w:r>
          </w:p>
          <w:p w14:paraId="24DBAAF0" w14:textId="2DB80D9F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>
              <w:rPr>
                <w:b/>
                <w:bCs/>
                <w:iCs/>
                <w:sz w:val="22"/>
                <w:szCs w:val="22"/>
              </w:rPr>
              <w:t>33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773" w:type="dxa"/>
            <w:vAlign w:val="center"/>
          </w:tcPr>
          <w:p w14:paraId="1A397CA0" w14:textId="339D51E1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12</w:t>
            </w:r>
          </w:p>
          <w:p w14:paraId="2A6ECBE3" w14:textId="60CBB70D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>
              <w:rPr>
                <w:b/>
                <w:bCs/>
                <w:iCs/>
                <w:sz w:val="22"/>
                <w:szCs w:val="22"/>
              </w:rPr>
              <w:t>67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76" w:type="dxa"/>
            <w:vAlign w:val="center"/>
          </w:tcPr>
          <w:p w14:paraId="77907B0F" w14:textId="7E558BE6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  <w:p w14:paraId="7CCDE61B" w14:textId="16E899A1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>
              <w:rPr>
                <w:b/>
                <w:bCs/>
                <w:iCs/>
                <w:sz w:val="22"/>
                <w:szCs w:val="22"/>
              </w:rPr>
              <w:t>50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06" w:type="dxa"/>
            <w:vAlign w:val="center"/>
          </w:tcPr>
          <w:p w14:paraId="02019D29" w14:textId="7D2480F2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90</w:t>
            </w:r>
          </w:p>
          <w:p w14:paraId="12F6F168" w14:textId="3856D0A2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(83)</w:t>
            </w:r>
          </w:p>
        </w:tc>
        <w:tc>
          <w:tcPr>
            <w:tcW w:w="2079" w:type="dxa"/>
          </w:tcPr>
          <w:p w14:paraId="2697EF83" w14:textId="77777777" w:rsidR="00074727" w:rsidRPr="00C32297" w:rsidRDefault="00074727" w:rsidP="004E5F7F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5014ADE7" w14:textId="77777777" w:rsidR="00074727" w:rsidRDefault="00074727" w:rsidP="00A47FC4">
      <w:pPr>
        <w:pStyle w:val="af8"/>
      </w:pPr>
    </w:p>
    <w:p w14:paraId="5FD7C0E6" w14:textId="74FE8A28" w:rsidR="00BD6C4B" w:rsidRPr="00BD6C4B" w:rsidRDefault="00BD6C4B" w:rsidP="00BD6C4B">
      <w:pPr>
        <w:widowControl w:val="0"/>
        <w:spacing w:line="240" w:lineRule="auto"/>
        <w:ind w:firstLine="0"/>
        <w:rPr>
          <w:rFonts w:eastAsiaTheme="minorEastAsia"/>
          <w:i/>
          <w:sz w:val="24"/>
          <w:szCs w:val="24"/>
          <w:lang w:eastAsia="ru-RU"/>
        </w:rPr>
      </w:pPr>
      <w:r>
        <w:rPr>
          <w:i/>
          <w:color w:val="000000" w:themeColor="text1"/>
          <w:sz w:val="24"/>
          <w:szCs w:val="24"/>
        </w:rPr>
        <w:t xml:space="preserve">Для </w:t>
      </w:r>
      <w:r w:rsidRPr="003D149D">
        <w:rPr>
          <w:i/>
          <w:color w:val="000000" w:themeColor="text1"/>
          <w:sz w:val="24"/>
          <w:szCs w:val="24"/>
        </w:rPr>
        <w:t>Профил</w:t>
      </w:r>
      <w:r>
        <w:rPr>
          <w:i/>
          <w:color w:val="000000" w:themeColor="text1"/>
          <w:sz w:val="24"/>
          <w:szCs w:val="24"/>
        </w:rPr>
        <w:t>я</w:t>
      </w:r>
      <w:r w:rsidRPr="003D149D">
        <w:rPr>
          <w:i/>
          <w:color w:val="000000" w:themeColor="text1"/>
          <w:sz w:val="24"/>
          <w:szCs w:val="24"/>
        </w:rPr>
        <w:t>: Финансы и инвестиции» (</w:t>
      </w:r>
      <w:proofErr w:type="spellStart"/>
      <w:r>
        <w:rPr>
          <w:i/>
          <w:color w:val="000000" w:themeColor="text1"/>
          <w:sz w:val="24"/>
          <w:szCs w:val="24"/>
        </w:rPr>
        <w:t>озо</w:t>
      </w:r>
      <w:proofErr w:type="spellEnd"/>
      <w:r>
        <w:rPr>
          <w:i/>
          <w:color w:val="000000" w:themeColor="text1"/>
          <w:sz w:val="24"/>
          <w:szCs w:val="24"/>
        </w:rPr>
        <w:t xml:space="preserve">), </w:t>
      </w:r>
      <w:r w:rsidRPr="003D149D">
        <w:rPr>
          <w:i/>
          <w:color w:val="000000" w:themeColor="text1"/>
          <w:sz w:val="24"/>
          <w:szCs w:val="24"/>
        </w:rPr>
        <w:t xml:space="preserve">2021 </w:t>
      </w:r>
      <w:proofErr w:type="spellStart"/>
      <w:r w:rsidRPr="003D149D">
        <w:rPr>
          <w:i/>
          <w:color w:val="000000" w:themeColor="text1"/>
          <w:sz w:val="24"/>
          <w:szCs w:val="24"/>
        </w:rPr>
        <w:t>г.п</w:t>
      </w:r>
      <w:proofErr w:type="spellEnd"/>
      <w:r w:rsidRPr="003D149D">
        <w:rPr>
          <w:i/>
          <w:color w:val="000000" w:themeColor="text1"/>
          <w:sz w:val="24"/>
          <w:szCs w:val="24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0"/>
        <w:gridCol w:w="2282"/>
        <w:gridCol w:w="932"/>
        <w:gridCol w:w="938"/>
        <w:gridCol w:w="759"/>
        <w:gridCol w:w="773"/>
        <w:gridCol w:w="976"/>
        <w:gridCol w:w="906"/>
        <w:gridCol w:w="2079"/>
      </w:tblGrid>
      <w:tr w:rsidR="00BD6C4B" w:rsidRPr="00CC414A" w14:paraId="040885AF" w14:textId="77777777" w:rsidTr="00BD6C4B">
        <w:tc>
          <w:tcPr>
            <w:tcW w:w="550" w:type="dxa"/>
            <w:vMerge w:val="restart"/>
            <w:vAlign w:val="center"/>
          </w:tcPr>
          <w:p w14:paraId="43D30E07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п/п</w:t>
            </w:r>
          </w:p>
        </w:tc>
        <w:tc>
          <w:tcPr>
            <w:tcW w:w="2282" w:type="dxa"/>
            <w:vMerge w:val="restart"/>
            <w:vAlign w:val="center"/>
          </w:tcPr>
          <w:p w14:paraId="12CE00E1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5284" w:type="dxa"/>
            <w:gridSpan w:val="6"/>
            <w:vAlign w:val="center"/>
          </w:tcPr>
          <w:p w14:paraId="04048585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Трудоемкость в часах</w:t>
            </w:r>
          </w:p>
        </w:tc>
        <w:tc>
          <w:tcPr>
            <w:tcW w:w="2079" w:type="dxa"/>
            <w:vMerge w:val="restart"/>
            <w:vAlign w:val="center"/>
          </w:tcPr>
          <w:p w14:paraId="3C82E142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BD6C4B" w:rsidRPr="00CC414A" w14:paraId="237F4B5E" w14:textId="77777777" w:rsidTr="00BD6C4B">
        <w:tc>
          <w:tcPr>
            <w:tcW w:w="550" w:type="dxa"/>
            <w:vMerge/>
            <w:vAlign w:val="center"/>
          </w:tcPr>
          <w:p w14:paraId="55FD42D8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6FFA421D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 w:val="restart"/>
            <w:vAlign w:val="center"/>
          </w:tcPr>
          <w:p w14:paraId="6EC75715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Всего</w:t>
            </w:r>
          </w:p>
        </w:tc>
        <w:tc>
          <w:tcPr>
            <w:tcW w:w="3446" w:type="dxa"/>
            <w:gridSpan w:val="4"/>
            <w:vAlign w:val="center"/>
          </w:tcPr>
          <w:p w14:paraId="7064A6E7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Аудиторная работа</w:t>
            </w:r>
          </w:p>
        </w:tc>
        <w:tc>
          <w:tcPr>
            <w:tcW w:w="906" w:type="dxa"/>
            <w:vMerge w:val="restart"/>
            <w:vAlign w:val="center"/>
          </w:tcPr>
          <w:p w14:paraId="6063E9DF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СР</w:t>
            </w:r>
          </w:p>
        </w:tc>
        <w:tc>
          <w:tcPr>
            <w:tcW w:w="2079" w:type="dxa"/>
            <w:vMerge/>
            <w:vAlign w:val="center"/>
          </w:tcPr>
          <w:p w14:paraId="740FF6E3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BD6C4B" w:rsidRPr="00CC414A" w14:paraId="024DE217" w14:textId="77777777" w:rsidTr="00BD6C4B">
        <w:tc>
          <w:tcPr>
            <w:tcW w:w="550" w:type="dxa"/>
            <w:vMerge/>
            <w:vAlign w:val="center"/>
          </w:tcPr>
          <w:p w14:paraId="657B1403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3DBBA024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/>
            <w:vAlign w:val="center"/>
          </w:tcPr>
          <w:p w14:paraId="61FB51E1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14:paraId="0181058D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Общая</w:t>
            </w:r>
          </w:p>
        </w:tc>
        <w:tc>
          <w:tcPr>
            <w:tcW w:w="759" w:type="dxa"/>
            <w:vAlign w:val="center"/>
          </w:tcPr>
          <w:p w14:paraId="4DBE9969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Л</w:t>
            </w:r>
          </w:p>
        </w:tc>
        <w:tc>
          <w:tcPr>
            <w:tcW w:w="773" w:type="dxa"/>
            <w:vAlign w:val="center"/>
          </w:tcPr>
          <w:p w14:paraId="24102AE9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ПЗ</w:t>
            </w:r>
          </w:p>
        </w:tc>
        <w:tc>
          <w:tcPr>
            <w:tcW w:w="976" w:type="dxa"/>
            <w:vAlign w:val="center"/>
          </w:tcPr>
          <w:p w14:paraId="1B4B02D1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Занятия в ИФ</w:t>
            </w:r>
          </w:p>
        </w:tc>
        <w:tc>
          <w:tcPr>
            <w:tcW w:w="906" w:type="dxa"/>
            <w:vMerge/>
            <w:vAlign w:val="center"/>
          </w:tcPr>
          <w:p w14:paraId="27B7BB0F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79" w:type="dxa"/>
            <w:vMerge/>
            <w:vAlign w:val="center"/>
          </w:tcPr>
          <w:p w14:paraId="4E8FEB97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BD6C4B" w:rsidRPr="006C343F" w14:paraId="43493763" w14:textId="77777777" w:rsidTr="00BD6C4B">
        <w:tc>
          <w:tcPr>
            <w:tcW w:w="10195" w:type="dxa"/>
            <w:gridSpan w:val="9"/>
          </w:tcPr>
          <w:p w14:paraId="00E744DB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Второй семестр</w:t>
            </w:r>
          </w:p>
        </w:tc>
      </w:tr>
      <w:tr w:rsidR="00BD6C4B" w:rsidRPr="006C343F" w14:paraId="25BFA796" w14:textId="77777777" w:rsidTr="00BD6C4B">
        <w:tc>
          <w:tcPr>
            <w:tcW w:w="550" w:type="dxa"/>
            <w:vAlign w:val="center"/>
          </w:tcPr>
          <w:p w14:paraId="6ADEB9C8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2282" w:type="dxa"/>
          </w:tcPr>
          <w:p w14:paraId="7D8A1F2B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1. Научные исследования: основные понятия</w:t>
            </w:r>
          </w:p>
        </w:tc>
        <w:tc>
          <w:tcPr>
            <w:tcW w:w="932" w:type="dxa"/>
            <w:vAlign w:val="center"/>
          </w:tcPr>
          <w:p w14:paraId="36DABC04" w14:textId="20323B55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006BC7FD" w14:textId="2B5495DB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41E3E2EB" w14:textId="1126D9C3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5E851914" w14:textId="1073F96B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331FF30D" w14:textId="7C829752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6BBC0AF1" w14:textId="0B3D2869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27FCBBDC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BD6C4B" w:rsidRPr="006C343F" w14:paraId="41A5A1C1" w14:textId="77777777" w:rsidTr="00BD6C4B">
        <w:tc>
          <w:tcPr>
            <w:tcW w:w="550" w:type="dxa"/>
            <w:vAlign w:val="center"/>
          </w:tcPr>
          <w:p w14:paraId="448CF5F7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2282" w:type="dxa"/>
          </w:tcPr>
          <w:p w14:paraId="6EC4E1B7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2. Научные публикации, их чтение и реферирование</w:t>
            </w:r>
          </w:p>
        </w:tc>
        <w:tc>
          <w:tcPr>
            <w:tcW w:w="932" w:type="dxa"/>
            <w:vAlign w:val="center"/>
          </w:tcPr>
          <w:p w14:paraId="12141348" w14:textId="1AB6EA8A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273476EB" w14:textId="5FE1CBE1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22C2CCF8" w14:textId="3D64C55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263E1765" w14:textId="0A3BEAA9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3714343D" w14:textId="093ED5D2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1D24EAFE" w14:textId="4097C2B0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2C57DC27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BD6C4B" w:rsidRPr="006C343F" w14:paraId="1DC3C4FB" w14:textId="77777777" w:rsidTr="00BD6C4B">
        <w:tc>
          <w:tcPr>
            <w:tcW w:w="10195" w:type="dxa"/>
            <w:gridSpan w:val="9"/>
          </w:tcPr>
          <w:p w14:paraId="0A3B3DF0" w14:textId="7793A4FD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Четвертый</w:t>
            </w:r>
            <w:r w:rsidRPr="006C343F">
              <w:rPr>
                <w:iCs/>
                <w:sz w:val="22"/>
                <w:szCs w:val="22"/>
              </w:rPr>
              <w:t xml:space="preserve"> семестр</w:t>
            </w:r>
          </w:p>
        </w:tc>
      </w:tr>
      <w:tr w:rsidR="00BD6C4B" w:rsidRPr="006C343F" w14:paraId="6E8F0148" w14:textId="77777777" w:rsidTr="00BD6C4B">
        <w:tc>
          <w:tcPr>
            <w:tcW w:w="550" w:type="dxa"/>
            <w:vAlign w:val="center"/>
          </w:tcPr>
          <w:p w14:paraId="7A688BC6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3.</w:t>
            </w:r>
          </w:p>
        </w:tc>
        <w:tc>
          <w:tcPr>
            <w:tcW w:w="2282" w:type="dxa"/>
          </w:tcPr>
          <w:p w14:paraId="17C72CC8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3. Информационное обеспечение научных исследований.</w:t>
            </w:r>
          </w:p>
        </w:tc>
        <w:tc>
          <w:tcPr>
            <w:tcW w:w="932" w:type="dxa"/>
            <w:vAlign w:val="center"/>
          </w:tcPr>
          <w:p w14:paraId="4F0DC641" w14:textId="1A8C5258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5E7B7E08" w14:textId="55872641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429EF19E" w14:textId="07FC9BF9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66A805C6" w14:textId="79F3CA8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56F272CA" w14:textId="187EB4C4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2E2AA4DF" w14:textId="2B59C18D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3503D1A9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BD6C4B" w:rsidRPr="006C343F" w14:paraId="687DCD1F" w14:textId="77777777" w:rsidTr="00BD6C4B">
        <w:tc>
          <w:tcPr>
            <w:tcW w:w="550" w:type="dxa"/>
            <w:vAlign w:val="center"/>
          </w:tcPr>
          <w:p w14:paraId="7F310C88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lastRenderedPageBreak/>
              <w:t>4.</w:t>
            </w:r>
          </w:p>
        </w:tc>
        <w:tc>
          <w:tcPr>
            <w:tcW w:w="2282" w:type="dxa"/>
          </w:tcPr>
          <w:p w14:paraId="17BAB478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932" w:type="dxa"/>
            <w:vAlign w:val="center"/>
          </w:tcPr>
          <w:p w14:paraId="70AA2B32" w14:textId="412A642F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4B480191" w14:textId="16FE8CC3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247100CD" w14:textId="535B77EF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1E388C3F" w14:textId="015DE8F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7A690335" w14:textId="4D96FF0F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29ACFC8B" w14:textId="03D8585D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6C6136BC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Опрос, дискуссия, подготовка </w:t>
            </w:r>
            <w:r w:rsidRPr="006C343F">
              <w:rPr>
                <w:iCs/>
                <w:sz w:val="22"/>
                <w:szCs w:val="22"/>
              </w:rPr>
              <w:t>группового исследовательского проекта</w:t>
            </w:r>
          </w:p>
        </w:tc>
      </w:tr>
      <w:tr w:rsidR="00BD6C4B" w:rsidRPr="006C343F" w14:paraId="683F4549" w14:textId="77777777" w:rsidTr="00BD6C4B">
        <w:tc>
          <w:tcPr>
            <w:tcW w:w="10195" w:type="dxa"/>
            <w:gridSpan w:val="9"/>
          </w:tcPr>
          <w:p w14:paraId="3D32FDCC" w14:textId="5B53077A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Пятый</w:t>
            </w:r>
            <w:r w:rsidRPr="006C343F">
              <w:rPr>
                <w:iCs/>
                <w:sz w:val="22"/>
                <w:szCs w:val="22"/>
              </w:rPr>
              <w:t xml:space="preserve"> семестр</w:t>
            </w:r>
          </w:p>
        </w:tc>
      </w:tr>
      <w:tr w:rsidR="00BD6C4B" w:rsidRPr="006C343F" w14:paraId="609C214B" w14:textId="77777777" w:rsidTr="00BD6C4B">
        <w:tc>
          <w:tcPr>
            <w:tcW w:w="550" w:type="dxa"/>
            <w:vAlign w:val="center"/>
          </w:tcPr>
          <w:p w14:paraId="5E51FAFA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5.</w:t>
            </w:r>
          </w:p>
        </w:tc>
        <w:tc>
          <w:tcPr>
            <w:tcW w:w="2282" w:type="dxa"/>
          </w:tcPr>
          <w:p w14:paraId="0A163386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Тема 5. </w:t>
            </w: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Написание академического текста: структура, аргументация, стиль, цитирование</w:t>
            </w:r>
          </w:p>
        </w:tc>
        <w:tc>
          <w:tcPr>
            <w:tcW w:w="932" w:type="dxa"/>
            <w:vAlign w:val="center"/>
          </w:tcPr>
          <w:p w14:paraId="10C341F9" w14:textId="04B1938B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2DC699F7" w14:textId="219F1C95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370D6E86" w14:textId="77346DF8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1955E3B2" w14:textId="061F2473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0F0CF56A" w14:textId="7A0171BC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7F2F9D80" w14:textId="553F3C0D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60BA27F7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BD6C4B" w:rsidRPr="006C343F" w14:paraId="15A620C0" w14:textId="77777777" w:rsidTr="00BD6C4B">
        <w:tc>
          <w:tcPr>
            <w:tcW w:w="550" w:type="dxa"/>
            <w:vAlign w:val="center"/>
          </w:tcPr>
          <w:p w14:paraId="60B63008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6.</w:t>
            </w:r>
          </w:p>
        </w:tc>
        <w:tc>
          <w:tcPr>
            <w:tcW w:w="2282" w:type="dxa"/>
          </w:tcPr>
          <w:p w14:paraId="485D916D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932" w:type="dxa"/>
            <w:vAlign w:val="center"/>
          </w:tcPr>
          <w:p w14:paraId="48A0D95D" w14:textId="27C838E9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5DBFABA9" w14:textId="6EB6ADF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1D295B4C" w14:textId="0D3317B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56A03179" w14:textId="10843EB0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5A96D801" w14:textId="41D24250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67E99187" w14:textId="40B9C6A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0680C8DB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BD6C4B" w:rsidRPr="00C32297" w14:paraId="57ED107F" w14:textId="77777777" w:rsidTr="00BD6C4B">
        <w:tc>
          <w:tcPr>
            <w:tcW w:w="550" w:type="dxa"/>
          </w:tcPr>
          <w:p w14:paraId="21431927" w14:textId="77777777" w:rsidR="00BD6C4B" w:rsidRPr="00C32297" w:rsidRDefault="00BD6C4B" w:rsidP="00BD6C4B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82" w:type="dxa"/>
          </w:tcPr>
          <w:p w14:paraId="2628B7E0" w14:textId="77777777" w:rsidR="00BD6C4B" w:rsidRPr="00C32297" w:rsidRDefault="00BD6C4B" w:rsidP="00BD6C4B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 xml:space="preserve">Итого в часах </w:t>
            </w:r>
          </w:p>
          <w:p w14:paraId="0322C387" w14:textId="77777777" w:rsidR="00BD6C4B" w:rsidRPr="00C32297" w:rsidRDefault="00BD6C4B" w:rsidP="00BD6C4B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(Итого в %)</w:t>
            </w:r>
          </w:p>
        </w:tc>
        <w:tc>
          <w:tcPr>
            <w:tcW w:w="932" w:type="dxa"/>
            <w:vAlign w:val="center"/>
          </w:tcPr>
          <w:p w14:paraId="67B3B987" w14:textId="14BC2C67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108</w:t>
            </w:r>
          </w:p>
          <w:p w14:paraId="74E165AE" w14:textId="77777777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(100)</w:t>
            </w:r>
          </w:p>
        </w:tc>
        <w:tc>
          <w:tcPr>
            <w:tcW w:w="938" w:type="dxa"/>
            <w:vAlign w:val="center"/>
          </w:tcPr>
          <w:p w14:paraId="0606BBCD" w14:textId="116D48B9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18</w:t>
            </w:r>
          </w:p>
          <w:p w14:paraId="4B5F570D" w14:textId="780FFF96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(17)</w:t>
            </w:r>
          </w:p>
        </w:tc>
        <w:tc>
          <w:tcPr>
            <w:tcW w:w="759" w:type="dxa"/>
            <w:vAlign w:val="center"/>
          </w:tcPr>
          <w:p w14:paraId="239B74AD" w14:textId="40649B8D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6</w:t>
            </w:r>
          </w:p>
          <w:p w14:paraId="1DD7DA5B" w14:textId="18615A3D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767A90">
              <w:rPr>
                <w:b/>
                <w:bCs/>
                <w:iCs/>
                <w:sz w:val="22"/>
                <w:szCs w:val="22"/>
              </w:rPr>
              <w:t>33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773" w:type="dxa"/>
            <w:vAlign w:val="center"/>
          </w:tcPr>
          <w:p w14:paraId="7CE08FCD" w14:textId="4FFF4571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12</w:t>
            </w:r>
          </w:p>
          <w:p w14:paraId="4DF994E5" w14:textId="673E7FC3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767A90">
              <w:rPr>
                <w:b/>
                <w:bCs/>
                <w:iCs/>
                <w:sz w:val="22"/>
                <w:szCs w:val="22"/>
              </w:rPr>
              <w:t>67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76" w:type="dxa"/>
            <w:vAlign w:val="center"/>
          </w:tcPr>
          <w:p w14:paraId="7AD204E8" w14:textId="56104B8F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  <w:p w14:paraId="661331D0" w14:textId="0E3CAAF6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>
              <w:rPr>
                <w:b/>
                <w:bCs/>
                <w:iCs/>
                <w:sz w:val="22"/>
                <w:szCs w:val="22"/>
              </w:rPr>
              <w:t>50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06" w:type="dxa"/>
            <w:vAlign w:val="center"/>
          </w:tcPr>
          <w:p w14:paraId="096AEA62" w14:textId="4F0F60C3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90</w:t>
            </w:r>
          </w:p>
          <w:p w14:paraId="65AE61B4" w14:textId="4B16C9F0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(83)</w:t>
            </w:r>
          </w:p>
        </w:tc>
        <w:tc>
          <w:tcPr>
            <w:tcW w:w="2079" w:type="dxa"/>
          </w:tcPr>
          <w:p w14:paraId="6DE727C1" w14:textId="77777777" w:rsidR="00BD6C4B" w:rsidRPr="00C32297" w:rsidRDefault="00BD6C4B" w:rsidP="00BD6C4B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128E3FBA" w14:textId="77777777" w:rsidR="00BD6C4B" w:rsidRDefault="00BD6C4B" w:rsidP="00767A90">
      <w:pPr>
        <w:pStyle w:val="af8"/>
        <w:ind w:firstLine="0"/>
      </w:pPr>
    </w:p>
    <w:p w14:paraId="6031C086" w14:textId="0C6179E7" w:rsidR="00AD6C07" w:rsidRDefault="00AD6C07" w:rsidP="00A47FC4">
      <w:pPr>
        <w:pStyle w:val="af8"/>
      </w:pPr>
      <w:r>
        <w:t xml:space="preserve">5.3. </w:t>
      </w:r>
      <w:bookmarkStart w:id="36" w:name="_Hlk517629641"/>
      <w:r w:rsidR="00AB0873">
        <w:t>Содержание семинаров, практических занятий</w:t>
      </w:r>
      <w:bookmarkEnd w:id="34"/>
      <w:bookmarkEnd w:id="35"/>
      <w:bookmarkEnd w:id="36"/>
    </w:p>
    <w:p w14:paraId="5DC778A1" w14:textId="7792301D" w:rsidR="00BE3F22" w:rsidRPr="00074727" w:rsidRDefault="00BE3F22" w:rsidP="00074727">
      <w:pPr>
        <w:spacing w:line="276" w:lineRule="auto"/>
        <w:ind w:firstLine="851"/>
        <w:rPr>
          <w:i/>
        </w:rPr>
      </w:pPr>
      <w:bookmarkStart w:id="37" w:name="_Hlk517626366"/>
      <w:r w:rsidRPr="00074727">
        <w:rPr>
          <w:i/>
          <w:iCs/>
        </w:rPr>
        <w:t>Для направления подготовки 38.03.01 Экономика, образовательной программы «Экономика и финансы»:</w:t>
      </w:r>
      <w:r w:rsidRPr="00074727">
        <w:rPr>
          <w:i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82"/>
        <w:gridCol w:w="5834"/>
        <w:gridCol w:w="2079"/>
      </w:tblGrid>
      <w:tr w:rsidR="00311515" w:rsidRPr="00003B3B" w14:paraId="543DD619" w14:textId="77777777" w:rsidTr="00003B3B">
        <w:tc>
          <w:tcPr>
            <w:tcW w:w="2282" w:type="dxa"/>
          </w:tcPr>
          <w:p w14:paraId="486BA98E" w14:textId="77777777" w:rsidR="00311515" w:rsidRPr="00003B3B" w:rsidRDefault="00311515" w:rsidP="0031151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834" w:type="dxa"/>
          </w:tcPr>
          <w:p w14:paraId="65548A18" w14:textId="77777777" w:rsidR="00311515" w:rsidRPr="00003B3B" w:rsidRDefault="00311515" w:rsidP="0031151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b/>
                <w:sz w:val="22"/>
                <w:szCs w:val="22"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2079" w:type="dxa"/>
          </w:tcPr>
          <w:p w14:paraId="7742AEEE" w14:textId="77777777" w:rsidR="00311515" w:rsidRPr="00003B3B" w:rsidRDefault="00311515" w:rsidP="0031151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b/>
                <w:sz w:val="22"/>
                <w:szCs w:val="22"/>
              </w:rPr>
              <w:t>Формы проведения занятий</w:t>
            </w:r>
          </w:p>
        </w:tc>
      </w:tr>
      <w:tr w:rsidR="00003B3B" w:rsidRPr="00003B3B" w14:paraId="2B3A62F0" w14:textId="77777777" w:rsidTr="00003B3B">
        <w:tc>
          <w:tcPr>
            <w:tcW w:w="2282" w:type="dxa"/>
          </w:tcPr>
          <w:p w14:paraId="634B5DD0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1. Научные исследования: основные понятия</w:t>
            </w:r>
          </w:p>
        </w:tc>
        <w:tc>
          <w:tcPr>
            <w:tcW w:w="5834" w:type="dxa"/>
          </w:tcPr>
          <w:p w14:paraId="5D5AE182" w14:textId="77777777" w:rsidR="00003B3B" w:rsidRPr="00383F33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 xml:space="preserve">Методы научного исследования: теоретические и эмпирические. Индукция и дедукция. Анализ и синтез. Сравнительный анализ. Метод аналогов. Статистические и математические методы. Моделирование. Графические методы. Диаграммы и их виды. Социологические методы. </w:t>
            </w:r>
            <w:r w:rsidRPr="00383F33">
              <w:rPr>
                <w:sz w:val="22"/>
                <w:szCs w:val="22"/>
              </w:rPr>
              <w:t>Метод экспертных оценок.</w:t>
            </w:r>
          </w:p>
          <w:p w14:paraId="028A161E" w14:textId="77777777" w:rsidR="00003B3B" w:rsidRPr="00383F33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</w:t>
            </w:r>
            <w:r w:rsidR="00383F33" w:rsidRPr="00383F33">
              <w:rPr>
                <w:sz w:val="22"/>
                <w:szCs w:val="22"/>
              </w:rPr>
              <w:t>Интерактивный опрос</w:t>
            </w:r>
            <w:r w:rsidR="00383F33">
              <w:rPr>
                <w:sz w:val="22"/>
                <w:szCs w:val="22"/>
              </w:rPr>
              <w:t>, работа с базами научного цитирования.</w:t>
            </w:r>
          </w:p>
          <w:p w14:paraId="067F20DE" w14:textId="77777777" w:rsidR="00003B3B" w:rsidRPr="00383F33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561C9F52" w14:textId="77777777" w:rsidR="00003B3B" w:rsidRPr="00383F33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</w:t>
            </w:r>
            <w:r w:rsidR="00607B0D" w:rsidRPr="00383F33">
              <w:rPr>
                <w:sz w:val="22"/>
                <w:szCs w:val="22"/>
              </w:rPr>
              <w:t>5</w:t>
            </w:r>
            <w:r w:rsidRPr="00383F33">
              <w:rPr>
                <w:sz w:val="22"/>
                <w:szCs w:val="22"/>
              </w:rPr>
              <w:t>;</w:t>
            </w:r>
          </w:p>
          <w:p w14:paraId="2318DFE1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</w:t>
            </w:r>
            <w:r w:rsidR="00607B0D" w:rsidRPr="00383F33">
              <w:rPr>
                <w:sz w:val="22"/>
                <w:szCs w:val="22"/>
              </w:rPr>
              <w:t>3</w:t>
            </w:r>
            <w:r w:rsidRPr="00383F33">
              <w:rPr>
                <w:sz w:val="22"/>
                <w:szCs w:val="22"/>
              </w:rPr>
              <w:t xml:space="preserve"> (а)</w:t>
            </w:r>
            <w:r w:rsidR="00383F33" w:rsidRPr="00383F33">
              <w:rPr>
                <w:sz w:val="22"/>
                <w:szCs w:val="22"/>
              </w:rPr>
              <w:t>.</w:t>
            </w:r>
          </w:p>
        </w:tc>
        <w:tc>
          <w:tcPr>
            <w:tcW w:w="2079" w:type="dxa"/>
          </w:tcPr>
          <w:p w14:paraId="0C516FCA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003B3B" w:rsidRPr="00003B3B" w14:paraId="27B319AA" w14:textId="77777777" w:rsidTr="00003B3B">
        <w:tc>
          <w:tcPr>
            <w:tcW w:w="2282" w:type="dxa"/>
          </w:tcPr>
          <w:p w14:paraId="79F260C2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2. Научные публикации, их чтение и реферирование</w:t>
            </w:r>
          </w:p>
        </w:tc>
        <w:tc>
          <w:tcPr>
            <w:tcW w:w="5834" w:type="dxa"/>
          </w:tcPr>
          <w:p w14:paraId="6276EEEE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 xml:space="preserve">Научная статья, основные характеристики. Элементы научной статьи: название, ключевые слова, аннотация, введение, гипотеза, исследовательский вопрос, проблема, анализ, выводы. </w:t>
            </w:r>
          </w:p>
          <w:p w14:paraId="07B9156E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Анализ текста статьи, количественный и качественный анализ. Выявление авторской позиции. Аргументация положений статьи: сильные и слабые стороны. Анализ и значение выводов статьи.</w:t>
            </w:r>
          </w:p>
          <w:p w14:paraId="6277BED4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Научное реферирование статьи. Критерии выбора статьи для реферирования: актуальность, степень разработанности проблемы. Принципы построения реферата, выявление гипотез, методов исследования, качество используемых источников и информационной базы. Структура реферата.</w:t>
            </w:r>
          </w:p>
          <w:p w14:paraId="7033491E" w14:textId="77777777" w:rsidR="00FD37B1" w:rsidRDefault="00FD37B1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D37B1">
              <w:rPr>
                <w:sz w:val="22"/>
                <w:szCs w:val="22"/>
              </w:rPr>
              <w:t xml:space="preserve">Подготовка реферативного обзора по актуальным проблемам финансов государственного и корпоративного </w:t>
            </w:r>
            <w:r w:rsidRPr="00FD37B1">
              <w:rPr>
                <w:sz w:val="22"/>
                <w:szCs w:val="22"/>
              </w:rPr>
              <w:lastRenderedPageBreak/>
              <w:t>сектора, банковского сектора и финансовых рынков, страхования, социальной сферы, государственного финансового контроля и т.д.</w:t>
            </w:r>
          </w:p>
          <w:p w14:paraId="13B6B082" w14:textId="6A2D8AD0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629E2E23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695CD66B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299AC1AE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3104FEE3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iCs/>
                <w:sz w:val="22"/>
                <w:szCs w:val="22"/>
              </w:rPr>
              <w:lastRenderedPageBreak/>
              <w:t>Опрос, дискуссия, подготовка реферативного обзора</w:t>
            </w:r>
          </w:p>
        </w:tc>
      </w:tr>
      <w:tr w:rsidR="00003B3B" w:rsidRPr="00003B3B" w14:paraId="19EFD210" w14:textId="77777777" w:rsidTr="00003B3B">
        <w:tc>
          <w:tcPr>
            <w:tcW w:w="2282" w:type="dxa"/>
          </w:tcPr>
          <w:p w14:paraId="1CEC6860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3. Информационное обеспечение научных исследований.</w:t>
            </w:r>
          </w:p>
        </w:tc>
        <w:tc>
          <w:tcPr>
            <w:tcW w:w="5834" w:type="dxa"/>
          </w:tcPr>
          <w:p w14:paraId="346CE7A5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 xml:space="preserve">Работа с сервисом «Конструктор данных» на едином портале бюджетной системы Российской Федерации «Электронный бюджет» (budget.gov.ru). Поиск информации на официальных сайтах органов государственной власти и местного самоуправления, в базах данных МВФ, Всемирного банка, ОЭСР, Федерального казначейства, </w:t>
            </w:r>
            <w:proofErr w:type="spellStart"/>
            <w:r w:rsidRPr="00003B3B">
              <w:rPr>
                <w:sz w:val="22"/>
                <w:szCs w:val="22"/>
              </w:rPr>
              <w:t>Bloomberg</w:t>
            </w:r>
            <w:proofErr w:type="spellEnd"/>
            <w:r w:rsidRPr="00003B3B">
              <w:rPr>
                <w:sz w:val="22"/>
                <w:szCs w:val="22"/>
              </w:rPr>
              <w:t xml:space="preserve">, </w:t>
            </w:r>
            <w:proofErr w:type="spellStart"/>
            <w:r w:rsidRPr="00003B3B">
              <w:rPr>
                <w:sz w:val="22"/>
                <w:szCs w:val="22"/>
              </w:rPr>
              <w:t>Thomson</w:t>
            </w:r>
            <w:proofErr w:type="spellEnd"/>
            <w:r w:rsidRPr="00003B3B">
              <w:rPr>
                <w:sz w:val="22"/>
                <w:szCs w:val="22"/>
              </w:rPr>
              <w:t xml:space="preserve"> </w:t>
            </w:r>
            <w:proofErr w:type="spellStart"/>
            <w:r w:rsidRPr="00003B3B">
              <w:rPr>
                <w:sz w:val="22"/>
                <w:szCs w:val="22"/>
              </w:rPr>
              <w:t>Reuters</w:t>
            </w:r>
            <w:proofErr w:type="spellEnd"/>
            <w:r w:rsidRPr="00003B3B">
              <w:rPr>
                <w:sz w:val="22"/>
                <w:szCs w:val="22"/>
              </w:rPr>
              <w:t xml:space="preserve">, </w:t>
            </w:r>
            <w:proofErr w:type="spellStart"/>
            <w:r w:rsidRPr="00003B3B">
              <w:rPr>
                <w:sz w:val="22"/>
                <w:szCs w:val="22"/>
              </w:rPr>
              <w:t>Amadeus</w:t>
            </w:r>
            <w:proofErr w:type="spellEnd"/>
            <w:r w:rsidRPr="00003B3B">
              <w:rPr>
                <w:sz w:val="22"/>
                <w:szCs w:val="22"/>
              </w:rPr>
              <w:t xml:space="preserve">, RUSLANA, </w:t>
            </w:r>
            <w:proofErr w:type="spellStart"/>
            <w:r w:rsidRPr="00003B3B">
              <w:rPr>
                <w:sz w:val="22"/>
                <w:szCs w:val="22"/>
              </w:rPr>
              <w:t>Спарк</w:t>
            </w:r>
            <w:proofErr w:type="spellEnd"/>
            <w:r w:rsidRPr="00003B3B">
              <w:rPr>
                <w:sz w:val="22"/>
                <w:szCs w:val="22"/>
              </w:rPr>
              <w:t xml:space="preserve"> и др. Роль функционирования краудфандинговых платформ в работе с информационными системами.</w:t>
            </w:r>
          </w:p>
          <w:p w14:paraId="50FF6454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70B8DDFA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7F28BC7F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58D45DEE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66244ECC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003B3B" w:rsidRPr="00003B3B" w14:paraId="59F8C4C8" w14:textId="77777777" w:rsidTr="00003B3B">
        <w:tc>
          <w:tcPr>
            <w:tcW w:w="2282" w:type="dxa"/>
          </w:tcPr>
          <w:p w14:paraId="205A5D25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5834" w:type="dxa"/>
          </w:tcPr>
          <w:p w14:paraId="45B42A29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Проектная работа в Финансовом университете. Основные этапы групповой проектной работы: определение состава команд для выполнения группового исследовательского проекта, распределение ролей между членами команды, выбор направления и (или) темы группового исследовательского проекта, определение количественных и качественных методов проведения исследования, планирование работы, промежуточный контроль выполнения группового исследовательского проекта, защита групповых исследовательских проектов.</w:t>
            </w:r>
          </w:p>
          <w:p w14:paraId="2BC238F1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550F4B6B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46CD27DB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477ECA2F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661F4DCE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003B3B" w:rsidRPr="00003B3B" w14:paraId="259C77D0" w14:textId="77777777" w:rsidTr="00003B3B">
        <w:tc>
          <w:tcPr>
            <w:tcW w:w="2282" w:type="dxa"/>
          </w:tcPr>
          <w:p w14:paraId="37A20A8B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5. Написание академического текста: структура, аргументация, стиль, цитирование</w:t>
            </w:r>
          </w:p>
        </w:tc>
        <w:tc>
          <w:tcPr>
            <w:tcW w:w="5834" w:type="dxa"/>
          </w:tcPr>
          <w:p w14:paraId="5E7B40D3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Обоснование актуальности темы исследования, объекта и предмета. Постановка цели и задач исследования. Выбор информационной базы, методов и инструментария исследования. Обоснование научной новизны. Основы написания текста научной статьи. Научный доклад и публичное обсуждение научного исследования с презентацией.</w:t>
            </w:r>
          </w:p>
          <w:p w14:paraId="3972BFAF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Составление библиографии и ее структурирование по разделам.</w:t>
            </w:r>
          </w:p>
          <w:p w14:paraId="02307F09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1986234F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4A055987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4A4879FE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597CD8F8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003B3B" w:rsidRPr="00003B3B" w14:paraId="008D2513" w14:textId="77777777" w:rsidTr="00003B3B">
        <w:tc>
          <w:tcPr>
            <w:tcW w:w="2282" w:type="dxa"/>
          </w:tcPr>
          <w:p w14:paraId="7EAD389B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5834" w:type="dxa"/>
          </w:tcPr>
          <w:p w14:paraId="56618E8A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 xml:space="preserve">Подготовка презентации. Структура презентации. Инструменты и приемы донесения авторской позиции до слушателей. Программа для подготовки презентаций. Работа в MS </w:t>
            </w:r>
            <w:proofErr w:type="spellStart"/>
            <w:r w:rsidRPr="00003B3B">
              <w:rPr>
                <w:sz w:val="22"/>
                <w:szCs w:val="22"/>
              </w:rPr>
              <w:t>Power</w:t>
            </w:r>
            <w:proofErr w:type="spellEnd"/>
            <w:r w:rsidRPr="00003B3B">
              <w:rPr>
                <w:sz w:val="22"/>
                <w:szCs w:val="22"/>
              </w:rPr>
              <w:t xml:space="preserve"> </w:t>
            </w:r>
            <w:proofErr w:type="spellStart"/>
            <w:r w:rsidRPr="00003B3B">
              <w:rPr>
                <w:sz w:val="22"/>
                <w:szCs w:val="22"/>
              </w:rPr>
              <w:t>Point</w:t>
            </w:r>
            <w:proofErr w:type="spellEnd"/>
            <w:r w:rsidRPr="00003B3B">
              <w:rPr>
                <w:sz w:val="22"/>
                <w:szCs w:val="22"/>
              </w:rPr>
              <w:t xml:space="preserve">. Работа в </w:t>
            </w:r>
            <w:proofErr w:type="spellStart"/>
            <w:r w:rsidRPr="00003B3B">
              <w:rPr>
                <w:sz w:val="22"/>
                <w:szCs w:val="22"/>
              </w:rPr>
              <w:t>Google</w:t>
            </w:r>
            <w:proofErr w:type="spellEnd"/>
            <w:r w:rsidRPr="00003B3B">
              <w:rPr>
                <w:sz w:val="22"/>
                <w:szCs w:val="22"/>
              </w:rPr>
              <w:t xml:space="preserve"> </w:t>
            </w:r>
            <w:proofErr w:type="spellStart"/>
            <w:r w:rsidRPr="00003B3B">
              <w:rPr>
                <w:sz w:val="22"/>
                <w:szCs w:val="22"/>
              </w:rPr>
              <w:t>Docs</w:t>
            </w:r>
            <w:proofErr w:type="spellEnd"/>
            <w:r w:rsidRPr="00003B3B">
              <w:rPr>
                <w:sz w:val="22"/>
                <w:szCs w:val="22"/>
              </w:rPr>
              <w:t>. Работа в Prezi.com. Размещение презентации в онлайн сервисах.</w:t>
            </w:r>
          </w:p>
          <w:p w14:paraId="77A62443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lastRenderedPageBreak/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3BCA2044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5444A958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69216A3C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41F574C3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lastRenderedPageBreak/>
              <w:t>Опрос, дискуссия, написание научной статьи</w:t>
            </w:r>
          </w:p>
        </w:tc>
      </w:tr>
    </w:tbl>
    <w:p w14:paraId="7D41BD2F" w14:textId="77777777" w:rsidR="00F71554" w:rsidRDefault="00F71554" w:rsidP="00A47FC4">
      <w:pPr>
        <w:pStyle w:val="af8"/>
      </w:pPr>
      <w:bookmarkStart w:id="38" w:name="_Toc487459214"/>
      <w:bookmarkStart w:id="39" w:name="_Toc517629827"/>
      <w:bookmarkEnd w:id="37"/>
    </w:p>
    <w:p w14:paraId="4D700D67" w14:textId="6EEFA1B8" w:rsidR="00F45FFE" w:rsidRPr="00074727" w:rsidRDefault="00F45FFE" w:rsidP="00074727">
      <w:pPr>
        <w:spacing w:after="200" w:line="276" w:lineRule="auto"/>
        <w:ind w:firstLine="0"/>
        <w:jc w:val="left"/>
        <w:rPr>
          <w:b/>
        </w:rPr>
      </w:pPr>
      <w:bookmarkStart w:id="40" w:name="_Toc75295699"/>
      <w:r w:rsidRPr="00074727">
        <w:rPr>
          <w:b/>
        </w:rPr>
        <w:t xml:space="preserve">6. </w:t>
      </w:r>
      <w:bookmarkEnd w:id="38"/>
      <w:r w:rsidR="00D4475E" w:rsidRPr="00074727">
        <w:rPr>
          <w:b/>
        </w:rPr>
        <w:t>Перечень учебно-методического обеспечения для самостоятельной работы обучающихся по дисциплине</w:t>
      </w:r>
      <w:bookmarkEnd w:id="39"/>
      <w:bookmarkEnd w:id="40"/>
    </w:p>
    <w:p w14:paraId="5EBEFA17" w14:textId="77777777" w:rsidR="004444CF" w:rsidRDefault="00F45FFE" w:rsidP="00A47FC4">
      <w:pPr>
        <w:pStyle w:val="af8"/>
      </w:pPr>
      <w:bookmarkStart w:id="41" w:name="_Toc487459215"/>
      <w:bookmarkStart w:id="42" w:name="_Toc517629828"/>
      <w:bookmarkStart w:id="43" w:name="_Toc75295700"/>
      <w:r w:rsidRPr="00F45FFE">
        <w:t xml:space="preserve">6.1. </w:t>
      </w:r>
      <w:bookmarkEnd w:id="41"/>
      <w:r w:rsidR="00D4475E">
        <w:t>Перечень вопросов, отводимых на самостоятельное освоение дисциплины, формы внеаудиторной самостоятельной работы</w:t>
      </w:r>
      <w:bookmarkEnd w:id="42"/>
      <w:bookmarkEnd w:id="43"/>
    </w:p>
    <w:p w14:paraId="7693B0C9" w14:textId="16F6189C" w:rsidR="003A0C91" w:rsidRPr="00074727" w:rsidRDefault="00311515" w:rsidP="00074727">
      <w:pPr>
        <w:spacing w:line="276" w:lineRule="auto"/>
        <w:ind w:firstLine="851"/>
        <w:rPr>
          <w:i/>
        </w:rPr>
      </w:pPr>
      <w:bookmarkStart w:id="44" w:name="_Hlk517629217"/>
      <w:r w:rsidRPr="00074727">
        <w:rPr>
          <w:i/>
          <w:iCs/>
        </w:rPr>
        <w:t xml:space="preserve">Для направления подготовки 38.03.01 Экономика, образовательной </w:t>
      </w:r>
      <w:r w:rsidR="00B146C9" w:rsidRPr="00074727">
        <w:rPr>
          <w:i/>
          <w:iCs/>
        </w:rPr>
        <w:t xml:space="preserve">программы «Экономика и финансы».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5670"/>
        <w:gridCol w:w="2262"/>
      </w:tblGrid>
      <w:tr w:rsidR="00311515" w:rsidRPr="00311515" w14:paraId="2B2DEDFC" w14:textId="77777777" w:rsidTr="00311515">
        <w:tc>
          <w:tcPr>
            <w:tcW w:w="2263" w:type="dxa"/>
            <w:hideMark/>
          </w:tcPr>
          <w:p w14:paraId="1AF2015D" w14:textId="77777777" w:rsidR="00D4475E" w:rsidRPr="00311515" w:rsidRDefault="00D4475E" w:rsidP="00D4475E">
            <w:pPr>
              <w:pStyle w:val="Style6"/>
              <w:widowControl/>
              <w:spacing w:line="240" w:lineRule="auto"/>
              <w:jc w:val="center"/>
              <w:rPr>
                <w:rStyle w:val="FontStyle32"/>
                <w:color w:val="000000" w:themeColor="text1"/>
                <w:lang w:eastAsia="en-US"/>
              </w:rPr>
            </w:pPr>
            <w:r w:rsidRPr="00311515">
              <w:rPr>
                <w:rStyle w:val="FontStyle32"/>
                <w:color w:val="000000" w:themeColor="text1"/>
                <w:lang w:eastAsia="en-US"/>
              </w:rPr>
              <w:t>Наименование темы</w:t>
            </w:r>
          </w:p>
        </w:tc>
        <w:tc>
          <w:tcPr>
            <w:tcW w:w="5670" w:type="dxa"/>
          </w:tcPr>
          <w:p w14:paraId="512B0774" w14:textId="77777777" w:rsidR="00D4475E" w:rsidRPr="00311515" w:rsidRDefault="00D4475E" w:rsidP="00D4475E">
            <w:pPr>
              <w:pStyle w:val="Style6"/>
              <w:widowControl/>
              <w:spacing w:line="240" w:lineRule="auto"/>
              <w:ind w:right="5" w:firstLine="5"/>
              <w:jc w:val="center"/>
              <w:rPr>
                <w:rStyle w:val="FontStyle32"/>
                <w:color w:val="000000" w:themeColor="text1"/>
                <w:lang w:eastAsia="en-US"/>
              </w:rPr>
            </w:pPr>
            <w:r w:rsidRPr="00311515">
              <w:rPr>
                <w:rStyle w:val="FontStyle32"/>
                <w:color w:val="000000" w:themeColor="text1"/>
                <w:lang w:eastAsia="en-US"/>
              </w:rPr>
              <w:t>Перечень вопросов, отводимых на самостоятельное освоение</w:t>
            </w:r>
          </w:p>
        </w:tc>
        <w:tc>
          <w:tcPr>
            <w:tcW w:w="2262" w:type="dxa"/>
            <w:hideMark/>
          </w:tcPr>
          <w:p w14:paraId="7AC9CF98" w14:textId="77777777" w:rsidR="00D4475E" w:rsidRPr="00311515" w:rsidRDefault="00D4475E" w:rsidP="00D4475E">
            <w:pPr>
              <w:pStyle w:val="Style6"/>
              <w:widowControl/>
              <w:spacing w:line="240" w:lineRule="auto"/>
              <w:ind w:right="5" w:firstLine="5"/>
              <w:jc w:val="center"/>
              <w:rPr>
                <w:rStyle w:val="FontStyle32"/>
                <w:color w:val="000000" w:themeColor="text1"/>
                <w:lang w:eastAsia="en-US"/>
              </w:rPr>
            </w:pPr>
            <w:r w:rsidRPr="00311515">
              <w:rPr>
                <w:rStyle w:val="FontStyle32"/>
                <w:color w:val="000000" w:themeColor="text1"/>
                <w:lang w:eastAsia="en-US"/>
              </w:rPr>
              <w:t>Формы внеаудиторной самостоятельной работы</w:t>
            </w:r>
          </w:p>
        </w:tc>
      </w:tr>
      <w:tr w:rsidR="00C07973" w:rsidRPr="00311515" w14:paraId="039F0CD5" w14:textId="77777777" w:rsidTr="003042F1">
        <w:tc>
          <w:tcPr>
            <w:tcW w:w="2263" w:type="dxa"/>
          </w:tcPr>
          <w:p w14:paraId="1C0FA874" w14:textId="77777777" w:rsidR="00C07973" w:rsidRPr="00311515" w:rsidRDefault="00C07973" w:rsidP="00C07973">
            <w:pPr>
              <w:pStyle w:val="Style14"/>
              <w:widowControl/>
              <w:spacing w:line="240" w:lineRule="auto"/>
              <w:ind w:right="19"/>
              <w:rPr>
                <w:rStyle w:val="FontStyle35"/>
                <w:color w:val="000000" w:themeColor="text1"/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1. Научные исследования: основные понятия</w:t>
            </w:r>
          </w:p>
        </w:tc>
        <w:tc>
          <w:tcPr>
            <w:tcW w:w="5670" w:type="dxa"/>
          </w:tcPr>
          <w:p w14:paraId="1FBE1DB2" w14:textId="77777777" w:rsidR="00C07973" w:rsidRPr="00C07973" w:rsidRDefault="00C07973" w:rsidP="00C07973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C07973">
              <w:rPr>
                <w:bCs/>
                <w:sz w:val="22"/>
                <w:szCs w:val="22"/>
              </w:rPr>
              <w:t>Наука и научные исследования. Понятие «исследование». Ключевые характеристики научного исследования. Основные понятия основ научных исследований.</w:t>
            </w:r>
          </w:p>
          <w:p w14:paraId="5B85E7F1" w14:textId="77777777" w:rsidR="00C07973" w:rsidRPr="00C07973" w:rsidRDefault="00C07973" w:rsidP="00C07973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C07973">
              <w:rPr>
                <w:bCs/>
                <w:sz w:val="22"/>
                <w:szCs w:val="22"/>
              </w:rPr>
              <w:t>Роль науки в социально-экономическом развитии общества. Фундаментальная и прикладная наука. Значение науки для развития практики по различным направлениям. Взаимодействие науки и бизнеса. Исследования для углубления фундаментальных знаний в области экономики, финансов и инвестиций.</w:t>
            </w:r>
          </w:p>
          <w:p w14:paraId="3B1FDDD2" w14:textId="77777777" w:rsidR="00C07973" w:rsidRPr="00311515" w:rsidRDefault="00C07973" w:rsidP="00C07973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07973">
              <w:rPr>
                <w:bCs/>
                <w:sz w:val="22"/>
                <w:szCs w:val="22"/>
              </w:rPr>
              <w:t>Процесс научного исследования. Логика исследования. Этапы научного исследования: обоснование актуальности, оценка степени разработанности, постановка проблемы, формулировка цели исследования, постановка задач, определение объекта и предмета исследования, выбор методов исследования и их применение, выводы.</w:t>
            </w:r>
          </w:p>
        </w:tc>
        <w:tc>
          <w:tcPr>
            <w:tcW w:w="2262" w:type="dxa"/>
          </w:tcPr>
          <w:p w14:paraId="508D8FE3" w14:textId="77777777" w:rsidR="00C07973" w:rsidRPr="00734C82" w:rsidRDefault="00115B2B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Разбор теоретических вопросов по теме, работа с учебной и справочной литературой, работа с информационными сайтами, поиск информации в глобальной сети, п</w:t>
            </w:r>
            <w:r w:rsidR="002411B8"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остроение сводных таблиц</w:t>
            </w: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61D5E60F" w14:textId="77777777" w:rsidR="00734C82" w:rsidRPr="00734C82" w:rsidRDefault="00734C82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</w:rPr>
            </w:pPr>
          </w:p>
          <w:p w14:paraId="65E7AB2F" w14:textId="77777777" w:rsidR="00734C82" w:rsidRPr="00734C82" w:rsidRDefault="00734C82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</w:rPr>
              <w:t>Работа над реферативным обзором.</w:t>
            </w:r>
          </w:p>
        </w:tc>
      </w:tr>
      <w:tr w:rsidR="00115B2B" w:rsidRPr="00311515" w14:paraId="09A7CD70" w14:textId="77777777" w:rsidTr="00311515">
        <w:tc>
          <w:tcPr>
            <w:tcW w:w="2263" w:type="dxa"/>
          </w:tcPr>
          <w:p w14:paraId="07BC0A4B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2. Научные публикации, их чтение и реферирование</w:t>
            </w:r>
          </w:p>
        </w:tc>
        <w:tc>
          <w:tcPr>
            <w:tcW w:w="5670" w:type="dxa"/>
          </w:tcPr>
          <w:p w14:paraId="53E39A97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Информация, необходимая для научного исследования, и ее достоверность. Методы сбора и поиска научной и статистической информации. </w:t>
            </w:r>
          </w:p>
          <w:p w14:paraId="5DAE674C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Основные виды носителей научной и статистической информации. Виды и методы поиска научной и статистической информации. Виды каталогов и указателей. Последовательность поиска документальных источников информации и работа с источниками. Организация справочно-информационной деятельности.</w:t>
            </w:r>
          </w:p>
          <w:p w14:paraId="06BDC3A7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Типы научных изданий. Научные статьи, монографии, диссертации, электронные научные журналы, отчеты НИОКР, материалы научных конференций. </w:t>
            </w:r>
          </w:p>
          <w:p w14:paraId="39078681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Подбор научной литературы. Работа с каталогами, библиографическими указателями. Оценка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Web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-сайтов. Поиск по ключевым словам. Поиск по ссылкам. Поиск нормативной правовой информации в базах «Консультант+», «Гарант» и др. </w:t>
            </w:r>
          </w:p>
          <w:p w14:paraId="70BFDC7A" w14:textId="77777777" w:rsidR="00115B2B" w:rsidRPr="00311515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Этические основы работы с информацией. Цитирование. Плагиат. Система Антиплагиат ВУЗ.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Самоцитирование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lastRenderedPageBreak/>
              <w:t>Регулирование использования плагиата в соответствии с локальными актами Финуниверситета.</w:t>
            </w:r>
          </w:p>
        </w:tc>
        <w:tc>
          <w:tcPr>
            <w:tcW w:w="2262" w:type="dxa"/>
          </w:tcPr>
          <w:p w14:paraId="0B7A1774" w14:textId="77777777" w:rsidR="00115B2B" w:rsidRPr="00734C82" w:rsidRDefault="00115B2B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lastRenderedPageBreak/>
              <w:t>Разбор теоретических вопросов по теме, работа с учебной и справочной литературой, работа с информационными сайтами, поиск информации в глобальной сети, построение сводных таблиц.</w:t>
            </w:r>
          </w:p>
          <w:p w14:paraId="65E27C9A" w14:textId="77777777" w:rsidR="00734C82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</w:rPr>
            </w:pPr>
          </w:p>
          <w:p w14:paraId="3CD31A61" w14:textId="77777777" w:rsidR="00734C82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</w:rPr>
              <w:t>Подготовка к защите реферативного обзора.</w:t>
            </w:r>
          </w:p>
        </w:tc>
      </w:tr>
      <w:tr w:rsidR="00115B2B" w:rsidRPr="00311515" w14:paraId="5326356A" w14:textId="77777777" w:rsidTr="00311515">
        <w:tc>
          <w:tcPr>
            <w:tcW w:w="2263" w:type="dxa"/>
          </w:tcPr>
          <w:p w14:paraId="0580FF22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lastRenderedPageBreak/>
              <w:t>Тема 3. Информационное обеспечение научных исследований.</w:t>
            </w:r>
          </w:p>
        </w:tc>
        <w:tc>
          <w:tcPr>
            <w:tcW w:w="5670" w:type="dxa"/>
          </w:tcPr>
          <w:p w14:paraId="40C86CBB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Основные международные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наукометрические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базы: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Web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of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Science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Scopus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PubMed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MathSciNet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zbMATH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Chemical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Abstracts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Springer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и др. Библиографическая база данных научных публикаций российских учёных и Российский индекс научного цитирования (РИНЦ). </w:t>
            </w:r>
          </w:p>
          <w:p w14:paraId="6400104F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Информационно-аналитическая система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Science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Index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для анализа публикационной активности и цитируемости научных организаций.</w:t>
            </w:r>
          </w:p>
          <w:p w14:paraId="717E8063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Совместный проект компаний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Clarivate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Analytics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и Научная электронная библиотека eLIBRARY.RU.</w:t>
            </w:r>
          </w:p>
          <w:p w14:paraId="1D104011" w14:textId="77777777" w:rsidR="00115B2B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Инструменты и сервисы, предназначенные для авторов научных публикаций.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Импакт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-факторы, индексы цитирования, индекс </w:t>
            </w:r>
            <w:proofErr w:type="spellStart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Хирша</w:t>
            </w:r>
            <w:proofErr w:type="spellEnd"/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13768772" w14:textId="77777777" w:rsidR="00115B2B" w:rsidRPr="00311515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Информационные ресурсы Финансового университета.</w:t>
            </w:r>
          </w:p>
        </w:tc>
        <w:tc>
          <w:tcPr>
            <w:tcW w:w="2262" w:type="dxa"/>
          </w:tcPr>
          <w:p w14:paraId="4536EDE4" w14:textId="77777777" w:rsidR="00115B2B" w:rsidRDefault="00115B2B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Регистрация на сайте </w:t>
            </w:r>
            <w:proofErr w:type="spellStart"/>
            <w:r w:rsidRPr="00734C82">
              <w:rPr>
                <w:rStyle w:val="FontStyle35"/>
                <w:color w:val="000000" w:themeColor="text1"/>
                <w:sz w:val="22"/>
                <w:szCs w:val="22"/>
                <w:lang w:val="en-US" w:eastAsia="en-US"/>
              </w:rPr>
              <w:t>eLIBRARY</w:t>
            </w:r>
            <w:proofErr w:type="spellEnd"/>
            <w:r w:rsidRPr="00027A4C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734C82">
              <w:rPr>
                <w:rStyle w:val="FontStyle35"/>
                <w:color w:val="000000" w:themeColor="text1"/>
                <w:sz w:val="22"/>
                <w:szCs w:val="22"/>
                <w:lang w:val="en-US" w:eastAsia="en-US"/>
              </w:rPr>
              <w:t>RU</w:t>
            </w:r>
            <w:r w:rsidRPr="00027A4C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изучение возможностей </w:t>
            </w:r>
            <w:proofErr w:type="spellStart"/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наукометрических</w:t>
            </w:r>
            <w:proofErr w:type="spellEnd"/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баз данных, построение сводных таблиц.</w:t>
            </w:r>
          </w:p>
          <w:p w14:paraId="6751169F" w14:textId="77777777" w:rsidR="00734C82" w:rsidRDefault="00734C82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</w:rPr>
            </w:pPr>
          </w:p>
          <w:p w14:paraId="2CDDC6F3" w14:textId="77777777" w:rsidR="00734C82" w:rsidRPr="00734C82" w:rsidRDefault="00734C82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</w:rPr>
              <w:t>Работа над групповым исследовательским проектом (проектная работа).</w:t>
            </w:r>
          </w:p>
        </w:tc>
      </w:tr>
      <w:tr w:rsidR="00115B2B" w:rsidRPr="00311515" w14:paraId="62BC360C" w14:textId="77777777" w:rsidTr="005F2328">
        <w:tc>
          <w:tcPr>
            <w:tcW w:w="2263" w:type="dxa"/>
          </w:tcPr>
          <w:p w14:paraId="7BDBF4E0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5670" w:type="dxa"/>
          </w:tcPr>
          <w:p w14:paraId="404E3F9E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Качественный анализ. Выявление внутренней структуры данных. Определение параметров (переменных), описывающих объект. Кодирование информации. Сравнительный анализ. Схематизация. Сведение данных в таблицы и диаграммы.</w:t>
            </w:r>
          </w:p>
          <w:p w14:paraId="14EB6F30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Количественные методы. Методы статистического описания. Методы статистического вывода. Выборка данных и проверка их достоверности. Эмпирический анализ. Математическое моделирование.</w:t>
            </w:r>
          </w:p>
          <w:p w14:paraId="27152F4C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Виды данных (</w:t>
            </w:r>
            <w:proofErr w:type="spellStart"/>
            <w:r w:rsidRPr="00C07973">
              <w:rPr>
                <w:sz w:val="22"/>
                <w:szCs w:val="22"/>
              </w:rPr>
              <w:t>неструктуированные</w:t>
            </w:r>
            <w:proofErr w:type="spellEnd"/>
            <w:r w:rsidRPr="00C07973">
              <w:rPr>
                <w:sz w:val="22"/>
                <w:szCs w:val="22"/>
              </w:rPr>
              <w:t xml:space="preserve"> данные, временный ряды, панельные данные и т.д.). Количественные методы анализа данных: горизонтальный и вертикальный анализ, построение индексов и иные методы. Сведение данных в таблицы и диаграммы. Применение современных информационных технологий для анализа данных.</w:t>
            </w:r>
          </w:p>
          <w:p w14:paraId="72C44C8D" w14:textId="77777777" w:rsidR="00115B2B" w:rsidRPr="00311515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Качественные методы оценки анализа больших данных. Опросы и их применение при анализе данных. Экспертные оценки.</w:t>
            </w:r>
          </w:p>
        </w:tc>
        <w:tc>
          <w:tcPr>
            <w:tcW w:w="2262" w:type="dxa"/>
          </w:tcPr>
          <w:p w14:paraId="6FB9A42C" w14:textId="77777777" w:rsidR="00115B2B" w:rsidRDefault="00F26659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Работа с информационными сайтами, поиск информации в глобальной сети, построение сводных таблиц (характеристика различных методов качественного и количественного анализа).</w:t>
            </w:r>
          </w:p>
          <w:p w14:paraId="3FDC1C01" w14:textId="77777777" w:rsid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</w:p>
          <w:p w14:paraId="7A2B1B1E" w14:textId="77777777" w:rsidR="00734C82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Подготовка к защите группового исследовательского проекта (проектная работа).</w:t>
            </w:r>
          </w:p>
        </w:tc>
      </w:tr>
      <w:tr w:rsidR="00115B2B" w:rsidRPr="00311515" w14:paraId="1E012768" w14:textId="77777777" w:rsidTr="005F2328">
        <w:tc>
          <w:tcPr>
            <w:tcW w:w="2263" w:type="dxa"/>
          </w:tcPr>
          <w:p w14:paraId="697256C7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5. Написание академического текста: структура, аргументация, стиль, цитирование</w:t>
            </w:r>
          </w:p>
        </w:tc>
        <w:tc>
          <w:tcPr>
            <w:tcW w:w="5670" w:type="dxa"/>
          </w:tcPr>
          <w:p w14:paraId="62780A20" w14:textId="77777777" w:rsidR="00115B2B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Структура научной работы. Введение, основная часть, заключение. Научная гипотеза и формирование научной проблемы. Описание базы исследования. Анализ данных. Заявление собственной позиции и научная новизна исследования</w:t>
            </w:r>
            <w:r>
              <w:rPr>
                <w:sz w:val="22"/>
                <w:szCs w:val="22"/>
              </w:rPr>
              <w:t>.</w:t>
            </w:r>
          </w:p>
          <w:p w14:paraId="322954CD" w14:textId="77777777" w:rsidR="00115B2B" w:rsidRPr="00311515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Выводы. Стиль научной статьи. Аргументация авторской позиции. Логика исследования. Использование риторических приемов.</w:t>
            </w:r>
          </w:p>
        </w:tc>
        <w:tc>
          <w:tcPr>
            <w:tcW w:w="2262" w:type="dxa"/>
          </w:tcPr>
          <w:p w14:paraId="76A71AE1" w14:textId="77777777" w:rsidR="00115B2B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Р</w:t>
            </w:r>
            <w:r w:rsidRPr="00115B2B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абота с информационными сайтами, поиск информации в глобальной сети</w:t>
            </w: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, построение сводных таблиц.</w:t>
            </w:r>
          </w:p>
          <w:p w14:paraId="03BF24D9" w14:textId="77777777" w:rsid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</w:p>
          <w:p w14:paraId="56F55D17" w14:textId="77777777" w:rsidR="00734C82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Написание научной статьи.</w:t>
            </w:r>
          </w:p>
        </w:tc>
      </w:tr>
      <w:tr w:rsidR="00115B2B" w:rsidRPr="00311515" w14:paraId="00727CD3" w14:textId="77777777" w:rsidTr="005F2328">
        <w:tc>
          <w:tcPr>
            <w:tcW w:w="2263" w:type="dxa"/>
          </w:tcPr>
          <w:p w14:paraId="2D517169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5670" w:type="dxa"/>
          </w:tcPr>
          <w:p w14:paraId="28789E91" w14:textId="77777777" w:rsidR="00115B2B" w:rsidRPr="00C07973" w:rsidRDefault="00115B2B" w:rsidP="00115B2B">
            <w:pPr>
              <w:pStyle w:val="Style14"/>
              <w:tabs>
                <w:tab w:val="left" w:pos="3735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Логика исследования. Поиск проблемы, выбор методов исследования и путей решения проблемы, формулировка гипотез и тезисов исследования.</w:t>
            </w:r>
          </w:p>
          <w:p w14:paraId="3667D6DA" w14:textId="77777777" w:rsidR="00115B2B" w:rsidRPr="00311515" w:rsidRDefault="00115B2B" w:rsidP="00115B2B">
            <w:pPr>
              <w:pStyle w:val="Style14"/>
              <w:tabs>
                <w:tab w:val="left" w:pos="3735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Риторика. Привлечение внимания аудитории к своему выступлению. Речевые приемы донесения своего мнения до слушателей. Расстановка акцентов в речи. Общие принципы и правила публичного выступления.</w:t>
            </w:r>
          </w:p>
        </w:tc>
        <w:tc>
          <w:tcPr>
            <w:tcW w:w="2262" w:type="dxa"/>
          </w:tcPr>
          <w:p w14:paraId="48AA292F" w14:textId="77777777" w:rsid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Р</w:t>
            </w:r>
            <w:r w:rsidRPr="00115B2B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абота с информационными сайтами, поиск информации в глобальной сети</w:t>
            </w: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, построение сводных таблиц.</w:t>
            </w:r>
          </w:p>
          <w:p w14:paraId="42FACE8F" w14:textId="77777777" w:rsid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</w:p>
          <w:p w14:paraId="2AD31FAA" w14:textId="77777777" w:rsidR="00115B2B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Подготовка к защите научной статьи.</w:t>
            </w:r>
          </w:p>
        </w:tc>
      </w:tr>
    </w:tbl>
    <w:p w14:paraId="432B69BE" w14:textId="77777777" w:rsidR="00AB0873" w:rsidRDefault="00AB0873" w:rsidP="00A47FC4">
      <w:pPr>
        <w:pStyle w:val="af8"/>
      </w:pPr>
      <w:bookmarkStart w:id="45" w:name="_Toc487459216"/>
      <w:bookmarkEnd w:id="44"/>
    </w:p>
    <w:p w14:paraId="7384759D" w14:textId="77777777" w:rsidR="0072746C" w:rsidRDefault="0072746C" w:rsidP="00A47FC4">
      <w:pPr>
        <w:pStyle w:val="af8"/>
      </w:pPr>
      <w:bookmarkStart w:id="46" w:name="_Toc487459217"/>
      <w:bookmarkStart w:id="47" w:name="_Toc517629830"/>
      <w:bookmarkStart w:id="48" w:name="_Toc75295701"/>
      <w:bookmarkEnd w:id="45"/>
      <w:r w:rsidRPr="005C4E39">
        <w:lastRenderedPageBreak/>
        <w:t>7. Фонд оценочных средств для проведения промежуточной аттестации обучающихся по дисциплине</w:t>
      </w:r>
      <w:bookmarkEnd w:id="46"/>
      <w:bookmarkEnd w:id="47"/>
      <w:bookmarkEnd w:id="48"/>
    </w:p>
    <w:p w14:paraId="3BA0FA4D" w14:textId="77777777" w:rsidR="0072746C" w:rsidRPr="00A47FC4" w:rsidRDefault="00284197" w:rsidP="00DD1F16">
      <w:pPr>
        <w:pStyle w:val="af8"/>
      </w:pPr>
      <w:bookmarkStart w:id="49" w:name="_Toc487459218"/>
      <w:bookmarkStart w:id="50" w:name="_Toc75295702"/>
      <w:r>
        <w:t xml:space="preserve">7.1. </w:t>
      </w:r>
      <w:r w:rsidR="0072746C" w:rsidRPr="00A47FC4">
        <w:t>Перечень компетенций, формируемых в процессе освоения дисциплины</w:t>
      </w:r>
      <w:bookmarkEnd w:id="49"/>
      <w:bookmarkEnd w:id="50"/>
    </w:p>
    <w:p w14:paraId="29AF35F7" w14:textId="77777777" w:rsidR="0035600E" w:rsidRDefault="0072746C" w:rsidP="00A47FC4">
      <w:pPr>
        <w:rPr>
          <w:b/>
        </w:rPr>
      </w:pPr>
      <w:r w:rsidRPr="0072746C">
        <w:rPr>
          <w:lang w:eastAsia="ru-RU"/>
        </w:rPr>
        <w:t>Перечень компетенций</w:t>
      </w:r>
      <w:r w:rsidR="0035600E">
        <w:rPr>
          <w:lang w:eastAsia="ru-RU"/>
        </w:rPr>
        <w:t xml:space="preserve"> с указанием индикаторов их достижения в процессе освоения образовательной программы </w:t>
      </w:r>
      <w:r w:rsidRPr="0072746C">
        <w:rPr>
          <w:lang w:eastAsia="ru-RU"/>
        </w:rPr>
        <w:t>содержится в разделе 2 «</w:t>
      </w:r>
      <w:r w:rsidR="00284197" w:rsidRPr="00284197">
        <w:rPr>
          <w:lang w:eastAsia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r w:rsidRPr="0072746C">
        <w:rPr>
          <w:lang w:eastAsia="ru-RU"/>
        </w:rPr>
        <w:t xml:space="preserve">». </w:t>
      </w:r>
      <w:bookmarkStart w:id="51" w:name="_Toc487459219"/>
    </w:p>
    <w:p w14:paraId="41B5FDFA" w14:textId="77777777" w:rsidR="00DA5F4A" w:rsidRDefault="00DA5F4A" w:rsidP="00A47FC4">
      <w:pPr>
        <w:rPr>
          <w:b/>
        </w:rPr>
      </w:pPr>
    </w:p>
    <w:p w14:paraId="7DDD30F7" w14:textId="77777777" w:rsidR="00284197" w:rsidRDefault="00284197" w:rsidP="00DD1F16">
      <w:pPr>
        <w:pStyle w:val="af8"/>
      </w:pPr>
      <w:bookmarkStart w:id="52" w:name="_Toc75295703"/>
      <w:r>
        <w:t>7.2. Примеры оценочных средств для проверки компетенций, формируемых дисциплиной</w:t>
      </w:r>
      <w:bookmarkEnd w:id="52"/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998"/>
        <w:gridCol w:w="8197"/>
      </w:tblGrid>
      <w:tr w:rsidR="00284197" w:rsidRPr="00251769" w14:paraId="1447CC20" w14:textId="77777777" w:rsidTr="00251769">
        <w:tc>
          <w:tcPr>
            <w:tcW w:w="980" w:type="pct"/>
          </w:tcPr>
          <w:p w14:paraId="29AC6912" w14:textId="77777777" w:rsidR="00284197" w:rsidRPr="00251769" w:rsidRDefault="00284197" w:rsidP="0025176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51769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4020" w:type="pct"/>
          </w:tcPr>
          <w:p w14:paraId="56479C66" w14:textId="77777777" w:rsidR="00284197" w:rsidRPr="00251769" w:rsidRDefault="00251769" w:rsidP="0025176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51769">
              <w:rPr>
                <w:b/>
                <w:sz w:val="22"/>
                <w:szCs w:val="22"/>
              </w:rPr>
              <w:t>Индикаторы и п</w:t>
            </w:r>
            <w:r w:rsidR="00284197" w:rsidRPr="00251769">
              <w:rPr>
                <w:b/>
                <w:sz w:val="22"/>
                <w:szCs w:val="22"/>
              </w:rPr>
              <w:t>римеры оценочных средств</w:t>
            </w:r>
          </w:p>
        </w:tc>
      </w:tr>
      <w:tr w:rsidR="00284197" w:rsidRPr="00D874F1" w14:paraId="4A06CA99" w14:textId="77777777" w:rsidTr="00251769">
        <w:tc>
          <w:tcPr>
            <w:tcW w:w="980" w:type="pct"/>
          </w:tcPr>
          <w:p w14:paraId="216E9DA7" w14:textId="77777777" w:rsidR="00284197" w:rsidRDefault="00D874F1" w:rsidP="00BB60B2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>ПКН-1</w:t>
            </w:r>
            <w:r>
              <w:rPr>
                <w:bCs/>
                <w:sz w:val="22"/>
                <w:szCs w:val="22"/>
              </w:rPr>
              <w:t>.</w:t>
            </w:r>
          </w:p>
          <w:p w14:paraId="2BA2C1B9" w14:textId="77777777" w:rsidR="00D874F1" w:rsidRPr="00D874F1" w:rsidRDefault="00D874F1" w:rsidP="00BB60B2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4020" w:type="pct"/>
          </w:tcPr>
          <w:p w14:paraId="1DEE9693" w14:textId="77777777" w:rsidR="004930F7" w:rsidRPr="00271F60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271F60">
              <w:rPr>
                <w:b/>
                <w:sz w:val="22"/>
                <w:szCs w:val="22"/>
              </w:rPr>
              <w:t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</w:t>
            </w:r>
          </w:p>
          <w:p w14:paraId="65133A00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2DA4FF79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Перечислите научные школы Финансового факультета Финансового университета. Укажите основные направления научных исследований, проводимых представителями данных школ.</w:t>
            </w:r>
          </w:p>
          <w:p w14:paraId="2DE986E5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72E8D309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2. Перечислите современные экономические и финансовые концепции и мнения представителей ведущих научных школ по проблеме, исследованной в групповом проекте. </w:t>
            </w:r>
          </w:p>
          <w:p w14:paraId="68F4E3EC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15D8C50E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3. Составьте сводную таблицу по ключевым понятиям</w:t>
            </w:r>
            <w:r w:rsidR="00271F60">
              <w:rPr>
                <w:bCs/>
                <w:sz w:val="22"/>
                <w:szCs w:val="22"/>
              </w:rPr>
              <w:t>,</w:t>
            </w:r>
            <w:r w:rsidR="00271F60">
              <w:rPr>
                <w:sz w:val="22"/>
                <w:szCs w:val="22"/>
              </w:rPr>
              <w:t xml:space="preserve"> явлениям и процессам, исследованным в рамках подготовленной научной статьи. </w:t>
            </w:r>
          </w:p>
          <w:p w14:paraId="380C6847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F093C7D" w14:textId="77777777" w:rsidR="00D874F1" w:rsidRPr="004C1889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4C1889">
              <w:rPr>
                <w:b/>
                <w:sz w:val="22"/>
                <w:szCs w:val="22"/>
              </w:rPr>
              <w:t>2. 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социально-экономической проблемы.</w:t>
            </w:r>
          </w:p>
          <w:p w14:paraId="3062794D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CD45C68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Перечислите проблемы социально-экономического развития России, проанализированные в статьях, которые были использованы для подготовки реферативного обзора.</w:t>
            </w:r>
          </w:p>
          <w:p w14:paraId="09E9EF08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6E83B2F0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2. Укажите предпосылки возникновения социально-экономических проблем, исследованию которых посвящен групповой исследовательский проект.</w:t>
            </w:r>
          </w:p>
          <w:p w14:paraId="4D748165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994E23A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3. </w:t>
            </w:r>
            <w:r w:rsidR="004C1889">
              <w:rPr>
                <w:bCs/>
                <w:sz w:val="22"/>
                <w:szCs w:val="22"/>
              </w:rPr>
              <w:t>Составьте ментальную карту современных экономических процессов, происходящих в России, которые могут быть затронуты при реализации предложений, выдвинутых вами в рамках подготовленной научной статьи.</w:t>
            </w:r>
          </w:p>
          <w:p w14:paraId="2FB77914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2CACBBF9" w14:textId="77777777" w:rsidR="00D874F1" w:rsidRPr="00621460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621460">
              <w:rPr>
                <w:b/>
                <w:sz w:val="22"/>
                <w:szCs w:val="22"/>
              </w:rPr>
              <w:lastRenderedPageBreak/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  <w:p w14:paraId="79B412C6" w14:textId="77777777" w:rsidR="004C1889" w:rsidRDefault="004C1889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C413589" w14:textId="77777777" w:rsidR="00B364E6" w:rsidRDefault="00B364E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Перечислите составные элементы экономической политики России, цели и задачи.</w:t>
            </w:r>
          </w:p>
          <w:p w14:paraId="3CAF8922" w14:textId="77777777" w:rsidR="00B364E6" w:rsidRDefault="00B364E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352CB851" w14:textId="77777777" w:rsidR="004C1889" w:rsidRDefault="004C1889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</w:t>
            </w:r>
            <w:r w:rsidR="00B364E6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="00B364E6">
              <w:rPr>
                <w:bCs/>
                <w:sz w:val="22"/>
                <w:szCs w:val="22"/>
              </w:rPr>
              <w:t xml:space="preserve"> Перечислите основные источники информации (базы данных, базы научного цитирования, сайты), использованные вами при работе над групповым исследовательским проектом.</w:t>
            </w:r>
          </w:p>
          <w:p w14:paraId="0FA7C289" w14:textId="77777777" w:rsidR="00B364E6" w:rsidRDefault="00B364E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31DEC3B5" w14:textId="77777777" w:rsidR="00B364E6" w:rsidRPr="00D874F1" w:rsidRDefault="00B364E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3. </w:t>
            </w:r>
            <w:r w:rsidR="00217FDF">
              <w:rPr>
                <w:bCs/>
                <w:sz w:val="22"/>
                <w:szCs w:val="22"/>
              </w:rPr>
              <w:t xml:space="preserve">Перечислите цели и задачи государственной финансовой политики Российской Федерации. </w:t>
            </w:r>
          </w:p>
        </w:tc>
      </w:tr>
      <w:tr w:rsidR="00284197" w:rsidRPr="00D874F1" w14:paraId="3A1377E7" w14:textId="77777777" w:rsidTr="00251769">
        <w:tc>
          <w:tcPr>
            <w:tcW w:w="980" w:type="pct"/>
          </w:tcPr>
          <w:p w14:paraId="0197333E" w14:textId="77777777" w:rsidR="00284197" w:rsidRDefault="00D874F1" w:rsidP="00D874F1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lastRenderedPageBreak/>
              <w:t>УК-10</w:t>
            </w:r>
            <w:r>
              <w:rPr>
                <w:bCs/>
                <w:sz w:val="22"/>
                <w:szCs w:val="22"/>
              </w:rPr>
              <w:t>.</w:t>
            </w:r>
          </w:p>
          <w:p w14:paraId="209574F7" w14:textId="77777777" w:rsidR="00D874F1" w:rsidRPr="00D874F1" w:rsidRDefault="00D874F1" w:rsidP="00D874F1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</w:tc>
        <w:tc>
          <w:tcPr>
            <w:tcW w:w="4020" w:type="pct"/>
          </w:tcPr>
          <w:p w14:paraId="20B4FE5A" w14:textId="77777777" w:rsidR="00D874F1" w:rsidRPr="007100DD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7100DD">
              <w:rPr>
                <w:b/>
                <w:bCs/>
                <w:sz w:val="22"/>
                <w:szCs w:val="22"/>
              </w:rPr>
              <w:t>1. Четко описывает состав и структуру требуемых данных и информации, грамотно реализует процессы их сбора, обработки и интерпретации.</w:t>
            </w:r>
          </w:p>
          <w:p w14:paraId="5A8E80C6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7EF055C" w14:textId="77777777" w:rsidR="00D874F1" w:rsidRDefault="00217FDF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1.</w:t>
            </w:r>
            <w:r w:rsidR="00482F1A">
              <w:rPr>
                <w:sz w:val="22"/>
                <w:szCs w:val="22"/>
              </w:rPr>
              <w:t xml:space="preserve"> Перечислите методы сбора, обработки и интерпретации информации, использованные на каждом этапе научно-исследовательской работы.</w:t>
            </w:r>
          </w:p>
          <w:p w14:paraId="17AD58EA" w14:textId="77777777" w:rsidR="00217FDF" w:rsidRDefault="00217FDF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7038CF37" w14:textId="77777777" w:rsidR="00D874F1" w:rsidRPr="00FF1EE9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FF1EE9">
              <w:rPr>
                <w:b/>
                <w:bCs/>
                <w:sz w:val="22"/>
                <w:szCs w:val="22"/>
              </w:rPr>
              <w:t>2. Обосновывает сущность происходящего, выявляет закономерности, понимает природу вариабельности.</w:t>
            </w:r>
          </w:p>
          <w:p w14:paraId="4E725263" w14:textId="77777777" w:rsidR="00D874F1" w:rsidRDefault="00FF1EE9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1. Составьте схему (алгоритм, пошаговую инструкцию) выполнения задания в рамках каждого этапа научно-исследовательской работы.</w:t>
            </w:r>
          </w:p>
          <w:p w14:paraId="12CF7EE7" w14:textId="77777777" w:rsidR="00FF1EE9" w:rsidRDefault="00FF1EE9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3D441CB7" w14:textId="77777777" w:rsidR="00FF1EE9" w:rsidRDefault="00FF1EE9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2. Приведите примеры закономерностей в социально-экономических процессах в современной России.</w:t>
            </w:r>
          </w:p>
          <w:p w14:paraId="790E662E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3872DA6A" w14:textId="77777777" w:rsidR="00D874F1" w:rsidRPr="007100DD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7100DD">
              <w:rPr>
                <w:b/>
                <w:bCs/>
                <w:sz w:val="22"/>
                <w:szCs w:val="22"/>
              </w:rPr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классификации групп.</w:t>
            </w:r>
          </w:p>
          <w:p w14:paraId="2931D6F9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7810C65A" w14:textId="77777777" w:rsidR="007100DD" w:rsidRDefault="007100DD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1. Составьте классификации предмета исследования в рамках каждого этапа НИР.</w:t>
            </w:r>
          </w:p>
          <w:p w14:paraId="369657DE" w14:textId="77777777" w:rsidR="007100DD" w:rsidRDefault="007100DD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0B5AC27" w14:textId="77777777" w:rsidR="007100DD" w:rsidRPr="007100DD" w:rsidRDefault="007100DD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2. Приведите примеры классификаций, используемых в нормативных правовых актах и в проанализированных научных работах.</w:t>
            </w:r>
          </w:p>
          <w:p w14:paraId="149A191B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76C1D87A" w14:textId="77777777" w:rsidR="00D874F1" w:rsidRPr="009D186A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9D186A">
              <w:rPr>
                <w:b/>
                <w:bCs/>
                <w:sz w:val="22"/>
                <w:szCs w:val="22"/>
              </w:rPr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14:paraId="059ABEF4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1C9C4938" w14:textId="77777777" w:rsidR="007100DD" w:rsidRDefault="007100DD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Задание № 1. Составьте аналитическую записку, в которой приведите </w:t>
            </w:r>
            <w:r w:rsidR="009D186A">
              <w:rPr>
                <w:sz w:val="22"/>
                <w:szCs w:val="22"/>
              </w:rPr>
              <w:t>мнения ряда ученых по проблеме, исследованной в рамках выполнения НИР. В выводах отразите собственную точку зрения.</w:t>
            </w:r>
          </w:p>
          <w:p w14:paraId="32B1B420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657EDBD" w14:textId="77777777" w:rsidR="00D874F1" w:rsidRPr="009D186A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9D186A">
              <w:rPr>
                <w:b/>
                <w:bCs/>
                <w:sz w:val="22"/>
                <w:szCs w:val="22"/>
              </w:rPr>
              <w:t>5. Аргументированно и логично представляет свою точку зрения посредством и на основе системного описания.</w:t>
            </w:r>
          </w:p>
          <w:p w14:paraId="56485BC0" w14:textId="77777777" w:rsidR="009D186A" w:rsidRDefault="009D186A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30F4CAC3" w14:textId="77777777" w:rsidR="00D874F1" w:rsidRPr="00D874F1" w:rsidRDefault="009D186A" w:rsidP="009D186A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1. Приведите примеры использования системного подхода в экономических исследованиях.</w:t>
            </w:r>
          </w:p>
        </w:tc>
      </w:tr>
      <w:tr w:rsidR="00DA5F4A" w:rsidRPr="00D874F1" w14:paraId="38A83342" w14:textId="77777777" w:rsidTr="00251769">
        <w:tc>
          <w:tcPr>
            <w:tcW w:w="980" w:type="pct"/>
          </w:tcPr>
          <w:p w14:paraId="17EBA353" w14:textId="77777777" w:rsidR="00DA5F4A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>УК-11</w:t>
            </w:r>
            <w:r>
              <w:rPr>
                <w:bCs/>
                <w:sz w:val="22"/>
                <w:szCs w:val="22"/>
              </w:rPr>
              <w:t>.</w:t>
            </w:r>
          </w:p>
          <w:p w14:paraId="45E568CA" w14:textId="77777777" w:rsidR="00D874F1" w:rsidRP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 xml:space="preserve">Способность к постановке целей и задач исследований, </w:t>
            </w:r>
            <w:r w:rsidRPr="00D874F1">
              <w:rPr>
                <w:bCs/>
                <w:sz w:val="22"/>
                <w:szCs w:val="22"/>
              </w:rPr>
              <w:lastRenderedPageBreak/>
              <w:t>выбору оптимальных путей и методов их достижений</w:t>
            </w:r>
          </w:p>
        </w:tc>
        <w:tc>
          <w:tcPr>
            <w:tcW w:w="4020" w:type="pct"/>
          </w:tcPr>
          <w:p w14:paraId="0CF1EBB9" w14:textId="77777777" w:rsidR="00DA5F4A" w:rsidRPr="00CF43BB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F43BB">
              <w:rPr>
                <w:b/>
                <w:sz w:val="22"/>
                <w:szCs w:val="22"/>
              </w:rPr>
              <w:lastRenderedPageBreak/>
              <w:t>1. 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  <w:p w14:paraId="37ECBF9F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107FFF12" w14:textId="77777777" w:rsidR="009D186A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Задание № 1. Составьте сводную таблицу, в которой сопоставьте между собой проблемы, исследуемые авторами реферирумых статей, и предлагаемые пути их решения. Проанализируйте статьи, исследующие идентичные проблемы, сопоставьте мнения разных авторов.</w:t>
            </w:r>
          </w:p>
          <w:p w14:paraId="196913E2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6F2C7D5F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2. Проанализируйте статьи, исследующие идентичные проблемы, сравните подходы авторов к описанию проблемной ситуации, определению гипотезы, решению данных проблем.</w:t>
            </w:r>
          </w:p>
          <w:p w14:paraId="18D28F2A" w14:textId="77777777" w:rsidR="009D186A" w:rsidRDefault="009D186A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60CAF63A" w14:textId="77777777" w:rsidR="00D874F1" w:rsidRPr="00CF43BB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F43BB">
              <w:rPr>
                <w:b/>
                <w:sz w:val="22"/>
                <w:szCs w:val="22"/>
              </w:rPr>
              <w:t>2. Обосновывает системную формулировку цели и постановку задачи управления.</w:t>
            </w:r>
          </w:p>
          <w:p w14:paraId="65550335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968F6ED" w14:textId="77777777" w:rsidR="00CF43BB" w:rsidRDefault="00CF43BB" w:rsidP="00CF43BB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Проанализируйте статьи, исследующие идентичные проблемы, сравните подходы авторов к описанию проблемной ситуации, постановке целей и задач исследования.</w:t>
            </w:r>
          </w:p>
          <w:p w14:paraId="1AD5A071" w14:textId="77777777" w:rsidR="00CF43BB" w:rsidRDefault="00CF43BB" w:rsidP="00CF43BB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1078C753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2. Определите проблемы управления финансами в рамках исследуемой проблемной области. Приведите примеры лучшей международной практики по решению таких проблем.</w:t>
            </w:r>
          </w:p>
          <w:p w14:paraId="04837E71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3966CDF" w14:textId="77777777" w:rsidR="00D874F1" w:rsidRPr="00CF43BB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F43BB">
              <w:rPr>
                <w:b/>
                <w:sz w:val="22"/>
                <w:szCs w:val="22"/>
              </w:rPr>
              <w:t>3. Взвешенно и системно подходит к анализу ситуации, формулировке критериев и условий выбора.</w:t>
            </w:r>
          </w:p>
          <w:p w14:paraId="7CDB8D36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DC54788" w14:textId="77777777" w:rsidR="00D874F1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На основе анализа научных статей, необходимых для выполнения задания для УНС, перечислите методы научного анализа, которые были использованы их авторами.</w:t>
            </w:r>
          </w:p>
          <w:p w14:paraId="6455EA12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F01A12F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2. Составьте ментальную карту (сводную таблицу), в</w:t>
            </w:r>
            <w:r w:rsidR="003E5E36">
              <w:rPr>
                <w:bCs/>
                <w:sz w:val="22"/>
                <w:szCs w:val="22"/>
              </w:rPr>
              <w:t xml:space="preserve"> рамках которой составьте классификацию методов научного исследования.</w:t>
            </w:r>
          </w:p>
          <w:p w14:paraId="0C917074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293C697" w14:textId="77777777" w:rsidR="00D874F1" w:rsidRPr="00F31894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F31894">
              <w:rPr>
                <w:b/>
                <w:sz w:val="22"/>
                <w:szCs w:val="22"/>
              </w:rPr>
              <w:t>4. 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  <w:p w14:paraId="3A366E64" w14:textId="77777777" w:rsidR="003E5E36" w:rsidRDefault="003E5E3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5535BC82" w14:textId="77777777" w:rsidR="003E5E36" w:rsidRDefault="003E5E3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1. </w:t>
            </w:r>
            <w:r w:rsidR="00F31894">
              <w:rPr>
                <w:bCs/>
                <w:sz w:val="22"/>
                <w:szCs w:val="22"/>
              </w:rPr>
              <w:t>Составьте аналитическую записку, в которой отразите возможные последствия (позитивные и негативные) выдвинутых предложений (при выполнении задания по УНС).</w:t>
            </w:r>
          </w:p>
          <w:p w14:paraId="098D9A53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1866267D" w14:textId="77777777" w:rsidR="00D874F1" w:rsidRPr="00342FC2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42FC2">
              <w:rPr>
                <w:b/>
                <w:sz w:val="22"/>
                <w:szCs w:val="22"/>
              </w:rPr>
              <w:t>5. 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отчетов.</w:t>
            </w:r>
          </w:p>
          <w:p w14:paraId="21DF5610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FF576B0" w14:textId="77777777" w:rsidR="00D874F1" w:rsidRDefault="00CF4950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1. Приведите примеры использования методов </w:t>
            </w:r>
            <w:r w:rsidRPr="00D874F1">
              <w:rPr>
                <w:bCs/>
                <w:sz w:val="22"/>
                <w:szCs w:val="22"/>
              </w:rPr>
              <w:t>декомпозиции и агрегирования, анализа и синтеза</w:t>
            </w:r>
            <w:r>
              <w:rPr>
                <w:bCs/>
                <w:sz w:val="22"/>
                <w:szCs w:val="22"/>
              </w:rPr>
              <w:t xml:space="preserve"> в научных работах, использованных в качестве основы для выполнения задания по УНС.</w:t>
            </w:r>
          </w:p>
          <w:p w14:paraId="56D6ED5E" w14:textId="77777777" w:rsidR="00CF4950" w:rsidRDefault="00CF4950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E5D082B" w14:textId="77777777" w:rsidR="00F31894" w:rsidRDefault="00CF4950" w:rsidP="0025176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2. Подготовьте аналитический отчет, в котором отразите </w:t>
            </w:r>
            <w:r w:rsidR="00342FC2">
              <w:rPr>
                <w:bCs/>
                <w:sz w:val="22"/>
                <w:szCs w:val="22"/>
              </w:rPr>
              <w:t>а</w:t>
            </w:r>
            <w:r w:rsidR="00342FC2">
              <w:rPr>
                <w:sz w:val="22"/>
                <w:szCs w:val="22"/>
              </w:rPr>
              <w:t>нализ целей долгосрочного развития Российской Федерации, установленных в документах стратегического планирования.</w:t>
            </w:r>
          </w:p>
          <w:p w14:paraId="220F0502" w14:textId="77777777" w:rsidR="00342FC2" w:rsidRDefault="00342FC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353FD7B9" w14:textId="77777777" w:rsidR="00D874F1" w:rsidRPr="00342FC2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42FC2">
              <w:rPr>
                <w:b/>
                <w:sz w:val="22"/>
                <w:szCs w:val="22"/>
              </w:rPr>
              <w:t>6. Логично, последовательно и убедительно излагает в отчете цели, задачи, теорию и методологию исследования, результаты и выводы.</w:t>
            </w:r>
          </w:p>
          <w:p w14:paraId="6D439E4F" w14:textId="77777777" w:rsidR="00342FC2" w:rsidRDefault="00342FC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561D2F30" w14:textId="77777777" w:rsidR="00342FC2" w:rsidRPr="00D874F1" w:rsidRDefault="00342FC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В соответствии с полученными от преподавателя темами научных исследований подготовьте сводную таблицу, в которой отразите формулировки целей, задач, методологии исследования, выводов.</w:t>
            </w:r>
          </w:p>
        </w:tc>
      </w:tr>
    </w:tbl>
    <w:p w14:paraId="27C33741" w14:textId="77777777" w:rsidR="00284197" w:rsidRDefault="00284197" w:rsidP="00A47FC4">
      <w:pPr>
        <w:rPr>
          <w:b/>
        </w:rPr>
      </w:pPr>
    </w:p>
    <w:p w14:paraId="072B8F02" w14:textId="77777777" w:rsidR="00284197" w:rsidRDefault="00981AA7" w:rsidP="00DD1F16">
      <w:pPr>
        <w:pStyle w:val="af8"/>
      </w:pPr>
      <w:bookmarkStart w:id="53" w:name="_Toc75295704"/>
      <w:r>
        <w:t>7.3. Фонд оценочных средств для проведения промежуточной аттестации по дисциплине</w:t>
      </w:r>
      <w:bookmarkEnd w:id="53"/>
    </w:p>
    <w:bookmarkEnd w:id="51"/>
    <w:p w14:paraId="2D1A03C3" w14:textId="77777777" w:rsidR="003042F1" w:rsidRPr="00621460" w:rsidRDefault="001F0389" w:rsidP="003042F1">
      <w:pPr>
        <w:pStyle w:val="p10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21460">
        <w:rPr>
          <w:sz w:val="28"/>
          <w:szCs w:val="28"/>
        </w:rPr>
        <w:t>Промежуточная аттес</w:t>
      </w:r>
      <w:r w:rsidR="003042F1" w:rsidRPr="00621460">
        <w:rPr>
          <w:sz w:val="28"/>
          <w:szCs w:val="28"/>
        </w:rPr>
        <w:t>тация (зачет) проводится:</w:t>
      </w:r>
    </w:p>
    <w:p w14:paraId="5A0F26FB" w14:textId="77777777" w:rsidR="003042F1" w:rsidRPr="00621460" w:rsidRDefault="004103E6" w:rsidP="00621460">
      <w:pPr>
        <w:pStyle w:val="p10"/>
        <w:numPr>
          <w:ilvl w:val="0"/>
          <w:numId w:val="44"/>
        </w:numPr>
        <w:spacing w:before="0" w:beforeAutospacing="0" w:after="0" w:afterAutospacing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во втором семестре</w:t>
      </w:r>
      <w:r w:rsidR="003042F1" w:rsidRPr="00621460">
        <w:rPr>
          <w:sz w:val="28"/>
          <w:szCs w:val="28"/>
        </w:rPr>
        <w:t xml:space="preserve"> – в виде защиты реферативного обзора, подготовленного обучающимися индивидуально под руководством преподавателя;</w:t>
      </w:r>
    </w:p>
    <w:p w14:paraId="12574E8B" w14:textId="77777777" w:rsidR="0035600E" w:rsidRPr="00621460" w:rsidRDefault="004103E6" w:rsidP="00621460">
      <w:pPr>
        <w:pStyle w:val="p10"/>
        <w:numPr>
          <w:ilvl w:val="0"/>
          <w:numId w:val="44"/>
        </w:numPr>
        <w:spacing w:before="0" w:beforeAutospacing="0" w:after="0" w:afterAutospacing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третьем семестре</w:t>
      </w:r>
      <w:r w:rsidR="003042F1" w:rsidRPr="00621460">
        <w:rPr>
          <w:sz w:val="28"/>
          <w:szCs w:val="28"/>
        </w:rPr>
        <w:t xml:space="preserve"> – в виде защиты (в том числе публичной, в рамках студенческих научных мероприятий) групповых исследовательских проектов;</w:t>
      </w:r>
    </w:p>
    <w:p w14:paraId="3A6CD86E" w14:textId="77777777" w:rsidR="003042F1" w:rsidRPr="003042F1" w:rsidRDefault="004103E6" w:rsidP="00621460">
      <w:pPr>
        <w:pStyle w:val="p10"/>
        <w:numPr>
          <w:ilvl w:val="0"/>
          <w:numId w:val="44"/>
        </w:numPr>
        <w:spacing w:before="0" w:beforeAutospacing="0" w:after="0" w:afterAutospacing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четвертом семестре</w:t>
      </w:r>
      <w:r w:rsidR="003042F1" w:rsidRPr="00621460">
        <w:rPr>
          <w:sz w:val="28"/>
          <w:szCs w:val="28"/>
        </w:rPr>
        <w:t xml:space="preserve"> – в виде защиты научной статьи</w:t>
      </w:r>
      <w:r w:rsidR="005A6368">
        <w:rPr>
          <w:sz w:val="28"/>
          <w:szCs w:val="28"/>
        </w:rPr>
        <w:t xml:space="preserve"> (тезисов)</w:t>
      </w:r>
      <w:r w:rsidR="003042F1" w:rsidRPr="00621460">
        <w:rPr>
          <w:sz w:val="28"/>
          <w:szCs w:val="28"/>
        </w:rPr>
        <w:t>, подготовленной обучающимися индивидуально или коллективно под научным руководством преподавателя.</w:t>
      </w:r>
    </w:p>
    <w:p w14:paraId="7CB7B4B2" w14:textId="77777777" w:rsidR="00621460" w:rsidRDefault="00621460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Тематика УНС разрабатывается </w:t>
      </w:r>
      <w:r w:rsidR="004103E6">
        <w:rPr>
          <w:bCs/>
          <w:sz w:val="28"/>
          <w:szCs w:val="28"/>
        </w:rPr>
        <w:t>структурными подразделениями Финансового факультета, утверждается на</w:t>
      </w:r>
      <w:r w:rsidR="009D186A">
        <w:rPr>
          <w:bCs/>
          <w:sz w:val="28"/>
          <w:szCs w:val="28"/>
        </w:rPr>
        <w:t xml:space="preserve"> заседании</w:t>
      </w:r>
      <w:r w:rsidR="004103E6">
        <w:rPr>
          <w:bCs/>
          <w:sz w:val="28"/>
          <w:szCs w:val="28"/>
        </w:rPr>
        <w:t xml:space="preserve"> Учено</w:t>
      </w:r>
      <w:r w:rsidR="009D186A">
        <w:rPr>
          <w:bCs/>
          <w:sz w:val="28"/>
          <w:szCs w:val="28"/>
        </w:rPr>
        <w:t>го</w:t>
      </w:r>
      <w:r w:rsidR="004103E6">
        <w:rPr>
          <w:bCs/>
          <w:sz w:val="28"/>
          <w:szCs w:val="28"/>
        </w:rPr>
        <w:t xml:space="preserve"> совета Финансового факультета и размещается на сайте Финансового факультета.</w:t>
      </w:r>
    </w:p>
    <w:p w14:paraId="2E9C0E78" w14:textId="77777777" w:rsidR="004103E6" w:rsidRDefault="004103E6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Тематика УНС предполагает:</w:t>
      </w:r>
    </w:p>
    <w:p w14:paraId="33E3EA89" w14:textId="77777777" w:rsidR="004103E6" w:rsidRDefault="004103E6" w:rsidP="00987F0D">
      <w:pPr>
        <w:pStyle w:val="p10"/>
        <w:numPr>
          <w:ilvl w:val="0"/>
          <w:numId w:val="46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второго семестра – формирование пула </w:t>
      </w:r>
      <w:r w:rsidR="00987F0D">
        <w:rPr>
          <w:bCs/>
          <w:sz w:val="28"/>
          <w:szCs w:val="28"/>
        </w:rPr>
        <w:t>научных статей авторов-представителей научных школ Финансового факультета Финансового университета;</w:t>
      </w:r>
    </w:p>
    <w:p w14:paraId="49A9548C" w14:textId="77777777" w:rsidR="00987F0D" w:rsidRDefault="00987F0D" w:rsidP="00987F0D">
      <w:pPr>
        <w:pStyle w:val="p10"/>
        <w:numPr>
          <w:ilvl w:val="0"/>
          <w:numId w:val="46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для третьего семестра – формирование примерного перечня тем групповых исследовательских проектов;</w:t>
      </w:r>
    </w:p>
    <w:p w14:paraId="001D6358" w14:textId="77777777" w:rsidR="00987F0D" w:rsidRDefault="00987F0D" w:rsidP="00987F0D">
      <w:pPr>
        <w:pStyle w:val="p10"/>
        <w:numPr>
          <w:ilvl w:val="0"/>
          <w:numId w:val="46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для четвертого семестра – формирование примерно</w:t>
      </w:r>
      <w:r w:rsidR="00477D8D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перечня направлений научных исследований, в рамках которых обучающимися могут быть подготовлены научные статьи</w:t>
      </w:r>
      <w:r w:rsidR="005A6368">
        <w:rPr>
          <w:bCs/>
          <w:sz w:val="28"/>
          <w:szCs w:val="28"/>
        </w:rPr>
        <w:t xml:space="preserve"> (тезисы)</w:t>
      </w:r>
      <w:r>
        <w:rPr>
          <w:bCs/>
          <w:sz w:val="28"/>
          <w:szCs w:val="28"/>
        </w:rPr>
        <w:t>.</w:t>
      </w:r>
    </w:p>
    <w:p w14:paraId="0278CA57" w14:textId="77777777" w:rsidR="007B6104" w:rsidRDefault="00621460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 w:rsidRPr="00621460">
        <w:rPr>
          <w:bCs/>
          <w:sz w:val="28"/>
          <w:szCs w:val="28"/>
        </w:rPr>
        <w:t xml:space="preserve">Конкретный формат проведения защиты определяет преподаватель, ведущий </w:t>
      </w:r>
      <w:r>
        <w:rPr>
          <w:bCs/>
          <w:sz w:val="28"/>
          <w:szCs w:val="28"/>
        </w:rPr>
        <w:t xml:space="preserve">аудиторные занятия по </w:t>
      </w:r>
      <w:r w:rsidRPr="00621460">
        <w:rPr>
          <w:bCs/>
          <w:sz w:val="28"/>
          <w:szCs w:val="28"/>
        </w:rPr>
        <w:t xml:space="preserve">УНС. Возможные варианты проведения защиты: защита на последнем семинарском занятии в форме ответов на вопросы преподавателя или публичного выступления, публичное выступление на </w:t>
      </w:r>
      <w:r>
        <w:rPr>
          <w:bCs/>
          <w:sz w:val="28"/>
          <w:szCs w:val="28"/>
        </w:rPr>
        <w:t xml:space="preserve">студенческом </w:t>
      </w:r>
      <w:r w:rsidRPr="00621460">
        <w:rPr>
          <w:bCs/>
          <w:sz w:val="28"/>
          <w:szCs w:val="28"/>
        </w:rPr>
        <w:t xml:space="preserve">научном мероприятии, </w:t>
      </w:r>
      <w:r>
        <w:rPr>
          <w:bCs/>
          <w:sz w:val="28"/>
          <w:szCs w:val="28"/>
        </w:rPr>
        <w:t>участие в научной дискуссии, коллоквиум. Иные формы проведения защиты должны быть согласованы преподавателем, ведущим аудиторные занятия по УНС, с руководителем департамента (заведующим кафедрой).</w:t>
      </w:r>
    </w:p>
    <w:p w14:paraId="6EF714E4" w14:textId="77777777" w:rsidR="00621460" w:rsidRDefault="00621460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Формой отчетности по УНС является подготовленный обучающимся (обучающимися) отчет по научно-исследовательской работе.</w:t>
      </w:r>
    </w:p>
    <w:p w14:paraId="17E95A44" w14:textId="77777777" w:rsidR="00621460" w:rsidRDefault="00621460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по научно-исследовательской работе включает в себя:</w:t>
      </w:r>
    </w:p>
    <w:p w14:paraId="6E38A875" w14:textId="77777777" w:rsidR="00621460" w:rsidRDefault="00621460" w:rsidP="00621460">
      <w:pPr>
        <w:pStyle w:val="p10"/>
        <w:numPr>
          <w:ilvl w:val="0"/>
          <w:numId w:val="45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титульный лист (Приложение № 1);</w:t>
      </w:r>
    </w:p>
    <w:p w14:paraId="0EA394D5" w14:textId="77777777" w:rsidR="00621460" w:rsidRDefault="00621460" w:rsidP="00621460">
      <w:pPr>
        <w:pStyle w:val="p10"/>
        <w:numPr>
          <w:ilvl w:val="0"/>
          <w:numId w:val="45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текст отчета.</w:t>
      </w:r>
    </w:p>
    <w:p w14:paraId="34915A77" w14:textId="77777777" w:rsidR="0035600E" w:rsidRPr="00A34FA9" w:rsidRDefault="00621460" w:rsidP="005A6368">
      <w:pPr>
        <w:pStyle w:val="p10"/>
        <w:spacing w:before="0" w:beforeAutospacing="0" w:after="0" w:afterAutospacing="0" w:line="360" w:lineRule="auto"/>
        <w:ind w:firstLine="851"/>
        <w:rPr>
          <w:rStyle w:val="FontStyle429"/>
          <w:sz w:val="28"/>
          <w:szCs w:val="28"/>
        </w:rPr>
      </w:pPr>
      <w:r>
        <w:rPr>
          <w:bCs/>
          <w:sz w:val="28"/>
          <w:szCs w:val="28"/>
        </w:rPr>
        <w:t>Отчет в бумажном и (или) электронном виде хранится в департаменте (на кафедре).</w:t>
      </w:r>
    </w:p>
    <w:p w14:paraId="47484BB7" w14:textId="77777777" w:rsidR="001F0389" w:rsidRPr="00DD1F16" w:rsidRDefault="008B4510" w:rsidP="00DD1F16">
      <w:pPr>
        <w:pStyle w:val="af8"/>
      </w:pPr>
      <w:bookmarkStart w:id="54" w:name="_Toc487459222"/>
      <w:bookmarkStart w:id="55" w:name="_Toc517629831"/>
      <w:r>
        <w:br/>
      </w:r>
      <w:bookmarkStart w:id="56" w:name="_Toc75295705"/>
      <w:r w:rsidR="001F0389" w:rsidRPr="00DD1F16">
        <w:t xml:space="preserve">8. </w:t>
      </w:r>
      <w:r w:rsidR="001156DC" w:rsidRPr="00DD1F16">
        <w:t>Перечень основной и дополнительной учебной литературы, необходимой для освоения дисциплины</w:t>
      </w:r>
      <w:bookmarkEnd w:id="54"/>
      <w:bookmarkEnd w:id="55"/>
      <w:bookmarkEnd w:id="56"/>
    </w:p>
    <w:p w14:paraId="24BAE8BD" w14:textId="77777777" w:rsidR="00FA1246" w:rsidRPr="00A34FA9" w:rsidRDefault="00FA1246" w:rsidP="00FA1246">
      <w:pPr>
        <w:pStyle w:val="p7"/>
        <w:spacing w:before="0" w:beforeAutospacing="0" w:after="0" w:afterAutospacing="0" w:line="360" w:lineRule="auto"/>
        <w:jc w:val="center"/>
        <w:rPr>
          <w:rStyle w:val="s3"/>
          <w:b/>
          <w:sz w:val="28"/>
          <w:szCs w:val="28"/>
        </w:rPr>
      </w:pPr>
      <w:bookmarkStart w:id="57" w:name="_Toc487459223"/>
      <w:bookmarkStart w:id="58" w:name="_Toc517629832"/>
      <w:r w:rsidRPr="00A34FA9">
        <w:rPr>
          <w:rStyle w:val="s3"/>
          <w:b/>
          <w:sz w:val="28"/>
          <w:szCs w:val="28"/>
        </w:rPr>
        <w:t>Нормативные документы и локальные акты</w:t>
      </w:r>
    </w:p>
    <w:p w14:paraId="317F60B8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 xml:space="preserve">О науке и государственной научно-технической </w:t>
      </w:r>
      <w:proofErr w:type="gramStart"/>
      <w:r w:rsidRPr="000B3757">
        <w:rPr>
          <w:bCs/>
          <w:sz w:val="28"/>
          <w:szCs w:val="28"/>
        </w:rPr>
        <w:t>политике :</w:t>
      </w:r>
      <w:proofErr w:type="gramEnd"/>
      <w:r w:rsidRPr="000B3757">
        <w:rPr>
          <w:bCs/>
          <w:sz w:val="28"/>
          <w:szCs w:val="28"/>
        </w:rPr>
        <w:t xml:space="preserve"> [Федеральный закон от 23 августа 1996 г. № 127-ФЗ] [Электронный ресурс]. – СПС «Консультант плюс»: Законодательство: Версия Проф. – Режим доступа: </w:t>
      </w:r>
      <w:hyperlink r:id="rId10" w:history="1">
        <w:r w:rsidRPr="000B3757">
          <w:rPr>
            <w:sz w:val="28"/>
            <w:szCs w:val="28"/>
          </w:rPr>
          <w:t>http://www.consultant.ru</w:t>
        </w:r>
      </w:hyperlink>
    </w:p>
    <w:p w14:paraId="7EAE464F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 xml:space="preserve">Об образовании в Российской Федерации [Федеральный закон от 29 декабря 2012 г. № 273-ФЗ] [Электронный ресурс]. – СПС «Консультант плюс»: Законодательство: Версия Проф. – Режим доступа: </w:t>
      </w:r>
      <w:hyperlink r:id="rId11" w:history="1">
        <w:r w:rsidRPr="000B3757">
          <w:rPr>
            <w:sz w:val="28"/>
            <w:szCs w:val="28"/>
          </w:rPr>
          <w:t>http://www.consultant.ru</w:t>
        </w:r>
      </w:hyperlink>
    </w:p>
    <w:p w14:paraId="7ECC523C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 xml:space="preserve">Об утверждении Положения о Министерстве науки и высшего образования Российской Федерации и признании утратившими силу некоторых актов Правительства Российской Федерации [Постановление Правительства РФ от 15 июня 2018 г. № 682] [Электронный ресурс]. – СПС «Консультант плюс»: Законодательство: Версия Проф. – Режим доступа: </w:t>
      </w:r>
      <w:hyperlink r:id="rId12" w:history="1">
        <w:r w:rsidRPr="000B3757">
          <w:rPr>
            <w:sz w:val="28"/>
            <w:szCs w:val="28"/>
          </w:rPr>
          <w:t>http://www.consultant.ru</w:t>
        </w:r>
      </w:hyperlink>
    </w:p>
    <w:p w14:paraId="7F7BCCA4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 xml:space="preserve">Об утверждении государственной программы Российской Федерации «Экономическое развитие и инновационная экономика» [Постановление Правительства РФ от 15 апреля 2014 г. № 316] [Электронный ресурс]. – СПС «Консультант плюс»: Законодательство: Версия Проф. – Режим доступа: </w:t>
      </w:r>
      <w:hyperlink r:id="rId13" w:history="1">
        <w:r w:rsidRPr="000B3757">
          <w:rPr>
            <w:sz w:val="28"/>
            <w:szCs w:val="28"/>
          </w:rPr>
          <w:t>http://www.consultant.ru</w:t>
        </w:r>
      </w:hyperlink>
      <w:r>
        <w:rPr>
          <w:bCs/>
          <w:sz w:val="28"/>
          <w:szCs w:val="28"/>
        </w:rPr>
        <w:t xml:space="preserve"> </w:t>
      </w:r>
    </w:p>
    <w:p w14:paraId="4B66B1BA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>Об утверждении государственной программы Российской Федерации «Научно-технологическое развитие Российской Федерации»</w:t>
      </w:r>
      <w:r w:rsidRPr="00027A4C">
        <w:rPr>
          <w:bCs/>
          <w:sz w:val="28"/>
          <w:szCs w:val="28"/>
        </w:rPr>
        <w:t xml:space="preserve"> [Постановление Правительства РФ от 29 марта 2019 г. № 377]</w:t>
      </w:r>
      <w:r w:rsidRPr="000B3757">
        <w:rPr>
          <w:bCs/>
          <w:sz w:val="28"/>
          <w:szCs w:val="28"/>
        </w:rPr>
        <w:t xml:space="preserve"> [Электронный ресурс]. – СПС </w:t>
      </w:r>
      <w:r w:rsidRPr="000B3757">
        <w:rPr>
          <w:bCs/>
          <w:sz w:val="28"/>
          <w:szCs w:val="28"/>
        </w:rPr>
        <w:lastRenderedPageBreak/>
        <w:t xml:space="preserve">«Консультант плюс»: Законодательство: Версия Проф. – Режим доступа: </w:t>
      </w:r>
      <w:r w:rsidRPr="00BA0279">
        <w:rPr>
          <w:bCs/>
          <w:sz w:val="28"/>
          <w:szCs w:val="28"/>
        </w:rPr>
        <w:t>http://www.consultant.ru</w:t>
      </w:r>
    </w:p>
    <w:p w14:paraId="3DBD1A0A" w14:textId="77777777" w:rsidR="00FA1246" w:rsidRPr="004423F9" w:rsidRDefault="00FA1246" w:rsidP="00FA1246">
      <w:pPr>
        <w:ind w:firstLine="851"/>
        <w:rPr>
          <w:bCs/>
        </w:rPr>
      </w:pPr>
    </w:p>
    <w:p w14:paraId="1A9CD9F0" w14:textId="77777777" w:rsidR="00FA1246" w:rsidRPr="00264C74" w:rsidRDefault="00FA1246" w:rsidP="00FA1246">
      <w:pPr>
        <w:ind w:firstLine="851"/>
        <w:rPr>
          <w:b/>
        </w:rPr>
      </w:pPr>
      <w:r w:rsidRPr="00264C74">
        <w:rPr>
          <w:b/>
        </w:rPr>
        <w:t>Рекомендуемая литература</w:t>
      </w:r>
    </w:p>
    <w:p w14:paraId="0E6179AC" w14:textId="77777777" w:rsidR="00FA1246" w:rsidRDefault="00FA1246" w:rsidP="00FA1246">
      <w:pPr>
        <w:ind w:firstLine="851"/>
        <w:rPr>
          <w:b/>
        </w:rPr>
      </w:pPr>
      <w:r w:rsidRPr="00264C74">
        <w:rPr>
          <w:b/>
        </w:rPr>
        <w:t>а) основная:</w:t>
      </w:r>
    </w:p>
    <w:p w14:paraId="4C8578C6" w14:textId="77777777" w:rsidR="00FA1246" w:rsidRPr="000B3757" w:rsidRDefault="00FA1246" w:rsidP="00FA1246">
      <w:pPr>
        <w:pStyle w:val="aa"/>
        <w:numPr>
          <w:ilvl w:val="0"/>
          <w:numId w:val="48"/>
        </w:numPr>
        <w:spacing w:line="360" w:lineRule="auto"/>
        <w:ind w:left="0" w:firstLine="709"/>
        <w:rPr>
          <w:bCs/>
          <w:sz w:val="28"/>
          <w:szCs w:val="28"/>
        </w:rPr>
      </w:pPr>
      <w:proofErr w:type="spellStart"/>
      <w:r w:rsidRPr="000B5313">
        <w:rPr>
          <w:bCs/>
          <w:sz w:val="28"/>
          <w:szCs w:val="28"/>
        </w:rPr>
        <w:t>Вертакова</w:t>
      </w:r>
      <w:proofErr w:type="spellEnd"/>
      <w:r w:rsidRPr="000B5313">
        <w:rPr>
          <w:bCs/>
          <w:sz w:val="28"/>
          <w:szCs w:val="28"/>
        </w:rPr>
        <w:t xml:space="preserve"> Ю.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>В.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Исследование социально-экономических и политических процессов : учеб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пособие </w:t>
      </w:r>
      <w:r>
        <w:rPr>
          <w:bCs/>
          <w:sz w:val="28"/>
          <w:szCs w:val="28"/>
        </w:rPr>
        <w:t xml:space="preserve">для студентов вузов, </w:t>
      </w:r>
      <w:proofErr w:type="spellStart"/>
      <w:r>
        <w:rPr>
          <w:bCs/>
          <w:sz w:val="28"/>
          <w:szCs w:val="28"/>
        </w:rPr>
        <w:t>обуч</w:t>
      </w:r>
      <w:proofErr w:type="spellEnd"/>
      <w:r>
        <w:rPr>
          <w:bCs/>
          <w:sz w:val="28"/>
          <w:szCs w:val="28"/>
        </w:rPr>
        <w:t xml:space="preserve">. по  напр. «Экономика» и </w:t>
      </w:r>
      <w:proofErr w:type="spellStart"/>
      <w:r>
        <w:rPr>
          <w:bCs/>
          <w:sz w:val="28"/>
          <w:szCs w:val="28"/>
        </w:rPr>
        <w:t>экон</w:t>
      </w:r>
      <w:proofErr w:type="spellEnd"/>
      <w:r>
        <w:rPr>
          <w:bCs/>
          <w:sz w:val="28"/>
          <w:szCs w:val="28"/>
        </w:rPr>
        <w:t>. спец.</w:t>
      </w:r>
      <w:r w:rsidRPr="000B3757">
        <w:rPr>
          <w:bCs/>
          <w:sz w:val="28"/>
          <w:szCs w:val="28"/>
        </w:rPr>
        <w:t>/ Ю.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В.</w:t>
      </w:r>
      <w:r>
        <w:rPr>
          <w:bCs/>
          <w:sz w:val="28"/>
          <w:szCs w:val="28"/>
        </w:rPr>
        <w:t xml:space="preserve"> </w:t>
      </w:r>
      <w:proofErr w:type="spellStart"/>
      <w:r w:rsidRPr="000B3757">
        <w:rPr>
          <w:bCs/>
          <w:sz w:val="28"/>
          <w:szCs w:val="28"/>
        </w:rPr>
        <w:t>Вертакова</w:t>
      </w:r>
      <w:proofErr w:type="spellEnd"/>
      <w:r w:rsidRPr="000B3757">
        <w:rPr>
          <w:bCs/>
          <w:sz w:val="28"/>
          <w:szCs w:val="28"/>
        </w:rPr>
        <w:t>, О.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</w:t>
      </w:r>
      <w:proofErr w:type="spellStart"/>
      <w:r w:rsidRPr="000B3757">
        <w:rPr>
          <w:bCs/>
          <w:sz w:val="28"/>
          <w:szCs w:val="28"/>
        </w:rPr>
        <w:t>Согачева</w:t>
      </w:r>
      <w:proofErr w:type="spellEnd"/>
      <w:r w:rsidRPr="000B3757">
        <w:rPr>
          <w:bCs/>
          <w:sz w:val="28"/>
          <w:szCs w:val="28"/>
        </w:rPr>
        <w:t xml:space="preserve">. — </w:t>
      </w:r>
      <w:proofErr w:type="gramStart"/>
      <w:r w:rsidRPr="000B3757">
        <w:rPr>
          <w:bCs/>
          <w:sz w:val="28"/>
          <w:szCs w:val="28"/>
        </w:rPr>
        <w:t>Москва :</w:t>
      </w:r>
      <w:proofErr w:type="gramEnd"/>
      <w:r w:rsidRPr="000B3757">
        <w:rPr>
          <w:bCs/>
          <w:sz w:val="28"/>
          <w:szCs w:val="28"/>
        </w:rPr>
        <w:t xml:space="preserve"> </w:t>
      </w:r>
      <w:proofErr w:type="spellStart"/>
      <w:r w:rsidRPr="000B3757">
        <w:rPr>
          <w:bCs/>
          <w:sz w:val="28"/>
          <w:szCs w:val="28"/>
        </w:rPr>
        <w:t>КноРус</w:t>
      </w:r>
      <w:proofErr w:type="spellEnd"/>
      <w:r w:rsidRPr="000B3757">
        <w:rPr>
          <w:bCs/>
          <w:sz w:val="28"/>
          <w:szCs w:val="28"/>
        </w:rPr>
        <w:t xml:space="preserve">, 2021. — 336 с. — </w:t>
      </w:r>
      <w:r>
        <w:rPr>
          <w:bCs/>
          <w:sz w:val="28"/>
          <w:szCs w:val="28"/>
        </w:rPr>
        <w:t xml:space="preserve">ЭБС </w:t>
      </w:r>
      <w:r>
        <w:rPr>
          <w:bCs/>
          <w:sz w:val="28"/>
          <w:szCs w:val="28"/>
          <w:lang w:val="en-US"/>
        </w:rPr>
        <w:t>BOOK</w:t>
      </w:r>
      <w:r w:rsidRPr="000B5313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  <w:r w:rsidRPr="000B3757">
        <w:rPr>
          <w:bCs/>
          <w:sz w:val="28"/>
          <w:szCs w:val="28"/>
        </w:rPr>
        <w:t xml:space="preserve">. — </w:t>
      </w:r>
      <w:r w:rsidRPr="00376F5F">
        <w:rPr>
          <w:bCs/>
          <w:sz w:val="28"/>
          <w:szCs w:val="28"/>
        </w:rPr>
        <w:t>URL: https://book.ru</w:t>
      </w:r>
      <w:r>
        <w:rPr>
          <w:bCs/>
          <w:sz w:val="28"/>
          <w:szCs w:val="28"/>
        </w:rPr>
        <w:t xml:space="preserve">/book/938825 (дата обращения: </w:t>
      </w:r>
      <w:r w:rsidRPr="00F96085">
        <w:rPr>
          <w:bCs/>
          <w:sz w:val="28"/>
          <w:szCs w:val="28"/>
        </w:rPr>
        <w:t>05.07.2021</w:t>
      </w:r>
      <w:r w:rsidRPr="00376F5F">
        <w:rPr>
          <w:bCs/>
          <w:sz w:val="28"/>
          <w:szCs w:val="28"/>
        </w:rPr>
        <w:t xml:space="preserve">). — </w:t>
      </w:r>
      <w:proofErr w:type="gramStart"/>
      <w:r w:rsidRPr="00376F5F">
        <w:rPr>
          <w:bCs/>
          <w:sz w:val="28"/>
          <w:szCs w:val="28"/>
        </w:rPr>
        <w:t>Текст :</w:t>
      </w:r>
      <w:proofErr w:type="gramEnd"/>
      <w:r w:rsidRPr="00376F5F">
        <w:rPr>
          <w:bCs/>
          <w:sz w:val="28"/>
          <w:szCs w:val="28"/>
        </w:rPr>
        <w:t xml:space="preserve"> электронный.</w:t>
      </w:r>
    </w:p>
    <w:p w14:paraId="37773419" w14:textId="77777777" w:rsidR="00FA1246" w:rsidRPr="000B3757" w:rsidRDefault="00FA1246" w:rsidP="00FA1246">
      <w:pPr>
        <w:pStyle w:val="aa"/>
        <w:numPr>
          <w:ilvl w:val="0"/>
          <w:numId w:val="48"/>
        </w:numPr>
        <w:spacing w:line="360" w:lineRule="auto"/>
        <w:ind w:left="0" w:firstLine="709"/>
        <w:rPr>
          <w:bCs/>
          <w:sz w:val="28"/>
          <w:szCs w:val="28"/>
        </w:rPr>
      </w:pPr>
      <w:r w:rsidRPr="000B5313">
        <w:rPr>
          <w:bCs/>
          <w:sz w:val="28"/>
          <w:szCs w:val="28"/>
        </w:rPr>
        <w:t>Савельев И.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 xml:space="preserve">И. </w:t>
      </w:r>
      <w:r w:rsidRPr="000B3757">
        <w:rPr>
          <w:bCs/>
          <w:sz w:val="28"/>
          <w:szCs w:val="28"/>
        </w:rPr>
        <w:t xml:space="preserve">Методология и методика экономических </w:t>
      </w:r>
      <w:proofErr w:type="gramStart"/>
      <w:r w:rsidRPr="000B3757">
        <w:rPr>
          <w:bCs/>
          <w:sz w:val="28"/>
          <w:szCs w:val="28"/>
        </w:rPr>
        <w:t>исследований :</w:t>
      </w:r>
      <w:proofErr w:type="gramEnd"/>
      <w:r w:rsidRPr="000B3757">
        <w:rPr>
          <w:bCs/>
          <w:sz w:val="28"/>
          <w:szCs w:val="28"/>
        </w:rPr>
        <w:t xml:space="preserve"> учеб</w:t>
      </w:r>
      <w:r>
        <w:rPr>
          <w:bCs/>
          <w:sz w:val="28"/>
          <w:szCs w:val="28"/>
        </w:rPr>
        <w:t>.-</w:t>
      </w:r>
      <w:proofErr w:type="spellStart"/>
      <w:r>
        <w:rPr>
          <w:bCs/>
          <w:sz w:val="28"/>
          <w:szCs w:val="28"/>
        </w:rPr>
        <w:t>методич</w:t>
      </w:r>
      <w:proofErr w:type="spellEnd"/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пособие / И.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И.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Савельев, Т.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</w:t>
      </w:r>
      <w:proofErr w:type="spellStart"/>
      <w:r w:rsidRPr="000B3757">
        <w:rPr>
          <w:bCs/>
          <w:sz w:val="28"/>
          <w:szCs w:val="28"/>
        </w:rPr>
        <w:t>Искяндерова</w:t>
      </w:r>
      <w:proofErr w:type="spellEnd"/>
      <w:r w:rsidRPr="000B3757">
        <w:rPr>
          <w:bCs/>
          <w:sz w:val="28"/>
          <w:szCs w:val="28"/>
        </w:rPr>
        <w:t xml:space="preserve">. — </w:t>
      </w:r>
      <w:proofErr w:type="gramStart"/>
      <w:r w:rsidRPr="000B3757">
        <w:rPr>
          <w:bCs/>
          <w:sz w:val="28"/>
          <w:szCs w:val="28"/>
        </w:rPr>
        <w:t>Москва :</w:t>
      </w:r>
      <w:proofErr w:type="gramEnd"/>
      <w:r w:rsidRPr="000B3757">
        <w:rPr>
          <w:bCs/>
          <w:sz w:val="28"/>
          <w:szCs w:val="28"/>
        </w:rPr>
        <w:t xml:space="preserve"> </w:t>
      </w:r>
      <w:proofErr w:type="spellStart"/>
      <w:r w:rsidRPr="000B3757">
        <w:rPr>
          <w:bCs/>
          <w:sz w:val="28"/>
          <w:szCs w:val="28"/>
        </w:rPr>
        <w:t>Русайнс</w:t>
      </w:r>
      <w:proofErr w:type="spellEnd"/>
      <w:r w:rsidRPr="000B3757">
        <w:rPr>
          <w:bCs/>
          <w:sz w:val="28"/>
          <w:szCs w:val="28"/>
        </w:rPr>
        <w:t xml:space="preserve">, 2020. — 65 с. — </w:t>
      </w:r>
      <w:r w:rsidRPr="000B5313">
        <w:rPr>
          <w:bCs/>
          <w:sz w:val="28"/>
          <w:szCs w:val="28"/>
        </w:rPr>
        <w:t>ЭБС BOOK.RU</w:t>
      </w:r>
      <w:r w:rsidRPr="000B3757">
        <w:rPr>
          <w:bCs/>
          <w:sz w:val="28"/>
          <w:szCs w:val="28"/>
        </w:rPr>
        <w:t xml:space="preserve">. — </w:t>
      </w:r>
      <w:r w:rsidRPr="00BE4312">
        <w:rPr>
          <w:bCs/>
          <w:sz w:val="28"/>
          <w:szCs w:val="28"/>
        </w:rPr>
        <w:t>URL: https://book.ru</w:t>
      </w:r>
      <w:r>
        <w:rPr>
          <w:bCs/>
          <w:sz w:val="28"/>
          <w:szCs w:val="28"/>
        </w:rPr>
        <w:t xml:space="preserve">/book/938704 (дата обращения: </w:t>
      </w:r>
      <w:r w:rsidRPr="00F96085">
        <w:rPr>
          <w:bCs/>
          <w:sz w:val="28"/>
          <w:szCs w:val="28"/>
        </w:rPr>
        <w:t>05.07.2021</w:t>
      </w:r>
      <w:r w:rsidRPr="00BE431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— </w:t>
      </w:r>
      <w:proofErr w:type="gramStart"/>
      <w:r w:rsidRPr="000B3757">
        <w:rPr>
          <w:bCs/>
          <w:sz w:val="28"/>
          <w:szCs w:val="28"/>
        </w:rPr>
        <w:t>Текст :</w:t>
      </w:r>
      <w:proofErr w:type="gramEnd"/>
      <w:r w:rsidRPr="000B3757">
        <w:rPr>
          <w:bCs/>
          <w:sz w:val="28"/>
          <w:szCs w:val="28"/>
        </w:rPr>
        <w:t xml:space="preserve"> электронный.</w:t>
      </w:r>
    </w:p>
    <w:p w14:paraId="731679B2" w14:textId="77777777" w:rsidR="00FA1246" w:rsidRPr="000B3757" w:rsidRDefault="00FA1246" w:rsidP="00FA1246">
      <w:pPr>
        <w:pStyle w:val="aa"/>
        <w:numPr>
          <w:ilvl w:val="0"/>
          <w:numId w:val="48"/>
        </w:numPr>
        <w:spacing w:line="360" w:lineRule="auto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Ефремова Н. Е. </w:t>
      </w:r>
      <w:r w:rsidRPr="000B3757">
        <w:rPr>
          <w:bCs/>
          <w:sz w:val="28"/>
          <w:szCs w:val="28"/>
        </w:rPr>
        <w:t xml:space="preserve">Методы исследований в </w:t>
      </w:r>
      <w:proofErr w:type="gramStart"/>
      <w:r w:rsidRPr="000B3757">
        <w:rPr>
          <w:bCs/>
          <w:sz w:val="28"/>
          <w:szCs w:val="28"/>
        </w:rPr>
        <w:t>менеджменте :</w:t>
      </w:r>
      <w:proofErr w:type="gramEnd"/>
      <w:r w:rsidRPr="000B3757">
        <w:rPr>
          <w:bCs/>
          <w:sz w:val="28"/>
          <w:szCs w:val="28"/>
        </w:rPr>
        <w:t xml:space="preserve"> учеб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пособие / Н.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Ефремова</w:t>
      </w:r>
      <w:r>
        <w:rPr>
          <w:bCs/>
          <w:sz w:val="28"/>
          <w:szCs w:val="28"/>
        </w:rPr>
        <w:t xml:space="preserve"> </w:t>
      </w:r>
      <w:r w:rsidRPr="00AF3CDD">
        <w:rPr>
          <w:bCs/>
          <w:sz w:val="28"/>
          <w:szCs w:val="28"/>
        </w:rPr>
        <w:t>; Финуниверситет</w:t>
      </w:r>
      <w:r w:rsidRPr="000B3757">
        <w:rPr>
          <w:bCs/>
          <w:sz w:val="28"/>
          <w:szCs w:val="28"/>
        </w:rPr>
        <w:t xml:space="preserve">. — </w:t>
      </w:r>
      <w:proofErr w:type="gramStart"/>
      <w:r w:rsidRPr="000B3757">
        <w:rPr>
          <w:bCs/>
          <w:sz w:val="28"/>
          <w:szCs w:val="28"/>
        </w:rPr>
        <w:t>Москва :</w:t>
      </w:r>
      <w:proofErr w:type="gramEnd"/>
      <w:r w:rsidRPr="000B3757">
        <w:rPr>
          <w:bCs/>
          <w:sz w:val="28"/>
          <w:szCs w:val="28"/>
        </w:rPr>
        <w:t xml:space="preserve"> </w:t>
      </w:r>
      <w:proofErr w:type="spellStart"/>
      <w:r w:rsidRPr="000B3757">
        <w:rPr>
          <w:bCs/>
          <w:sz w:val="28"/>
          <w:szCs w:val="28"/>
        </w:rPr>
        <w:t>КноРус</w:t>
      </w:r>
      <w:proofErr w:type="spellEnd"/>
      <w:r w:rsidRPr="000B3757">
        <w:rPr>
          <w:bCs/>
          <w:sz w:val="28"/>
          <w:szCs w:val="28"/>
        </w:rPr>
        <w:t>, 2021. — 204 с. —</w:t>
      </w:r>
      <w:r>
        <w:rPr>
          <w:bCs/>
          <w:sz w:val="28"/>
          <w:szCs w:val="28"/>
        </w:rPr>
        <w:t xml:space="preserve"> </w:t>
      </w:r>
      <w:r w:rsidRPr="00912BDD">
        <w:rPr>
          <w:bCs/>
          <w:sz w:val="28"/>
          <w:szCs w:val="28"/>
        </w:rPr>
        <w:t xml:space="preserve">(Бакалавриат). — </w:t>
      </w:r>
      <w:r w:rsidRPr="000B5313">
        <w:rPr>
          <w:bCs/>
          <w:sz w:val="28"/>
          <w:szCs w:val="28"/>
        </w:rPr>
        <w:t>ЭБС BOOK.RU</w:t>
      </w:r>
      <w:r w:rsidRPr="000B3757">
        <w:rPr>
          <w:bCs/>
          <w:sz w:val="28"/>
          <w:szCs w:val="28"/>
        </w:rPr>
        <w:t xml:space="preserve">. — </w:t>
      </w:r>
      <w:r w:rsidRPr="005D728F">
        <w:rPr>
          <w:bCs/>
          <w:sz w:val="28"/>
          <w:szCs w:val="28"/>
        </w:rPr>
        <w:t>URL: https://book.ru</w:t>
      </w:r>
      <w:r>
        <w:rPr>
          <w:bCs/>
          <w:sz w:val="28"/>
          <w:szCs w:val="28"/>
        </w:rPr>
        <w:t xml:space="preserve">/book/936279 (дата обращения: </w:t>
      </w:r>
      <w:r w:rsidRPr="00F96085">
        <w:rPr>
          <w:bCs/>
          <w:sz w:val="28"/>
          <w:szCs w:val="28"/>
        </w:rPr>
        <w:t>05.07.2021</w:t>
      </w:r>
      <w:r w:rsidRPr="005D728F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. </w:t>
      </w:r>
      <w:r w:rsidRPr="000B3757">
        <w:rPr>
          <w:bCs/>
          <w:sz w:val="28"/>
          <w:szCs w:val="28"/>
        </w:rPr>
        <w:t xml:space="preserve">— </w:t>
      </w:r>
      <w:proofErr w:type="gramStart"/>
      <w:r w:rsidRPr="000B3757">
        <w:rPr>
          <w:bCs/>
          <w:sz w:val="28"/>
          <w:szCs w:val="28"/>
        </w:rPr>
        <w:t>Текст :</w:t>
      </w:r>
      <w:proofErr w:type="gramEnd"/>
      <w:r w:rsidRPr="000B3757">
        <w:rPr>
          <w:bCs/>
          <w:sz w:val="28"/>
          <w:szCs w:val="28"/>
        </w:rPr>
        <w:t xml:space="preserve"> электронный.</w:t>
      </w:r>
    </w:p>
    <w:p w14:paraId="4047A0F8" w14:textId="77777777" w:rsidR="00FA1246" w:rsidRDefault="00FA1246" w:rsidP="00FA1246">
      <w:pPr>
        <w:ind w:firstLine="851"/>
        <w:rPr>
          <w:b/>
        </w:rPr>
      </w:pPr>
    </w:p>
    <w:p w14:paraId="16F714F3" w14:textId="77777777" w:rsidR="00FA1246" w:rsidRDefault="00FA1246" w:rsidP="00FA1246">
      <w:pPr>
        <w:ind w:firstLine="851"/>
        <w:rPr>
          <w:b/>
        </w:rPr>
      </w:pPr>
      <w:r w:rsidRPr="00264C74">
        <w:rPr>
          <w:b/>
        </w:rPr>
        <w:t>б) дополнительная:</w:t>
      </w:r>
      <w:r w:rsidRPr="00264C74">
        <w:rPr>
          <w:b/>
        </w:rPr>
        <w:tab/>
      </w:r>
    </w:p>
    <w:p w14:paraId="1FEB735D" w14:textId="77777777" w:rsidR="00FA1246" w:rsidRPr="00BA0279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851"/>
        <w:rPr>
          <w:bCs/>
          <w:sz w:val="28"/>
          <w:szCs w:val="28"/>
        </w:rPr>
      </w:pPr>
      <w:r w:rsidRPr="00BA0279">
        <w:rPr>
          <w:bCs/>
          <w:sz w:val="28"/>
          <w:szCs w:val="28"/>
        </w:rPr>
        <w:t>Сто лет развития. 1919-2019 /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авт</w:t>
      </w:r>
      <w:r>
        <w:rPr>
          <w:bCs/>
          <w:sz w:val="28"/>
          <w:szCs w:val="28"/>
        </w:rPr>
        <w:t>.</w:t>
      </w:r>
      <w:r w:rsidRPr="00BA0279">
        <w:rPr>
          <w:bCs/>
          <w:sz w:val="28"/>
          <w:szCs w:val="28"/>
        </w:rPr>
        <w:t>-сост.: Я.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 xml:space="preserve">А. </w:t>
      </w:r>
      <w:proofErr w:type="spellStart"/>
      <w:r w:rsidRPr="00BA0279">
        <w:rPr>
          <w:bCs/>
          <w:sz w:val="28"/>
          <w:szCs w:val="28"/>
        </w:rPr>
        <w:t>Пляйс</w:t>
      </w:r>
      <w:proofErr w:type="spellEnd"/>
      <w:r w:rsidRPr="00BA027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С. Л. Анохина, Т. А. Мирошникова </w:t>
      </w:r>
      <w:r w:rsidRPr="000B5313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и др.</w:t>
      </w:r>
      <w:proofErr w:type="gramStart"/>
      <w:r w:rsidRPr="000B5313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;</w:t>
      </w:r>
      <w:proofErr w:type="gramEnd"/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под общ</w:t>
      </w:r>
      <w:r>
        <w:rPr>
          <w:bCs/>
          <w:sz w:val="28"/>
          <w:szCs w:val="28"/>
        </w:rPr>
        <w:t>.</w:t>
      </w:r>
      <w:r w:rsidRPr="00BA0279">
        <w:rPr>
          <w:bCs/>
          <w:sz w:val="28"/>
          <w:szCs w:val="28"/>
        </w:rPr>
        <w:t xml:space="preserve"> ред. М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А. Эскиндарова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; Финансовый ун</w:t>
      </w:r>
      <w:r>
        <w:rPr>
          <w:bCs/>
          <w:sz w:val="28"/>
          <w:szCs w:val="28"/>
        </w:rPr>
        <w:t>-</w:t>
      </w:r>
      <w:r w:rsidRPr="00BA0279">
        <w:rPr>
          <w:bCs/>
          <w:sz w:val="28"/>
          <w:szCs w:val="28"/>
        </w:rPr>
        <w:t>т при Правительстве Российской Федерации</w:t>
      </w:r>
      <w:r>
        <w:rPr>
          <w:bCs/>
          <w:sz w:val="28"/>
          <w:szCs w:val="28"/>
        </w:rPr>
        <w:t xml:space="preserve">. </w:t>
      </w:r>
      <w:r w:rsidRPr="00BA0279">
        <w:rPr>
          <w:bCs/>
          <w:sz w:val="28"/>
          <w:szCs w:val="28"/>
        </w:rPr>
        <w:t>—</w:t>
      </w:r>
      <w:proofErr w:type="gramStart"/>
      <w:r w:rsidRPr="00BA0279">
        <w:rPr>
          <w:bCs/>
          <w:sz w:val="28"/>
          <w:szCs w:val="28"/>
        </w:rPr>
        <w:t>Москва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:</w:t>
      </w:r>
      <w:proofErr w:type="gramEnd"/>
      <w:r w:rsidRPr="00BA0279">
        <w:rPr>
          <w:bCs/>
          <w:sz w:val="28"/>
          <w:szCs w:val="28"/>
        </w:rPr>
        <w:t xml:space="preserve"> Международные отношения, 2019.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—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696 с.</w:t>
      </w:r>
      <w:r>
        <w:rPr>
          <w:bCs/>
          <w:sz w:val="28"/>
          <w:szCs w:val="28"/>
        </w:rPr>
        <w:t xml:space="preserve"> – </w:t>
      </w:r>
      <w:proofErr w:type="gramStart"/>
      <w:r>
        <w:rPr>
          <w:bCs/>
          <w:sz w:val="28"/>
          <w:szCs w:val="28"/>
        </w:rPr>
        <w:t>Текст :</w:t>
      </w:r>
      <w:proofErr w:type="gramEnd"/>
      <w:r>
        <w:rPr>
          <w:bCs/>
          <w:sz w:val="28"/>
          <w:szCs w:val="28"/>
        </w:rPr>
        <w:t xml:space="preserve"> непосредственный.</w:t>
      </w:r>
    </w:p>
    <w:p w14:paraId="26B57C65" w14:textId="77777777" w:rsidR="00FA1246" w:rsidRPr="00BA0279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851"/>
        <w:rPr>
          <w:bCs/>
          <w:sz w:val="28"/>
          <w:szCs w:val="28"/>
        </w:rPr>
      </w:pPr>
      <w:proofErr w:type="gramStart"/>
      <w:r w:rsidRPr="00BA0279">
        <w:rPr>
          <w:bCs/>
          <w:sz w:val="28"/>
          <w:szCs w:val="28"/>
        </w:rPr>
        <w:t>Финансы :</w:t>
      </w:r>
      <w:proofErr w:type="gramEnd"/>
      <w:r w:rsidRPr="00BA0279">
        <w:rPr>
          <w:bCs/>
          <w:sz w:val="28"/>
          <w:szCs w:val="28"/>
        </w:rPr>
        <w:t xml:space="preserve"> учеб</w:t>
      </w:r>
      <w:r>
        <w:rPr>
          <w:bCs/>
          <w:sz w:val="28"/>
          <w:szCs w:val="28"/>
        </w:rPr>
        <w:t xml:space="preserve">. </w:t>
      </w:r>
      <w:r w:rsidRPr="003B76B5">
        <w:rPr>
          <w:bCs/>
          <w:sz w:val="28"/>
          <w:szCs w:val="28"/>
        </w:rPr>
        <w:t xml:space="preserve">для студентов вузов, </w:t>
      </w:r>
      <w:proofErr w:type="spellStart"/>
      <w:r w:rsidRPr="003B76B5">
        <w:rPr>
          <w:bCs/>
          <w:sz w:val="28"/>
          <w:szCs w:val="28"/>
        </w:rPr>
        <w:t>обуч</w:t>
      </w:r>
      <w:proofErr w:type="spellEnd"/>
      <w:r w:rsidRPr="003B76B5">
        <w:rPr>
          <w:bCs/>
          <w:sz w:val="28"/>
          <w:szCs w:val="28"/>
        </w:rPr>
        <w:t xml:space="preserve">. по  напр. «Экономика» </w:t>
      </w:r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квалиф</w:t>
      </w:r>
      <w:proofErr w:type="spellEnd"/>
      <w:r>
        <w:rPr>
          <w:bCs/>
          <w:sz w:val="28"/>
          <w:szCs w:val="28"/>
        </w:rPr>
        <w:t>. (степень) «бакалавр»</w:t>
      </w:r>
      <w:r w:rsidRPr="00BA0279">
        <w:rPr>
          <w:bCs/>
          <w:sz w:val="28"/>
          <w:szCs w:val="28"/>
        </w:rPr>
        <w:t xml:space="preserve"> /</w:t>
      </w:r>
      <w:r w:rsidRPr="000B5313"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Васюнина М.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Л., Горлова О.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С., Киселева Т.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 xml:space="preserve">Ю. </w:t>
      </w:r>
      <w:r w:rsidRPr="000B5313">
        <w:rPr>
          <w:bCs/>
          <w:sz w:val="28"/>
          <w:szCs w:val="28"/>
        </w:rPr>
        <w:t>[и др.</w:t>
      </w:r>
      <w:proofErr w:type="gramStart"/>
      <w:r w:rsidRPr="000B5313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 ;</w:t>
      </w:r>
      <w:proofErr w:type="gramEnd"/>
      <w:r>
        <w:rPr>
          <w:bCs/>
          <w:sz w:val="28"/>
          <w:szCs w:val="28"/>
        </w:rPr>
        <w:t xml:space="preserve"> под ред. Е. В. Маркиной.</w:t>
      </w:r>
      <w:r w:rsidRPr="00BA0279">
        <w:rPr>
          <w:bCs/>
          <w:sz w:val="28"/>
          <w:szCs w:val="28"/>
        </w:rPr>
        <w:t xml:space="preserve"> — </w:t>
      </w:r>
      <w:proofErr w:type="gramStart"/>
      <w:r w:rsidRPr="00BA0279">
        <w:rPr>
          <w:bCs/>
          <w:sz w:val="28"/>
          <w:szCs w:val="28"/>
        </w:rPr>
        <w:t>Москва :</w:t>
      </w:r>
      <w:proofErr w:type="gramEnd"/>
      <w:r w:rsidRPr="00BA0279">
        <w:rPr>
          <w:bCs/>
          <w:sz w:val="28"/>
          <w:szCs w:val="28"/>
        </w:rPr>
        <w:t xml:space="preserve"> </w:t>
      </w:r>
      <w:proofErr w:type="spellStart"/>
      <w:r w:rsidRPr="00BA0279">
        <w:rPr>
          <w:bCs/>
          <w:sz w:val="28"/>
          <w:szCs w:val="28"/>
        </w:rPr>
        <w:t>КноРус</w:t>
      </w:r>
      <w:proofErr w:type="spellEnd"/>
      <w:r w:rsidRPr="00BA0279">
        <w:rPr>
          <w:bCs/>
          <w:sz w:val="28"/>
          <w:szCs w:val="28"/>
        </w:rPr>
        <w:t>, 2021. —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424 с.</w:t>
      </w:r>
      <w:r w:rsidRPr="009A08C0"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 xml:space="preserve">— </w:t>
      </w:r>
      <w:r>
        <w:rPr>
          <w:bCs/>
          <w:sz w:val="28"/>
          <w:szCs w:val="28"/>
        </w:rPr>
        <w:t xml:space="preserve">(Бакалавриат). – </w:t>
      </w:r>
      <w:r w:rsidRPr="000B5313">
        <w:rPr>
          <w:bCs/>
          <w:sz w:val="28"/>
          <w:szCs w:val="28"/>
        </w:rPr>
        <w:t>ЭБС BOOK.RU. —</w:t>
      </w:r>
      <w:r>
        <w:rPr>
          <w:bCs/>
          <w:sz w:val="28"/>
          <w:szCs w:val="28"/>
        </w:rPr>
        <w:t xml:space="preserve"> </w:t>
      </w:r>
      <w:r w:rsidRPr="009A08C0">
        <w:rPr>
          <w:bCs/>
          <w:sz w:val="28"/>
          <w:szCs w:val="28"/>
        </w:rPr>
        <w:t>URL: https://book.ru</w:t>
      </w:r>
      <w:r>
        <w:rPr>
          <w:bCs/>
          <w:sz w:val="28"/>
          <w:szCs w:val="28"/>
        </w:rPr>
        <w:t>/book/936343 (дата обращения: 05</w:t>
      </w:r>
      <w:r w:rsidRPr="009A08C0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9A08C0">
        <w:rPr>
          <w:bCs/>
          <w:sz w:val="28"/>
          <w:szCs w:val="28"/>
        </w:rPr>
        <w:t xml:space="preserve">.2021). — </w:t>
      </w:r>
      <w:proofErr w:type="gramStart"/>
      <w:r w:rsidRPr="009A08C0">
        <w:rPr>
          <w:bCs/>
          <w:sz w:val="28"/>
          <w:szCs w:val="28"/>
        </w:rPr>
        <w:t>Текст :</w:t>
      </w:r>
      <w:proofErr w:type="gramEnd"/>
      <w:r w:rsidRPr="009A08C0">
        <w:rPr>
          <w:bCs/>
          <w:sz w:val="28"/>
          <w:szCs w:val="28"/>
        </w:rPr>
        <w:t xml:space="preserve"> электронный.</w:t>
      </w:r>
      <w:r w:rsidRPr="000B5313">
        <w:rPr>
          <w:bCs/>
          <w:sz w:val="28"/>
          <w:szCs w:val="28"/>
        </w:rPr>
        <w:t xml:space="preserve"> </w:t>
      </w:r>
    </w:p>
    <w:p w14:paraId="1B71FEB8" w14:textId="77777777" w:rsidR="00FA1246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851"/>
        <w:rPr>
          <w:bCs/>
          <w:sz w:val="28"/>
          <w:szCs w:val="28"/>
        </w:rPr>
      </w:pPr>
      <w:r w:rsidRPr="000B5313">
        <w:rPr>
          <w:bCs/>
          <w:sz w:val="28"/>
          <w:szCs w:val="28"/>
        </w:rPr>
        <w:lastRenderedPageBreak/>
        <w:t>Словарь финансово-экономических терминов / А.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>В. Шаркова, А.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 xml:space="preserve">А. </w:t>
      </w:r>
      <w:proofErr w:type="spellStart"/>
      <w:r w:rsidRPr="000B5313">
        <w:rPr>
          <w:bCs/>
          <w:sz w:val="28"/>
          <w:szCs w:val="28"/>
        </w:rPr>
        <w:t>Килячков</w:t>
      </w:r>
      <w:proofErr w:type="spellEnd"/>
      <w:r w:rsidRPr="000B5313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Е. В. Маркина </w:t>
      </w:r>
      <w:r w:rsidRPr="000B5313">
        <w:rPr>
          <w:bCs/>
          <w:sz w:val="28"/>
          <w:szCs w:val="28"/>
        </w:rPr>
        <w:t>[и др.</w:t>
      </w:r>
      <w:proofErr w:type="gramStart"/>
      <w:r w:rsidRPr="000B5313">
        <w:rPr>
          <w:bCs/>
          <w:sz w:val="28"/>
          <w:szCs w:val="28"/>
        </w:rPr>
        <w:t>] ;</w:t>
      </w:r>
      <w:proofErr w:type="gramEnd"/>
      <w:r w:rsidRPr="000B5313">
        <w:rPr>
          <w:bCs/>
          <w:sz w:val="28"/>
          <w:szCs w:val="28"/>
        </w:rPr>
        <w:t xml:space="preserve"> под общ. ред. М.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>А. Эскиндарова ; Финуниверситет. —</w:t>
      </w:r>
      <w:r>
        <w:rPr>
          <w:bCs/>
          <w:sz w:val="28"/>
          <w:szCs w:val="28"/>
        </w:rPr>
        <w:t xml:space="preserve"> Москва: Дашков и К, 2020</w:t>
      </w:r>
      <w:r w:rsidRPr="000B5313">
        <w:rPr>
          <w:bCs/>
          <w:sz w:val="28"/>
          <w:szCs w:val="28"/>
        </w:rPr>
        <w:t xml:space="preserve">. – 1168 с. – ЭБС </w:t>
      </w:r>
      <w:proofErr w:type="spellStart"/>
      <w:r w:rsidRPr="000B5313">
        <w:rPr>
          <w:bCs/>
          <w:sz w:val="28"/>
          <w:szCs w:val="28"/>
          <w:lang w:val="en-US"/>
        </w:rPr>
        <w:t>Znanium</w:t>
      </w:r>
      <w:proofErr w:type="spellEnd"/>
      <w:r w:rsidRPr="000B5313">
        <w:rPr>
          <w:bCs/>
          <w:sz w:val="28"/>
          <w:szCs w:val="28"/>
        </w:rPr>
        <w:t>.</w:t>
      </w:r>
      <w:r w:rsidRPr="000B5313">
        <w:rPr>
          <w:bCs/>
          <w:sz w:val="28"/>
          <w:szCs w:val="28"/>
          <w:lang w:val="en-US"/>
        </w:rPr>
        <w:t>com</w:t>
      </w:r>
      <w:r w:rsidRPr="000B5313">
        <w:rPr>
          <w:bCs/>
          <w:sz w:val="28"/>
          <w:szCs w:val="28"/>
        </w:rPr>
        <w:t>. –</w:t>
      </w:r>
      <w:r>
        <w:rPr>
          <w:bCs/>
          <w:sz w:val="28"/>
          <w:szCs w:val="28"/>
        </w:rPr>
        <w:t xml:space="preserve"> </w:t>
      </w:r>
      <w:r w:rsidRPr="00AF3CDD">
        <w:rPr>
          <w:bCs/>
          <w:sz w:val="28"/>
          <w:szCs w:val="28"/>
        </w:rPr>
        <w:t xml:space="preserve">URL: </w:t>
      </w:r>
      <w:r w:rsidRPr="001628D7">
        <w:rPr>
          <w:bCs/>
          <w:sz w:val="28"/>
          <w:szCs w:val="28"/>
        </w:rPr>
        <w:t xml:space="preserve">https://znanium.com/catalog/product/1091195 </w:t>
      </w:r>
      <w:r>
        <w:rPr>
          <w:bCs/>
          <w:sz w:val="28"/>
          <w:szCs w:val="28"/>
        </w:rPr>
        <w:t xml:space="preserve">(дата обращения: </w:t>
      </w:r>
      <w:r w:rsidRPr="00F96085">
        <w:rPr>
          <w:bCs/>
          <w:sz w:val="28"/>
          <w:szCs w:val="28"/>
        </w:rPr>
        <w:t>05.07.2021</w:t>
      </w:r>
      <w:r w:rsidRPr="00AF3CDD">
        <w:rPr>
          <w:bCs/>
          <w:sz w:val="28"/>
          <w:szCs w:val="28"/>
        </w:rPr>
        <w:t xml:space="preserve">). </w:t>
      </w:r>
      <w:r w:rsidRPr="000B5313">
        <w:rPr>
          <w:bCs/>
          <w:sz w:val="28"/>
          <w:szCs w:val="28"/>
        </w:rPr>
        <w:t xml:space="preserve"> — </w:t>
      </w:r>
      <w:proofErr w:type="gramStart"/>
      <w:r w:rsidRPr="000B5313">
        <w:rPr>
          <w:bCs/>
          <w:sz w:val="28"/>
          <w:szCs w:val="28"/>
        </w:rPr>
        <w:t>Текст :</w:t>
      </w:r>
      <w:proofErr w:type="gramEnd"/>
      <w:r w:rsidRPr="000B5313">
        <w:rPr>
          <w:bCs/>
          <w:sz w:val="28"/>
          <w:szCs w:val="28"/>
        </w:rPr>
        <w:t xml:space="preserve"> электронный.</w:t>
      </w:r>
    </w:p>
    <w:p w14:paraId="7F458C04" w14:textId="77777777" w:rsidR="00FA1246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851"/>
        <w:rPr>
          <w:bCs/>
          <w:sz w:val="28"/>
          <w:szCs w:val="28"/>
        </w:rPr>
      </w:pPr>
      <w:r w:rsidRPr="00F96085">
        <w:rPr>
          <w:bCs/>
          <w:sz w:val="28"/>
          <w:szCs w:val="28"/>
        </w:rPr>
        <w:t xml:space="preserve">Деньги, кредит, банки и денежно-кредитная система. Тесты, задания, </w:t>
      </w:r>
      <w:proofErr w:type="gramStart"/>
      <w:r w:rsidRPr="00F96085">
        <w:rPr>
          <w:bCs/>
          <w:sz w:val="28"/>
          <w:szCs w:val="28"/>
        </w:rPr>
        <w:t>кейсы :</w:t>
      </w:r>
      <w:proofErr w:type="gramEnd"/>
      <w:r w:rsidRPr="00F96085">
        <w:rPr>
          <w:bCs/>
          <w:sz w:val="28"/>
          <w:szCs w:val="28"/>
        </w:rPr>
        <w:t xml:space="preserve"> учеб</w:t>
      </w:r>
      <w:r>
        <w:rPr>
          <w:bCs/>
          <w:sz w:val="28"/>
          <w:szCs w:val="28"/>
        </w:rPr>
        <w:t>.</w:t>
      </w:r>
      <w:r w:rsidRPr="00F96085">
        <w:rPr>
          <w:bCs/>
          <w:sz w:val="28"/>
          <w:szCs w:val="28"/>
        </w:rPr>
        <w:t xml:space="preserve"> пособие / Бычков В.</w:t>
      </w:r>
      <w:r>
        <w:rPr>
          <w:bCs/>
          <w:sz w:val="28"/>
          <w:szCs w:val="28"/>
        </w:rPr>
        <w:t xml:space="preserve"> </w:t>
      </w:r>
      <w:r w:rsidRPr="00F96085">
        <w:rPr>
          <w:bCs/>
          <w:sz w:val="28"/>
          <w:szCs w:val="28"/>
        </w:rPr>
        <w:t>П., Зайцева Е.</w:t>
      </w:r>
      <w:r>
        <w:rPr>
          <w:bCs/>
          <w:sz w:val="28"/>
          <w:szCs w:val="28"/>
        </w:rPr>
        <w:t xml:space="preserve"> </w:t>
      </w:r>
      <w:r w:rsidRPr="00F96085">
        <w:rPr>
          <w:bCs/>
          <w:sz w:val="28"/>
          <w:szCs w:val="28"/>
        </w:rPr>
        <w:t>В., Афанасьева О.</w:t>
      </w:r>
      <w:r>
        <w:rPr>
          <w:bCs/>
          <w:sz w:val="28"/>
          <w:szCs w:val="28"/>
        </w:rPr>
        <w:t xml:space="preserve"> </w:t>
      </w:r>
      <w:r w:rsidRPr="00F96085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. </w:t>
      </w:r>
      <w:r w:rsidRPr="00F96085">
        <w:rPr>
          <w:bCs/>
          <w:sz w:val="28"/>
          <w:szCs w:val="28"/>
        </w:rPr>
        <w:t xml:space="preserve">[и др.] ; под ред.  </w:t>
      </w:r>
      <w:r>
        <w:rPr>
          <w:bCs/>
          <w:sz w:val="28"/>
          <w:szCs w:val="28"/>
        </w:rPr>
        <w:t xml:space="preserve">М. А. </w:t>
      </w:r>
      <w:r w:rsidRPr="00F96085">
        <w:rPr>
          <w:bCs/>
          <w:sz w:val="28"/>
          <w:szCs w:val="28"/>
        </w:rPr>
        <w:t>Абрамов</w:t>
      </w:r>
      <w:r>
        <w:rPr>
          <w:bCs/>
          <w:sz w:val="28"/>
          <w:szCs w:val="28"/>
        </w:rPr>
        <w:t>ой</w:t>
      </w:r>
      <w:r w:rsidRPr="00F9608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Л. С. </w:t>
      </w:r>
      <w:r w:rsidRPr="00F96085">
        <w:rPr>
          <w:bCs/>
          <w:sz w:val="28"/>
          <w:szCs w:val="28"/>
        </w:rPr>
        <w:t>Александров</w:t>
      </w:r>
      <w:r>
        <w:rPr>
          <w:bCs/>
          <w:sz w:val="28"/>
          <w:szCs w:val="28"/>
        </w:rPr>
        <w:t>ой</w:t>
      </w:r>
      <w:r w:rsidRPr="00F96085">
        <w:rPr>
          <w:bCs/>
          <w:sz w:val="28"/>
          <w:szCs w:val="28"/>
        </w:rPr>
        <w:t xml:space="preserve">. — </w:t>
      </w:r>
      <w:proofErr w:type="gramStart"/>
      <w:r w:rsidRPr="00F96085">
        <w:rPr>
          <w:bCs/>
          <w:sz w:val="28"/>
          <w:szCs w:val="28"/>
        </w:rPr>
        <w:t>Москва :</w:t>
      </w:r>
      <w:proofErr w:type="gramEnd"/>
      <w:r w:rsidRPr="00F96085">
        <w:rPr>
          <w:bCs/>
          <w:sz w:val="28"/>
          <w:szCs w:val="28"/>
        </w:rPr>
        <w:t xml:space="preserve"> </w:t>
      </w:r>
      <w:proofErr w:type="spellStart"/>
      <w:r w:rsidRPr="00F96085">
        <w:rPr>
          <w:bCs/>
          <w:sz w:val="28"/>
          <w:szCs w:val="28"/>
        </w:rPr>
        <w:t>КноРус</w:t>
      </w:r>
      <w:proofErr w:type="spellEnd"/>
      <w:r w:rsidRPr="00F96085">
        <w:rPr>
          <w:bCs/>
          <w:sz w:val="28"/>
          <w:szCs w:val="28"/>
        </w:rPr>
        <w:t>, 2021. — 325 с. — ЭБС BOOK.RU. — URL: https://book.ru</w:t>
      </w:r>
      <w:r>
        <w:rPr>
          <w:bCs/>
          <w:sz w:val="28"/>
          <w:szCs w:val="28"/>
        </w:rPr>
        <w:t>/book/936641 (дата обращения: 05</w:t>
      </w:r>
      <w:r w:rsidRPr="00F96085">
        <w:rPr>
          <w:bCs/>
          <w:sz w:val="28"/>
          <w:szCs w:val="28"/>
        </w:rPr>
        <w:t xml:space="preserve">.07.2021). — </w:t>
      </w:r>
      <w:proofErr w:type="gramStart"/>
      <w:r w:rsidRPr="00F96085">
        <w:rPr>
          <w:bCs/>
          <w:sz w:val="28"/>
          <w:szCs w:val="28"/>
        </w:rPr>
        <w:t>Текст :</w:t>
      </w:r>
      <w:proofErr w:type="gramEnd"/>
      <w:r w:rsidRPr="00F96085">
        <w:rPr>
          <w:bCs/>
          <w:sz w:val="28"/>
          <w:szCs w:val="28"/>
        </w:rPr>
        <w:t xml:space="preserve"> электронный.</w:t>
      </w:r>
    </w:p>
    <w:p w14:paraId="680D0383" w14:textId="63CF7D24" w:rsidR="00AC646A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709"/>
        <w:rPr>
          <w:bCs/>
          <w:sz w:val="28"/>
          <w:szCs w:val="28"/>
        </w:rPr>
      </w:pPr>
      <w:r w:rsidRPr="00F1781D">
        <w:rPr>
          <w:bCs/>
          <w:sz w:val="28"/>
          <w:szCs w:val="28"/>
        </w:rPr>
        <w:t xml:space="preserve">Финансовые рынки + </w:t>
      </w:r>
      <w:proofErr w:type="spellStart"/>
      <w:proofErr w:type="gramStart"/>
      <w:r w:rsidRPr="00F1781D">
        <w:rPr>
          <w:bCs/>
          <w:sz w:val="28"/>
          <w:szCs w:val="28"/>
        </w:rPr>
        <w:t>еПриложение</w:t>
      </w:r>
      <w:proofErr w:type="spellEnd"/>
      <w:r w:rsidRPr="00F1781D">
        <w:rPr>
          <w:bCs/>
          <w:sz w:val="28"/>
          <w:szCs w:val="28"/>
        </w:rPr>
        <w:t xml:space="preserve"> :</w:t>
      </w:r>
      <w:proofErr w:type="gramEnd"/>
      <w:r w:rsidRPr="00F1781D">
        <w:rPr>
          <w:bCs/>
          <w:sz w:val="28"/>
          <w:szCs w:val="28"/>
        </w:rPr>
        <w:t xml:space="preserve"> учебник / </w:t>
      </w:r>
      <w:proofErr w:type="spellStart"/>
      <w:r w:rsidRPr="00F1781D">
        <w:rPr>
          <w:bCs/>
          <w:sz w:val="28"/>
          <w:szCs w:val="28"/>
        </w:rPr>
        <w:t>Чигринская</w:t>
      </w:r>
      <w:proofErr w:type="spellEnd"/>
      <w:r w:rsidRPr="00F1781D">
        <w:rPr>
          <w:bCs/>
          <w:sz w:val="28"/>
          <w:szCs w:val="28"/>
        </w:rPr>
        <w:t xml:space="preserve"> А.</w:t>
      </w:r>
      <w:r>
        <w:rPr>
          <w:bCs/>
          <w:sz w:val="28"/>
          <w:szCs w:val="28"/>
        </w:rPr>
        <w:t xml:space="preserve"> </w:t>
      </w:r>
      <w:r w:rsidRPr="00F1781D">
        <w:rPr>
          <w:bCs/>
          <w:sz w:val="28"/>
          <w:szCs w:val="28"/>
        </w:rPr>
        <w:t xml:space="preserve">П., </w:t>
      </w:r>
      <w:proofErr w:type="spellStart"/>
      <w:r w:rsidRPr="00F1781D">
        <w:rPr>
          <w:bCs/>
          <w:sz w:val="28"/>
          <w:szCs w:val="28"/>
        </w:rPr>
        <w:t>Чернышова</w:t>
      </w:r>
      <w:proofErr w:type="spellEnd"/>
      <w:r w:rsidRPr="00F1781D">
        <w:rPr>
          <w:bCs/>
          <w:sz w:val="28"/>
          <w:szCs w:val="28"/>
        </w:rPr>
        <w:t xml:space="preserve"> М.</w:t>
      </w:r>
      <w:r>
        <w:rPr>
          <w:bCs/>
          <w:sz w:val="28"/>
          <w:szCs w:val="28"/>
        </w:rPr>
        <w:t xml:space="preserve"> </w:t>
      </w:r>
      <w:r w:rsidRPr="00F1781D">
        <w:rPr>
          <w:bCs/>
          <w:sz w:val="28"/>
          <w:szCs w:val="28"/>
        </w:rPr>
        <w:t xml:space="preserve">В., </w:t>
      </w:r>
      <w:proofErr w:type="spellStart"/>
      <w:r w:rsidRPr="00F1781D">
        <w:rPr>
          <w:bCs/>
          <w:sz w:val="28"/>
          <w:szCs w:val="28"/>
        </w:rPr>
        <w:t>Сребник</w:t>
      </w:r>
      <w:proofErr w:type="spellEnd"/>
      <w:r w:rsidRPr="00F1781D">
        <w:rPr>
          <w:bCs/>
          <w:sz w:val="28"/>
          <w:szCs w:val="28"/>
        </w:rPr>
        <w:t xml:space="preserve"> Б.</w:t>
      </w:r>
      <w:r>
        <w:rPr>
          <w:bCs/>
          <w:sz w:val="28"/>
          <w:szCs w:val="28"/>
        </w:rPr>
        <w:t xml:space="preserve"> </w:t>
      </w:r>
      <w:r w:rsidRPr="00F1781D">
        <w:rPr>
          <w:bCs/>
          <w:sz w:val="28"/>
          <w:szCs w:val="28"/>
        </w:rPr>
        <w:t>В.</w:t>
      </w:r>
      <w:r>
        <w:rPr>
          <w:bCs/>
          <w:sz w:val="28"/>
          <w:szCs w:val="28"/>
        </w:rPr>
        <w:t xml:space="preserve"> </w:t>
      </w:r>
      <w:r w:rsidRPr="00F1781D">
        <w:rPr>
          <w:bCs/>
          <w:sz w:val="28"/>
          <w:szCs w:val="28"/>
        </w:rPr>
        <w:t xml:space="preserve">[и др.] ; под ред.  </w:t>
      </w:r>
      <w:r>
        <w:rPr>
          <w:bCs/>
          <w:sz w:val="28"/>
          <w:szCs w:val="28"/>
        </w:rPr>
        <w:t xml:space="preserve">С. В. </w:t>
      </w:r>
      <w:r w:rsidRPr="00F1781D">
        <w:rPr>
          <w:bCs/>
          <w:sz w:val="28"/>
          <w:szCs w:val="28"/>
        </w:rPr>
        <w:t>Брюховецк</w:t>
      </w:r>
      <w:r>
        <w:rPr>
          <w:bCs/>
          <w:sz w:val="28"/>
          <w:szCs w:val="28"/>
        </w:rPr>
        <w:t>ой, Б. Б. Рубцова</w:t>
      </w:r>
      <w:r w:rsidRPr="00F1781D">
        <w:rPr>
          <w:bCs/>
          <w:sz w:val="28"/>
          <w:szCs w:val="28"/>
        </w:rPr>
        <w:t xml:space="preserve">. — </w:t>
      </w:r>
      <w:proofErr w:type="gramStart"/>
      <w:r w:rsidRPr="00F1781D">
        <w:rPr>
          <w:bCs/>
          <w:sz w:val="28"/>
          <w:szCs w:val="28"/>
        </w:rPr>
        <w:t>Москва :</w:t>
      </w:r>
      <w:proofErr w:type="gramEnd"/>
      <w:r w:rsidRPr="00F1781D">
        <w:rPr>
          <w:bCs/>
          <w:sz w:val="28"/>
          <w:szCs w:val="28"/>
        </w:rPr>
        <w:t xml:space="preserve"> </w:t>
      </w:r>
      <w:proofErr w:type="spellStart"/>
      <w:r w:rsidRPr="00F1781D">
        <w:rPr>
          <w:bCs/>
          <w:sz w:val="28"/>
          <w:szCs w:val="28"/>
        </w:rPr>
        <w:t>КноРус</w:t>
      </w:r>
      <w:proofErr w:type="spellEnd"/>
      <w:r w:rsidRPr="00F1781D">
        <w:rPr>
          <w:bCs/>
          <w:sz w:val="28"/>
          <w:szCs w:val="28"/>
        </w:rPr>
        <w:t>, 2021. — 462 с. — ЭБС BOOK.RU. — URL: https://book.ru</w:t>
      </w:r>
      <w:r>
        <w:rPr>
          <w:bCs/>
          <w:sz w:val="28"/>
          <w:szCs w:val="28"/>
        </w:rPr>
        <w:t>/book/936687 (дата обращения: 05</w:t>
      </w:r>
      <w:r w:rsidRPr="00F1781D">
        <w:rPr>
          <w:bCs/>
          <w:sz w:val="28"/>
          <w:szCs w:val="28"/>
        </w:rPr>
        <w:t xml:space="preserve">.07.2021). — </w:t>
      </w:r>
      <w:proofErr w:type="gramStart"/>
      <w:r w:rsidRPr="00F1781D">
        <w:rPr>
          <w:bCs/>
          <w:sz w:val="28"/>
          <w:szCs w:val="28"/>
        </w:rPr>
        <w:t>Текст :</w:t>
      </w:r>
      <w:proofErr w:type="gramEnd"/>
      <w:r w:rsidRPr="00F1781D">
        <w:rPr>
          <w:bCs/>
          <w:sz w:val="28"/>
          <w:szCs w:val="28"/>
        </w:rPr>
        <w:t xml:space="preserve"> электронный</w:t>
      </w:r>
      <w:r>
        <w:rPr>
          <w:bCs/>
          <w:sz w:val="28"/>
          <w:szCs w:val="28"/>
        </w:rPr>
        <w:t>.</w:t>
      </w:r>
    </w:p>
    <w:p w14:paraId="2E3B72C2" w14:textId="77777777" w:rsidR="00FA1246" w:rsidRPr="00FA1246" w:rsidRDefault="00FA1246" w:rsidP="00FA1246">
      <w:pPr>
        <w:pStyle w:val="aa"/>
        <w:spacing w:line="360" w:lineRule="auto"/>
        <w:ind w:left="851" w:firstLine="0"/>
        <w:rPr>
          <w:bCs/>
          <w:sz w:val="28"/>
          <w:szCs w:val="28"/>
        </w:rPr>
      </w:pPr>
    </w:p>
    <w:p w14:paraId="36C4766D" w14:textId="77777777" w:rsidR="001F0389" w:rsidRDefault="001F0389" w:rsidP="0035600E">
      <w:pPr>
        <w:pStyle w:val="af8"/>
      </w:pPr>
      <w:bookmarkStart w:id="59" w:name="_Toc75295706"/>
      <w:r w:rsidRPr="00B7264B">
        <w:t xml:space="preserve">9. </w:t>
      </w:r>
      <w:r w:rsidR="001156DC">
        <w:t>Перечень ресурсов информационно-телекоммуникационной сети «Интернет», необходимых для освоения дисциплины</w:t>
      </w:r>
      <w:bookmarkEnd w:id="57"/>
      <w:bookmarkEnd w:id="58"/>
      <w:bookmarkEnd w:id="59"/>
    </w:p>
    <w:p w14:paraId="2A00142F" w14:textId="77777777" w:rsidR="00DE2119" w:rsidRPr="00DE2119" w:rsidRDefault="009D19BC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4" w:history="1">
        <w:r w:rsidR="00DE2119" w:rsidRPr="00DE2119">
          <w:rPr>
            <w:rStyle w:val="ac"/>
            <w:sz w:val="28"/>
            <w:szCs w:val="28"/>
          </w:rPr>
          <w:t>antiplagiat.ru</w:t>
        </w:r>
      </w:hyperlink>
      <w:r w:rsidR="00DE2119" w:rsidRPr="00DE2119">
        <w:rPr>
          <w:sz w:val="28"/>
          <w:szCs w:val="28"/>
        </w:rPr>
        <w:t xml:space="preserve"> - система «Антиплагиат.ВУЗ»</w:t>
      </w:r>
      <w:r w:rsidR="00DE2119">
        <w:rPr>
          <w:sz w:val="28"/>
          <w:szCs w:val="28"/>
        </w:rPr>
        <w:t>;</w:t>
      </w:r>
    </w:p>
    <w:p w14:paraId="601307B8" w14:textId="77777777" w:rsidR="00DE2119" w:rsidRPr="00DE2119" w:rsidRDefault="009D19BC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5" w:history="1">
        <w:r w:rsidR="00DE2119" w:rsidRPr="00DE2119">
          <w:rPr>
            <w:rStyle w:val="ac"/>
            <w:sz w:val="28"/>
            <w:szCs w:val="28"/>
          </w:rPr>
          <w:t>budget.gov.ru</w:t>
        </w:r>
      </w:hyperlink>
      <w:r w:rsidR="00DE2119" w:rsidRPr="00027A4C">
        <w:rPr>
          <w:sz w:val="28"/>
          <w:szCs w:val="28"/>
        </w:rPr>
        <w:t xml:space="preserve"> </w:t>
      </w:r>
      <w:r w:rsidR="00DE2119" w:rsidRPr="00DE2119">
        <w:rPr>
          <w:sz w:val="28"/>
          <w:szCs w:val="28"/>
        </w:rPr>
        <w:t xml:space="preserve"> </w:t>
      </w:r>
      <w:r w:rsidR="00DE2119" w:rsidRPr="00027A4C">
        <w:rPr>
          <w:sz w:val="28"/>
          <w:szCs w:val="28"/>
        </w:rPr>
        <w:t xml:space="preserve">- </w:t>
      </w:r>
      <w:r w:rsidR="00DE2119" w:rsidRPr="00DE2119">
        <w:rPr>
          <w:sz w:val="28"/>
          <w:szCs w:val="28"/>
        </w:rPr>
        <w:t>Электронный бюджет</w:t>
      </w:r>
      <w:r w:rsidR="00DE2119">
        <w:rPr>
          <w:sz w:val="28"/>
          <w:szCs w:val="28"/>
        </w:rPr>
        <w:t>;</w:t>
      </w:r>
    </w:p>
    <w:p w14:paraId="551C03F8" w14:textId="77777777" w:rsidR="00DE2119" w:rsidRPr="00DE2119" w:rsidRDefault="009D19BC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6" w:history="1">
        <w:r w:rsidR="00DE2119" w:rsidRPr="00DE2119">
          <w:rPr>
            <w:rStyle w:val="ac"/>
            <w:sz w:val="28"/>
            <w:szCs w:val="28"/>
          </w:rPr>
          <w:t>elib.fa.ru</w:t>
        </w:r>
      </w:hyperlink>
      <w:r w:rsidR="00DE2119" w:rsidRPr="00027A4C">
        <w:rPr>
          <w:sz w:val="28"/>
          <w:szCs w:val="28"/>
        </w:rPr>
        <w:t xml:space="preserve"> - </w:t>
      </w:r>
      <w:r w:rsidR="00DE2119" w:rsidRPr="00DE2119">
        <w:rPr>
          <w:sz w:val="28"/>
          <w:szCs w:val="28"/>
        </w:rPr>
        <w:t>Электронная библиотека Финансового университета</w:t>
      </w:r>
      <w:r w:rsidR="00DE2119">
        <w:rPr>
          <w:sz w:val="28"/>
          <w:szCs w:val="28"/>
        </w:rPr>
        <w:t>;</w:t>
      </w:r>
    </w:p>
    <w:p w14:paraId="2ED1310A" w14:textId="77777777" w:rsidR="00DE2119" w:rsidRPr="00DE2119" w:rsidRDefault="009D19BC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7" w:history="1">
        <w:r w:rsidR="00DE2119" w:rsidRPr="00DE2119">
          <w:rPr>
            <w:rStyle w:val="ac"/>
            <w:sz w:val="28"/>
            <w:szCs w:val="28"/>
            <w:lang w:val="en-US"/>
          </w:rPr>
          <w:t>fa</w:t>
        </w:r>
        <w:r w:rsidR="00DE2119" w:rsidRPr="00DE2119">
          <w:rPr>
            <w:rStyle w:val="ac"/>
            <w:sz w:val="28"/>
            <w:szCs w:val="28"/>
          </w:rPr>
          <w:t>.</w:t>
        </w:r>
        <w:proofErr w:type="spellStart"/>
        <w:r w:rsidR="00DE2119" w:rsidRPr="00DE2119">
          <w:rPr>
            <w:rStyle w:val="ac"/>
            <w:sz w:val="28"/>
            <w:szCs w:val="28"/>
          </w:rPr>
          <w:t>ru</w:t>
        </w:r>
        <w:proofErr w:type="spellEnd"/>
      </w:hyperlink>
      <w:r w:rsidR="00DE2119" w:rsidRPr="00DE2119">
        <w:rPr>
          <w:sz w:val="28"/>
          <w:szCs w:val="28"/>
        </w:rPr>
        <w:t xml:space="preserve"> – Финансовый университет при Правительстве Российской Федерации</w:t>
      </w:r>
      <w:r w:rsidR="00DE2119">
        <w:rPr>
          <w:sz w:val="28"/>
          <w:szCs w:val="28"/>
        </w:rPr>
        <w:t>;</w:t>
      </w:r>
    </w:p>
    <w:p w14:paraId="2A530E59" w14:textId="77777777" w:rsidR="00DE2119" w:rsidRPr="00DE2119" w:rsidRDefault="009D19BC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8" w:history="1">
        <w:r w:rsidR="00DE2119" w:rsidRPr="00DE2119">
          <w:rPr>
            <w:rStyle w:val="ac"/>
            <w:sz w:val="28"/>
            <w:szCs w:val="28"/>
          </w:rPr>
          <w:t>spark-interfax.ru</w:t>
        </w:r>
      </w:hyperlink>
      <w:r w:rsidR="00DE2119" w:rsidRPr="00DE2119">
        <w:rPr>
          <w:sz w:val="28"/>
          <w:szCs w:val="28"/>
        </w:rPr>
        <w:t xml:space="preserve"> - Система профессионального анализа рынков и компаний «СПАРК»</w:t>
      </w:r>
      <w:r w:rsidR="00DE2119">
        <w:rPr>
          <w:sz w:val="28"/>
          <w:szCs w:val="28"/>
        </w:rPr>
        <w:t>;</w:t>
      </w:r>
    </w:p>
    <w:p w14:paraId="4F5A2B45" w14:textId="77777777" w:rsidR="00DE2119" w:rsidRPr="00DE2119" w:rsidRDefault="009D19BC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9" w:history="1">
        <w:r w:rsidR="00DE2119" w:rsidRPr="00DE2119">
          <w:rPr>
            <w:rStyle w:val="ac"/>
            <w:sz w:val="28"/>
            <w:szCs w:val="28"/>
          </w:rPr>
          <w:t>springer.com</w:t>
        </w:r>
      </w:hyperlink>
      <w:r w:rsidR="00DE2119" w:rsidRPr="00DE2119">
        <w:rPr>
          <w:sz w:val="28"/>
          <w:szCs w:val="28"/>
        </w:rPr>
        <w:t xml:space="preserve"> – Издательство «</w:t>
      </w:r>
      <w:r w:rsidR="00DE2119" w:rsidRPr="00DE2119">
        <w:rPr>
          <w:sz w:val="28"/>
          <w:szCs w:val="28"/>
          <w:lang w:val="en-US"/>
        </w:rPr>
        <w:t>S</w:t>
      </w:r>
      <w:proofErr w:type="spellStart"/>
      <w:r w:rsidR="00DE2119" w:rsidRPr="00DE2119">
        <w:rPr>
          <w:sz w:val="28"/>
          <w:szCs w:val="28"/>
        </w:rPr>
        <w:t>pringer</w:t>
      </w:r>
      <w:proofErr w:type="spellEnd"/>
      <w:r w:rsidR="00DE2119" w:rsidRPr="00DE2119">
        <w:rPr>
          <w:sz w:val="28"/>
          <w:szCs w:val="28"/>
        </w:rPr>
        <w:t>»</w:t>
      </w:r>
      <w:r w:rsidR="00DE2119">
        <w:rPr>
          <w:sz w:val="28"/>
          <w:szCs w:val="28"/>
        </w:rPr>
        <w:t>;</w:t>
      </w:r>
    </w:p>
    <w:p w14:paraId="513AE615" w14:textId="77777777" w:rsidR="00DE2119" w:rsidRPr="00DE2119" w:rsidRDefault="009D19BC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20" w:history="1">
        <w:r w:rsidR="00DE2119" w:rsidRPr="00DE2119">
          <w:rPr>
            <w:rStyle w:val="ac"/>
            <w:sz w:val="28"/>
            <w:szCs w:val="28"/>
            <w:lang w:val="en-US"/>
          </w:rPr>
          <w:t>www</w:t>
        </w:r>
        <w:r w:rsidR="00DE2119" w:rsidRPr="00027A4C">
          <w:rPr>
            <w:rStyle w:val="ac"/>
            <w:sz w:val="28"/>
            <w:szCs w:val="28"/>
          </w:rPr>
          <w:t>.</w:t>
        </w:r>
        <w:proofErr w:type="spellStart"/>
        <w:r w:rsidR="00DE2119" w:rsidRPr="00DE2119">
          <w:rPr>
            <w:rStyle w:val="ac"/>
            <w:sz w:val="28"/>
            <w:szCs w:val="28"/>
            <w:lang w:val="en-US"/>
          </w:rPr>
          <w:t>elibrary</w:t>
        </w:r>
        <w:proofErr w:type="spellEnd"/>
        <w:r w:rsidR="00DE2119" w:rsidRPr="00027A4C">
          <w:rPr>
            <w:rStyle w:val="ac"/>
            <w:sz w:val="28"/>
            <w:szCs w:val="28"/>
          </w:rPr>
          <w:t>.</w:t>
        </w:r>
        <w:proofErr w:type="spellStart"/>
        <w:r w:rsidR="00DE2119" w:rsidRPr="00DE2119"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 w:rsidR="00DE2119" w:rsidRPr="00027A4C">
        <w:rPr>
          <w:sz w:val="28"/>
          <w:szCs w:val="28"/>
        </w:rPr>
        <w:t xml:space="preserve"> – </w:t>
      </w:r>
      <w:r w:rsidR="00DE2119" w:rsidRPr="00DE2119">
        <w:rPr>
          <w:sz w:val="28"/>
          <w:szCs w:val="28"/>
        </w:rPr>
        <w:t>Научная электронная библиотека</w:t>
      </w:r>
      <w:r w:rsidR="00DE2119">
        <w:rPr>
          <w:sz w:val="28"/>
          <w:szCs w:val="28"/>
        </w:rPr>
        <w:t>;</w:t>
      </w:r>
    </w:p>
    <w:p w14:paraId="5B99A2AC" w14:textId="77777777" w:rsidR="00DE2119" w:rsidRPr="00DE2119" w:rsidRDefault="009D19BC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21" w:history="1">
        <w:r w:rsidR="00DE2119" w:rsidRPr="00DE2119">
          <w:rPr>
            <w:rStyle w:val="ac"/>
            <w:sz w:val="28"/>
            <w:szCs w:val="28"/>
          </w:rPr>
          <w:t>www.scopus.com</w:t>
        </w:r>
      </w:hyperlink>
      <w:r w:rsidR="00DE2119" w:rsidRPr="00027A4C">
        <w:rPr>
          <w:sz w:val="28"/>
          <w:szCs w:val="28"/>
        </w:rPr>
        <w:t xml:space="preserve"> – </w:t>
      </w:r>
      <w:r w:rsidR="00DE2119" w:rsidRPr="00DE2119">
        <w:rPr>
          <w:sz w:val="28"/>
          <w:szCs w:val="28"/>
        </w:rPr>
        <w:t>Международная база научного цитирования</w:t>
      </w:r>
      <w:r w:rsidR="00DE2119">
        <w:rPr>
          <w:sz w:val="28"/>
          <w:szCs w:val="28"/>
        </w:rPr>
        <w:t>;</w:t>
      </w:r>
    </w:p>
    <w:p w14:paraId="300281AB" w14:textId="77777777" w:rsidR="00DE2119" w:rsidRDefault="00DE2119" w:rsidP="0035600E">
      <w:pPr>
        <w:pStyle w:val="af8"/>
        <w:rPr>
          <w:rStyle w:val="s3"/>
        </w:rPr>
      </w:pPr>
      <w:bookmarkStart w:id="60" w:name="_Toc487459224"/>
      <w:bookmarkStart w:id="61" w:name="_Toc517629833"/>
    </w:p>
    <w:p w14:paraId="6B354726" w14:textId="77777777" w:rsidR="001F0389" w:rsidRPr="00DD1F16" w:rsidRDefault="001F0389" w:rsidP="0035600E">
      <w:pPr>
        <w:pStyle w:val="af8"/>
      </w:pPr>
      <w:bookmarkStart w:id="62" w:name="_Toc75295707"/>
      <w:r w:rsidRPr="00DD1F16">
        <w:t>10. Методические указания для обучающихся по освоению дисциплины</w:t>
      </w:r>
      <w:bookmarkEnd w:id="60"/>
      <w:bookmarkEnd w:id="61"/>
      <w:bookmarkEnd w:id="62"/>
    </w:p>
    <w:p w14:paraId="75F76853" w14:textId="77777777" w:rsidR="003042F1" w:rsidRPr="00880C3E" w:rsidRDefault="00607B0D" w:rsidP="00880C3E">
      <w:pPr>
        <w:pStyle w:val="23"/>
        <w:ind w:firstLine="851"/>
        <w:rPr>
          <w:rFonts w:eastAsia="Times New Roman"/>
          <w:b/>
        </w:rPr>
      </w:pPr>
      <w:bookmarkStart w:id="63" w:name="_Toc487459225"/>
      <w:bookmarkStart w:id="64" w:name="_Toc517629834"/>
      <w:r w:rsidRPr="00880C3E">
        <w:rPr>
          <w:rFonts w:eastAsia="Times New Roman"/>
        </w:rPr>
        <w:t xml:space="preserve">Самостоятельная работа студентов реализуется в соответствии с приказом </w:t>
      </w:r>
      <w:r w:rsidRPr="00880C3E">
        <w:rPr>
          <w:rFonts w:eastAsia="Times New Roman"/>
        </w:rPr>
        <w:lastRenderedPageBreak/>
        <w:t>Финансового университета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 и методическими рекомендациями, разрабатываемыми департаментами и кафедрами.</w:t>
      </w:r>
    </w:p>
    <w:p w14:paraId="2F6A2B2B" w14:textId="77777777" w:rsidR="00607B0D" w:rsidRPr="00880C3E" w:rsidRDefault="00607B0D" w:rsidP="00880C3E">
      <w:pPr>
        <w:pStyle w:val="23"/>
        <w:ind w:firstLine="851"/>
        <w:rPr>
          <w:rFonts w:eastAsia="Times New Roman"/>
          <w:b/>
        </w:rPr>
      </w:pPr>
      <w:r w:rsidRPr="00880C3E">
        <w:rPr>
          <w:rFonts w:eastAsia="Times New Roman"/>
        </w:rPr>
        <w:t>Промежуточная аттестация проводится в соответствии с приказом Финансового университета от 23.03.2017 № 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</w:t>
      </w:r>
    </w:p>
    <w:p w14:paraId="2017B395" w14:textId="254F2468" w:rsidR="008B4510" w:rsidRDefault="00D16640" w:rsidP="00AC646A">
      <w:pPr>
        <w:pStyle w:val="23"/>
        <w:ind w:firstLine="851"/>
        <w:rPr>
          <w:rFonts w:eastAsia="Times New Roman"/>
        </w:rPr>
      </w:pPr>
      <w:r w:rsidRPr="00880C3E">
        <w:rPr>
          <w:rFonts w:eastAsia="Times New Roman"/>
        </w:rPr>
        <w:t>Департаментом (кафедрой) могут разрабатываться дополнительные методические рекомендации для отдельных форм проведения аудиторных занятий и самостоятельной работы студентов.</w:t>
      </w:r>
    </w:p>
    <w:p w14:paraId="683481D2" w14:textId="77777777" w:rsidR="00AC646A" w:rsidRDefault="00AC646A" w:rsidP="00AC646A">
      <w:pPr>
        <w:pStyle w:val="23"/>
        <w:ind w:firstLine="851"/>
        <w:rPr>
          <w:b/>
        </w:rPr>
      </w:pPr>
    </w:p>
    <w:p w14:paraId="48512D53" w14:textId="77777777" w:rsidR="001F0389" w:rsidRPr="00DD1F16" w:rsidRDefault="009E37A2" w:rsidP="0035600E">
      <w:pPr>
        <w:pStyle w:val="af8"/>
      </w:pPr>
      <w:bookmarkStart w:id="65" w:name="_Toc75295708"/>
      <w:r w:rsidRPr="00DD1F16">
        <w:t xml:space="preserve">11. </w:t>
      </w:r>
      <w:r w:rsidR="001F0389" w:rsidRPr="00DD1F16"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63"/>
      <w:bookmarkEnd w:id="64"/>
      <w:bookmarkEnd w:id="65"/>
    </w:p>
    <w:p w14:paraId="6D44ACF4" w14:textId="77777777" w:rsidR="00B743DC" w:rsidRPr="00DD1F16" w:rsidRDefault="00B820C5" w:rsidP="00DD1F16">
      <w:pPr>
        <w:pStyle w:val="af8"/>
      </w:pPr>
      <w:bookmarkStart w:id="66" w:name="_Toc75295709"/>
      <w:r w:rsidRPr="00DD1F16">
        <w:t>11.1 Комплект лицензионного программного обеспечения</w:t>
      </w:r>
      <w:bookmarkEnd w:id="66"/>
    </w:p>
    <w:p w14:paraId="7EAC0ABE" w14:textId="77777777" w:rsidR="00B820C5" w:rsidRDefault="00B820C5" w:rsidP="00B820C5">
      <w:pPr>
        <w:pStyle w:val="p10"/>
        <w:numPr>
          <w:ilvl w:val="0"/>
          <w:numId w:val="42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  <w:lang w:val="en-US"/>
        </w:rPr>
      </w:pPr>
      <w:r>
        <w:rPr>
          <w:rStyle w:val="s1"/>
          <w:sz w:val="28"/>
          <w:szCs w:val="28"/>
          <w:lang w:val="en-US"/>
        </w:rPr>
        <w:t>Windows, Microsoft Office</w:t>
      </w:r>
      <w:r w:rsidR="004B43B3">
        <w:rPr>
          <w:rStyle w:val="s1"/>
          <w:sz w:val="28"/>
          <w:szCs w:val="28"/>
        </w:rPr>
        <w:t>;</w:t>
      </w:r>
    </w:p>
    <w:p w14:paraId="29250FD7" w14:textId="77777777" w:rsidR="00B820C5" w:rsidRDefault="00B820C5" w:rsidP="00B820C5">
      <w:pPr>
        <w:pStyle w:val="p10"/>
        <w:numPr>
          <w:ilvl w:val="0"/>
          <w:numId w:val="42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  <w:lang w:val="en-US"/>
        </w:rPr>
      </w:pPr>
      <w:r>
        <w:rPr>
          <w:rStyle w:val="s1"/>
          <w:sz w:val="28"/>
          <w:szCs w:val="28"/>
        </w:rPr>
        <w:t xml:space="preserve">Антивирус </w:t>
      </w:r>
      <w:r>
        <w:rPr>
          <w:rStyle w:val="s1"/>
          <w:sz w:val="28"/>
          <w:szCs w:val="28"/>
          <w:lang w:val="en-US"/>
        </w:rPr>
        <w:t>ESET Endpoint Security</w:t>
      </w:r>
      <w:r w:rsidR="004B43B3">
        <w:rPr>
          <w:rStyle w:val="s1"/>
          <w:sz w:val="28"/>
          <w:szCs w:val="28"/>
        </w:rPr>
        <w:t>;</w:t>
      </w:r>
    </w:p>
    <w:p w14:paraId="0DDD657A" w14:textId="77777777" w:rsidR="004B43B3" w:rsidRDefault="00B820C5" w:rsidP="001F0389">
      <w:pPr>
        <w:pStyle w:val="p10"/>
        <w:spacing w:before="0" w:beforeAutospacing="0" w:after="0" w:afterAutospacing="0" w:line="360" w:lineRule="auto"/>
        <w:ind w:firstLine="284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и др.</w:t>
      </w:r>
    </w:p>
    <w:p w14:paraId="018ABFE8" w14:textId="77777777" w:rsidR="00DE2119" w:rsidRDefault="00DE2119" w:rsidP="00E178EB">
      <w:pPr>
        <w:pStyle w:val="p10"/>
        <w:spacing w:before="0" w:beforeAutospacing="0" w:after="0" w:afterAutospacing="0" w:line="360" w:lineRule="auto"/>
        <w:ind w:firstLine="0"/>
        <w:rPr>
          <w:rStyle w:val="s1"/>
          <w:sz w:val="28"/>
          <w:szCs w:val="28"/>
        </w:rPr>
      </w:pPr>
    </w:p>
    <w:p w14:paraId="42F0DECE" w14:textId="77777777" w:rsidR="004B43B3" w:rsidRPr="00DD1F16" w:rsidRDefault="004B43B3" w:rsidP="00DD1F16">
      <w:pPr>
        <w:pStyle w:val="af8"/>
      </w:pPr>
      <w:bookmarkStart w:id="67" w:name="_Toc75295710"/>
      <w:r w:rsidRPr="00DD1F16">
        <w:t>11.2. Современные профессиональные базы данных и информационные справочные системы</w:t>
      </w:r>
      <w:bookmarkEnd w:id="67"/>
    </w:p>
    <w:p w14:paraId="2DA04F2B" w14:textId="77777777" w:rsidR="004B43B3" w:rsidRPr="004B43B3" w:rsidRDefault="004B43B3" w:rsidP="004B43B3">
      <w:pPr>
        <w:pStyle w:val="p10"/>
        <w:numPr>
          <w:ilvl w:val="0"/>
          <w:numId w:val="43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  <w:lang w:val="en-US"/>
        </w:rPr>
      </w:pPr>
      <w:proofErr w:type="spellStart"/>
      <w:r w:rsidRPr="004B43B3">
        <w:rPr>
          <w:rStyle w:val="s1"/>
          <w:sz w:val="28"/>
          <w:szCs w:val="28"/>
          <w:lang w:val="en-US"/>
        </w:rPr>
        <w:t>Информационно-правовая</w:t>
      </w:r>
      <w:proofErr w:type="spellEnd"/>
      <w:r w:rsidRPr="004B43B3">
        <w:rPr>
          <w:rStyle w:val="s1"/>
          <w:sz w:val="28"/>
          <w:szCs w:val="28"/>
          <w:lang w:val="en-US"/>
        </w:rPr>
        <w:t xml:space="preserve"> </w:t>
      </w:r>
      <w:proofErr w:type="spellStart"/>
      <w:r w:rsidRPr="004B43B3">
        <w:rPr>
          <w:rStyle w:val="s1"/>
          <w:sz w:val="28"/>
          <w:szCs w:val="28"/>
          <w:lang w:val="en-US"/>
        </w:rPr>
        <w:t>система</w:t>
      </w:r>
      <w:proofErr w:type="spellEnd"/>
      <w:r w:rsidRPr="004B43B3">
        <w:rPr>
          <w:rStyle w:val="s1"/>
          <w:sz w:val="28"/>
          <w:szCs w:val="28"/>
          <w:lang w:val="en-US"/>
        </w:rPr>
        <w:t xml:space="preserve"> «</w:t>
      </w:r>
      <w:proofErr w:type="spellStart"/>
      <w:r w:rsidRPr="004B43B3">
        <w:rPr>
          <w:rStyle w:val="s1"/>
          <w:sz w:val="28"/>
          <w:szCs w:val="28"/>
          <w:lang w:val="en-US"/>
        </w:rPr>
        <w:t>Гарант</w:t>
      </w:r>
      <w:proofErr w:type="spellEnd"/>
      <w:r w:rsidRPr="004B43B3">
        <w:rPr>
          <w:rStyle w:val="s1"/>
          <w:sz w:val="28"/>
          <w:szCs w:val="28"/>
          <w:lang w:val="en-US"/>
        </w:rPr>
        <w:t>»</w:t>
      </w:r>
      <w:r>
        <w:rPr>
          <w:rStyle w:val="s1"/>
          <w:sz w:val="28"/>
          <w:szCs w:val="28"/>
        </w:rPr>
        <w:t>;</w:t>
      </w:r>
    </w:p>
    <w:p w14:paraId="7A09EAC0" w14:textId="77777777" w:rsidR="004B43B3" w:rsidRPr="00F71554" w:rsidRDefault="004B43B3" w:rsidP="004B43B3">
      <w:pPr>
        <w:pStyle w:val="p10"/>
        <w:numPr>
          <w:ilvl w:val="0"/>
          <w:numId w:val="43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</w:rPr>
      </w:pPr>
      <w:r w:rsidRPr="00F71554">
        <w:rPr>
          <w:rStyle w:val="s1"/>
          <w:sz w:val="28"/>
          <w:szCs w:val="28"/>
        </w:rPr>
        <w:t>Информационно-правовая система «Консультант Плюс»</w:t>
      </w:r>
      <w:r>
        <w:rPr>
          <w:rStyle w:val="s1"/>
          <w:sz w:val="28"/>
          <w:szCs w:val="28"/>
        </w:rPr>
        <w:t>;</w:t>
      </w:r>
    </w:p>
    <w:p w14:paraId="697FC88D" w14:textId="77777777" w:rsidR="004B43B3" w:rsidRPr="00F71554" w:rsidRDefault="004B43B3" w:rsidP="004B43B3">
      <w:pPr>
        <w:pStyle w:val="p10"/>
        <w:numPr>
          <w:ilvl w:val="0"/>
          <w:numId w:val="43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Электронные библиотеки</w:t>
      </w:r>
      <w:r w:rsidRPr="00F71554">
        <w:rPr>
          <w:rStyle w:val="s1"/>
          <w:sz w:val="28"/>
          <w:szCs w:val="28"/>
        </w:rPr>
        <w:t xml:space="preserve"> </w:t>
      </w:r>
      <w:r>
        <w:rPr>
          <w:rStyle w:val="s1"/>
          <w:sz w:val="28"/>
          <w:szCs w:val="28"/>
          <w:lang w:val="en-US"/>
        </w:rPr>
        <w:t>BOOK</w:t>
      </w:r>
      <w:r w:rsidRPr="00F71554">
        <w:rPr>
          <w:rStyle w:val="s1"/>
          <w:sz w:val="28"/>
          <w:szCs w:val="28"/>
        </w:rPr>
        <w:t>.</w:t>
      </w:r>
      <w:proofErr w:type="spellStart"/>
      <w:r>
        <w:rPr>
          <w:rStyle w:val="s1"/>
          <w:sz w:val="28"/>
          <w:szCs w:val="28"/>
          <w:lang w:val="en-US"/>
        </w:rPr>
        <w:t>ru</w:t>
      </w:r>
      <w:proofErr w:type="spellEnd"/>
      <w:r w:rsidRPr="00F71554">
        <w:rPr>
          <w:rStyle w:val="s1"/>
          <w:sz w:val="28"/>
          <w:szCs w:val="28"/>
        </w:rPr>
        <w:t xml:space="preserve">, </w:t>
      </w:r>
      <w:proofErr w:type="spellStart"/>
      <w:r>
        <w:rPr>
          <w:rStyle w:val="s1"/>
          <w:sz w:val="28"/>
          <w:szCs w:val="28"/>
          <w:lang w:val="en-US"/>
        </w:rPr>
        <w:t>Znanium</w:t>
      </w:r>
      <w:proofErr w:type="spellEnd"/>
      <w:r w:rsidRPr="00F71554">
        <w:rPr>
          <w:rStyle w:val="s1"/>
          <w:sz w:val="28"/>
          <w:szCs w:val="28"/>
        </w:rPr>
        <w:t>.</w:t>
      </w:r>
      <w:r>
        <w:rPr>
          <w:rStyle w:val="s1"/>
          <w:sz w:val="28"/>
          <w:szCs w:val="28"/>
          <w:lang w:val="en-US"/>
        </w:rPr>
        <w:t>com</w:t>
      </w:r>
      <w:r>
        <w:rPr>
          <w:rStyle w:val="s1"/>
          <w:sz w:val="28"/>
          <w:szCs w:val="28"/>
        </w:rPr>
        <w:t>.</w:t>
      </w:r>
    </w:p>
    <w:p w14:paraId="663DAC5A" w14:textId="77777777" w:rsidR="004B43B3" w:rsidRPr="004B43B3" w:rsidRDefault="004B43B3" w:rsidP="004B43B3">
      <w:pPr>
        <w:pStyle w:val="p10"/>
        <w:spacing w:before="0" w:beforeAutospacing="0" w:after="0" w:afterAutospacing="0" w:line="360" w:lineRule="auto"/>
        <w:ind w:firstLine="851"/>
        <w:rPr>
          <w:rStyle w:val="s3"/>
          <w:rFonts w:eastAsiaTheme="minorHAnsi"/>
          <w:b/>
          <w:sz w:val="28"/>
          <w:szCs w:val="28"/>
          <w:lang w:eastAsia="en-US"/>
        </w:rPr>
      </w:pPr>
    </w:p>
    <w:p w14:paraId="6709DE72" w14:textId="77777777" w:rsidR="004B43B3" w:rsidRPr="00DD1F16" w:rsidRDefault="004B43B3" w:rsidP="00DD1F16">
      <w:pPr>
        <w:pStyle w:val="af8"/>
      </w:pPr>
      <w:bookmarkStart w:id="68" w:name="_Toc75295711"/>
      <w:r w:rsidRPr="00DD1F16">
        <w:lastRenderedPageBreak/>
        <w:t>11.3. Сертифицированные программные и аппаратные средства защиты информации.</w:t>
      </w:r>
      <w:bookmarkEnd w:id="68"/>
    </w:p>
    <w:p w14:paraId="15A93FCC" w14:textId="11E6E744" w:rsidR="00AC646A" w:rsidRDefault="004B43B3" w:rsidP="00FD37B1">
      <w:pPr>
        <w:pStyle w:val="p10"/>
        <w:spacing w:before="0" w:beforeAutospacing="0" w:after="0" w:afterAutospacing="0" w:line="360" w:lineRule="auto"/>
        <w:ind w:firstLine="851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Указанные средства не используются.</w:t>
      </w:r>
    </w:p>
    <w:p w14:paraId="70C56E3D" w14:textId="77777777" w:rsidR="00AC646A" w:rsidRDefault="00AC646A" w:rsidP="001F0389">
      <w:pPr>
        <w:pStyle w:val="p10"/>
        <w:spacing w:before="0" w:beforeAutospacing="0" w:after="0" w:afterAutospacing="0" w:line="360" w:lineRule="auto"/>
        <w:ind w:firstLine="284"/>
        <w:rPr>
          <w:rStyle w:val="s1"/>
          <w:sz w:val="28"/>
          <w:szCs w:val="28"/>
        </w:rPr>
      </w:pPr>
    </w:p>
    <w:p w14:paraId="052A3085" w14:textId="77777777" w:rsidR="001F0389" w:rsidRPr="00DD1F16" w:rsidRDefault="009E37A2" w:rsidP="0035600E">
      <w:pPr>
        <w:pStyle w:val="af8"/>
      </w:pPr>
      <w:bookmarkStart w:id="69" w:name="_Toc487459226"/>
      <w:bookmarkStart w:id="70" w:name="_Toc517629835"/>
      <w:bookmarkStart w:id="71" w:name="_Toc75295712"/>
      <w:r w:rsidRPr="00DD1F16">
        <w:t>12</w:t>
      </w:r>
      <w:r w:rsidR="001F0389" w:rsidRPr="00DD1F16">
        <w:t>. Описание материально-технической базы, необходимой для осуществления образовательного процесса по дисциплине</w:t>
      </w:r>
      <w:bookmarkEnd w:id="69"/>
      <w:bookmarkEnd w:id="70"/>
      <w:bookmarkEnd w:id="71"/>
    </w:p>
    <w:p w14:paraId="3E941EAE" w14:textId="77777777" w:rsidR="004050E6" w:rsidRPr="004050E6" w:rsidRDefault="004050E6" w:rsidP="0035600E">
      <w:pPr>
        <w:pStyle w:val="p7"/>
        <w:spacing w:before="0" w:beforeAutospacing="0" w:after="0" w:afterAutospacing="0"/>
        <w:ind w:firstLine="851"/>
        <w:rPr>
          <w:b/>
          <w:sz w:val="28"/>
          <w:szCs w:val="28"/>
        </w:rPr>
      </w:pPr>
    </w:p>
    <w:p w14:paraId="5369D42C" w14:textId="77777777" w:rsidR="001F0389" w:rsidRPr="004050E6" w:rsidRDefault="001F0389" w:rsidP="0035600E">
      <w:pPr>
        <w:pStyle w:val="p10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4050E6">
        <w:rPr>
          <w:sz w:val="28"/>
          <w:szCs w:val="28"/>
        </w:rPr>
        <w:t>Материально-техническая база Финансового университета, необходимая для осуществления образовательного процесса по данной дисциплине</w:t>
      </w:r>
      <w:r w:rsidR="00114793">
        <w:rPr>
          <w:sz w:val="28"/>
          <w:szCs w:val="28"/>
        </w:rPr>
        <w:t xml:space="preserve">, </w:t>
      </w:r>
      <w:r w:rsidRPr="004050E6">
        <w:rPr>
          <w:sz w:val="28"/>
          <w:szCs w:val="28"/>
        </w:rPr>
        <w:t>включает в себя специальные помещения для проведения лекций, семинарских занятий, групповых и индивидуальных консультаций, текущего контроля и промежуточной аттестации; помещения укомплектованы специализированной мебелью и техническими средствами обучения, необходимыми для представления информации большой аудитории.</w:t>
      </w:r>
    </w:p>
    <w:p w14:paraId="1DFD8975" w14:textId="77777777" w:rsidR="001F0389" w:rsidRPr="004050E6" w:rsidRDefault="001F0389" w:rsidP="0035600E">
      <w:pPr>
        <w:pStyle w:val="p10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4050E6">
        <w:rPr>
          <w:sz w:val="28"/>
          <w:szCs w:val="28"/>
        </w:rPr>
        <w:t>Помещения для самостоятельной работы студентов включают в себя библиотеку с читальным залом, укомплектованную в соответствии с существующими нормами необходимой учебной и учебно-методической литературой и иными материалами; медиатеку с выходом в Интернет, компьютерные классы с возможностью работы в Интернет; аудитории для консультационной деятельности</w:t>
      </w:r>
      <w:r w:rsidR="00114793">
        <w:rPr>
          <w:sz w:val="28"/>
          <w:szCs w:val="28"/>
        </w:rPr>
        <w:t>; коворкинги.</w:t>
      </w:r>
    </w:p>
    <w:p w14:paraId="228F0F71" w14:textId="77777777" w:rsidR="00027A4C" w:rsidRDefault="001F0389" w:rsidP="0035600E">
      <w:pPr>
        <w:pStyle w:val="p10"/>
        <w:spacing w:before="0" w:beforeAutospacing="0" w:after="0" w:afterAutospacing="0" w:line="360" w:lineRule="auto"/>
        <w:ind w:firstLine="851"/>
      </w:pPr>
      <w:r w:rsidRPr="004050E6">
        <w:rPr>
          <w:sz w:val="28"/>
          <w:szCs w:val="28"/>
        </w:rPr>
        <w:t>Студентам и преподавателям обеспечивается доступ, в том числе удаленный к современным профессиональным базам данных (в том числе международным реферативным базам данных научных изданий) и информационным справочным системам.</w:t>
      </w:r>
      <w:r w:rsidRPr="00D20754">
        <w:t xml:space="preserve"> </w:t>
      </w:r>
    </w:p>
    <w:p w14:paraId="655035E5" w14:textId="77777777" w:rsidR="00027A4C" w:rsidRDefault="00027A4C">
      <w:pPr>
        <w:spacing w:after="200" w:line="276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br w:type="page"/>
      </w:r>
    </w:p>
    <w:p w14:paraId="513075D8" w14:textId="77777777" w:rsidR="001F0389" w:rsidRDefault="00027A4C" w:rsidP="00027A4C">
      <w:pPr>
        <w:pStyle w:val="p10"/>
        <w:spacing w:before="0" w:beforeAutospacing="0" w:after="0" w:afterAutospacing="0" w:line="360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1.</w:t>
      </w:r>
    </w:p>
    <w:p w14:paraId="4B25CFA3" w14:textId="77777777" w:rsidR="00027A4C" w:rsidRPr="00027A4C" w:rsidRDefault="00027A4C" w:rsidP="0035600E">
      <w:pPr>
        <w:pStyle w:val="p10"/>
        <w:spacing w:before="0" w:beforeAutospacing="0" w:after="0" w:afterAutospacing="0" w:line="360" w:lineRule="auto"/>
        <w:ind w:firstLine="851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Образец т</w:t>
      </w:r>
      <w:r w:rsidRPr="00027A4C">
        <w:rPr>
          <w:i/>
          <w:sz w:val="28"/>
          <w:szCs w:val="28"/>
          <w:u w:val="single"/>
        </w:rPr>
        <w:t>итульн</w:t>
      </w:r>
      <w:r>
        <w:rPr>
          <w:i/>
          <w:sz w:val="28"/>
          <w:szCs w:val="28"/>
          <w:u w:val="single"/>
        </w:rPr>
        <w:t>ого</w:t>
      </w:r>
      <w:r w:rsidRPr="00027A4C">
        <w:rPr>
          <w:i/>
          <w:sz w:val="28"/>
          <w:szCs w:val="28"/>
          <w:u w:val="single"/>
        </w:rPr>
        <w:t xml:space="preserve"> лист</w:t>
      </w:r>
      <w:r>
        <w:rPr>
          <w:i/>
          <w:sz w:val="28"/>
          <w:szCs w:val="28"/>
          <w:u w:val="single"/>
        </w:rPr>
        <w:t>а</w:t>
      </w:r>
      <w:r w:rsidRPr="00027A4C">
        <w:rPr>
          <w:i/>
          <w:sz w:val="28"/>
          <w:szCs w:val="28"/>
          <w:u w:val="single"/>
        </w:rPr>
        <w:t xml:space="preserve"> отчета по научно-исследовательской работе</w:t>
      </w:r>
      <w:r>
        <w:rPr>
          <w:i/>
          <w:sz w:val="28"/>
          <w:szCs w:val="28"/>
          <w:u w:val="single"/>
        </w:rPr>
        <w:t>.</w:t>
      </w:r>
      <w:r w:rsidRPr="00027A4C">
        <w:rPr>
          <w:i/>
          <w:sz w:val="28"/>
          <w:szCs w:val="28"/>
          <w:u w:val="single"/>
        </w:rPr>
        <w:t xml:space="preserve"> </w:t>
      </w:r>
    </w:p>
    <w:p w14:paraId="049B76D6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MT"/>
        </w:rPr>
      </w:pPr>
      <w:r w:rsidRPr="008641A0">
        <w:rPr>
          <w:rFonts w:eastAsia="TimesNewRomanPSMT"/>
        </w:rPr>
        <w:t>Федеральное государственное образовательное бюджетное учреждение высшего образования</w:t>
      </w:r>
    </w:p>
    <w:p w14:paraId="5B2AA251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«</w:t>
      </w:r>
      <w:r w:rsidRPr="008641A0">
        <w:rPr>
          <w:rFonts w:eastAsia="TimesNewRomanPS-BoldMT"/>
          <w:b/>
          <w:bCs/>
        </w:rPr>
        <w:t>Финансовый университет при Правительстве Российской Федерации</w:t>
      </w:r>
      <w:r>
        <w:rPr>
          <w:rFonts w:eastAsia="TimesNewRomanPS-BoldMT"/>
          <w:b/>
          <w:bCs/>
        </w:rPr>
        <w:t>»</w:t>
      </w:r>
    </w:p>
    <w:p w14:paraId="0DA1EE92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-BoldMT"/>
          <w:b/>
          <w:bCs/>
        </w:rPr>
      </w:pPr>
    </w:p>
    <w:p w14:paraId="184A1528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Департамент общественных финансов Финансового факультета</w:t>
      </w:r>
      <w:r w:rsidRPr="008641A0">
        <w:rPr>
          <w:rFonts w:eastAsia="TimesNewRomanPS-BoldMT"/>
          <w:b/>
          <w:bCs/>
        </w:rPr>
        <w:t xml:space="preserve"> </w:t>
      </w:r>
    </w:p>
    <w:p w14:paraId="6D1A6942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2944FEFE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56F70D0C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5EBC56BB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7A5827CF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22FC3546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409488AF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MT"/>
        </w:rPr>
      </w:pPr>
      <w:r w:rsidRPr="008641A0">
        <w:rPr>
          <w:rFonts w:eastAsia="TimesNewRomanPSMT"/>
        </w:rPr>
        <w:t>ОТЧЕТ</w:t>
      </w:r>
    </w:p>
    <w:p w14:paraId="1D4C7BA4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MT"/>
        </w:rPr>
      </w:pPr>
      <w:r w:rsidRPr="008641A0">
        <w:rPr>
          <w:rFonts w:eastAsia="TimesNewRomanPSMT"/>
        </w:rPr>
        <w:t xml:space="preserve">по </w:t>
      </w:r>
      <w:r>
        <w:rPr>
          <w:rFonts w:eastAsia="TimesNewRomanPSMT"/>
        </w:rPr>
        <w:t>научно-исследовательской работе</w:t>
      </w:r>
    </w:p>
    <w:p w14:paraId="1A3002CB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rPr>
          <w:rFonts w:eastAsia="TimesNewRomanPSMT"/>
        </w:rPr>
      </w:pPr>
      <w:r w:rsidRPr="008641A0">
        <w:rPr>
          <w:rFonts w:eastAsia="TimesNewRomanPSMT"/>
        </w:rPr>
        <w:t xml:space="preserve">                                  </w:t>
      </w:r>
    </w:p>
    <w:p w14:paraId="3EE7F2C6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63596547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778F3C57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4D0AD6DB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5529" w:firstLine="0"/>
        <w:jc w:val="center"/>
        <w:rPr>
          <w:rFonts w:eastAsia="TimesNewRomanPSMT"/>
        </w:rPr>
      </w:pPr>
    </w:p>
    <w:p w14:paraId="33E17623" w14:textId="77777777" w:rsidR="00027A4C" w:rsidRDefault="00027A4C" w:rsidP="00027A4C">
      <w:pPr>
        <w:autoSpaceDE w:val="0"/>
        <w:autoSpaceDN w:val="0"/>
        <w:adjustRightInd w:val="0"/>
        <w:ind w:left="5954" w:firstLine="0"/>
        <w:jc w:val="left"/>
        <w:rPr>
          <w:rFonts w:eastAsia="TimesNewRomanPSMT"/>
        </w:rPr>
      </w:pPr>
      <w:r>
        <w:rPr>
          <w:rFonts w:eastAsia="TimesNewRomanPSMT"/>
        </w:rPr>
        <w:t>Выполнил:</w:t>
      </w:r>
    </w:p>
    <w:p w14:paraId="6B7DE9BD" w14:textId="77777777" w:rsidR="00027A4C" w:rsidRPr="008641A0" w:rsidRDefault="00027A4C" w:rsidP="00027A4C">
      <w:pPr>
        <w:autoSpaceDE w:val="0"/>
        <w:autoSpaceDN w:val="0"/>
        <w:adjustRightInd w:val="0"/>
        <w:ind w:left="5954" w:firstLine="0"/>
        <w:jc w:val="left"/>
        <w:rPr>
          <w:rFonts w:eastAsia="TimesNewRomanPSMT"/>
        </w:rPr>
      </w:pPr>
      <w:r>
        <w:rPr>
          <w:rFonts w:eastAsia="TimesNewRomanPSMT"/>
        </w:rPr>
        <w:t>студент учебной группы_________</w:t>
      </w:r>
    </w:p>
    <w:p w14:paraId="587CED5F" w14:textId="0DAAFCE0" w:rsidR="00027A4C" w:rsidRPr="00917BB8" w:rsidRDefault="007570DA" w:rsidP="00027A4C">
      <w:pPr>
        <w:spacing w:line="240" w:lineRule="auto"/>
        <w:jc w:val="right"/>
        <w:rPr>
          <w:rFonts w:eastAsia="Times New Roman"/>
          <w:sz w:val="24"/>
          <w:szCs w:val="24"/>
          <w:u w:val="single"/>
          <w:lang w:eastAsia="ru-RU"/>
        </w:rPr>
      </w:pPr>
      <w:r>
        <w:rPr>
          <w:rFonts w:eastAsia="Times New Roman"/>
          <w:sz w:val="24"/>
          <w:szCs w:val="24"/>
          <w:u w:val="single"/>
          <w:lang w:eastAsia="ru-RU"/>
        </w:rPr>
        <w:t>_______</w:t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  <w:r>
        <w:rPr>
          <w:rFonts w:eastAsia="Times New Roman"/>
          <w:sz w:val="24"/>
          <w:szCs w:val="24"/>
          <w:u w:val="single"/>
          <w:lang w:eastAsia="ru-RU"/>
        </w:rPr>
        <w:t>__</w:t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</w:p>
    <w:p w14:paraId="4BAB3D23" w14:textId="5885AF55" w:rsidR="00027A4C" w:rsidRPr="00917BB8" w:rsidRDefault="00027A4C" w:rsidP="00027A4C">
      <w:pPr>
        <w:spacing w:line="240" w:lineRule="auto"/>
        <w:jc w:val="center"/>
        <w:rPr>
          <w:rFonts w:eastAsia="Times New Roman"/>
          <w:sz w:val="24"/>
          <w:szCs w:val="24"/>
          <w:u w:val="single"/>
          <w:lang w:eastAsia="ru-RU"/>
        </w:rPr>
      </w:pPr>
      <w:r w:rsidRPr="00917BB8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</w:t>
      </w:r>
      <w:r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</w:t>
      </w:r>
      <w:r w:rsidR="007570DA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      </w:t>
      </w:r>
      <w:r w:rsidRPr="00917BB8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(И.О. Фамилия)</w:t>
      </w:r>
    </w:p>
    <w:p w14:paraId="03554993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79F4486B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2B8B1DAC" w14:textId="77777777" w:rsidR="00027A4C" w:rsidRDefault="00027A4C" w:rsidP="00027A4C">
      <w:pPr>
        <w:autoSpaceDE w:val="0"/>
        <w:autoSpaceDN w:val="0"/>
        <w:adjustRightInd w:val="0"/>
        <w:spacing w:line="240" w:lineRule="auto"/>
        <w:ind w:left="5954" w:firstLine="0"/>
        <w:rPr>
          <w:rFonts w:eastAsia="TimesNewRomanPSMT"/>
        </w:rPr>
      </w:pPr>
      <w:r>
        <w:rPr>
          <w:rFonts w:eastAsia="TimesNewRomanPSMT"/>
        </w:rPr>
        <w:t>Проверил:</w:t>
      </w:r>
    </w:p>
    <w:p w14:paraId="12FE1027" w14:textId="77777777" w:rsidR="00027A4C" w:rsidRDefault="00027A4C" w:rsidP="00027A4C">
      <w:pPr>
        <w:autoSpaceDE w:val="0"/>
        <w:autoSpaceDN w:val="0"/>
        <w:adjustRightInd w:val="0"/>
        <w:spacing w:line="240" w:lineRule="auto"/>
        <w:ind w:left="5954" w:firstLine="0"/>
        <w:rPr>
          <w:rFonts w:eastAsia="TimesNewRomanPSMT"/>
        </w:rPr>
      </w:pPr>
      <w:r>
        <w:rPr>
          <w:rFonts w:eastAsia="TimesNewRomanPSMT"/>
        </w:rPr>
        <w:t>Руководитель НИР:</w:t>
      </w:r>
    </w:p>
    <w:p w14:paraId="37BE5247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5954" w:firstLine="0"/>
        <w:rPr>
          <w:rFonts w:eastAsia="TimesNewRomanPSMT"/>
        </w:rPr>
      </w:pPr>
    </w:p>
    <w:p w14:paraId="1B674AC8" w14:textId="77777777" w:rsidR="00027A4C" w:rsidRPr="00917BB8" w:rsidRDefault="00027A4C" w:rsidP="00027A4C">
      <w:pPr>
        <w:spacing w:line="240" w:lineRule="auto"/>
        <w:jc w:val="right"/>
        <w:rPr>
          <w:rFonts w:eastAsia="Times New Roman"/>
          <w:sz w:val="24"/>
          <w:szCs w:val="24"/>
          <w:u w:val="single"/>
          <w:lang w:eastAsia="ru-RU"/>
        </w:rPr>
      </w:pP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lang w:eastAsia="ru-RU"/>
        </w:rPr>
        <w:t xml:space="preserve">   </w:t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</w:p>
    <w:p w14:paraId="64AC9E17" w14:textId="77777777" w:rsidR="00027A4C" w:rsidRPr="00917BB8" w:rsidRDefault="00027A4C" w:rsidP="00027A4C">
      <w:pPr>
        <w:spacing w:line="240" w:lineRule="auto"/>
        <w:rPr>
          <w:rFonts w:eastAsia="Times New Roman"/>
          <w:sz w:val="24"/>
          <w:szCs w:val="24"/>
          <w:vertAlign w:val="superscript"/>
          <w:lang w:eastAsia="ru-RU"/>
        </w:rPr>
      </w:pPr>
      <w:r w:rsidRPr="00917BB8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(ученая степень и/или </w:t>
      </w:r>
      <w:proofErr w:type="gramStart"/>
      <w:r w:rsidRPr="00917BB8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звание)   </w:t>
      </w:r>
      <w:proofErr w:type="gramEnd"/>
      <w:r w:rsidRPr="00917BB8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          (И.О. Фамилия)</w:t>
      </w:r>
    </w:p>
    <w:p w14:paraId="4D39C47A" w14:textId="77777777" w:rsidR="00027A4C" w:rsidRPr="00917BB8" w:rsidRDefault="00027A4C" w:rsidP="00027A4C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3C335A48" w14:textId="77777777" w:rsidR="00027A4C" w:rsidRDefault="00027A4C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191B4D75" w14:textId="77777777" w:rsidR="005A6368" w:rsidRDefault="005A6368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4777380D" w14:textId="77777777" w:rsidR="005A6368" w:rsidRDefault="005A6368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43AE2D8E" w14:textId="77777777" w:rsidR="00027A4C" w:rsidRDefault="00027A4C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0C166A78" w14:textId="77777777" w:rsidR="00027A4C" w:rsidRDefault="00027A4C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52FF34D1" w14:textId="77777777" w:rsidR="00027A4C" w:rsidRPr="008641A0" w:rsidRDefault="00027A4C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</w:pPr>
      <w:r w:rsidRPr="008641A0">
        <w:rPr>
          <w:rFonts w:eastAsia="TimesNewRomanPSMT"/>
        </w:rPr>
        <w:t>Москва 20__г.</w:t>
      </w:r>
    </w:p>
    <w:p w14:paraId="239A0ABF" w14:textId="77777777" w:rsidR="00027A4C" w:rsidRPr="00D20754" w:rsidRDefault="00027A4C" w:rsidP="0035600E">
      <w:pPr>
        <w:pStyle w:val="p10"/>
        <w:spacing w:before="0" w:beforeAutospacing="0" w:after="0" w:afterAutospacing="0" w:line="360" w:lineRule="auto"/>
        <w:ind w:firstLine="851"/>
        <w:rPr>
          <w:sz w:val="28"/>
          <w:szCs w:val="28"/>
        </w:rPr>
      </w:pPr>
    </w:p>
    <w:sectPr w:rsidR="00027A4C" w:rsidRPr="00D20754" w:rsidSect="00F3093E">
      <w:footerReference w:type="default" r:id="rId22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CEFF9" w14:textId="77777777" w:rsidR="002D76C3" w:rsidRDefault="002D76C3" w:rsidP="006A433B">
      <w:r>
        <w:separator/>
      </w:r>
    </w:p>
  </w:endnote>
  <w:endnote w:type="continuationSeparator" w:id="0">
    <w:p w14:paraId="3355E20D" w14:textId="77777777" w:rsidR="002D76C3" w:rsidRDefault="002D76C3" w:rsidP="006A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99741" w14:textId="77777777" w:rsidR="005B0C51" w:rsidRDefault="005B0C51" w:rsidP="00157946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E9C6CFB" w14:textId="77777777" w:rsidR="005B0C51" w:rsidRDefault="005B0C5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1DBEF" w14:textId="77777777" w:rsidR="005B0C51" w:rsidRPr="00AE4D30" w:rsidRDefault="005B0C51" w:rsidP="00157946">
    <w:pPr>
      <w:pStyle w:val="a7"/>
      <w:framePr w:wrap="around" w:vAnchor="text" w:hAnchor="margin" w:xAlign="center" w:y="1"/>
      <w:rPr>
        <w:rStyle w:val="af"/>
      </w:rPr>
    </w:pPr>
    <w:r w:rsidRPr="00AE4D30">
      <w:rPr>
        <w:rStyle w:val="af"/>
      </w:rPr>
      <w:fldChar w:fldCharType="begin"/>
    </w:r>
    <w:r w:rsidRPr="00AE4D30">
      <w:rPr>
        <w:rStyle w:val="af"/>
      </w:rPr>
      <w:instrText xml:space="preserve">PAGE  </w:instrText>
    </w:r>
    <w:r w:rsidRPr="00AE4D30">
      <w:rPr>
        <w:rStyle w:val="af"/>
      </w:rPr>
      <w:fldChar w:fldCharType="separate"/>
    </w:r>
    <w:r>
      <w:rPr>
        <w:rStyle w:val="af"/>
        <w:noProof/>
      </w:rPr>
      <w:t>2</w:t>
    </w:r>
    <w:r w:rsidRPr="00AE4D30">
      <w:rPr>
        <w:rStyle w:val="af"/>
      </w:rPr>
      <w:fldChar w:fldCharType="end"/>
    </w:r>
  </w:p>
  <w:p w14:paraId="3D7F3910" w14:textId="77777777" w:rsidR="005B0C51" w:rsidRPr="00AE4D30" w:rsidRDefault="005B0C5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5042452"/>
    </w:sdtPr>
    <w:sdtEndPr/>
    <w:sdtContent>
      <w:p w14:paraId="71EE0639" w14:textId="34FC056F" w:rsidR="005B0C51" w:rsidRDefault="005B0C51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5371AA4C" w14:textId="77777777" w:rsidR="005B0C51" w:rsidRDefault="005B0C51" w:rsidP="006A43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45224" w14:textId="77777777" w:rsidR="002D76C3" w:rsidRDefault="002D76C3" w:rsidP="006A433B">
      <w:r>
        <w:separator/>
      </w:r>
    </w:p>
  </w:footnote>
  <w:footnote w:type="continuationSeparator" w:id="0">
    <w:p w14:paraId="4E1CFB63" w14:textId="77777777" w:rsidR="002D76C3" w:rsidRDefault="002D76C3" w:rsidP="006A433B">
      <w:r>
        <w:continuationSeparator/>
      </w:r>
    </w:p>
  </w:footnote>
  <w:footnote w:id="1">
    <w:p w14:paraId="768517B9" w14:textId="77777777" w:rsidR="009D19BC" w:rsidRDefault="009D19BC" w:rsidP="009D19BC">
      <w:pPr>
        <w:pStyle w:val="af1"/>
      </w:pPr>
      <w:r>
        <w:rPr>
          <w:rStyle w:val="af3"/>
        </w:rPr>
        <w:footnoteRef/>
      </w:r>
      <w:r>
        <w:t xml:space="preserve"> Если НИР является типом практики указываются формы и способы ее проведения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79A5"/>
    <w:multiLevelType w:val="hybridMultilevel"/>
    <w:tmpl w:val="20FA94EA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2263A"/>
    <w:multiLevelType w:val="hybridMultilevel"/>
    <w:tmpl w:val="C7FE161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53158D0"/>
    <w:multiLevelType w:val="hybridMultilevel"/>
    <w:tmpl w:val="9F948C04"/>
    <w:lvl w:ilvl="0" w:tplc="09CE887C">
      <w:start w:val="1"/>
      <w:numFmt w:val="decimal"/>
      <w:lvlText w:val="%1."/>
      <w:lvlJc w:val="left"/>
      <w:pPr>
        <w:ind w:left="52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0E237795"/>
    <w:multiLevelType w:val="hybridMultilevel"/>
    <w:tmpl w:val="CA28E1EC"/>
    <w:lvl w:ilvl="0" w:tplc="CD106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F178C0"/>
    <w:multiLevelType w:val="hybridMultilevel"/>
    <w:tmpl w:val="CA9EA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14CD6"/>
    <w:multiLevelType w:val="hybridMultilevel"/>
    <w:tmpl w:val="CADCFEE8"/>
    <w:lvl w:ilvl="0" w:tplc="8F8A4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7B13F9"/>
    <w:multiLevelType w:val="hybridMultilevel"/>
    <w:tmpl w:val="3B602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4173E"/>
    <w:multiLevelType w:val="hybridMultilevel"/>
    <w:tmpl w:val="187228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26065"/>
    <w:multiLevelType w:val="hybridMultilevel"/>
    <w:tmpl w:val="B414DA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BE7A0A"/>
    <w:multiLevelType w:val="singleLevel"/>
    <w:tmpl w:val="460CAF46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8"/>
      </w:rPr>
    </w:lvl>
  </w:abstractNum>
  <w:abstractNum w:abstractNumId="10" w15:restartNumberingAfterBreak="0">
    <w:nsid w:val="1D0636A6"/>
    <w:multiLevelType w:val="singleLevel"/>
    <w:tmpl w:val="07A48EB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F11150C"/>
    <w:multiLevelType w:val="hybridMultilevel"/>
    <w:tmpl w:val="3DF0B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C2BE4"/>
    <w:multiLevelType w:val="hybridMultilevel"/>
    <w:tmpl w:val="092E8892"/>
    <w:lvl w:ilvl="0" w:tplc="CD1067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1A7926"/>
    <w:multiLevelType w:val="hybridMultilevel"/>
    <w:tmpl w:val="EAEC0AB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26DC70ED"/>
    <w:multiLevelType w:val="hybridMultilevel"/>
    <w:tmpl w:val="60E6D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23591"/>
    <w:multiLevelType w:val="hybridMultilevel"/>
    <w:tmpl w:val="3DF0B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31EF6"/>
    <w:multiLevelType w:val="hybridMultilevel"/>
    <w:tmpl w:val="10B428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D804691"/>
    <w:multiLevelType w:val="hybridMultilevel"/>
    <w:tmpl w:val="2CC26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7403B"/>
    <w:multiLevelType w:val="hybridMultilevel"/>
    <w:tmpl w:val="C6729614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5421E"/>
    <w:multiLevelType w:val="hybridMultilevel"/>
    <w:tmpl w:val="82CC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E0CC4"/>
    <w:multiLevelType w:val="hybridMultilevel"/>
    <w:tmpl w:val="3DF0B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A180F"/>
    <w:multiLevelType w:val="hybridMultilevel"/>
    <w:tmpl w:val="B62C39F6"/>
    <w:lvl w:ilvl="0" w:tplc="D26C2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73A44"/>
    <w:multiLevelType w:val="hybridMultilevel"/>
    <w:tmpl w:val="2304B518"/>
    <w:lvl w:ilvl="0" w:tplc="8834B4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D2C0894"/>
    <w:multiLevelType w:val="hybridMultilevel"/>
    <w:tmpl w:val="A04C274E"/>
    <w:lvl w:ilvl="0" w:tplc="82988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D02026"/>
    <w:multiLevelType w:val="hybridMultilevel"/>
    <w:tmpl w:val="E70A0FAC"/>
    <w:lvl w:ilvl="0" w:tplc="0419000F">
      <w:start w:val="1"/>
      <w:numFmt w:val="decimal"/>
      <w:lvlText w:val="%1."/>
      <w:lvlJc w:val="left"/>
      <w:pPr>
        <w:tabs>
          <w:tab w:val="num" w:pos="0"/>
        </w:tabs>
        <w:ind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  <w:rPr>
        <w:rFonts w:cs="Times New Roman"/>
      </w:rPr>
    </w:lvl>
  </w:abstractNum>
  <w:abstractNum w:abstractNumId="25" w15:restartNumberingAfterBreak="0">
    <w:nsid w:val="3E5637A0"/>
    <w:multiLevelType w:val="hybridMultilevel"/>
    <w:tmpl w:val="52E80B0C"/>
    <w:lvl w:ilvl="0" w:tplc="8834B4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3E7251DD"/>
    <w:multiLevelType w:val="hybridMultilevel"/>
    <w:tmpl w:val="93CA138C"/>
    <w:lvl w:ilvl="0" w:tplc="5A1A22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37B17"/>
    <w:multiLevelType w:val="hybridMultilevel"/>
    <w:tmpl w:val="0B226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045FC"/>
    <w:multiLevelType w:val="hybridMultilevel"/>
    <w:tmpl w:val="4DC26B54"/>
    <w:lvl w:ilvl="0" w:tplc="8834B4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86F01E1"/>
    <w:multiLevelType w:val="hybridMultilevel"/>
    <w:tmpl w:val="9BCC70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B2E7732"/>
    <w:multiLevelType w:val="hybridMultilevel"/>
    <w:tmpl w:val="343A18F0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2120D9"/>
    <w:multiLevelType w:val="hybridMultilevel"/>
    <w:tmpl w:val="B8729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B07772"/>
    <w:multiLevelType w:val="singleLevel"/>
    <w:tmpl w:val="231440D2"/>
    <w:lvl w:ilvl="0">
      <w:start w:val="1"/>
      <w:numFmt w:val="decimal"/>
      <w:lvlText w:val="%1."/>
      <w:legacy w:legacy="1" w:legacySpace="120" w:legacyIndent="360"/>
      <w:lvlJc w:val="left"/>
      <w:pPr>
        <w:ind w:left="927" w:hanging="360"/>
      </w:pPr>
    </w:lvl>
  </w:abstractNum>
  <w:abstractNum w:abstractNumId="33" w15:restartNumberingAfterBreak="0">
    <w:nsid w:val="502F5F77"/>
    <w:multiLevelType w:val="hybridMultilevel"/>
    <w:tmpl w:val="330CD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D41FD"/>
    <w:multiLevelType w:val="multilevel"/>
    <w:tmpl w:val="6EFAD184"/>
    <w:lvl w:ilvl="0">
      <w:start w:val="1"/>
      <w:numFmt w:val="decimal"/>
      <w:lvlText w:val="%1."/>
      <w:legacy w:legacy="1" w:legacySpace="0" w:legacyIndent="0"/>
      <w:lvlJc w:val="left"/>
    </w:lvl>
    <w:lvl w:ilvl="1">
      <w:start w:val="6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5" w15:restartNumberingAfterBreak="0">
    <w:nsid w:val="5423033E"/>
    <w:multiLevelType w:val="multilevel"/>
    <w:tmpl w:val="E084D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57B916AC"/>
    <w:multiLevelType w:val="multilevel"/>
    <w:tmpl w:val="6EFAD184"/>
    <w:lvl w:ilvl="0">
      <w:start w:val="1"/>
      <w:numFmt w:val="decimal"/>
      <w:lvlText w:val="%1."/>
      <w:legacy w:legacy="1" w:legacySpace="0" w:legacyIndent="0"/>
      <w:lvlJc w:val="left"/>
    </w:lvl>
    <w:lvl w:ilvl="1">
      <w:start w:val="6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7" w15:restartNumberingAfterBreak="0">
    <w:nsid w:val="60BE1409"/>
    <w:multiLevelType w:val="hybridMultilevel"/>
    <w:tmpl w:val="284A2042"/>
    <w:lvl w:ilvl="0" w:tplc="79C4C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323433"/>
    <w:multiLevelType w:val="hybridMultilevel"/>
    <w:tmpl w:val="0BC00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246C7"/>
    <w:multiLevelType w:val="hybridMultilevel"/>
    <w:tmpl w:val="3B602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05E8A"/>
    <w:multiLevelType w:val="hybridMultilevel"/>
    <w:tmpl w:val="F0BE6F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ED37351"/>
    <w:multiLevelType w:val="hybridMultilevel"/>
    <w:tmpl w:val="2CC26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8B7C0C"/>
    <w:multiLevelType w:val="hybridMultilevel"/>
    <w:tmpl w:val="721028D2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478BC"/>
    <w:multiLevelType w:val="singleLevel"/>
    <w:tmpl w:val="231440D2"/>
    <w:lvl w:ilvl="0">
      <w:start w:val="1"/>
      <w:numFmt w:val="decimal"/>
      <w:lvlText w:val="%1."/>
      <w:legacy w:legacy="1" w:legacySpace="120" w:legacyIndent="360"/>
      <w:lvlJc w:val="left"/>
      <w:pPr>
        <w:ind w:left="927" w:hanging="360"/>
      </w:pPr>
    </w:lvl>
  </w:abstractNum>
  <w:abstractNum w:abstractNumId="44" w15:restartNumberingAfterBreak="0">
    <w:nsid w:val="70AC5075"/>
    <w:multiLevelType w:val="hybridMultilevel"/>
    <w:tmpl w:val="C99AB3EA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1F77F6"/>
    <w:multiLevelType w:val="hybridMultilevel"/>
    <w:tmpl w:val="3B602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A809B9"/>
    <w:multiLevelType w:val="hybridMultilevel"/>
    <w:tmpl w:val="E07691E2"/>
    <w:lvl w:ilvl="0" w:tplc="0419000F">
      <w:start w:val="1"/>
      <w:numFmt w:val="decimal"/>
      <w:lvlText w:val="%1."/>
      <w:lvlJc w:val="left"/>
      <w:pPr>
        <w:tabs>
          <w:tab w:val="num" w:pos="0"/>
        </w:tabs>
        <w:ind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  <w:rPr>
        <w:rFonts w:cs="Times New Roman"/>
      </w:rPr>
    </w:lvl>
  </w:abstractNum>
  <w:abstractNum w:abstractNumId="47" w15:restartNumberingAfterBreak="0">
    <w:nsid w:val="7A8334A7"/>
    <w:multiLevelType w:val="multilevel"/>
    <w:tmpl w:val="6EFAD184"/>
    <w:lvl w:ilvl="0">
      <w:start w:val="1"/>
      <w:numFmt w:val="decimal"/>
      <w:lvlText w:val="%1."/>
      <w:legacy w:legacy="1" w:legacySpace="0" w:legacyIndent="0"/>
      <w:lvlJc w:val="left"/>
    </w:lvl>
    <w:lvl w:ilvl="1">
      <w:start w:val="6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8" w15:restartNumberingAfterBreak="0">
    <w:nsid w:val="7FEB3306"/>
    <w:multiLevelType w:val="hybridMultilevel"/>
    <w:tmpl w:val="326E2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3"/>
  </w:num>
  <w:num w:numId="4">
    <w:abstractNumId w:val="5"/>
  </w:num>
  <w:num w:numId="5">
    <w:abstractNumId w:val="14"/>
  </w:num>
  <w:num w:numId="6">
    <w:abstractNumId w:val="7"/>
  </w:num>
  <w:num w:numId="7">
    <w:abstractNumId w:val="37"/>
  </w:num>
  <w:num w:numId="8">
    <w:abstractNumId w:val="4"/>
  </w:num>
  <w:num w:numId="9">
    <w:abstractNumId w:val="27"/>
  </w:num>
  <w:num w:numId="10">
    <w:abstractNumId w:val="1"/>
  </w:num>
  <w:num w:numId="11">
    <w:abstractNumId w:val="32"/>
  </w:num>
  <w:num w:numId="12">
    <w:abstractNumId w:val="43"/>
  </w:num>
  <w:num w:numId="13">
    <w:abstractNumId w:val="10"/>
  </w:num>
  <w:num w:numId="14">
    <w:abstractNumId w:val="34"/>
  </w:num>
  <w:num w:numId="15">
    <w:abstractNumId w:val="36"/>
  </w:num>
  <w:num w:numId="16">
    <w:abstractNumId w:val="47"/>
  </w:num>
  <w:num w:numId="17">
    <w:abstractNumId w:val="9"/>
  </w:num>
  <w:num w:numId="18">
    <w:abstractNumId w:val="24"/>
  </w:num>
  <w:num w:numId="19">
    <w:abstractNumId w:val="19"/>
  </w:num>
  <w:num w:numId="20">
    <w:abstractNumId w:val="18"/>
  </w:num>
  <w:num w:numId="21">
    <w:abstractNumId w:val="42"/>
  </w:num>
  <w:num w:numId="22">
    <w:abstractNumId w:val="30"/>
  </w:num>
  <w:num w:numId="23">
    <w:abstractNumId w:val="44"/>
  </w:num>
  <w:num w:numId="24">
    <w:abstractNumId w:val="0"/>
  </w:num>
  <w:num w:numId="25">
    <w:abstractNumId w:val="46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8"/>
  </w:num>
  <w:num w:numId="29">
    <w:abstractNumId w:val="2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</w:num>
  <w:num w:numId="34">
    <w:abstractNumId w:val="6"/>
  </w:num>
  <w:num w:numId="35">
    <w:abstractNumId w:val="31"/>
  </w:num>
  <w:num w:numId="36">
    <w:abstractNumId w:val="2"/>
  </w:num>
  <w:num w:numId="37">
    <w:abstractNumId w:val="23"/>
  </w:num>
  <w:num w:numId="38">
    <w:abstractNumId w:val="39"/>
  </w:num>
  <w:num w:numId="39">
    <w:abstractNumId w:val="45"/>
  </w:num>
  <w:num w:numId="40">
    <w:abstractNumId w:val="48"/>
  </w:num>
  <w:num w:numId="41">
    <w:abstractNumId w:val="20"/>
  </w:num>
  <w:num w:numId="42">
    <w:abstractNumId w:val="15"/>
  </w:num>
  <w:num w:numId="43">
    <w:abstractNumId w:val="11"/>
  </w:num>
  <w:num w:numId="44">
    <w:abstractNumId w:val="28"/>
  </w:num>
  <w:num w:numId="45">
    <w:abstractNumId w:val="25"/>
  </w:num>
  <w:num w:numId="46">
    <w:abstractNumId w:val="22"/>
  </w:num>
  <w:num w:numId="47">
    <w:abstractNumId w:val="33"/>
  </w:num>
  <w:num w:numId="48">
    <w:abstractNumId w:val="17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46C"/>
    <w:rsid w:val="00000683"/>
    <w:rsid w:val="00003B3B"/>
    <w:rsid w:val="000109DD"/>
    <w:rsid w:val="00016E0D"/>
    <w:rsid w:val="0002207D"/>
    <w:rsid w:val="00023A6F"/>
    <w:rsid w:val="000271A0"/>
    <w:rsid w:val="00027A4C"/>
    <w:rsid w:val="000336CC"/>
    <w:rsid w:val="00034057"/>
    <w:rsid w:val="00041279"/>
    <w:rsid w:val="00055088"/>
    <w:rsid w:val="00055879"/>
    <w:rsid w:val="00056FA0"/>
    <w:rsid w:val="000621DD"/>
    <w:rsid w:val="00065BD2"/>
    <w:rsid w:val="00072802"/>
    <w:rsid w:val="00074727"/>
    <w:rsid w:val="00080D00"/>
    <w:rsid w:val="00085E50"/>
    <w:rsid w:val="0009124B"/>
    <w:rsid w:val="00092325"/>
    <w:rsid w:val="00093F0A"/>
    <w:rsid w:val="000A06E9"/>
    <w:rsid w:val="000B3757"/>
    <w:rsid w:val="000B462F"/>
    <w:rsid w:val="000C17C4"/>
    <w:rsid w:val="000C3CD1"/>
    <w:rsid w:val="000E080A"/>
    <w:rsid w:val="000E3DFA"/>
    <w:rsid w:val="00112FD6"/>
    <w:rsid w:val="00114793"/>
    <w:rsid w:val="001156DC"/>
    <w:rsid w:val="00115B2B"/>
    <w:rsid w:val="0012115C"/>
    <w:rsid w:val="001416BE"/>
    <w:rsid w:val="00141FC4"/>
    <w:rsid w:val="00156460"/>
    <w:rsid w:val="00157946"/>
    <w:rsid w:val="0016010D"/>
    <w:rsid w:val="00166475"/>
    <w:rsid w:val="001741FC"/>
    <w:rsid w:val="00176096"/>
    <w:rsid w:val="00185762"/>
    <w:rsid w:val="00193441"/>
    <w:rsid w:val="001949EF"/>
    <w:rsid w:val="001A5A37"/>
    <w:rsid w:val="001A5C0B"/>
    <w:rsid w:val="001A5C7C"/>
    <w:rsid w:val="001B25BB"/>
    <w:rsid w:val="001C524A"/>
    <w:rsid w:val="001C6D25"/>
    <w:rsid w:val="001D77CB"/>
    <w:rsid w:val="001E5F26"/>
    <w:rsid w:val="001F0389"/>
    <w:rsid w:val="001F6E57"/>
    <w:rsid w:val="002066C2"/>
    <w:rsid w:val="00211B40"/>
    <w:rsid w:val="0021640A"/>
    <w:rsid w:val="00217FDF"/>
    <w:rsid w:val="00224FC5"/>
    <w:rsid w:val="00225B94"/>
    <w:rsid w:val="00232687"/>
    <w:rsid w:val="002411B8"/>
    <w:rsid w:val="00243AC5"/>
    <w:rsid w:val="002514FD"/>
    <w:rsid w:val="00251769"/>
    <w:rsid w:val="00257800"/>
    <w:rsid w:val="00264C74"/>
    <w:rsid w:val="00271F60"/>
    <w:rsid w:val="002731C6"/>
    <w:rsid w:val="00280462"/>
    <w:rsid w:val="00284197"/>
    <w:rsid w:val="002859D2"/>
    <w:rsid w:val="0029167E"/>
    <w:rsid w:val="002935C2"/>
    <w:rsid w:val="0029540C"/>
    <w:rsid w:val="00297067"/>
    <w:rsid w:val="002A0CA5"/>
    <w:rsid w:val="002A4350"/>
    <w:rsid w:val="002C415C"/>
    <w:rsid w:val="002C48F7"/>
    <w:rsid w:val="002D76C3"/>
    <w:rsid w:val="002E010B"/>
    <w:rsid w:val="002E5E57"/>
    <w:rsid w:val="002E69C3"/>
    <w:rsid w:val="002F279A"/>
    <w:rsid w:val="002F2E28"/>
    <w:rsid w:val="003042F1"/>
    <w:rsid w:val="00311515"/>
    <w:rsid w:val="00312213"/>
    <w:rsid w:val="00314E96"/>
    <w:rsid w:val="003151C3"/>
    <w:rsid w:val="00317E29"/>
    <w:rsid w:val="0032345A"/>
    <w:rsid w:val="00325B79"/>
    <w:rsid w:val="0034244A"/>
    <w:rsid w:val="00342FC2"/>
    <w:rsid w:val="003511C4"/>
    <w:rsid w:val="003523F6"/>
    <w:rsid w:val="0035600E"/>
    <w:rsid w:val="003704DB"/>
    <w:rsid w:val="00374A6C"/>
    <w:rsid w:val="003768EC"/>
    <w:rsid w:val="00383F33"/>
    <w:rsid w:val="0038513B"/>
    <w:rsid w:val="00395D30"/>
    <w:rsid w:val="00396254"/>
    <w:rsid w:val="003A0C91"/>
    <w:rsid w:val="003A3B45"/>
    <w:rsid w:val="003A63F9"/>
    <w:rsid w:val="003A7AEA"/>
    <w:rsid w:val="003B2772"/>
    <w:rsid w:val="003B3406"/>
    <w:rsid w:val="003B3632"/>
    <w:rsid w:val="003B47A8"/>
    <w:rsid w:val="003B6EE8"/>
    <w:rsid w:val="003B7AE7"/>
    <w:rsid w:val="003C0609"/>
    <w:rsid w:val="003C29CD"/>
    <w:rsid w:val="003C2CF6"/>
    <w:rsid w:val="003D149D"/>
    <w:rsid w:val="003D237A"/>
    <w:rsid w:val="003D4D93"/>
    <w:rsid w:val="003E0289"/>
    <w:rsid w:val="003E4172"/>
    <w:rsid w:val="003E5E36"/>
    <w:rsid w:val="003E66A4"/>
    <w:rsid w:val="003E7B2E"/>
    <w:rsid w:val="004032F2"/>
    <w:rsid w:val="004045F0"/>
    <w:rsid w:val="004050E6"/>
    <w:rsid w:val="004103E6"/>
    <w:rsid w:val="00432B23"/>
    <w:rsid w:val="00434090"/>
    <w:rsid w:val="004423F9"/>
    <w:rsid w:val="004444CF"/>
    <w:rsid w:val="00452A88"/>
    <w:rsid w:val="00461CFC"/>
    <w:rsid w:val="00470D2B"/>
    <w:rsid w:val="00477D8D"/>
    <w:rsid w:val="00482F1A"/>
    <w:rsid w:val="00482F9B"/>
    <w:rsid w:val="004930F7"/>
    <w:rsid w:val="00493F3E"/>
    <w:rsid w:val="00496AAB"/>
    <w:rsid w:val="004A001F"/>
    <w:rsid w:val="004B3284"/>
    <w:rsid w:val="004B3445"/>
    <w:rsid w:val="004B43B3"/>
    <w:rsid w:val="004B53FE"/>
    <w:rsid w:val="004C1889"/>
    <w:rsid w:val="004C1BF9"/>
    <w:rsid w:val="004C6A1A"/>
    <w:rsid w:val="004C797E"/>
    <w:rsid w:val="004F78C9"/>
    <w:rsid w:val="00515BAE"/>
    <w:rsid w:val="00515C1C"/>
    <w:rsid w:val="005231FE"/>
    <w:rsid w:val="00530A19"/>
    <w:rsid w:val="00532F0A"/>
    <w:rsid w:val="00537477"/>
    <w:rsid w:val="005474CC"/>
    <w:rsid w:val="005502B7"/>
    <w:rsid w:val="0055353C"/>
    <w:rsid w:val="00554057"/>
    <w:rsid w:val="00565D3F"/>
    <w:rsid w:val="005660FD"/>
    <w:rsid w:val="005752EE"/>
    <w:rsid w:val="00592EFD"/>
    <w:rsid w:val="005A5D86"/>
    <w:rsid w:val="005A6368"/>
    <w:rsid w:val="005A6582"/>
    <w:rsid w:val="005A7BB2"/>
    <w:rsid w:val="005B0C51"/>
    <w:rsid w:val="005B67FA"/>
    <w:rsid w:val="005C1C2A"/>
    <w:rsid w:val="005C4E39"/>
    <w:rsid w:val="005F2328"/>
    <w:rsid w:val="00604013"/>
    <w:rsid w:val="006051A3"/>
    <w:rsid w:val="00607B0D"/>
    <w:rsid w:val="00615341"/>
    <w:rsid w:val="00621460"/>
    <w:rsid w:val="00621471"/>
    <w:rsid w:val="00622224"/>
    <w:rsid w:val="0062293B"/>
    <w:rsid w:val="006241C6"/>
    <w:rsid w:val="0064093E"/>
    <w:rsid w:val="0065397D"/>
    <w:rsid w:val="00654691"/>
    <w:rsid w:val="0065484E"/>
    <w:rsid w:val="006565CA"/>
    <w:rsid w:val="00664486"/>
    <w:rsid w:val="00667229"/>
    <w:rsid w:val="00667716"/>
    <w:rsid w:val="0067198C"/>
    <w:rsid w:val="006721A9"/>
    <w:rsid w:val="00672C62"/>
    <w:rsid w:val="00680BDA"/>
    <w:rsid w:val="006853F0"/>
    <w:rsid w:val="006972C9"/>
    <w:rsid w:val="006A433B"/>
    <w:rsid w:val="006B7965"/>
    <w:rsid w:val="006C343F"/>
    <w:rsid w:val="006C39B4"/>
    <w:rsid w:val="006C4AA2"/>
    <w:rsid w:val="006C7E2E"/>
    <w:rsid w:val="006D140D"/>
    <w:rsid w:val="006D1B31"/>
    <w:rsid w:val="006D378D"/>
    <w:rsid w:val="006D4109"/>
    <w:rsid w:val="006D5B04"/>
    <w:rsid w:val="006E2EAE"/>
    <w:rsid w:val="006E78AC"/>
    <w:rsid w:val="007076F8"/>
    <w:rsid w:val="007100DD"/>
    <w:rsid w:val="007135DA"/>
    <w:rsid w:val="00724193"/>
    <w:rsid w:val="0072746C"/>
    <w:rsid w:val="00730169"/>
    <w:rsid w:val="00734C82"/>
    <w:rsid w:val="00736AAB"/>
    <w:rsid w:val="00741FB7"/>
    <w:rsid w:val="007535BF"/>
    <w:rsid w:val="007570DA"/>
    <w:rsid w:val="00767A90"/>
    <w:rsid w:val="00767EDC"/>
    <w:rsid w:val="0077443D"/>
    <w:rsid w:val="00784DD5"/>
    <w:rsid w:val="00795AD1"/>
    <w:rsid w:val="007A3AF7"/>
    <w:rsid w:val="007B6104"/>
    <w:rsid w:val="007C25CA"/>
    <w:rsid w:val="007C7DBD"/>
    <w:rsid w:val="007D3914"/>
    <w:rsid w:val="007E00F3"/>
    <w:rsid w:val="007E441A"/>
    <w:rsid w:val="007E50B9"/>
    <w:rsid w:val="00803DB1"/>
    <w:rsid w:val="008071EE"/>
    <w:rsid w:val="0080736A"/>
    <w:rsid w:val="00814FB8"/>
    <w:rsid w:val="008156A4"/>
    <w:rsid w:val="00821FB6"/>
    <w:rsid w:val="00822274"/>
    <w:rsid w:val="00830B08"/>
    <w:rsid w:val="008355B0"/>
    <w:rsid w:val="00837992"/>
    <w:rsid w:val="00841D88"/>
    <w:rsid w:val="00845EAA"/>
    <w:rsid w:val="00845ECF"/>
    <w:rsid w:val="0085720E"/>
    <w:rsid w:val="008572DC"/>
    <w:rsid w:val="00861243"/>
    <w:rsid w:val="008632A6"/>
    <w:rsid w:val="00867BC1"/>
    <w:rsid w:val="00880AAE"/>
    <w:rsid w:val="00880C3E"/>
    <w:rsid w:val="0088558A"/>
    <w:rsid w:val="00890F10"/>
    <w:rsid w:val="00894E48"/>
    <w:rsid w:val="008B0ED5"/>
    <w:rsid w:val="008B4510"/>
    <w:rsid w:val="008B574C"/>
    <w:rsid w:val="008B76C7"/>
    <w:rsid w:val="008C1A4C"/>
    <w:rsid w:val="008E2576"/>
    <w:rsid w:val="008E348C"/>
    <w:rsid w:val="008F701F"/>
    <w:rsid w:val="00900B1B"/>
    <w:rsid w:val="009046E8"/>
    <w:rsid w:val="00906EF2"/>
    <w:rsid w:val="00917587"/>
    <w:rsid w:val="00921E22"/>
    <w:rsid w:val="009257B1"/>
    <w:rsid w:val="009325F4"/>
    <w:rsid w:val="009337A3"/>
    <w:rsid w:val="00940EC3"/>
    <w:rsid w:val="0094137D"/>
    <w:rsid w:val="00943323"/>
    <w:rsid w:val="0095068A"/>
    <w:rsid w:val="00953986"/>
    <w:rsid w:val="00960F4D"/>
    <w:rsid w:val="009626FA"/>
    <w:rsid w:val="00981AA7"/>
    <w:rsid w:val="00982D12"/>
    <w:rsid w:val="00987F0D"/>
    <w:rsid w:val="00994D05"/>
    <w:rsid w:val="00997708"/>
    <w:rsid w:val="009A1632"/>
    <w:rsid w:val="009A25D2"/>
    <w:rsid w:val="009A50AD"/>
    <w:rsid w:val="009A7555"/>
    <w:rsid w:val="009B07D9"/>
    <w:rsid w:val="009B7E9C"/>
    <w:rsid w:val="009C4CD3"/>
    <w:rsid w:val="009D178E"/>
    <w:rsid w:val="009D186A"/>
    <w:rsid w:val="009D19BC"/>
    <w:rsid w:val="009E2193"/>
    <w:rsid w:val="009E37A2"/>
    <w:rsid w:val="009E5825"/>
    <w:rsid w:val="009F46DE"/>
    <w:rsid w:val="009F4FAB"/>
    <w:rsid w:val="009F5EB6"/>
    <w:rsid w:val="009F787D"/>
    <w:rsid w:val="00A04852"/>
    <w:rsid w:val="00A16052"/>
    <w:rsid w:val="00A237BD"/>
    <w:rsid w:val="00A249CC"/>
    <w:rsid w:val="00A27F6A"/>
    <w:rsid w:val="00A34FA9"/>
    <w:rsid w:val="00A365D1"/>
    <w:rsid w:val="00A47FC4"/>
    <w:rsid w:val="00A56518"/>
    <w:rsid w:val="00A6565D"/>
    <w:rsid w:val="00A718CA"/>
    <w:rsid w:val="00A85177"/>
    <w:rsid w:val="00A95F5A"/>
    <w:rsid w:val="00AA0926"/>
    <w:rsid w:val="00AA380D"/>
    <w:rsid w:val="00AA3F37"/>
    <w:rsid w:val="00AA59D7"/>
    <w:rsid w:val="00AB0873"/>
    <w:rsid w:val="00AB77C6"/>
    <w:rsid w:val="00AC646A"/>
    <w:rsid w:val="00AC73E5"/>
    <w:rsid w:val="00AD180D"/>
    <w:rsid w:val="00AD6C07"/>
    <w:rsid w:val="00AE19E2"/>
    <w:rsid w:val="00AE6116"/>
    <w:rsid w:val="00AE6FBB"/>
    <w:rsid w:val="00B00FFC"/>
    <w:rsid w:val="00B0666B"/>
    <w:rsid w:val="00B07074"/>
    <w:rsid w:val="00B146C9"/>
    <w:rsid w:val="00B166B6"/>
    <w:rsid w:val="00B2341D"/>
    <w:rsid w:val="00B25F65"/>
    <w:rsid w:val="00B35799"/>
    <w:rsid w:val="00B364E6"/>
    <w:rsid w:val="00B47989"/>
    <w:rsid w:val="00B63FE6"/>
    <w:rsid w:val="00B65DC2"/>
    <w:rsid w:val="00B7264B"/>
    <w:rsid w:val="00B743DC"/>
    <w:rsid w:val="00B770D8"/>
    <w:rsid w:val="00B820C5"/>
    <w:rsid w:val="00B8406C"/>
    <w:rsid w:val="00B86F16"/>
    <w:rsid w:val="00B8796B"/>
    <w:rsid w:val="00B9421F"/>
    <w:rsid w:val="00B96421"/>
    <w:rsid w:val="00B97EE0"/>
    <w:rsid w:val="00BA0279"/>
    <w:rsid w:val="00BA1876"/>
    <w:rsid w:val="00BA35AF"/>
    <w:rsid w:val="00BA642D"/>
    <w:rsid w:val="00BB60B2"/>
    <w:rsid w:val="00BC35F6"/>
    <w:rsid w:val="00BC765E"/>
    <w:rsid w:val="00BD126C"/>
    <w:rsid w:val="00BD6C4B"/>
    <w:rsid w:val="00BE3F22"/>
    <w:rsid w:val="00BE4325"/>
    <w:rsid w:val="00BF0FDC"/>
    <w:rsid w:val="00BF50D3"/>
    <w:rsid w:val="00BF5163"/>
    <w:rsid w:val="00C009B5"/>
    <w:rsid w:val="00C07973"/>
    <w:rsid w:val="00C10ACE"/>
    <w:rsid w:val="00C32297"/>
    <w:rsid w:val="00C35581"/>
    <w:rsid w:val="00C36429"/>
    <w:rsid w:val="00C57C18"/>
    <w:rsid w:val="00C57F5B"/>
    <w:rsid w:val="00C64144"/>
    <w:rsid w:val="00C65545"/>
    <w:rsid w:val="00C66CE4"/>
    <w:rsid w:val="00C67299"/>
    <w:rsid w:val="00C72E04"/>
    <w:rsid w:val="00C730D7"/>
    <w:rsid w:val="00C83FE5"/>
    <w:rsid w:val="00C85873"/>
    <w:rsid w:val="00C969EA"/>
    <w:rsid w:val="00C970AB"/>
    <w:rsid w:val="00C97853"/>
    <w:rsid w:val="00CA2D25"/>
    <w:rsid w:val="00CC3C51"/>
    <w:rsid w:val="00CC414A"/>
    <w:rsid w:val="00CC6CD0"/>
    <w:rsid w:val="00CD78C2"/>
    <w:rsid w:val="00CE1340"/>
    <w:rsid w:val="00CF3B16"/>
    <w:rsid w:val="00CF43BB"/>
    <w:rsid w:val="00CF483D"/>
    <w:rsid w:val="00CF4950"/>
    <w:rsid w:val="00D007CB"/>
    <w:rsid w:val="00D01B1E"/>
    <w:rsid w:val="00D02A93"/>
    <w:rsid w:val="00D03B35"/>
    <w:rsid w:val="00D16640"/>
    <w:rsid w:val="00D262D8"/>
    <w:rsid w:val="00D34D13"/>
    <w:rsid w:val="00D409BC"/>
    <w:rsid w:val="00D40CAF"/>
    <w:rsid w:val="00D4475E"/>
    <w:rsid w:val="00D52012"/>
    <w:rsid w:val="00D533F4"/>
    <w:rsid w:val="00D66124"/>
    <w:rsid w:val="00D70FDF"/>
    <w:rsid w:val="00D7491D"/>
    <w:rsid w:val="00D749C1"/>
    <w:rsid w:val="00D86BF2"/>
    <w:rsid w:val="00D874F1"/>
    <w:rsid w:val="00D9323A"/>
    <w:rsid w:val="00D93C4D"/>
    <w:rsid w:val="00DA0495"/>
    <w:rsid w:val="00DA5F4A"/>
    <w:rsid w:val="00DA6948"/>
    <w:rsid w:val="00DB29F7"/>
    <w:rsid w:val="00DB4BC8"/>
    <w:rsid w:val="00DC1C13"/>
    <w:rsid w:val="00DD1F16"/>
    <w:rsid w:val="00DD74C9"/>
    <w:rsid w:val="00DD7AB0"/>
    <w:rsid w:val="00DE2119"/>
    <w:rsid w:val="00DF0082"/>
    <w:rsid w:val="00DF47F6"/>
    <w:rsid w:val="00DF4BCC"/>
    <w:rsid w:val="00E066B3"/>
    <w:rsid w:val="00E108F5"/>
    <w:rsid w:val="00E125AB"/>
    <w:rsid w:val="00E178EB"/>
    <w:rsid w:val="00E20F7B"/>
    <w:rsid w:val="00E22AA3"/>
    <w:rsid w:val="00E23515"/>
    <w:rsid w:val="00E2414B"/>
    <w:rsid w:val="00E319C9"/>
    <w:rsid w:val="00E3293E"/>
    <w:rsid w:val="00E3352F"/>
    <w:rsid w:val="00E403FD"/>
    <w:rsid w:val="00E45FA3"/>
    <w:rsid w:val="00E664F7"/>
    <w:rsid w:val="00E66692"/>
    <w:rsid w:val="00E67F9F"/>
    <w:rsid w:val="00E702A4"/>
    <w:rsid w:val="00E80D07"/>
    <w:rsid w:val="00E84BF9"/>
    <w:rsid w:val="00E872A9"/>
    <w:rsid w:val="00E91C59"/>
    <w:rsid w:val="00E92BB3"/>
    <w:rsid w:val="00EA192A"/>
    <w:rsid w:val="00EA28C5"/>
    <w:rsid w:val="00EB5E6C"/>
    <w:rsid w:val="00EB5F64"/>
    <w:rsid w:val="00EC3BBF"/>
    <w:rsid w:val="00EC47A4"/>
    <w:rsid w:val="00EE1F8A"/>
    <w:rsid w:val="00EF0FD2"/>
    <w:rsid w:val="00F009AC"/>
    <w:rsid w:val="00F074C2"/>
    <w:rsid w:val="00F11344"/>
    <w:rsid w:val="00F14470"/>
    <w:rsid w:val="00F2411B"/>
    <w:rsid w:val="00F26659"/>
    <w:rsid w:val="00F3093E"/>
    <w:rsid w:val="00F30F49"/>
    <w:rsid w:val="00F31894"/>
    <w:rsid w:val="00F4146A"/>
    <w:rsid w:val="00F459CB"/>
    <w:rsid w:val="00F45FFE"/>
    <w:rsid w:val="00F5351E"/>
    <w:rsid w:val="00F5550B"/>
    <w:rsid w:val="00F573F0"/>
    <w:rsid w:val="00F62458"/>
    <w:rsid w:val="00F67E31"/>
    <w:rsid w:val="00F71554"/>
    <w:rsid w:val="00F81D3C"/>
    <w:rsid w:val="00F81DD6"/>
    <w:rsid w:val="00F836DF"/>
    <w:rsid w:val="00F90C94"/>
    <w:rsid w:val="00F977A5"/>
    <w:rsid w:val="00FA0707"/>
    <w:rsid w:val="00FA1246"/>
    <w:rsid w:val="00FA5B3A"/>
    <w:rsid w:val="00FA5CCA"/>
    <w:rsid w:val="00FB746F"/>
    <w:rsid w:val="00FD115F"/>
    <w:rsid w:val="00FD37B1"/>
    <w:rsid w:val="00FD5A38"/>
    <w:rsid w:val="00FD745A"/>
    <w:rsid w:val="00FE2D6D"/>
    <w:rsid w:val="00FE3784"/>
    <w:rsid w:val="00FE5338"/>
    <w:rsid w:val="00FE6F05"/>
    <w:rsid w:val="00FE7D5C"/>
    <w:rsid w:val="00FF1EE9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DF6F7"/>
  <w15:docId w15:val="{0ABEA604-33C7-44E0-AE37-4B5F2E62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33B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6"/>
    <w:next w:val="a"/>
    <w:link w:val="10"/>
    <w:uiPriority w:val="9"/>
    <w:qFormat/>
    <w:rsid w:val="00554057"/>
    <w:pPr>
      <w:outlineLvl w:val="0"/>
    </w:pPr>
  </w:style>
  <w:style w:type="paragraph" w:styleId="2">
    <w:name w:val="heading 2"/>
    <w:basedOn w:val="p1"/>
    <w:next w:val="a"/>
    <w:link w:val="20"/>
    <w:uiPriority w:val="9"/>
    <w:unhideWhenUsed/>
    <w:qFormat/>
    <w:rsid w:val="00DB29F7"/>
    <w:pPr>
      <w:outlineLvl w:val="1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953986"/>
    <w:pPr>
      <w:spacing w:before="240" w:after="60" w:line="240" w:lineRule="auto"/>
      <w:ind w:firstLine="0"/>
      <w:jc w:val="left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72746C"/>
  </w:style>
  <w:style w:type="paragraph" w:styleId="a3">
    <w:name w:val="Body Text"/>
    <w:basedOn w:val="a"/>
    <w:link w:val="a4"/>
    <w:semiHidden/>
    <w:unhideWhenUsed/>
    <w:rsid w:val="0072746C"/>
    <w:pPr>
      <w:spacing w:after="12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27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2746C"/>
    <w:pPr>
      <w:tabs>
        <w:tab w:val="center" w:pos="4677"/>
        <w:tab w:val="right" w:pos="9355"/>
      </w:tabs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27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2746C"/>
    <w:pPr>
      <w:tabs>
        <w:tab w:val="center" w:pos="4677"/>
        <w:tab w:val="right" w:pos="9355"/>
      </w:tabs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727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2746C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2746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9">
    <w:name w:val="Table Grid"/>
    <w:basedOn w:val="a1"/>
    <w:uiPriority w:val="39"/>
    <w:rsid w:val="00727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72746C"/>
    <w:pPr>
      <w:spacing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7274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1">
    <w:name w:val="p1"/>
    <w:basedOn w:val="a"/>
    <w:rsid w:val="007274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3">
    <w:name w:val="s3"/>
    <w:rsid w:val="0072746C"/>
    <w:rPr>
      <w:rFonts w:cs="Times New Roman"/>
    </w:rPr>
  </w:style>
  <w:style w:type="paragraph" w:customStyle="1" w:styleId="p7">
    <w:name w:val="p7"/>
    <w:basedOn w:val="a"/>
    <w:rsid w:val="007274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274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7">
    <w:name w:val="s17"/>
    <w:rsid w:val="0072746C"/>
    <w:rPr>
      <w:rFonts w:cs="Times New Roman"/>
    </w:rPr>
  </w:style>
  <w:style w:type="character" w:styleId="ac">
    <w:name w:val="Hyperlink"/>
    <w:basedOn w:val="a0"/>
    <w:uiPriority w:val="99"/>
    <w:unhideWhenUsed/>
    <w:rsid w:val="0072746C"/>
    <w:rPr>
      <w:color w:val="0000FF" w:themeColor="hyperlink"/>
      <w:u w:val="single"/>
    </w:rPr>
  </w:style>
  <w:style w:type="character" w:customStyle="1" w:styleId="s16">
    <w:name w:val="s16"/>
    <w:rsid w:val="0072746C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72746C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274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rsid w:val="00DA6948"/>
    <w:rPr>
      <w:rFonts w:cs="Times New Roman"/>
    </w:rPr>
  </w:style>
  <w:style w:type="character" w:customStyle="1" w:styleId="s10">
    <w:name w:val="s10"/>
    <w:rsid w:val="00DA6948"/>
    <w:rPr>
      <w:rFonts w:cs="Times New Roman"/>
    </w:rPr>
  </w:style>
  <w:style w:type="paragraph" w:customStyle="1" w:styleId="p17">
    <w:name w:val="p17"/>
    <w:basedOn w:val="a"/>
    <w:rsid w:val="00DA6948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s11">
    <w:name w:val="s11"/>
    <w:rsid w:val="00DA6948"/>
    <w:rPr>
      <w:rFonts w:cs="Times New Roman"/>
    </w:rPr>
  </w:style>
  <w:style w:type="character" w:customStyle="1" w:styleId="60">
    <w:name w:val="Заголовок 6 Знак"/>
    <w:basedOn w:val="a0"/>
    <w:link w:val="6"/>
    <w:rsid w:val="009539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">
    <w:name w:val="page number"/>
    <w:basedOn w:val="a0"/>
    <w:rsid w:val="00EA28C5"/>
  </w:style>
  <w:style w:type="paragraph" w:customStyle="1" w:styleId="21">
    <w:name w:val="Основной текст 21"/>
    <w:basedOn w:val="a"/>
    <w:rsid w:val="00EA28C5"/>
    <w:pPr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/>
      <w:sz w:val="32"/>
      <w:szCs w:val="20"/>
      <w:lang w:eastAsia="ru-RU"/>
    </w:rPr>
  </w:style>
  <w:style w:type="paragraph" w:styleId="af0">
    <w:name w:val="caption"/>
    <w:basedOn w:val="a"/>
    <w:qFormat/>
    <w:rsid w:val="00EA28C5"/>
    <w:pPr>
      <w:widowControl w:val="0"/>
      <w:spacing w:line="240" w:lineRule="auto"/>
      <w:ind w:firstLine="0"/>
      <w:jc w:val="center"/>
    </w:pPr>
    <w:rPr>
      <w:rFonts w:eastAsia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40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6">
    <w:name w:val="p6"/>
    <w:basedOn w:val="a"/>
    <w:rsid w:val="003D237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p21">
    <w:name w:val="p21"/>
    <w:basedOn w:val="a"/>
    <w:rsid w:val="003D237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s13">
    <w:name w:val="s13"/>
    <w:rsid w:val="003D237A"/>
    <w:rPr>
      <w:rFonts w:cs="Times New Roman"/>
    </w:rPr>
  </w:style>
  <w:style w:type="character" w:customStyle="1" w:styleId="s14">
    <w:name w:val="s14"/>
    <w:rsid w:val="003D237A"/>
    <w:rPr>
      <w:rFonts w:cs="Times New Roman"/>
    </w:rPr>
  </w:style>
  <w:style w:type="paragraph" w:customStyle="1" w:styleId="p27">
    <w:name w:val="p27"/>
    <w:basedOn w:val="a"/>
    <w:rsid w:val="005C4E3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p11">
    <w:name w:val="p11"/>
    <w:basedOn w:val="a"/>
    <w:rsid w:val="001F038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29">
    <w:name w:val="Font Style429"/>
    <w:rsid w:val="001F0389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1F038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108F5"/>
    <w:pPr>
      <w:widowControl w:val="0"/>
      <w:autoSpaceDE w:val="0"/>
      <w:autoSpaceDN w:val="0"/>
      <w:adjustRightInd w:val="0"/>
      <w:spacing w:line="326" w:lineRule="exact"/>
      <w:ind w:hanging="119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108F5"/>
    <w:pPr>
      <w:widowControl w:val="0"/>
      <w:autoSpaceDE w:val="0"/>
      <w:autoSpaceDN w:val="0"/>
      <w:adjustRightInd w:val="0"/>
      <w:spacing w:line="322" w:lineRule="exact"/>
      <w:ind w:hanging="1512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E108F5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12">
    <w:name w:val="Style12"/>
    <w:basedOn w:val="a"/>
    <w:uiPriority w:val="99"/>
    <w:rsid w:val="00224FC5"/>
    <w:pPr>
      <w:widowControl w:val="0"/>
      <w:autoSpaceDE w:val="0"/>
      <w:autoSpaceDN w:val="0"/>
      <w:adjustRightInd w:val="0"/>
      <w:spacing w:line="274" w:lineRule="exact"/>
      <w:ind w:hanging="2016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224FC5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paragraph" w:styleId="af1">
    <w:name w:val="footnote text"/>
    <w:aliases w:val="Table_Footnote_last Знак,Table_Footnote_last Знак Знак,Table_Footnote_last,Текст сноски Знак Знак1 Знак,Текст сноски Знак1 Знак1 Знак Знак,Текст сноски Знак Знак Знак1 Знак Знак,Текст сноски Знак2 Знак Знак Знак1 Знак Знак"/>
    <w:basedOn w:val="a"/>
    <w:link w:val="af2"/>
    <w:uiPriority w:val="99"/>
    <w:semiHidden/>
    <w:unhideWhenUsed/>
    <w:rsid w:val="00917587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aliases w:val="Table_Footnote_last Знак Знак1,Table_Footnote_last Знак Знак Знак,Table_Footnote_last Знак1,Текст сноски Знак Знак1 Знак Знак,Текст сноски Знак1 Знак1 Знак Знак Знак,Текст сноски Знак Знак Знак1 Знак Знак Знак"/>
    <w:basedOn w:val="a0"/>
    <w:link w:val="af1"/>
    <w:uiPriority w:val="99"/>
    <w:semiHidden/>
    <w:rsid w:val="009175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2">
    <w:name w:val="Стиль2 Знак"/>
    <w:basedOn w:val="a0"/>
    <w:link w:val="23"/>
    <w:locked/>
    <w:rsid w:val="0091758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23">
    <w:name w:val="Стиль2"/>
    <w:basedOn w:val="a"/>
    <w:link w:val="22"/>
    <w:qFormat/>
    <w:rsid w:val="00917587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14">
    <w:name w:val="Style14"/>
    <w:basedOn w:val="a"/>
    <w:uiPriority w:val="99"/>
    <w:rsid w:val="00917587"/>
    <w:pPr>
      <w:widowControl w:val="0"/>
      <w:autoSpaceDE w:val="0"/>
      <w:autoSpaceDN w:val="0"/>
      <w:adjustRightInd w:val="0"/>
      <w:spacing w:line="32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styleId="af3">
    <w:name w:val="footnote reference"/>
    <w:aliases w:val="Знак сноски-FN,Ciae niinee-FN,SUPERS,Знак сноски 1,Referencia nota al pie,fr,Used by Word for Help footnote symbols"/>
    <w:basedOn w:val="a0"/>
    <w:semiHidden/>
    <w:unhideWhenUsed/>
    <w:rsid w:val="00917587"/>
    <w:rPr>
      <w:vertAlign w:val="superscript"/>
    </w:rPr>
  </w:style>
  <w:style w:type="character" w:customStyle="1" w:styleId="FontStyle35">
    <w:name w:val="Font Style35"/>
    <w:basedOn w:val="a0"/>
    <w:uiPriority w:val="99"/>
    <w:rsid w:val="0091758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12">
    <w:name w:val="Стиль1 Знак"/>
    <w:basedOn w:val="a0"/>
    <w:link w:val="13"/>
    <w:locked/>
    <w:rsid w:val="00A27F6A"/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paragraph" w:customStyle="1" w:styleId="13">
    <w:name w:val="Стиль1"/>
    <w:basedOn w:val="a"/>
    <w:link w:val="12"/>
    <w:qFormat/>
    <w:rsid w:val="00A27F6A"/>
    <w:pPr>
      <w:widowControl w:val="0"/>
      <w:autoSpaceDE w:val="0"/>
      <w:autoSpaceDN w:val="0"/>
      <w:adjustRightInd w:val="0"/>
    </w:pPr>
    <w:rPr>
      <w:rFonts w:eastAsiaTheme="minorEastAsia"/>
      <w:b/>
      <w:lang w:eastAsia="ru-RU"/>
    </w:rPr>
  </w:style>
  <w:style w:type="character" w:customStyle="1" w:styleId="ab">
    <w:name w:val="Абзац списка Знак"/>
    <w:link w:val="aa"/>
    <w:uiPriority w:val="34"/>
    <w:locked/>
    <w:rsid w:val="00E91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91C59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E91C59"/>
    <w:pPr>
      <w:widowControl w:val="0"/>
      <w:autoSpaceDE w:val="0"/>
      <w:autoSpaceDN w:val="0"/>
      <w:adjustRightInd w:val="0"/>
      <w:spacing w:line="323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A0C91"/>
    <w:pPr>
      <w:widowControl w:val="0"/>
      <w:autoSpaceDE w:val="0"/>
      <w:autoSpaceDN w:val="0"/>
      <w:adjustRightInd w:val="0"/>
      <w:spacing w:line="269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3A0C9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CA2D2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CA2D2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12">
    <w:name w:val="Font Style12"/>
    <w:basedOn w:val="a0"/>
    <w:uiPriority w:val="99"/>
    <w:rsid w:val="00E664F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664F7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styleId="af4">
    <w:name w:val="Strong"/>
    <w:basedOn w:val="a0"/>
    <w:uiPriority w:val="22"/>
    <w:qFormat/>
    <w:rsid w:val="00B65DC2"/>
    <w:rPr>
      <w:b/>
      <w:bCs/>
    </w:rPr>
  </w:style>
  <w:style w:type="paragraph" w:customStyle="1" w:styleId="af5">
    <w:name w:val="Таблица"/>
    <w:basedOn w:val="a"/>
    <w:link w:val="af6"/>
    <w:qFormat/>
    <w:rsid w:val="003C0609"/>
    <w:pPr>
      <w:spacing w:line="240" w:lineRule="auto"/>
      <w:ind w:firstLine="0"/>
      <w:contextualSpacing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29F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Таблица Знак"/>
    <w:basedOn w:val="a0"/>
    <w:link w:val="af5"/>
    <w:rsid w:val="003C0609"/>
    <w:rPr>
      <w:rFonts w:ascii="Times New Roman" w:hAnsi="Times New Roman" w:cs="Times New Roman"/>
      <w:sz w:val="28"/>
      <w:szCs w:val="28"/>
      <w:lang w:eastAsia="ru-RU"/>
    </w:rPr>
  </w:style>
  <w:style w:type="paragraph" w:styleId="af7">
    <w:name w:val="TOC Heading"/>
    <w:basedOn w:val="1"/>
    <w:next w:val="a"/>
    <w:uiPriority w:val="39"/>
    <w:semiHidden/>
    <w:unhideWhenUsed/>
    <w:qFormat/>
    <w:rsid w:val="00F45FFE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F45FFE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F45FFE"/>
    <w:pPr>
      <w:spacing w:after="100"/>
      <w:ind w:left="280"/>
    </w:pPr>
  </w:style>
  <w:style w:type="paragraph" w:customStyle="1" w:styleId="af8">
    <w:name w:val="Глава"/>
    <w:basedOn w:val="a"/>
    <w:link w:val="af9"/>
    <w:qFormat/>
    <w:rsid w:val="00A47FC4"/>
    <w:pPr>
      <w:ind w:firstLine="851"/>
    </w:pPr>
    <w:rPr>
      <w:b/>
    </w:rPr>
  </w:style>
  <w:style w:type="character" w:customStyle="1" w:styleId="af9">
    <w:name w:val="Глава Знак"/>
    <w:basedOn w:val="a0"/>
    <w:link w:val="af8"/>
    <w:rsid w:val="00A47FC4"/>
    <w:rPr>
      <w:rFonts w:ascii="Times New Roman" w:hAnsi="Times New Roman" w:cs="Times New Roman"/>
      <w:b/>
      <w:sz w:val="28"/>
      <w:szCs w:val="28"/>
    </w:rPr>
  </w:style>
  <w:style w:type="character" w:styleId="afa">
    <w:name w:val="annotation reference"/>
    <w:basedOn w:val="a0"/>
    <w:uiPriority w:val="99"/>
    <w:semiHidden/>
    <w:unhideWhenUsed/>
    <w:rsid w:val="00311515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11515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11515"/>
    <w:rPr>
      <w:rFonts w:ascii="Times New Roman" w:hAnsi="Times New Roman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1151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11515"/>
    <w:rPr>
      <w:rFonts w:ascii="Times New Roman" w:hAnsi="Times New Roman" w:cs="Times New Roman"/>
      <w:b/>
      <w:bCs/>
      <w:sz w:val="20"/>
      <w:szCs w:val="20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055088"/>
    <w:rPr>
      <w:color w:val="605E5C"/>
      <w:shd w:val="clear" w:color="auto" w:fill="E1DFDD"/>
    </w:rPr>
  </w:style>
  <w:style w:type="paragraph" w:customStyle="1" w:styleId="aff">
    <w:name w:val="Подглава"/>
    <w:basedOn w:val="af8"/>
    <w:link w:val="aff0"/>
    <w:qFormat/>
    <w:rsid w:val="00DD1F16"/>
  </w:style>
  <w:style w:type="character" w:customStyle="1" w:styleId="aff0">
    <w:name w:val="Подглава Знак"/>
    <w:basedOn w:val="af9"/>
    <w:link w:val="aff"/>
    <w:rsid w:val="00DD1F16"/>
    <w:rPr>
      <w:rFonts w:ascii="Times New Roman" w:hAnsi="Times New Roman" w:cs="Times New Roman"/>
      <w:b/>
      <w:sz w:val="28"/>
      <w:szCs w:val="2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4423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" TargetMode="External"/><Relationship Id="rId18" Type="http://schemas.openxmlformats.org/officeDocument/2006/relationships/hyperlink" Target="https://www.spark-interfax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opus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" TargetMode="External"/><Relationship Id="rId17" Type="http://schemas.openxmlformats.org/officeDocument/2006/relationships/hyperlink" Target="http://www.f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.fa.ru/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udget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onsultant.ru" TargetMode="External"/><Relationship Id="rId19" Type="http://schemas.openxmlformats.org/officeDocument/2006/relationships/hyperlink" Target="https://www.springer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antiplagiat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CDD3B-4515-401C-9E4E-4D3E8EE8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30</Pages>
  <Words>7970</Words>
  <Characters>45434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Финансовывй университет</Company>
  <LinksUpToDate>false</LinksUpToDate>
  <CharactersWithSpaces>53298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opolyakova@fa.ru</dc:creator>
  <cp:lastModifiedBy>Васильева Светлана Юрьевна</cp:lastModifiedBy>
  <cp:revision>25</cp:revision>
  <cp:lastPrinted>2021-07-08T12:43:00Z</cp:lastPrinted>
  <dcterms:created xsi:type="dcterms:W3CDTF">2021-06-22T20:06:00Z</dcterms:created>
  <dcterms:modified xsi:type="dcterms:W3CDTF">2023-10-12T11:57:00Z</dcterms:modified>
</cp:coreProperties>
</file>