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91092B" w:rsidRDefault="000C28B6" w:rsidP="0091092B">
      <w:pPr>
        <w:jc w:val="center"/>
        <w:rPr>
          <w:sz w:val="28"/>
          <w:szCs w:val="28"/>
        </w:rPr>
      </w:pPr>
      <w:r w:rsidRPr="0091092B">
        <w:rPr>
          <w:sz w:val="28"/>
          <w:szCs w:val="28"/>
        </w:rPr>
        <w:t xml:space="preserve">Федеральное государственное образовательное бюджетное </w:t>
      </w:r>
    </w:p>
    <w:p w14:paraId="5871B36D" w14:textId="77777777" w:rsidR="000C28B6" w:rsidRPr="0091092B" w:rsidRDefault="000C28B6" w:rsidP="0091092B">
      <w:pPr>
        <w:jc w:val="center"/>
        <w:rPr>
          <w:sz w:val="28"/>
          <w:szCs w:val="28"/>
        </w:rPr>
      </w:pPr>
      <w:r w:rsidRPr="0091092B">
        <w:rPr>
          <w:sz w:val="28"/>
          <w:szCs w:val="28"/>
        </w:rPr>
        <w:t>учреждение высшего образования</w:t>
      </w:r>
    </w:p>
    <w:p w14:paraId="1CFD40A1" w14:textId="77777777" w:rsidR="000C28B6" w:rsidRPr="0091092B" w:rsidRDefault="000C28B6" w:rsidP="0091092B">
      <w:pPr>
        <w:jc w:val="center"/>
        <w:rPr>
          <w:b/>
          <w:bCs/>
          <w:caps/>
          <w:sz w:val="28"/>
          <w:szCs w:val="28"/>
        </w:rPr>
      </w:pPr>
      <w:r w:rsidRPr="0091092B">
        <w:rPr>
          <w:b/>
          <w:bCs/>
          <w:caps/>
          <w:sz w:val="28"/>
          <w:szCs w:val="28"/>
        </w:rPr>
        <w:t>«Финансовый университет при Правительстве</w:t>
      </w:r>
    </w:p>
    <w:p w14:paraId="3AA526C6" w14:textId="77777777" w:rsidR="000C28B6" w:rsidRPr="0091092B" w:rsidRDefault="000C28B6" w:rsidP="0091092B">
      <w:pPr>
        <w:jc w:val="center"/>
        <w:rPr>
          <w:b/>
          <w:bCs/>
          <w:caps/>
          <w:sz w:val="28"/>
          <w:szCs w:val="28"/>
        </w:rPr>
      </w:pPr>
      <w:r w:rsidRPr="0091092B">
        <w:rPr>
          <w:b/>
          <w:bCs/>
          <w:caps/>
          <w:sz w:val="28"/>
          <w:szCs w:val="28"/>
        </w:rPr>
        <w:t>Российской Федерации»</w:t>
      </w:r>
    </w:p>
    <w:p w14:paraId="13199B42" w14:textId="27FE6E31" w:rsidR="001B213C" w:rsidRPr="0091092B" w:rsidRDefault="000C28B6" w:rsidP="0091092B">
      <w:pPr>
        <w:jc w:val="center"/>
        <w:rPr>
          <w:b/>
          <w:bCs/>
          <w:sz w:val="28"/>
          <w:szCs w:val="28"/>
        </w:rPr>
      </w:pPr>
      <w:r w:rsidRPr="0091092B">
        <w:rPr>
          <w:b/>
          <w:bCs/>
          <w:sz w:val="28"/>
          <w:szCs w:val="28"/>
        </w:rPr>
        <w:t>(Финансовый университет)</w:t>
      </w:r>
    </w:p>
    <w:p w14:paraId="5865E075" w14:textId="77777777" w:rsidR="001B213C" w:rsidRPr="0091092B" w:rsidRDefault="001B213C" w:rsidP="0091092B">
      <w:pPr>
        <w:jc w:val="center"/>
        <w:rPr>
          <w:rFonts w:eastAsia="Batang"/>
          <w:b/>
          <w:sz w:val="28"/>
          <w:szCs w:val="28"/>
          <w:lang w:eastAsia="ko-KR"/>
        </w:rPr>
      </w:pPr>
    </w:p>
    <w:p w14:paraId="5760CC28" w14:textId="74F7D4D9" w:rsidR="001B213C" w:rsidRPr="0091092B" w:rsidRDefault="001B213C" w:rsidP="0091092B">
      <w:pPr>
        <w:jc w:val="center"/>
        <w:rPr>
          <w:rFonts w:eastAsia="Batang"/>
          <w:b/>
          <w:sz w:val="28"/>
          <w:szCs w:val="28"/>
          <w:lang w:eastAsia="ko-KR"/>
        </w:rPr>
      </w:pPr>
      <w:r w:rsidRPr="0091092B">
        <w:rPr>
          <w:rFonts w:eastAsia="Batang"/>
          <w:b/>
          <w:sz w:val="28"/>
          <w:szCs w:val="28"/>
          <w:lang w:eastAsia="ko-KR"/>
        </w:rPr>
        <w:t>Департамент финансового и инвестиционного менеджмента</w:t>
      </w:r>
    </w:p>
    <w:p w14:paraId="62AD8AFB" w14:textId="77777777" w:rsidR="004728F7" w:rsidRPr="0091092B" w:rsidRDefault="004728F7" w:rsidP="0091092B">
      <w:pPr>
        <w:jc w:val="center"/>
        <w:rPr>
          <w:rFonts w:eastAsia="Batang"/>
          <w:b/>
          <w:sz w:val="28"/>
          <w:szCs w:val="28"/>
          <w:lang w:eastAsia="ko-KR"/>
        </w:rPr>
      </w:pPr>
    </w:p>
    <w:p w14:paraId="37850AB3" w14:textId="2F218701" w:rsidR="001B213C" w:rsidRPr="0091092B" w:rsidRDefault="001B213C" w:rsidP="0091092B">
      <w:pPr>
        <w:jc w:val="center"/>
        <w:rPr>
          <w:rFonts w:eastAsia="Batang"/>
          <w:b/>
          <w:sz w:val="28"/>
          <w:szCs w:val="28"/>
          <w:lang w:eastAsia="ko-KR"/>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91092B" w:rsidRPr="0091092B" w14:paraId="0A54DEE6" w14:textId="77777777" w:rsidTr="004728F7">
        <w:tc>
          <w:tcPr>
            <w:tcW w:w="2587" w:type="pct"/>
          </w:tcPr>
          <w:p w14:paraId="7ABFF36D" w14:textId="77777777" w:rsidR="004728F7" w:rsidRPr="0091092B" w:rsidRDefault="004728F7" w:rsidP="0091092B">
            <w:pPr>
              <w:jc w:val="center"/>
              <w:rPr>
                <w:sz w:val="28"/>
                <w:szCs w:val="28"/>
              </w:rPr>
            </w:pPr>
            <w:r w:rsidRPr="0091092B">
              <w:rPr>
                <w:sz w:val="28"/>
                <w:szCs w:val="28"/>
              </w:rPr>
              <w:t>СОГЛАСОВАНО</w:t>
            </w:r>
          </w:p>
          <w:p w14:paraId="30EA942F" w14:textId="77777777" w:rsidR="004728F7" w:rsidRPr="0091092B" w:rsidRDefault="004728F7" w:rsidP="0091092B">
            <w:pPr>
              <w:jc w:val="center"/>
              <w:rPr>
                <w:sz w:val="28"/>
                <w:szCs w:val="28"/>
              </w:rPr>
            </w:pPr>
          </w:p>
          <w:p w14:paraId="3243A505" w14:textId="196A03AA" w:rsidR="004728F7" w:rsidRPr="0091092B" w:rsidRDefault="00805A36" w:rsidP="0091092B">
            <w:pPr>
              <w:jc w:val="center"/>
              <w:rPr>
                <w:sz w:val="28"/>
                <w:szCs w:val="28"/>
              </w:rPr>
            </w:pPr>
            <w:r>
              <w:rPr>
                <w:sz w:val="28"/>
                <w:szCs w:val="28"/>
              </w:rPr>
              <w:t>ООО «Факторинг Про»</w:t>
            </w:r>
          </w:p>
          <w:p w14:paraId="681E7167" w14:textId="77777777" w:rsidR="004728F7" w:rsidRPr="0091092B" w:rsidRDefault="004728F7" w:rsidP="0091092B">
            <w:pPr>
              <w:jc w:val="center"/>
              <w:rPr>
                <w:sz w:val="24"/>
                <w:szCs w:val="24"/>
              </w:rPr>
            </w:pPr>
            <w:r w:rsidRPr="0091092B">
              <w:rPr>
                <w:sz w:val="24"/>
                <w:szCs w:val="24"/>
              </w:rPr>
              <w:t>(наименование организации)</w:t>
            </w:r>
          </w:p>
          <w:p w14:paraId="72F16C48" w14:textId="57C3E2D8" w:rsidR="004728F7" w:rsidRPr="00805A36" w:rsidRDefault="00805A36" w:rsidP="0091092B">
            <w:pPr>
              <w:jc w:val="center"/>
              <w:rPr>
                <w:sz w:val="28"/>
                <w:szCs w:val="28"/>
              </w:rPr>
            </w:pPr>
            <w:r w:rsidRPr="00805A36">
              <w:rPr>
                <w:sz w:val="28"/>
                <w:szCs w:val="28"/>
              </w:rPr>
              <w:t>Финансовый директор</w:t>
            </w:r>
          </w:p>
          <w:p w14:paraId="32D40DA1" w14:textId="77777777" w:rsidR="004728F7" w:rsidRPr="0091092B" w:rsidRDefault="004728F7" w:rsidP="0091092B">
            <w:pPr>
              <w:jc w:val="center"/>
              <w:rPr>
                <w:sz w:val="24"/>
                <w:szCs w:val="24"/>
              </w:rPr>
            </w:pPr>
            <w:r w:rsidRPr="0091092B">
              <w:rPr>
                <w:sz w:val="24"/>
                <w:szCs w:val="24"/>
              </w:rPr>
              <w:t>(должность представителя работодателя)</w:t>
            </w:r>
          </w:p>
          <w:p w14:paraId="0C1B9C8D" w14:textId="01B2A3C0" w:rsidR="004728F7" w:rsidRPr="0091092B" w:rsidRDefault="004728F7" w:rsidP="0091092B">
            <w:pPr>
              <w:jc w:val="center"/>
              <w:rPr>
                <w:sz w:val="28"/>
                <w:szCs w:val="28"/>
              </w:rPr>
            </w:pPr>
            <w:r w:rsidRPr="0091092B">
              <w:rPr>
                <w:sz w:val="28"/>
                <w:szCs w:val="28"/>
              </w:rPr>
              <w:t>____________________</w:t>
            </w:r>
            <w:r w:rsidR="00805A36">
              <w:rPr>
                <w:sz w:val="28"/>
                <w:szCs w:val="28"/>
              </w:rPr>
              <w:t>М.В. Шама</w:t>
            </w:r>
          </w:p>
          <w:p w14:paraId="1A519681" w14:textId="77777777" w:rsidR="004728F7" w:rsidRPr="0091092B" w:rsidRDefault="004728F7" w:rsidP="0091092B">
            <w:pPr>
              <w:rPr>
                <w:sz w:val="28"/>
                <w:szCs w:val="28"/>
              </w:rPr>
            </w:pPr>
            <w:r w:rsidRPr="0091092B">
              <w:rPr>
                <w:sz w:val="28"/>
                <w:szCs w:val="28"/>
              </w:rPr>
              <w:t xml:space="preserve">                   (</w:t>
            </w:r>
            <w:r w:rsidRPr="0091092B">
              <w:t>подпись)</w:t>
            </w:r>
          </w:p>
          <w:p w14:paraId="47079F11" w14:textId="6DC20EE5" w:rsidR="004728F7" w:rsidRPr="0091092B" w:rsidRDefault="004F39BF" w:rsidP="004F39BF">
            <w:pPr>
              <w:jc w:val="center"/>
              <w:rPr>
                <w:sz w:val="28"/>
                <w:szCs w:val="28"/>
              </w:rPr>
            </w:pPr>
            <w:r>
              <w:rPr>
                <w:sz w:val="28"/>
                <w:szCs w:val="28"/>
              </w:rPr>
              <w:t xml:space="preserve">«25» апреля 2023 </w:t>
            </w:r>
            <w:r w:rsidR="004728F7" w:rsidRPr="0091092B">
              <w:rPr>
                <w:sz w:val="28"/>
                <w:szCs w:val="28"/>
              </w:rPr>
              <w:t>г.</w:t>
            </w:r>
          </w:p>
          <w:p w14:paraId="0A6E1E9A" w14:textId="77777777" w:rsidR="004728F7" w:rsidRPr="0091092B" w:rsidRDefault="004728F7" w:rsidP="0091092B">
            <w:pPr>
              <w:widowControl/>
              <w:autoSpaceDE/>
              <w:autoSpaceDN/>
              <w:adjustRightInd/>
              <w:jc w:val="center"/>
              <w:rPr>
                <w:sz w:val="28"/>
                <w:szCs w:val="28"/>
              </w:rPr>
            </w:pPr>
          </w:p>
          <w:p w14:paraId="3D98C21A" w14:textId="77777777" w:rsidR="004728F7" w:rsidRPr="0091092B" w:rsidRDefault="004728F7" w:rsidP="0091092B">
            <w:pPr>
              <w:widowControl/>
              <w:autoSpaceDE/>
              <w:autoSpaceDN/>
              <w:adjustRightInd/>
              <w:jc w:val="center"/>
              <w:rPr>
                <w:sz w:val="28"/>
                <w:szCs w:val="28"/>
              </w:rPr>
            </w:pPr>
          </w:p>
          <w:p w14:paraId="285B3637" w14:textId="77777777" w:rsidR="004728F7" w:rsidRPr="0091092B" w:rsidRDefault="004728F7" w:rsidP="0091092B">
            <w:pPr>
              <w:widowControl/>
              <w:autoSpaceDE/>
              <w:autoSpaceDN/>
              <w:adjustRightInd/>
              <w:jc w:val="center"/>
              <w:rPr>
                <w:sz w:val="28"/>
                <w:szCs w:val="28"/>
              </w:rPr>
            </w:pPr>
          </w:p>
        </w:tc>
        <w:tc>
          <w:tcPr>
            <w:tcW w:w="2413" w:type="pct"/>
          </w:tcPr>
          <w:p w14:paraId="4E3B9C7E" w14:textId="77777777" w:rsidR="004728F7" w:rsidRPr="0091092B" w:rsidRDefault="004728F7" w:rsidP="0091092B">
            <w:pPr>
              <w:widowControl/>
              <w:autoSpaceDE/>
              <w:autoSpaceDN/>
              <w:adjustRightInd/>
              <w:rPr>
                <w:sz w:val="28"/>
                <w:szCs w:val="28"/>
              </w:rPr>
            </w:pPr>
            <w:r w:rsidRPr="0091092B">
              <w:rPr>
                <w:sz w:val="28"/>
                <w:szCs w:val="28"/>
              </w:rPr>
              <w:t xml:space="preserve">   УТВЕРЖДАЮ</w:t>
            </w:r>
          </w:p>
          <w:p w14:paraId="5FEF76AC" w14:textId="77777777" w:rsidR="004728F7" w:rsidRPr="0091092B" w:rsidRDefault="004728F7" w:rsidP="0091092B">
            <w:pPr>
              <w:widowControl/>
              <w:autoSpaceDE/>
              <w:autoSpaceDN/>
              <w:adjustRightInd/>
              <w:rPr>
                <w:sz w:val="28"/>
                <w:szCs w:val="28"/>
              </w:rPr>
            </w:pPr>
          </w:p>
          <w:p w14:paraId="00A889B7" w14:textId="77777777" w:rsidR="004728F7" w:rsidRPr="0091092B" w:rsidRDefault="004728F7" w:rsidP="0091092B">
            <w:pPr>
              <w:widowControl/>
              <w:autoSpaceDE/>
              <w:autoSpaceDN/>
              <w:adjustRightInd/>
              <w:rPr>
                <w:sz w:val="28"/>
                <w:szCs w:val="28"/>
              </w:rPr>
            </w:pPr>
            <w:r w:rsidRPr="0091092B">
              <w:rPr>
                <w:sz w:val="28"/>
                <w:szCs w:val="28"/>
              </w:rPr>
              <w:t xml:space="preserve">   Проректор по учебной и </w:t>
            </w:r>
          </w:p>
          <w:p w14:paraId="5CB7F42A" w14:textId="77777777" w:rsidR="004728F7" w:rsidRPr="0091092B" w:rsidRDefault="004728F7" w:rsidP="0091092B">
            <w:pPr>
              <w:widowControl/>
              <w:autoSpaceDE/>
              <w:autoSpaceDN/>
              <w:adjustRightInd/>
              <w:rPr>
                <w:sz w:val="28"/>
                <w:szCs w:val="28"/>
              </w:rPr>
            </w:pPr>
            <w:r w:rsidRPr="0091092B">
              <w:rPr>
                <w:sz w:val="28"/>
                <w:szCs w:val="28"/>
              </w:rPr>
              <w:t xml:space="preserve">   методической работе</w:t>
            </w:r>
          </w:p>
          <w:p w14:paraId="181EE26D" w14:textId="77777777" w:rsidR="004728F7" w:rsidRPr="0091092B" w:rsidRDefault="004728F7" w:rsidP="0091092B">
            <w:pPr>
              <w:widowControl/>
              <w:autoSpaceDE/>
              <w:autoSpaceDN/>
              <w:adjustRightInd/>
              <w:rPr>
                <w:sz w:val="28"/>
                <w:szCs w:val="28"/>
              </w:rPr>
            </w:pPr>
            <w:r w:rsidRPr="0091092B">
              <w:rPr>
                <w:sz w:val="28"/>
                <w:szCs w:val="28"/>
              </w:rPr>
              <w:t xml:space="preserve">    ________________ Е.А. Каменева</w:t>
            </w:r>
          </w:p>
          <w:p w14:paraId="73E13581" w14:textId="77777777" w:rsidR="004728F7" w:rsidRPr="0091092B" w:rsidRDefault="004728F7" w:rsidP="0091092B">
            <w:pPr>
              <w:widowControl/>
              <w:autoSpaceDE/>
              <w:autoSpaceDN/>
              <w:adjustRightInd/>
              <w:jc w:val="right"/>
              <w:rPr>
                <w:sz w:val="28"/>
                <w:szCs w:val="28"/>
              </w:rPr>
            </w:pPr>
          </w:p>
          <w:p w14:paraId="21CE81C3" w14:textId="22E38555" w:rsidR="004728F7" w:rsidRPr="0091092B" w:rsidRDefault="004F39BF" w:rsidP="0091092B">
            <w:pPr>
              <w:widowControl/>
              <w:autoSpaceDE/>
              <w:autoSpaceDN/>
              <w:adjustRightInd/>
              <w:rPr>
                <w:sz w:val="28"/>
                <w:szCs w:val="28"/>
              </w:rPr>
            </w:pPr>
            <w:r>
              <w:rPr>
                <w:sz w:val="28"/>
                <w:szCs w:val="28"/>
              </w:rPr>
              <w:t xml:space="preserve">    «11» мая 2023</w:t>
            </w:r>
            <w:bookmarkStart w:id="0" w:name="_GoBack"/>
            <w:bookmarkEnd w:id="0"/>
            <w:r w:rsidR="004728F7" w:rsidRPr="0091092B">
              <w:rPr>
                <w:sz w:val="28"/>
                <w:szCs w:val="28"/>
              </w:rPr>
              <w:t xml:space="preserve"> г.</w:t>
            </w:r>
          </w:p>
        </w:tc>
      </w:tr>
    </w:tbl>
    <w:p w14:paraId="6168EE42" w14:textId="20BB2108" w:rsidR="001B213C" w:rsidRPr="0091092B" w:rsidRDefault="00C14690" w:rsidP="0091092B">
      <w:pPr>
        <w:jc w:val="center"/>
        <w:rPr>
          <w:rFonts w:eastAsia="Batang"/>
          <w:b/>
          <w:sz w:val="28"/>
          <w:szCs w:val="28"/>
          <w:lang w:eastAsia="ko-KR"/>
        </w:rPr>
      </w:pPr>
      <w:proofErr w:type="spellStart"/>
      <w:r w:rsidRPr="0091092B">
        <w:rPr>
          <w:rFonts w:eastAsia="Batang"/>
          <w:b/>
          <w:sz w:val="28"/>
          <w:szCs w:val="28"/>
          <w:lang w:eastAsia="ko-KR"/>
        </w:rPr>
        <w:t>Гамиловская</w:t>
      </w:r>
      <w:proofErr w:type="spellEnd"/>
      <w:r w:rsidRPr="0091092B">
        <w:rPr>
          <w:rFonts w:eastAsia="Batang"/>
          <w:b/>
          <w:sz w:val="28"/>
          <w:szCs w:val="28"/>
          <w:lang w:eastAsia="ko-KR"/>
        </w:rPr>
        <w:t xml:space="preserve"> А.А.</w:t>
      </w:r>
    </w:p>
    <w:p w14:paraId="11893A43" w14:textId="77777777" w:rsidR="001B213C" w:rsidRPr="0091092B" w:rsidRDefault="001B213C" w:rsidP="0091092B">
      <w:pPr>
        <w:jc w:val="center"/>
        <w:rPr>
          <w:rFonts w:eastAsia="Batang"/>
          <w:b/>
          <w:sz w:val="28"/>
          <w:szCs w:val="28"/>
          <w:lang w:eastAsia="ko-KR"/>
        </w:rPr>
      </w:pPr>
    </w:p>
    <w:p w14:paraId="4308A6A7" w14:textId="3FF4B4A5" w:rsidR="0057279F" w:rsidRPr="0091092B" w:rsidRDefault="00C14690" w:rsidP="0091092B">
      <w:pPr>
        <w:jc w:val="center"/>
        <w:rPr>
          <w:b/>
          <w:bCs/>
          <w:sz w:val="28"/>
          <w:szCs w:val="28"/>
        </w:rPr>
      </w:pPr>
      <w:r w:rsidRPr="0091092B">
        <w:rPr>
          <w:b/>
          <w:bCs/>
          <w:sz w:val="28"/>
          <w:szCs w:val="28"/>
        </w:rPr>
        <w:t>ИНВЕСТИЦИО</w:t>
      </w:r>
      <w:r w:rsidR="0007691F" w:rsidRPr="0091092B">
        <w:rPr>
          <w:b/>
          <w:bCs/>
          <w:sz w:val="28"/>
          <w:szCs w:val="28"/>
        </w:rPr>
        <w:t>Н</w:t>
      </w:r>
      <w:r w:rsidRPr="0091092B">
        <w:rPr>
          <w:b/>
          <w:bCs/>
          <w:sz w:val="28"/>
          <w:szCs w:val="28"/>
        </w:rPr>
        <w:t>НО-ФИНАНСОВЫЙ КОНСАЛТИНГ</w:t>
      </w:r>
    </w:p>
    <w:p w14:paraId="06368874" w14:textId="77777777" w:rsidR="005B683D" w:rsidRPr="0091092B" w:rsidRDefault="005B683D" w:rsidP="0091092B">
      <w:pPr>
        <w:jc w:val="center"/>
        <w:rPr>
          <w:b/>
          <w:sz w:val="28"/>
          <w:szCs w:val="28"/>
        </w:rPr>
      </w:pPr>
    </w:p>
    <w:p w14:paraId="2F661B92" w14:textId="70B4FA37" w:rsidR="001B213C" w:rsidRPr="0091092B" w:rsidRDefault="001B213C" w:rsidP="0091092B">
      <w:pPr>
        <w:jc w:val="center"/>
        <w:rPr>
          <w:b/>
          <w:sz w:val="28"/>
          <w:szCs w:val="28"/>
        </w:rPr>
      </w:pPr>
      <w:r w:rsidRPr="0091092B">
        <w:rPr>
          <w:b/>
          <w:sz w:val="28"/>
          <w:szCs w:val="28"/>
        </w:rPr>
        <w:t>Рабочая программа дисциплины</w:t>
      </w:r>
    </w:p>
    <w:p w14:paraId="69F00CCF" w14:textId="77777777" w:rsidR="004A54B4" w:rsidRPr="0091092B" w:rsidRDefault="004A54B4" w:rsidP="0091092B">
      <w:pPr>
        <w:jc w:val="center"/>
        <w:rPr>
          <w:b/>
          <w:sz w:val="28"/>
          <w:szCs w:val="28"/>
        </w:rPr>
      </w:pPr>
    </w:p>
    <w:p w14:paraId="1CCC7E60" w14:textId="77777777" w:rsidR="00C14690" w:rsidRPr="0091092B" w:rsidRDefault="00C14690" w:rsidP="0091092B">
      <w:pPr>
        <w:jc w:val="center"/>
        <w:rPr>
          <w:sz w:val="28"/>
          <w:szCs w:val="28"/>
        </w:rPr>
      </w:pPr>
      <w:r w:rsidRPr="0091092B">
        <w:rPr>
          <w:sz w:val="28"/>
          <w:szCs w:val="28"/>
        </w:rPr>
        <w:t>для студентов, обучающихся по направлению подготовки</w:t>
      </w:r>
    </w:p>
    <w:p w14:paraId="6C18E69D" w14:textId="77777777" w:rsidR="00C14690" w:rsidRPr="0091092B" w:rsidRDefault="00C14690" w:rsidP="0091092B">
      <w:pPr>
        <w:jc w:val="center"/>
        <w:rPr>
          <w:sz w:val="28"/>
          <w:szCs w:val="28"/>
        </w:rPr>
      </w:pPr>
      <w:r w:rsidRPr="0091092B">
        <w:rPr>
          <w:sz w:val="28"/>
          <w:szCs w:val="28"/>
        </w:rPr>
        <w:t>38.03.02 «Менеджмент»</w:t>
      </w:r>
    </w:p>
    <w:p w14:paraId="3CDCACA2" w14:textId="574C66B1" w:rsidR="00C14690" w:rsidRPr="0091092B" w:rsidRDefault="00C035EF" w:rsidP="0091092B">
      <w:pPr>
        <w:jc w:val="center"/>
        <w:rPr>
          <w:sz w:val="28"/>
          <w:szCs w:val="28"/>
        </w:rPr>
      </w:pPr>
      <w:r w:rsidRPr="0091092B">
        <w:rPr>
          <w:sz w:val="28"/>
          <w:szCs w:val="28"/>
        </w:rPr>
        <w:t>образовательная программа</w:t>
      </w:r>
      <w:r w:rsidR="00E707F6" w:rsidRPr="0091092B">
        <w:rPr>
          <w:sz w:val="28"/>
          <w:szCs w:val="28"/>
        </w:rPr>
        <w:t xml:space="preserve"> </w:t>
      </w:r>
      <w:r w:rsidR="00C14690" w:rsidRPr="0091092B">
        <w:rPr>
          <w:sz w:val="28"/>
          <w:szCs w:val="28"/>
        </w:rPr>
        <w:t>«Финансовый менеджмент»</w:t>
      </w:r>
    </w:p>
    <w:p w14:paraId="03E2159F" w14:textId="375AD914" w:rsidR="00C14690" w:rsidRPr="0091092B" w:rsidRDefault="00E707F6" w:rsidP="0091092B">
      <w:pPr>
        <w:jc w:val="center"/>
        <w:rPr>
          <w:sz w:val="28"/>
          <w:szCs w:val="28"/>
        </w:rPr>
      </w:pPr>
      <w:r w:rsidRPr="0091092B">
        <w:rPr>
          <w:sz w:val="28"/>
          <w:szCs w:val="28"/>
        </w:rPr>
        <w:t>п</w:t>
      </w:r>
      <w:r w:rsidR="00C14690" w:rsidRPr="0091092B">
        <w:rPr>
          <w:sz w:val="28"/>
          <w:szCs w:val="28"/>
        </w:rPr>
        <w:t>рофиль</w:t>
      </w:r>
      <w:r w:rsidRPr="0091092B">
        <w:rPr>
          <w:sz w:val="28"/>
          <w:szCs w:val="28"/>
        </w:rPr>
        <w:t xml:space="preserve"> </w:t>
      </w:r>
      <w:r w:rsidR="00C14690" w:rsidRPr="0091092B">
        <w:rPr>
          <w:sz w:val="28"/>
          <w:szCs w:val="28"/>
        </w:rPr>
        <w:t>«Финансовый менеджмент»</w:t>
      </w:r>
    </w:p>
    <w:p w14:paraId="28396DD4" w14:textId="54783F42" w:rsidR="001B213C" w:rsidRPr="0091092B" w:rsidRDefault="001B213C" w:rsidP="0091092B">
      <w:pPr>
        <w:jc w:val="center"/>
        <w:rPr>
          <w:sz w:val="28"/>
          <w:szCs w:val="28"/>
        </w:rPr>
      </w:pPr>
    </w:p>
    <w:p w14:paraId="241FABAF" w14:textId="77777777" w:rsidR="00CF586B" w:rsidRPr="0091092B" w:rsidRDefault="00CF586B" w:rsidP="0091092B">
      <w:pPr>
        <w:jc w:val="center"/>
        <w:rPr>
          <w:sz w:val="28"/>
          <w:szCs w:val="28"/>
        </w:rPr>
      </w:pPr>
    </w:p>
    <w:p w14:paraId="5F8F8F52" w14:textId="77777777" w:rsidR="00805A36" w:rsidRPr="00BF4C76" w:rsidRDefault="00805A36" w:rsidP="00805A36">
      <w:pPr>
        <w:suppressAutoHyphens/>
        <w:jc w:val="center"/>
        <w:rPr>
          <w:i/>
          <w:sz w:val="28"/>
          <w:szCs w:val="28"/>
        </w:rPr>
      </w:pPr>
      <w:bookmarkStart w:id="1" w:name="_Hlk85376040"/>
      <w:r w:rsidRPr="00BF4C76">
        <w:rPr>
          <w:i/>
          <w:sz w:val="28"/>
          <w:szCs w:val="28"/>
        </w:rPr>
        <w:t>Рекомендовано Ученым советом факультета «Высшая школа управления»</w:t>
      </w:r>
    </w:p>
    <w:p w14:paraId="217A1788" w14:textId="77777777" w:rsidR="00805A36" w:rsidRPr="00BF4C76" w:rsidRDefault="00805A36" w:rsidP="00805A36">
      <w:pPr>
        <w:suppressAutoHyphens/>
        <w:jc w:val="center"/>
        <w:rPr>
          <w:iCs/>
          <w:sz w:val="28"/>
          <w:szCs w:val="28"/>
        </w:rPr>
      </w:pPr>
      <w:r w:rsidRPr="00BF4C76">
        <w:rPr>
          <w:iCs/>
          <w:sz w:val="28"/>
          <w:szCs w:val="28"/>
        </w:rPr>
        <w:t>(</w:t>
      </w:r>
      <w:r>
        <w:rPr>
          <w:i/>
          <w:sz w:val="28"/>
          <w:szCs w:val="28"/>
        </w:rPr>
        <w:t>протокол от «18</w:t>
      </w:r>
      <w:r w:rsidRPr="00BF4C76">
        <w:rPr>
          <w:i/>
          <w:sz w:val="28"/>
          <w:szCs w:val="28"/>
        </w:rPr>
        <w:t xml:space="preserve">» </w:t>
      </w:r>
      <w:r>
        <w:rPr>
          <w:i/>
          <w:sz w:val="28"/>
          <w:szCs w:val="28"/>
        </w:rPr>
        <w:t>апреля</w:t>
      </w:r>
      <w:r w:rsidRPr="00BF4C76">
        <w:rPr>
          <w:i/>
          <w:sz w:val="28"/>
          <w:szCs w:val="28"/>
        </w:rPr>
        <w:t xml:space="preserve"> 2023 г. № </w:t>
      </w:r>
      <w:proofErr w:type="gramStart"/>
      <w:r>
        <w:rPr>
          <w:i/>
          <w:sz w:val="28"/>
          <w:szCs w:val="28"/>
        </w:rPr>
        <w:t>30 )</w:t>
      </w:r>
      <w:proofErr w:type="gramEnd"/>
    </w:p>
    <w:p w14:paraId="63E56E9B" w14:textId="77777777" w:rsidR="00805A36" w:rsidRPr="00BF4C76" w:rsidRDefault="00805A36" w:rsidP="00805A36">
      <w:pPr>
        <w:suppressAutoHyphens/>
        <w:rPr>
          <w:iCs/>
          <w:sz w:val="28"/>
          <w:szCs w:val="28"/>
        </w:rPr>
      </w:pPr>
    </w:p>
    <w:p w14:paraId="73D124F8" w14:textId="77777777" w:rsidR="00805A36" w:rsidRPr="00BF4C76" w:rsidRDefault="00805A36" w:rsidP="00805A36">
      <w:pPr>
        <w:suppressAutoHyphens/>
        <w:spacing w:line="276" w:lineRule="auto"/>
        <w:jc w:val="center"/>
        <w:rPr>
          <w:sz w:val="28"/>
          <w:szCs w:val="28"/>
        </w:rPr>
      </w:pPr>
      <w:r w:rsidRPr="00BF4C76">
        <w:rPr>
          <w:i/>
          <w:sz w:val="28"/>
          <w:szCs w:val="28"/>
        </w:rPr>
        <w:t>Одобрено Советом учебно-научного департамента финансового и инвестиционного менеджмента</w:t>
      </w:r>
    </w:p>
    <w:bookmarkEnd w:id="1"/>
    <w:p w14:paraId="3984372E" w14:textId="77777777" w:rsidR="00805A36" w:rsidRPr="00C9464F" w:rsidRDefault="00805A36" w:rsidP="00805A36">
      <w:pPr>
        <w:suppressAutoHyphens/>
        <w:jc w:val="center"/>
        <w:rPr>
          <w:iCs/>
          <w:sz w:val="28"/>
          <w:szCs w:val="28"/>
        </w:rPr>
      </w:pPr>
      <w:r w:rsidRPr="00BF4C76">
        <w:rPr>
          <w:iCs/>
          <w:sz w:val="28"/>
          <w:szCs w:val="28"/>
        </w:rPr>
        <w:t>(</w:t>
      </w:r>
      <w:r w:rsidRPr="00BF4C76">
        <w:rPr>
          <w:i/>
          <w:sz w:val="28"/>
          <w:szCs w:val="28"/>
        </w:rPr>
        <w:t>протокол от «</w:t>
      </w:r>
      <w:r>
        <w:rPr>
          <w:i/>
          <w:sz w:val="28"/>
          <w:szCs w:val="28"/>
        </w:rPr>
        <w:t>29</w:t>
      </w:r>
      <w:r w:rsidRPr="00BF4C76">
        <w:rPr>
          <w:i/>
          <w:sz w:val="28"/>
          <w:szCs w:val="28"/>
        </w:rPr>
        <w:t>»</w:t>
      </w:r>
      <w:r>
        <w:rPr>
          <w:i/>
          <w:sz w:val="28"/>
          <w:szCs w:val="28"/>
        </w:rPr>
        <w:t xml:space="preserve"> марта</w:t>
      </w:r>
      <w:r w:rsidRPr="00BF4C76">
        <w:rPr>
          <w:i/>
          <w:sz w:val="28"/>
          <w:szCs w:val="28"/>
        </w:rPr>
        <w:t xml:space="preserve"> 2023 г. № </w:t>
      </w:r>
      <w:proofErr w:type="gramStart"/>
      <w:r>
        <w:rPr>
          <w:i/>
          <w:sz w:val="28"/>
          <w:szCs w:val="28"/>
        </w:rPr>
        <w:t>09</w:t>
      </w:r>
      <w:r w:rsidRPr="00BF4C76">
        <w:rPr>
          <w:i/>
          <w:sz w:val="28"/>
          <w:szCs w:val="28"/>
        </w:rPr>
        <w:t xml:space="preserve"> </w:t>
      </w:r>
      <w:r w:rsidRPr="00BF4C76">
        <w:rPr>
          <w:iCs/>
          <w:sz w:val="28"/>
          <w:szCs w:val="28"/>
        </w:rPr>
        <w:t>)</w:t>
      </w:r>
      <w:proofErr w:type="gramEnd"/>
    </w:p>
    <w:p w14:paraId="70193B48" w14:textId="77777777" w:rsidR="00114691" w:rsidRPr="0091092B" w:rsidRDefault="00114691" w:rsidP="0091092B">
      <w:pPr>
        <w:widowControl/>
        <w:suppressAutoHyphens/>
        <w:autoSpaceDE/>
        <w:autoSpaceDN/>
        <w:adjustRightInd/>
        <w:spacing w:line="264" w:lineRule="auto"/>
        <w:ind w:right="1063"/>
        <w:jc w:val="center"/>
        <w:rPr>
          <w:i/>
          <w:sz w:val="28"/>
        </w:rPr>
      </w:pPr>
    </w:p>
    <w:p w14:paraId="13043A7C" w14:textId="51BD07F2" w:rsidR="00114691" w:rsidRPr="0091092B" w:rsidRDefault="00114691" w:rsidP="0091092B">
      <w:pPr>
        <w:widowControl/>
        <w:suppressAutoHyphens/>
        <w:autoSpaceDE/>
        <w:autoSpaceDN/>
        <w:adjustRightInd/>
        <w:spacing w:line="264" w:lineRule="auto"/>
        <w:ind w:right="1063"/>
        <w:jc w:val="center"/>
        <w:rPr>
          <w:i/>
          <w:sz w:val="28"/>
        </w:rPr>
      </w:pPr>
    </w:p>
    <w:p w14:paraId="5BE6B5CA" w14:textId="77777777" w:rsidR="00ED0838" w:rsidRPr="0091092B" w:rsidRDefault="00ED0838" w:rsidP="0091092B">
      <w:pPr>
        <w:widowControl/>
        <w:suppressAutoHyphens/>
        <w:autoSpaceDE/>
        <w:autoSpaceDN/>
        <w:adjustRightInd/>
        <w:spacing w:line="264" w:lineRule="auto"/>
        <w:ind w:right="1063"/>
        <w:jc w:val="center"/>
        <w:rPr>
          <w:i/>
          <w:sz w:val="28"/>
        </w:rPr>
      </w:pPr>
    </w:p>
    <w:p w14:paraId="24446E4E" w14:textId="34DF988C" w:rsidR="00114691" w:rsidRPr="0091092B" w:rsidRDefault="00114691" w:rsidP="0091092B">
      <w:pPr>
        <w:widowControl/>
        <w:suppressAutoHyphens/>
        <w:autoSpaceDE/>
        <w:autoSpaceDN/>
        <w:adjustRightInd/>
        <w:spacing w:line="264" w:lineRule="auto"/>
        <w:jc w:val="center"/>
        <w:rPr>
          <w:sz w:val="28"/>
        </w:rPr>
      </w:pPr>
      <w:r w:rsidRPr="0091092B">
        <w:rPr>
          <w:sz w:val="28"/>
        </w:rPr>
        <w:t>Москва – 2023</w:t>
      </w:r>
    </w:p>
    <w:p w14:paraId="00EC00F0" w14:textId="40240E3E" w:rsidR="004728F7" w:rsidRPr="0091092B" w:rsidRDefault="004728F7" w:rsidP="0091092B">
      <w:pPr>
        <w:widowControl/>
        <w:suppressAutoHyphens/>
        <w:autoSpaceDE/>
        <w:autoSpaceDN/>
        <w:adjustRightInd/>
        <w:spacing w:line="264" w:lineRule="auto"/>
        <w:ind w:right="1063"/>
        <w:jc w:val="center"/>
        <w:rPr>
          <w:sz w:val="28"/>
        </w:rPr>
      </w:pPr>
    </w:p>
    <w:p w14:paraId="70487635" w14:textId="1B6A40B5" w:rsidR="00114691" w:rsidRPr="0091092B" w:rsidRDefault="00114691" w:rsidP="0091092B">
      <w:pPr>
        <w:widowControl/>
        <w:suppressAutoHyphens/>
        <w:autoSpaceDE/>
        <w:autoSpaceDN/>
        <w:adjustRightInd/>
        <w:spacing w:line="264" w:lineRule="auto"/>
        <w:ind w:right="1063"/>
        <w:jc w:val="center"/>
        <w:rPr>
          <w:sz w:val="28"/>
        </w:rPr>
      </w:pPr>
    </w:p>
    <w:p w14:paraId="3A97D996" w14:textId="6043ABEB" w:rsidR="001B213C" w:rsidRPr="0091092B" w:rsidRDefault="00EE4812" w:rsidP="0091092B">
      <w:pPr>
        <w:widowControl/>
        <w:spacing w:line="360" w:lineRule="auto"/>
        <w:jc w:val="center"/>
        <w:rPr>
          <w:rFonts w:eastAsia="Calibri"/>
          <w:b/>
          <w:sz w:val="28"/>
          <w:szCs w:val="28"/>
          <w:lang w:eastAsia="en-US"/>
        </w:rPr>
      </w:pPr>
      <w:r w:rsidRPr="0091092B">
        <w:rPr>
          <w:rFonts w:eastAsia="Calibri"/>
          <w:b/>
          <w:sz w:val="28"/>
          <w:szCs w:val="28"/>
          <w:lang w:eastAsia="en-US"/>
        </w:rPr>
        <w:t>СОДЕРЖАНИЕ</w:t>
      </w:r>
    </w:p>
    <w:sdt>
      <w:sdtPr>
        <w:rPr>
          <w:bCs/>
          <w:sz w:val="28"/>
          <w:szCs w:val="28"/>
        </w:rPr>
        <w:id w:val="-1658908246"/>
        <w:docPartObj>
          <w:docPartGallery w:val="Table of Contents"/>
          <w:docPartUnique/>
        </w:docPartObj>
      </w:sdtPr>
      <w:sdtEndPr>
        <w:rPr>
          <w:b/>
        </w:rPr>
      </w:sdtEndPr>
      <w:sdtContent>
        <w:p w14:paraId="3372A653" w14:textId="79D4C6E6" w:rsidR="00104D02" w:rsidRPr="0091092B" w:rsidRDefault="00EE4812" w:rsidP="0091092B">
          <w:pPr>
            <w:pStyle w:val="12"/>
            <w:tabs>
              <w:tab w:val="right" w:leader="dot" w:pos="10195"/>
            </w:tabs>
            <w:spacing w:after="0" w:line="360" w:lineRule="auto"/>
            <w:rPr>
              <w:rFonts w:asciiTheme="minorHAnsi" w:eastAsiaTheme="minorEastAsia" w:hAnsiTheme="minorHAnsi" w:cstheme="minorBidi"/>
              <w:bCs/>
              <w:noProof/>
              <w:sz w:val="28"/>
              <w:szCs w:val="28"/>
            </w:rPr>
          </w:pPr>
          <w:r w:rsidRPr="0091092B">
            <w:rPr>
              <w:bCs/>
              <w:sz w:val="28"/>
              <w:szCs w:val="28"/>
            </w:rPr>
            <w:fldChar w:fldCharType="begin"/>
          </w:r>
          <w:r w:rsidRPr="0091092B">
            <w:rPr>
              <w:bCs/>
              <w:sz w:val="28"/>
              <w:szCs w:val="28"/>
            </w:rPr>
            <w:instrText xml:space="preserve"> TOC \o "1-3" \h \z \u </w:instrText>
          </w:r>
          <w:r w:rsidRPr="0091092B">
            <w:rPr>
              <w:bCs/>
              <w:sz w:val="28"/>
              <w:szCs w:val="28"/>
            </w:rPr>
            <w:fldChar w:fldCharType="separate"/>
          </w:r>
          <w:hyperlink w:anchor="_Toc127276747" w:history="1">
            <w:r w:rsidR="00104D02" w:rsidRPr="0091092B">
              <w:rPr>
                <w:rStyle w:val="af4"/>
                <w:bCs/>
                <w:noProof/>
                <w:color w:val="auto"/>
                <w:sz w:val="28"/>
                <w:szCs w:val="28"/>
              </w:rPr>
              <w:t>1. Наименование дисциплины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_Toc127276747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3</w:t>
            </w:r>
            <w:r w:rsidR="00104D02" w:rsidRPr="0091092B">
              <w:rPr>
                <w:bCs/>
                <w:noProof/>
                <w:webHidden/>
                <w:sz w:val="28"/>
                <w:szCs w:val="28"/>
              </w:rPr>
              <w:fldChar w:fldCharType="end"/>
            </w:r>
          </w:hyperlink>
        </w:p>
        <w:p w14:paraId="50638F13" w14:textId="2D037035"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48" w:history="1">
            <w:r w:rsidR="00104D02" w:rsidRPr="0091092B">
              <w:rPr>
                <w:rStyle w:val="af4"/>
                <w:bCs/>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_Toc127276748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3</w:t>
            </w:r>
            <w:r w:rsidR="00104D02" w:rsidRPr="0091092B">
              <w:rPr>
                <w:bCs/>
                <w:noProof/>
                <w:webHidden/>
                <w:sz w:val="28"/>
                <w:szCs w:val="28"/>
              </w:rPr>
              <w:fldChar w:fldCharType="end"/>
            </w:r>
          </w:hyperlink>
        </w:p>
        <w:p w14:paraId="1674AC57" w14:textId="57589BD9" w:rsidR="00104D02" w:rsidRPr="0091092B" w:rsidRDefault="005B4EBF" w:rsidP="0091092B">
          <w:pPr>
            <w:pStyle w:val="12"/>
            <w:tabs>
              <w:tab w:val="right" w:leader="dot" w:pos="10195"/>
            </w:tabs>
            <w:spacing w:after="0" w:line="360" w:lineRule="auto"/>
            <w:rPr>
              <w:bCs/>
              <w:noProof/>
              <w:sz w:val="28"/>
              <w:szCs w:val="28"/>
            </w:rPr>
          </w:pPr>
          <w:hyperlink w:anchor="_Toc127276749" w:history="1">
            <w:r w:rsidR="00104D02" w:rsidRPr="0091092B">
              <w:rPr>
                <w:rStyle w:val="af4"/>
                <w:bCs/>
                <w:noProof/>
                <w:color w:val="auto"/>
                <w:sz w:val="28"/>
                <w:szCs w:val="28"/>
              </w:rPr>
              <w:t>3. Место дисциплины в структуре образовательной программы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_Toc127276749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3</w:t>
            </w:r>
            <w:r w:rsidR="00104D02" w:rsidRPr="0091092B">
              <w:rPr>
                <w:bCs/>
                <w:noProof/>
                <w:webHidden/>
                <w:sz w:val="28"/>
                <w:szCs w:val="28"/>
              </w:rPr>
              <w:fldChar w:fldCharType="end"/>
            </w:r>
          </w:hyperlink>
        </w:p>
        <w:p w14:paraId="4DD69B7A" w14:textId="32B53786" w:rsidR="00ED0838" w:rsidRPr="0091092B" w:rsidRDefault="00ED0838" w:rsidP="0091092B">
          <w:pPr>
            <w:rPr>
              <w:rFonts w:eastAsiaTheme="minorEastAsia"/>
              <w:noProof/>
              <w:sz w:val="28"/>
            </w:rPr>
          </w:pPr>
          <w:r w:rsidRPr="0091092B">
            <w:rPr>
              <w:rFonts w:eastAsiaTheme="minorEastAsia"/>
              <w:noProof/>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обучающихся……………………………………………………………………………..4</w:t>
          </w:r>
        </w:p>
        <w:p w14:paraId="15043051" w14:textId="79517E95"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0" w:history="1">
            <w:r w:rsidR="00104D02" w:rsidRPr="0091092B">
              <w:rPr>
                <w:rStyle w:val="af4"/>
                <w:bCs/>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_Toc127276750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4</w:t>
            </w:r>
            <w:r w:rsidR="00104D02" w:rsidRPr="0091092B">
              <w:rPr>
                <w:bCs/>
                <w:noProof/>
                <w:webHidden/>
                <w:sz w:val="28"/>
                <w:szCs w:val="28"/>
              </w:rPr>
              <w:fldChar w:fldCharType="end"/>
            </w:r>
          </w:hyperlink>
        </w:p>
        <w:p w14:paraId="5CBE5B6E" w14:textId="7C9C6C73"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1" w:history="1">
            <w:r w:rsidR="00104D02" w:rsidRPr="0091092B">
              <w:rPr>
                <w:rStyle w:val="af4"/>
                <w:bCs/>
                <w:noProof/>
                <w:color w:val="auto"/>
                <w:sz w:val="28"/>
                <w:szCs w:val="28"/>
              </w:rPr>
              <w:t>5.1. Содержание дисциплины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_Toc127276751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4</w:t>
            </w:r>
            <w:r w:rsidR="00104D02" w:rsidRPr="0091092B">
              <w:rPr>
                <w:bCs/>
                <w:noProof/>
                <w:webHidden/>
                <w:sz w:val="28"/>
                <w:szCs w:val="28"/>
              </w:rPr>
              <w:fldChar w:fldCharType="end"/>
            </w:r>
          </w:hyperlink>
        </w:p>
        <w:p w14:paraId="0DC67A28" w14:textId="39B6255A"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2" w:history="1">
            <w:r w:rsidR="00104D02" w:rsidRPr="0091092B">
              <w:rPr>
                <w:rStyle w:val="af4"/>
                <w:bCs/>
                <w:noProof/>
                <w:color w:val="auto"/>
                <w:sz w:val="28"/>
                <w:szCs w:val="28"/>
              </w:rPr>
              <w:t>5.2. Учебно – тематический план</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_Toc127276752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6</w:t>
            </w:r>
            <w:r w:rsidR="00104D02" w:rsidRPr="0091092B">
              <w:rPr>
                <w:bCs/>
                <w:noProof/>
                <w:webHidden/>
                <w:sz w:val="28"/>
                <w:szCs w:val="28"/>
              </w:rPr>
              <w:fldChar w:fldCharType="end"/>
            </w:r>
          </w:hyperlink>
        </w:p>
        <w:p w14:paraId="1249194A" w14:textId="1C0F8B0F"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3" w:history="1">
            <w:r w:rsidR="00104D02" w:rsidRPr="0091092B">
              <w:rPr>
                <w:rStyle w:val="af4"/>
                <w:bCs/>
                <w:noProof/>
                <w:color w:val="auto"/>
                <w:sz w:val="28"/>
                <w:szCs w:val="28"/>
              </w:rPr>
              <w:t>5.3. Содержание семинаров, практических занятий</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_Toc127276753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8</w:t>
            </w:r>
            <w:r w:rsidR="00104D02" w:rsidRPr="0091092B">
              <w:rPr>
                <w:bCs/>
                <w:noProof/>
                <w:webHidden/>
                <w:sz w:val="28"/>
                <w:szCs w:val="28"/>
              </w:rPr>
              <w:fldChar w:fldCharType="end"/>
            </w:r>
          </w:hyperlink>
        </w:p>
        <w:p w14:paraId="195BEDAC" w14:textId="10691D09"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4" w:history="1">
            <w:r w:rsidR="00104D02" w:rsidRPr="0091092B">
              <w:rPr>
                <w:rStyle w:val="af4"/>
                <w:bCs/>
                <w:noProof/>
                <w:color w:val="auto"/>
                <w:sz w:val="28"/>
                <w:szCs w:val="28"/>
              </w:rPr>
              <w:t>6. Перечень учебно-методического обеспечения для самостоятельной работы обучающихся по дисциплине</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_Toc127276754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10</w:t>
            </w:r>
            <w:r w:rsidR="00104D02" w:rsidRPr="0091092B">
              <w:rPr>
                <w:bCs/>
                <w:noProof/>
                <w:webHidden/>
                <w:sz w:val="28"/>
                <w:szCs w:val="28"/>
              </w:rPr>
              <w:fldChar w:fldCharType="end"/>
            </w:r>
          </w:hyperlink>
        </w:p>
        <w:p w14:paraId="76B9A564" w14:textId="648C8231"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5" w:history="1">
            <w:r w:rsidR="00104D02" w:rsidRPr="0091092B">
              <w:rPr>
                <w:rStyle w:val="af4"/>
                <w:bCs/>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_Toc127276755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10</w:t>
            </w:r>
            <w:r w:rsidR="00104D02" w:rsidRPr="0091092B">
              <w:rPr>
                <w:bCs/>
                <w:noProof/>
                <w:webHidden/>
                <w:sz w:val="28"/>
                <w:szCs w:val="28"/>
              </w:rPr>
              <w:fldChar w:fldCharType="end"/>
            </w:r>
          </w:hyperlink>
        </w:p>
        <w:p w14:paraId="4B0AD939" w14:textId="0F085465"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6" w:history="1">
            <w:r w:rsidR="00104D02" w:rsidRPr="0091092B">
              <w:rPr>
                <w:rStyle w:val="af4"/>
                <w:bCs/>
                <w:noProof/>
                <w:color w:val="auto"/>
                <w:sz w:val="28"/>
                <w:szCs w:val="28"/>
              </w:rPr>
              <w:t>6.2. Перечень вопросов, заданий, тем для подготовки к текущему контролю</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_Toc127276756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11</w:t>
            </w:r>
            <w:r w:rsidR="00104D02" w:rsidRPr="0091092B">
              <w:rPr>
                <w:bCs/>
                <w:noProof/>
                <w:webHidden/>
                <w:sz w:val="28"/>
                <w:szCs w:val="28"/>
              </w:rPr>
              <w:fldChar w:fldCharType="end"/>
            </w:r>
          </w:hyperlink>
        </w:p>
        <w:p w14:paraId="7A3C4F1F" w14:textId="39F398C8"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57" w:history="1">
            <w:r w:rsidR="00104D02" w:rsidRPr="0091092B">
              <w:rPr>
                <w:rStyle w:val="af4"/>
                <w:bCs/>
                <w:noProof/>
                <w:color w:val="auto"/>
                <w:sz w:val="28"/>
                <w:szCs w:val="28"/>
              </w:rPr>
              <w:t>7. Фонд оценочных средств для проведения промежуточной аттестации обучающихся по дисциплине</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_Toc127276757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11</w:t>
            </w:r>
            <w:r w:rsidR="00104D02" w:rsidRPr="0091092B">
              <w:rPr>
                <w:bCs/>
                <w:noProof/>
                <w:webHidden/>
                <w:sz w:val="28"/>
                <w:szCs w:val="28"/>
              </w:rPr>
              <w:fldChar w:fldCharType="end"/>
            </w:r>
          </w:hyperlink>
        </w:p>
        <w:p w14:paraId="0FA89BEC" w14:textId="2C0E2E3D"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61" w:history="1">
            <w:r w:rsidR="00104D02" w:rsidRPr="0091092B">
              <w:rPr>
                <w:rStyle w:val="af4"/>
                <w:bCs/>
                <w:noProof/>
                <w:color w:val="auto"/>
                <w:sz w:val="28"/>
                <w:szCs w:val="28"/>
              </w:rPr>
              <w:t>8. Перечень основной и дополнительной учебной литературы, необходимой для освоения дисциплины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_Toc127276761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16</w:t>
            </w:r>
            <w:r w:rsidR="00104D02" w:rsidRPr="0091092B">
              <w:rPr>
                <w:bCs/>
                <w:noProof/>
                <w:webHidden/>
                <w:sz w:val="28"/>
                <w:szCs w:val="28"/>
              </w:rPr>
              <w:fldChar w:fldCharType="end"/>
            </w:r>
          </w:hyperlink>
        </w:p>
        <w:p w14:paraId="0A407984" w14:textId="3B897718"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63" w:history="1">
            <w:r w:rsidR="00104D02" w:rsidRPr="0091092B">
              <w:rPr>
                <w:rStyle w:val="af4"/>
                <w:bCs/>
                <w:noProof/>
                <w:color w:val="auto"/>
                <w:sz w:val="28"/>
                <w:szCs w:val="28"/>
              </w:rPr>
              <w:t>9. Перечень ресурсов информационно-телекоммуникационной сети «Интернет», необходимых для освоения дисциплины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_Toc127276763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18</w:t>
            </w:r>
            <w:r w:rsidR="00104D02" w:rsidRPr="0091092B">
              <w:rPr>
                <w:bCs/>
                <w:noProof/>
                <w:webHidden/>
                <w:sz w:val="28"/>
                <w:szCs w:val="28"/>
              </w:rPr>
              <w:fldChar w:fldCharType="end"/>
            </w:r>
          </w:hyperlink>
        </w:p>
        <w:p w14:paraId="66826BEE" w14:textId="3BD95744"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64" w:history="1">
            <w:r w:rsidR="00104D02" w:rsidRPr="0091092B">
              <w:rPr>
                <w:rStyle w:val="af4"/>
                <w:bCs/>
                <w:noProof/>
                <w:color w:val="auto"/>
                <w:sz w:val="28"/>
                <w:szCs w:val="28"/>
              </w:rPr>
              <w:t>10. Методические указания для обучающихся по освоению дисциплины</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_Toc127276764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18</w:t>
            </w:r>
            <w:r w:rsidR="00104D02" w:rsidRPr="0091092B">
              <w:rPr>
                <w:bCs/>
                <w:noProof/>
                <w:webHidden/>
                <w:sz w:val="28"/>
                <w:szCs w:val="28"/>
              </w:rPr>
              <w:fldChar w:fldCharType="end"/>
            </w:r>
          </w:hyperlink>
        </w:p>
        <w:p w14:paraId="34738565" w14:textId="43641B95" w:rsidR="00104D02" w:rsidRPr="0091092B" w:rsidRDefault="005B4EBF" w:rsidP="0091092B">
          <w:pPr>
            <w:pStyle w:val="12"/>
            <w:tabs>
              <w:tab w:val="right" w:leader="dot" w:pos="10195"/>
            </w:tabs>
            <w:spacing w:after="0" w:line="360" w:lineRule="auto"/>
            <w:rPr>
              <w:rFonts w:asciiTheme="minorHAnsi" w:eastAsiaTheme="minorEastAsia" w:hAnsiTheme="minorHAnsi" w:cstheme="minorBidi"/>
              <w:bCs/>
              <w:noProof/>
              <w:sz w:val="28"/>
              <w:szCs w:val="28"/>
            </w:rPr>
          </w:pPr>
          <w:hyperlink w:anchor="_Toc127276765" w:history="1">
            <w:r w:rsidR="00104D02" w:rsidRPr="0091092B">
              <w:rPr>
                <w:rStyle w:val="af4"/>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_Toc127276765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19</w:t>
            </w:r>
            <w:r w:rsidR="00104D02" w:rsidRPr="0091092B">
              <w:rPr>
                <w:bCs/>
                <w:noProof/>
                <w:webHidden/>
                <w:sz w:val="28"/>
                <w:szCs w:val="28"/>
              </w:rPr>
              <w:fldChar w:fldCharType="end"/>
            </w:r>
          </w:hyperlink>
        </w:p>
        <w:p w14:paraId="3164B0B2" w14:textId="5551826F" w:rsidR="00EE4812" w:rsidRPr="0091092B" w:rsidRDefault="005B4EBF" w:rsidP="0091092B">
          <w:pPr>
            <w:pStyle w:val="12"/>
            <w:tabs>
              <w:tab w:val="right" w:leader="dot" w:pos="10195"/>
            </w:tabs>
            <w:spacing w:after="0" w:line="360" w:lineRule="auto"/>
          </w:pPr>
          <w:hyperlink w:anchor="_Toc127276770" w:history="1">
            <w:r w:rsidR="00104D02" w:rsidRPr="0091092B">
              <w:rPr>
                <w:rStyle w:val="af4"/>
                <w:bCs/>
                <w:noProof/>
                <w:color w:val="auto"/>
                <w:sz w:val="28"/>
                <w:szCs w:val="28"/>
              </w:rPr>
              <w:t xml:space="preserve">12. Описание материально-технической базы, необходимой для осуществления </w:t>
            </w:r>
            <w:r w:rsidR="00104D02" w:rsidRPr="0091092B">
              <w:rPr>
                <w:rStyle w:val="af4"/>
                <w:bCs/>
                <w:noProof/>
                <w:color w:val="auto"/>
                <w:sz w:val="28"/>
                <w:szCs w:val="28"/>
              </w:rPr>
              <w:lastRenderedPageBreak/>
              <w:t>образовательного процесса по дисциплине</w:t>
            </w:r>
            <w:r w:rsidR="00104D02" w:rsidRPr="0091092B">
              <w:rPr>
                <w:bCs/>
                <w:noProof/>
                <w:webHidden/>
                <w:sz w:val="28"/>
                <w:szCs w:val="28"/>
              </w:rPr>
              <w:tab/>
            </w:r>
            <w:r w:rsidR="00104D02" w:rsidRPr="0091092B">
              <w:rPr>
                <w:bCs/>
                <w:noProof/>
                <w:webHidden/>
                <w:sz w:val="28"/>
                <w:szCs w:val="28"/>
              </w:rPr>
              <w:fldChar w:fldCharType="begin"/>
            </w:r>
            <w:r w:rsidR="00104D02" w:rsidRPr="0091092B">
              <w:rPr>
                <w:bCs/>
                <w:noProof/>
                <w:webHidden/>
                <w:sz w:val="28"/>
                <w:szCs w:val="28"/>
              </w:rPr>
              <w:instrText xml:space="preserve"> PAGEREF _Toc127276770 \h </w:instrText>
            </w:r>
            <w:r w:rsidR="00104D02" w:rsidRPr="0091092B">
              <w:rPr>
                <w:bCs/>
                <w:noProof/>
                <w:webHidden/>
                <w:sz w:val="28"/>
                <w:szCs w:val="28"/>
              </w:rPr>
            </w:r>
            <w:r w:rsidR="00104D02" w:rsidRPr="0091092B">
              <w:rPr>
                <w:bCs/>
                <w:noProof/>
                <w:webHidden/>
                <w:sz w:val="28"/>
                <w:szCs w:val="28"/>
              </w:rPr>
              <w:fldChar w:fldCharType="separate"/>
            </w:r>
            <w:r w:rsidR="0091092B">
              <w:rPr>
                <w:bCs/>
                <w:noProof/>
                <w:webHidden/>
                <w:sz w:val="28"/>
                <w:szCs w:val="28"/>
              </w:rPr>
              <w:t>19</w:t>
            </w:r>
            <w:r w:rsidR="00104D02" w:rsidRPr="0091092B">
              <w:rPr>
                <w:bCs/>
                <w:noProof/>
                <w:webHidden/>
                <w:sz w:val="28"/>
                <w:szCs w:val="28"/>
              </w:rPr>
              <w:fldChar w:fldCharType="end"/>
            </w:r>
          </w:hyperlink>
          <w:r w:rsidR="00EE4812" w:rsidRPr="0091092B">
            <w:rPr>
              <w:bCs/>
              <w:sz w:val="28"/>
              <w:szCs w:val="28"/>
            </w:rPr>
            <w:fldChar w:fldCharType="end"/>
          </w:r>
        </w:p>
      </w:sdtContent>
    </w:sdt>
    <w:p w14:paraId="52122C0D" w14:textId="7C080B2C" w:rsidR="00C52F7B" w:rsidRPr="0091092B" w:rsidRDefault="00C52F7B" w:rsidP="0091092B">
      <w:pPr>
        <w:pStyle w:val="1"/>
        <w:spacing w:line="360" w:lineRule="auto"/>
        <w:ind w:firstLine="709"/>
        <w:rPr>
          <w:rFonts w:ascii="Times New Roman" w:hAnsi="Times New Roman" w:cs="Times New Roman"/>
          <w:color w:val="auto"/>
          <w:sz w:val="28"/>
          <w:szCs w:val="28"/>
        </w:rPr>
      </w:pPr>
      <w:bookmarkStart w:id="2" w:name="_Toc127276747"/>
      <w:r w:rsidRPr="0091092B">
        <w:rPr>
          <w:rFonts w:ascii="Times New Roman" w:hAnsi="Times New Roman" w:cs="Times New Roman"/>
          <w:b/>
          <w:color w:val="auto"/>
          <w:sz w:val="28"/>
          <w:szCs w:val="28"/>
        </w:rPr>
        <w:t xml:space="preserve">1. Наименование </w:t>
      </w:r>
      <w:r w:rsidR="000C5D47" w:rsidRPr="0091092B">
        <w:rPr>
          <w:rFonts w:ascii="Times New Roman" w:hAnsi="Times New Roman" w:cs="Times New Roman"/>
          <w:b/>
          <w:color w:val="auto"/>
          <w:sz w:val="28"/>
          <w:szCs w:val="28"/>
        </w:rPr>
        <w:t>дисциплины</w:t>
      </w:r>
      <w:bookmarkEnd w:id="2"/>
      <w:r w:rsidRPr="0091092B">
        <w:rPr>
          <w:rFonts w:ascii="Times New Roman" w:hAnsi="Times New Roman" w:cs="Times New Roman"/>
          <w:b/>
          <w:color w:val="auto"/>
          <w:sz w:val="28"/>
          <w:szCs w:val="28"/>
        </w:rPr>
        <w:t xml:space="preserve"> </w:t>
      </w:r>
    </w:p>
    <w:p w14:paraId="15156083" w14:textId="128986BA" w:rsidR="001B213C" w:rsidRPr="0091092B" w:rsidRDefault="000E1F82" w:rsidP="0091092B">
      <w:pPr>
        <w:keepNext/>
        <w:spacing w:line="360" w:lineRule="auto"/>
        <w:ind w:firstLine="709"/>
        <w:jc w:val="both"/>
        <w:rPr>
          <w:sz w:val="28"/>
          <w:szCs w:val="28"/>
        </w:rPr>
      </w:pPr>
      <w:r w:rsidRPr="0091092B">
        <w:rPr>
          <w:sz w:val="28"/>
          <w:szCs w:val="28"/>
        </w:rPr>
        <w:t>«</w:t>
      </w:r>
      <w:r w:rsidR="00C14690" w:rsidRPr="0091092B">
        <w:rPr>
          <w:sz w:val="28"/>
          <w:szCs w:val="28"/>
        </w:rPr>
        <w:t>Инвестиционно-финансовый консалтинг</w:t>
      </w:r>
      <w:r w:rsidRPr="0091092B">
        <w:rPr>
          <w:sz w:val="28"/>
          <w:szCs w:val="28"/>
        </w:rPr>
        <w:t>»</w:t>
      </w:r>
    </w:p>
    <w:p w14:paraId="50B34C2C" w14:textId="7D1B22DD" w:rsidR="0088321E" w:rsidRPr="0091092B" w:rsidRDefault="00C52F7B" w:rsidP="0091092B">
      <w:pPr>
        <w:pStyle w:val="1"/>
        <w:spacing w:line="360" w:lineRule="auto"/>
        <w:ind w:firstLine="709"/>
        <w:jc w:val="both"/>
        <w:rPr>
          <w:rFonts w:ascii="Times New Roman" w:hAnsi="Times New Roman" w:cs="Times New Roman"/>
          <w:b/>
          <w:color w:val="auto"/>
          <w:sz w:val="28"/>
          <w:szCs w:val="28"/>
        </w:rPr>
      </w:pPr>
      <w:bookmarkStart w:id="3" w:name="_Toc127276748"/>
      <w:r w:rsidRPr="0091092B">
        <w:rPr>
          <w:rFonts w:ascii="Times New Roman" w:hAnsi="Times New Roman" w:cs="Times New Roman"/>
          <w:b/>
          <w:color w:val="auto"/>
          <w:sz w:val="28"/>
          <w:szCs w:val="28"/>
        </w:rPr>
        <w:t>2.</w:t>
      </w:r>
      <w:r w:rsidR="00901E20" w:rsidRPr="0091092B">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8"/>
        <w:tblW w:w="5000" w:type="pct"/>
        <w:tblLook w:val="04A0" w:firstRow="1" w:lastRow="0" w:firstColumn="1" w:lastColumn="0" w:noHBand="0" w:noVBand="1"/>
      </w:tblPr>
      <w:tblGrid>
        <w:gridCol w:w="1050"/>
        <w:gridCol w:w="1935"/>
        <w:gridCol w:w="2539"/>
        <w:gridCol w:w="4671"/>
      </w:tblGrid>
      <w:tr w:rsidR="0091092B" w:rsidRPr="0091092B" w14:paraId="38B4C225" w14:textId="77777777" w:rsidTr="00126E54">
        <w:tc>
          <w:tcPr>
            <w:tcW w:w="515" w:type="pct"/>
          </w:tcPr>
          <w:p w14:paraId="5233BC85" w14:textId="4D6BE702" w:rsidR="00126E54" w:rsidRPr="0091092B" w:rsidRDefault="00ED724C" w:rsidP="0091092B">
            <w:pPr>
              <w:tabs>
                <w:tab w:val="left" w:pos="540"/>
              </w:tabs>
              <w:contextualSpacing/>
              <w:jc w:val="both"/>
              <w:rPr>
                <w:b/>
                <w:bCs/>
                <w:sz w:val="24"/>
                <w:szCs w:val="24"/>
              </w:rPr>
            </w:pPr>
            <w:bookmarkStart w:id="4" w:name="_Hlk85205177"/>
            <w:r w:rsidRPr="0091092B">
              <w:rPr>
                <w:b/>
                <w:bCs/>
                <w:sz w:val="24"/>
                <w:szCs w:val="24"/>
              </w:rPr>
              <w:t>Код компе</w:t>
            </w:r>
            <w:r w:rsidR="00126E54" w:rsidRPr="0091092B">
              <w:rPr>
                <w:b/>
                <w:bCs/>
                <w:sz w:val="24"/>
                <w:szCs w:val="24"/>
              </w:rPr>
              <w:t>-</w:t>
            </w:r>
          </w:p>
          <w:p w14:paraId="233ADB36" w14:textId="5B652470" w:rsidR="00ED724C" w:rsidRPr="0091092B" w:rsidRDefault="00ED724C" w:rsidP="0091092B">
            <w:pPr>
              <w:tabs>
                <w:tab w:val="left" w:pos="540"/>
              </w:tabs>
              <w:contextualSpacing/>
              <w:jc w:val="both"/>
              <w:rPr>
                <w:b/>
                <w:bCs/>
                <w:sz w:val="24"/>
                <w:szCs w:val="24"/>
              </w:rPr>
            </w:pPr>
            <w:proofErr w:type="spellStart"/>
            <w:r w:rsidRPr="0091092B">
              <w:rPr>
                <w:b/>
                <w:bCs/>
                <w:sz w:val="24"/>
                <w:szCs w:val="24"/>
              </w:rPr>
              <w:t>тенции</w:t>
            </w:r>
            <w:proofErr w:type="spellEnd"/>
          </w:p>
        </w:tc>
        <w:tc>
          <w:tcPr>
            <w:tcW w:w="949" w:type="pct"/>
          </w:tcPr>
          <w:p w14:paraId="23F86183" w14:textId="77777777" w:rsidR="00ED724C" w:rsidRPr="0091092B" w:rsidRDefault="00ED724C" w:rsidP="0091092B">
            <w:pPr>
              <w:tabs>
                <w:tab w:val="left" w:pos="540"/>
              </w:tabs>
              <w:contextualSpacing/>
              <w:jc w:val="both"/>
              <w:rPr>
                <w:b/>
                <w:bCs/>
                <w:sz w:val="24"/>
                <w:szCs w:val="24"/>
              </w:rPr>
            </w:pPr>
            <w:r w:rsidRPr="0091092B">
              <w:rPr>
                <w:b/>
                <w:bCs/>
                <w:sz w:val="24"/>
                <w:szCs w:val="24"/>
              </w:rPr>
              <w:t>Наименование компетенции</w:t>
            </w:r>
          </w:p>
        </w:tc>
        <w:tc>
          <w:tcPr>
            <w:tcW w:w="1245" w:type="pct"/>
          </w:tcPr>
          <w:p w14:paraId="0AC1AF97" w14:textId="77777777" w:rsidR="00ED724C" w:rsidRPr="0091092B" w:rsidRDefault="00ED724C" w:rsidP="0091092B">
            <w:pPr>
              <w:tabs>
                <w:tab w:val="left" w:pos="540"/>
              </w:tabs>
              <w:contextualSpacing/>
              <w:jc w:val="both"/>
              <w:rPr>
                <w:b/>
                <w:bCs/>
                <w:sz w:val="24"/>
                <w:szCs w:val="24"/>
              </w:rPr>
            </w:pPr>
            <w:r w:rsidRPr="0091092B">
              <w:rPr>
                <w:b/>
                <w:bCs/>
                <w:sz w:val="24"/>
                <w:szCs w:val="24"/>
              </w:rPr>
              <w:t>Индикаторы достижения компетенции</w:t>
            </w:r>
          </w:p>
        </w:tc>
        <w:tc>
          <w:tcPr>
            <w:tcW w:w="2291" w:type="pct"/>
          </w:tcPr>
          <w:p w14:paraId="4379F4E5" w14:textId="77777777" w:rsidR="00ED724C" w:rsidRPr="0091092B" w:rsidRDefault="00ED724C" w:rsidP="0091092B">
            <w:pPr>
              <w:tabs>
                <w:tab w:val="left" w:pos="540"/>
              </w:tabs>
              <w:contextualSpacing/>
              <w:jc w:val="both"/>
              <w:rPr>
                <w:b/>
                <w:bCs/>
                <w:sz w:val="24"/>
                <w:szCs w:val="24"/>
              </w:rPr>
            </w:pPr>
            <w:r w:rsidRPr="0091092B">
              <w:rPr>
                <w:b/>
                <w:bCs/>
                <w:sz w:val="24"/>
                <w:szCs w:val="24"/>
              </w:rPr>
              <w:t>Результаты обучения (умения и знания), соотнесенные с индикаторами достижения компетенции</w:t>
            </w:r>
          </w:p>
        </w:tc>
      </w:tr>
      <w:tr w:rsidR="0091092B" w:rsidRPr="0091092B" w14:paraId="5AEB8554" w14:textId="77777777" w:rsidTr="00126E54">
        <w:trPr>
          <w:trHeight w:val="2248"/>
        </w:trPr>
        <w:tc>
          <w:tcPr>
            <w:tcW w:w="515" w:type="pct"/>
            <w:vMerge w:val="restart"/>
          </w:tcPr>
          <w:p w14:paraId="0988CDD3" w14:textId="77777777" w:rsidR="00ED724C" w:rsidRPr="0091092B" w:rsidRDefault="00ED724C" w:rsidP="0091092B">
            <w:pPr>
              <w:tabs>
                <w:tab w:val="left" w:pos="540"/>
              </w:tabs>
              <w:contextualSpacing/>
              <w:jc w:val="both"/>
              <w:rPr>
                <w:sz w:val="24"/>
                <w:szCs w:val="24"/>
              </w:rPr>
            </w:pPr>
            <w:r w:rsidRPr="0091092B">
              <w:rPr>
                <w:sz w:val="24"/>
                <w:szCs w:val="24"/>
              </w:rPr>
              <w:t>ПКП-4</w:t>
            </w:r>
          </w:p>
        </w:tc>
        <w:tc>
          <w:tcPr>
            <w:tcW w:w="949" w:type="pct"/>
            <w:vMerge w:val="restart"/>
          </w:tcPr>
          <w:p w14:paraId="604CDCF6" w14:textId="77777777" w:rsidR="00ED724C" w:rsidRPr="0091092B" w:rsidRDefault="00ED724C" w:rsidP="0091092B">
            <w:pPr>
              <w:tabs>
                <w:tab w:val="left" w:pos="540"/>
              </w:tabs>
              <w:contextualSpacing/>
              <w:jc w:val="both"/>
              <w:rPr>
                <w:sz w:val="24"/>
                <w:szCs w:val="24"/>
              </w:rPr>
            </w:pPr>
            <w:r w:rsidRPr="0091092B">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245" w:type="pct"/>
            <w:shd w:val="clear" w:color="auto" w:fill="auto"/>
          </w:tcPr>
          <w:p w14:paraId="7FC5A3E1" w14:textId="77777777" w:rsidR="00ED724C" w:rsidRPr="0091092B" w:rsidRDefault="00ED724C" w:rsidP="0091092B">
            <w:pPr>
              <w:numPr>
                <w:ilvl w:val="0"/>
                <w:numId w:val="5"/>
              </w:numPr>
              <w:tabs>
                <w:tab w:val="left" w:pos="203"/>
              </w:tabs>
              <w:autoSpaceDE/>
              <w:autoSpaceDN/>
              <w:adjustRightInd/>
              <w:rPr>
                <w:sz w:val="24"/>
                <w:szCs w:val="24"/>
                <w:lang w:bidi="ru-RU"/>
              </w:rPr>
            </w:pPr>
            <w:r w:rsidRPr="0091092B">
              <w:rPr>
                <w:sz w:val="24"/>
                <w:szCs w:val="24"/>
                <w:lang w:bidi="ru-RU"/>
              </w:rPr>
              <w:t>Понимает сущность и природу финансовых рисков и владеет методами их оценки</w:t>
            </w:r>
          </w:p>
        </w:tc>
        <w:tc>
          <w:tcPr>
            <w:tcW w:w="2291" w:type="pct"/>
            <w:tcBorders>
              <w:top w:val="single" w:sz="4" w:space="0" w:color="auto"/>
              <w:left w:val="single" w:sz="4" w:space="0" w:color="auto"/>
              <w:right w:val="single" w:sz="4" w:space="0" w:color="auto"/>
            </w:tcBorders>
            <w:shd w:val="clear" w:color="auto" w:fill="auto"/>
          </w:tcPr>
          <w:p w14:paraId="5C2CD8C3" w14:textId="3DBBBC5A" w:rsidR="00ED724C" w:rsidRPr="0091092B" w:rsidRDefault="00ED724C" w:rsidP="0091092B">
            <w:pPr>
              <w:tabs>
                <w:tab w:val="left" w:pos="540"/>
              </w:tabs>
              <w:contextualSpacing/>
              <w:rPr>
                <w:rFonts w:eastAsia="Calibri"/>
                <w:bCs/>
                <w:sz w:val="24"/>
                <w:szCs w:val="24"/>
              </w:rPr>
            </w:pPr>
            <w:r w:rsidRPr="0091092B">
              <w:rPr>
                <w:rFonts w:eastAsia="Calibri"/>
                <w:bCs/>
                <w:i/>
                <w:iCs/>
                <w:sz w:val="24"/>
                <w:szCs w:val="24"/>
              </w:rPr>
              <w:t>Знать:</w:t>
            </w:r>
            <w:r w:rsidRPr="0091092B">
              <w:rPr>
                <w:rFonts w:eastAsia="Calibri"/>
                <w:bCs/>
                <w:sz w:val="24"/>
                <w:szCs w:val="24"/>
              </w:rPr>
              <w:t xml:space="preserve"> инструменты финансовых инвестиций, особенности их применения.</w:t>
            </w:r>
          </w:p>
          <w:p w14:paraId="3F848B94" w14:textId="27B15E53" w:rsidR="00ED724C" w:rsidRPr="0091092B" w:rsidRDefault="00ED724C" w:rsidP="0091092B">
            <w:pPr>
              <w:tabs>
                <w:tab w:val="left" w:pos="540"/>
              </w:tabs>
              <w:ind w:firstLine="26"/>
              <w:contextualSpacing/>
              <w:jc w:val="both"/>
              <w:rPr>
                <w:sz w:val="24"/>
                <w:szCs w:val="24"/>
              </w:rPr>
            </w:pPr>
            <w:r w:rsidRPr="0091092B">
              <w:rPr>
                <w:rFonts w:eastAsia="Calibri"/>
                <w:bCs/>
                <w:i/>
                <w:iCs/>
                <w:sz w:val="24"/>
                <w:szCs w:val="24"/>
              </w:rPr>
              <w:t>Уметь:</w:t>
            </w:r>
            <w:r w:rsidRPr="0091092B">
              <w:rPr>
                <w:rFonts w:eastAsia="Calibri"/>
                <w:bCs/>
                <w:sz w:val="24"/>
                <w:szCs w:val="24"/>
              </w:rPr>
              <w:t xml:space="preserve"> определять профиль риска инвестора, осуществлять подбор и обоснование преимуществ, недостатков, перспектив использования различных видов финансовых инструментов в зависимости от целей инвестора.</w:t>
            </w:r>
          </w:p>
        </w:tc>
      </w:tr>
      <w:tr w:rsidR="0091092B" w:rsidRPr="0091092B" w14:paraId="30575AC2" w14:textId="77777777" w:rsidTr="00126E54">
        <w:tc>
          <w:tcPr>
            <w:tcW w:w="515" w:type="pct"/>
            <w:vMerge/>
            <w:tcBorders>
              <w:bottom w:val="single" w:sz="4" w:space="0" w:color="auto"/>
            </w:tcBorders>
          </w:tcPr>
          <w:p w14:paraId="1866DC2F" w14:textId="77777777" w:rsidR="00ED724C" w:rsidRPr="0091092B" w:rsidRDefault="00ED724C" w:rsidP="0091092B">
            <w:pPr>
              <w:tabs>
                <w:tab w:val="left" w:pos="540"/>
              </w:tabs>
              <w:contextualSpacing/>
              <w:jc w:val="both"/>
              <w:rPr>
                <w:sz w:val="24"/>
                <w:szCs w:val="24"/>
              </w:rPr>
            </w:pPr>
          </w:p>
        </w:tc>
        <w:tc>
          <w:tcPr>
            <w:tcW w:w="949" w:type="pct"/>
            <w:vMerge/>
            <w:tcBorders>
              <w:bottom w:val="single" w:sz="4" w:space="0" w:color="auto"/>
            </w:tcBorders>
          </w:tcPr>
          <w:p w14:paraId="3D19A36F" w14:textId="77777777" w:rsidR="00ED724C" w:rsidRPr="0091092B" w:rsidRDefault="00ED724C" w:rsidP="0091092B">
            <w:pPr>
              <w:tabs>
                <w:tab w:val="left" w:pos="540"/>
              </w:tabs>
              <w:contextualSpacing/>
              <w:jc w:val="both"/>
              <w:rPr>
                <w:sz w:val="24"/>
                <w:szCs w:val="24"/>
              </w:rPr>
            </w:pPr>
          </w:p>
        </w:tc>
        <w:tc>
          <w:tcPr>
            <w:tcW w:w="1245" w:type="pct"/>
            <w:shd w:val="clear" w:color="auto" w:fill="auto"/>
          </w:tcPr>
          <w:p w14:paraId="1B9FA12F" w14:textId="77777777" w:rsidR="00ED724C" w:rsidRPr="0091092B" w:rsidRDefault="00ED724C" w:rsidP="0091092B">
            <w:pPr>
              <w:tabs>
                <w:tab w:val="left" w:pos="188"/>
              </w:tabs>
              <w:autoSpaceDE/>
              <w:autoSpaceDN/>
              <w:adjustRightInd/>
              <w:rPr>
                <w:sz w:val="24"/>
                <w:szCs w:val="24"/>
                <w:lang w:bidi="ru-RU"/>
              </w:rPr>
            </w:pPr>
            <w:r w:rsidRPr="0091092B">
              <w:rPr>
                <w:sz w:val="24"/>
                <w:szCs w:val="24"/>
                <w:lang w:bidi="ru-RU"/>
              </w:rPr>
              <w:t>2. Предлагает обоснованные управленческие решения, направленные на снижение и устранение финансовых рисков</w:t>
            </w:r>
          </w:p>
        </w:tc>
        <w:tc>
          <w:tcPr>
            <w:tcW w:w="2291" w:type="pct"/>
            <w:tcBorders>
              <w:top w:val="single" w:sz="4" w:space="0" w:color="auto"/>
              <w:left w:val="single" w:sz="4" w:space="0" w:color="auto"/>
              <w:right w:val="single" w:sz="4" w:space="0" w:color="auto"/>
            </w:tcBorders>
            <w:shd w:val="clear" w:color="auto" w:fill="auto"/>
          </w:tcPr>
          <w:p w14:paraId="55F742F8" w14:textId="38F6A04A" w:rsidR="00ED724C" w:rsidRPr="0091092B" w:rsidRDefault="00ED724C" w:rsidP="0091092B">
            <w:pPr>
              <w:tabs>
                <w:tab w:val="left" w:pos="540"/>
              </w:tabs>
              <w:contextualSpacing/>
              <w:rPr>
                <w:rFonts w:eastAsia="Calibri"/>
                <w:bCs/>
                <w:sz w:val="24"/>
                <w:szCs w:val="24"/>
              </w:rPr>
            </w:pPr>
            <w:r w:rsidRPr="0091092B">
              <w:rPr>
                <w:rFonts w:eastAsia="Calibri"/>
                <w:bCs/>
                <w:i/>
                <w:iCs/>
                <w:sz w:val="24"/>
                <w:szCs w:val="24"/>
              </w:rPr>
              <w:t>Знать:</w:t>
            </w:r>
            <w:r w:rsidRPr="0091092B">
              <w:rPr>
                <w:bCs/>
                <w:sz w:val="24"/>
                <w:szCs w:val="24"/>
              </w:rPr>
              <w:t xml:space="preserve"> рынок отечественных и зарубежных финансовых инструментов.</w:t>
            </w:r>
          </w:p>
          <w:p w14:paraId="09D0F518" w14:textId="2D75A5F4" w:rsidR="00ED724C" w:rsidRPr="0091092B" w:rsidRDefault="00ED724C" w:rsidP="0091092B">
            <w:pPr>
              <w:tabs>
                <w:tab w:val="left" w:pos="540"/>
              </w:tabs>
              <w:ind w:firstLine="26"/>
              <w:contextualSpacing/>
              <w:jc w:val="both"/>
              <w:rPr>
                <w:sz w:val="24"/>
                <w:szCs w:val="24"/>
              </w:rPr>
            </w:pPr>
            <w:r w:rsidRPr="0091092B">
              <w:rPr>
                <w:rFonts w:eastAsia="Calibri"/>
                <w:bCs/>
                <w:i/>
                <w:iCs/>
                <w:sz w:val="24"/>
                <w:szCs w:val="24"/>
              </w:rPr>
              <w:t>Уметь:</w:t>
            </w:r>
            <w:r w:rsidRPr="0091092B">
              <w:rPr>
                <w:rFonts w:eastAsia="Calibri"/>
                <w:bCs/>
                <w:sz w:val="24"/>
                <w:szCs w:val="24"/>
              </w:rPr>
              <w:t xml:space="preserve"> идентифицировать, оценивать и анализировать возникающие при реализации инвестиционных решений риски и применять методы управления ими.</w:t>
            </w:r>
          </w:p>
        </w:tc>
      </w:tr>
      <w:tr w:rsidR="0091092B" w:rsidRPr="0091092B" w14:paraId="4BB80E16" w14:textId="77777777" w:rsidTr="00126E54">
        <w:trPr>
          <w:trHeight w:val="2048"/>
        </w:trPr>
        <w:tc>
          <w:tcPr>
            <w:tcW w:w="515" w:type="pct"/>
            <w:vMerge w:val="restart"/>
          </w:tcPr>
          <w:p w14:paraId="2241916E" w14:textId="77777777" w:rsidR="00ED724C" w:rsidRPr="0091092B" w:rsidRDefault="00ED724C" w:rsidP="0091092B">
            <w:pPr>
              <w:tabs>
                <w:tab w:val="left" w:pos="540"/>
              </w:tabs>
              <w:contextualSpacing/>
              <w:jc w:val="both"/>
              <w:rPr>
                <w:sz w:val="24"/>
                <w:szCs w:val="24"/>
              </w:rPr>
            </w:pPr>
            <w:r w:rsidRPr="0091092B">
              <w:rPr>
                <w:sz w:val="24"/>
                <w:szCs w:val="24"/>
              </w:rPr>
              <w:t>ПКП - 5</w:t>
            </w:r>
          </w:p>
        </w:tc>
        <w:tc>
          <w:tcPr>
            <w:tcW w:w="949" w:type="pct"/>
            <w:vMerge w:val="restart"/>
          </w:tcPr>
          <w:p w14:paraId="4874F157" w14:textId="77777777" w:rsidR="00ED724C" w:rsidRPr="0091092B" w:rsidRDefault="00ED724C" w:rsidP="0091092B">
            <w:pPr>
              <w:tabs>
                <w:tab w:val="left" w:pos="540"/>
              </w:tabs>
              <w:contextualSpacing/>
              <w:jc w:val="both"/>
              <w:rPr>
                <w:sz w:val="24"/>
                <w:szCs w:val="24"/>
              </w:rPr>
            </w:pPr>
            <w:r w:rsidRPr="0091092B">
              <w:rPr>
                <w:sz w:val="24"/>
                <w:szCs w:val="24"/>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245" w:type="pct"/>
          </w:tcPr>
          <w:p w14:paraId="495B8247" w14:textId="77777777" w:rsidR="00ED724C" w:rsidRPr="0091092B" w:rsidRDefault="00ED724C" w:rsidP="0091092B">
            <w:pPr>
              <w:tabs>
                <w:tab w:val="left" w:pos="540"/>
              </w:tabs>
              <w:contextualSpacing/>
              <w:jc w:val="both"/>
              <w:rPr>
                <w:sz w:val="24"/>
                <w:szCs w:val="24"/>
              </w:rPr>
            </w:pPr>
            <w:r w:rsidRPr="0091092B">
              <w:rPr>
                <w:sz w:val="24"/>
                <w:szCs w:val="24"/>
              </w:rPr>
              <w:t>1.</w:t>
            </w:r>
            <w:r w:rsidRPr="0091092B">
              <w:rPr>
                <w:sz w:val="24"/>
                <w:szCs w:val="24"/>
              </w:rPr>
              <w:tab/>
              <w:t>Владеет методами оценки инвестиций и активов организации</w:t>
            </w:r>
          </w:p>
        </w:tc>
        <w:tc>
          <w:tcPr>
            <w:tcW w:w="2291" w:type="pct"/>
          </w:tcPr>
          <w:p w14:paraId="56A1B84E" w14:textId="579FA741" w:rsidR="00ED724C" w:rsidRPr="0091092B" w:rsidRDefault="00ED724C" w:rsidP="0091092B">
            <w:pPr>
              <w:tabs>
                <w:tab w:val="left" w:pos="540"/>
              </w:tabs>
              <w:ind w:firstLine="26"/>
              <w:contextualSpacing/>
              <w:jc w:val="both"/>
              <w:rPr>
                <w:sz w:val="24"/>
                <w:szCs w:val="24"/>
              </w:rPr>
            </w:pPr>
            <w:r w:rsidRPr="0091092B">
              <w:rPr>
                <w:i/>
                <w:iCs/>
                <w:sz w:val="24"/>
                <w:szCs w:val="24"/>
              </w:rPr>
              <w:t>Знать:</w:t>
            </w:r>
            <w:r w:rsidRPr="0091092B">
              <w:rPr>
                <w:sz w:val="24"/>
                <w:szCs w:val="24"/>
              </w:rPr>
              <w:t xml:space="preserve"> основные </w:t>
            </w:r>
            <w:r w:rsidR="003E6A3F" w:rsidRPr="0091092B">
              <w:rPr>
                <w:sz w:val="24"/>
                <w:szCs w:val="24"/>
              </w:rPr>
              <w:t>методы оценки</w:t>
            </w:r>
            <w:r w:rsidRPr="0091092B">
              <w:rPr>
                <w:sz w:val="24"/>
                <w:szCs w:val="24"/>
              </w:rPr>
              <w:t xml:space="preserve"> инвестиций и особенности</w:t>
            </w:r>
            <w:r w:rsidR="003E6A3F" w:rsidRPr="0091092B">
              <w:rPr>
                <w:sz w:val="24"/>
                <w:szCs w:val="24"/>
              </w:rPr>
              <w:t xml:space="preserve"> их</w:t>
            </w:r>
            <w:r w:rsidRPr="0091092B">
              <w:rPr>
                <w:sz w:val="24"/>
                <w:szCs w:val="24"/>
              </w:rPr>
              <w:t xml:space="preserve"> применения.</w:t>
            </w:r>
          </w:p>
          <w:p w14:paraId="1528725D" w14:textId="297828F4" w:rsidR="00ED724C" w:rsidRPr="0091092B" w:rsidRDefault="00ED724C" w:rsidP="0091092B">
            <w:pPr>
              <w:tabs>
                <w:tab w:val="left" w:pos="540"/>
              </w:tabs>
              <w:ind w:firstLine="26"/>
              <w:contextualSpacing/>
              <w:jc w:val="both"/>
              <w:rPr>
                <w:sz w:val="24"/>
                <w:szCs w:val="24"/>
              </w:rPr>
            </w:pPr>
            <w:r w:rsidRPr="0091092B">
              <w:rPr>
                <w:i/>
                <w:iCs/>
                <w:sz w:val="24"/>
                <w:szCs w:val="24"/>
              </w:rPr>
              <w:t>Уметь:</w:t>
            </w:r>
            <w:r w:rsidRPr="0091092B">
              <w:rPr>
                <w:sz w:val="24"/>
                <w:szCs w:val="24"/>
              </w:rPr>
              <w:t xml:space="preserve"> проводить</w:t>
            </w:r>
            <w:r w:rsidR="003E6A3F" w:rsidRPr="0091092B">
              <w:rPr>
                <w:sz w:val="24"/>
                <w:szCs w:val="24"/>
              </w:rPr>
              <w:t xml:space="preserve"> анализ</w:t>
            </w:r>
            <w:r w:rsidRPr="0091092B">
              <w:rPr>
                <w:sz w:val="24"/>
                <w:szCs w:val="24"/>
              </w:rPr>
              <w:t xml:space="preserve"> </w:t>
            </w:r>
            <w:r w:rsidR="003E6A3F" w:rsidRPr="0091092B">
              <w:rPr>
                <w:sz w:val="24"/>
                <w:szCs w:val="24"/>
              </w:rPr>
              <w:t>запроса клиента, последующую оценку финансовых инструментов и составлять на ее основе индивидуальные инвестиционные рекомендации.</w:t>
            </w:r>
          </w:p>
        </w:tc>
      </w:tr>
      <w:tr w:rsidR="00126E54" w:rsidRPr="0091092B" w14:paraId="2D46057D" w14:textId="77777777" w:rsidTr="00126E54">
        <w:tc>
          <w:tcPr>
            <w:tcW w:w="515" w:type="pct"/>
            <w:vMerge/>
          </w:tcPr>
          <w:p w14:paraId="6F013396" w14:textId="77777777" w:rsidR="00ED724C" w:rsidRPr="0091092B" w:rsidRDefault="00ED724C" w:rsidP="0091092B">
            <w:pPr>
              <w:tabs>
                <w:tab w:val="left" w:pos="540"/>
              </w:tabs>
              <w:contextualSpacing/>
              <w:jc w:val="both"/>
              <w:rPr>
                <w:sz w:val="24"/>
                <w:szCs w:val="24"/>
              </w:rPr>
            </w:pPr>
          </w:p>
        </w:tc>
        <w:tc>
          <w:tcPr>
            <w:tcW w:w="949" w:type="pct"/>
            <w:vMerge/>
          </w:tcPr>
          <w:p w14:paraId="1C24FA47" w14:textId="77777777" w:rsidR="00ED724C" w:rsidRPr="0091092B" w:rsidRDefault="00ED724C" w:rsidP="0091092B">
            <w:pPr>
              <w:tabs>
                <w:tab w:val="left" w:pos="540"/>
              </w:tabs>
              <w:contextualSpacing/>
              <w:jc w:val="both"/>
              <w:rPr>
                <w:sz w:val="24"/>
                <w:szCs w:val="24"/>
              </w:rPr>
            </w:pPr>
          </w:p>
        </w:tc>
        <w:tc>
          <w:tcPr>
            <w:tcW w:w="1245" w:type="pct"/>
          </w:tcPr>
          <w:p w14:paraId="51A24823" w14:textId="77777777" w:rsidR="00ED724C" w:rsidRPr="0091092B" w:rsidRDefault="00ED724C" w:rsidP="0091092B">
            <w:pPr>
              <w:tabs>
                <w:tab w:val="left" w:pos="540"/>
              </w:tabs>
              <w:contextualSpacing/>
              <w:jc w:val="both"/>
              <w:rPr>
                <w:sz w:val="24"/>
                <w:szCs w:val="24"/>
              </w:rPr>
            </w:pPr>
            <w:r w:rsidRPr="0091092B">
              <w:rPr>
                <w:sz w:val="24"/>
                <w:szCs w:val="24"/>
              </w:rPr>
              <w:t>2. Применяет современные методы и модели управления инвестициями в целях максимизации стоимости бизнеса</w:t>
            </w:r>
          </w:p>
        </w:tc>
        <w:tc>
          <w:tcPr>
            <w:tcW w:w="2291" w:type="pct"/>
          </w:tcPr>
          <w:p w14:paraId="59B65874" w14:textId="1AEDB73C" w:rsidR="00ED724C" w:rsidRPr="0091092B" w:rsidRDefault="00ED724C" w:rsidP="0091092B">
            <w:pPr>
              <w:tabs>
                <w:tab w:val="left" w:pos="540"/>
              </w:tabs>
              <w:contextualSpacing/>
              <w:rPr>
                <w:rFonts w:eastAsia="Calibri"/>
                <w:bCs/>
                <w:sz w:val="24"/>
                <w:szCs w:val="24"/>
              </w:rPr>
            </w:pPr>
            <w:r w:rsidRPr="0091092B">
              <w:rPr>
                <w:rFonts w:eastAsia="Calibri"/>
                <w:bCs/>
                <w:i/>
                <w:iCs/>
                <w:sz w:val="24"/>
                <w:szCs w:val="24"/>
              </w:rPr>
              <w:t>Знать:</w:t>
            </w:r>
            <w:r w:rsidRPr="0091092B">
              <w:rPr>
                <w:rFonts w:eastAsia="Calibri"/>
                <w:bCs/>
                <w:sz w:val="24"/>
                <w:szCs w:val="24"/>
              </w:rPr>
              <w:t xml:space="preserve"> методы управления инвестиционными активами</w:t>
            </w:r>
            <w:r w:rsidR="003E6A3F" w:rsidRPr="0091092B">
              <w:rPr>
                <w:rFonts w:eastAsia="Calibri"/>
                <w:bCs/>
                <w:sz w:val="24"/>
                <w:szCs w:val="24"/>
              </w:rPr>
              <w:t xml:space="preserve"> компаний</w:t>
            </w:r>
            <w:r w:rsidRPr="0091092B">
              <w:rPr>
                <w:rFonts w:eastAsia="Calibri"/>
                <w:bCs/>
                <w:sz w:val="24"/>
                <w:szCs w:val="24"/>
              </w:rPr>
              <w:t>.</w:t>
            </w:r>
          </w:p>
          <w:p w14:paraId="436C5001" w14:textId="25C08318" w:rsidR="00ED724C" w:rsidRPr="0091092B" w:rsidRDefault="00ED724C" w:rsidP="0091092B">
            <w:pPr>
              <w:tabs>
                <w:tab w:val="left" w:pos="540"/>
              </w:tabs>
              <w:contextualSpacing/>
              <w:rPr>
                <w:sz w:val="24"/>
                <w:szCs w:val="24"/>
              </w:rPr>
            </w:pPr>
            <w:r w:rsidRPr="0091092B">
              <w:rPr>
                <w:rFonts w:eastAsia="Calibri"/>
                <w:bCs/>
                <w:i/>
                <w:iCs/>
                <w:sz w:val="24"/>
                <w:szCs w:val="24"/>
              </w:rPr>
              <w:t>Уметь:</w:t>
            </w:r>
            <w:r w:rsidRPr="0091092B">
              <w:rPr>
                <w:sz w:val="24"/>
                <w:szCs w:val="24"/>
              </w:rPr>
              <w:t xml:space="preserve"> </w:t>
            </w:r>
            <w:r w:rsidR="003E6A3F" w:rsidRPr="0091092B">
              <w:rPr>
                <w:sz w:val="24"/>
                <w:szCs w:val="24"/>
              </w:rPr>
              <w:t xml:space="preserve">анализировать, формулировать и </w:t>
            </w:r>
            <w:r w:rsidRPr="0091092B">
              <w:rPr>
                <w:sz w:val="24"/>
                <w:szCs w:val="24"/>
              </w:rPr>
              <w:t>принимать обоснов</w:t>
            </w:r>
            <w:r w:rsidR="003E6A3F" w:rsidRPr="0091092B">
              <w:rPr>
                <w:sz w:val="24"/>
                <w:szCs w:val="24"/>
              </w:rPr>
              <w:t xml:space="preserve">анные </w:t>
            </w:r>
            <w:r w:rsidRPr="0091092B">
              <w:rPr>
                <w:sz w:val="24"/>
                <w:szCs w:val="24"/>
              </w:rPr>
              <w:t>управленческие решения, направленные на эффективное использование инвестици</w:t>
            </w:r>
            <w:r w:rsidR="003E6A3F" w:rsidRPr="0091092B">
              <w:rPr>
                <w:sz w:val="24"/>
                <w:szCs w:val="24"/>
              </w:rPr>
              <w:t>онных активов</w:t>
            </w:r>
            <w:r w:rsidRPr="0091092B">
              <w:rPr>
                <w:sz w:val="24"/>
                <w:szCs w:val="24"/>
              </w:rPr>
              <w:t xml:space="preserve"> в</w:t>
            </w:r>
            <w:r w:rsidR="003E6A3F" w:rsidRPr="0091092B">
              <w:rPr>
                <w:sz w:val="24"/>
                <w:szCs w:val="24"/>
              </w:rPr>
              <w:t xml:space="preserve"> целях максимизации стоимости бизнеса.</w:t>
            </w:r>
          </w:p>
        </w:tc>
      </w:tr>
    </w:tbl>
    <w:p w14:paraId="70DAA229" w14:textId="3015E8BB" w:rsidR="00895FDE" w:rsidRPr="0091092B" w:rsidRDefault="00895FDE" w:rsidP="0091092B">
      <w:pPr>
        <w:tabs>
          <w:tab w:val="left" w:pos="540"/>
        </w:tabs>
        <w:contextualSpacing/>
        <w:jc w:val="both"/>
        <w:rPr>
          <w:sz w:val="28"/>
          <w:szCs w:val="28"/>
        </w:rPr>
      </w:pPr>
    </w:p>
    <w:p w14:paraId="4225856F" w14:textId="7E60F1A0" w:rsidR="005C0EA1" w:rsidRPr="0091092B" w:rsidRDefault="00C52F7B" w:rsidP="0091092B">
      <w:pPr>
        <w:pStyle w:val="1"/>
        <w:ind w:firstLine="709"/>
        <w:rPr>
          <w:rFonts w:ascii="Times New Roman" w:hAnsi="Times New Roman" w:cs="Times New Roman"/>
          <w:b/>
          <w:bCs/>
          <w:color w:val="auto"/>
          <w:sz w:val="28"/>
          <w:szCs w:val="28"/>
        </w:rPr>
      </w:pPr>
      <w:bookmarkStart w:id="5" w:name="_Toc127276749"/>
      <w:bookmarkEnd w:id="4"/>
      <w:r w:rsidRPr="0091092B">
        <w:rPr>
          <w:rFonts w:ascii="Times New Roman" w:hAnsi="Times New Roman" w:cs="Times New Roman"/>
          <w:b/>
          <w:bCs/>
          <w:color w:val="auto"/>
          <w:sz w:val="28"/>
          <w:szCs w:val="28"/>
        </w:rPr>
        <w:t xml:space="preserve">3. Место </w:t>
      </w:r>
      <w:r w:rsidR="00C74FA8" w:rsidRPr="0091092B">
        <w:rPr>
          <w:rFonts w:ascii="Times New Roman" w:hAnsi="Times New Roman" w:cs="Times New Roman"/>
          <w:b/>
          <w:bCs/>
          <w:color w:val="auto"/>
          <w:sz w:val="28"/>
          <w:szCs w:val="28"/>
        </w:rPr>
        <w:t>дисциплины</w:t>
      </w:r>
      <w:r w:rsidRPr="0091092B">
        <w:rPr>
          <w:rFonts w:ascii="Times New Roman" w:hAnsi="Times New Roman" w:cs="Times New Roman"/>
          <w:b/>
          <w:bCs/>
          <w:color w:val="auto"/>
          <w:sz w:val="28"/>
          <w:szCs w:val="28"/>
        </w:rPr>
        <w:t xml:space="preserve"> в структуре образовательной программы</w:t>
      </w:r>
      <w:bookmarkEnd w:id="5"/>
    </w:p>
    <w:p w14:paraId="68229543" w14:textId="77777777" w:rsidR="00333F2C" w:rsidRPr="0091092B" w:rsidRDefault="00333F2C" w:rsidP="0091092B"/>
    <w:p w14:paraId="0504FE3C" w14:textId="22F675D1" w:rsidR="001E476B" w:rsidRPr="0091092B" w:rsidRDefault="00675D1B" w:rsidP="0091092B">
      <w:pPr>
        <w:spacing w:line="360" w:lineRule="auto"/>
        <w:ind w:firstLine="709"/>
        <w:jc w:val="both"/>
        <w:rPr>
          <w:bCs/>
          <w:sz w:val="28"/>
          <w:szCs w:val="28"/>
        </w:rPr>
      </w:pPr>
      <w:r w:rsidRPr="0091092B">
        <w:rPr>
          <w:bCs/>
          <w:sz w:val="28"/>
          <w:szCs w:val="28"/>
        </w:rPr>
        <w:t xml:space="preserve">Дисциплина </w:t>
      </w:r>
      <w:r w:rsidR="005C0EA1" w:rsidRPr="0091092B">
        <w:rPr>
          <w:bCs/>
          <w:sz w:val="28"/>
          <w:szCs w:val="28"/>
        </w:rPr>
        <w:t>«</w:t>
      </w:r>
      <w:r w:rsidR="001E476B" w:rsidRPr="0091092B">
        <w:rPr>
          <w:bCs/>
          <w:sz w:val="28"/>
          <w:szCs w:val="28"/>
        </w:rPr>
        <w:t>Инвестиционно-финансовый консалтинг</w:t>
      </w:r>
      <w:r w:rsidR="005C0EA1" w:rsidRPr="0091092B">
        <w:rPr>
          <w:bCs/>
          <w:sz w:val="28"/>
          <w:szCs w:val="28"/>
        </w:rPr>
        <w:t xml:space="preserve">» </w:t>
      </w:r>
      <w:bookmarkStart w:id="6" w:name="_Hlk85374884"/>
      <w:r w:rsidR="005C0EA1" w:rsidRPr="0091092B">
        <w:rPr>
          <w:bCs/>
          <w:sz w:val="28"/>
          <w:szCs w:val="28"/>
        </w:rPr>
        <w:t xml:space="preserve">относится </w:t>
      </w:r>
      <w:bookmarkEnd w:id="6"/>
      <w:r w:rsidR="00B63A70" w:rsidRPr="0091092B">
        <w:rPr>
          <w:bCs/>
          <w:sz w:val="28"/>
          <w:szCs w:val="28"/>
        </w:rPr>
        <w:t xml:space="preserve">к </w:t>
      </w:r>
      <w:r w:rsidR="00261B99" w:rsidRPr="0091092B">
        <w:rPr>
          <w:bCs/>
          <w:sz w:val="28"/>
          <w:szCs w:val="28"/>
        </w:rPr>
        <w:lastRenderedPageBreak/>
        <w:t xml:space="preserve">дисциплинам профиля «Финансовый менеджмент» образовательной программы </w:t>
      </w:r>
      <w:r w:rsidR="00F847CB" w:rsidRPr="0091092B">
        <w:rPr>
          <w:bCs/>
          <w:sz w:val="28"/>
          <w:szCs w:val="28"/>
        </w:rPr>
        <w:t>«</w:t>
      </w:r>
      <w:r w:rsidR="00261B99" w:rsidRPr="0091092B">
        <w:rPr>
          <w:bCs/>
          <w:sz w:val="28"/>
          <w:szCs w:val="28"/>
        </w:rPr>
        <w:t>Финансовый менеджмент»</w:t>
      </w:r>
      <w:r w:rsidR="00B63A70" w:rsidRPr="0091092B">
        <w:rPr>
          <w:bCs/>
          <w:sz w:val="28"/>
          <w:szCs w:val="28"/>
        </w:rPr>
        <w:t xml:space="preserve"> </w:t>
      </w:r>
      <w:r w:rsidR="001E476B" w:rsidRPr="0091092B">
        <w:rPr>
          <w:bCs/>
          <w:sz w:val="28"/>
          <w:szCs w:val="28"/>
        </w:rPr>
        <w:t>по направлению подготовки 38.0</w:t>
      </w:r>
      <w:r w:rsidR="00261B99" w:rsidRPr="0091092B">
        <w:rPr>
          <w:bCs/>
          <w:sz w:val="28"/>
          <w:szCs w:val="28"/>
        </w:rPr>
        <w:t>3</w:t>
      </w:r>
      <w:r w:rsidR="001E476B" w:rsidRPr="0091092B">
        <w:rPr>
          <w:bCs/>
          <w:sz w:val="28"/>
          <w:szCs w:val="28"/>
        </w:rPr>
        <w:t>.02 «Менеджмент»</w:t>
      </w:r>
      <w:r w:rsidR="00F847CB" w:rsidRPr="0091092B">
        <w:rPr>
          <w:bCs/>
          <w:sz w:val="28"/>
          <w:szCs w:val="28"/>
        </w:rPr>
        <w:t>.</w:t>
      </w:r>
    </w:p>
    <w:p w14:paraId="6F0E9A92" w14:textId="77777777" w:rsidR="001E476B" w:rsidRPr="0091092B" w:rsidRDefault="001E476B" w:rsidP="0091092B">
      <w:pPr>
        <w:spacing w:line="360" w:lineRule="auto"/>
        <w:ind w:firstLine="709"/>
        <w:jc w:val="both"/>
        <w:rPr>
          <w:bCs/>
          <w:sz w:val="28"/>
          <w:szCs w:val="28"/>
        </w:rPr>
      </w:pPr>
    </w:p>
    <w:p w14:paraId="5EAA4826" w14:textId="2B99F63A" w:rsidR="005951CB" w:rsidRPr="0091092B" w:rsidRDefault="00C52F7B" w:rsidP="0091092B">
      <w:pPr>
        <w:spacing w:line="360" w:lineRule="auto"/>
        <w:ind w:firstLine="709"/>
        <w:jc w:val="both"/>
        <w:rPr>
          <w:b/>
          <w:bCs/>
          <w:sz w:val="28"/>
          <w:szCs w:val="28"/>
        </w:rPr>
      </w:pPr>
      <w:r w:rsidRPr="0091092B">
        <w:rPr>
          <w:b/>
          <w:bCs/>
          <w:sz w:val="28"/>
          <w:szCs w:val="28"/>
        </w:rPr>
        <w:t xml:space="preserve">4. Объем </w:t>
      </w:r>
      <w:r w:rsidR="00EC45DF" w:rsidRPr="0091092B">
        <w:rPr>
          <w:b/>
          <w:bCs/>
          <w:sz w:val="28"/>
          <w:szCs w:val="28"/>
        </w:rPr>
        <w:t>дисциплины</w:t>
      </w:r>
      <w:r w:rsidR="001B4C63" w:rsidRPr="0091092B">
        <w:rPr>
          <w:b/>
          <w:bCs/>
          <w:sz w:val="28"/>
          <w:szCs w:val="28"/>
        </w:rPr>
        <w:t>(модуля)</w:t>
      </w:r>
      <w:r w:rsidRPr="0091092B">
        <w:rPr>
          <w:b/>
          <w:bCs/>
          <w:sz w:val="28"/>
          <w:szCs w:val="28"/>
        </w:rPr>
        <w:t xml:space="preserve"> в зачетных единицах и в академических </w:t>
      </w:r>
      <w:r w:rsidR="00400154" w:rsidRPr="0091092B">
        <w:rPr>
          <w:b/>
          <w:bCs/>
          <w:sz w:val="28"/>
          <w:szCs w:val="28"/>
        </w:rPr>
        <w:t>ча</w:t>
      </w:r>
      <w:r w:rsidRPr="0091092B">
        <w:rPr>
          <w:b/>
          <w:bCs/>
          <w:sz w:val="28"/>
          <w:szCs w:val="28"/>
        </w:rPr>
        <w:t xml:space="preserve">сах с выделением объема </w:t>
      </w:r>
      <w:r w:rsidR="00400154" w:rsidRPr="0091092B">
        <w:rPr>
          <w:b/>
          <w:bCs/>
          <w:sz w:val="28"/>
          <w:szCs w:val="28"/>
        </w:rPr>
        <w:t>аудиторной (лекции, семинары) и</w:t>
      </w:r>
      <w:r w:rsidRPr="0091092B">
        <w:rPr>
          <w:b/>
          <w:bCs/>
          <w:sz w:val="28"/>
          <w:szCs w:val="28"/>
        </w:rPr>
        <w:t xml:space="preserve"> самостоятельной работы обучающихся</w:t>
      </w:r>
    </w:p>
    <w:p w14:paraId="71A63C41" w14:textId="659452C0" w:rsidR="001E476B" w:rsidRPr="0091092B" w:rsidRDefault="001E476B" w:rsidP="0091092B">
      <w:pPr>
        <w:spacing w:line="360" w:lineRule="auto"/>
        <w:ind w:firstLine="709"/>
        <w:rPr>
          <w:sz w:val="28"/>
          <w:szCs w:val="28"/>
        </w:rPr>
      </w:pPr>
      <w:bookmarkStart w:id="7" w:name="_Hlk67821003"/>
      <w:r w:rsidRPr="0091092B">
        <w:rPr>
          <w:sz w:val="28"/>
          <w:szCs w:val="28"/>
          <w:lang w:eastAsia="en-US"/>
        </w:rPr>
        <w:t>Очная</w:t>
      </w:r>
      <w:r w:rsidRPr="0091092B">
        <w:rPr>
          <w:spacing w:val="-3"/>
          <w:sz w:val="28"/>
          <w:szCs w:val="28"/>
          <w:lang w:eastAsia="en-US"/>
        </w:rPr>
        <w:t xml:space="preserve"> </w:t>
      </w:r>
      <w:r w:rsidRPr="0091092B">
        <w:rPr>
          <w:sz w:val="28"/>
          <w:szCs w:val="28"/>
          <w:lang w:eastAsia="en-US"/>
        </w:rPr>
        <w:t>форма</w:t>
      </w:r>
      <w:r w:rsidRPr="0091092B">
        <w:rPr>
          <w:spacing w:val="-2"/>
          <w:sz w:val="28"/>
          <w:szCs w:val="28"/>
          <w:lang w:eastAsia="en-US"/>
        </w:rPr>
        <w:t xml:space="preserve"> </w:t>
      </w:r>
      <w:r w:rsidRPr="0091092B">
        <w:rPr>
          <w:sz w:val="28"/>
          <w:szCs w:val="28"/>
          <w:lang w:eastAsia="en-US"/>
        </w:rPr>
        <w:t>обучения</w:t>
      </w:r>
      <w:bookmarkEnd w:id="7"/>
    </w:p>
    <w:p w14:paraId="11627C7C" w14:textId="4F75E103" w:rsidR="001E476B" w:rsidRPr="0091092B" w:rsidRDefault="001E476B" w:rsidP="0091092B">
      <w:pPr>
        <w:spacing w:line="360" w:lineRule="auto"/>
        <w:ind w:firstLine="709"/>
        <w:jc w:val="right"/>
        <w:rPr>
          <w:sz w:val="28"/>
          <w:szCs w:val="28"/>
          <w:lang w:eastAsia="en-US"/>
        </w:rPr>
      </w:pPr>
      <w:r w:rsidRPr="0091092B">
        <w:rPr>
          <w:sz w:val="28"/>
          <w:szCs w:val="28"/>
        </w:rPr>
        <w:t>Таблица 1</w:t>
      </w:r>
      <w:r w:rsidR="00C17712" w:rsidRPr="0091092B">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1871"/>
        <w:gridCol w:w="2261"/>
      </w:tblGrid>
      <w:tr w:rsidR="0091092B" w:rsidRPr="0091092B" w14:paraId="43C49E8D" w14:textId="77777777" w:rsidTr="004728F7">
        <w:tc>
          <w:tcPr>
            <w:tcW w:w="3055" w:type="pct"/>
            <w:shd w:val="clear" w:color="auto" w:fill="auto"/>
          </w:tcPr>
          <w:p w14:paraId="0A4E4B3C" w14:textId="77777777" w:rsidR="001E476B" w:rsidRPr="0091092B" w:rsidRDefault="001E476B" w:rsidP="0091092B">
            <w:pPr>
              <w:pStyle w:val="a6"/>
              <w:keepNext/>
              <w:ind w:left="0"/>
              <w:rPr>
                <w:b/>
                <w:sz w:val="24"/>
                <w:szCs w:val="26"/>
              </w:rPr>
            </w:pPr>
            <w:r w:rsidRPr="0091092B">
              <w:rPr>
                <w:b/>
                <w:sz w:val="24"/>
                <w:szCs w:val="26"/>
              </w:rPr>
              <w:t>Вид учебной работы   по дисциплине</w:t>
            </w:r>
          </w:p>
        </w:tc>
        <w:tc>
          <w:tcPr>
            <w:tcW w:w="753" w:type="pct"/>
            <w:shd w:val="clear" w:color="auto" w:fill="auto"/>
          </w:tcPr>
          <w:p w14:paraId="78A8FA63" w14:textId="77777777" w:rsidR="001E476B" w:rsidRPr="0091092B" w:rsidRDefault="001E476B" w:rsidP="0091092B">
            <w:pPr>
              <w:pStyle w:val="a6"/>
              <w:keepNext/>
              <w:ind w:left="0"/>
              <w:jc w:val="center"/>
              <w:rPr>
                <w:b/>
                <w:sz w:val="24"/>
                <w:szCs w:val="26"/>
              </w:rPr>
            </w:pPr>
            <w:r w:rsidRPr="0091092B">
              <w:rPr>
                <w:b/>
                <w:sz w:val="24"/>
                <w:szCs w:val="26"/>
              </w:rPr>
              <w:t xml:space="preserve">Всего </w:t>
            </w:r>
          </w:p>
          <w:p w14:paraId="059A8DA5" w14:textId="77777777" w:rsidR="001E476B" w:rsidRPr="0091092B" w:rsidRDefault="001E476B" w:rsidP="0091092B">
            <w:pPr>
              <w:pStyle w:val="a6"/>
              <w:keepNext/>
              <w:ind w:left="0"/>
              <w:jc w:val="center"/>
              <w:rPr>
                <w:b/>
                <w:sz w:val="24"/>
                <w:szCs w:val="26"/>
              </w:rPr>
            </w:pPr>
            <w:r w:rsidRPr="0091092B">
              <w:rPr>
                <w:b/>
                <w:sz w:val="24"/>
                <w:szCs w:val="26"/>
              </w:rPr>
              <w:t>(в з/е и часах)</w:t>
            </w:r>
          </w:p>
        </w:tc>
        <w:tc>
          <w:tcPr>
            <w:tcW w:w="1191" w:type="pct"/>
            <w:shd w:val="clear" w:color="auto" w:fill="auto"/>
          </w:tcPr>
          <w:p w14:paraId="1538B927" w14:textId="55070E7E" w:rsidR="001E476B" w:rsidRPr="0091092B" w:rsidRDefault="00C17712" w:rsidP="0091092B">
            <w:pPr>
              <w:pStyle w:val="a6"/>
              <w:keepNext/>
              <w:ind w:left="0"/>
              <w:jc w:val="center"/>
              <w:rPr>
                <w:b/>
                <w:sz w:val="24"/>
                <w:szCs w:val="26"/>
              </w:rPr>
            </w:pPr>
            <w:r w:rsidRPr="0091092B">
              <w:rPr>
                <w:b/>
                <w:sz w:val="24"/>
                <w:szCs w:val="26"/>
              </w:rPr>
              <w:t>Семестр 7</w:t>
            </w:r>
          </w:p>
          <w:p w14:paraId="3C23C836" w14:textId="77777777" w:rsidR="001E476B" w:rsidRPr="0091092B" w:rsidRDefault="001E476B" w:rsidP="0091092B">
            <w:pPr>
              <w:pStyle w:val="a6"/>
              <w:keepNext/>
              <w:ind w:left="0"/>
              <w:jc w:val="center"/>
              <w:rPr>
                <w:b/>
                <w:sz w:val="24"/>
                <w:szCs w:val="26"/>
              </w:rPr>
            </w:pPr>
            <w:r w:rsidRPr="0091092B">
              <w:rPr>
                <w:b/>
                <w:sz w:val="24"/>
                <w:szCs w:val="26"/>
              </w:rPr>
              <w:t>(в часах)</w:t>
            </w:r>
          </w:p>
        </w:tc>
      </w:tr>
      <w:tr w:rsidR="0091092B" w:rsidRPr="0091092B" w14:paraId="316CDF4F" w14:textId="77777777" w:rsidTr="004728F7">
        <w:tc>
          <w:tcPr>
            <w:tcW w:w="3055" w:type="pct"/>
            <w:shd w:val="clear" w:color="auto" w:fill="auto"/>
          </w:tcPr>
          <w:p w14:paraId="69036661" w14:textId="77777777" w:rsidR="001E476B" w:rsidRPr="0091092B" w:rsidRDefault="001E476B" w:rsidP="0091092B">
            <w:pPr>
              <w:pStyle w:val="a6"/>
              <w:keepNext/>
              <w:ind w:left="0"/>
              <w:rPr>
                <w:b/>
                <w:sz w:val="24"/>
                <w:szCs w:val="26"/>
              </w:rPr>
            </w:pPr>
            <w:r w:rsidRPr="0091092B">
              <w:rPr>
                <w:b/>
                <w:sz w:val="24"/>
                <w:szCs w:val="26"/>
              </w:rPr>
              <w:t xml:space="preserve">Общая трудоемкость дисциплины </w:t>
            </w:r>
          </w:p>
        </w:tc>
        <w:tc>
          <w:tcPr>
            <w:tcW w:w="753" w:type="pct"/>
            <w:shd w:val="clear" w:color="auto" w:fill="auto"/>
          </w:tcPr>
          <w:p w14:paraId="427B8B4D" w14:textId="754AC391" w:rsidR="001E476B" w:rsidRPr="0091092B" w:rsidRDefault="001E476B" w:rsidP="0091092B">
            <w:pPr>
              <w:pStyle w:val="a6"/>
              <w:keepNext/>
              <w:ind w:left="0"/>
              <w:jc w:val="center"/>
              <w:rPr>
                <w:b/>
                <w:i/>
                <w:sz w:val="24"/>
                <w:szCs w:val="26"/>
              </w:rPr>
            </w:pPr>
            <w:r w:rsidRPr="0091092B">
              <w:rPr>
                <w:b/>
                <w:i/>
                <w:sz w:val="24"/>
                <w:szCs w:val="26"/>
              </w:rPr>
              <w:t xml:space="preserve">4 </w:t>
            </w:r>
            <w:proofErr w:type="spellStart"/>
            <w:r w:rsidRPr="0091092B">
              <w:rPr>
                <w:b/>
                <w:i/>
                <w:sz w:val="24"/>
                <w:szCs w:val="26"/>
              </w:rPr>
              <w:t>з.е</w:t>
            </w:r>
            <w:proofErr w:type="spellEnd"/>
            <w:r w:rsidRPr="0091092B">
              <w:rPr>
                <w:b/>
                <w:i/>
                <w:sz w:val="24"/>
                <w:szCs w:val="26"/>
              </w:rPr>
              <w:t>./144</w:t>
            </w:r>
          </w:p>
        </w:tc>
        <w:tc>
          <w:tcPr>
            <w:tcW w:w="1191" w:type="pct"/>
            <w:shd w:val="clear" w:color="auto" w:fill="auto"/>
          </w:tcPr>
          <w:p w14:paraId="189BF0AD" w14:textId="40792C5F" w:rsidR="001E476B" w:rsidRPr="0091092B" w:rsidRDefault="001E476B" w:rsidP="0091092B">
            <w:pPr>
              <w:pStyle w:val="a6"/>
              <w:keepNext/>
              <w:ind w:left="0"/>
              <w:jc w:val="center"/>
              <w:rPr>
                <w:b/>
                <w:i/>
                <w:sz w:val="24"/>
                <w:szCs w:val="26"/>
              </w:rPr>
            </w:pPr>
            <w:r w:rsidRPr="0091092B">
              <w:rPr>
                <w:b/>
                <w:i/>
                <w:sz w:val="24"/>
                <w:szCs w:val="26"/>
              </w:rPr>
              <w:t>144</w:t>
            </w:r>
          </w:p>
        </w:tc>
      </w:tr>
      <w:tr w:rsidR="0091092B" w:rsidRPr="0091092B" w14:paraId="6B840942" w14:textId="77777777" w:rsidTr="004728F7">
        <w:tc>
          <w:tcPr>
            <w:tcW w:w="3055" w:type="pct"/>
            <w:shd w:val="clear" w:color="auto" w:fill="auto"/>
          </w:tcPr>
          <w:p w14:paraId="38BFB7F6" w14:textId="77777777" w:rsidR="001E476B" w:rsidRPr="0091092B" w:rsidRDefault="001E476B" w:rsidP="0091092B">
            <w:pPr>
              <w:pStyle w:val="a6"/>
              <w:keepNext/>
              <w:ind w:left="0"/>
              <w:rPr>
                <w:b/>
                <w:i/>
                <w:sz w:val="24"/>
                <w:szCs w:val="26"/>
              </w:rPr>
            </w:pPr>
            <w:r w:rsidRPr="0091092B">
              <w:rPr>
                <w:b/>
                <w:i/>
                <w:sz w:val="24"/>
                <w:szCs w:val="26"/>
              </w:rPr>
              <w:t xml:space="preserve">Контактная работа - Аудиторные занятия </w:t>
            </w:r>
          </w:p>
        </w:tc>
        <w:tc>
          <w:tcPr>
            <w:tcW w:w="753" w:type="pct"/>
            <w:shd w:val="clear" w:color="auto" w:fill="auto"/>
          </w:tcPr>
          <w:p w14:paraId="2E011F2D" w14:textId="77777777" w:rsidR="001E476B" w:rsidRPr="0091092B" w:rsidRDefault="001E476B" w:rsidP="0091092B">
            <w:pPr>
              <w:pStyle w:val="a6"/>
              <w:keepNext/>
              <w:ind w:left="0"/>
              <w:jc w:val="center"/>
              <w:rPr>
                <w:b/>
                <w:i/>
                <w:sz w:val="24"/>
                <w:szCs w:val="26"/>
              </w:rPr>
            </w:pPr>
            <w:r w:rsidRPr="0091092B">
              <w:rPr>
                <w:b/>
                <w:i/>
                <w:sz w:val="24"/>
                <w:szCs w:val="26"/>
              </w:rPr>
              <w:t>50</w:t>
            </w:r>
          </w:p>
        </w:tc>
        <w:tc>
          <w:tcPr>
            <w:tcW w:w="1191" w:type="pct"/>
            <w:shd w:val="clear" w:color="auto" w:fill="auto"/>
          </w:tcPr>
          <w:p w14:paraId="7C15CDC5" w14:textId="77777777" w:rsidR="001E476B" w:rsidRPr="0091092B" w:rsidRDefault="001E476B" w:rsidP="0091092B">
            <w:pPr>
              <w:pStyle w:val="a6"/>
              <w:keepNext/>
              <w:ind w:left="0"/>
              <w:jc w:val="center"/>
              <w:rPr>
                <w:b/>
                <w:i/>
                <w:sz w:val="24"/>
                <w:szCs w:val="26"/>
              </w:rPr>
            </w:pPr>
            <w:r w:rsidRPr="0091092B">
              <w:rPr>
                <w:b/>
                <w:i/>
                <w:sz w:val="24"/>
                <w:szCs w:val="26"/>
              </w:rPr>
              <w:t>50</w:t>
            </w:r>
          </w:p>
        </w:tc>
      </w:tr>
      <w:tr w:rsidR="0091092B" w:rsidRPr="0091092B" w14:paraId="4741126F" w14:textId="77777777" w:rsidTr="004728F7">
        <w:tc>
          <w:tcPr>
            <w:tcW w:w="3055" w:type="pct"/>
            <w:shd w:val="clear" w:color="auto" w:fill="auto"/>
          </w:tcPr>
          <w:p w14:paraId="43640B35" w14:textId="77777777" w:rsidR="001E476B" w:rsidRPr="0091092B" w:rsidRDefault="001E476B" w:rsidP="0091092B">
            <w:pPr>
              <w:pStyle w:val="a6"/>
              <w:keepNext/>
              <w:ind w:left="0"/>
              <w:rPr>
                <w:i/>
                <w:sz w:val="24"/>
                <w:szCs w:val="26"/>
              </w:rPr>
            </w:pPr>
            <w:r w:rsidRPr="0091092B">
              <w:rPr>
                <w:i/>
                <w:sz w:val="24"/>
                <w:szCs w:val="26"/>
              </w:rPr>
              <w:t xml:space="preserve">Лекции </w:t>
            </w:r>
          </w:p>
        </w:tc>
        <w:tc>
          <w:tcPr>
            <w:tcW w:w="753" w:type="pct"/>
            <w:shd w:val="clear" w:color="auto" w:fill="auto"/>
          </w:tcPr>
          <w:p w14:paraId="700ECF2F" w14:textId="77777777" w:rsidR="001E476B" w:rsidRPr="0091092B" w:rsidRDefault="001E476B" w:rsidP="0091092B">
            <w:pPr>
              <w:pStyle w:val="a6"/>
              <w:keepNext/>
              <w:ind w:left="0"/>
              <w:jc w:val="center"/>
              <w:rPr>
                <w:b/>
                <w:i/>
                <w:sz w:val="24"/>
                <w:szCs w:val="26"/>
              </w:rPr>
            </w:pPr>
            <w:r w:rsidRPr="0091092B">
              <w:rPr>
                <w:b/>
                <w:i/>
                <w:sz w:val="24"/>
                <w:szCs w:val="26"/>
              </w:rPr>
              <w:t>16</w:t>
            </w:r>
          </w:p>
        </w:tc>
        <w:tc>
          <w:tcPr>
            <w:tcW w:w="1191" w:type="pct"/>
            <w:shd w:val="clear" w:color="auto" w:fill="auto"/>
          </w:tcPr>
          <w:p w14:paraId="032F439A" w14:textId="77777777" w:rsidR="001E476B" w:rsidRPr="0091092B" w:rsidRDefault="001E476B" w:rsidP="0091092B">
            <w:pPr>
              <w:pStyle w:val="a6"/>
              <w:keepNext/>
              <w:ind w:left="0"/>
              <w:jc w:val="center"/>
              <w:rPr>
                <w:b/>
                <w:i/>
                <w:sz w:val="24"/>
                <w:szCs w:val="26"/>
              </w:rPr>
            </w:pPr>
            <w:r w:rsidRPr="0091092B">
              <w:rPr>
                <w:b/>
                <w:i/>
                <w:sz w:val="24"/>
                <w:szCs w:val="26"/>
              </w:rPr>
              <w:t>16</w:t>
            </w:r>
          </w:p>
        </w:tc>
      </w:tr>
      <w:tr w:rsidR="0091092B" w:rsidRPr="0091092B" w14:paraId="3D25FA44" w14:textId="77777777" w:rsidTr="004728F7">
        <w:tc>
          <w:tcPr>
            <w:tcW w:w="3055" w:type="pct"/>
            <w:shd w:val="clear" w:color="auto" w:fill="auto"/>
          </w:tcPr>
          <w:p w14:paraId="266CFB9A" w14:textId="77777777" w:rsidR="001E476B" w:rsidRPr="0091092B" w:rsidRDefault="001E476B" w:rsidP="0091092B">
            <w:pPr>
              <w:pStyle w:val="a6"/>
              <w:keepNext/>
              <w:ind w:left="0"/>
              <w:rPr>
                <w:i/>
                <w:sz w:val="24"/>
                <w:szCs w:val="26"/>
              </w:rPr>
            </w:pPr>
            <w:r w:rsidRPr="0091092B">
              <w:rPr>
                <w:i/>
                <w:sz w:val="24"/>
                <w:szCs w:val="26"/>
              </w:rPr>
              <w:t xml:space="preserve">Семинары, практические занятия  </w:t>
            </w:r>
          </w:p>
        </w:tc>
        <w:tc>
          <w:tcPr>
            <w:tcW w:w="753" w:type="pct"/>
            <w:shd w:val="clear" w:color="auto" w:fill="auto"/>
          </w:tcPr>
          <w:p w14:paraId="3DFD142B" w14:textId="77777777" w:rsidR="001E476B" w:rsidRPr="0091092B" w:rsidRDefault="001E476B" w:rsidP="0091092B">
            <w:pPr>
              <w:pStyle w:val="a6"/>
              <w:keepNext/>
              <w:ind w:left="0"/>
              <w:jc w:val="center"/>
              <w:rPr>
                <w:b/>
                <w:i/>
                <w:sz w:val="24"/>
                <w:szCs w:val="26"/>
              </w:rPr>
            </w:pPr>
            <w:r w:rsidRPr="0091092B">
              <w:rPr>
                <w:b/>
                <w:i/>
                <w:sz w:val="24"/>
                <w:szCs w:val="26"/>
              </w:rPr>
              <w:t>34</w:t>
            </w:r>
          </w:p>
        </w:tc>
        <w:tc>
          <w:tcPr>
            <w:tcW w:w="1191" w:type="pct"/>
            <w:shd w:val="clear" w:color="auto" w:fill="auto"/>
          </w:tcPr>
          <w:p w14:paraId="30FB8B91" w14:textId="77777777" w:rsidR="001E476B" w:rsidRPr="0091092B" w:rsidRDefault="001E476B" w:rsidP="0091092B">
            <w:pPr>
              <w:pStyle w:val="a6"/>
              <w:keepNext/>
              <w:ind w:left="0"/>
              <w:jc w:val="center"/>
              <w:rPr>
                <w:b/>
                <w:i/>
                <w:sz w:val="24"/>
                <w:szCs w:val="26"/>
              </w:rPr>
            </w:pPr>
            <w:r w:rsidRPr="0091092B">
              <w:rPr>
                <w:b/>
                <w:i/>
                <w:sz w:val="24"/>
                <w:szCs w:val="26"/>
              </w:rPr>
              <w:t>34</w:t>
            </w:r>
          </w:p>
        </w:tc>
      </w:tr>
      <w:tr w:rsidR="0091092B" w:rsidRPr="0091092B" w14:paraId="3708D630" w14:textId="77777777" w:rsidTr="004728F7">
        <w:tc>
          <w:tcPr>
            <w:tcW w:w="3055" w:type="pct"/>
            <w:shd w:val="clear" w:color="auto" w:fill="auto"/>
          </w:tcPr>
          <w:p w14:paraId="74FECC34" w14:textId="77777777" w:rsidR="001E476B" w:rsidRPr="0091092B" w:rsidRDefault="001E476B" w:rsidP="0091092B">
            <w:pPr>
              <w:pStyle w:val="a6"/>
              <w:keepNext/>
              <w:ind w:left="0"/>
              <w:rPr>
                <w:b/>
                <w:i/>
                <w:sz w:val="24"/>
                <w:szCs w:val="26"/>
              </w:rPr>
            </w:pPr>
            <w:r w:rsidRPr="0091092B">
              <w:rPr>
                <w:b/>
                <w:i/>
                <w:sz w:val="24"/>
                <w:szCs w:val="26"/>
              </w:rPr>
              <w:t>Самостоятельная работа</w:t>
            </w:r>
          </w:p>
        </w:tc>
        <w:tc>
          <w:tcPr>
            <w:tcW w:w="753" w:type="pct"/>
            <w:shd w:val="clear" w:color="auto" w:fill="auto"/>
          </w:tcPr>
          <w:p w14:paraId="6DECEE5C" w14:textId="3B7C5155" w:rsidR="001E476B" w:rsidRPr="0091092B" w:rsidRDefault="001E476B" w:rsidP="0091092B">
            <w:pPr>
              <w:pStyle w:val="a6"/>
              <w:keepNext/>
              <w:ind w:left="0"/>
              <w:jc w:val="center"/>
              <w:rPr>
                <w:b/>
                <w:i/>
                <w:sz w:val="24"/>
                <w:szCs w:val="26"/>
              </w:rPr>
            </w:pPr>
            <w:r w:rsidRPr="0091092B">
              <w:rPr>
                <w:b/>
                <w:i/>
                <w:sz w:val="24"/>
                <w:szCs w:val="26"/>
              </w:rPr>
              <w:t>94</w:t>
            </w:r>
          </w:p>
        </w:tc>
        <w:tc>
          <w:tcPr>
            <w:tcW w:w="1191" w:type="pct"/>
            <w:shd w:val="clear" w:color="auto" w:fill="auto"/>
          </w:tcPr>
          <w:p w14:paraId="358128D9" w14:textId="3487626A" w:rsidR="001E476B" w:rsidRPr="0091092B" w:rsidRDefault="001E476B" w:rsidP="0091092B">
            <w:pPr>
              <w:pStyle w:val="a6"/>
              <w:keepNext/>
              <w:ind w:left="0"/>
              <w:jc w:val="center"/>
              <w:rPr>
                <w:b/>
                <w:i/>
                <w:sz w:val="24"/>
                <w:szCs w:val="26"/>
              </w:rPr>
            </w:pPr>
            <w:r w:rsidRPr="0091092B">
              <w:rPr>
                <w:b/>
                <w:i/>
                <w:sz w:val="24"/>
                <w:szCs w:val="26"/>
              </w:rPr>
              <w:t>94</w:t>
            </w:r>
          </w:p>
        </w:tc>
      </w:tr>
      <w:tr w:rsidR="0091092B" w:rsidRPr="0091092B" w14:paraId="170652D3" w14:textId="77777777" w:rsidTr="004728F7">
        <w:tc>
          <w:tcPr>
            <w:tcW w:w="3055" w:type="pct"/>
            <w:shd w:val="clear" w:color="auto" w:fill="auto"/>
          </w:tcPr>
          <w:p w14:paraId="690DC29B" w14:textId="77777777" w:rsidR="001E476B" w:rsidRPr="0091092B" w:rsidRDefault="001E476B" w:rsidP="0091092B">
            <w:pPr>
              <w:pStyle w:val="a6"/>
              <w:keepNext/>
              <w:ind w:left="0"/>
              <w:rPr>
                <w:sz w:val="24"/>
                <w:szCs w:val="26"/>
              </w:rPr>
            </w:pPr>
            <w:r w:rsidRPr="0091092B">
              <w:rPr>
                <w:sz w:val="24"/>
                <w:szCs w:val="26"/>
              </w:rPr>
              <w:t xml:space="preserve">Вид текущего контроля </w:t>
            </w:r>
          </w:p>
        </w:tc>
        <w:tc>
          <w:tcPr>
            <w:tcW w:w="753" w:type="pct"/>
            <w:shd w:val="clear" w:color="auto" w:fill="auto"/>
          </w:tcPr>
          <w:p w14:paraId="4FEFA5F9" w14:textId="201C498C" w:rsidR="001E476B" w:rsidRPr="0091092B" w:rsidRDefault="00C17712" w:rsidP="0091092B">
            <w:pPr>
              <w:pStyle w:val="a6"/>
              <w:keepNext/>
              <w:ind w:left="0"/>
              <w:jc w:val="center"/>
              <w:rPr>
                <w:b/>
                <w:i/>
                <w:sz w:val="24"/>
                <w:szCs w:val="26"/>
              </w:rPr>
            </w:pPr>
            <w:r w:rsidRPr="0091092B">
              <w:rPr>
                <w:b/>
                <w:i/>
                <w:sz w:val="24"/>
                <w:szCs w:val="26"/>
              </w:rPr>
              <w:t>Расчетно-аналитическая работа</w:t>
            </w:r>
          </w:p>
        </w:tc>
        <w:tc>
          <w:tcPr>
            <w:tcW w:w="1191" w:type="pct"/>
            <w:shd w:val="clear" w:color="auto" w:fill="auto"/>
          </w:tcPr>
          <w:p w14:paraId="3CAEBFF1" w14:textId="57E58F5D" w:rsidR="001E476B" w:rsidRPr="0091092B" w:rsidRDefault="00C17712" w:rsidP="0091092B">
            <w:pPr>
              <w:pStyle w:val="a6"/>
              <w:keepNext/>
              <w:ind w:left="0"/>
              <w:jc w:val="center"/>
              <w:rPr>
                <w:b/>
                <w:i/>
                <w:sz w:val="24"/>
                <w:szCs w:val="26"/>
              </w:rPr>
            </w:pPr>
            <w:r w:rsidRPr="0091092B">
              <w:rPr>
                <w:b/>
                <w:i/>
                <w:sz w:val="24"/>
                <w:szCs w:val="26"/>
              </w:rPr>
              <w:t>Расчетно-аналитическая работа</w:t>
            </w:r>
          </w:p>
        </w:tc>
      </w:tr>
      <w:tr w:rsidR="001E476B" w:rsidRPr="0091092B" w14:paraId="3BED5E25" w14:textId="77777777" w:rsidTr="004728F7">
        <w:tc>
          <w:tcPr>
            <w:tcW w:w="3055" w:type="pct"/>
            <w:shd w:val="clear" w:color="auto" w:fill="auto"/>
          </w:tcPr>
          <w:p w14:paraId="68A42D0F" w14:textId="77777777" w:rsidR="001E476B" w:rsidRPr="0091092B" w:rsidRDefault="001E476B" w:rsidP="0091092B">
            <w:pPr>
              <w:pStyle w:val="a6"/>
              <w:keepNext/>
              <w:ind w:left="0"/>
              <w:rPr>
                <w:sz w:val="24"/>
                <w:szCs w:val="26"/>
              </w:rPr>
            </w:pPr>
            <w:r w:rsidRPr="0091092B">
              <w:rPr>
                <w:sz w:val="24"/>
                <w:szCs w:val="26"/>
              </w:rPr>
              <w:t>Вид промежуточной аттестации</w:t>
            </w:r>
          </w:p>
        </w:tc>
        <w:tc>
          <w:tcPr>
            <w:tcW w:w="753" w:type="pct"/>
            <w:shd w:val="clear" w:color="auto" w:fill="auto"/>
          </w:tcPr>
          <w:p w14:paraId="7D61926E" w14:textId="51CD2AF3" w:rsidR="001E476B" w:rsidRPr="0091092B" w:rsidRDefault="001E476B" w:rsidP="0091092B">
            <w:pPr>
              <w:pStyle w:val="a6"/>
              <w:keepNext/>
              <w:ind w:left="0"/>
              <w:jc w:val="center"/>
              <w:rPr>
                <w:b/>
                <w:i/>
                <w:sz w:val="24"/>
                <w:szCs w:val="26"/>
              </w:rPr>
            </w:pPr>
            <w:r w:rsidRPr="0091092B">
              <w:rPr>
                <w:b/>
                <w:i/>
                <w:sz w:val="24"/>
                <w:szCs w:val="26"/>
              </w:rPr>
              <w:t>Экзамен</w:t>
            </w:r>
          </w:p>
        </w:tc>
        <w:tc>
          <w:tcPr>
            <w:tcW w:w="1191" w:type="pct"/>
            <w:shd w:val="clear" w:color="auto" w:fill="auto"/>
          </w:tcPr>
          <w:p w14:paraId="233B7B13" w14:textId="4FC00C15" w:rsidR="001E476B" w:rsidRPr="0091092B" w:rsidRDefault="001E476B" w:rsidP="0091092B">
            <w:pPr>
              <w:pStyle w:val="a6"/>
              <w:keepNext/>
              <w:ind w:left="0"/>
              <w:jc w:val="center"/>
              <w:rPr>
                <w:b/>
                <w:i/>
                <w:sz w:val="24"/>
                <w:szCs w:val="26"/>
              </w:rPr>
            </w:pPr>
            <w:r w:rsidRPr="0091092B">
              <w:rPr>
                <w:b/>
                <w:i/>
                <w:sz w:val="24"/>
                <w:szCs w:val="26"/>
              </w:rPr>
              <w:t>Экзамен</w:t>
            </w:r>
          </w:p>
        </w:tc>
      </w:tr>
    </w:tbl>
    <w:p w14:paraId="1F22A1C2" w14:textId="77777777" w:rsidR="001E476B" w:rsidRPr="0091092B" w:rsidRDefault="001E476B" w:rsidP="0091092B">
      <w:pPr>
        <w:spacing w:line="360" w:lineRule="auto"/>
        <w:ind w:firstLine="709"/>
        <w:rPr>
          <w:sz w:val="28"/>
          <w:szCs w:val="28"/>
          <w:lang w:eastAsia="en-US"/>
        </w:rPr>
      </w:pPr>
    </w:p>
    <w:p w14:paraId="1C418DE8" w14:textId="11778EAE" w:rsidR="001E476B" w:rsidRPr="0091092B" w:rsidRDefault="001E476B" w:rsidP="0091092B">
      <w:pPr>
        <w:spacing w:line="360" w:lineRule="auto"/>
        <w:ind w:firstLine="709"/>
        <w:rPr>
          <w:sz w:val="28"/>
          <w:szCs w:val="28"/>
        </w:rPr>
      </w:pPr>
      <w:r w:rsidRPr="0091092B">
        <w:rPr>
          <w:sz w:val="28"/>
          <w:szCs w:val="28"/>
          <w:lang w:eastAsia="en-US"/>
        </w:rPr>
        <w:t>Очно - заочная</w:t>
      </w:r>
      <w:r w:rsidRPr="0091092B">
        <w:rPr>
          <w:spacing w:val="-3"/>
          <w:sz w:val="28"/>
          <w:szCs w:val="28"/>
          <w:lang w:eastAsia="en-US"/>
        </w:rPr>
        <w:t xml:space="preserve"> </w:t>
      </w:r>
      <w:r w:rsidRPr="0091092B">
        <w:rPr>
          <w:sz w:val="28"/>
          <w:szCs w:val="28"/>
          <w:lang w:eastAsia="en-US"/>
        </w:rPr>
        <w:t>форма</w:t>
      </w:r>
      <w:r w:rsidRPr="0091092B">
        <w:rPr>
          <w:spacing w:val="-2"/>
          <w:sz w:val="28"/>
          <w:szCs w:val="28"/>
          <w:lang w:eastAsia="en-US"/>
        </w:rPr>
        <w:t xml:space="preserve"> </w:t>
      </w:r>
      <w:r w:rsidRPr="0091092B">
        <w:rPr>
          <w:sz w:val="28"/>
          <w:szCs w:val="28"/>
          <w:lang w:eastAsia="en-US"/>
        </w:rPr>
        <w:t>обучения</w:t>
      </w:r>
      <w:r w:rsidR="00C17712" w:rsidRPr="0091092B">
        <w:rPr>
          <w:sz w:val="28"/>
          <w:szCs w:val="28"/>
          <w:lang w:eastAsia="en-US"/>
        </w:rPr>
        <w:t xml:space="preserve"> (Институт онлайн-образования)</w:t>
      </w:r>
      <w:r w:rsidRPr="0091092B">
        <w:rPr>
          <w:sz w:val="28"/>
          <w:szCs w:val="28"/>
        </w:rPr>
        <w:t xml:space="preserve"> </w:t>
      </w:r>
    </w:p>
    <w:p w14:paraId="19EDB64E" w14:textId="1E58D48E" w:rsidR="001E476B" w:rsidRPr="0091092B" w:rsidRDefault="001E476B" w:rsidP="0091092B">
      <w:pPr>
        <w:spacing w:line="360" w:lineRule="auto"/>
        <w:ind w:firstLine="709"/>
        <w:jc w:val="right"/>
        <w:rPr>
          <w:sz w:val="28"/>
          <w:szCs w:val="28"/>
          <w:lang w:eastAsia="en-US"/>
        </w:rPr>
      </w:pPr>
      <w:r w:rsidRPr="0091092B">
        <w:rPr>
          <w:sz w:val="28"/>
          <w:szCs w:val="28"/>
        </w:rPr>
        <w:t xml:space="preserve">Таблица </w:t>
      </w:r>
      <w:r w:rsidR="00C17712" w:rsidRPr="0091092B">
        <w:rPr>
          <w:sz w:val="28"/>
          <w:szCs w:val="28"/>
        </w:rPr>
        <w:t>1.</w:t>
      </w:r>
      <w:r w:rsidRPr="0091092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1871"/>
        <w:gridCol w:w="2261"/>
      </w:tblGrid>
      <w:tr w:rsidR="0091092B" w:rsidRPr="0091092B" w14:paraId="5470769F" w14:textId="77777777" w:rsidTr="001E476B">
        <w:tc>
          <w:tcPr>
            <w:tcW w:w="3055" w:type="pct"/>
            <w:shd w:val="clear" w:color="auto" w:fill="auto"/>
          </w:tcPr>
          <w:p w14:paraId="4F778A94" w14:textId="77777777" w:rsidR="001E476B" w:rsidRPr="0091092B" w:rsidRDefault="001E476B" w:rsidP="0091092B">
            <w:pPr>
              <w:pStyle w:val="a6"/>
              <w:keepNext/>
              <w:ind w:left="0"/>
              <w:rPr>
                <w:b/>
                <w:sz w:val="24"/>
                <w:szCs w:val="24"/>
              </w:rPr>
            </w:pPr>
            <w:r w:rsidRPr="0091092B">
              <w:rPr>
                <w:b/>
                <w:sz w:val="24"/>
                <w:szCs w:val="24"/>
              </w:rPr>
              <w:t>Вид учебной работы   по дисциплине</w:t>
            </w:r>
          </w:p>
        </w:tc>
        <w:tc>
          <w:tcPr>
            <w:tcW w:w="753" w:type="pct"/>
            <w:shd w:val="clear" w:color="auto" w:fill="auto"/>
          </w:tcPr>
          <w:p w14:paraId="380C2B1B" w14:textId="77777777" w:rsidR="001E476B" w:rsidRPr="0091092B" w:rsidRDefault="001E476B" w:rsidP="0091092B">
            <w:pPr>
              <w:pStyle w:val="a6"/>
              <w:keepNext/>
              <w:ind w:left="0"/>
              <w:jc w:val="center"/>
              <w:rPr>
                <w:b/>
                <w:sz w:val="24"/>
                <w:szCs w:val="24"/>
              </w:rPr>
            </w:pPr>
            <w:r w:rsidRPr="0091092B">
              <w:rPr>
                <w:b/>
                <w:sz w:val="24"/>
                <w:szCs w:val="24"/>
              </w:rPr>
              <w:t xml:space="preserve">Всего </w:t>
            </w:r>
          </w:p>
          <w:p w14:paraId="45DE6E65" w14:textId="77777777" w:rsidR="001E476B" w:rsidRPr="0091092B" w:rsidRDefault="001E476B" w:rsidP="0091092B">
            <w:pPr>
              <w:pStyle w:val="a6"/>
              <w:keepNext/>
              <w:ind w:left="0"/>
              <w:jc w:val="center"/>
              <w:rPr>
                <w:b/>
                <w:sz w:val="24"/>
                <w:szCs w:val="24"/>
              </w:rPr>
            </w:pPr>
            <w:r w:rsidRPr="0091092B">
              <w:rPr>
                <w:b/>
                <w:sz w:val="24"/>
                <w:szCs w:val="24"/>
              </w:rPr>
              <w:t>(в з/е и часах)</w:t>
            </w:r>
          </w:p>
        </w:tc>
        <w:tc>
          <w:tcPr>
            <w:tcW w:w="1191" w:type="pct"/>
            <w:shd w:val="clear" w:color="auto" w:fill="auto"/>
          </w:tcPr>
          <w:p w14:paraId="3280DD13" w14:textId="77777777" w:rsidR="00C17712" w:rsidRPr="0091092B" w:rsidRDefault="00C17712" w:rsidP="0091092B">
            <w:pPr>
              <w:pStyle w:val="a6"/>
              <w:keepNext/>
              <w:ind w:left="0"/>
              <w:jc w:val="center"/>
              <w:rPr>
                <w:b/>
                <w:sz w:val="24"/>
                <w:szCs w:val="24"/>
              </w:rPr>
            </w:pPr>
            <w:r w:rsidRPr="0091092B">
              <w:rPr>
                <w:b/>
                <w:sz w:val="24"/>
                <w:szCs w:val="24"/>
              </w:rPr>
              <w:t>Семестр 7</w:t>
            </w:r>
          </w:p>
          <w:p w14:paraId="3FA267AF" w14:textId="14ADF048" w:rsidR="001E476B" w:rsidRPr="0091092B" w:rsidRDefault="00C17712" w:rsidP="0091092B">
            <w:pPr>
              <w:pStyle w:val="a6"/>
              <w:keepNext/>
              <w:ind w:left="0"/>
              <w:jc w:val="center"/>
              <w:rPr>
                <w:b/>
                <w:sz w:val="24"/>
                <w:szCs w:val="24"/>
              </w:rPr>
            </w:pPr>
            <w:r w:rsidRPr="0091092B">
              <w:rPr>
                <w:b/>
                <w:sz w:val="24"/>
                <w:szCs w:val="24"/>
              </w:rPr>
              <w:t xml:space="preserve"> </w:t>
            </w:r>
            <w:r w:rsidR="001E476B" w:rsidRPr="0091092B">
              <w:rPr>
                <w:b/>
                <w:sz w:val="24"/>
                <w:szCs w:val="24"/>
              </w:rPr>
              <w:t>(в часах)</w:t>
            </w:r>
          </w:p>
        </w:tc>
      </w:tr>
      <w:tr w:rsidR="0091092B" w:rsidRPr="0091092B" w14:paraId="0C9259A1" w14:textId="77777777" w:rsidTr="001E476B">
        <w:tc>
          <w:tcPr>
            <w:tcW w:w="3055" w:type="pct"/>
            <w:shd w:val="clear" w:color="auto" w:fill="auto"/>
          </w:tcPr>
          <w:p w14:paraId="79839317" w14:textId="77777777" w:rsidR="001E476B" w:rsidRPr="0091092B" w:rsidRDefault="001E476B" w:rsidP="0091092B">
            <w:pPr>
              <w:pStyle w:val="a6"/>
              <w:keepNext/>
              <w:ind w:left="0"/>
              <w:rPr>
                <w:b/>
                <w:sz w:val="24"/>
                <w:szCs w:val="24"/>
              </w:rPr>
            </w:pPr>
            <w:r w:rsidRPr="0091092B">
              <w:rPr>
                <w:b/>
                <w:sz w:val="24"/>
                <w:szCs w:val="24"/>
              </w:rPr>
              <w:t xml:space="preserve">Общая трудоемкость дисциплины </w:t>
            </w:r>
          </w:p>
        </w:tc>
        <w:tc>
          <w:tcPr>
            <w:tcW w:w="753" w:type="pct"/>
            <w:shd w:val="clear" w:color="auto" w:fill="auto"/>
          </w:tcPr>
          <w:p w14:paraId="47AED7AF" w14:textId="6A730813" w:rsidR="001E476B" w:rsidRPr="0091092B" w:rsidRDefault="001E476B" w:rsidP="0091092B">
            <w:pPr>
              <w:pStyle w:val="a6"/>
              <w:keepNext/>
              <w:ind w:left="0"/>
              <w:jc w:val="center"/>
              <w:rPr>
                <w:b/>
                <w:i/>
                <w:sz w:val="24"/>
                <w:szCs w:val="24"/>
              </w:rPr>
            </w:pPr>
            <w:r w:rsidRPr="0091092B">
              <w:rPr>
                <w:b/>
                <w:i/>
                <w:sz w:val="24"/>
                <w:szCs w:val="24"/>
              </w:rPr>
              <w:t xml:space="preserve">4 </w:t>
            </w:r>
            <w:proofErr w:type="spellStart"/>
            <w:r w:rsidRPr="0091092B">
              <w:rPr>
                <w:b/>
                <w:i/>
                <w:sz w:val="24"/>
                <w:szCs w:val="24"/>
              </w:rPr>
              <w:t>з.е</w:t>
            </w:r>
            <w:proofErr w:type="spellEnd"/>
            <w:r w:rsidRPr="0091092B">
              <w:rPr>
                <w:b/>
                <w:i/>
                <w:sz w:val="24"/>
                <w:szCs w:val="24"/>
              </w:rPr>
              <w:t>./144</w:t>
            </w:r>
          </w:p>
        </w:tc>
        <w:tc>
          <w:tcPr>
            <w:tcW w:w="1191" w:type="pct"/>
            <w:shd w:val="clear" w:color="auto" w:fill="auto"/>
          </w:tcPr>
          <w:p w14:paraId="19953802" w14:textId="57B58FAC" w:rsidR="001E476B" w:rsidRPr="0091092B" w:rsidRDefault="001E476B" w:rsidP="0091092B">
            <w:pPr>
              <w:pStyle w:val="a6"/>
              <w:keepNext/>
              <w:ind w:left="0"/>
              <w:jc w:val="center"/>
              <w:rPr>
                <w:b/>
                <w:i/>
                <w:sz w:val="24"/>
                <w:szCs w:val="24"/>
              </w:rPr>
            </w:pPr>
            <w:r w:rsidRPr="0091092B">
              <w:rPr>
                <w:b/>
                <w:i/>
                <w:sz w:val="24"/>
                <w:szCs w:val="24"/>
              </w:rPr>
              <w:t>144</w:t>
            </w:r>
          </w:p>
        </w:tc>
      </w:tr>
      <w:tr w:rsidR="0091092B" w:rsidRPr="0091092B" w14:paraId="43BB3929" w14:textId="77777777" w:rsidTr="001E476B">
        <w:tc>
          <w:tcPr>
            <w:tcW w:w="3055" w:type="pct"/>
            <w:shd w:val="clear" w:color="auto" w:fill="auto"/>
          </w:tcPr>
          <w:p w14:paraId="6585321A" w14:textId="77777777" w:rsidR="001E476B" w:rsidRPr="0091092B" w:rsidRDefault="001E476B" w:rsidP="0091092B">
            <w:pPr>
              <w:pStyle w:val="a6"/>
              <w:keepNext/>
              <w:ind w:left="0"/>
              <w:rPr>
                <w:b/>
                <w:i/>
                <w:sz w:val="24"/>
                <w:szCs w:val="24"/>
              </w:rPr>
            </w:pPr>
            <w:r w:rsidRPr="0091092B">
              <w:rPr>
                <w:b/>
                <w:i/>
                <w:sz w:val="24"/>
                <w:szCs w:val="24"/>
              </w:rPr>
              <w:t xml:space="preserve">Контактная работа - Аудиторные занятия </w:t>
            </w:r>
          </w:p>
        </w:tc>
        <w:tc>
          <w:tcPr>
            <w:tcW w:w="753" w:type="pct"/>
            <w:shd w:val="clear" w:color="auto" w:fill="auto"/>
          </w:tcPr>
          <w:p w14:paraId="41E00DA0" w14:textId="2C0F10C8" w:rsidR="001E476B" w:rsidRPr="0091092B" w:rsidRDefault="001E476B" w:rsidP="0091092B">
            <w:pPr>
              <w:pStyle w:val="a6"/>
              <w:keepNext/>
              <w:ind w:left="0"/>
              <w:jc w:val="center"/>
              <w:rPr>
                <w:b/>
                <w:i/>
                <w:sz w:val="24"/>
                <w:szCs w:val="24"/>
              </w:rPr>
            </w:pPr>
            <w:r w:rsidRPr="0091092B">
              <w:rPr>
                <w:b/>
                <w:i/>
                <w:sz w:val="24"/>
                <w:szCs w:val="24"/>
              </w:rPr>
              <w:t>34</w:t>
            </w:r>
          </w:p>
        </w:tc>
        <w:tc>
          <w:tcPr>
            <w:tcW w:w="1191" w:type="pct"/>
            <w:shd w:val="clear" w:color="auto" w:fill="auto"/>
          </w:tcPr>
          <w:p w14:paraId="4B778878" w14:textId="1AF978EA" w:rsidR="001E476B" w:rsidRPr="0091092B" w:rsidRDefault="001E476B" w:rsidP="0091092B">
            <w:pPr>
              <w:pStyle w:val="a6"/>
              <w:keepNext/>
              <w:ind w:left="0"/>
              <w:jc w:val="center"/>
              <w:rPr>
                <w:b/>
                <w:i/>
                <w:sz w:val="24"/>
                <w:szCs w:val="24"/>
              </w:rPr>
            </w:pPr>
            <w:r w:rsidRPr="0091092B">
              <w:rPr>
                <w:b/>
                <w:i/>
                <w:sz w:val="24"/>
                <w:szCs w:val="24"/>
              </w:rPr>
              <w:t>34</w:t>
            </w:r>
          </w:p>
        </w:tc>
      </w:tr>
      <w:tr w:rsidR="0091092B" w:rsidRPr="0091092B" w14:paraId="157936CA" w14:textId="77777777" w:rsidTr="001E476B">
        <w:tc>
          <w:tcPr>
            <w:tcW w:w="3055" w:type="pct"/>
            <w:shd w:val="clear" w:color="auto" w:fill="auto"/>
          </w:tcPr>
          <w:p w14:paraId="008CC45F" w14:textId="77777777" w:rsidR="001E476B" w:rsidRPr="0091092B" w:rsidRDefault="001E476B" w:rsidP="0091092B">
            <w:pPr>
              <w:pStyle w:val="a6"/>
              <w:keepNext/>
              <w:ind w:left="0"/>
              <w:rPr>
                <w:i/>
                <w:sz w:val="24"/>
                <w:szCs w:val="24"/>
              </w:rPr>
            </w:pPr>
            <w:r w:rsidRPr="0091092B">
              <w:rPr>
                <w:i/>
                <w:sz w:val="24"/>
                <w:szCs w:val="24"/>
              </w:rPr>
              <w:t xml:space="preserve">Лекции </w:t>
            </w:r>
          </w:p>
        </w:tc>
        <w:tc>
          <w:tcPr>
            <w:tcW w:w="753" w:type="pct"/>
            <w:shd w:val="clear" w:color="auto" w:fill="auto"/>
          </w:tcPr>
          <w:p w14:paraId="33562842" w14:textId="1095338C" w:rsidR="001E476B" w:rsidRPr="0091092B" w:rsidRDefault="001E476B" w:rsidP="0091092B">
            <w:pPr>
              <w:pStyle w:val="a6"/>
              <w:keepNext/>
              <w:ind w:left="0"/>
              <w:jc w:val="center"/>
              <w:rPr>
                <w:b/>
                <w:i/>
                <w:sz w:val="24"/>
                <w:szCs w:val="24"/>
              </w:rPr>
            </w:pPr>
            <w:r w:rsidRPr="0091092B">
              <w:rPr>
                <w:b/>
                <w:i/>
                <w:sz w:val="24"/>
                <w:szCs w:val="24"/>
              </w:rPr>
              <w:t>16</w:t>
            </w:r>
          </w:p>
        </w:tc>
        <w:tc>
          <w:tcPr>
            <w:tcW w:w="1191" w:type="pct"/>
            <w:shd w:val="clear" w:color="auto" w:fill="auto"/>
          </w:tcPr>
          <w:p w14:paraId="0B534B37" w14:textId="70A48C73" w:rsidR="001E476B" w:rsidRPr="0091092B" w:rsidRDefault="001E476B" w:rsidP="0091092B">
            <w:pPr>
              <w:pStyle w:val="a6"/>
              <w:keepNext/>
              <w:ind w:left="0"/>
              <w:jc w:val="center"/>
              <w:rPr>
                <w:b/>
                <w:i/>
                <w:sz w:val="24"/>
                <w:szCs w:val="24"/>
              </w:rPr>
            </w:pPr>
            <w:r w:rsidRPr="0091092B">
              <w:rPr>
                <w:b/>
                <w:i/>
                <w:sz w:val="24"/>
                <w:szCs w:val="24"/>
              </w:rPr>
              <w:t>16</w:t>
            </w:r>
          </w:p>
        </w:tc>
      </w:tr>
      <w:tr w:rsidR="0091092B" w:rsidRPr="0091092B" w14:paraId="5BF997F6" w14:textId="77777777" w:rsidTr="001E476B">
        <w:tc>
          <w:tcPr>
            <w:tcW w:w="3055" w:type="pct"/>
            <w:shd w:val="clear" w:color="auto" w:fill="auto"/>
          </w:tcPr>
          <w:p w14:paraId="6637AF3F" w14:textId="77777777" w:rsidR="001E476B" w:rsidRPr="0091092B" w:rsidRDefault="001E476B" w:rsidP="0091092B">
            <w:pPr>
              <w:pStyle w:val="a6"/>
              <w:keepNext/>
              <w:ind w:left="0"/>
              <w:rPr>
                <w:i/>
                <w:sz w:val="24"/>
                <w:szCs w:val="24"/>
              </w:rPr>
            </w:pPr>
            <w:r w:rsidRPr="0091092B">
              <w:rPr>
                <w:i/>
                <w:sz w:val="24"/>
                <w:szCs w:val="24"/>
              </w:rPr>
              <w:t xml:space="preserve">Семинары, практические занятия  </w:t>
            </w:r>
          </w:p>
        </w:tc>
        <w:tc>
          <w:tcPr>
            <w:tcW w:w="753" w:type="pct"/>
            <w:shd w:val="clear" w:color="auto" w:fill="auto"/>
          </w:tcPr>
          <w:p w14:paraId="014AED81" w14:textId="75B527E5" w:rsidR="001E476B" w:rsidRPr="0091092B" w:rsidRDefault="001E476B" w:rsidP="0091092B">
            <w:pPr>
              <w:pStyle w:val="a6"/>
              <w:keepNext/>
              <w:ind w:left="0"/>
              <w:jc w:val="center"/>
              <w:rPr>
                <w:b/>
                <w:i/>
                <w:sz w:val="24"/>
                <w:szCs w:val="24"/>
              </w:rPr>
            </w:pPr>
            <w:r w:rsidRPr="0091092B">
              <w:rPr>
                <w:b/>
                <w:i/>
                <w:sz w:val="24"/>
                <w:szCs w:val="24"/>
              </w:rPr>
              <w:t>18</w:t>
            </w:r>
          </w:p>
        </w:tc>
        <w:tc>
          <w:tcPr>
            <w:tcW w:w="1191" w:type="pct"/>
            <w:shd w:val="clear" w:color="auto" w:fill="auto"/>
          </w:tcPr>
          <w:p w14:paraId="32860EFC" w14:textId="27696AB4" w:rsidR="001E476B" w:rsidRPr="0091092B" w:rsidRDefault="001E476B" w:rsidP="0091092B">
            <w:pPr>
              <w:pStyle w:val="a6"/>
              <w:keepNext/>
              <w:ind w:left="0"/>
              <w:jc w:val="center"/>
              <w:rPr>
                <w:b/>
                <w:i/>
                <w:sz w:val="24"/>
                <w:szCs w:val="24"/>
              </w:rPr>
            </w:pPr>
            <w:r w:rsidRPr="0091092B">
              <w:rPr>
                <w:b/>
                <w:i/>
                <w:sz w:val="24"/>
                <w:szCs w:val="24"/>
              </w:rPr>
              <w:t>18</w:t>
            </w:r>
          </w:p>
        </w:tc>
      </w:tr>
      <w:tr w:rsidR="0091092B" w:rsidRPr="0091092B" w14:paraId="1D6790A7" w14:textId="77777777" w:rsidTr="001E476B">
        <w:tc>
          <w:tcPr>
            <w:tcW w:w="3055" w:type="pct"/>
            <w:shd w:val="clear" w:color="auto" w:fill="auto"/>
          </w:tcPr>
          <w:p w14:paraId="1147A97A" w14:textId="77777777" w:rsidR="001E476B" w:rsidRPr="0091092B" w:rsidRDefault="001E476B" w:rsidP="0091092B">
            <w:pPr>
              <w:pStyle w:val="a6"/>
              <w:keepNext/>
              <w:ind w:left="0"/>
              <w:rPr>
                <w:b/>
                <w:i/>
                <w:sz w:val="24"/>
                <w:szCs w:val="24"/>
              </w:rPr>
            </w:pPr>
            <w:r w:rsidRPr="0091092B">
              <w:rPr>
                <w:b/>
                <w:i/>
                <w:sz w:val="24"/>
                <w:szCs w:val="24"/>
              </w:rPr>
              <w:t>Самостоятельная работа</w:t>
            </w:r>
          </w:p>
        </w:tc>
        <w:tc>
          <w:tcPr>
            <w:tcW w:w="753" w:type="pct"/>
            <w:shd w:val="clear" w:color="auto" w:fill="auto"/>
          </w:tcPr>
          <w:p w14:paraId="053D54BD" w14:textId="14032297" w:rsidR="001E476B" w:rsidRPr="0091092B" w:rsidRDefault="001E476B" w:rsidP="0091092B">
            <w:pPr>
              <w:pStyle w:val="a6"/>
              <w:keepNext/>
              <w:ind w:left="0"/>
              <w:jc w:val="center"/>
              <w:rPr>
                <w:b/>
                <w:i/>
                <w:sz w:val="24"/>
                <w:szCs w:val="24"/>
              </w:rPr>
            </w:pPr>
            <w:r w:rsidRPr="0091092B">
              <w:rPr>
                <w:b/>
                <w:i/>
                <w:sz w:val="24"/>
                <w:szCs w:val="24"/>
              </w:rPr>
              <w:t>110</w:t>
            </w:r>
          </w:p>
        </w:tc>
        <w:tc>
          <w:tcPr>
            <w:tcW w:w="1191" w:type="pct"/>
            <w:shd w:val="clear" w:color="auto" w:fill="auto"/>
          </w:tcPr>
          <w:p w14:paraId="1CE8789B" w14:textId="31B34F78" w:rsidR="001E476B" w:rsidRPr="0091092B" w:rsidRDefault="001E476B" w:rsidP="0091092B">
            <w:pPr>
              <w:pStyle w:val="a6"/>
              <w:keepNext/>
              <w:ind w:left="0"/>
              <w:jc w:val="center"/>
              <w:rPr>
                <w:b/>
                <w:i/>
                <w:sz w:val="24"/>
                <w:szCs w:val="24"/>
              </w:rPr>
            </w:pPr>
            <w:r w:rsidRPr="0091092B">
              <w:rPr>
                <w:b/>
                <w:i/>
                <w:sz w:val="24"/>
                <w:szCs w:val="24"/>
              </w:rPr>
              <w:t>110</w:t>
            </w:r>
          </w:p>
        </w:tc>
      </w:tr>
      <w:tr w:rsidR="0091092B" w:rsidRPr="0091092B" w14:paraId="15FC5186" w14:textId="77777777" w:rsidTr="001E476B">
        <w:tc>
          <w:tcPr>
            <w:tcW w:w="3055" w:type="pct"/>
            <w:shd w:val="clear" w:color="auto" w:fill="auto"/>
          </w:tcPr>
          <w:p w14:paraId="29250EF1" w14:textId="77777777" w:rsidR="001E476B" w:rsidRPr="0091092B" w:rsidRDefault="001E476B" w:rsidP="0091092B">
            <w:pPr>
              <w:pStyle w:val="a6"/>
              <w:keepNext/>
              <w:ind w:left="0"/>
              <w:rPr>
                <w:sz w:val="24"/>
                <w:szCs w:val="24"/>
              </w:rPr>
            </w:pPr>
            <w:r w:rsidRPr="0091092B">
              <w:rPr>
                <w:sz w:val="24"/>
                <w:szCs w:val="24"/>
              </w:rPr>
              <w:t xml:space="preserve">Вид текущего контроля </w:t>
            </w:r>
          </w:p>
        </w:tc>
        <w:tc>
          <w:tcPr>
            <w:tcW w:w="753" w:type="pct"/>
            <w:shd w:val="clear" w:color="auto" w:fill="auto"/>
          </w:tcPr>
          <w:p w14:paraId="0DBAF6D7" w14:textId="54AC0949" w:rsidR="001E476B" w:rsidRPr="0091092B" w:rsidRDefault="001E476B" w:rsidP="0091092B">
            <w:pPr>
              <w:pStyle w:val="a6"/>
              <w:keepNext/>
              <w:ind w:left="0"/>
              <w:jc w:val="center"/>
              <w:rPr>
                <w:b/>
                <w:i/>
                <w:sz w:val="24"/>
                <w:szCs w:val="24"/>
              </w:rPr>
            </w:pPr>
            <w:r w:rsidRPr="0091092B">
              <w:rPr>
                <w:b/>
                <w:i/>
                <w:sz w:val="24"/>
                <w:szCs w:val="24"/>
              </w:rPr>
              <w:t>Расчетно-аналитическая работа</w:t>
            </w:r>
          </w:p>
        </w:tc>
        <w:tc>
          <w:tcPr>
            <w:tcW w:w="1191" w:type="pct"/>
            <w:shd w:val="clear" w:color="auto" w:fill="auto"/>
          </w:tcPr>
          <w:p w14:paraId="7F66634C" w14:textId="2EFD3366" w:rsidR="001E476B" w:rsidRPr="0091092B" w:rsidRDefault="001E476B" w:rsidP="0091092B">
            <w:pPr>
              <w:pStyle w:val="a6"/>
              <w:keepNext/>
              <w:ind w:left="0"/>
              <w:jc w:val="center"/>
              <w:rPr>
                <w:b/>
                <w:i/>
                <w:sz w:val="24"/>
                <w:szCs w:val="24"/>
              </w:rPr>
            </w:pPr>
            <w:r w:rsidRPr="0091092B">
              <w:rPr>
                <w:b/>
                <w:i/>
                <w:sz w:val="24"/>
                <w:szCs w:val="24"/>
              </w:rPr>
              <w:t>Расчетно-аналитическая работа</w:t>
            </w:r>
          </w:p>
        </w:tc>
      </w:tr>
      <w:tr w:rsidR="001E476B" w:rsidRPr="0091092B" w14:paraId="2B4820F6" w14:textId="77777777" w:rsidTr="001E476B">
        <w:tc>
          <w:tcPr>
            <w:tcW w:w="3055" w:type="pct"/>
            <w:shd w:val="clear" w:color="auto" w:fill="auto"/>
          </w:tcPr>
          <w:p w14:paraId="0BD03F59" w14:textId="77777777" w:rsidR="001E476B" w:rsidRPr="0091092B" w:rsidRDefault="001E476B" w:rsidP="0091092B">
            <w:pPr>
              <w:pStyle w:val="a6"/>
              <w:keepNext/>
              <w:ind w:left="0"/>
              <w:rPr>
                <w:sz w:val="24"/>
                <w:szCs w:val="24"/>
              </w:rPr>
            </w:pPr>
            <w:r w:rsidRPr="0091092B">
              <w:rPr>
                <w:sz w:val="24"/>
                <w:szCs w:val="24"/>
              </w:rPr>
              <w:t>Вид промежуточной аттестации</w:t>
            </w:r>
          </w:p>
        </w:tc>
        <w:tc>
          <w:tcPr>
            <w:tcW w:w="753" w:type="pct"/>
            <w:shd w:val="clear" w:color="auto" w:fill="auto"/>
          </w:tcPr>
          <w:p w14:paraId="4F1AFF9D" w14:textId="40D39F3A" w:rsidR="001E476B" w:rsidRPr="0091092B" w:rsidRDefault="001E476B" w:rsidP="0091092B">
            <w:pPr>
              <w:pStyle w:val="a6"/>
              <w:keepNext/>
              <w:ind w:left="0"/>
              <w:jc w:val="center"/>
              <w:rPr>
                <w:b/>
                <w:i/>
                <w:sz w:val="24"/>
                <w:szCs w:val="24"/>
              </w:rPr>
            </w:pPr>
            <w:r w:rsidRPr="0091092B">
              <w:rPr>
                <w:b/>
                <w:i/>
                <w:sz w:val="24"/>
                <w:szCs w:val="24"/>
              </w:rPr>
              <w:t>Экзамен</w:t>
            </w:r>
          </w:p>
        </w:tc>
        <w:tc>
          <w:tcPr>
            <w:tcW w:w="1191" w:type="pct"/>
            <w:shd w:val="clear" w:color="auto" w:fill="auto"/>
          </w:tcPr>
          <w:p w14:paraId="59CD1269" w14:textId="680F750E" w:rsidR="001E476B" w:rsidRPr="0091092B" w:rsidRDefault="001E476B" w:rsidP="0091092B">
            <w:pPr>
              <w:pStyle w:val="a6"/>
              <w:keepNext/>
              <w:ind w:left="0"/>
              <w:jc w:val="center"/>
              <w:rPr>
                <w:b/>
                <w:i/>
                <w:sz w:val="24"/>
                <w:szCs w:val="24"/>
              </w:rPr>
            </w:pPr>
            <w:r w:rsidRPr="0091092B">
              <w:rPr>
                <w:b/>
                <w:i/>
                <w:sz w:val="24"/>
                <w:szCs w:val="24"/>
              </w:rPr>
              <w:t>Экзамен</w:t>
            </w:r>
          </w:p>
        </w:tc>
      </w:tr>
    </w:tbl>
    <w:p w14:paraId="0925368B" w14:textId="77777777" w:rsidR="001E476B" w:rsidRPr="0091092B" w:rsidRDefault="001E476B" w:rsidP="0091092B"/>
    <w:p w14:paraId="73AA164F" w14:textId="77777777" w:rsidR="001E476B" w:rsidRPr="0091092B" w:rsidRDefault="001E476B" w:rsidP="0091092B"/>
    <w:p w14:paraId="3D805E60" w14:textId="77777777" w:rsidR="00C52F7B" w:rsidRPr="0091092B" w:rsidRDefault="00C52F7B" w:rsidP="0091092B">
      <w:pPr>
        <w:pStyle w:val="1"/>
        <w:spacing w:line="360" w:lineRule="auto"/>
        <w:ind w:firstLine="709"/>
        <w:jc w:val="both"/>
        <w:rPr>
          <w:rFonts w:ascii="Times New Roman" w:hAnsi="Times New Roman" w:cs="Times New Roman"/>
          <w:b/>
          <w:bCs/>
          <w:color w:val="auto"/>
          <w:sz w:val="28"/>
          <w:szCs w:val="28"/>
        </w:rPr>
      </w:pPr>
      <w:bookmarkStart w:id="8" w:name="_Toc127276750"/>
      <w:r w:rsidRPr="0091092B">
        <w:rPr>
          <w:rFonts w:ascii="Times New Roman" w:hAnsi="Times New Roman" w:cs="Times New Roman"/>
          <w:b/>
          <w:bCs/>
          <w:color w:val="auto"/>
          <w:sz w:val="28"/>
          <w:szCs w:val="28"/>
        </w:rPr>
        <w:lastRenderedPageBreak/>
        <w:t xml:space="preserve">5. Содержание </w:t>
      </w:r>
      <w:r w:rsidR="00EC45DF" w:rsidRPr="0091092B">
        <w:rPr>
          <w:rFonts w:ascii="Times New Roman" w:hAnsi="Times New Roman" w:cs="Times New Roman"/>
          <w:b/>
          <w:bCs/>
          <w:color w:val="auto"/>
          <w:sz w:val="28"/>
          <w:szCs w:val="28"/>
        </w:rPr>
        <w:t>дисциплины</w:t>
      </w:r>
      <w:r w:rsidRPr="0091092B">
        <w:rPr>
          <w:rFonts w:ascii="Times New Roman" w:hAnsi="Times New Roman" w:cs="Times New Roman"/>
          <w:b/>
          <w:bCs/>
          <w:color w:val="auto"/>
          <w:sz w:val="28"/>
          <w:szCs w:val="28"/>
        </w:rPr>
        <w:t>, структурированное по темам (разделам) дисциплины с указани</w:t>
      </w:r>
      <w:r w:rsidR="009C4968" w:rsidRPr="0091092B">
        <w:rPr>
          <w:rFonts w:ascii="Times New Roman" w:hAnsi="Times New Roman" w:cs="Times New Roman"/>
          <w:b/>
          <w:bCs/>
          <w:color w:val="auto"/>
          <w:sz w:val="28"/>
          <w:szCs w:val="28"/>
        </w:rPr>
        <w:t>ем их объемов (в академических часах) и видов</w:t>
      </w:r>
      <w:r w:rsidRPr="0091092B">
        <w:rPr>
          <w:rFonts w:ascii="Times New Roman" w:hAnsi="Times New Roman" w:cs="Times New Roman"/>
          <w:b/>
          <w:bCs/>
          <w:color w:val="auto"/>
          <w:sz w:val="28"/>
          <w:szCs w:val="28"/>
        </w:rPr>
        <w:t xml:space="preserve"> учебных занятий</w:t>
      </w:r>
      <w:bookmarkEnd w:id="8"/>
    </w:p>
    <w:p w14:paraId="00B15528" w14:textId="1902D470" w:rsidR="00C52F7B" w:rsidRPr="0091092B" w:rsidRDefault="00C52F7B" w:rsidP="0091092B">
      <w:pPr>
        <w:pStyle w:val="1"/>
        <w:spacing w:line="360" w:lineRule="auto"/>
        <w:ind w:firstLine="709"/>
        <w:rPr>
          <w:rFonts w:ascii="Times New Roman" w:hAnsi="Times New Roman" w:cs="Times New Roman"/>
          <w:b/>
          <w:bCs/>
          <w:color w:val="auto"/>
          <w:sz w:val="28"/>
          <w:szCs w:val="28"/>
        </w:rPr>
      </w:pPr>
      <w:bookmarkStart w:id="9" w:name="_Toc127276751"/>
      <w:r w:rsidRPr="0091092B">
        <w:rPr>
          <w:rFonts w:ascii="Times New Roman" w:hAnsi="Times New Roman" w:cs="Times New Roman"/>
          <w:b/>
          <w:bCs/>
          <w:color w:val="auto"/>
          <w:sz w:val="28"/>
          <w:szCs w:val="28"/>
        </w:rPr>
        <w:t xml:space="preserve">5.1. Содержание </w:t>
      </w:r>
      <w:r w:rsidR="00EC45DF" w:rsidRPr="0091092B">
        <w:rPr>
          <w:rFonts w:ascii="Times New Roman" w:hAnsi="Times New Roman" w:cs="Times New Roman"/>
          <w:b/>
          <w:bCs/>
          <w:color w:val="auto"/>
          <w:sz w:val="28"/>
          <w:szCs w:val="28"/>
        </w:rPr>
        <w:t>дисциплины</w:t>
      </w:r>
      <w:bookmarkEnd w:id="9"/>
    </w:p>
    <w:p w14:paraId="1C9C8C01" w14:textId="77777777" w:rsidR="00FA6B97" w:rsidRPr="0091092B" w:rsidRDefault="00FA6B97" w:rsidP="0091092B">
      <w:pPr>
        <w:spacing w:line="360" w:lineRule="auto"/>
        <w:ind w:firstLine="709"/>
        <w:jc w:val="both"/>
        <w:rPr>
          <w:sz w:val="28"/>
          <w:szCs w:val="28"/>
        </w:rPr>
      </w:pPr>
    </w:p>
    <w:p w14:paraId="032D327B" w14:textId="77777777" w:rsidR="00CA4B6E" w:rsidRPr="0091092B" w:rsidRDefault="00CA4B6E" w:rsidP="0091092B">
      <w:pPr>
        <w:spacing w:line="360" w:lineRule="auto"/>
        <w:ind w:firstLine="709"/>
        <w:jc w:val="both"/>
        <w:rPr>
          <w:b/>
          <w:bCs/>
          <w:sz w:val="28"/>
          <w:szCs w:val="28"/>
        </w:rPr>
      </w:pPr>
      <w:r w:rsidRPr="0091092B">
        <w:rPr>
          <w:b/>
          <w:bCs/>
          <w:sz w:val="28"/>
          <w:szCs w:val="28"/>
        </w:rPr>
        <w:t>Тема 1. Теоретические основы инвестиционно-финансового консалтинга</w:t>
      </w:r>
    </w:p>
    <w:p w14:paraId="77F65359" w14:textId="77777777" w:rsidR="00CA4B6E" w:rsidRPr="0091092B" w:rsidRDefault="00CA4B6E" w:rsidP="0091092B">
      <w:pPr>
        <w:spacing w:line="360" w:lineRule="auto"/>
        <w:ind w:firstLine="709"/>
        <w:jc w:val="both"/>
        <w:rPr>
          <w:sz w:val="28"/>
          <w:szCs w:val="28"/>
        </w:rPr>
      </w:pPr>
      <w:r w:rsidRPr="0091092B">
        <w:rPr>
          <w:sz w:val="28"/>
          <w:szCs w:val="28"/>
        </w:rPr>
        <w:t>Понятие и содержание инвестиционно-финансового консалтинга. Целевые группы инвестиционно-финансового консалтинга и особенности взаимодействия с ними. Статус инвестиционного советника в РФ.</w:t>
      </w:r>
    </w:p>
    <w:p w14:paraId="566F6AA5" w14:textId="360EEA7E" w:rsidR="00CA4B6E" w:rsidRPr="0091092B" w:rsidRDefault="00CA4B6E" w:rsidP="0091092B">
      <w:pPr>
        <w:spacing w:line="360" w:lineRule="auto"/>
        <w:ind w:firstLine="709"/>
        <w:jc w:val="both"/>
        <w:rPr>
          <w:sz w:val="28"/>
          <w:szCs w:val="28"/>
        </w:rPr>
      </w:pPr>
      <w:r w:rsidRPr="0091092B">
        <w:rPr>
          <w:sz w:val="28"/>
          <w:szCs w:val="28"/>
        </w:rPr>
        <w:t>Деятельности консалтинговых компаний в РФ. Управление консалтинговой компанией. Клиентская политика и продвижение консалтинговых услуг. Управление проектами в консалтинге. Отечественный и международный опыт в области инвестиционно-финансового консалтинга.</w:t>
      </w:r>
    </w:p>
    <w:p w14:paraId="0B5B2C0A" w14:textId="77777777" w:rsidR="00CA4B6E" w:rsidRPr="0091092B" w:rsidRDefault="00CA4B6E" w:rsidP="0091092B">
      <w:pPr>
        <w:spacing w:line="360" w:lineRule="auto"/>
        <w:ind w:firstLine="709"/>
        <w:jc w:val="both"/>
        <w:rPr>
          <w:sz w:val="28"/>
          <w:szCs w:val="28"/>
        </w:rPr>
      </w:pPr>
    </w:p>
    <w:p w14:paraId="43B524EB" w14:textId="77777777" w:rsidR="00CA4B6E" w:rsidRPr="0091092B" w:rsidRDefault="00CA4B6E" w:rsidP="0091092B">
      <w:pPr>
        <w:spacing w:line="360" w:lineRule="auto"/>
        <w:ind w:firstLine="709"/>
        <w:jc w:val="both"/>
        <w:rPr>
          <w:b/>
          <w:bCs/>
          <w:sz w:val="28"/>
          <w:szCs w:val="28"/>
        </w:rPr>
      </w:pPr>
      <w:r w:rsidRPr="0091092B">
        <w:rPr>
          <w:b/>
          <w:bCs/>
          <w:sz w:val="28"/>
          <w:szCs w:val="28"/>
        </w:rPr>
        <w:t>Тема 2. Управление частным капиталом</w:t>
      </w:r>
    </w:p>
    <w:p w14:paraId="1756286F" w14:textId="77777777" w:rsidR="00CA4B6E" w:rsidRPr="0091092B" w:rsidRDefault="00CA4B6E" w:rsidP="0091092B">
      <w:pPr>
        <w:spacing w:line="360" w:lineRule="auto"/>
        <w:ind w:firstLine="709"/>
        <w:jc w:val="both"/>
        <w:rPr>
          <w:sz w:val="28"/>
          <w:szCs w:val="28"/>
        </w:rPr>
      </w:pPr>
      <w:r w:rsidRPr="0091092B">
        <w:rPr>
          <w:sz w:val="28"/>
          <w:szCs w:val="28"/>
        </w:rPr>
        <w:t>Инвестиционно-финансовый консалтинг частных инвесторов. Определение целей и профиля риска клиента. Оценка текущего капитала. Построение личного финансового плана. Разработка инвестиционной декларации. Страховая защита. Пенсионный капитал. Поведенческие предубеждения людей.</w:t>
      </w:r>
    </w:p>
    <w:p w14:paraId="5F59F4BA" w14:textId="77777777" w:rsidR="00CA4B6E" w:rsidRPr="0091092B" w:rsidRDefault="00CA4B6E" w:rsidP="0091092B">
      <w:pPr>
        <w:spacing w:line="360" w:lineRule="auto"/>
        <w:ind w:firstLine="709"/>
        <w:jc w:val="both"/>
        <w:rPr>
          <w:sz w:val="28"/>
          <w:szCs w:val="28"/>
        </w:rPr>
      </w:pPr>
    </w:p>
    <w:p w14:paraId="190E6B93" w14:textId="77777777" w:rsidR="00CA4B6E" w:rsidRPr="0091092B" w:rsidRDefault="00CA4B6E" w:rsidP="0091092B">
      <w:pPr>
        <w:spacing w:line="360" w:lineRule="auto"/>
        <w:ind w:firstLine="709"/>
        <w:jc w:val="both"/>
        <w:rPr>
          <w:b/>
          <w:bCs/>
          <w:sz w:val="28"/>
          <w:szCs w:val="28"/>
        </w:rPr>
      </w:pPr>
      <w:r w:rsidRPr="0091092B">
        <w:rPr>
          <w:b/>
          <w:bCs/>
          <w:sz w:val="28"/>
          <w:szCs w:val="28"/>
        </w:rPr>
        <w:t>Тема 3. Управление портфелем</w:t>
      </w:r>
    </w:p>
    <w:p w14:paraId="59419E5F" w14:textId="77777777" w:rsidR="00CA4B6E" w:rsidRPr="0091092B" w:rsidRDefault="00CA4B6E" w:rsidP="0091092B">
      <w:pPr>
        <w:spacing w:line="360" w:lineRule="auto"/>
        <w:ind w:firstLine="709"/>
        <w:jc w:val="both"/>
        <w:rPr>
          <w:sz w:val="28"/>
          <w:szCs w:val="28"/>
        </w:rPr>
      </w:pPr>
      <w:r w:rsidRPr="0091092B">
        <w:rPr>
          <w:sz w:val="28"/>
          <w:szCs w:val="28"/>
        </w:rPr>
        <w:t xml:space="preserve">Инвестиционно-финансовый консалтинг в сфере портфельных инвестиций. Клиентские группы. Виды портфелей, особенности их составления и применения. Методы анализа финансовых активов: технический анализ, фундаментальный анализ. Принятие инвестиционных решений. </w:t>
      </w:r>
      <w:proofErr w:type="spellStart"/>
      <w:r w:rsidRPr="0091092B">
        <w:rPr>
          <w:sz w:val="28"/>
          <w:szCs w:val="28"/>
        </w:rPr>
        <w:t>Ребалансировка</w:t>
      </w:r>
      <w:proofErr w:type="spellEnd"/>
      <w:r w:rsidRPr="0091092B">
        <w:rPr>
          <w:sz w:val="28"/>
          <w:szCs w:val="28"/>
        </w:rPr>
        <w:t xml:space="preserve"> портфелей.</w:t>
      </w:r>
    </w:p>
    <w:p w14:paraId="456596A7" w14:textId="77777777" w:rsidR="00CA4B6E" w:rsidRPr="0091092B" w:rsidRDefault="00CA4B6E" w:rsidP="0091092B">
      <w:pPr>
        <w:spacing w:line="360" w:lineRule="auto"/>
        <w:ind w:firstLine="709"/>
        <w:jc w:val="both"/>
        <w:rPr>
          <w:sz w:val="28"/>
          <w:szCs w:val="28"/>
        </w:rPr>
      </w:pPr>
    </w:p>
    <w:p w14:paraId="65514CF9" w14:textId="77777777" w:rsidR="00CA4B6E" w:rsidRPr="0091092B" w:rsidRDefault="00CA4B6E" w:rsidP="0091092B">
      <w:pPr>
        <w:spacing w:line="360" w:lineRule="auto"/>
        <w:ind w:firstLine="709"/>
        <w:jc w:val="both"/>
        <w:rPr>
          <w:b/>
          <w:bCs/>
          <w:sz w:val="28"/>
          <w:szCs w:val="28"/>
        </w:rPr>
      </w:pPr>
      <w:r w:rsidRPr="0091092B">
        <w:rPr>
          <w:b/>
          <w:bCs/>
          <w:sz w:val="28"/>
          <w:szCs w:val="28"/>
        </w:rPr>
        <w:t>Тема 4. Управление инвестиционными проектами</w:t>
      </w:r>
    </w:p>
    <w:p w14:paraId="7B02D128" w14:textId="77777777" w:rsidR="00CA4B6E" w:rsidRPr="0091092B" w:rsidRDefault="00CA4B6E" w:rsidP="0091092B">
      <w:pPr>
        <w:spacing w:line="360" w:lineRule="auto"/>
        <w:ind w:firstLine="709"/>
        <w:jc w:val="both"/>
        <w:rPr>
          <w:sz w:val="28"/>
          <w:szCs w:val="28"/>
        </w:rPr>
      </w:pPr>
      <w:r w:rsidRPr="0091092B">
        <w:rPr>
          <w:sz w:val="28"/>
          <w:szCs w:val="28"/>
        </w:rPr>
        <w:t xml:space="preserve">Инвестиционно-финансовый консалтинг в сфере инвестиционных проектов. Виды инвестиционных проектов. Методы анализа инвестиционных проектов. </w:t>
      </w:r>
      <w:r w:rsidRPr="0091092B">
        <w:rPr>
          <w:sz w:val="28"/>
          <w:szCs w:val="28"/>
        </w:rPr>
        <w:lastRenderedPageBreak/>
        <w:t>Структура и разработка бизнес-плана инвестиционного проекта. Подготовка технико-экономических обоснований. Оценка эффективности инвестиционных проектов.</w:t>
      </w:r>
    </w:p>
    <w:p w14:paraId="361EF088" w14:textId="77777777" w:rsidR="00CA4B6E" w:rsidRPr="0091092B" w:rsidRDefault="00CA4B6E" w:rsidP="0091092B">
      <w:pPr>
        <w:spacing w:line="360" w:lineRule="auto"/>
        <w:ind w:firstLine="709"/>
        <w:jc w:val="both"/>
        <w:rPr>
          <w:sz w:val="28"/>
          <w:szCs w:val="28"/>
        </w:rPr>
      </w:pPr>
    </w:p>
    <w:p w14:paraId="5BFE54C4" w14:textId="7D0D3813" w:rsidR="00CA4B6E" w:rsidRPr="0091092B" w:rsidRDefault="00CA4B6E" w:rsidP="0091092B">
      <w:pPr>
        <w:spacing w:line="360" w:lineRule="auto"/>
        <w:ind w:firstLine="709"/>
        <w:jc w:val="both"/>
        <w:rPr>
          <w:b/>
          <w:bCs/>
          <w:sz w:val="28"/>
          <w:szCs w:val="28"/>
        </w:rPr>
      </w:pPr>
      <w:r w:rsidRPr="0091092B">
        <w:rPr>
          <w:b/>
          <w:bCs/>
          <w:sz w:val="28"/>
          <w:szCs w:val="28"/>
        </w:rPr>
        <w:t xml:space="preserve">Тема </w:t>
      </w:r>
      <w:r w:rsidR="00297C5D" w:rsidRPr="0091092B">
        <w:rPr>
          <w:b/>
          <w:bCs/>
          <w:sz w:val="28"/>
          <w:szCs w:val="28"/>
        </w:rPr>
        <w:t>5</w:t>
      </w:r>
      <w:r w:rsidRPr="0091092B">
        <w:rPr>
          <w:b/>
          <w:bCs/>
          <w:sz w:val="28"/>
          <w:szCs w:val="28"/>
        </w:rPr>
        <w:t>. Управление финансовыми рисками</w:t>
      </w:r>
    </w:p>
    <w:p w14:paraId="4706C85B" w14:textId="77777777" w:rsidR="00CA4B6E" w:rsidRPr="0091092B" w:rsidRDefault="00CA4B6E" w:rsidP="0091092B">
      <w:pPr>
        <w:spacing w:line="360" w:lineRule="auto"/>
        <w:ind w:firstLine="709"/>
        <w:jc w:val="both"/>
        <w:rPr>
          <w:sz w:val="28"/>
          <w:szCs w:val="28"/>
        </w:rPr>
      </w:pPr>
      <w:r w:rsidRPr="0091092B">
        <w:rPr>
          <w:sz w:val="28"/>
          <w:szCs w:val="28"/>
        </w:rPr>
        <w:t>Понятие финансовых рисков и их классификация. Методы оценки и анализа финансовых рисков. Методы управления финансовыми рисками. Инструменты передачи рисков и особенности их применения. Методы снижения рисков и особенности их применения.</w:t>
      </w:r>
    </w:p>
    <w:p w14:paraId="6A412D23" w14:textId="77777777" w:rsidR="00CA4B6E" w:rsidRPr="0091092B" w:rsidRDefault="00CA4B6E" w:rsidP="0091092B">
      <w:pPr>
        <w:spacing w:line="360" w:lineRule="auto"/>
        <w:ind w:firstLine="709"/>
        <w:jc w:val="both"/>
        <w:rPr>
          <w:sz w:val="28"/>
          <w:szCs w:val="28"/>
        </w:rPr>
      </w:pPr>
    </w:p>
    <w:p w14:paraId="616D8F00" w14:textId="029997CE" w:rsidR="00CA4B6E" w:rsidRPr="0091092B" w:rsidRDefault="00CA4B6E" w:rsidP="0091092B">
      <w:pPr>
        <w:spacing w:line="360" w:lineRule="auto"/>
        <w:ind w:firstLine="709"/>
        <w:jc w:val="both"/>
        <w:rPr>
          <w:b/>
          <w:bCs/>
          <w:sz w:val="28"/>
          <w:szCs w:val="28"/>
        </w:rPr>
      </w:pPr>
      <w:r w:rsidRPr="0091092B">
        <w:rPr>
          <w:b/>
          <w:bCs/>
          <w:sz w:val="28"/>
          <w:szCs w:val="28"/>
        </w:rPr>
        <w:t xml:space="preserve">Тема </w:t>
      </w:r>
      <w:r w:rsidR="00297C5D" w:rsidRPr="0091092B">
        <w:rPr>
          <w:b/>
          <w:bCs/>
          <w:sz w:val="28"/>
          <w:szCs w:val="28"/>
        </w:rPr>
        <w:t>6</w:t>
      </w:r>
      <w:r w:rsidRPr="0091092B">
        <w:rPr>
          <w:b/>
          <w:bCs/>
          <w:sz w:val="28"/>
          <w:szCs w:val="28"/>
        </w:rPr>
        <w:t>. Корпоративная инвестиционная политика</w:t>
      </w:r>
    </w:p>
    <w:p w14:paraId="4313D36F" w14:textId="77777777" w:rsidR="00CA4B6E" w:rsidRPr="0091092B" w:rsidRDefault="00CA4B6E" w:rsidP="0091092B">
      <w:pPr>
        <w:spacing w:line="360" w:lineRule="auto"/>
        <w:ind w:firstLine="709"/>
        <w:jc w:val="both"/>
        <w:rPr>
          <w:b/>
          <w:bCs/>
          <w:sz w:val="28"/>
          <w:szCs w:val="28"/>
        </w:rPr>
      </w:pPr>
      <w:r w:rsidRPr="0091092B">
        <w:rPr>
          <w:sz w:val="28"/>
          <w:szCs w:val="28"/>
        </w:rPr>
        <w:t xml:space="preserve">Инвестиционно-финансовый консалтинг в сфере корпоративного бизнеса. </w:t>
      </w:r>
      <w:r w:rsidRPr="0091092B">
        <w:rPr>
          <w:rStyle w:val="afc"/>
          <w:b w:val="0"/>
          <w:bCs w:val="0"/>
          <w:sz w:val="28"/>
          <w:szCs w:val="28"/>
          <w:shd w:val="clear" w:color="auto" w:fill="FFFFFF"/>
        </w:rPr>
        <w:t>Разработка стратегии развития бизнеса. Финансовая политика компании.</w:t>
      </w:r>
      <w:r w:rsidRPr="0091092B">
        <w:rPr>
          <w:b/>
          <w:bCs/>
          <w:sz w:val="28"/>
          <w:szCs w:val="28"/>
        </w:rPr>
        <w:t xml:space="preserve"> </w:t>
      </w:r>
      <w:r w:rsidRPr="0091092B">
        <w:rPr>
          <w:sz w:val="28"/>
          <w:szCs w:val="28"/>
        </w:rPr>
        <w:t>Инвестиционная политика компании.</w:t>
      </w:r>
      <w:r w:rsidRPr="0091092B">
        <w:rPr>
          <w:b/>
          <w:bCs/>
          <w:sz w:val="28"/>
          <w:szCs w:val="28"/>
        </w:rPr>
        <w:t xml:space="preserve"> </w:t>
      </w:r>
      <w:r w:rsidRPr="0091092B">
        <w:rPr>
          <w:rStyle w:val="afc"/>
          <w:b w:val="0"/>
          <w:bCs w:val="0"/>
          <w:sz w:val="28"/>
          <w:szCs w:val="28"/>
          <w:shd w:val="clear" w:color="auto" w:fill="FFFFFF"/>
        </w:rPr>
        <w:t xml:space="preserve">Проведение исследований </w:t>
      </w:r>
      <w:proofErr w:type="spellStart"/>
      <w:r w:rsidRPr="0091092B">
        <w:rPr>
          <w:rStyle w:val="afc"/>
          <w:b w:val="0"/>
          <w:bCs w:val="0"/>
          <w:sz w:val="28"/>
          <w:szCs w:val="28"/>
          <w:shd w:val="clear" w:color="auto" w:fill="FFFFFF"/>
        </w:rPr>
        <w:t>Due</w:t>
      </w:r>
      <w:proofErr w:type="spellEnd"/>
      <w:r w:rsidRPr="0091092B">
        <w:rPr>
          <w:rStyle w:val="afc"/>
          <w:b w:val="0"/>
          <w:bCs w:val="0"/>
          <w:sz w:val="28"/>
          <w:szCs w:val="28"/>
          <w:shd w:val="clear" w:color="auto" w:fill="FFFFFF"/>
        </w:rPr>
        <w:t xml:space="preserve"> </w:t>
      </w:r>
      <w:proofErr w:type="spellStart"/>
      <w:r w:rsidRPr="0091092B">
        <w:rPr>
          <w:rStyle w:val="afc"/>
          <w:b w:val="0"/>
          <w:bCs w:val="0"/>
          <w:sz w:val="28"/>
          <w:szCs w:val="28"/>
          <w:shd w:val="clear" w:color="auto" w:fill="FFFFFF"/>
        </w:rPr>
        <w:t>Diligence</w:t>
      </w:r>
      <w:proofErr w:type="spellEnd"/>
      <w:r w:rsidRPr="0091092B">
        <w:rPr>
          <w:b/>
          <w:bCs/>
          <w:sz w:val="28"/>
          <w:szCs w:val="28"/>
        </w:rPr>
        <w:t>.</w:t>
      </w:r>
    </w:p>
    <w:p w14:paraId="6AA31A65" w14:textId="77777777" w:rsidR="00CA4B6E" w:rsidRPr="0091092B" w:rsidRDefault="00CA4B6E" w:rsidP="0091092B">
      <w:pPr>
        <w:spacing w:line="360" w:lineRule="auto"/>
        <w:ind w:firstLine="709"/>
        <w:jc w:val="both"/>
        <w:rPr>
          <w:sz w:val="28"/>
          <w:szCs w:val="28"/>
        </w:rPr>
      </w:pPr>
      <w:r w:rsidRPr="0091092B">
        <w:rPr>
          <w:sz w:val="28"/>
          <w:szCs w:val="28"/>
        </w:rPr>
        <w:t>Управление собственными инвестиционными ресурсами. Управление акционерным капиталом. Эмиссия акций. Первичное и последующее размещение акций на бирже. Листинг. Дивидендная политика. Выкуп акций на рынке. Управление резервами.</w:t>
      </w:r>
    </w:p>
    <w:p w14:paraId="0E388310" w14:textId="77777777" w:rsidR="00CA4B6E" w:rsidRPr="0091092B" w:rsidRDefault="00CA4B6E" w:rsidP="0091092B">
      <w:pPr>
        <w:spacing w:line="360" w:lineRule="auto"/>
        <w:ind w:firstLine="709"/>
        <w:jc w:val="both"/>
        <w:rPr>
          <w:sz w:val="28"/>
          <w:szCs w:val="28"/>
        </w:rPr>
      </w:pPr>
      <w:r w:rsidRPr="0091092B">
        <w:rPr>
          <w:sz w:val="28"/>
          <w:szCs w:val="28"/>
        </w:rPr>
        <w:t xml:space="preserve">Управление привлеченными инвестиционными ресурсами. Банковские и синдицированные кредиты. Кредитные ноты. Векселя. Лизинговые операции. Эмиссия облигаций. </w:t>
      </w:r>
      <w:proofErr w:type="spellStart"/>
      <w:r w:rsidRPr="0091092B">
        <w:rPr>
          <w:sz w:val="28"/>
          <w:szCs w:val="28"/>
        </w:rPr>
        <w:t>Секьюритизация</w:t>
      </w:r>
      <w:proofErr w:type="spellEnd"/>
      <w:r w:rsidRPr="0091092B">
        <w:rPr>
          <w:sz w:val="28"/>
          <w:szCs w:val="28"/>
        </w:rPr>
        <w:t xml:space="preserve"> активов. Получение и предоставление гарантий.</w:t>
      </w:r>
    </w:p>
    <w:p w14:paraId="2908C5A5" w14:textId="77777777" w:rsidR="00CA4B6E" w:rsidRPr="0091092B" w:rsidRDefault="00CA4B6E" w:rsidP="0091092B">
      <w:pPr>
        <w:spacing w:line="360" w:lineRule="auto"/>
        <w:ind w:firstLine="709"/>
        <w:jc w:val="both"/>
        <w:rPr>
          <w:sz w:val="28"/>
          <w:szCs w:val="28"/>
        </w:rPr>
      </w:pPr>
    </w:p>
    <w:p w14:paraId="509313B2" w14:textId="6B361C22" w:rsidR="00CA4B6E" w:rsidRPr="0091092B" w:rsidRDefault="00CA4B6E" w:rsidP="0091092B">
      <w:pPr>
        <w:spacing w:line="360" w:lineRule="auto"/>
        <w:ind w:firstLine="709"/>
        <w:jc w:val="both"/>
        <w:rPr>
          <w:b/>
          <w:bCs/>
          <w:sz w:val="28"/>
          <w:szCs w:val="28"/>
        </w:rPr>
      </w:pPr>
      <w:r w:rsidRPr="0091092B">
        <w:rPr>
          <w:b/>
          <w:bCs/>
          <w:sz w:val="28"/>
          <w:szCs w:val="28"/>
        </w:rPr>
        <w:t xml:space="preserve">Тема </w:t>
      </w:r>
      <w:r w:rsidR="00297C5D" w:rsidRPr="0091092B">
        <w:rPr>
          <w:b/>
          <w:bCs/>
          <w:sz w:val="28"/>
          <w:szCs w:val="28"/>
        </w:rPr>
        <w:t>7</w:t>
      </w:r>
      <w:r w:rsidRPr="0091092B">
        <w:rPr>
          <w:b/>
          <w:bCs/>
          <w:sz w:val="28"/>
          <w:szCs w:val="28"/>
        </w:rPr>
        <w:t>. Реорганизация, реструктуризация, банкротство</w:t>
      </w:r>
    </w:p>
    <w:p w14:paraId="35677BD1" w14:textId="77777777" w:rsidR="00CA4B6E" w:rsidRPr="0091092B" w:rsidRDefault="00CA4B6E" w:rsidP="0091092B">
      <w:pPr>
        <w:spacing w:line="360" w:lineRule="auto"/>
        <w:ind w:firstLine="709"/>
        <w:jc w:val="both"/>
        <w:rPr>
          <w:sz w:val="28"/>
          <w:szCs w:val="28"/>
        </w:rPr>
      </w:pPr>
      <w:r w:rsidRPr="0091092B">
        <w:rPr>
          <w:sz w:val="28"/>
          <w:szCs w:val="28"/>
        </w:rPr>
        <w:t xml:space="preserve">Оценка необходимости реформирования или ликвидации компании. Признаки банкротства. Процедура банкротства в соответствии с российским законодательством. </w:t>
      </w:r>
    </w:p>
    <w:p w14:paraId="5E05C6D5" w14:textId="77777777" w:rsidR="00CA4B6E" w:rsidRPr="0091092B" w:rsidRDefault="00CA4B6E" w:rsidP="0091092B">
      <w:pPr>
        <w:spacing w:line="360" w:lineRule="auto"/>
        <w:ind w:firstLine="709"/>
        <w:jc w:val="both"/>
        <w:rPr>
          <w:sz w:val="28"/>
          <w:szCs w:val="28"/>
        </w:rPr>
      </w:pPr>
      <w:r w:rsidRPr="0091092B">
        <w:rPr>
          <w:sz w:val="28"/>
          <w:szCs w:val="28"/>
        </w:rPr>
        <w:t>Понятие реорганизации бизнеса, основные причины, проблемы и преимущества. Слияния и поглощения: методы реализации и противостояния.</w:t>
      </w:r>
    </w:p>
    <w:p w14:paraId="1EA9C547" w14:textId="08CBABEA" w:rsidR="00CA4B6E" w:rsidRPr="0091092B" w:rsidRDefault="00CA4B6E" w:rsidP="0091092B">
      <w:pPr>
        <w:spacing w:line="360" w:lineRule="auto"/>
        <w:ind w:firstLine="709"/>
        <w:jc w:val="both"/>
        <w:rPr>
          <w:sz w:val="28"/>
          <w:szCs w:val="28"/>
        </w:rPr>
      </w:pPr>
      <w:r w:rsidRPr="0091092B">
        <w:rPr>
          <w:sz w:val="28"/>
          <w:szCs w:val="28"/>
        </w:rPr>
        <w:t>Понятие р</w:t>
      </w:r>
      <w:r w:rsidR="004936DB" w:rsidRPr="0091092B">
        <w:rPr>
          <w:sz w:val="28"/>
          <w:szCs w:val="28"/>
        </w:rPr>
        <w:t>еструктуризаци</w:t>
      </w:r>
      <w:r w:rsidRPr="0091092B">
        <w:rPr>
          <w:sz w:val="28"/>
          <w:szCs w:val="28"/>
        </w:rPr>
        <w:t>и, цели, методы. Реструктуризация задолженности. Реструктуризация активов.</w:t>
      </w:r>
    </w:p>
    <w:p w14:paraId="2F039753" w14:textId="54190596" w:rsidR="00C52F7B" w:rsidRPr="0091092B" w:rsidRDefault="00606047" w:rsidP="0091092B">
      <w:pPr>
        <w:pStyle w:val="1"/>
        <w:ind w:firstLine="709"/>
        <w:rPr>
          <w:rFonts w:ascii="Times New Roman" w:hAnsi="Times New Roman" w:cs="Times New Roman"/>
          <w:b/>
          <w:color w:val="auto"/>
          <w:sz w:val="28"/>
          <w:szCs w:val="28"/>
        </w:rPr>
      </w:pPr>
      <w:bookmarkStart w:id="10" w:name="_Toc127276752"/>
      <w:r w:rsidRPr="0091092B">
        <w:rPr>
          <w:rFonts w:ascii="Times New Roman" w:hAnsi="Times New Roman" w:cs="Times New Roman"/>
          <w:b/>
          <w:color w:val="auto"/>
          <w:sz w:val="28"/>
          <w:szCs w:val="28"/>
        </w:rPr>
        <w:lastRenderedPageBreak/>
        <w:t xml:space="preserve">5.2. </w:t>
      </w:r>
      <w:proofErr w:type="spellStart"/>
      <w:r w:rsidRPr="0091092B">
        <w:rPr>
          <w:rFonts w:ascii="Times New Roman" w:hAnsi="Times New Roman" w:cs="Times New Roman"/>
          <w:b/>
          <w:color w:val="auto"/>
          <w:sz w:val="28"/>
          <w:szCs w:val="28"/>
        </w:rPr>
        <w:t>Учебно</w:t>
      </w:r>
      <w:proofErr w:type="spellEnd"/>
      <w:r w:rsidRPr="0091092B">
        <w:rPr>
          <w:rFonts w:ascii="Times New Roman" w:hAnsi="Times New Roman" w:cs="Times New Roman"/>
          <w:b/>
          <w:color w:val="auto"/>
          <w:sz w:val="28"/>
          <w:szCs w:val="28"/>
        </w:rPr>
        <w:t xml:space="preserve"> – тематический план</w:t>
      </w:r>
      <w:bookmarkEnd w:id="10"/>
    </w:p>
    <w:p w14:paraId="5EF81EE3" w14:textId="77777777" w:rsidR="003334F3" w:rsidRPr="0091092B" w:rsidRDefault="003334F3" w:rsidP="0091092B"/>
    <w:p w14:paraId="1CF5F6E5" w14:textId="60D63F20" w:rsidR="003334F3" w:rsidRPr="0091092B" w:rsidRDefault="003334F3" w:rsidP="0091092B">
      <w:pPr>
        <w:spacing w:line="360" w:lineRule="auto"/>
        <w:ind w:firstLine="709"/>
        <w:rPr>
          <w:sz w:val="28"/>
          <w:szCs w:val="28"/>
        </w:rPr>
      </w:pPr>
      <w:r w:rsidRPr="0091092B">
        <w:rPr>
          <w:sz w:val="28"/>
          <w:szCs w:val="28"/>
          <w:lang w:eastAsia="en-US"/>
        </w:rPr>
        <w:t>Очная</w:t>
      </w:r>
      <w:r w:rsidRPr="0091092B">
        <w:rPr>
          <w:spacing w:val="-3"/>
          <w:sz w:val="28"/>
          <w:szCs w:val="28"/>
          <w:lang w:eastAsia="en-US"/>
        </w:rPr>
        <w:t xml:space="preserve"> </w:t>
      </w:r>
      <w:r w:rsidRPr="0091092B">
        <w:rPr>
          <w:sz w:val="28"/>
          <w:szCs w:val="28"/>
          <w:lang w:eastAsia="en-US"/>
        </w:rPr>
        <w:t>форма</w:t>
      </w:r>
      <w:r w:rsidRPr="0091092B">
        <w:rPr>
          <w:spacing w:val="-2"/>
          <w:sz w:val="28"/>
          <w:szCs w:val="28"/>
          <w:lang w:eastAsia="en-US"/>
        </w:rPr>
        <w:t xml:space="preserve"> </w:t>
      </w:r>
      <w:r w:rsidRPr="0091092B">
        <w:rPr>
          <w:sz w:val="28"/>
          <w:szCs w:val="28"/>
          <w:lang w:eastAsia="en-US"/>
        </w:rPr>
        <w:t>обучения</w:t>
      </w:r>
    </w:p>
    <w:p w14:paraId="423F8682" w14:textId="5A0EFA44" w:rsidR="003B4C9F" w:rsidRPr="0091092B" w:rsidRDefault="003B4C9F" w:rsidP="0091092B">
      <w:pPr>
        <w:jc w:val="right"/>
      </w:pPr>
      <w:r w:rsidRPr="0091092B">
        <w:rPr>
          <w:sz w:val="28"/>
          <w:szCs w:val="28"/>
        </w:rPr>
        <w:t xml:space="preserve">Таблица </w:t>
      </w:r>
      <w:r w:rsidR="00503381" w:rsidRPr="0091092B">
        <w:rPr>
          <w:sz w:val="28"/>
          <w:szCs w:val="28"/>
        </w:rPr>
        <w:t>2.1</w:t>
      </w:r>
    </w:p>
    <w:p w14:paraId="176E4E25" w14:textId="77777777" w:rsidR="00C67332" w:rsidRPr="0091092B" w:rsidRDefault="00C67332" w:rsidP="0091092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357"/>
        <w:gridCol w:w="993"/>
        <w:gridCol w:w="848"/>
        <w:gridCol w:w="993"/>
        <w:gridCol w:w="1562"/>
        <w:gridCol w:w="1276"/>
        <w:gridCol w:w="1692"/>
      </w:tblGrid>
      <w:tr w:rsidR="0091092B" w:rsidRPr="0091092B" w14:paraId="50BE7719" w14:textId="77777777" w:rsidTr="00885076">
        <w:tc>
          <w:tcPr>
            <w:tcW w:w="232" w:type="pct"/>
            <w:vMerge w:val="restart"/>
            <w:shd w:val="clear" w:color="auto" w:fill="auto"/>
            <w:vAlign w:val="center"/>
          </w:tcPr>
          <w:p w14:paraId="37D10F6A" w14:textId="77777777" w:rsidR="00475DE5" w:rsidRPr="0091092B" w:rsidRDefault="00475DE5" w:rsidP="0091092B">
            <w:pPr>
              <w:tabs>
                <w:tab w:val="right" w:pos="851"/>
              </w:tabs>
              <w:jc w:val="both"/>
              <w:rPr>
                <w:sz w:val="24"/>
                <w:szCs w:val="24"/>
              </w:rPr>
            </w:pPr>
            <w:r w:rsidRPr="0091092B">
              <w:rPr>
                <w:sz w:val="24"/>
                <w:szCs w:val="24"/>
              </w:rPr>
              <w:t>№</w:t>
            </w:r>
          </w:p>
          <w:p w14:paraId="6A491B30" w14:textId="502E969A" w:rsidR="00475DE5" w:rsidRPr="0091092B" w:rsidRDefault="001352B4" w:rsidP="0091092B">
            <w:pPr>
              <w:tabs>
                <w:tab w:val="right" w:pos="851"/>
              </w:tabs>
              <w:jc w:val="both"/>
              <w:rPr>
                <w:sz w:val="24"/>
                <w:szCs w:val="24"/>
              </w:rPr>
            </w:pPr>
            <w:r w:rsidRPr="0091092B">
              <w:rPr>
                <w:sz w:val="24"/>
                <w:szCs w:val="24"/>
              </w:rPr>
              <w:t>п</w:t>
            </w:r>
            <w:r w:rsidR="00475DE5" w:rsidRPr="0091092B">
              <w:rPr>
                <w:sz w:val="24"/>
                <w:szCs w:val="24"/>
              </w:rPr>
              <w:t>/п</w:t>
            </w:r>
          </w:p>
        </w:tc>
        <w:tc>
          <w:tcPr>
            <w:tcW w:w="1156" w:type="pct"/>
            <w:vMerge w:val="restart"/>
            <w:shd w:val="clear" w:color="auto" w:fill="auto"/>
            <w:vAlign w:val="center"/>
          </w:tcPr>
          <w:p w14:paraId="11A4FDCC" w14:textId="0BF5570E" w:rsidR="00475DE5" w:rsidRPr="0091092B" w:rsidRDefault="00475DE5" w:rsidP="0091092B">
            <w:pPr>
              <w:tabs>
                <w:tab w:val="right" w:pos="851"/>
              </w:tabs>
              <w:jc w:val="both"/>
              <w:rPr>
                <w:sz w:val="24"/>
                <w:szCs w:val="24"/>
              </w:rPr>
            </w:pPr>
            <w:r w:rsidRPr="0091092B">
              <w:rPr>
                <w:b/>
                <w:sz w:val="24"/>
                <w:szCs w:val="24"/>
              </w:rPr>
              <w:t xml:space="preserve">Наименование </w:t>
            </w:r>
            <w:r w:rsidR="001352B4" w:rsidRPr="0091092B">
              <w:rPr>
                <w:b/>
                <w:sz w:val="24"/>
                <w:szCs w:val="24"/>
              </w:rPr>
              <w:t>тем (</w:t>
            </w:r>
            <w:r w:rsidRPr="0091092B">
              <w:rPr>
                <w:b/>
                <w:sz w:val="24"/>
                <w:szCs w:val="24"/>
              </w:rPr>
              <w:t>раздел</w:t>
            </w:r>
            <w:r w:rsidR="00596CE9" w:rsidRPr="0091092B">
              <w:rPr>
                <w:b/>
                <w:sz w:val="24"/>
                <w:szCs w:val="24"/>
              </w:rPr>
              <w:t>ов</w:t>
            </w:r>
            <w:r w:rsidRPr="0091092B">
              <w:rPr>
                <w:b/>
                <w:sz w:val="24"/>
                <w:szCs w:val="24"/>
              </w:rPr>
              <w:t>) дисциплины</w:t>
            </w:r>
          </w:p>
        </w:tc>
        <w:tc>
          <w:tcPr>
            <w:tcW w:w="2782" w:type="pct"/>
            <w:gridSpan w:val="5"/>
            <w:vAlign w:val="center"/>
          </w:tcPr>
          <w:p w14:paraId="01A92A2B" w14:textId="77777777" w:rsidR="00475DE5" w:rsidRPr="0091092B" w:rsidRDefault="00475DE5" w:rsidP="0091092B">
            <w:pPr>
              <w:tabs>
                <w:tab w:val="right" w:pos="851"/>
              </w:tabs>
              <w:ind w:firstLine="709"/>
              <w:jc w:val="center"/>
              <w:rPr>
                <w:b/>
                <w:sz w:val="24"/>
                <w:szCs w:val="24"/>
              </w:rPr>
            </w:pPr>
            <w:r w:rsidRPr="0091092B">
              <w:rPr>
                <w:b/>
                <w:sz w:val="24"/>
                <w:szCs w:val="24"/>
              </w:rPr>
              <w:t>Трудоемкость в часах</w:t>
            </w:r>
          </w:p>
        </w:tc>
        <w:tc>
          <w:tcPr>
            <w:tcW w:w="830" w:type="pct"/>
            <w:vMerge w:val="restart"/>
            <w:shd w:val="clear" w:color="auto" w:fill="auto"/>
            <w:vAlign w:val="center"/>
          </w:tcPr>
          <w:p w14:paraId="51C369CB" w14:textId="77777777" w:rsidR="00475DE5" w:rsidRPr="0091092B" w:rsidRDefault="00475DE5" w:rsidP="0091092B">
            <w:pPr>
              <w:tabs>
                <w:tab w:val="right" w:pos="851"/>
              </w:tabs>
              <w:jc w:val="both"/>
              <w:rPr>
                <w:b/>
                <w:sz w:val="24"/>
                <w:szCs w:val="24"/>
              </w:rPr>
            </w:pPr>
            <w:r w:rsidRPr="0091092B">
              <w:rPr>
                <w:b/>
                <w:sz w:val="24"/>
                <w:szCs w:val="24"/>
              </w:rPr>
              <w:t>Формы текущего контроля успеваемости</w:t>
            </w:r>
          </w:p>
        </w:tc>
      </w:tr>
      <w:tr w:rsidR="0091092B" w:rsidRPr="0091092B" w14:paraId="1413DB81" w14:textId="77777777" w:rsidTr="00885076">
        <w:tc>
          <w:tcPr>
            <w:tcW w:w="232" w:type="pct"/>
            <w:vMerge/>
            <w:shd w:val="clear" w:color="auto" w:fill="auto"/>
            <w:vAlign w:val="center"/>
          </w:tcPr>
          <w:p w14:paraId="35EBE408" w14:textId="77777777" w:rsidR="0008173A" w:rsidRPr="0091092B" w:rsidRDefault="0008173A" w:rsidP="0091092B">
            <w:pPr>
              <w:tabs>
                <w:tab w:val="right" w:pos="851"/>
              </w:tabs>
              <w:jc w:val="both"/>
              <w:rPr>
                <w:sz w:val="24"/>
                <w:szCs w:val="24"/>
              </w:rPr>
            </w:pPr>
          </w:p>
        </w:tc>
        <w:tc>
          <w:tcPr>
            <w:tcW w:w="1156" w:type="pct"/>
            <w:vMerge/>
            <w:shd w:val="clear" w:color="auto" w:fill="auto"/>
            <w:vAlign w:val="center"/>
          </w:tcPr>
          <w:p w14:paraId="3597DA9A" w14:textId="77777777" w:rsidR="0008173A" w:rsidRPr="0091092B" w:rsidRDefault="0008173A" w:rsidP="0091092B">
            <w:pPr>
              <w:tabs>
                <w:tab w:val="right" w:pos="851"/>
              </w:tabs>
              <w:ind w:firstLine="709"/>
              <w:jc w:val="both"/>
              <w:rPr>
                <w:sz w:val="24"/>
                <w:szCs w:val="24"/>
              </w:rPr>
            </w:pPr>
          </w:p>
        </w:tc>
        <w:tc>
          <w:tcPr>
            <w:tcW w:w="487" w:type="pct"/>
            <w:vMerge w:val="restart"/>
            <w:shd w:val="clear" w:color="auto" w:fill="auto"/>
            <w:vAlign w:val="center"/>
          </w:tcPr>
          <w:p w14:paraId="1DAA1BAA" w14:textId="77777777" w:rsidR="0008173A" w:rsidRPr="0091092B" w:rsidRDefault="0008173A" w:rsidP="0091092B">
            <w:pPr>
              <w:tabs>
                <w:tab w:val="right" w:pos="851"/>
              </w:tabs>
              <w:jc w:val="center"/>
              <w:rPr>
                <w:b/>
                <w:sz w:val="24"/>
                <w:szCs w:val="24"/>
              </w:rPr>
            </w:pPr>
            <w:r w:rsidRPr="0091092B">
              <w:rPr>
                <w:b/>
                <w:sz w:val="24"/>
                <w:szCs w:val="24"/>
              </w:rPr>
              <w:t>Всего</w:t>
            </w:r>
          </w:p>
        </w:tc>
        <w:tc>
          <w:tcPr>
            <w:tcW w:w="1669" w:type="pct"/>
            <w:gridSpan w:val="3"/>
            <w:shd w:val="clear" w:color="auto" w:fill="auto"/>
            <w:vAlign w:val="center"/>
          </w:tcPr>
          <w:p w14:paraId="21F41ACE" w14:textId="77777777" w:rsidR="0008173A" w:rsidRPr="0091092B" w:rsidRDefault="003C3C18" w:rsidP="0091092B">
            <w:pPr>
              <w:tabs>
                <w:tab w:val="right" w:pos="851"/>
              </w:tabs>
              <w:ind w:firstLine="709"/>
              <w:jc w:val="center"/>
              <w:rPr>
                <w:b/>
                <w:sz w:val="24"/>
                <w:szCs w:val="24"/>
              </w:rPr>
            </w:pPr>
            <w:r w:rsidRPr="0091092B">
              <w:rPr>
                <w:b/>
                <w:sz w:val="24"/>
                <w:szCs w:val="24"/>
              </w:rPr>
              <w:t xml:space="preserve">Контактная работа - </w:t>
            </w:r>
            <w:r w:rsidR="0008173A" w:rsidRPr="0091092B">
              <w:rPr>
                <w:b/>
                <w:sz w:val="24"/>
                <w:szCs w:val="24"/>
              </w:rPr>
              <w:t>Аудиторная работа</w:t>
            </w:r>
          </w:p>
        </w:tc>
        <w:tc>
          <w:tcPr>
            <w:tcW w:w="626" w:type="pct"/>
            <w:vMerge w:val="restart"/>
            <w:shd w:val="clear" w:color="auto" w:fill="auto"/>
            <w:vAlign w:val="center"/>
          </w:tcPr>
          <w:p w14:paraId="2CB526B5" w14:textId="77777777" w:rsidR="0008173A" w:rsidRPr="0091092B" w:rsidRDefault="0008173A" w:rsidP="0091092B">
            <w:pPr>
              <w:tabs>
                <w:tab w:val="right" w:pos="851"/>
              </w:tabs>
              <w:jc w:val="center"/>
              <w:rPr>
                <w:sz w:val="24"/>
                <w:szCs w:val="24"/>
              </w:rPr>
            </w:pPr>
            <w:r w:rsidRPr="0091092B">
              <w:rPr>
                <w:b/>
                <w:sz w:val="24"/>
                <w:szCs w:val="24"/>
              </w:rPr>
              <w:t>Самостоятельная работа</w:t>
            </w:r>
          </w:p>
        </w:tc>
        <w:tc>
          <w:tcPr>
            <w:tcW w:w="830" w:type="pct"/>
            <w:vMerge/>
            <w:shd w:val="clear" w:color="auto" w:fill="auto"/>
            <w:vAlign w:val="center"/>
          </w:tcPr>
          <w:p w14:paraId="3C9AA760" w14:textId="77777777" w:rsidR="0008173A" w:rsidRPr="0091092B" w:rsidRDefault="0008173A" w:rsidP="0091092B">
            <w:pPr>
              <w:tabs>
                <w:tab w:val="right" w:pos="851"/>
              </w:tabs>
              <w:jc w:val="both"/>
              <w:rPr>
                <w:sz w:val="24"/>
                <w:szCs w:val="24"/>
              </w:rPr>
            </w:pPr>
          </w:p>
        </w:tc>
      </w:tr>
      <w:tr w:rsidR="0091092B" w:rsidRPr="0091092B" w14:paraId="744EFE4C" w14:textId="77777777" w:rsidTr="00297C5D">
        <w:tc>
          <w:tcPr>
            <w:tcW w:w="232" w:type="pct"/>
            <w:vMerge/>
            <w:shd w:val="clear" w:color="auto" w:fill="auto"/>
            <w:vAlign w:val="center"/>
          </w:tcPr>
          <w:p w14:paraId="58D89E3B" w14:textId="77777777" w:rsidR="003C3C18" w:rsidRPr="0091092B" w:rsidRDefault="003C3C18" w:rsidP="0091092B">
            <w:pPr>
              <w:tabs>
                <w:tab w:val="right" w:pos="851"/>
              </w:tabs>
              <w:jc w:val="both"/>
              <w:rPr>
                <w:sz w:val="24"/>
                <w:szCs w:val="24"/>
              </w:rPr>
            </w:pPr>
          </w:p>
        </w:tc>
        <w:tc>
          <w:tcPr>
            <w:tcW w:w="1156" w:type="pct"/>
            <w:vMerge/>
            <w:shd w:val="clear" w:color="auto" w:fill="auto"/>
            <w:vAlign w:val="center"/>
          </w:tcPr>
          <w:p w14:paraId="093B2A62" w14:textId="77777777" w:rsidR="003C3C18" w:rsidRPr="0091092B" w:rsidRDefault="003C3C18" w:rsidP="0091092B">
            <w:pPr>
              <w:tabs>
                <w:tab w:val="right" w:pos="851"/>
              </w:tabs>
              <w:ind w:firstLine="709"/>
              <w:jc w:val="both"/>
              <w:rPr>
                <w:sz w:val="24"/>
                <w:szCs w:val="24"/>
              </w:rPr>
            </w:pPr>
          </w:p>
        </w:tc>
        <w:tc>
          <w:tcPr>
            <w:tcW w:w="487" w:type="pct"/>
            <w:vMerge/>
            <w:shd w:val="clear" w:color="auto" w:fill="auto"/>
            <w:vAlign w:val="center"/>
          </w:tcPr>
          <w:p w14:paraId="3DD5A920" w14:textId="77777777" w:rsidR="003C3C18" w:rsidRPr="0091092B" w:rsidRDefault="003C3C18" w:rsidP="0091092B">
            <w:pPr>
              <w:tabs>
                <w:tab w:val="right" w:pos="851"/>
              </w:tabs>
              <w:ind w:firstLine="709"/>
              <w:jc w:val="center"/>
              <w:rPr>
                <w:sz w:val="24"/>
                <w:szCs w:val="24"/>
              </w:rPr>
            </w:pPr>
          </w:p>
        </w:tc>
        <w:tc>
          <w:tcPr>
            <w:tcW w:w="416" w:type="pct"/>
            <w:shd w:val="clear" w:color="auto" w:fill="auto"/>
            <w:vAlign w:val="center"/>
          </w:tcPr>
          <w:p w14:paraId="48C5FAF4" w14:textId="77777777" w:rsidR="003C3C18" w:rsidRPr="0091092B" w:rsidRDefault="003C3C18" w:rsidP="0091092B">
            <w:pPr>
              <w:tabs>
                <w:tab w:val="right" w:pos="851"/>
              </w:tabs>
              <w:jc w:val="center"/>
              <w:rPr>
                <w:sz w:val="24"/>
                <w:szCs w:val="24"/>
              </w:rPr>
            </w:pPr>
            <w:r w:rsidRPr="0091092B">
              <w:rPr>
                <w:sz w:val="24"/>
                <w:szCs w:val="24"/>
              </w:rPr>
              <w:t xml:space="preserve">Общая, в </w:t>
            </w:r>
            <w:proofErr w:type="spellStart"/>
            <w:r w:rsidRPr="0091092B">
              <w:rPr>
                <w:sz w:val="24"/>
                <w:szCs w:val="24"/>
              </w:rPr>
              <w:t>т.ч</w:t>
            </w:r>
            <w:proofErr w:type="spellEnd"/>
            <w:r w:rsidRPr="0091092B">
              <w:rPr>
                <w:sz w:val="24"/>
                <w:szCs w:val="24"/>
              </w:rPr>
              <w:t>.:</w:t>
            </w:r>
          </w:p>
        </w:tc>
        <w:tc>
          <w:tcPr>
            <w:tcW w:w="487" w:type="pct"/>
            <w:shd w:val="clear" w:color="auto" w:fill="auto"/>
            <w:vAlign w:val="center"/>
          </w:tcPr>
          <w:p w14:paraId="6E3943AC" w14:textId="77777777" w:rsidR="003C3C18" w:rsidRPr="0091092B" w:rsidRDefault="003C3C18" w:rsidP="0091092B">
            <w:pPr>
              <w:tabs>
                <w:tab w:val="right" w:pos="851"/>
              </w:tabs>
              <w:jc w:val="center"/>
              <w:rPr>
                <w:sz w:val="24"/>
                <w:szCs w:val="24"/>
              </w:rPr>
            </w:pPr>
            <w:r w:rsidRPr="0091092B">
              <w:rPr>
                <w:sz w:val="24"/>
                <w:szCs w:val="24"/>
              </w:rPr>
              <w:t>Лекции</w:t>
            </w:r>
          </w:p>
        </w:tc>
        <w:tc>
          <w:tcPr>
            <w:tcW w:w="766" w:type="pct"/>
            <w:shd w:val="clear" w:color="auto" w:fill="auto"/>
            <w:vAlign w:val="center"/>
          </w:tcPr>
          <w:p w14:paraId="25E5FFF1" w14:textId="0E426106" w:rsidR="003C3C18" w:rsidRPr="0091092B" w:rsidRDefault="003C3C18" w:rsidP="0091092B">
            <w:pPr>
              <w:tabs>
                <w:tab w:val="right" w:pos="851"/>
              </w:tabs>
              <w:jc w:val="center"/>
              <w:rPr>
                <w:sz w:val="24"/>
                <w:szCs w:val="24"/>
              </w:rPr>
            </w:pPr>
            <w:r w:rsidRPr="0091092B">
              <w:rPr>
                <w:sz w:val="24"/>
                <w:szCs w:val="24"/>
              </w:rPr>
              <w:t xml:space="preserve">Семинары, </w:t>
            </w:r>
            <w:r w:rsidR="001352B4" w:rsidRPr="0091092B">
              <w:rPr>
                <w:sz w:val="24"/>
                <w:szCs w:val="24"/>
              </w:rPr>
              <w:t>практические занятия</w:t>
            </w:r>
          </w:p>
          <w:p w14:paraId="03988E1B" w14:textId="77777777" w:rsidR="003C3C18" w:rsidRPr="0091092B" w:rsidRDefault="003C3C18" w:rsidP="0091092B">
            <w:pPr>
              <w:tabs>
                <w:tab w:val="right" w:pos="851"/>
              </w:tabs>
              <w:jc w:val="center"/>
              <w:rPr>
                <w:sz w:val="24"/>
                <w:szCs w:val="24"/>
              </w:rPr>
            </w:pPr>
          </w:p>
        </w:tc>
        <w:tc>
          <w:tcPr>
            <w:tcW w:w="626" w:type="pct"/>
            <w:vMerge/>
            <w:shd w:val="clear" w:color="auto" w:fill="auto"/>
            <w:vAlign w:val="center"/>
          </w:tcPr>
          <w:p w14:paraId="0E905536" w14:textId="77777777" w:rsidR="003C3C18" w:rsidRPr="0091092B" w:rsidRDefault="003C3C18" w:rsidP="0091092B">
            <w:pPr>
              <w:tabs>
                <w:tab w:val="right" w:pos="851"/>
              </w:tabs>
              <w:ind w:firstLine="709"/>
              <w:jc w:val="center"/>
              <w:rPr>
                <w:sz w:val="24"/>
                <w:szCs w:val="24"/>
              </w:rPr>
            </w:pPr>
          </w:p>
        </w:tc>
        <w:tc>
          <w:tcPr>
            <w:tcW w:w="830" w:type="pct"/>
            <w:vMerge/>
            <w:shd w:val="clear" w:color="auto" w:fill="auto"/>
            <w:vAlign w:val="center"/>
          </w:tcPr>
          <w:p w14:paraId="5221C352" w14:textId="77777777" w:rsidR="003C3C18" w:rsidRPr="0091092B" w:rsidRDefault="003C3C18" w:rsidP="0091092B">
            <w:pPr>
              <w:tabs>
                <w:tab w:val="right" w:pos="851"/>
              </w:tabs>
              <w:ind w:firstLine="709"/>
              <w:jc w:val="both"/>
              <w:rPr>
                <w:sz w:val="24"/>
                <w:szCs w:val="24"/>
              </w:rPr>
            </w:pPr>
          </w:p>
        </w:tc>
      </w:tr>
      <w:tr w:rsidR="0091092B" w:rsidRPr="0091092B" w14:paraId="1C4B1D83" w14:textId="77777777" w:rsidTr="00297C5D">
        <w:tc>
          <w:tcPr>
            <w:tcW w:w="232" w:type="pct"/>
            <w:shd w:val="clear" w:color="auto" w:fill="auto"/>
            <w:vAlign w:val="center"/>
          </w:tcPr>
          <w:p w14:paraId="157E9DD3" w14:textId="745B5F9B" w:rsidR="000C06B1" w:rsidRPr="0091092B" w:rsidRDefault="00815947" w:rsidP="0091092B">
            <w:pPr>
              <w:tabs>
                <w:tab w:val="right" w:pos="851"/>
              </w:tabs>
              <w:jc w:val="both"/>
              <w:rPr>
                <w:sz w:val="24"/>
                <w:szCs w:val="24"/>
              </w:rPr>
            </w:pPr>
            <w:r w:rsidRPr="0091092B">
              <w:rPr>
                <w:sz w:val="24"/>
                <w:szCs w:val="24"/>
              </w:rPr>
              <w:t>1</w:t>
            </w:r>
          </w:p>
        </w:tc>
        <w:tc>
          <w:tcPr>
            <w:tcW w:w="1156" w:type="pct"/>
            <w:shd w:val="clear" w:color="auto" w:fill="auto"/>
            <w:vAlign w:val="center"/>
          </w:tcPr>
          <w:p w14:paraId="35797701" w14:textId="17ECD95C" w:rsidR="000C06B1" w:rsidRPr="0091092B" w:rsidRDefault="00CA4B6E" w:rsidP="0091092B">
            <w:pPr>
              <w:jc w:val="both"/>
              <w:rPr>
                <w:sz w:val="24"/>
                <w:szCs w:val="24"/>
              </w:rPr>
            </w:pPr>
            <w:r w:rsidRPr="0091092B">
              <w:rPr>
                <w:sz w:val="24"/>
                <w:szCs w:val="24"/>
              </w:rPr>
              <w:t>Тема 1. Теоретические основы инвестиционно-финансового консалтинга</w:t>
            </w:r>
          </w:p>
        </w:tc>
        <w:tc>
          <w:tcPr>
            <w:tcW w:w="487" w:type="pct"/>
            <w:shd w:val="clear" w:color="auto" w:fill="auto"/>
            <w:vAlign w:val="center"/>
          </w:tcPr>
          <w:p w14:paraId="0FD7228E" w14:textId="72E3EB0D" w:rsidR="000C06B1" w:rsidRPr="0091092B" w:rsidRDefault="001803BB"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4B55561C" w14:textId="50FD5EE8" w:rsidR="000C06B1" w:rsidRPr="0091092B" w:rsidRDefault="001803BB"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23D556AD" w14:textId="0626D05D" w:rsidR="000C06B1" w:rsidRPr="0091092B" w:rsidRDefault="003334F3"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4A6AF0E8" w14:textId="5F375FDD" w:rsidR="000C06B1" w:rsidRPr="0091092B" w:rsidRDefault="003334F3" w:rsidP="0091092B">
            <w:pPr>
              <w:tabs>
                <w:tab w:val="right" w:pos="851"/>
              </w:tabs>
              <w:ind w:firstLine="709"/>
              <w:rPr>
                <w:sz w:val="24"/>
                <w:szCs w:val="24"/>
              </w:rPr>
            </w:pPr>
            <w:r w:rsidRPr="0091092B">
              <w:rPr>
                <w:sz w:val="24"/>
                <w:szCs w:val="24"/>
              </w:rPr>
              <w:t>4</w:t>
            </w:r>
          </w:p>
        </w:tc>
        <w:tc>
          <w:tcPr>
            <w:tcW w:w="626" w:type="pct"/>
            <w:shd w:val="clear" w:color="auto" w:fill="auto"/>
            <w:vAlign w:val="center"/>
          </w:tcPr>
          <w:p w14:paraId="03A8C7C1" w14:textId="5D813B97" w:rsidR="000C06B1" w:rsidRPr="0091092B" w:rsidRDefault="001803BB" w:rsidP="0091092B">
            <w:pPr>
              <w:tabs>
                <w:tab w:val="right" w:pos="851"/>
              </w:tabs>
              <w:jc w:val="center"/>
              <w:rPr>
                <w:sz w:val="24"/>
                <w:szCs w:val="24"/>
              </w:rPr>
            </w:pPr>
            <w:r w:rsidRPr="0091092B">
              <w:rPr>
                <w:sz w:val="24"/>
                <w:szCs w:val="24"/>
              </w:rPr>
              <w:t>11</w:t>
            </w:r>
          </w:p>
        </w:tc>
        <w:tc>
          <w:tcPr>
            <w:tcW w:w="830" w:type="pct"/>
            <w:vAlign w:val="center"/>
          </w:tcPr>
          <w:p w14:paraId="7FAD0A38" w14:textId="5BE08077" w:rsidR="000C06B1" w:rsidRPr="0091092B" w:rsidRDefault="00230C72" w:rsidP="0091092B">
            <w:pPr>
              <w:keepNext/>
              <w:jc w:val="both"/>
              <w:rPr>
                <w:sz w:val="24"/>
                <w:szCs w:val="24"/>
              </w:rPr>
            </w:pPr>
            <w:r w:rsidRPr="0091092B">
              <w:rPr>
                <w:sz w:val="24"/>
                <w:szCs w:val="24"/>
              </w:rPr>
              <w:t xml:space="preserve">Тематическая дискуссия, </w:t>
            </w:r>
            <w:r w:rsidR="00940076" w:rsidRPr="0091092B">
              <w:rPr>
                <w:sz w:val="24"/>
                <w:szCs w:val="24"/>
              </w:rPr>
              <w:t xml:space="preserve">решение </w:t>
            </w:r>
            <w:r w:rsidRPr="0091092B">
              <w:rPr>
                <w:sz w:val="24"/>
                <w:szCs w:val="24"/>
              </w:rPr>
              <w:t>кейс</w:t>
            </w:r>
            <w:r w:rsidR="003334F3" w:rsidRPr="0091092B">
              <w:rPr>
                <w:sz w:val="24"/>
                <w:szCs w:val="24"/>
              </w:rPr>
              <w:t>ов</w:t>
            </w:r>
            <w:r w:rsidR="00940076" w:rsidRPr="0091092B">
              <w:rPr>
                <w:sz w:val="24"/>
                <w:szCs w:val="24"/>
              </w:rPr>
              <w:t>.</w:t>
            </w:r>
          </w:p>
          <w:p w14:paraId="7D03F7EC" w14:textId="3CDE0C17" w:rsidR="000C06B1" w:rsidRPr="0091092B" w:rsidRDefault="000C06B1" w:rsidP="0091092B">
            <w:pPr>
              <w:tabs>
                <w:tab w:val="right" w:pos="851"/>
              </w:tabs>
              <w:jc w:val="both"/>
              <w:rPr>
                <w:sz w:val="24"/>
                <w:szCs w:val="24"/>
              </w:rPr>
            </w:pPr>
          </w:p>
        </w:tc>
      </w:tr>
      <w:tr w:rsidR="0091092B" w:rsidRPr="0091092B" w14:paraId="525D1269" w14:textId="77777777" w:rsidTr="00297C5D">
        <w:tc>
          <w:tcPr>
            <w:tcW w:w="232" w:type="pct"/>
            <w:shd w:val="clear" w:color="auto" w:fill="auto"/>
            <w:vAlign w:val="center"/>
          </w:tcPr>
          <w:p w14:paraId="25B7C15A" w14:textId="706FBE8F" w:rsidR="00363703" w:rsidRPr="0091092B" w:rsidRDefault="00815947" w:rsidP="0091092B">
            <w:pPr>
              <w:tabs>
                <w:tab w:val="right" w:pos="851"/>
              </w:tabs>
              <w:jc w:val="both"/>
              <w:rPr>
                <w:sz w:val="24"/>
                <w:szCs w:val="24"/>
              </w:rPr>
            </w:pPr>
            <w:r w:rsidRPr="0091092B">
              <w:rPr>
                <w:sz w:val="24"/>
                <w:szCs w:val="24"/>
              </w:rPr>
              <w:t>2</w:t>
            </w:r>
          </w:p>
        </w:tc>
        <w:tc>
          <w:tcPr>
            <w:tcW w:w="1156" w:type="pct"/>
            <w:shd w:val="clear" w:color="auto" w:fill="auto"/>
            <w:vAlign w:val="center"/>
          </w:tcPr>
          <w:p w14:paraId="158171E4" w14:textId="15896B8C" w:rsidR="00363703" w:rsidRPr="0091092B" w:rsidRDefault="00CA4B6E" w:rsidP="0091092B">
            <w:pPr>
              <w:jc w:val="both"/>
              <w:rPr>
                <w:sz w:val="24"/>
                <w:szCs w:val="24"/>
              </w:rPr>
            </w:pPr>
            <w:r w:rsidRPr="0091092B">
              <w:rPr>
                <w:sz w:val="24"/>
                <w:szCs w:val="24"/>
              </w:rPr>
              <w:t>Тема 2. Управление частным капиталом</w:t>
            </w:r>
          </w:p>
        </w:tc>
        <w:tc>
          <w:tcPr>
            <w:tcW w:w="487" w:type="pct"/>
            <w:shd w:val="clear" w:color="auto" w:fill="auto"/>
            <w:vAlign w:val="center"/>
          </w:tcPr>
          <w:p w14:paraId="21FAE34A" w14:textId="74E30F84" w:rsidR="00363703" w:rsidRPr="0091092B" w:rsidRDefault="001803BB" w:rsidP="0091092B">
            <w:pPr>
              <w:tabs>
                <w:tab w:val="right" w:pos="851"/>
              </w:tabs>
              <w:ind w:firstLine="324"/>
              <w:rPr>
                <w:sz w:val="24"/>
                <w:szCs w:val="24"/>
              </w:rPr>
            </w:pPr>
            <w:r w:rsidRPr="0091092B">
              <w:rPr>
                <w:sz w:val="24"/>
                <w:szCs w:val="24"/>
              </w:rPr>
              <w:t>23</w:t>
            </w:r>
          </w:p>
        </w:tc>
        <w:tc>
          <w:tcPr>
            <w:tcW w:w="416" w:type="pct"/>
            <w:shd w:val="clear" w:color="auto" w:fill="auto"/>
            <w:vAlign w:val="center"/>
          </w:tcPr>
          <w:p w14:paraId="30EE4ED9" w14:textId="232EC8C5" w:rsidR="00363703" w:rsidRPr="0091092B" w:rsidRDefault="001803BB" w:rsidP="0091092B">
            <w:pPr>
              <w:tabs>
                <w:tab w:val="right" w:pos="851"/>
              </w:tabs>
              <w:jc w:val="center"/>
              <w:rPr>
                <w:sz w:val="24"/>
                <w:szCs w:val="24"/>
              </w:rPr>
            </w:pPr>
            <w:r w:rsidRPr="0091092B">
              <w:rPr>
                <w:sz w:val="24"/>
                <w:szCs w:val="24"/>
              </w:rPr>
              <w:t>8</w:t>
            </w:r>
          </w:p>
        </w:tc>
        <w:tc>
          <w:tcPr>
            <w:tcW w:w="487" w:type="pct"/>
            <w:shd w:val="clear" w:color="auto" w:fill="auto"/>
            <w:vAlign w:val="center"/>
          </w:tcPr>
          <w:p w14:paraId="4153A0D1" w14:textId="1A1432F7" w:rsidR="00363703" w:rsidRPr="0091092B" w:rsidRDefault="003334F3"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404D3E6E" w14:textId="60F30003" w:rsidR="00363703" w:rsidRPr="0091092B" w:rsidRDefault="001803BB" w:rsidP="0091092B">
            <w:pPr>
              <w:tabs>
                <w:tab w:val="right" w:pos="851"/>
              </w:tabs>
              <w:ind w:firstLine="709"/>
              <w:rPr>
                <w:sz w:val="24"/>
                <w:szCs w:val="24"/>
              </w:rPr>
            </w:pPr>
            <w:r w:rsidRPr="0091092B">
              <w:rPr>
                <w:sz w:val="24"/>
                <w:szCs w:val="24"/>
              </w:rPr>
              <w:t>6</w:t>
            </w:r>
          </w:p>
        </w:tc>
        <w:tc>
          <w:tcPr>
            <w:tcW w:w="626" w:type="pct"/>
            <w:shd w:val="clear" w:color="auto" w:fill="auto"/>
            <w:vAlign w:val="center"/>
          </w:tcPr>
          <w:p w14:paraId="6E60C6E4" w14:textId="14AB7223" w:rsidR="00363703" w:rsidRPr="0091092B" w:rsidRDefault="001803BB" w:rsidP="0091092B">
            <w:pPr>
              <w:tabs>
                <w:tab w:val="right" w:pos="851"/>
              </w:tabs>
              <w:jc w:val="center"/>
              <w:rPr>
                <w:sz w:val="24"/>
                <w:szCs w:val="24"/>
              </w:rPr>
            </w:pPr>
            <w:r w:rsidRPr="0091092B">
              <w:rPr>
                <w:sz w:val="24"/>
                <w:szCs w:val="24"/>
              </w:rPr>
              <w:t>15</w:t>
            </w:r>
          </w:p>
        </w:tc>
        <w:tc>
          <w:tcPr>
            <w:tcW w:w="830" w:type="pct"/>
            <w:vAlign w:val="center"/>
          </w:tcPr>
          <w:p w14:paraId="11BB1D3B" w14:textId="69221018" w:rsidR="00363703" w:rsidRPr="0091092B" w:rsidRDefault="003334F3" w:rsidP="0091092B">
            <w:pPr>
              <w:keepNext/>
              <w:jc w:val="both"/>
              <w:rPr>
                <w:sz w:val="24"/>
                <w:szCs w:val="24"/>
              </w:rPr>
            </w:pPr>
            <w:r w:rsidRPr="0091092B">
              <w:rPr>
                <w:sz w:val="24"/>
                <w:szCs w:val="24"/>
              </w:rPr>
              <w:t>Тематическая дискуссия, решение кейсов.</w:t>
            </w:r>
          </w:p>
        </w:tc>
      </w:tr>
      <w:tr w:rsidR="0091092B" w:rsidRPr="0091092B" w14:paraId="35FB125B" w14:textId="77777777" w:rsidTr="00297C5D">
        <w:tc>
          <w:tcPr>
            <w:tcW w:w="232" w:type="pct"/>
            <w:shd w:val="clear" w:color="auto" w:fill="auto"/>
            <w:vAlign w:val="center"/>
          </w:tcPr>
          <w:p w14:paraId="310DF956" w14:textId="09EE5A88" w:rsidR="000C06B1" w:rsidRPr="0091092B" w:rsidRDefault="00815947" w:rsidP="0091092B">
            <w:pPr>
              <w:tabs>
                <w:tab w:val="right" w:pos="851"/>
              </w:tabs>
              <w:jc w:val="both"/>
              <w:rPr>
                <w:sz w:val="24"/>
                <w:szCs w:val="24"/>
              </w:rPr>
            </w:pPr>
            <w:r w:rsidRPr="0091092B">
              <w:rPr>
                <w:sz w:val="24"/>
                <w:szCs w:val="24"/>
              </w:rPr>
              <w:t>3</w:t>
            </w:r>
          </w:p>
        </w:tc>
        <w:tc>
          <w:tcPr>
            <w:tcW w:w="1156" w:type="pct"/>
            <w:shd w:val="clear" w:color="auto" w:fill="auto"/>
            <w:vAlign w:val="center"/>
          </w:tcPr>
          <w:p w14:paraId="00231F34" w14:textId="38866705" w:rsidR="000C06B1" w:rsidRPr="0091092B" w:rsidRDefault="00CA4B6E" w:rsidP="0091092B">
            <w:pPr>
              <w:jc w:val="both"/>
              <w:rPr>
                <w:sz w:val="24"/>
                <w:szCs w:val="24"/>
              </w:rPr>
            </w:pPr>
            <w:r w:rsidRPr="0091092B">
              <w:rPr>
                <w:sz w:val="24"/>
                <w:szCs w:val="24"/>
              </w:rPr>
              <w:t>Тема 3. Управление портфелем</w:t>
            </w:r>
          </w:p>
        </w:tc>
        <w:tc>
          <w:tcPr>
            <w:tcW w:w="487" w:type="pct"/>
            <w:shd w:val="clear" w:color="auto" w:fill="auto"/>
            <w:vAlign w:val="center"/>
          </w:tcPr>
          <w:p w14:paraId="5E70C1E4" w14:textId="3F04726E" w:rsidR="000C06B1" w:rsidRPr="0091092B" w:rsidRDefault="00297C5D"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26CB23EB" w14:textId="780AC416" w:rsidR="000C06B1" w:rsidRPr="0091092B" w:rsidRDefault="00297C5D"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5A2DB94C" w14:textId="13F3E388" w:rsidR="000C06B1" w:rsidRPr="0091092B" w:rsidRDefault="003334F3"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272A8B07" w14:textId="6820E594" w:rsidR="000C06B1" w:rsidRPr="0091092B" w:rsidRDefault="00297C5D" w:rsidP="0091092B">
            <w:pPr>
              <w:tabs>
                <w:tab w:val="right" w:pos="851"/>
              </w:tabs>
              <w:ind w:firstLine="709"/>
              <w:rPr>
                <w:sz w:val="24"/>
                <w:szCs w:val="24"/>
              </w:rPr>
            </w:pPr>
            <w:r w:rsidRPr="0091092B">
              <w:rPr>
                <w:sz w:val="24"/>
                <w:szCs w:val="24"/>
              </w:rPr>
              <w:t>4</w:t>
            </w:r>
          </w:p>
        </w:tc>
        <w:tc>
          <w:tcPr>
            <w:tcW w:w="626" w:type="pct"/>
            <w:shd w:val="clear" w:color="auto" w:fill="auto"/>
            <w:vAlign w:val="center"/>
          </w:tcPr>
          <w:p w14:paraId="26244D08" w14:textId="69E43A09" w:rsidR="000C06B1" w:rsidRPr="0091092B" w:rsidRDefault="001803BB" w:rsidP="0091092B">
            <w:pPr>
              <w:tabs>
                <w:tab w:val="right" w:pos="851"/>
              </w:tabs>
              <w:jc w:val="center"/>
              <w:rPr>
                <w:sz w:val="24"/>
                <w:szCs w:val="24"/>
              </w:rPr>
            </w:pPr>
            <w:r w:rsidRPr="0091092B">
              <w:rPr>
                <w:sz w:val="24"/>
                <w:szCs w:val="24"/>
              </w:rPr>
              <w:t>1</w:t>
            </w:r>
            <w:r w:rsidR="00297C5D" w:rsidRPr="0091092B">
              <w:rPr>
                <w:sz w:val="24"/>
                <w:szCs w:val="24"/>
              </w:rPr>
              <w:t>1</w:t>
            </w:r>
          </w:p>
        </w:tc>
        <w:tc>
          <w:tcPr>
            <w:tcW w:w="830" w:type="pct"/>
            <w:vAlign w:val="center"/>
          </w:tcPr>
          <w:p w14:paraId="59ABFC4E" w14:textId="60EDDDAC" w:rsidR="000C06B1" w:rsidRPr="0091092B" w:rsidRDefault="003334F3" w:rsidP="0091092B">
            <w:pPr>
              <w:keepNext/>
              <w:jc w:val="both"/>
              <w:rPr>
                <w:sz w:val="24"/>
                <w:szCs w:val="24"/>
              </w:rPr>
            </w:pPr>
            <w:r w:rsidRPr="0091092B">
              <w:rPr>
                <w:sz w:val="24"/>
                <w:szCs w:val="24"/>
              </w:rPr>
              <w:t>Тематическая дискуссия, решение кейсов.</w:t>
            </w:r>
          </w:p>
        </w:tc>
      </w:tr>
      <w:tr w:rsidR="0091092B" w:rsidRPr="0091092B" w14:paraId="457CDBE0" w14:textId="77777777" w:rsidTr="00297C5D">
        <w:tc>
          <w:tcPr>
            <w:tcW w:w="232" w:type="pct"/>
            <w:shd w:val="clear" w:color="auto" w:fill="auto"/>
            <w:vAlign w:val="center"/>
          </w:tcPr>
          <w:p w14:paraId="5A6F8855" w14:textId="03160736" w:rsidR="00297C5D" w:rsidRPr="0091092B" w:rsidRDefault="00297C5D" w:rsidP="0091092B">
            <w:pPr>
              <w:tabs>
                <w:tab w:val="right" w:pos="851"/>
              </w:tabs>
              <w:jc w:val="both"/>
              <w:rPr>
                <w:sz w:val="24"/>
                <w:szCs w:val="24"/>
              </w:rPr>
            </w:pPr>
            <w:r w:rsidRPr="0091092B">
              <w:rPr>
                <w:sz w:val="24"/>
                <w:szCs w:val="24"/>
              </w:rPr>
              <w:t>4</w:t>
            </w:r>
          </w:p>
        </w:tc>
        <w:tc>
          <w:tcPr>
            <w:tcW w:w="1156" w:type="pct"/>
            <w:shd w:val="clear" w:color="auto" w:fill="auto"/>
            <w:vAlign w:val="center"/>
          </w:tcPr>
          <w:p w14:paraId="03CDFB93" w14:textId="022E8EC6" w:rsidR="00297C5D" w:rsidRPr="0091092B" w:rsidRDefault="00297C5D" w:rsidP="0091092B">
            <w:pPr>
              <w:jc w:val="both"/>
              <w:rPr>
                <w:sz w:val="24"/>
                <w:szCs w:val="24"/>
              </w:rPr>
            </w:pPr>
            <w:r w:rsidRPr="0091092B">
              <w:rPr>
                <w:sz w:val="24"/>
                <w:szCs w:val="24"/>
              </w:rPr>
              <w:t>Тема 4. Управление инвестиционными проектами</w:t>
            </w:r>
          </w:p>
        </w:tc>
        <w:tc>
          <w:tcPr>
            <w:tcW w:w="487" w:type="pct"/>
            <w:shd w:val="clear" w:color="auto" w:fill="auto"/>
            <w:vAlign w:val="center"/>
          </w:tcPr>
          <w:p w14:paraId="1038EFF3" w14:textId="68896C9C" w:rsidR="00297C5D" w:rsidRPr="0091092B" w:rsidRDefault="00297C5D"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735A03EF" w14:textId="7B188D40" w:rsidR="00297C5D" w:rsidRPr="0091092B" w:rsidRDefault="00297C5D"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5F55CCAD" w14:textId="42C14A7B"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7999F591" w14:textId="6E34211B" w:rsidR="00297C5D" w:rsidRPr="0091092B" w:rsidRDefault="00297C5D" w:rsidP="0091092B">
            <w:pPr>
              <w:tabs>
                <w:tab w:val="right" w:pos="851"/>
              </w:tabs>
              <w:ind w:firstLine="709"/>
              <w:rPr>
                <w:sz w:val="24"/>
                <w:szCs w:val="24"/>
              </w:rPr>
            </w:pPr>
            <w:r w:rsidRPr="0091092B">
              <w:rPr>
                <w:sz w:val="24"/>
                <w:szCs w:val="24"/>
              </w:rPr>
              <w:t>4</w:t>
            </w:r>
          </w:p>
        </w:tc>
        <w:tc>
          <w:tcPr>
            <w:tcW w:w="626" w:type="pct"/>
            <w:shd w:val="clear" w:color="auto" w:fill="auto"/>
            <w:vAlign w:val="center"/>
          </w:tcPr>
          <w:p w14:paraId="226EAB05" w14:textId="60E707F6" w:rsidR="00297C5D" w:rsidRPr="0091092B" w:rsidRDefault="00297C5D" w:rsidP="0091092B">
            <w:pPr>
              <w:tabs>
                <w:tab w:val="right" w:pos="851"/>
              </w:tabs>
              <w:jc w:val="center"/>
              <w:rPr>
                <w:sz w:val="24"/>
                <w:szCs w:val="24"/>
              </w:rPr>
            </w:pPr>
            <w:r w:rsidRPr="0091092B">
              <w:rPr>
                <w:sz w:val="24"/>
                <w:szCs w:val="24"/>
              </w:rPr>
              <w:t>11</w:t>
            </w:r>
          </w:p>
        </w:tc>
        <w:tc>
          <w:tcPr>
            <w:tcW w:w="830" w:type="pct"/>
            <w:vAlign w:val="center"/>
          </w:tcPr>
          <w:p w14:paraId="0AA3B5A9" w14:textId="1A294BA6" w:rsidR="00297C5D" w:rsidRPr="0091092B" w:rsidRDefault="00297C5D" w:rsidP="0091092B">
            <w:pPr>
              <w:keepNext/>
              <w:jc w:val="both"/>
              <w:rPr>
                <w:sz w:val="24"/>
                <w:szCs w:val="24"/>
              </w:rPr>
            </w:pPr>
            <w:r w:rsidRPr="0091092B">
              <w:rPr>
                <w:sz w:val="24"/>
                <w:szCs w:val="24"/>
              </w:rPr>
              <w:t>Тематическая дискуссия, решение кейсов.</w:t>
            </w:r>
          </w:p>
        </w:tc>
      </w:tr>
      <w:tr w:rsidR="0091092B" w:rsidRPr="0091092B" w14:paraId="055295A0" w14:textId="77777777" w:rsidTr="00297C5D">
        <w:tc>
          <w:tcPr>
            <w:tcW w:w="232" w:type="pct"/>
            <w:shd w:val="clear" w:color="auto" w:fill="auto"/>
            <w:vAlign w:val="center"/>
          </w:tcPr>
          <w:p w14:paraId="71B91B34" w14:textId="752ADBEC" w:rsidR="00297C5D" w:rsidRPr="0091092B" w:rsidRDefault="00297C5D" w:rsidP="0091092B">
            <w:pPr>
              <w:tabs>
                <w:tab w:val="right" w:pos="851"/>
              </w:tabs>
              <w:jc w:val="both"/>
              <w:rPr>
                <w:sz w:val="24"/>
                <w:szCs w:val="24"/>
              </w:rPr>
            </w:pPr>
          </w:p>
          <w:p w14:paraId="0843D7F6" w14:textId="6F81908A" w:rsidR="00297C5D" w:rsidRPr="0091092B" w:rsidRDefault="00297C5D" w:rsidP="0091092B">
            <w:pPr>
              <w:rPr>
                <w:sz w:val="24"/>
                <w:szCs w:val="24"/>
              </w:rPr>
            </w:pPr>
            <w:r w:rsidRPr="0091092B">
              <w:rPr>
                <w:sz w:val="24"/>
                <w:szCs w:val="24"/>
              </w:rPr>
              <w:t>5</w:t>
            </w:r>
          </w:p>
        </w:tc>
        <w:tc>
          <w:tcPr>
            <w:tcW w:w="1156" w:type="pct"/>
            <w:shd w:val="clear" w:color="auto" w:fill="auto"/>
            <w:vAlign w:val="center"/>
          </w:tcPr>
          <w:p w14:paraId="6555A09C" w14:textId="4F4A646D" w:rsidR="00297C5D" w:rsidRPr="0091092B" w:rsidRDefault="00297C5D" w:rsidP="0091092B">
            <w:pPr>
              <w:jc w:val="both"/>
              <w:rPr>
                <w:sz w:val="24"/>
                <w:szCs w:val="24"/>
              </w:rPr>
            </w:pPr>
            <w:r w:rsidRPr="0091092B">
              <w:rPr>
                <w:sz w:val="24"/>
                <w:szCs w:val="24"/>
              </w:rPr>
              <w:t xml:space="preserve">Тема </w:t>
            </w:r>
            <w:r w:rsidR="00C2563A" w:rsidRPr="0091092B">
              <w:rPr>
                <w:sz w:val="24"/>
                <w:szCs w:val="24"/>
              </w:rPr>
              <w:t>5</w:t>
            </w:r>
            <w:r w:rsidRPr="0091092B">
              <w:rPr>
                <w:sz w:val="24"/>
                <w:szCs w:val="24"/>
              </w:rPr>
              <w:t>. Управление финансовыми рисками</w:t>
            </w:r>
          </w:p>
        </w:tc>
        <w:tc>
          <w:tcPr>
            <w:tcW w:w="487" w:type="pct"/>
            <w:shd w:val="clear" w:color="auto" w:fill="auto"/>
            <w:vAlign w:val="center"/>
          </w:tcPr>
          <w:p w14:paraId="20FF7CAE" w14:textId="7C5C1419" w:rsidR="00297C5D" w:rsidRPr="0091092B" w:rsidRDefault="00297C5D" w:rsidP="0091092B">
            <w:pPr>
              <w:tabs>
                <w:tab w:val="right" w:pos="851"/>
              </w:tabs>
              <w:ind w:firstLine="324"/>
              <w:rPr>
                <w:sz w:val="24"/>
                <w:szCs w:val="24"/>
              </w:rPr>
            </w:pPr>
            <w:r w:rsidRPr="0091092B">
              <w:rPr>
                <w:sz w:val="24"/>
                <w:szCs w:val="24"/>
              </w:rPr>
              <w:t>23</w:t>
            </w:r>
          </w:p>
        </w:tc>
        <w:tc>
          <w:tcPr>
            <w:tcW w:w="416" w:type="pct"/>
            <w:shd w:val="clear" w:color="auto" w:fill="auto"/>
            <w:vAlign w:val="center"/>
          </w:tcPr>
          <w:p w14:paraId="045EEA4B" w14:textId="1F861170" w:rsidR="00297C5D" w:rsidRPr="0091092B" w:rsidRDefault="00297C5D" w:rsidP="0091092B">
            <w:pPr>
              <w:tabs>
                <w:tab w:val="right" w:pos="851"/>
              </w:tabs>
              <w:jc w:val="center"/>
              <w:rPr>
                <w:sz w:val="24"/>
                <w:szCs w:val="24"/>
              </w:rPr>
            </w:pPr>
            <w:r w:rsidRPr="0091092B">
              <w:rPr>
                <w:sz w:val="24"/>
                <w:szCs w:val="24"/>
              </w:rPr>
              <w:t>8</w:t>
            </w:r>
          </w:p>
        </w:tc>
        <w:tc>
          <w:tcPr>
            <w:tcW w:w="487" w:type="pct"/>
            <w:shd w:val="clear" w:color="auto" w:fill="auto"/>
            <w:vAlign w:val="center"/>
          </w:tcPr>
          <w:p w14:paraId="484EF2DF" w14:textId="0E6C9BEC"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17C8349F" w14:textId="37075370" w:rsidR="00297C5D" w:rsidRPr="0091092B" w:rsidRDefault="00297C5D" w:rsidP="0091092B">
            <w:pPr>
              <w:tabs>
                <w:tab w:val="right" w:pos="851"/>
              </w:tabs>
              <w:ind w:firstLine="709"/>
              <w:rPr>
                <w:sz w:val="24"/>
                <w:szCs w:val="24"/>
              </w:rPr>
            </w:pPr>
            <w:r w:rsidRPr="0091092B">
              <w:rPr>
                <w:sz w:val="24"/>
                <w:szCs w:val="24"/>
              </w:rPr>
              <w:t>6</w:t>
            </w:r>
          </w:p>
        </w:tc>
        <w:tc>
          <w:tcPr>
            <w:tcW w:w="626" w:type="pct"/>
            <w:shd w:val="clear" w:color="auto" w:fill="auto"/>
            <w:vAlign w:val="center"/>
          </w:tcPr>
          <w:p w14:paraId="769788E8" w14:textId="07FAC95B" w:rsidR="00297C5D" w:rsidRPr="0091092B" w:rsidRDefault="00297C5D" w:rsidP="0091092B">
            <w:pPr>
              <w:tabs>
                <w:tab w:val="right" w:pos="851"/>
              </w:tabs>
              <w:jc w:val="center"/>
              <w:rPr>
                <w:sz w:val="24"/>
                <w:szCs w:val="24"/>
              </w:rPr>
            </w:pPr>
            <w:r w:rsidRPr="0091092B">
              <w:rPr>
                <w:sz w:val="24"/>
                <w:szCs w:val="24"/>
              </w:rPr>
              <w:t>15</w:t>
            </w:r>
          </w:p>
        </w:tc>
        <w:tc>
          <w:tcPr>
            <w:tcW w:w="830" w:type="pct"/>
            <w:vAlign w:val="center"/>
          </w:tcPr>
          <w:p w14:paraId="2E6C219F" w14:textId="47E63A4B" w:rsidR="00297C5D" w:rsidRPr="0091092B" w:rsidRDefault="00297C5D" w:rsidP="0091092B">
            <w:pPr>
              <w:tabs>
                <w:tab w:val="right" w:pos="851"/>
              </w:tabs>
              <w:jc w:val="both"/>
              <w:rPr>
                <w:sz w:val="24"/>
                <w:szCs w:val="24"/>
              </w:rPr>
            </w:pPr>
            <w:r w:rsidRPr="0091092B">
              <w:rPr>
                <w:sz w:val="24"/>
                <w:szCs w:val="24"/>
              </w:rPr>
              <w:t>Тематическая дискуссия, решение кейсов.</w:t>
            </w:r>
          </w:p>
        </w:tc>
      </w:tr>
      <w:tr w:rsidR="0091092B" w:rsidRPr="0091092B" w14:paraId="64790B44" w14:textId="77777777" w:rsidTr="00297C5D">
        <w:tc>
          <w:tcPr>
            <w:tcW w:w="232" w:type="pct"/>
            <w:shd w:val="clear" w:color="auto" w:fill="auto"/>
            <w:vAlign w:val="center"/>
          </w:tcPr>
          <w:p w14:paraId="48CD1612" w14:textId="167F65AB" w:rsidR="00297C5D" w:rsidRPr="0091092B" w:rsidRDefault="00297C5D" w:rsidP="0091092B">
            <w:pPr>
              <w:tabs>
                <w:tab w:val="right" w:pos="851"/>
              </w:tabs>
              <w:jc w:val="both"/>
              <w:rPr>
                <w:sz w:val="24"/>
                <w:szCs w:val="24"/>
              </w:rPr>
            </w:pPr>
            <w:r w:rsidRPr="0091092B">
              <w:rPr>
                <w:sz w:val="24"/>
                <w:szCs w:val="24"/>
              </w:rPr>
              <w:t>6</w:t>
            </w:r>
          </w:p>
        </w:tc>
        <w:tc>
          <w:tcPr>
            <w:tcW w:w="1156" w:type="pct"/>
            <w:shd w:val="clear" w:color="auto" w:fill="auto"/>
            <w:vAlign w:val="center"/>
          </w:tcPr>
          <w:p w14:paraId="7ED4953D" w14:textId="164C8A91" w:rsidR="00297C5D" w:rsidRPr="0091092B" w:rsidRDefault="00297C5D" w:rsidP="0091092B">
            <w:pPr>
              <w:jc w:val="both"/>
              <w:rPr>
                <w:sz w:val="24"/>
                <w:szCs w:val="24"/>
              </w:rPr>
            </w:pPr>
            <w:r w:rsidRPr="0091092B">
              <w:rPr>
                <w:sz w:val="24"/>
                <w:szCs w:val="24"/>
              </w:rPr>
              <w:t xml:space="preserve">Тема </w:t>
            </w:r>
            <w:r w:rsidR="00C2563A" w:rsidRPr="0091092B">
              <w:rPr>
                <w:sz w:val="24"/>
                <w:szCs w:val="24"/>
              </w:rPr>
              <w:t>6</w:t>
            </w:r>
            <w:r w:rsidRPr="0091092B">
              <w:rPr>
                <w:sz w:val="24"/>
                <w:szCs w:val="24"/>
              </w:rPr>
              <w:t>. Корпоративная инвестиционная политика</w:t>
            </w:r>
          </w:p>
        </w:tc>
        <w:tc>
          <w:tcPr>
            <w:tcW w:w="487" w:type="pct"/>
            <w:shd w:val="clear" w:color="auto" w:fill="auto"/>
            <w:vAlign w:val="center"/>
          </w:tcPr>
          <w:p w14:paraId="3C6E4A29" w14:textId="3587DE29" w:rsidR="00297C5D" w:rsidRPr="0091092B" w:rsidRDefault="00297C5D" w:rsidP="0091092B">
            <w:pPr>
              <w:tabs>
                <w:tab w:val="right" w:pos="851"/>
              </w:tabs>
              <w:ind w:firstLine="324"/>
              <w:rPr>
                <w:sz w:val="24"/>
                <w:szCs w:val="24"/>
              </w:rPr>
            </w:pPr>
            <w:r w:rsidRPr="0091092B">
              <w:rPr>
                <w:sz w:val="24"/>
                <w:szCs w:val="24"/>
              </w:rPr>
              <w:t>30</w:t>
            </w:r>
          </w:p>
        </w:tc>
        <w:tc>
          <w:tcPr>
            <w:tcW w:w="416" w:type="pct"/>
            <w:shd w:val="clear" w:color="auto" w:fill="auto"/>
            <w:vAlign w:val="center"/>
          </w:tcPr>
          <w:p w14:paraId="6E1FCA41" w14:textId="40BF0DE2" w:rsidR="00297C5D" w:rsidRPr="0091092B" w:rsidRDefault="00297C5D" w:rsidP="0091092B">
            <w:pPr>
              <w:tabs>
                <w:tab w:val="right" w:pos="851"/>
              </w:tabs>
              <w:jc w:val="center"/>
              <w:rPr>
                <w:sz w:val="24"/>
                <w:szCs w:val="24"/>
              </w:rPr>
            </w:pPr>
            <w:r w:rsidRPr="0091092B">
              <w:rPr>
                <w:sz w:val="24"/>
                <w:szCs w:val="24"/>
              </w:rPr>
              <w:t>10</w:t>
            </w:r>
          </w:p>
        </w:tc>
        <w:tc>
          <w:tcPr>
            <w:tcW w:w="487" w:type="pct"/>
            <w:shd w:val="clear" w:color="auto" w:fill="auto"/>
            <w:vAlign w:val="center"/>
          </w:tcPr>
          <w:p w14:paraId="549F04C4" w14:textId="71234292" w:rsidR="00297C5D" w:rsidRPr="0091092B" w:rsidRDefault="00297C5D" w:rsidP="0091092B">
            <w:pPr>
              <w:tabs>
                <w:tab w:val="right" w:pos="851"/>
              </w:tabs>
              <w:jc w:val="center"/>
              <w:rPr>
                <w:sz w:val="24"/>
                <w:szCs w:val="24"/>
              </w:rPr>
            </w:pPr>
            <w:r w:rsidRPr="0091092B">
              <w:rPr>
                <w:sz w:val="24"/>
                <w:szCs w:val="24"/>
              </w:rPr>
              <w:t>4</w:t>
            </w:r>
          </w:p>
        </w:tc>
        <w:tc>
          <w:tcPr>
            <w:tcW w:w="766" w:type="pct"/>
            <w:shd w:val="clear" w:color="auto" w:fill="auto"/>
            <w:vAlign w:val="center"/>
          </w:tcPr>
          <w:p w14:paraId="7386B56E" w14:textId="70A77AA5" w:rsidR="00297C5D" w:rsidRPr="0091092B" w:rsidRDefault="00297C5D" w:rsidP="0091092B">
            <w:pPr>
              <w:tabs>
                <w:tab w:val="right" w:pos="851"/>
              </w:tabs>
              <w:ind w:firstLine="709"/>
              <w:rPr>
                <w:sz w:val="24"/>
                <w:szCs w:val="24"/>
              </w:rPr>
            </w:pPr>
            <w:r w:rsidRPr="0091092B">
              <w:rPr>
                <w:sz w:val="24"/>
                <w:szCs w:val="24"/>
              </w:rPr>
              <w:t>6</w:t>
            </w:r>
          </w:p>
        </w:tc>
        <w:tc>
          <w:tcPr>
            <w:tcW w:w="626" w:type="pct"/>
            <w:shd w:val="clear" w:color="auto" w:fill="auto"/>
            <w:vAlign w:val="center"/>
          </w:tcPr>
          <w:p w14:paraId="11EB4230" w14:textId="30B84A71" w:rsidR="00297C5D" w:rsidRPr="0091092B" w:rsidRDefault="00297C5D" w:rsidP="0091092B">
            <w:pPr>
              <w:tabs>
                <w:tab w:val="right" w:pos="851"/>
              </w:tabs>
              <w:jc w:val="center"/>
              <w:rPr>
                <w:sz w:val="24"/>
                <w:szCs w:val="24"/>
              </w:rPr>
            </w:pPr>
            <w:r w:rsidRPr="0091092B">
              <w:rPr>
                <w:sz w:val="24"/>
                <w:szCs w:val="24"/>
              </w:rPr>
              <w:t>20</w:t>
            </w:r>
          </w:p>
        </w:tc>
        <w:tc>
          <w:tcPr>
            <w:tcW w:w="830" w:type="pct"/>
            <w:vAlign w:val="center"/>
          </w:tcPr>
          <w:p w14:paraId="0956DD6B" w14:textId="66572E7A" w:rsidR="00297C5D" w:rsidRPr="0091092B" w:rsidRDefault="00297C5D" w:rsidP="0091092B">
            <w:pPr>
              <w:tabs>
                <w:tab w:val="right" w:pos="851"/>
              </w:tabs>
              <w:jc w:val="both"/>
              <w:rPr>
                <w:sz w:val="24"/>
                <w:szCs w:val="24"/>
              </w:rPr>
            </w:pPr>
            <w:r w:rsidRPr="0091092B">
              <w:rPr>
                <w:sz w:val="24"/>
                <w:szCs w:val="24"/>
              </w:rPr>
              <w:t>Тематическая дискуссия, решение кейсов.</w:t>
            </w:r>
          </w:p>
        </w:tc>
      </w:tr>
      <w:tr w:rsidR="0091092B" w:rsidRPr="0091092B" w14:paraId="450E714D" w14:textId="77777777" w:rsidTr="00297C5D">
        <w:tc>
          <w:tcPr>
            <w:tcW w:w="232" w:type="pct"/>
            <w:shd w:val="clear" w:color="auto" w:fill="auto"/>
            <w:vAlign w:val="center"/>
          </w:tcPr>
          <w:p w14:paraId="12B20ECA" w14:textId="3E886A42" w:rsidR="00297C5D" w:rsidRPr="0091092B" w:rsidRDefault="00297C5D" w:rsidP="0091092B">
            <w:pPr>
              <w:tabs>
                <w:tab w:val="right" w:pos="851"/>
              </w:tabs>
              <w:jc w:val="both"/>
              <w:rPr>
                <w:sz w:val="24"/>
                <w:szCs w:val="24"/>
              </w:rPr>
            </w:pPr>
            <w:r w:rsidRPr="0091092B">
              <w:rPr>
                <w:sz w:val="24"/>
                <w:szCs w:val="24"/>
              </w:rPr>
              <w:t>7</w:t>
            </w:r>
          </w:p>
        </w:tc>
        <w:tc>
          <w:tcPr>
            <w:tcW w:w="1156" w:type="pct"/>
            <w:shd w:val="clear" w:color="auto" w:fill="auto"/>
            <w:vAlign w:val="center"/>
          </w:tcPr>
          <w:p w14:paraId="53EE221D" w14:textId="0B8A095D" w:rsidR="00297C5D" w:rsidRPr="0091092B" w:rsidRDefault="00297C5D" w:rsidP="0091092B">
            <w:pPr>
              <w:jc w:val="both"/>
              <w:rPr>
                <w:sz w:val="24"/>
                <w:szCs w:val="24"/>
              </w:rPr>
            </w:pPr>
            <w:r w:rsidRPr="0091092B">
              <w:rPr>
                <w:sz w:val="24"/>
                <w:szCs w:val="24"/>
              </w:rPr>
              <w:t xml:space="preserve">Тема </w:t>
            </w:r>
            <w:r w:rsidR="00C2563A" w:rsidRPr="0091092B">
              <w:rPr>
                <w:sz w:val="24"/>
                <w:szCs w:val="24"/>
              </w:rPr>
              <w:t>7</w:t>
            </w:r>
            <w:r w:rsidRPr="0091092B">
              <w:rPr>
                <w:sz w:val="24"/>
                <w:szCs w:val="24"/>
              </w:rPr>
              <w:t>. Реорганизация, реструктуризация, банкротство</w:t>
            </w:r>
          </w:p>
        </w:tc>
        <w:tc>
          <w:tcPr>
            <w:tcW w:w="487" w:type="pct"/>
            <w:shd w:val="clear" w:color="auto" w:fill="auto"/>
            <w:vAlign w:val="center"/>
          </w:tcPr>
          <w:p w14:paraId="719F9E5B" w14:textId="79881A48" w:rsidR="00297C5D" w:rsidRPr="0091092B" w:rsidRDefault="00297C5D"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138AF183" w14:textId="0B4DC7B7" w:rsidR="00297C5D" w:rsidRPr="0091092B" w:rsidRDefault="00297C5D"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545FEA28" w14:textId="377B2ADE"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7EA6E9E0" w14:textId="13169E17" w:rsidR="00297C5D" w:rsidRPr="0091092B" w:rsidRDefault="00297C5D" w:rsidP="0091092B">
            <w:pPr>
              <w:tabs>
                <w:tab w:val="right" w:pos="851"/>
              </w:tabs>
              <w:ind w:firstLine="709"/>
              <w:rPr>
                <w:sz w:val="24"/>
                <w:szCs w:val="24"/>
              </w:rPr>
            </w:pPr>
            <w:r w:rsidRPr="0091092B">
              <w:rPr>
                <w:sz w:val="24"/>
                <w:szCs w:val="24"/>
              </w:rPr>
              <w:t>4</w:t>
            </w:r>
          </w:p>
        </w:tc>
        <w:tc>
          <w:tcPr>
            <w:tcW w:w="626" w:type="pct"/>
            <w:shd w:val="clear" w:color="auto" w:fill="auto"/>
            <w:vAlign w:val="center"/>
          </w:tcPr>
          <w:p w14:paraId="64674569" w14:textId="43F81324" w:rsidR="00297C5D" w:rsidRPr="0091092B" w:rsidRDefault="00297C5D" w:rsidP="0091092B">
            <w:pPr>
              <w:tabs>
                <w:tab w:val="right" w:pos="851"/>
              </w:tabs>
              <w:jc w:val="center"/>
              <w:rPr>
                <w:sz w:val="24"/>
                <w:szCs w:val="24"/>
              </w:rPr>
            </w:pPr>
            <w:r w:rsidRPr="0091092B">
              <w:rPr>
                <w:sz w:val="24"/>
                <w:szCs w:val="24"/>
              </w:rPr>
              <w:t>11</w:t>
            </w:r>
          </w:p>
        </w:tc>
        <w:tc>
          <w:tcPr>
            <w:tcW w:w="830" w:type="pct"/>
            <w:vAlign w:val="center"/>
          </w:tcPr>
          <w:p w14:paraId="68DEC3E7" w14:textId="399EF95A" w:rsidR="00297C5D" w:rsidRPr="0091092B" w:rsidRDefault="00297C5D" w:rsidP="0091092B">
            <w:pPr>
              <w:tabs>
                <w:tab w:val="right" w:pos="851"/>
              </w:tabs>
              <w:jc w:val="both"/>
              <w:rPr>
                <w:sz w:val="24"/>
                <w:szCs w:val="24"/>
              </w:rPr>
            </w:pPr>
            <w:r w:rsidRPr="0091092B">
              <w:rPr>
                <w:sz w:val="24"/>
                <w:szCs w:val="24"/>
              </w:rPr>
              <w:t>Тематическая дискуссия, решение кейсов.</w:t>
            </w:r>
          </w:p>
        </w:tc>
      </w:tr>
      <w:tr w:rsidR="0091092B" w:rsidRPr="0091092B" w14:paraId="532F17EC" w14:textId="77777777" w:rsidTr="00297C5D">
        <w:tc>
          <w:tcPr>
            <w:tcW w:w="232" w:type="pct"/>
            <w:shd w:val="clear" w:color="auto" w:fill="auto"/>
            <w:vAlign w:val="center"/>
          </w:tcPr>
          <w:p w14:paraId="641EF48A" w14:textId="77777777" w:rsidR="00297C5D" w:rsidRPr="0091092B" w:rsidRDefault="00297C5D" w:rsidP="0091092B">
            <w:pPr>
              <w:tabs>
                <w:tab w:val="right" w:pos="851"/>
              </w:tabs>
              <w:jc w:val="both"/>
              <w:rPr>
                <w:sz w:val="24"/>
                <w:szCs w:val="24"/>
              </w:rPr>
            </w:pPr>
          </w:p>
        </w:tc>
        <w:tc>
          <w:tcPr>
            <w:tcW w:w="1156" w:type="pct"/>
            <w:shd w:val="clear" w:color="auto" w:fill="auto"/>
            <w:vAlign w:val="center"/>
          </w:tcPr>
          <w:p w14:paraId="12982E99" w14:textId="77777777" w:rsidR="00297C5D" w:rsidRPr="0091092B" w:rsidRDefault="00297C5D" w:rsidP="0091092B">
            <w:pPr>
              <w:tabs>
                <w:tab w:val="right" w:pos="851"/>
              </w:tabs>
              <w:jc w:val="both"/>
              <w:rPr>
                <w:sz w:val="24"/>
                <w:szCs w:val="24"/>
              </w:rPr>
            </w:pPr>
            <w:r w:rsidRPr="0091092B">
              <w:rPr>
                <w:sz w:val="24"/>
                <w:szCs w:val="24"/>
              </w:rPr>
              <w:t xml:space="preserve">В целом по дисциплине </w:t>
            </w:r>
          </w:p>
        </w:tc>
        <w:tc>
          <w:tcPr>
            <w:tcW w:w="487" w:type="pct"/>
            <w:shd w:val="clear" w:color="auto" w:fill="auto"/>
            <w:vAlign w:val="center"/>
          </w:tcPr>
          <w:p w14:paraId="73405C9A" w14:textId="27EC6B12" w:rsidR="00297C5D" w:rsidRPr="0091092B" w:rsidRDefault="00297C5D" w:rsidP="0091092B">
            <w:pPr>
              <w:tabs>
                <w:tab w:val="right" w:pos="851"/>
              </w:tabs>
              <w:jc w:val="center"/>
              <w:rPr>
                <w:sz w:val="24"/>
                <w:szCs w:val="24"/>
              </w:rPr>
            </w:pPr>
            <w:r w:rsidRPr="0091092B">
              <w:rPr>
                <w:sz w:val="24"/>
                <w:szCs w:val="24"/>
              </w:rPr>
              <w:t>144</w:t>
            </w:r>
          </w:p>
        </w:tc>
        <w:tc>
          <w:tcPr>
            <w:tcW w:w="416" w:type="pct"/>
            <w:shd w:val="clear" w:color="auto" w:fill="auto"/>
            <w:vAlign w:val="center"/>
          </w:tcPr>
          <w:p w14:paraId="072D628E" w14:textId="6E26485B" w:rsidR="00297C5D" w:rsidRPr="0091092B" w:rsidRDefault="00297C5D" w:rsidP="0091092B">
            <w:pPr>
              <w:tabs>
                <w:tab w:val="right" w:pos="851"/>
              </w:tabs>
              <w:jc w:val="center"/>
              <w:rPr>
                <w:sz w:val="24"/>
                <w:szCs w:val="24"/>
              </w:rPr>
            </w:pPr>
            <w:r w:rsidRPr="0091092B">
              <w:rPr>
                <w:sz w:val="24"/>
                <w:szCs w:val="24"/>
              </w:rPr>
              <w:t>50</w:t>
            </w:r>
          </w:p>
        </w:tc>
        <w:tc>
          <w:tcPr>
            <w:tcW w:w="487" w:type="pct"/>
            <w:shd w:val="clear" w:color="auto" w:fill="auto"/>
            <w:vAlign w:val="center"/>
          </w:tcPr>
          <w:p w14:paraId="732A968F" w14:textId="4D1DCA7E" w:rsidR="00297C5D" w:rsidRPr="0091092B" w:rsidRDefault="00297C5D" w:rsidP="0091092B">
            <w:pPr>
              <w:tabs>
                <w:tab w:val="right" w:pos="851"/>
              </w:tabs>
              <w:jc w:val="center"/>
              <w:rPr>
                <w:sz w:val="24"/>
                <w:szCs w:val="24"/>
              </w:rPr>
            </w:pPr>
            <w:r w:rsidRPr="0091092B">
              <w:rPr>
                <w:sz w:val="24"/>
                <w:szCs w:val="24"/>
              </w:rPr>
              <w:t>16</w:t>
            </w:r>
          </w:p>
        </w:tc>
        <w:tc>
          <w:tcPr>
            <w:tcW w:w="766" w:type="pct"/>
            <w:shd w:val="clear" w:color="auto" w:fill="auto"/>
            <w:vAlign w:val="center"/>
          </w:tcPr>
          <w:p w14:paraId="43DED5E6" w14:textId="52932F54" w:rsidR="00297C5D" w:rsidRPr="0091092B" w:rsidRDefault="00297C5D" w:rsidP="0091092B">
            <w:pPr>
              <w:tabs>
                <w:tab w:val="right" w:pos="851"/>
              </w:tabs>
              <w:ind w:firstLine="32"/>
              <w:jc w:val="center"/>
              <w:rPr>
                <w:sz w:val="24"/>
                <w:szCs w:val="24"/>
              </w:rPr>
            </w:pPr>
            <w:r w:rsidRPr="0091092B">
              <w:rPr>
                <w:sz w:val="24"/>
                <w:szCs w:val="24"/>
              </w:rPr>
              <w:t>34</w:t>
            </w:r>
          </w:p>
        </w:tc>
        <w:tc>
          <w:tcPr>
            <w:tcW w:w="626" w:type="pct"/>
            <w:shd w:val="clear" w:color="auto" w:fill="auto"/>
            <w:vAlign w:val="center"/>
          </w:tcPr>
          <w:p w14:paraId="56C0AC66" w14:textId="7CB3722D" w:rsidR="00297C5D" w:rsidRPr="0091092B" w:rsidRDefault="00297C5D" w:rsidP="0091092B">
            <w:pPr>
              <w:tabs>
                <w:tab w:val="right" w:pos="851"/>
              </w:tabs>
              <w:jc w:val="center"/>
              <w:rPr>
                <w:sz w:val="24"/>
                <w:szCs w:val="24"/>
              </w:rPr>
            </w:pPr>
            <w:r w:rsidRPr="0091092B">
              <w:rPr>
                <w:sz w:val="24"/>
                <w:szCs w:val="24"/>
              </w:rPr>
              <w:t>94</w:t>
            </w:r>
          </w:p>
        </w:tc>
        <w:tc>
          <w:tcPr>
            <w:tcW w:w="830" w:type="pct"/>
            <w:shd w:val="clear" w:color="auto" w:fill="auto"/>
            <w:vAlign w:val="center"/>
          </w:tcPr>
          <w:p w14:paraId="32DAC1D5" w14:textId="77777777" w:rsidR="00297C5D" w:rsidRPr="0091092B" w:rsidRDefault="00297C5D" w:rsidP="0091092B">
            <w:pPr>
              <w:tabs>
                <w:tab w:val="right" w:pos="851"/>
              </w:tabs>
              <w:jc w:val="both"/>
              <w:rPr>
                <w:sz w:val="24"/>
                <w:szCs w:val="24"/>
              </w:rPr>
            </w:pPr>
            <w:r w:rsidRPr="0091092B">
              <w:rPr>
                <w:sz w:val="24"/>
                <w:szCs w:val="24"/>
              </w:rPr>
              <w:t>Согласно учебному плану:</w:t>
            </w:r>
          </w:p>
          <w:p w14:paraId="38A2A8B6" w14:textId="0CA7DFD5" w:rsidR="00297C5D" w:rsidRPr="0091092B" w:rsidRDefault="001D3440" w:rsidP="0091092B">
            <w:pPr>
              <w:tabs>
                <w:tab w:val="right" w:pos="851"/>
              </w:tabs>
              <w:jc w:val="both"/>
              <w:rPr>
                <w:sz w:val="24"/>
                <w:szCs w:val="24"/>
              </w:rPr>
            </w:pPr>
            <w:r w:rsidRPr="0091092B">
              <w:rPr>
                <w:sz w:val="24"/>
                <w:szCs w:val="24"/>
              </w:rPr>
              <w:t>расчетно-аналитическая работа</w:t>
            </w:r>
          </w:p>
        </w:tc>
      </w:tr>
      <w:tr w:rsidR="00297C5D" w:rsidRPr="0091092B" w14:paraId="150938F0" w14:textId="77777777" w:rsidTr="00297C5D">
        <w:tc>
          <w:tcPr>
            <w:tcW w:w="232" w:type="pct"/>
            <w:shd w:val="clear" w:color="auto" w:fill="auto"/>
            <w:vAlign w:val="center"/>
          </w:tcPr>
          <w:p w14:paraId="50B58F5A" w14:textId="77777777" w:rsidR="00297C5D" w:rsidRPr="0091092B" w:rsidRDefault="00297C5D" w:rsidP="0091092B">
            <w:pPr>
              <w:tabs>
                <w:tab w:val="right" w:pos="851"/>
              </w:tabs>
              <w:jc w:val="both"/>
              <w:rPr>
                <w:sz w:val="24"/>
                <w:szCs w:val="24"/>
              </w:rPr>
            </w:pPr>
          </w:p>
        </w:tc>
        <w:tc>
          <w:tcPr>
            <w:tcW w:w="1156" w:type="pct"/>
            <w:shd w:val="clear" w:color="auto" w:fill="auto"/>
            <w:vAlign w:val="center"/>
          </w:tcPr>
          <w:p w14:paraId="604948A2" w14:textId="77777777" w:rsidR="00297C5D" w:rsidRPr="0091092B" w:rsidRDefault="00297C5D" w:rsidP="0091092B">
            <w:pPr>
              <w:tabs>
                <w:tab w:val="right" w:pos="851"/>
              </w:tabs>
              <w:jc w:val="both"/>
              <w:rPr>
                <w:sz w:val="24"/>
                <w:szCs w:val="24"/>
              </w:rPr>
            </w:pPr>
            <w:r w:rsidRPr="0091092B">
              <w:rPr>
                <w:sz w:val="24"/>
                <w:szCs w:val="24"/>
              </w:rPr>
              <w:t>Итого в %</w:t>
            </w:r>
          </w:p>
        </w:tc>
        <w:tc>
          <w:tcPr>
            <w:tcW w:w="487" w:type="pct"/>
            <w:shd w:val="clear" w:color="auto" w:fill="auto"/>
            <w:vAlign w:val="center"/>
          </w:tcPr>
          <w:p w14:paraId="76745FFE" w14:textId="5C6DFC3A" w:rsidR="00297C5D" w:rsidRPr="0091092B" w:rsidRDefault="00297C5D" w:rsidP="0091092B">
            <w:pPr>
              <w:tabs>
                <w:tab w:val="right" w:pos="851"/>
              </w:tabs>
              <w:rPr>
                <w:sz w:val="24"/>
                <w:szCs w:val="24"/>
              </w:rPr>
            </w:pPr>
            <w:r w:rsidRPr="0091092B">
              <w:rPr>
                <w:sz w:val="24"/>
                <w:szCs w:val="24"/>
              </w:rPr>
              <w:t>100%</w:t>
            </w:r>
          </w:p>
        </w:tc>
        <w:tc>
          <w:tcPr>
            <w:tcW w:w="416" w:type="pct"/>
            <w:shd w:val="clear" w:color="auto" w:fill="auto"/>
            <w:vAlign w:val="center"/>
          </w:tcPr>
          <w:p w14:paraId="699377C0" w14:textId="18DF0018" w:rsidR="00297C5D" w:rsidRPr="0091092B" w:rsidRDefault="00297C5D" w:rsidP="0091092B">
            <w:pPr>
              <w:tabs>
                <w:tab w:val="right" w:pos="851"/>
              </w:tabs>
              <w:jc w:val="center"/>
              <w:rPr>
                <w:sz w:val="24"/>
                <w:szCs w:val="24"/>
              </w:rPr>
            </w:pPr>
            <w:r w:rsidRPr="0091092B">
              <w:rPr>
                <w:sz w:val="24"/>
                <w:szCs w:val="24"/>
              </w:rPr>
              <w:t>35%</w:t>
            </w:r>
          </w:p>
        </w:tc>
        <w:tc>
          <w:tcPr>
            <w:tcW w:w="487" w:type="pct"/>
            <w:shd w:val="clear" w:color="auto" w:fill="auto"/>
            <w:vAlign w:val="center"/>
          </w:tcPr>
          <w:p w14:paraId="5965F0EB" w14:textId="5340D6E1" w:rsidR="00297C5D" w:rsidRPr="0091092B" w:rsidRDefault="001D3440" w:rsidP="0091092B">
            <w:pPr>
              <w:tabs>
                <w:tab w:val="right" w:pos="851"/>
              </w:tabs>
              <w:ind w:firstLine="38"/>
              <w:jc w:val="center"/>
              <w:rPr>
                <w:sz w:val="24"/>
                <w:szCs w:val="24"/>
              </w:rPr>
            </w:pPr>
            <w:r w:rsidRPr="0091092B">
              <w:rPr>
                <w:sz w:val="24"/>
                <w:szCs w:val="24"/>
              </w:rPr>
              <w:t>32</w:t>
            </w:r>
            <w:r w:rsidR="00297C5D" w:rsidRPr="0091092B">
              <w:rPr>
                <w:sz w:val="24"/>
                <w:szCs w:val="24"/>
              </w:rPr>
              <w:t>%</w:t>
            </w:r>
          </w:p>
        </w:tc>
        <w:tc>
          <w:tcPr>
            <w:tcW w:w="766" w:type="pct"/>
            <w:shd w:val="clear" w:color="auto" w:fill="auto"/>
            <w:vAlign w:val="center"/>
          </w:tcPr>
          <w:p w14:paraId="36D83DFD" w14:textId="54F51DCB" w:rsidR="00297C5D" w:rsidRPr="0091092B" w:rsidRDefault="001D3440" w:rsidP="0091092B">
            <w:pPr>
              <w:tabs>
                <w:tab w:val="right" w:pos="851"/>
              </w:tabs>
              <w:ind w:firstLine="32"/>
              <w:jc w:val="center"/>
              <w:rPr>
                <w:sz w:val="24"/>
                <w:szCs w:val="24"/>
              </w:rPr>
            </w:pPr>
            <w:r w:rsidRPr="0091092B">
              <w:rPr>
                <w:sz w:val="24"/>
                <w:szCs w:val="24"/>
              </w:rPr>
              <w:t>68</w:t>
            </w:r>
            <w:r w:rsidR="00297C5D" w:rsidRPr="0091092B">
              <w:rPr>
                <w:sz w:val="24"/>
                <w:szCs w:val="24"/>
              </w:rPr>
              <w:t>%</w:t>
            </w:r>
          </w:p>
        </w:tc>
        <w:tc>
          <w:tcPr>
            <w:tcW w:w="626" w:type="pct"/>
            <w:shd w:val="clear" w:color="auto" w:fill="auto"/>
            <w:vAlign w:val="center"/>
          </w:tcPr>
          <w:p w14:paraId="20CEEBDA" w14:textId="3949E16A" w:rsidR="00297C5D" w:rsidRPr="0091092B" w:rsidRDefault="00297C5D" w:rsidP="0091092B">
            <w:pPr>
              <w:tabs>
                <w:tab w:val="right" w:pos="851"/>
              </w:tabs>
              <w:jc w:val="center"/>
              <w:rPr>
                <w:sz w:val="24"/>
                <w:szCs w:val="24"/>
              </w:rPr>
            </w:pPr>
            <w:r w:rsidRPr="0091092B">
              <w:rPr>
                <w:sz w:val="24"/>
                <w:szCs w:val="24"/>
              </w:rPr>
              <w:t>65%</w:t>
            </w:r>
          </w:p>
        </w:tc>
        <w:tc>
          <w:tcPr>
            <w:tcW w:w="830" w:type="pct"/>
            <w:shd w:val="clear" w:color="auto" w:fill="auto"/>
            <w:vAlign w:val="center"/>
          </w:tcPr>
          <w:p w14:paraId="3D3AD4F9" w14:textId="1D83BB40" w:rsidR="00297C5D" w:rsidRPr="0091092B" w:rsidRDefault="00297C5D" w:rsidP="0091092B">
            <w:pPr>
              <w:tabs>
                <w:tab w:val="right" w:pos="851"/>
              </w:tabs>
              <w:ind w:firstLine="709"/>
              <w:jc w:val="both"/>
              <w:rPr>
                <w:sz w:val="24"/>
                <w:szCs w:val="24"/>
              </w:rPr>
            </w:pPr>
            <w:r w:rsidRPr="0091092B">
              <w:rPr>
                <w:sz w:val="24"/>
                <w:szCs w:val="24"/>
              </w:rPr>
              <w:t>-</w:t>
            </w:r>
          </w:p>
        </w:tc>
      </w:tr>
    </w:tbl>
    <w:p w14:paraId="0252B919" w14:textId="77777777" w:rsidR="00A0176F" w:rsidRPr="0091092B" w:rsidRDefault="00A0176F" w:rsidP="0091092B">
      <w:pPr>
        <w:pStyle w:val="ab"/>
        <w:ind w:firstLine="709"/>
        <w:jc w:val="both"/>
        <w:outlineLvl w:val="0"/>
        <w:rPr>
          <w:szCs w:val="28"/>
        </w:rPr>
      </w:pPr>
    </w:p>
    <w:p w14:paraId="470CBA1B" w14:textId="77777777" w:rsidR="00CE1051" w:rsidRPr="0091092B" w:rsidRDefault="00CE1051" w:rsidP="0091092B">
      <w:pPr>
        <w:spacing w:line="360" w:lineRule="auto"/>
        <w:rPr>
          <w:sz w:val="28"/>
          <w:szCs w:val="28"/>
          <w:lang w:eastAsia="en-US"/>
        </w:rPr>
      </w:pPr>
    </w:p>
    <w:p w14:paraId="5BF57813" w14:textId="57D0FC23" w:rsidR="00CE1051" w:rsidRPr="0091092B" w:rsidRDefault="00CE1051" w:rsidP="0091092B">
      <w:pPr>
        <w:spacing w:line="360" w:lineRule="auto"/>
        <w:ind w:firstLine="709"/>
        <w:rPr>
          <w:sz w:val="28"/>
          <w:szCs w:val="28"/>
          <w:lang w:eastAsia="en-US"/>
        </w:rPr>
      </w:pPr>
      <w:r w:rsidRPr="0091092B">
        <w:rPr>
          <w:sz w:val="28"/>
          <w:szCs w:val="28"/>
          <w:lang w:eastAsia="en-US"/>
        </w:rPr>
        <w:t>Очно - заочная</w:t>
      </w:r>
      <w:r w:rsidRPr="0091092B">
        <w:rPr>
          <w:spacing w:val="-3"/>
          <w:sz w:val="28"/>
          <w:szCs w:val="28"/>
          <w:lang w:eastAsia="en-US"/>
        </w:rPr>
        <w:t xml:space="preserve"> </w:t>
      </w:r>
      <w:r w:rsidRPr="0091092B">
        <w:rPr>
          <w:sz w:val="28"/>
          <w:szCs w:val="28"/>
          <w:lang w:eastAsia="en-US"/>
        </w:rPr>
        <w:t>форма</w:t>
      </w:r>
      <w:r w:rsidRPr="0091092B">
        <w:rPr>
          <w:spacing w:val="-2"/>
          <w:sz w:val="28"/>
          <w:szCs w:val="28"/>
          <w:lang w:eastAsia="en-US"/>
        </w:rPr>
        <w:t xml:space="preserve"> </w:t>
      </w:r>
      <w:r w:rsidRPr="0091092B">
        <w:rPr>
          <w:sz w:val="28"/>
          <w:szCs w:val="28"/>
          <w:lang w:eastAsia="en-US"/>
        </w:rPr>
        <w:t>обучения</w:t>
      </w:r>
      <w:r w:rsidR="00BE5F4C" w:rsidRPr="0091092B">
        <w:rPr>
          <w:sz w:val="28"/>
          <w:szCs w:val="28"/>
          <w:lang w:eastAsia="en-US"/>
        </w:rPr>
        <w:t xml:space="preserve"> (</w:t>
      </w:r>
      <w:r w:rsidRPr="0091092B">
        <w:rPr>
          <w:sz w:val="28"/>
          <w:szCs w:val="28"/>
          <w:lang w:eastAsia="en-US"/>
        </w:rPr>
        <w:t>Институт он</w:t>
      </w:r>
      <w:r w:rsidR="00BE5F4C" w:rsidRPr="0091092B">
        <w:rPr>
          <w:sz w:val="28"/>
          <w:szCs w:val="28"/>
          <w:lang w:eastAsia="en-US"/>
        </w:rPr>
        <w:t>лайн-</w:t>
      </w:r>
      <w:r w:rsidRPr="0091092B">
        <w:rPr>
          <w:sz w:val="28"/>
          <w:szCs w:val="28"/>
          <w:lang w:eastAsia="en-US"/>
        </w:rPr>
        <w:t>образования</w:t>
      </w:r>
      <w:r w:rsidR="00BE5F4C" w:rsidRPr="0091092B">
        <w:rPr>
          <w:sz w:val="28"/>
          <w:szCs w:val="28"/>
        </w:rPr>
        <w:t>)</w:t>
      </w:r>
    </w:p>
    <w:p w14:paraId="730C5C0C" w14:textId="3FFBEE96" w:rsidR="00CE1051" w:rsidRPr="0091092B" w:rsidRDefault="00CE1051" w:rsidP="0091092B">
      <w:pPr>
        <w:spacing w:line="360" w:lineRule="auto"/>
        <w:ind w:firstLine="709"/>
        <w:jc w:val="right"/>
        <w:rPr>
          <w:sz w:val="28"/>
          <w:szCs w:val="28"/>
        </w:rPr>
      </w:pPr>
      <w:r w:rsidRPr="0091092B">
        <w:rPr>
          <w:sz w:val="28"/>
          <w:szCs w:val="28"/>
        </w:rPr>
        <w:t xml:space="preserve">Таблица </w:t>
      </w:r>
      <w:r w:rsidR="00BE5F4C" w:rsidRPr="0091092B">
        <w:rPr>
          <w:sz w:val="28"/>
          <w:szCs w:val="28"/>
        </w:rPr>
        <w:t>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357"/>
        <w:gridCol w:w="993"/>
        <w:gridCol w:w="848"/>
        <w:gridCol w:w="993"/>
        <w:gridCol w:w="1562"/>
        <w:gridCol w:w="1276"/>
        <w:gridCol w:w="1692"/>
      </w:tblGrid>
      <w:tr w:rsidR="0091092B" w:rsidRPr="0091092B" w14:paraId="11C83F13" w14:textId="77777777" w:rsidTr="004728F7">
        <w:tc>
          <w:tcPr>
            <w:tcW w:w="232" w:type="pct"/>
            <w:vMerge w:val="restart"/>
            <w:shd w:val="clear" w:color="auto" w:fill="auto"/>
            <w:vAlign w:val="center"/>
          </w:tcPr>
          <w:p w14:paraId="7C5C250B" w14:textId="77777777" w:rsidR="00297C5D" w:rsidRPr="0091092B" w:rsidRDefault="00297C5D" w:rsidP="0091092B">
            <w:pPr>
              <w:tabs>
                <w:tab w:val="right" w:pos="851"/>
              </w:tabs>
              <w:jc w:val="both"/>
              <w:rPr>
                <w:sz w:val="24"/>
                <w:szCs w:val="24"/>
              </w:rPr>
            </w:pPr>
            <w:r w:rsidRPr="0091092B">
              <w:rPr>
                <w:sz w:val="24"/>
                <w:szCs w:val="24"/>
              </w:rPr>
              <w:t>№</w:t>
            </w:r>
          </w:p>
          <w:p w14:paraId="76061FAA" w14:textId="466B0774" w:rsidR="00297C5D" w:rsidRPr="0091092B" w:rsidRDefault="00297C5D" w:rsidP="0091092B">
            <w:pPr>
              <w:tabs>
                <w:tab w:val="right" w:pos="851"/>
              </w:tabs>
              <w:jc w:val="both"/>
              <w:rPr>
                <w:sz w:val="24"/>
                <w:szCs w:val="24"/>
              </w:rPr>
            </w:pPr>
            <w:r w:rsidRPr="0091092B">
              <w:rPr>
                <w:sz w:val="24"/>
                <w:szCs w:val="24"/>
              </w:rPr>
              <w:t>п/п</w:t>
            </w:r>
          </w:p>
        </w:tc>
        <w:tc>
          <w:tcPr>
            <w:tcW w:w="1156" w:type="pct"/>
            <w:vMerge w:val="restart"/>
            <w:shd w:val="clear" w:color="auto" w:fill="auto"/>
            <w:vAlign w:val="center"/>
          </w:tcPr>
          <w:p w14:paraId="63F9A295" w14:textId="77777777" w:rsidR="00297C5D" w:rsidRPr="0091092B" w:rsidRDefault="00297C5D" w:rsidP="0091092B">
            <w:pPr>
              <w:tabs>
                <w:tab w:val="right" w:pos="851"/>
              </w:tabs>
              <w:jc w:val="both"/>
              <w:rPr>
                <w:sz w:val="24"/>
                <w:szCs w:val="24"/>
              </w:rPr>
            </w:pPr>
            <w:r w:rsidRPr="0091092B">
              <w:rPr>
                <w:b/>
                <w:sz w:val="24"/>
                <w:szCs w:val="24"/>
              </w:rPr>
              <w:t>Наименование тем (разделов) дисциплины</w:t>
            </w:r>
          </w:p>
        </w:tc>
        <w:tc>
          <w:tcPr>
            <w:tcW w:w="2782" w:type="pct"/>
            <w:gridSpan w:val="5"/>
            <w:vAlign w:val="center"/>
          </w:tcPr>
          <w:p w14:paraId="7ADF28A2" w14:textId="77777777" w:rsidR="00297C5D" w:rsidRPr="0091092B" w:rsidRDefault="00297C5D" w:rsidP="0091092B">
            <w:pPr>
              <w:tabs>
                <w:tab w:val="right" w:pos="851"/>
              </w:tabs>
              <w:ind w:firstLine="709"/>
              <w:jc w:val="center"/>
              <w:rPr>
                <w:b/>
                <w:sz w:val="24"/>
                <w:szCs w:val="24"/>
              </w:rPr>
            </w:pPr>
            <w:r w:rsidRPr="0091092B">
              <w:rPr>
                <w:b/>
                <w:sz w:val="24"/>
                <w:szCs w:val="24"/>
              </w:rPr>
              <w:t>Трудоемкость в часах</w:t>
            </w:r>
          </w:p>
        </w:tc>
        <w:tc>
          <w:tcPr>
            <w:tcW w:w="830" w:type="pct"/>
            <w:vMerge w:val="restart"/>
            <w:shd w:val="clear" w:color="auto" w:fill="auto"/>
            <w:vAlign w:val="center"/>
          </w:tcPr>
          <w:p w14:paraId="5E26CE61" w14:textId="77777777" w:rsidR="00297C5D" w:rsidRPr="0091092B" w:rsidRDefault="00297C5D" w:rsidP="0091092B">
            <w:pPr>
              <w:tabs>
                <w:tab w:val="right" w:pos="851"/>
              </w:tabs>
              <w:jc w:val="both"/>
              <w:rPr>
                <w:b/>
                <w:sz w:val="24"/>
                <w:szCs w:val="24"/>
              </w:rPr>
            </w:pPr>
            <w:r w:rsidRPr="0091092B">
              <w:rPr>
                <w:b/>
                <w:sz w:val="24"/>
                <w:szCs w:val="24"/>
              </w:rPr>
              <w:t>Формы текущего контроля успеваемости</w:t>
            </w:r>
          </w:p>
        </w:tc>
      </w:tr>
      <w:tr w:rsidR="0091092B" w:rsidRPr="0091092B" w14:paraId="4BE011E5" w14:textId="77777777" w:rsidTr="004728F7">
        <w:tc>
          <w:tcPr>
            <w:tcW w:w="232" w:type="pct"/>
            <w:vMerge/>
            <w:shd w:val="clear" w:color="auto" w:fill="auto"/>
            <w:vAlign w:val="center"/>
          </w:tcPr>
          <w:p w14:paraId="4A287B97" w14:textId="77777777" w:rsidR="00297C5D" w:rsidRPr="0091092B" w:rsidRDefault="00297C5D" w:rsidP="0091092B">
            <w:pPr>
              <w:tabs>
                <w:tab w:val="right" w:pos="851"/>
              </w:tabs>
              <w:jc w:val="both"/>
              <w:rPr>
                <w:sz w:val="24"/>
                <w:szCs w:val="24"/>
              </w:rPr>
            </w:pPr>
          </w:p>
        </w:tc>
        <w:tc>
          <w:tcPr>
            <w:tcW w:w="1156" w:type="pct"/>
            <w:vMerge/>
            <w:shd w:val="clear" w:color="auto" w:fill="auto"/>
            <w:vAlign w:val="center"/>
          </w:tcPr>
          <w:p w14:paraId="0E1A38D5" w14:textId="77777777" w:rsidR="00297C5D" w:rsidRPr="0091092B" w:rsidRDefault="00297C5D" w:rsidP="0091092B">
            <w:pPr>
              <w:tabs>
                <w:tab w:val="right" w:pos="851"/>
              </w:tabs>
              <w:ind w:firstLine="709"/>
              <w:jc w:val="both"/>
              <w:rPr>
                <w:sz w:val="24"/>
                <w:szCs w:val="24"/>
              </w:rPr>
            </w:pPr>
          </w:p>
        </w:tc>
        <w:tc>
          <w:tcPr>
            <w:tcW w:w="487" w:type="pct"/>
            <w:vMerge w:val="restart"/>
            <w:shd w:val="clear" w:color="auto" w:fill="auto"/>
            <w:vAlign w:val="center"/>
          </w:tcPr>
          <w:p w14:paraId="1F030937" w14:textId="77777777" w:rsidR="00297C5D" w:rsidRPr="0091092B" w:rsidRDefault="00297C5D" w:rsidP="0091092B">
            <w:pPr>
              <w:tabs>
                <w:tab w:val="right" w:pos="851"/>
              </w:tabs>
              <w:jc w:val="center"/>
              <w:rPr>
                <w:b/>
                <w:sz w:val="24"/>
                <w:szCs w:val="24"/>
              </w:rPr>
            </w:pPr>
            <w:r w:rsidRPr="0091092B">
              <w:rPr>
                <w:b/>
                <w:sz w:val="24"/>
                <w:szCs w:val="24"/>
              </w:rPr>
              <w:t>Всего</w:t>
            </w:r>
          </w:p>
        </w:tc>
        <w:tc>
          <w:tcPr>
            <w:tcW w:w="1669" w:type="pct"/>
            <w:gridSpan w:val="3"/>
            <w:shd w:val="clear" w:color="auto" w:fill="auto"/>
            <w:vAlign w:val="center"/>
          </w:tcPr>
          <w:p w14:paraId="5285418B" w14:textId="77777777" w:rsidR="00297C5D" w:rsidRPr="0091092B" w:rsidRDefault="00297C5D" w:rsidP="0091092B">
            <w:pPr>
              <w:tabs>
                <w:tab w:val="right" w:pos="851"/>
              </w:tabs>
              <w:ind w:firstLine="709"/>
              <w:jc w:val="center"/>
              <w:rPr>
                <w:b/>
                <w:sz w:val="24"/>
                <w:szCs w:val="24"/>
              </w:rPr>
            </w:pPr>
            <w:r w:rsidRPr="0091092B">
              <w:rPr>
                <w:b/>
                <w:sz w:val="24"/>
                <w:szCs w:val="24"/>
              </w:rPr>
              <w:t>Контактная работа - Аудиторная работа</w:t>
            </w:r>
          </w:p>
        </w:tc>
        <w:tc>
          <w:tcPr>
            <w:tcW w:w="626" w:type="pct"/>
            <w:vMerge w:val="restart"/>
            <w:shd w:val="clear" w:color="auto" w:fill="auto"/>
            <w:vAlign w:val="center"/>
          </w:tcPr>
          <w:p w14:paraId="5D306509" w14:textId="77777777" w:rsidR="00297C5D" w:rsidRPr="0091092B" w:rsidRDefault="00297C5D" w:rsidP="0091092B">
            <w:pPr>
              <w:tabs>
                <w:tab w:val="right" w:pos="851"/>
              </w:tabs>
              <w:jc w:val="center"/>
              <w:rPr>
                <w:sz w:val="24"/>
                <w:szCs w:val="24"/>
              </w:rPr>
            </w:pPr>
            <w:r w:rsidRPr="0091092B">
              <w:rPr>
                <w:b/>
                <w:sz w:val="24"/>
                <w:szCs w:val="24"/>
              </w:rPr>
              <w:t>Самостоятельная работа</w:t>
            </w:r>
          </w:p>
        </w:tc>
        <w:tc>
          <w:tcPr>
            <w:tcW w:w="830" w:type="pct"/>
            <w:vMerge/>
            <w:shd w:val="clear" w:color="auto" w:fill="auto"/>
            <w:vAlign w:val="center"/>
          </w:tcPr>
          <w:p w14:paraId="24A0E78F" w14:textId="77777777" w:rsidR="00297C5D" w:rsidRPr="0091092B" w:rsidRDefault="00297C5D" w:rsidP="0091092B">
            <w:pPr>
              <w:tabs>
                <w:tab w:val="right" w:pos="851"/>
              </w:tabs>
              <w:jc w:val="both"/>
              <w:rPr>
                <w:sz w:val="24"/>
                <w:szCs w:val="24"/>
              </w:rPr>
            </w:pPr>
          </w:p>
        </w:tc>
      </w:tr>
      <w:tr w:rsidR="0091092B" w:rsidRPr="0091092B" w14:paraId="36CF95D7" w14:textId="77777777" w:rsidTr="004728F7">
        <w:tc>
          <w:tcPr>
            <w:tcW w:w="232" w:type="pct"/>
            <w:vMerge/>
            <w:shd w:val="clear" w:color="auto" w:fill="auto"/>
            <w:vAlign w:val="center"/>
          </w:tcPr>
          <w:p w14:paraId="6E1B59D4" w14:textId="77777777" w:rsidR="00297C5D" w:rsidRPr="0091092B" w:rsidRDefault="00297C5D" w:rsidP="0091092B">
            <w:pPr>
              <w:tabs>
                <w:tab w:val="right" w:pos="851"/>
              </w:tabs>
              <w:jc w:val="both"/>
              <w:rPr>
                <w:sz w:val="24"/>
                <w:szCs w:val="24"/>
              </w:rPr>
            </w:pPr>
          </w:p>
        </w:tc>
        <w:tc>
          <w:tcPr>
            <w:tcW w:w="1156" w:type="pct"/>
            <w:vMerge/>
            <w:shd w:val="clear" w:color="auto" w:fill="auto"/>
            <w:vAlign w:val="center"/>
          </w:tcPr>
          <w:p w14:paraId="2A51F97A" w14:textId="77777777" w:rsidR="00297C5D" w:rsidRPr="0091092B" w:rsidRDefault="00297C5D" w:rsidP="0091092B">
            <w:pPr>
              <w:tabs>
                <w:tab w:val="right" w:pos="851"/>
              </w:tabs>
              <w:ind w:firstLine="709"/>
              <w:jc w:val="both"/>
              <w:rPr>
                <w:sz w:val="24"/>
                <w:szCs w:val="24"/>
              </w:rPr>
            </w:pPr>
          </w:p>
        </w:tc>
        <w:tc>
          <w:tcPr>
            <w:tcW w:w="487" w:type="pct"/>
            <w:vMerge/>
            <w:shd w:val="clear" w:color="auto" w:fill="auto"/>
            <w:vAlign w:val="center"/>
          </w:tcPr>
          <w:p w14:paraId="25DC80AF" w14:textId="77777777" w:rsidR="00297C5D" w:rsidRPr="0091092B" w:rsidRDefault="00297C5D" w:rsidP="0091092B">
            <w:pPr>
              <w:tabs>
                <w:tab w:val="right" w:pos="851"/>
              </w:tabs>
              <w:ind w:firstLine="709"/>
              <w:jc w:val="center"/>
              <w:rPr>
                <w:sz w:val="24"/>
                <w:szCs w:val="24"/>
              </w:rPr>
            </w:pPr>
          </w:p>
        </w:tc>
        <w:tc>
          <w:tcPr>
            <w:tcW w:w="416" w:type="pct"/>
            <w:shd w:val="clear" w:color="auto" w:fill="auto"/>
            <w:vAlign w:val="center"/>
          </w:tcPr>
          <w:p w14:paraId="1741785E" w14:textId="77777777" w:rsidR="00297C5D" w:rsidRPr="0091092B" w:rsidRDefault="00297C5D" w:rsidP="0091092B">
            <w:pPr>
              <w:tabs>
                <w:tab w:val="right" w:pos="851"/>
              </w:tabs>
              <w:jc w:val="center"/>
              <w:rPr>
                <w:sz w:val="24"/>
                <w:szCs w:val="24"/>
              </w:rPr>
            </w:pPr>
            <w:r w:rsidRPr="0091092B">
              <w:rPr>
                <w:sz w:val="24"/>
                <w:szCs w:val="24"/>
              </w:rPr>
              <w:t xml:space="preserve">Общая, в </w:t>
            </w:r>
            <w:proofErr w:type="spellStart"/>
            <w:r w:rsidRPr="0091092B">
              <w:rPr>
                <w:sz w:val="24"/>
                <w:szCs w:val="24"/>
              </w:rPr>
              <w:t>т.ч</w:t>
            </w:r>
            <w:proofErr w:type="spellEnd"/>
            <w:r w:rsidRPr="0091092B">
              <w:rPr>
                <w:sz w:val="24"/>
                <w:szCs w:val="24"/>
              </w:rPr>
              <w:t>.:</w:t>
            </w:r>
          </w:p>
        </w:tc>
        <w:tc>
          <w:tcPr>
            <w:tcW w:w="487" w:type="pct"/>
            <w:shd w:val="clear" w:color="auto" w:fill="auto"/>
            <w:vAlign w:val="center"/>
          </w:tcPr>
          <w:p w14:paraId="45B369DE" w14:textId="77777777" w:rsidR="00297C5D" w:rsidRPr="0091092B" w:rsidRDefault="00297C5D" w:rsidP="0091092B">
            <w:pPr>
              <w:tabs>
                <w:tab w:val="right" w:pos="851"/>
              </w:tabs>
              <w:jc w:val="center"/>
              <w:rPr>
                <w:sz w:val="24"/>
                <w:szCs w:val="24"/>
              </w:rPr>
            </w:pPr>
            <w:r w:rsidRPr="0091092B">
              <w:rPr>
                <w:sz w:val="24"/>
                <w:szCs w:val="24"/>
              </w:rPr>
              <w:t>Лекции</w:t>
            </w:r>
          </w:p>
        </w:tc>
        <w:tc>
          <w:tcPr>
            <w:tcW w:w="766" w:type="pct"/>
            <w:shd w:val="clear" w:color="auto" w:fill="auto"/>
            <w:vAlign w:val="center"/>
          </w:tcPr>
          <w:p w14:paraId="0EF13A93" w14:textId="77777777" w:rsidR="00297C5D" w:rsidRPr="0091092B" w:rsidRDefault="00297C5D" w:rsidP="0091092B">
            <w:pPr>
              <w:tabs>
                <w:tab w:val="right" w:pos="851"/>
              </w:tabs>
              <w:jc w:val="center"/>
              <w:rPr>
                <w:sz w:val="24"/>
                <w:szCs w:val="24"/>
              </w:rPr>
            </w:pPr>
            <w:r w:rsidRPr="0091092B">
              <w:rPr>
                <w:sz w:val="24"/>
                <w:szCs w:val="24"/>
              </w:rPr>
              <w:t>Семинары, практические занятия</w:t>
            </w:r>
          </w:p>
          <w:p w14:paraId="5760D378" w14:textId="77777777" w:rsidR="00297C5D" w:rsidRPr="0091092B" w:rsidRDefault="00297C5D" w:rsidP="0091092B">
            <w:pPr>
              <w:tabs>
                <w:tab w:val="right" w:pos="851"/>
              </w:tabs>
              <w:jc w:val="center"/>
              <w:rPr>
                <w:sz w:val="24"/>
                <w:szCs w:val="24"/>
              </w:rPr>
            </w:pPr>
          </w:p>
        </w:tc>
        <w:tc>
          <w:tcPr>
            <w:tcW w:w="626" w:type="pct"/>
            <w:vMerge/>
            <w:shd w:val="clear" w:color="auto" w:fill="auto"/>
            <w:vAlign w:val="center"/>
          </w:tcPr>
          <w:p w14:paraId="389D9A08" w14:textId="77777777" w:rsidR="00297C5D" w:rsidRPr="0091092B" w:rsidRDefault="00297C5D" w:rsidP="0091092B">
            <w:pPr>
              <w:tabs>
                <w:tab w:val="right" w:pos="851"/>
              </w:tabs>
              <w:ind w:firstLine="709"/>
              <w:jc w:val="center"/>
              <w:rPr>
                <w:sz w:val="24"/>
                <w:szCs w:val="24"/>
              </w:rPr>
            </w:pPr>
          </w:p>
        </w:tc>
        <w:tc>
          <w:tcPr>
            <w:tcW w:w="830" w:type="pct"/>
            <w:vMerge/>
            <w:shd w:val="clear" w:color="auto" w:fill="auto"/>
            <w:vAlign w:val="center"/>
          </w:tcPr>
          <w:p w14:paraId="112AECEA" w14:textId="77777777" w:rsidR="00297C5D" w:rsidRPr="0091092B" w:rsidRDefault="00297C5D" w:rsidP="0091092B">
            <w:pPr>
              <w:tabs>
                <w:tab w:val="right" w:pos="851"/>
              </w:tabs>
              <w:ind w:firstLine="709"/>
              <w:jc w:val="both"/>
              <w:rPr>
                <w:sz w:val="24"/>
                <w:szCs w:val="24"/>
              </w:rPr>
            </w:pPr>
          </w:p>
        </w:tc>
      </w:tr>
      <w:tr w:rsidR="0091092B" w:rsidRPr="0091092B" w14:paraId="607EC872" w14:textId="77777777" w:rsidTr="004728F7">
        <w:tc>
          <w:tcPr>
            <w:tcW w:w="232" w:type="pct"/>
            <w:shd w:val="clear" w:color="auto" w:fill="auto"/>
            <w:vAlign w:val="center"/>
          </w:tcPr>
          <w:p w14:paraId="54B421DC" w14:textId="77777777" w:rsidR="00297C5D" w:rsidRPr="0091092B" w:rsidRDefault="00297C5D" w:rsidP="0091092B">
            <w:pPr>
              <w:tabs>
                <w:tab w:val="right" w:pos="851"/>
              </w:tabs>
              <w:jc w:val="both"/>
              <w:rPr>
                <w:sz w:val="24"/>
                <w:szCs w:val="24"/>
              </w:rPr>
            </w:pPr>
            <w:r w:rsidRPr="0091092B">
              <w:rPr>
                <w:sz w:val="24"/>
                <w:szCs w:val="24"/>
              </w:rPr>
              <w:t>1</w:t>
            </w:r>
          </w:p>
        </w:tc>
        <w:tc>
          <w:tcPr>
            <w:tcW w:w="1156" w:type="pct"/>
            <w:shd w:val="clear" w:color="auto" w:fill="auto"/>
            <w:vAlign w:val="center"/>
          </w:tcPr>
          <w:p w14:paraId="1D83DD13" w14:textId="77777777" w:rsidR="00297C5D" w:rsidRPr="0091092B" w:rsidRDefault="00297C5D" w:rsidP="0091092B">
            <w:pPr>
              <w:jc w:val="both"/>
              <w:rPr>
                <w:sz w:val="24"/>
                <w:szCs w:val="24"/>
              </w:rPr>
            </w:pPr>
            <w:r w:rsidRPr="0091092B">
              <w:rPr>
                <w:sz w:val="24"/>
                <w:szCs w:val="24"/>
              </w:rPr>
              <w:t>Тема 1. Теоретические основы инвестиционно-финансового консалтинга</w:t>
            </w:r>
          </w:p>
        </w:tc>
        <w:tc>
          <w:tcPr>
            <w:tcW w:w="487" w:type="pct"/>
            <w:shd w:val="clear" w:color="auto" w:fill="auto"/>
            <w:vAlign w:val="center"/>
          </w:tcPr>
          <w:p w14:paraId="66C4E7CF" w14:textId="77777777" w:rsidR="00297C5D" w:rsidRPr="0091092B" w:rsidRDefault="00297C5D"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2AFDDC19" w14:textId="0FDCBC81" w:rsidR="00297C5D" w:rsidRPr="0091092B" w:rsidRDefault="000A5BD3" w:rsidP="0091092B">
            <w:pPr>
              <w:tabs>
                <w:tab w:val="right" w:pos="851"/>
              </w:tabs>
              <w:jc w:val="center"/>
              <w:rPr>
                <w:sz w:val="24"/>
                <w:szCs w:val="24"/>
              </w:rPr>
            </w:pPr>
            <w:r w:rsidRPr="0091092B">
              <w:rPr>
                <w:sz w:val="24"/>
                <w:szCs w:val="24"/>
              </w:rPr>
              <w:t>4</w:t>
            </w:r>
          </w:p>
        </w:tc>
        <w:tc>
          <w:tcPr>
            <w:tcW w:w="487" w:type="pct"/>
            <w:shd w:val="clear" w:color="auto" w:fill="auto"/>
            <w:vAlign w:val="center"/>
          </w:tcPr>
          <w:p w14:paraId="67F17423" w14:textId="77777777"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35014060" w14:textId="47021156" w:rsidR="00297C5D" w:rsidRPr="0091092B" w:rsidRDefault="00297C5D" w:rsidP="0091092B">
            <w:pPr>
              <w:tabs>
                <w:tab w:val="right" w:pos="851"/>
              </w:tabs>
              <w:ind w:firstLine="709"/>
              <w:rPr>
                <w:sz w:val="24"/>
                <w:szCs w:val="24"/>
              </w:rPr>
            </w:pPr>
            <w:r w:rsidRPr="0091092B">
              <w:rPr>
                <w:sz w:val="24"/>
                <w:szCs w:val="24"/>
              </w:rPr>
              <w:t>2</w:t>
            </w:r>
          </w:p>
        </w:tc>
        <w:tc>
          <w:tcPr>
            <w:tcW w:w="626" w:type="pct"/>
            <w:shd w:val="clear" w:color="auto" w:fill="auto"/>
            <w:vAlign w:val="center"/>
          </w:tcPr>
          <w:p w14:paraId="0C0F7EAA" w14:textId="76E647ED" w:rsidR="00297C5D" w:rsidRPr="0091092B" w:rsidRDefault="00297C5D" w:rsidP="0091092B">
            <w:pPr>
              <w:tabs>
                <w:tab w:val="right" w:pos="851"/>
              </w:tabs>
              <w:jc w:val="center"/>
              <w:rPr>
                <w:sz w:val="24"/>
                <w:szCs w:val="24"/>
              </w:rPr>
            </w:pPr>
            <w:r w:rsidRPr="0091092B">
              <w:rPr>
                <w:sz w:val="24"/>
                <w:szCs w:val="24"/>
              </w:rPr>
              <w:t>1</w:t>
            </w:r>
            <w:r w:rsidR="000A5BD3" w:rsidRPr="0091092B">
              <w:rPr>
                <w:sz w:val="24"/>
                <w:szCs w:val="24"/>
              </w:rPr>
              <w:t>3</w:t>
            </w:r>
          </w:p>
        </w:tc>
        <w:tc>
          <w:tcPr>
            <w:tcW w:w="830" w:type="pct"/>
            <w:vAlign w:val="center"/>
          </w:tcPr>
          <w:p w14:paraId="497B06CA" w14:textId="77777777" w:rsidR="00297C5D" w:rsidRPr="0091092B" w:rsidRDefault="00297C5D" w:rsidP="0091092B">
            <w:pPr>
              <w:keepNext/>
              <w:jc w:val="both"/>
              <w:rPr>
                <w:sz w:val="24"/>
                <w:szCs w:val="24"/>
              </w:rPr>
            </w:pPr>
            <w:r w:rsidRPr="0091092B">
              <w:rPr>
                <w:sz w:val="24"/>
                <w:szCs w:val="24"/>
              </w:rPr>
              <w:t>Тематическая дискуссия, решение кейсов.</w:t>
            </w:r>
          </w:p>
          <w:p w14:paraId="0FC054B8" w14:textId="77777777" w:rsidR="00297C5D" w:rsidRPr="0091092B" w:rsidRDefault="00297C5D" w:rsidP="0091092B">
            <w:pPr>
              <w:tabs>
                <w:tab w:val="right" w:pos="851"/>
              </w:tabs>
              <w:jc w:val="both"/>
              <w:rPr>
                <w:sz w:val="24"/>
                <w:szCs w:val="24"/>
              </w:rPr>
            </w:pPr>
          </w:p>
        </w:tc>
      </w:tr>
      <w:tr w:rsidR="0091092B" w:rsidRPr="0091092B" w14:paraId="0D1D19BD" w14:textId="77777777" w:rsidTr="004728F7">
        <w:tc>
          <w:tcPr>
            <w:tcW w:w="232" w:type="pct"/>
            <w:shd w:val="clear" w:color="auto" w:fill="auto"/>
            <w:vAlign w:val="center"/>
          </w:tcPr>
          <w:p w14:paraId="7ADCA0B1" w14:textId="77777777" w:rsidR="00297C5D" w:rsidRPr="0091092B" w:rsidRDefault="00297C5D" w:rsidP="0091092B">
            <w:pPr>
              <w:tabs>
                <w:tab w:val="right" w:pos="851"/>
              </w:tabs>
              <w:jc w:val="both"/>
              <w:rPr>
                <w:sz w:val="24"/>
                <w:szCs w:val="24"/>
              </w:rPr>
            </w:pPr>
            <w:r w:rsidRPr="0091092B">
              <w:rPr>
                <w:sz w:val="24"/>
                <w:szCs w:val="24"/>
              </w:rPr>
              <w:t>2</w:t>
            </w:r>
          </w:p>
        </w:tc>
        <w:tc>
          <w:tcPr>
            <w:tcW w:w="1156" w:type="pct"/>
            <w:shd w:val="clear" w:color="auto" w:fill="auto"/>
            <w:vAlign w:val="center"/>
          </w:tcPr>
          <w:p w14:paraId="7D0D99FD" w14:textId="77777777" w:rsidR="00297C5D" w:rsidRPr="0091092B" w:rsidRDefault="00297C5D" w:rsidP="0091092B">
            <w:pPr>
              <w:jc w:val="both"/>
              <w:rPr>
                <w:sz w:val="24"/>
                <w:szCs w:val="24"/>
              </w:rPr>
            </w:pPr>
            <w:r w:rsidRPr="0091092B">
              <w:rPr>
                <w:sz w:val="24"/>
                <w:szCs w:val="24"/>
              </w:rPr>
              <w:t>Тема 2. Управление частным капиталом</w:t>
            </w:r>
          </w:p>
        </w:tc>
        <w:tc>
          <w:tcPr>
            <w:tcW w:w="487" w:type="pct"/>
            <w:shd w:val="clear" w:color="auto" w:fill="auto"/>
            <w:vAlign w:val="center"/>
          </w:tcPr>
          <w:p w14:paraId="0DD96A23" w14:textId="4DA9CCC8" w:rsidR="00297C5D" w:rsidRPr="0091092B" w:rsidRDefault="000A5BD3"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68C9717E" w14:textId="6938BA8C" w:rsidR="00297C5D" w:rsidRPr="0091092B" w:rsidRDefault="000A5BD3" w:rsidP="0091092B">
            <w:pPr>
              <w:tabs>
                <w:tab w:val="right" w:pos="851"/>
              </w:tabs>
              <w:jc w:val="center"/>
              <w:rPr>
                <w:sz w:val="24"/>
                <w:szCs w:val="24"/>
              </w:rPr>
            </w:pPr>
            <w:r w:rsidRPr="0091092B">
              <w:rPr>
                <w:sz w:val="24"/>
                <w:szCs w:val="24"/>
              </w:rPr>
              <w:t>4</w:t>
            </w:r>
          </w:p>
        </w:tc>
        <w:tc>
          <w:tcPr>
            <w:tcW w:w="487" w:type="pct"/>
            <w:shd w:val="clear" w:color="auto" w:fill="auto"/>
            <w:vAlign w:val="center"/>
          </w:tcPr>
          <w:p w14:paraId="1313D222" w14:textId="77777777"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7A711048" w14:textId="395C738E" w:rsidR="00297C5D" w:rsidRPr="0091092B" w:rsidRDefault="00297C5D" w:rsidP="0091092B">
            <w:pPr>
              <w:tabs>
                <w:tab w:val="right" w:pos="851"/>
              </w:tabs>
              <w:ind w:firstLine="709"/>
              <w:rPr>
                <w:sz w:val="24"/>
                <w:szCs w:val="24"/>
              </w:rPr>
            </w:pPr>
            <w:r w:rsidRPr="0091092B">
              <w:rPr>
                <w:sz w:val="24"/>
                <w:szCs w:val="24"/>
              </w:rPr>
              <w:t>2</w:t>
            </w:r>
          </w:p>
        </w:tc>
        <w:tc>
          <w:tcPr>
            <w:tcW w:w="626" w:type="pct"/>
            <w:shd w:val="clear" w:color="auto" w:fill="auto"/>
            <w:vAlign w:val="center"/>
          </w:tcPr>
          <w:p w14:paraId="5E8A8142" w14:textId="04585C6F" w:rsidR="00297C5D" w:rsidRPr="0091092B" w:rsidRDefault="00297C5D" w:rsidP="0091092B">
            <w:pPr>
              <w:tabs>
                <w:tab w:val="right" w:pos="851"/>
              </w:tabs>
              <w:jc w:val="center"/>
              <w:rPr>
                <w:sz w:val="24"/>
                <w:szCs w:val="24"/>
              </w:rPr>
            </w:pPr>
            <w:r w:rsidRPr="0091092B">
              <w:rPr>
                <w:sz w:val="24"/>
                <w:szCs w:val="24"/>
              </w:rPr>
              <w:t>1</w:t>
            </w:r>
            <w:r w:rsidR="000A5BD3" w:rsidRPr="0091092B">
              <w:rPr>
                <w:sz w:val="24"/>
                <w:szCs w:val="24"/>
              </w:rPr>
              <w:t>3</w:t>
            </w:r>
          </w:p>
        </w:tc>
        <w:tc>
          <w:tcPr>
            <w:tcW w:w="830" w:type="pct"/>
            <w:vAlign w:val="center"/>
          </w:tcPr>
          <w:p w14:paraId="028D986C" w14:textId="77777777" w:rsidR="00297C5D" w:rsidRPr="0091092B" w:rsidRDefault="00297C5D" w:rsidP="0091092B">
            <w:pPr>
              <w:keepNext/>
              <w:jc w:val="both"/>
              <w:rPr>
                <w:sz w:val="24"/>
                <w:szCs w:val="24"/>
              </w:rPr>
            </w:pPr>
            <w:r w:rsidRPr="0091092B">
              <w:rPr>
                <w:sz w:val="24"/>
                <w:szCs w:val="24"/>
              </w:rPr>
              <w:t>Тематическая дискуссия, решение кейсов.</w:t>
            </w:r>
          </w:p>
        </w:tc>
      </w:tr>
      <w:tr w:rsidR="0091092B" w:rsidRPr="0091092B" w14:paraId="1297324E" w14:textId="77777777" w:rsidTr="004728F7">
        <w:tc>
          <w:tcPr>
            <w:tcW w:w="232" w:type="pct"/>
            <w:shd w:val="clear" w:color="auto" w:fill="auto"/>
            <w:vAlign w:val="center"/>
          </w:tcPr>
          <w:p w14:paraId="30712B79" w14:textId="77777777" w:rsidR="00297C5D" w:rsidRPr="0091092B" w:rsidRDefault="00297C5D" w:rsidP="0091092B">
            <w:pPr>
              <w:tabs>
                <w:tab w:val="right" w:pos="851"/>
              </w:tabs>
              <w:jc w:val="both"/>
              <w:rPr>
                <w:sz w:val="24"/>
                <w:szCs w:val="24"/>
              </w:rPr>
            </w:pPr>
            <w:r w:rsidRPr="0091092B">
              <w:rPr>
                <w:sz w:val="24"/>
                <w:szCs w:val="24"/>
              </w:rPr>
              <w:t>3</w:t>
            </w:r>
          </w:p>
        </w:tc>
        <w:tc>
          <w:tcPr>
            <w:tcW w:w="1156" w:type="pct"/>
            <w:shd w:val="clear" w:color="auto" w:fill="auto"/>
            <w:vAlign w:val="center"/>
          </w:tcPr>
          <w:p w14:paraId="009D9A31" w14:textId="77777777" w:rsidR="00297C5D" w:rsidRPr="0091092B" w:rsidRDefault="00297C5D" w:rsidP="0091092B">
            <w:pPr>
              <w:jc w:val="both"/>
              <w:rPr>
                <w:sz w:val="24"/>
                <w:szCs w:val="24"/>
              </w:rPr>
            </w:pPr>
            <w:r w:rsidRPr="0091092B">
              <w:rPr>
                <w:sz w:val="24"/>
                <w:szCs w:val="24"/>
              </w:rPr>
              <w:t>Тема 3. Управление портфелем</w:t>
            </w:r>
          </w:p>
        </w:tc>
        <w:tc>
          <w:tcPr>
            <w:tcW w:w="487" w:type="pct"/>
            <w:shd w:val="clear" w:color="auto" w:fill="auto"/>
            <w:vAlign w:val="center"/>
          </w:tcPr>
          <w:p w14:paraId="3930FAD8" w14:textId="39000F46" w:rsidR="00297C5D" w:rsidRPr="0091092B" w:rsidRDefault="000A5BD3" w:rsidP="0091092B">
            <w:pPr>
              <w:tabs>
                <w:tab w:val="right" w:pos="851"/>
              </w:tabs>
              <w:ind w:firstLine="324"/>
              <w:rPr>
                <w:sz w:val="24"/>
                <w:szCs w:val="24"/>
              </w:rPr>
            </w:pPr>
            <w:r w:rsidRPr="0091092B">
              <w:rPr>
                <w:sz w:val="24"/>
                <w:szCs w:val="24"/>
              </w:rPr>
              <w:t>25</w:t>
            </w:r>
          </w:p>
        </w:tc>
        <w:tc>
          <w:tcPr>
            <w:tcW w:w="416" w:type="pct"/>
            <w:shd w:val="clear" w:color="auto" w:fill="auto"/>
            <w:vAlign w:val="center"/>
          </w:tcPr>
          <w:p w14:paraId="2713F2AC" w14:textId="4388D2E3" w:rsidR="00297C5D" w:rsidRPr="0091092B" w:rsidRDefault="000A5BD3"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43516EAD" w14:textId="77777777"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260FB38C" w14:textId="7F4C17CA" w:rsidR="00297C5D" w:rsidRPr="0091092B" w:rsidRDefault="00297C5D" w:rsidP="0091092B">
            <w:pPr>
              <w:tabs>
                <w:tab w:val="right" w:pos="851"/>
              </w:tabs>
              <w:ind w:firstLine="709"/>
              <w:rPr>
                <w:sz w:val="24"/>
                <w:szCs w:val="24"/>
              </w:rPr>
            </w:pPr>
            <w:r w:rsidRPr="0091092B">
              <w:rPr>
                <w:sz w:val="24"/>
                <w:szCs w:val="24"/>
              </w:rPr>
              <w:t>4</w:t>
            </w:r>
          </w:p>
        </w:tc>
        <w:tc>
          <w:tcPr>
            <w:tcW w:w="626" w:type="pct"/>
            <w:shd w:val="clear" w:color="auto" w:fill="auto"/>
            <w:vAlign w:val="center"/>
          </w:tcPr>
          <w:p w14:paraId="4367CD63" w14:textId="79F6DAEE" w:rsidR="00297C5D" w:rsidRPr="0091092B" w:rsidRDefault="00297C5D" w:rsidP="0091092B">
            <w:pPr>
              <w:tabs>
                <w:tab w:val="right" w:pos="851"/>
              </w:tabs>
              <w:jc w:val="center"/>
              <w:rPr>
                <w:sz w:val="24"/>
                <w:szCs w:val="24"/>
              </w:rPr>
            </w:pPr>
            <w:r w:rsidRPr="0091092B">
              <w:rPr>
                <w:sz w:val="24"/>
                <w:szCs w:val="24"/>
              </w:rPr>
              <w:t>1</w:t>
            </w:r>
            <w:r w:rsidR="000A5BD3" w:rsidRPr="0091092B">
              <w:rPr>
                <w:sz w:val="24"/>
                <w:szCs w:val="24"/>
              </w:rPr>
              <w:t>9</w:t>
            </w:r>
          </w:p>
        </w:tc>
        <w:tc>
          <w:tcPr>
            <w:tcW w:w="830" w:type="pct"/>
            <w:vAlign w:val="center"/>
          </w:tcPr>
          <w:p w14:paraId="003F2C68" w14:textId="77777777" w:rsidR="00297C5D" w:rsidRPr="0091092B" w:rsidRDefault="00297C5D" w:rsidP="0091092B">
            <w:pPr>
              <w:keepNext/>
              <w:jc w:val="both"/>
              <w:rPr>
                <w:sz w:val="24"/>
                <w:szCs w:val="24"/>
              </w:rPr>
            </w:pPr>
            <w:r w:rsidRPr="0091092B">
              <w:rPr>
                <w:sz w:val="24"/>
                <w:szCs w:val="24"/>
              </w:rPr>
              <w:t>Тематическая дискуссия, решение кейсов.</w:t>
            </w:r>
          </w:p>
        </w:tc>
      </w:tr>
      <w:tr w:rsidR="0091092B" w:rsidRPr="0091092B" w14:paraId="37FA37AB" w14:textId="77777777" w:rsidTr="004728F7">
        <w:tc>
          <w:tcPr>
            <w:tcW w:w="232" w:type="pct"/>
            <w:shd w:val="clear" w:color="auto" w:fill="auto"/>
            <w:vAlign w:val="center"/>
          </w:tcPr>
          <w:p w14:paraId="4D71875E" w14:textId="77777777" w:rsidR="00297C5D" w:rsidRPr="0091092B" w:rsidRDefault="00297C5D" w:rsidP="0091092B">
            <w:pPr>
              <w:tabs>
                <w:tab w:val="right" w:pos="851"/>
              </w:tabs>
              <w:jc w:val="both"/>
              <w:rPr>
                <w:sz w:val="24"/>
                <w:szCs w:val="24"/>
              </w:rPr>
            </w:pPr>
            <w:r w:rsidRPr="0091092B">
              <w:rPr>
                <w:sz w:val="24"/>
                <w:szCs w:val="24"/>
              </w:rPr>
              <w:t>4</w:t>
            </w:r>
          </w:p>
        </w:tc>
        <w:tc>
          <w:tcPr>
            <w:tcW w:w="1156" w:type="pct"/>
            <w:shd w:val="clear" w:color="auto" w:fill="auto"/>
            <w:vAlign w:val="center"/>
          </w:tcPr>
          <w:p w14:paraId="17630FBA" w14:textId="77777777" w:rsidR="00297C5D" w:rsidRPr="0091092B" w:rsidRDefault="00297C5D" w:rsidP="0091092B">
            <w:pPr>
              <w:jc w:val="both"/>
              <w:rPr>
                <w:sz w:val="28"/>
                <w:szCs w:val="28"/>
              </w:rPr>
            </w:pPr>
            <w:r w:rsidRPr="0091092B">
              <w:rPr>
                <w:sz w:val="24"/>
                <w:szCs w:val="24"/>
              </w:rPr>
              <w:t>Тема 4. Управление инвестиционными проектами</w:t>
            </w:r>
          </w:p>
        </w:tc>
        <w:tc>
          <w:tcPr>
            <w:tcW w:w="487" w:type="pct"/>
            <w:shd w:val="clear" w:color="auto" w:fill="auto"/>
            <w:vAlign w:val="center"/>
          </w:tcPr>
          <w:p w14:paraId="4E5F11CF" w14:textId="77777777" w:rsidR="00297C5D" w:rsidRPr="0091092B" w:rsidRDefault="00297C5D"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303B17BA" w14:textId="250626FB" w:rsidR="00297C5D" w:rsidRPr="0091092B" w:rsidRDefault="000A5BD3" w:rsidP="0091092B">
            <w:pPr>
              <w:tabs>
                <w:tab w:val="right" w:pos="851"/>
              </w:tabs>
              <w:jc w:val="center"/>
              <w:rPr>
                <w:sz w:val="24"/>
                <w:szCs w:val="24"/>
              </w:rPr>
            </w:pPr>
            <w:r w:rsidRPr="0091092B">
              <w:rPr>
                <w:sz w:val="24"/>
                <w:szCs w:val="24"/>
              </w:rPr>
              <w:t>4</w:t>
            </w:r>
          </w:p>
        </w:tc>
        <w:tc>
          <w:tcPr>
            <w:tcW w:w="487" w:type="pct"/>
            <w:shd w:val="clear" w:color="auto" w:fill="auto"/>
            <w:vAlign w:val="center"/>
          </w:tcPr>
          <w:p w14:paraId="660A1921" w14:textId="77777777"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2C72E9AC" w14:textId="3D3E0870" w:rsidR="00297C5D" w:rsidRPr="0091092B" w:rsidRDefault="00297C5D" w:rsidP="0091092B">
            <w:pPr>
              <w:tabs>
                <w:tab w:val="right" w:pos="851"/>
              </w:tabs>
              <w:ind w:firstLine="709"/>
              <w:rPr>
                <w:sz w:val="24"/>
                <w:szCs w:val="24"/>
              </w:rPr>
            </w:pPr>
            <w:r w:rsidRPr="0091092B">
              <w:rPr>
                <w:sz w:val="24"/>
                <w:szCs w:val="24"/>
              </w:rPr>
              <w:t>2</w:t>
            </w:r>
          </w:p>
        </w:tc>
        <w:tc>
          <w:tcPr>
            <w:tcW w:w="626" w:type="pct"/>
            <w:shd w:val="clear" w:color="auto" w:fill="auto"/>
            <w:vAlign w:val="center"/>
          </w:tcPr>
          <w:p w14:paraId="4F7B276D" w14:textId="16340460" w:rsidR="00297C5D" w:rsidRPr="0091092B" w:rsidRDefault="00297C5D" w:rsidP="0091092B">
            <w:pPr>
              <w:tabs>
                <w:tab w:val="right" w:pos="851"/>
              </w:tabs>
              <w:jc w:val="center"/>
              <w:rPr>
                <w:sz w:val="24"/>
                <w:szCs w:val="24"/>
              </w:rPr>
            </w:pPr>
            <w:r w:rsidRPr="0091092B">
              <w:rPr>
                <w:sz w:val="24"/>
                <w:szCs w:val="24"/>
              </w:rPr>
              <w:t>1</w:t>
            </w:r>
            <w:r w:rsidR="000A5BD3" w:rsidRPr="0091092B">
              <w:rPr>
                <w:sz w:val="24"/>
                <w:szCs w:val="24"/>
              </w:rPr>
              <w:t>3</w:t>
            </w:r>
          </w:p>
        </w:tc>
        <w:tc>
          <w:tcPr>
            <w:tcW w:w="830" w:type="pct"/>
            <w:vAlign w:val="center"/>
          </w:tcPr>
          <w:p w14:paraId="42A4666D" w14:textId="77777777" w:rsidR="00297C5D" w:rsidRPr="0091092B" w:rsidRDefault="00297C5D" w:rsidP="0091092B">
            <w:pPr>
              <w:keepNext/>
              <w:jc w:val="both"/>
              <w:rPr>
                <w:sz w:val="24"/>
                <w:szCs w:val="24"/>
              </w:rPr>
            </w:pPr>
            <w:r w:rsidRPr="0091092B">
              <w:rPr>
                <w:sz w:val="24"/>
                <w:szCs w:val="24"/>
              </w:rPr>
              <w:t>Тематическая дискуссия, решение кейсов.</w:t>
            </w:r>
          </w:p>
        </w:tc>
      </w:tr>
      <w:tr w:rsidR="0091092B" w:rsidRPr="0091092B" w14:paraId="1AA6084E" w14:textId="77777777" w:rsidTr="004728F7">
        <w:tc>
          <w:tcPr>
            <w:tcW w:w="232" w:type="pct"/>
            <w:shd w:val="clear" w:color="auto" w:fill="auto"/>
            <w:vAlign w:val="center"/>
          </w:tcPr>
          <w:p w14:paraId="15366D52" w14:textId="77777777" w:rsidR="00297C5D" w:rsidRPr="0091092B" w:rsidRDefault="00297C5D" w:rsidP="0091092B">
            <w:pPr>
              <w:tabs>
                <w:tab w:val="right" w:pos="851"/>
              </w:tabs>
              <w:jc w:val="both"/>
              <w:rPr>
                <w:sz w:val="24"/>
                <w:szCs w:val="24"/>
              </w:rPr>
            </w:pPr>
          </w:p>
          <w:p w14:paraId="640CA03A" w14:textId="77777777" w:rsidR="00297C5D" w:rsidRPr="0091092B" w:rsidRDefault="00297C5D" w:rsidP="0091092B">
            <w:pPr>
              <w:rPr>
                <w:sz w:val="24"/>
                <w:szCs w:val="24"/>
              </w:rPr>
            </w:pPr>
            <w:r w:rsidRPr="0091092B">
              <w:rPr>
                <w:sz w:val="24"/>
                <w:szCs w:val="24"/>
              </w:rPr>
              <w:t>5</w:t>
            </w:r>
          </w:p>
        </w:tc>
        <w:tc>
          <w:tcPr>
            <w:tcW w:w="1156" w:type="pct"/>
            <w:shd w:val="clear" w:color="auto" w:fill="auto"/>
            <w:vAlign w:val="center"/>
          </w:tcPr>
          <w:p w14:paraId="536BCF2C" w14:textId="1649EC08" w:rsidR="00297C5D" w:rsidRPr="0091092B" w:rsidRDefault="00297C5D" w:rsidP="0091092B">
            <w:pPr>
              <w:jc w:val="both"/>
              <w:rPr>
                <w:sz w:val="24"/>
                <w:szCs w:val="24"/>
              </w:rPr>
            </w:pPr>
            <w:r w:rsidRPr="0091092B">
              <w:rPr>
                <w:sz w:val="24"/>
                <w:szCs w:val="24"/>
              </w:rPr>
              <w:t xml:space="preserve">Тема </w:t>
            </w:r>
            <w:r w:rsidR="00C2563A" w:rsidRPr="0091092B">
              <w:rPr>
                <w:sz w:val="24"/>
                <w:szCs w:val="24"/>
              </w:rPr>
              <w:t>5</w:t>
            </w:r>
            <w:r w:rsidRPr="0091092B">
              <w:rPr>
                <w:sz w:val="24"/>
                <w:szCs w:val="24"/>
              </w:rPr>
              <w:t>. Управление финансовыми рисками</w:t>
            </w:r>
          </w:p>
        </w:tc>
        <w:tc>
          <w:tcPr>
            <w:tcW w:w="487" w:type="pct"/>
            <w:shd w:val="clear" w:color="auto" w:fill="auto"/>
            <w:vAlign w:val="center"/>
          </w:tcPr>
          <w:p w14:paraId="69F7BFB8" w14:textId="67B15E31" w:rsidR="00297C5D" w:rsidRPr="0091092B" w:rsidRDefault="00297C5D" w:rsidP="0091092B">
            <w:pPr>
              <w:tabs>
                <w:tab w:val="right" w:pos="851"/>
              </w:tabs>
              <w:ind w:firstLine="324"/>
              <w:rPr>
                <w:sz w:val="24"/>
                <w:szCs w:val="24"/>
              </w:rPr>
            </w:pPr>
            <w:r w:rsidRPr="0091092B">
              <w:rPr>
                <w:sz w:val="24"/>
                <w:szCs w:val="24"/>
              </w:rPr>
              <w:t>2</w:t>
            </w:r>
            <w:r w:rsidR="000A5BD3" w:rsidRPr="0091092B">
              <w:rPr>
                <w:sz w:val="24"/>
                <w:szCs w:val="24"/>
              </w:rPr>
              <w:t>5</w:t>
            </w:r>
          </w:p>
        </w:tc>
        <w:tc>
          <w:tcPr>
            <w:tcW w:w="416" w:type="pct"/>
            <w:shd w:val="clear" w:color="auto" w:fill="auto"/>
            <w:vAlign w:val="center"/>
          </w:tcPr>
          <w:p w14:paraId="6082F5E5" w14:textId="6A7F8771" w:rsidR="00297C5D" w:rsidRPr="0091092B" w:rsidRDefault="000A5BD3"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1B203C4B" w14:textId="77777777"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3EB5C484" w14:textId="25D0AFD6" w:rsidR="00297C5D" w:rsidRPr="0091092B" w:rsidRDefault="000A5BD3" w:rsidP="0091092B">
            <w:pPr>
              <w:tabs>
                <w:tab w:val="right" w:pos="851"/>
              </w:tabs>
              <w:ind w:firstLine="709"/>
              <w:rPr>
                <w:sz w:val="24"/>
                <w:szCs w:val="24"/>
              </w:rPr>
            </w:pPr>
            <w:r w:rsidRPr="0091092B">
              <w:rPr>
                <w:sz w:val="24"/>
                <w:szCs w:val="24"/>
              </w:rPr>
              <w:t>4</w:t>
            </w:r>
          </w:p>
        </w:tc>
        <w:tc>
          <w:tcPr>
            <w:tcW w:w="626" w:type="pct"/>
            <w:shd w:val="clear" w:color="auto" w:fill="auto"/>
            <w:vAlign w:val="center"/>
          </w:tcPr>
          <w:p w14:paraId="5E40C96D" w14:textId="5DADBC10" w:rsidR="00297C5D" w:rsidRPr="0091092B" w:rsidRDefault="00297C5D" w:rsidP="0091092B">
            <w:pPr>
              <w:tabs>
                <w:tab w:val="right" w:pos="851"/>
              </w:tabs>
              <w:jc w:val="center"/>
              <w:rPr>
                <w:sz w:val="24"/>
                <w:szCs w:val="24"/>
              </w:rPr>
            </w:pPr>
            <w:r w:rsidRPr="0091092B">
              <w:rPr>
                <w:sz w:val="24"/>
                <w:szCs w:val="24"/>
              </w:rPr>
              <w:t>1</w:t>
            </w:r>
            <w:r w:rsidR="000A5BD3" w:rsidRPr="0091092B">
              <w:rPr>
                <w:sz w:val="24"/>
                <w:szCs w:val="24"/>
              </w:rPr>
              <w:t>9</w:t>
            </w:r>
          </w:p>
        </w:tc>
        <w:tc>
          <w:tcPr>
            <w:tcW w:w="830" w:type="pct"/>
            <w:vAlign w:val="center"/>
          </w:tcPr>
          <w:p w14:paraId="767C53C1" w14:textId="77777777" w:rsidR="00297C5D" w:rsidRPr="0091092B" w:rsidRDefault="00297C5D" w:rsidP="0091092B">
            <w:pPr>
              <w:tabs>
                <w:tab w:val="right" w:pos="851"/>
              </w:tabs>
              <w:jc w:val="both"/>
              <w:rPr>
                <w:sz w:val="24"/>
                <w:szCs w:val="24"/>
              </w:rPr>
            </w:pPr>
            <w:r w:rsidRPr="0091092B">
              <w:rPr>
                <w:sz w:val="24"/>
                <w:szCs w:val="24"/>
              </w:rPr>
              <w:t>Тематическая дискуссия, решение кейсов.</w:t>
            </w:r>
          </w:p>
        </w:tc>
      </w:tr>
      <w:tr w:rsidR="0091092B" w:rsidRPr="0091092B" w14:paraId="6FAA742B" w14:textId="77777777" w:rsidTr="004728F7">
        <w:tc>
          <w:tcPr>
            <w:tcW w:w="232" w:type="pct"/>
            <w:shd w:val="clear" w:color="auto" w:fill="auto"/>
            <w:vAlign w:val="center"/>
          </w:tcPr>
          <w:p w14:paraId="6E994F1B" w14:textId="77777777" w:rsidR="00297C5D" w:rsidRPr="0091092B" w:rsidRDefault="00297C5D" w:rsidP="0091092B">
            <w:pPr>
              <w:tabs>
                <w:tab w:val="right" w:pos="851"/>
              </w:tabs>
              <w:jc w:val="both"/>
              <w:rPr>
                <w:sz w:val="24"/>
                <w:szCs w:val="24"/>
              </w:rPr>
            </w:pPr>
            <w:r w:rsidRPr="0091092B">
              <w:rPr>
                <w:sz w:val="24"/>
                <w:szCs w:val="24"/>
              </w:rPr>
              <w:t>6</w:t>
            </w:r>
          </w:p>
        </w:tc>
        <w:tc>
          <w:tcPr>
            <w:tcW w:w="1156" w:type="pct"/>
            <w:shd w:val="clear" w:color="auto" w:fill="auto"/>
            <w:vAlign w:val="center"/>
          </w:tcPr>
          <w:p w14:paraId="0A7CB68C" w14:textId="2A4CB057" w:rsidR="00297C5D" w:rsidRPr="0091092B" w:rsidRDefault="00297C5D" w:rsidP="0091092B">
            <w:pPr>
              <w:jc w:val="both"/>
              <w:rPr>
                <w:sz w:val="24"/>
                <w:szCs w:val="24"/>
              </w:rPr>
            </w:pPr>
            <w:r w:rsidRPr="0091092B">
              <w:rPr>
                <w:sz w:val="24"/>
                <w:szCs w:val="24"/>
              </w:rPr>
              <w:t xml:space="preserve">Тема </w:t>
            </w:r>
            <w:r w:rsidR="00C2563A" w:rsidRPr="0091092B">
              <w:rPr>
                <w:sz w:val="24"/>
                <w:szCs w:val="24"/>
              </w:rPr>
              <w:t>6</w:t>
            </w:r>
            <w:r w:rsidRPr="0091092B">
              <w:rPr>
                <w:sz w:val="24"/>
                <w:szCs w:val="24"/>
              </w:rPr>
              <w:t>. Корпоративная инвестиционная политика</w:t>
            </w:r>
          </w:p>
        </w:tc>
        <w:tc>
          <w:tcPr>
            <w:tcW w:w="487" w:type="pct"/>
            <w:shd w:val="clear" w:color="auto" w:fill="auto"/>
            <w:vAlign w:val="center"/>
          </w:tcPr>
          <w:p w14:paraId="6D73D686" w14:textId="2AA2CED3" w:rsidR="00297C5D" w:rsidRPr="0091092B" w:rsidRDefault="000A5BD3" w:rsidP="0091092B">
            <w:pPr>
              <w:tabs>
                <w:tab w:val="right" w:pos="851"/>
              </w:tabs>
              <w:ind w:firstLine="324"/>
              <w:rPr>
                <w:sz w:val="24"/>
                <w:szCs w:val="24"/>
              </w:rPr>
            </w:pPr>
            <w:r w:rsidRPr="0091092B">
              <w:rPr>
                <w:sz w:val="24"/>
                <w:szCs w:val="24"/>
              </w:rPr>
              <w:t>26</w:t>
            </w:r>
          </w:p>
        </w:tc>
        <w:tc>
          <w:tcPr>
            <w:tcW w:w="416" w:type="pct"/>
            <w:shd w:val="clear" w:color="auto" w:fill="auto"/>
            <w:vAlign w:val="center"/>
          </w:tcPr>
          <w:p w14:paraId="0FF9BF54" w14:textId="64256251" w:rsidR="00297C5D" w:rsidRPr="0091092B" w:rsidRDefault="000A5BD3" w:rsidP="0091092B">
            <w:pPr>
              <w:tabs>
                <w:tab w:val="right" w:pos="851"/>
              </w:tabs>
              <w:jc w:val="center"/>
              <w:rPr>
                <w:sz w:val="24"/>
                <w:szCs w:val="24"/>
              </w:rPr>
            </w:pPr>
            <w:r w:rsidRPr="0091092B">
              <w:rPr>
                <w:sz w:val="24"/>
                <w:szCs w:val="24"/>
              </w:rPr>
              <w:t>6</w:t>
            </w:r>
          </w:p>
        </w:tc>
        <w:tc>
          <w:tcPr>
            <w:tcW w:w="487" w:type="pct"/>
            <w:shd w:val="clear" w:color="auto" w:fill="auto"/>
            <w:vAlign w:val="center"/>
          </w:tcPr>
          <w:p w14:paraId="7B2DBBAD" w14:textId="77777777" w:rsidR="00297C5D" w:rsidRPr="0091092B" w:rsidRDefault="00297C5D" w:rsidP="0091092B">
            <w:pPr>
              <w:tabs>
                <w:tab w:val="right" w:pos="851"/>
              </w:tabs>
              <w:jc w:val="center"/>
              <w:rPr>
                <w:sz w:val="24"/>
                <w:szCs w:val="24"/>
              </w:rPr>
            </w:pPr>
            <w:r w:rsidRPr="0091092B">
              <w:rPr>
                <w:sz w:val="24"/>
                <w:szCs w:val="24"/>
              </w:rPr>
              <w:t>4</w:t>
            </w:r>
          </w:p>
        </w:tc>
        <w:tc>
          <w:tcPr>
            <w:tcW w:w="766" w:type="pct"/>
            <w:shd w:val="clear" w:color="auto" w:fill="auto"/>
            <w:vAlign w:val="center"/>
          </w:tcPr>
          <w:p w14:paraId="2485C499" w14:textId="0D4BF46D" w:rsidR="00297C5D" w:rsidRPr="0091092B" w:rsidRDefault="00297C5D" w:rsidP="0091092B">
            <w:pPr>
              <w:tabs>
                <w:tab w:val="right" w:pos="851"/>
              </w:tabs>
              <w:ind w:firstLine="709"/>
              <w:rPr>
                <w:sz w:val="24"/>
                <w:szCs w:val="24"/>
              </w:rPr>
            </w:pPr>
            <w:r w:rsidRPr="0091092B">
              <w:rPr>
                <w:sz w:val="24"/>
                <w:szCs w:val="24"/>
              </w:rPr>
              <w:t>2</w:t>
            </w:r>
          </w:p>
        </w:tc>
        <w:tc>
          <w:tcPr>
            <w:tcW w:w="626" w:type="pct"/>
            <w:shd w:val="clear" w:color="auto" w:fill="auto"/>
            <w:vAlign w:val="center"/>
          </w:tcPr>
          <w:p w14:paraId="3AD3F906" w14:textId="05604186" w:rsidR="00297C5D" w:rsidRPr="0091092B" w:rsidRDefault="000A5BD3" w:rsidP="0091092B">
            <w:pPr>
              <w:tabs>
                <w:tab w:val="right" w:pos="851"/>
              </w:tabs>
              <w:jc w:val="center"/>
              <w:rPr>
                <w:sz w:val="24"/>
                <w:szCs w:val="24"/>
              </w:rPr>
            </w:pPr>
            <w:r w:rsidRPr="0091092B">
              <w:rPr>
                <w:sz w:val="24"/>
                <w:szCs w:val="24"/>
              </w:rPr>
              <w:t>20</w:t>
            </w:r>
          </w:p>
        </w:tc>
        <w:tc>
          <w:tcPr>
            <w:tcW w:w="830" w:type="pct"/>
            <w:vAlign w:val="center"/>
          </w:tcPr>
          <w:p w14:paraId="7105340B" w14:textId="77777777" w:rsidR="00297C5D" w:rsidRPr="0091092B" w:rsidRDefault="00297C5D" w:rsidP="0091092B">
            <w:pPr>
              <w:tabs>
                <w:tab w:val="right" w:pos="851"/>
              </w:tabs>
              <w:jc w:val="both"/>
              <w:rPr>
                <w:sz w:val="24"/>
                <w:szCs w:val="24"/>
              </w:rPr>
            </w:pPr>
            <w:r w:rsidRPr="0091092B">
              <w:rPr>
                <w:sz w:val="24"/>
                <w:szCs w:val="24"/>
              </w:rPr>
              <w:t>Тематическая дискуссия, решение кейсов.</w:t>
            </w:r>
          </w:p>
        </w:tc>
      </w:tr>
      <w:tr w:rsidR="0091092B" w:rsidRPr="0091092B" w14:paraId="17F796B0" w14:textId="77777777" w:rsidTr="004728F7">
        <w:tc>
          <w:tcPr>
            <w:tcW w:w="232" w:type="pct"/>
            <w:shd w:val="clear" w:color="auto" w:fill="auto"/>
            <w:vAlign w:val="center"/>
          </w:tcPr>
          <w:p w14:paraId="79377E4B" w14:textId="77777777" w:rsidR="00297C5D" w:rsidRPr="0091092B" w:rsidRDefault="00297C5D" w:rsidP="0091092B">
            <w:pPr>
              <w:tabs>
                <w:tab w:val="right" w:pos="851"/>
              </w:tabs>
              <w:jc w:val="both"/>
              <w:rPr>
                <w:sz w:val="24"/>
                <w:szCs w:val="24"/>
              </w:rPr>
            </w:pPr>
            <w:r w:rsidRPr="0091092B">
              <w:rPr>
                <w:sz w:val="24"/>
                <w:szCs w:val="24"/>
              </w:rPr>
              <w:t>7</w:t>
            </w:r>
          </w:p>
        </w:tc>
        <w:tc>
          <w:tcPr>
            <w:tcW w:w="1156" w:type="pct"/>
            <w:shd w:val="clear" w:color="auto" w:fill="auto"/>
            <w:vAlign w:val="center"/>
          </w:tcPr>
          <w:p w14:paraId="60F4FA01" w14:textId="6B7AFAD5" w:rsidR="00297C5D" w:rsidRPr="0091092B" w:rsidRDefault="00297C5D" w:rsidP="0091092B">
            <w:pPr>
              <w:jc w:val="both"/>
              <w:rPr>
                <w:sz w:val="24"/>
                <w:szCs w:val="24"/>
              </w:rPr>
            </w:pPr>
            <w:r w:rsidRPr="0091092B">
              <w:rPr>
                <w:sz w:val="24"/>
                <w:szCs w:val="24"/>
              </w:rPr>
              <w:t xml:space="preserve">Тема </w:t>
            </w:r>
            <w:r w:rsidR="00C2563A" w:rsidRPr="0091092B">
              <w:rPr>
                <w:sz w:val="24"/>
                <w:szCs w:val="24"/>
              </w:rPr>
              <w:t>7</w:t>
            </w:r>
            <w:r w:rsidRPr="0091092B">
              <w:rPr>
                <w:sz w:val="24"/>
                <w:szCs w:val="24"/>
              </w:rPr>
              <w:t>. Реорганизация, реструктуризация, банкротство</w:t>
            </w:r>
          </w:p>
        </w:tc>
        <w:tc>
          <w:tcPr>
            <w:tcW w:w="487" w:type="pct"/>
            <w:shd w:val="clear" w:color="auto" w:fill="auto"/>
            <w:vAlign w:val="center"/>
          </w:tcPr>
          <w:p w14:paraId="3127F4D2" w14:textId="77777777" w:rsidR="00297C5D" w:rsidRPr="0091092B" w:rsidRDefault="00297C5D" w:rsidP="0091092B">
            <w:pPr>
              <w:tabs>
                <w:tab w:val="right" w:pos="851"/>
              </w:tabs>
              <w:ind w:firstLine="324"/>
              <w:rPr>
                <w:sz w:val="24"/>
                <w:szCs w:val="24"/>
              </w:rPr>
            </w:pPr>
            <w:r w:rsidRPr="0091092B">
              <w:rPr>
                <w:sz w:val="24"/>
                <w:szCs w:val="24"/>
              </w:rPr>
              <w:t>17</w:t>
            </w:r>
          </w:p>
        </w:tc>
        <w:tc>
          <w:tcPr>
            <w:tcW w:w="416" w:type="pct"/>
            <w:shd w:val="clear" w:color="auto" w:fill="auto"/>
            <w:vAlign w:val="center"/>
          </w:tcPr>
          <w:p w14:paraId="64E7EAD0" w14:textId="064C6540" w:rsidR="00297C5D" w:rsidRPr="0091092B" w:rsidRDefault="000A5BD3" w:rsidP="0091092B">
            <w:pPr>
              <w:tabs>
                <w:tab w:val="right" w:pos="851"/>
              </w:tabs>
              <w:jc w:val="center"/>
              <w:rPr>
                <w:sz w:val="24"/>
                <w:szCs w:val="24"/>
              </w:rPr>
            </w:pPr>
            <w:r w:rsidRPr="0091092B">
              <w:rPr>
                <w:sz w:val="24"/>
                <w:szCs w:val="24"/>
              </w:rPr>
              <w:t>4</w:t>
            </w:r>
          </w:p>
        </w:tc>
        <w:tc>
          <w:tcPr>
            <w:tcW w:w="487" w:type="pct"/>
            <w:shd w:val="clear" w:color="auto" w:fill="auto"/>
            <w:vAlign w:val="center"/>
          </w:tcPr>
          <w:p w14:paraId="30281531" w14:textId="77777777" w:rsidR="00297C5D" w:rsidRPr="0091092B" w:rsidRDefault="00297C5D" w:rsidP="0091092B">
            <w:pPr>
              <w:tabs>
                <w:tab w:val="right" w:pos="851"/>
              </w:tabs>
              <w:jc w:val="center"/>
              <w:rPr>
                <w:sz w:val="24"/>
                <w:szCs w:val="24"/>
              </w:rPr>
            </w:pPr>
            <w:r w:rsidRPr="0091092B">
              <w:rPr>
                <w:sz w:val="24"/>
                <w:szCs w:val="24"/>
              </w:rPr>
              <w:t>2</w:t>
            </w:r>
          </w:p>
        </w:tc>
        <w:tc>
          <w:tcPr>
            <w:tcW w:w="766" w:type="pct"/>
            <w:shd w:val="clear" w:color="auto" w:fill="auto"/>
            <w:vAlign w:val="center"/>
          </w:tcPr>
          <w:p w14:paraId="0CC1B44C" w14:textId="52FDABFB" w:rsidR="00297C5D" w:rsidRPr="0091092B" w:rsidRDefault="00297C5D" w:rsidP="0091092B">
            <w:pPr>
              <w:tabs>
                <w:tab w:val="right" w:pos="851"/>
              </w:tabs>
              <w:ind w:firstLine="709"/>
              <w:rPr>
                <w:sz w:val="24"/>
                <w:szCs w:val="24"/>
              </w:rPr>
            </w:pPr>
            <w:r w:rsidRPr="0091092B">
              <w:rPr>
                <w:sz w:val="24"/>
                <w:szCs w:val="24"/>
              </w:rPr>
              <w:t>2</w:t>
            </w:r>
          </w:p>
        </w:tc>
        <w:tc>
          <w:tcPr>
            <w:tcW w:w="626" w:type="pct"/>
            <w:shd w:val="clear" w:color="auto" w:fill="auto"/>
            <w:vAlign w:val="center"/>
          </w:tcPr>
          <w:p w14:paraId="7E2E83A0" w14:textId="4C875EC7" w:rsidR="00297C5D" w:rsidRPr="0091092B" w:rsidRDefault="00297C5D" w:rsidP="0091092B">
            <w:pPr>
              <w:tabs>
                <w:tab w:val="right" w:pos="851"/>
              </w:tabs>
              <w:jc w:val="center"/>
              <w:rPr>
                <w:sz w:val="24"/>
                <w:szCs w:val="24"/>
              </w:rPr>
            </w:pPr>
            <w:r w:rsidRPr="0091092B">
              <w:rPr>
                <w:sz w:val="24"/>
                <w:szCs w:val="24"/>
              </w:rPr>
              <w:t>1</w:t>
            </w:r>
            <w:r w:rsidR="000A5BD3" w:rsidRPr="0091092B">
              <w:rPr>
                <w:sz w:val="24"/>
                <w:szCs w:val="24"/>
              </w:rPr>
              <w:t>3</w:t>
            </w:r>
          </w:p>
        </w:tc>
        <w:tc>
          <w:tcPr>
            <w:tcW w:w="830" w:type="pct"/>
            <w:vAlign w:val="center"/>
          </w:tcPr>
          <w:p w14:paraId="597C7DEB" w14:textId="77777777" w:rsidR="00297C5D" w:rsidRPr="0091092B" w:rsidRDefault="00297C5D" w:rsidP="0091092B">
            <w:pPr>
              <w:tabs>
                <w:tab w:val="right" w:pos="851"/>
              </w:tabs>
              <w:jc w:val="both"/>
              <w:rPr>
                <w:sz w:val="24"/>
                <w:szCs w:val="24"/>
              </w:rPr>
            </w:pPr>
            <w:r w:rsidRPr="0091092B">
              <w:rPr>
                <w:sz w:val="24"/>
                <w:szCs w:val="24"/>
              </w:rPr>
              <w:t>Тематическая дискуссия, решение кейсов.</w:t>
            </w:r>
          </w:p>
        </w:tc>
      </w:tr>
      <w:tr w:rsidR="0091092B" w:rsidRPr="0091092B" w14:paraId="746DCB51" w14:textId="77777777" w:rsidTr="004728F7">
        <w:tc>
          <w:tcPr>
            <w:tcW w:w="232" w:type="pct"/>
            <w:shd w:val="clear" w:color="auto" w:fill="auto"/>
            <w:vAlign w:val="center"/>
          </w:tcPr>
          <w:p w14:paraId="105C8A26" w14:textId="77777777" w:rsidR="00297C5D" w:rsidRPr="0091092B" w:rsidRDefault="00297C5D" w:rsidP="0091092B">
            <w:pPr>
              <w:tabs>
                <w:tab w:val="right" w:pos="851"/>
              </w:tabs>
              <w:jc w:val="both"/>
              <w:rPr>
                <w:sz w:val="24"/>
                <w:szCs w:val="24"/>
              </w:rPr>
            </w:pPr>
          </w:p>
        </w:tc>
        <w:tc>
          <w:tcPr>
            <w:tcW w:w="1156" w:type="pct"/>
            <w:shd w:val="clear" w:color="auto" w:fill="auto"/>
            <w:vAlign w:val="center"/>
          </w:tcPr>
          <w:p w14:paraId="492C8DB9" w14:textId="77777777" w:rsidR="00297C5D" w:rsidRPr="0091092B" w:rsidRDefault="00297C5D" w:rsidP="0091092B">
            <w:pPr>
              <w:tabs>
                <w:tab w:val="right" w:pos="851"/>
              </w:tabs>
              <w:jc w:val="both"/>
              <w:rPr>
                <w:sz w:val="24"/>
                <w:szCs w:val="24"/>
              </w:rPr>
            </w:pPr>
            <w:r w:rsidRPr="0091092B">
              <w:rPr>
                <w:sz w:val="24"/>
                <w:szCs w:val="24"/>
              </w:rPr>
              <w:t xml:space="preserve">В целом по дисциплине </w:t>
            </w:r>
          </w:p>
        </w:tc>
        <w:tc>
          <w:tcPr>
            <w:tcW w:w="487" w:type="pct"/>
            <w:shd w:val="clear" w:color="auto" w:fill="auto"/>
            <w:vAlign w:val="center"/>
          </w:tcPr>
          <w:p w14:paraId="4D45DBB5" w14:textId="77777777" w:rsidR="00297C5D" w:rsidRPr="0091092B" w:rsidRDefault="00297C5D" w:rsidP="0091092B">
            <w:pPr>
              <w:tabs>
                <w:tab w:val="right" w:pos="851"/>
              </w:tabs>
              <w:jc w:val="center"/>
              <w:rPr>
                <w:sz w:val="24"/>
                <w:szCs w:val="24"/>
              </w:rPr>
            </w:pPr>
            <w:r w:rsidRPr="0091092B">
              <w:rPr>
                <w:sz w:val="24"/>
                <w:szCs w:val="24"/>
              </w:rPr>
              <w:t>144</w:t>
            </w:r>
          </w:p>
        </w:tc>
        <w:tc>
          <w:tcPr>
            <w:tcW w:w="416" w:type="pct"/>
            <w:shd w:val="clear" w:color="auto" w:fill="auto"/>
            <w:vAlign w:val="center"/>
          </w:tcPr>
          <w:p w14:paraId="0C0A7F01" w14:textId="5916F21C" w:rsidR="00297C5D" w:rsidRPr="0091092B" w:rsidRDefault="000A5BD3" w:rsidP="0091092B">
            <w:pPr>
              <w:tabs>
                <w:tab w:val="right" w:pos="851"/>
              </w:tabs>
              <w:jc w:val="center"/>
              <w:rPr>
                <w:sz w:val="24"/>
                <w:szCs w:val="24"/>
              </w:rPr>
            </w:pPr>
            <w:r w:rsidRPr="0091092B">
              <w:rPr>
                <w:sz w:val="24"/>
                <w:szCs w:val="24"/>
              </w:rPr>
              <w:t>34</w:t>
            </w:r>
          </w:p>
        </w:tc>
        <w:tc>
          <w:tcPr>
            <w:tcW w:w="487" w:type="pct"/>
            <w:shd w:val="clear" w:color="auto" w:fill="auto"/>
            <w:vAlign w:val="center"/>
          </w:tcPr>
          <w:p w14:paraId="09B71173" w14:textId="77777777" w:rsidR="00297C5D" w:rsidRPr="0091092B" w:rsidRDefault="00297C5D" w:rsidP="0091092B">
            <w:pPr>
              <w:tabs>
                <w:tab w:val="right" w:pos="851"/>
              </w:tabs>
              <w:jc w:val="center"/>
              <w:rPr>
                <w:sz w:val="24"/>
                <w:szCs w:val="24"/>
              </w:rPr>
            </w:pPr>
            <w:r w:rsidRPr="0091092B">
              <w:rPr>
                <w:sz w:val="24"/>
                <w:szCs w:val="24"/>
              </w:rPr>
              <w:t>16</w:t>
            </w:r>
          </w:p>
        </w:tc>
        <w:tc>
          <w:tcPr>
            <w:tcW w:w="766" w:type="pct"/>
            <w:shd w:val="clear" w:color="auto" w:fill="auto"/>
            <w:vAlign w:val="center"/>
          </w:tcPr>
          <w:p w14:paraId="4F251236" w14:textId="51F67D75" w:rsidR="00297C5D" w:rsidRPr="0091092B" w:rsidRDefault="00297C5D" w:rsidP="0091092B">
            <w:pPr>
              <w:tabs>
                <w:tab w:val="right" w:pos="851"/>
              </w:tabs>
              <w:ind w:firstLine="32"/>
              <w:jc w:val="center"/>
              <w:rPr>
                <w:sz w:val="24"/>
                <w:szCs w:val="24"/>
              </w:rPr>
            </w:pPr>
            <w:r w:rsidRPr="0091092B">
              <w:rPr>
                <w:sz w:val="24"/>
                <w:szCs w:val="24"/>
              </w:rPr>
              <w:t>1</w:t>
            </w:r>
            <w:r w:rsidR="000A5BD3" w:rsidRPr="0091092B">
              <w:rPr>
                <w:sz w:val="24"/>
                <w:szCs w:val="24"/>
              </w:rPr>
              <w:t>8</w:t>
            </w:r>
          </w:p>
        </w:tc>
        <w:tc>
          <w:tcPr>
            <w:tcW w:w="626" w:type="pct"/>
            <w:shd w:val="clear" w:color="auto" w:fill="auto"/>
            <w:vAlign w:val="center"/>
          </w:tcPr>
          <w:p w14:paraId="5C388C9D" w14:textId="502EA124" w:rsidR="00297C5D" w:rsidRPr="0091092B" w:rsidRDefault="000A5BD3" w:rsidP="0091092B">
            <w:pPr>
              <w:tabs>
                <w:tab w:val="right" w:pos="851"/>
              </w:tabs>
              <w:jc w:val="center"/>
              <w:rPr>
                <w:sz w:val="24"/>
                <w:szCs w:val="24"/>
              </w:rPr>
            </w:pPr>
            <w:r w:rsidRPr="0091092B">
              <w:rPr>
                <w:sz w:val="24"/>
                <w:szCs w:val="24"/>
              </w:rPr>
              <w:t>110</w:t>
            </w:r>
          </w:p>
        </w:tc>
        <w:tc>
          <w:tcPr>
            <w:tcW w:w="830" w:type="pct"/>
            <w:shd w:val="clear" w:color="auto" w:fill="auto"/>
            <w:vAlign w:val="center"/>
          </w:tcPr>
          <w:p w14:paraId="00774B90" w14:textId="77777777" w:rsidR="00297C5D" w:rsidRPr="0091092B" w:rsidRDefault="00297C5D" w:rsidP="0091092B">
            <w:pPr>
              <w:tabs>
                <w:tab w:val="right" w:pos="851"/>
              </w:tabs>
              <w:jc w:val="both"/>
              <w:rPr>
                <w:sz w:val="24"/>
                <w:szCs w:val="24"/>
              </w:rPr>
            </w:pPr>
            <w:r w:rsidRPr="0091092B">
              <w:rPr>
                <w:sz w:val="24"/>
                <w:szCs w:val="24"/>
              </w:rPr>
              <w:t>Согласно учебному плану:</w:t>
            </w:r>
          </w:p>
          <w:p w14:paraId="7B9A95B2" w14:textId="6CC7ECAB" w:rsidR="00297C5D" w:rsidRPr="0091092B" w:rsidRDefault="00297C5D" w:rsidP="0091092B">
            <w:pPr>
              <w:tabs>
                <w:tab w:val="right" w:pos="851"/>
              </w:tabs>
              <w:jc w:val="both"/>
              <w:rPr>
                <w:sz w:val="24"/>
                <w:szCs w:val="24"/>
              </w:rPr>
            </w:pPr>
            <w:r w:rsidRPr="0091092B">
              <w:rPr>
                <w:sz w:val="24"/>
                <w:szCs w:val="24"/>
              </w:rPr>
              <w:t>Расчетно-аналитическая работа</w:t>
            </w:r>
          </w:p>
        </w:tc>
      </w:tr>
      <w:tr w:rsidR="00297C5D" w:rsidRPr="0091092B" w14:paraId="1D65BB64" w14:textId="77777777" w:rsidTr="004728F7">
        <w:tc>
          <w:tcPr>
            <w:tcW w:w="232" w:type="pct"/>
            <w:shd w:val="clear" w:color="auto" w:fill="auto"/>
            <w:vAlign w:val="center"/>
          </w:tcPr>
          <w:p w14:paraId="331DDF55" w14:textId="77777777" w:rsidR="00297C5D" w:rsidRPr="0091092B" w:rsidRDefault="00297C5D" w:rsidP="0091092B">
            <w:pPr>
              <w:tabs>
                <w:tab w:val="right" w:pos="851"/>
              </w:tabs>
              <w:jc w:val="both"/>
              <w:rPr>
                <w:sz w:val="24"/>
                <w:szCs w:val="24"/>
              </w:rPr>
            </w:pPr>
          </w:p>
        </w:tc>
        <w:tc>
          <w:tcPr>
            <w:tcW w:w="1156" w:type="pct"/>
            <w:shd w:val="clear" w:color="auto" w:fill="auto"/>
            <w:vAlign w:val="center"/>
          </w:tcPr>
          <w:p w14:paraId="1C0D91EE" w14:textId="77777777" w:rsidR="00297C5D" w:rsidRPr="0091092B" w:rsidRDefault="00297C5D" w:rsidP="0091092B">
            <w:pPr>
              <w:tabs>
                <w:tab w:val="right" w:pos="851"/>
              </w:tabs>
              <w:jc w:val="both"/>
              <w:rPr>
                <w:sz w:val="24"/>
                <w:szCs w:val="24"/>
              </w:rPr>
            </w:pPr>
            <w:r w:rsidRPr="0091092B">
              <w:rPr>
                <w:sz w:val="24"/>
                <w:szCs w:val="24"/>
              </w:rPr>
              <w:t>Итого в %</w:t>
            </w:r>
          </w:p>
        </w:tc>
        <w:tc>
          <w:tcPr>
            <w:tcW w:w="487" w:type="pct"/>
            <w:shd w:val="clear" w:color="auto" w:fill="auto"/>
            <w:vAlign w:val="center"/>
          </w:tcPr>
          <w:p w14:paraId="4FA406F7" w14:textId="77777777" w:rsidR="00297C5D" w:rsidRPr="0091092B" w:rsidRDefault="00297C5D" w:rsidP="0091092B">
            <w:pPr>
              <w:tabs>
                <w:tab w:val="right" w:pos="851"/>
              </w:tabs>
              <w:rPr>
                <w:sz w:val="24"/>
                <w:szCs w:val="24"/>
              </w:rPr>
            </w:pPr>
            <w:r w:rsidRPr="0091092B">
              <w:rPr>
                <w:sz w:val="24"/>
                <w:szCs w:val="24"/>
              </w:rPr>
              <w:t>100%</w:t>
            </w:r>
          </w:p>
        </w:tc>
        <w:tc>
          <w:tcPr>
            <w:tcW w:w="416" w:type="pct"/>
            <w:shd w:val="clear" w:color="auto" w:fill="auto"/>
            <w:vAlign w:val="center"/>
          </w:tcPr>
          <w:p w14:paraId="62AC11B6" w14:textId="0A7177EA" w:rsidR="00297C5D" w:rsidRPr="0091092B" w:rsidRDefault="001B1C8D" w:rsidP="0091092B">
            <w:pPr>
              <w:tabs>
                <w:tab w:val="right" w:pos="851"/>
              </w:tabs>
              <w:jc w:val="center"/>
              <w:rPr>
                <w:sz w:val="24"/>
                <w:szCs w:val="24"/>
              </w:rPr>
            </w:pPr>
            <w:r w:rsidRPr="0091092B">
              <w:rPr>
                <w:sz w:val="24"/>
                <w:szCs w:val="24"/>
              </w:rPr>
              <w:t>24</w:t>
            </w:r>
            <w:r w:rsidR="00297C5D" w:rsidRPr="0091092B">
              <w:rPr>
                <w:sz w:val="24"/>
                <w:szCs w:val="24"/>
              </w:rPr>
              <w:t>%</w:t>
            </w:r>
          </w:p>
        </w:tc>
        <w:tc>
          <w:tcPr>
            <w:tcW w:w="487" w:type="pct"/>
            <w:shd w:val="clear" w:color="auto" w:fill="auto"/>
            <w:vAlign w:val="center"/>
          </w:tcPr>
          <w:p w14:paraId="7E30671A" w14:textId="4A726C54" w:rsidR="00297C5D" w:rsidRPr="0091092B" w:rsidRDefault="001B1C8D" w:rsidP="0091092B">
            <w:pPr>
              <w:tabs>
                <w:tab w:val="right" w:pos="851"/>
              </w:tabs>
              <w:ind w:firstLine="38"/>
              <w:jc w:val="center"/>
              <w:rPr>
                <w:sz w:val="24"/>
                <w:szCs w:val="24"/>
              </w:rPr>
            </w:pPr>
            <w:r w:rsidRPr="0091092B">
              <w:rPr>
                <w:sz w:val="24"/>
                <w:szCs w:val="24"/>
              </w:rPr>
              <w:t>47</w:t>
            </w:r>
            <w:r w:rsidR="00297C5D" w:rsidRPr="0091092B">
              <w:rPr>
                <w:sz w:val="24"/>
                <w:szCs w:val="24"/>
              </w:rPr>
              <w:t>%</w:t>
            </w:r>
          </w:p>
        </w:tc>
        <w:tc>
          <w:tcPr>
            <w:tcW w:w="766" w:type="pct"/>
            <w:shd w:val="clear" w:color="auto" w:fill="auto"/>
            <w:vAlign w:val="center"/>
          </w:tcPr>
          <w:p w14:paraId="21F0578B" w14:textId="07C69D4E" w:rsidR="00297C5D" w:rsidRPr="0091092B" w:rsidRDefault="001B1C8D" w:rsidP="0091092B">
            <w:pPr>
              <w:tabs>
                <w:tab w:val="right" w:pos="851"/>
              </w:tabs>
              <w:ind w:firstLine="32"/>
              <w:jc w:val="center"/>
              <w:rPr>
                <w:sz w:val="24"/>
                <w:szCs w:val="24"/>
              </w:rPr>
            </w:pPr>
            <w:r w:rsidRPr="0091092B">
              <w:rPr>
                <w:sz w:val="24"/>
                <w:szCs w:val="24"/>
              </w:rPr>
              <w:t>53</w:t>
            </w:r>
            <w:r w:rsidR="00297C5D" w:rsidRPr="0091092B">
              <w:rPr>
                <w:sz w:val="24"/>
                <w:szCs w:val="24"/>
              </w:rPr>
              <w:t>%</w:t>
            </w:r>
          </w:p>
        </w:tc>
        <w:tc>
          <w:tcPr>
            <w:tcW w:w="626" w:type="pct"/>
            <w:shd w:val="clear" w:color="auto" w:fill="auto"/>
            <w:vAlign w:val="center"/>
          </w:tcPr>
          <w:p w14:paraId="1C5B3628" w14:textId="6D467F38" w:rsidR="00297C5D" w:rsidRPr="0091092B" w:rsidRDefault="001B1C8D" w:rsidP="0091092B">
            <w:pPr>
              <w:tabs>
                <w:tab w:val="right" w:pos="851"/>
              </w:tabs>
              <w:jc w:val="center"/>
              <w:rPr>
                <w:sz w:val="24"/>
                <w:szCs w:val="24"/>
              </w:rPr>
            </w:pPr>
            <w:r w:rsidRPr="0091092B">
              <w:rPr>
                <w:sz w:val="24"/>
                <w:szCs w:val="24"/>
              </w:rPr>
              <w:t>76</w:t>
            </w:r>
            <w:r w:rsidR="00297C5D" w:rsidRPr="0091092B">
              <w:rPr>
                <w:sz w:val="24"/>
                <w:szCs w:val="24"/>
              </w:rPr>
              <w:t>%</w:t>
            </w:r>
          </w:p>
        </w:tc>
        <w:tc>
          <w:tcPr>
            <w:tcW w:w="830" w:type="pct"/>
            <w:shd w:val="clear" w:color="auto" w:fill="auto"/>
            <w:vAlign w:val="center"/>
          </w:tcPr>
          <w:p w14:paraId="72395B05" w14:textId="77777777" w:rsidR="00297C5D" w:rsidRPr="0091092B" w:rsidRDefault="00297C5D" w:rsidP="0091092B">
            <w:pPr>
              <w:tabs>
                <w:tab w:val="right" w:pos="851"/>
              </w:tabs>
              <w:ind w:firstLine="709"/>
              <w:jc w:val="both"/>
              <w:rPr>
                <w:sz w:val="24"/>
                <w:szCs w:val="24"/>
              </w:rPr>
            </w:pPr>
            <w:r w:rsidRPr="0091092B">
              <w:rPr>
                <w:sz w:val="24"/>
                <w:szCs w:val="24"/>
              </w:rPr>
              <w:t>-</w:t>
            </w:r>
          </w:p>
        </w:tc>
      </w:tr>
    </w:tbl>
    <w:p w14:paraId="29A938D1" w14:textId="1E0CCEC2" w:rsidR="00CE1051" w:rsidRPr="0091092B" w:rsidRDefault="00CE1051" w:rsidP="0091092B">
      <w:pPr>
        <w:pStyle w:val="ab"/>
        <w:jc w:val="both"/>
        <w:outlineLvl w:val="0"/>
        <w:rPr>
          <w:szCs w:val="28"/>
        </w:rPr>
      </w:pPr>
    </w:p>
    <w:p w14:paraId="6C64A35E" w14:textId="77777777" w:rsidR="00DD54A7" w:rsidRPr="0091092B" w:rsidRDefault="00DD54A7" w:rsidP="0091092B">
      <w:pPr>
        <w:pStyle w:val="ab"/>
        <w:jc w:val="both"/>
        <w:outlineLvl w:val="0"/>
        <w:rPr>
          <w:szCs w:val="28"/>
        </w:rPr>
      </w:pPr>
    </w:p>
    <w:p w14:paraId="0B22CE23" w14:textId="46F85638" w:rsidR="00076E6E" w:rsidRPr="0091092B" w:rsidRDefault="00DD54A7" w:rsidP="0091092B">
      <w:pPr>
        <w:pStyle w:val="ab"/>
        <w:ind w:firstLine="709"/>
        <w:jc w:val="both"/>
        <w:rPr>
          <w:szCs w:val="28"/>
        </w:rPr>
      </w:pPr>
      <w:r w:rsidRPr="0091092B">
        <w:rPr>
          <w:szCs w:val="28"/>
        </w:rPr>
        <w:lastRenderedPageBreak/>
        <w:t>5.3. Содержание семинаров, практических занятий</w:t>
      </w:r>
    </w:p>
    <w:p w14:paraId="40107EF5" w14:textId="22EE7153" w:rsidR="00DD54A7" w:rsidRPr="0091092B" w:rsidRDefault="00DD54A7" w:rsidP="0091092B">
      <w:pPr>
        <w:pStyle w:val="ab"/>
        <w:ind w:firstLine="709"/>
        <w:jc w:val="right"/>
        <w:rPr>
          <w:b w:val="0"/>
          <w:szCs w:val="28"/>
        </w:rPr>
      </w:pPr>
      <w:r w:rsidRPr="0091092B">
        <w:rPr>
          <w:b w:val="0"/>
          <w:szCs w:val="28"/>
        </w:rPr>
        <w:t>Таблица 3</w:t>
      </w:r>
    </w:p>
    <w:tbl>
      <w:tblPr>
        <w:tblStyle w:val="a8"/>
        <w:tblpPr w:leftFromText="180" w:rightFromText="180" w:vertAnchor="text" w:horzAnchor="margin" w:tblpY="783"/>
        <w:tblW w:w="0" w:type="auto"/>
        <w:tblLook w:val="04A0" w:firstRow="1" w:lastRow="0" w:firstColumn="1" w:lastColumn="0" w:noHBand="0" w:noVBand="1"/>
      </w:tblPr>
      <w:tblGrid>
        <w:gridCol w:w="2178"/>
        <w:gridCol w:w="5836"/>
        <w:gridCol w:w="2181"/>
      </w:tblGrid>
      <w:tr w:rsidR="0091092B" w:rsidRPr="0091092B" w14:paraId="7C9E8BCC" w14:textId="77777777" w:rsidTr="00104D02">
        <w:tc>
          <w:tcPr>
            <w:tcW w:w="2178" w:type="dxa"/>
          </w:tcPr>
          <w:p w14:paraId="3F4324A8" w14:textId="77777777" w:rsidR="00104D02" w:rsidRPr="0091092B" w:rsidRDefault="00104D02" w:rsidP="0091092B">
            <w:pPr>
              <w:keepNext/>
              <w:jc w:val="center"/>
              <w:rPr>
                <w:b/>
                <w:sz w:val="24"/>
                <w:szCs w:val="24"/>
              </w:rPr>
            </w:pPr>
            <w:bookmarkStart w:id="11" w:name="_Hlk85377221"/>
            <w:bookmarkStart w:id="12" w:name="_Toc127276753"/>
            <w:r w:rsidRPr="0091092B">
              <w:rPr>
                <w:b/>
                <w:sz w:val="24"/>
                <w:szCs w:val="24"/>
              </w:rPr>
              <w:t>Наименование тем (разделов) дисциплины</w:t>
            </w:r>
          </w:p>
        </w:tc>
        <w:tc>
          <w:tcPr>
            <w:tcW w:w="5836" w:type="dxa"/>
          </w:tcPr>
          <w:p w14:paraId="0DE22178" w14:textId="77777777" w:rsidR="00104D02" w:rsidRPr="0091092B" w:rsidRDefault="00104D02" w:rsidP="0091092B">
            <w:pPr>
              <w:keepNext/>
              <w:jc w:val="center"/>
              <w:rPr>
                <w:b/>
                <w:sz w:val="24"/>
                <w:szCs w:val="24"/>
              </w:rPr>
            </w:pPr>
            <w:r w:rsidRPr="0091092B">
              <w:rPr>
                <w:b/>
                <w:sz w:val="24"/>
                <w:szCs w:val="24"/>
              </w:rPr>
              <w:t xml:space="preserve">Перечень вопросов для обсуждения на семинарах, практических занятиях, рекомендуемые источники из разделов 8,9 </w:t>
            </w:r>
          </w:p>
          <w:p w14:paraId="372AA34E" w14:textId="77777777" w:rsidR="00104D02" w:rsidRPr="0091092B" w:rsidRDefault="00104D02" w:rsidP="0091092B">
            <w:pPr>
              <w:keepNext/>
              <w:jc w:val="center"/>
              <w:rPr>
                <w:b/>
                <w:sz w:val="24"/>
                <w:szCs w:val="24"/>
              </w:rPr>
            </w:pPr>
          </w:p>
        </w:tc>
        <w:tc>
          <w:tcPr>
            <w:tcW w:w="2181" w:type="dxa"/>
          </w:tcPr>
          <w:p w14:paraId="79C7AF57" w14:textId="77777777" w:rsidR="00104D02" w:rsidRPr="0091092B" w:rsidRDefault="00104D02" w:rsidP="0091092B">
            <w:pPr>
              <w:keepNext/>
              <w:jc w:val="center"/>
              <w:rPr>
                <w:b/>
                <w:sz w:val="24"/>
                <w:szCs w:val="24"/>
              </w:rPr>
            </w:pPr>
            <w:r w:rsidRPr="0091092B">
              <w:rPr>
                <w:b/>
                <w:sz w:val="24"/>
                <w:szCs w:val="24"/>
              </w:rPr>
              <w:t>Формы проведения занятий</w:t>
            </w:r>
          </w:p>
        </w:tc>
      </w:tr>
      <w:bookmarkEnd w:id="11"/>
      <w:tr w:rsidR="0091092B" w:rsidRPr="0091092B" w14:paraId="17C606A8" w14:textId="77777777" w:rsidTr="00104D02">
        <w:tc>
          <w:tcPr>
            <w:tcW w:w="2178" w:type="dxa"/>
            <w:shd w:val="clear" w:color="auto" w:fill="auto"/>
            <w:vAlign w:val="center"/>
          </w:tcPr>
          <w:p w14:paraId="6966003A" w14:textId="77777777" w:rsidR="00104D02" w:rsidRPr="0091092B" w:rsidRDefault="00104D02" w:rsidP="0091092B">
            <w:pPr>
              <w:keepNext/>
              <w:jc w:val="both"/>
              <w:rPr>
                <w:sz w:val="24"/>
                <w:szCs w:val="24"/>
              </w:rPr>
            </w:pPr>
            <w:r w:rsidRPr="0091092B">
              <w:rPr>
                <w:sz w:val="24"/>
                <w:szCs w:val="24"/>
              </w:rPr>
              <w:t>Тема 1. Теоретические основы инвестиционно-финансового консалтинга</w:t>
            </w:r>
          </w:p>
        </w:tc>
        <w:tc>
          <w:tcPr>
            <w:tcW w:w="5836" w:type="dxa"/>
          </w:tcPr>
          <w:p w14:paraId="0923994D" w14:textId="77777777" w:rsidR="00104D02" w:rsidRPr="0091092B" w:rsidRDefault="00104D02" w:rsidP="0091092B">
            <w:pPr>
              <w:pStyle w:val="a6"/>
              <w:numPr>
                <w:ilvl w:val="0"/>
                <w:numId w:val="17"/>
              </w:numPr>
              <w:jc w:val="both"/>
              <w:rPr>
                <w:rFonts w:eastAsia="MS ??"/>
                <w:sz w:val="24"/>
                <w:szCs w:val="24"/>
              </w:rPr>
            </w:pPr>
            <w:r w:rsidRPr="0091092B">
              <w:rPr>
                <w:rFonts w:eastAsia="MS ??"/>
                <w:sz w:val="24"/>
                <w:szCs w:val="24"/>
              </w:rPr>
              <w:t>Порядок проведения инвестиционно-финансовых консультаций.</w:t>
            </w:r>
          </w:p>
          <w:p w14:paraId="35BCC57D" w14:textId="77777777" w:rsidR="00104D02" w:rsidRPr="0091092B" w:rsidRDefault="00104D02" w:rsidP="0091092B">
            <w:pPr>
              <w:pStyle w:val="a6"/>
              <w:numPr>
                <w:ilvl w:val="0"/>
                <w:numId w:val="17"/>
              </w:numPr>
              <w:jc w:val="both"/>
              <w:rPr>
                <w:rFonts w:eastAsia="MS ??"/>
                <w:sz w:val="24"/>
                <w:szCs w:val="24"/>
              </w:rPr>
            </w:pPr>
            <w:r w:rsidRPr="0091092B">
              <w:rPr>
                <w:sz w:val="24"/>
                <w:szCs w:val="24"/>
              </w:rPr>
              <w:t>Деятельности консалтинговых компаний в РФ.</w:t>
            </w:r>
          </w:p>
          <w:p w14:paraId="25F10DD3" w14:textId="77777777" w:rsidR="00104D02" w:rsidRPr="0091092B" w:rsidRDefault="00104D02" w:rsidP="0091092B">
            <w:pPr>
              <w:pStyle w:val="a6"/>
              <w:numPr>
                <w:ilvl w:val="0"/>
                <w:numId w:val="17"/>
              </w:numPr>
              <w:jc w:val="both"/>
              <w:rPr>
                <w:rFonts w:eastAsia="MS ??"/>
                <w:sz w:val="24"/>
                <w:szCs w:val="24"/>
              </w:rPr>
            </w:pPr>
            <w:r w:rsidRPr="0091092B">
              <w:rPr>
                <w:rFonts w:eastAsia="MS ??"/>
                <w:sz w:val="24"/>
                <w:szCs w:val="24"/>
              </w:rPr>
              <w:t>Зарубежный опыт организации инвестиционно-финансового консалтинга.</w:t>
            </w:r>
          </w:p>
          <w:p w14:paraId="2BAC2115" w14:textId="1311CEFA" w:rsidR="00104D02" w:rsidRPr="0091092B" w:rsidRDefault="00104D02" w:rsidP="00E30DAD">
            <w:pPr>
              <w:jc w:val="both"/>
              <w:rPr>
                <w:rFonts w:eastAsia="MS ??"/>
                <w:sz w:val="24"/>
                <w:szCs w:val="24"/>
              </w:rPr>
            </w:pPr>
            <w:r w:rsidRPr="0091092B">
              <w:rPr>
                <w:rFonts w:eastAsia="MS ??"/>
                <w:sz w:val="24"/>
                <w:szCs w:val="24"/>
              </w:rPr>
              <w:t xml:space="preserve">Источники: Раздел 8. Нормативно-правовые акты: 10. Основная литература: 1. Дополнительная литература: </w:t>
            </w:r>
            <w:r w:rsidR="00E30DAD">
              <w:rPr>
                <w:rFonts w:eastAsia="MS ??"/>
                <w:sz w:val="24"/>
                <w:szCs w:val="24"/>
              </w:rPr>
              <w:t>4</w:t>
            </w:r>
            <w:r w:rsidRPr="0091092B">
              <w:rPr>
                <w:rFonts w:eastAsia="MS ??"/>
                <w:sz w:val="24"/>
                <w:szCs w:val="24"/>
              </w:rPr>
              <w:t>. Раздел 9: 1,3.</w:t>
            </w:r>
          </w:p>
        </w:tc>
        <w:tc>
          <w:tcPr>
            <w:tcW w:w="2181" w:type="dxa"/>
          </w:tcPr>
          <w:p w14:paraId="057DFCC6" w14:textId="77777777" w:rsidR="00104D02" w:rsidRPr="0091092B" w:rsidRDefault="00104D02" w:rsidP="0091092B">
            <w:pPr>
              <w:keepNext/>
              <w:jc w:val="both"/>
              <w:rPr>
                <w:sz w:val="24"/>
                <w:szCs w:val="24"/>
              </w:rPr>
            </w:pPr>
            <w:r w:rsidRPr="0091092B">
              <w:rPr>
                <w:sz w:val="24"/>
                <w:szCs w:val="24"/>
              </w:rPr>
              <w:t>Проблемная дискуссия.</w:t>
            </w:r>
          </w:p>
          <w:p w14:paraId="4D56D8BF" w14:textId="77777777" w:rsidR="00104D02" w:rsidRPr="0091092B" w:rsidRDefault="00104D02" w:rsidP="0091092B">
            <w:pPr>
              <w:keepNext/>
              <w:jc w:val="both"/>
              <w:rPr>
                <w:sz w:val="24"/>
                <w:szCs w:val="24"/>
              </w:rPr>
            </w:pPr>
            <w:r w:rsidRPr="0091092B">
              <w:rPr>
                <w:sz w:val="24"/>
                <w:szCs w:val="24"/>
              </w:rPr>
              <w:t>Практико-ориентированное задание.</w:t>
            </w:r>
          </w:p>
        </w:tc>
      </w:tr>
      <w:tr w:rsidR="0091092B" w:rsidRPr="0091092B" w14:paraId="0D44D2D2" w14:textId="77777777" w:rsidTr="00104D02">
        <w:tc>
          <w:tcPr>
            <w:tcW w:w="2178" w:type="dxa"/>
            <w:shd w:val="clear" w:color="auto" w:fill="auto"/>
            <w:vAlign w:val="center"/>
          </w:tcPr>
          <w:p w14:paraId="22FA2AC2" w14:textId="77777777" w:rsidR="00104D02" w:rsidRPr="0091092B" w:rsidRDefault="00104D02" w:rsidP="0091092B">
            <w:pPr>
              <w:keepNext/>
              <w:jc w:val="both"/>
              <w:rPr>
                <w:sz w:val="24"/>
                <w:szCs w:val="24"/>
              </w:rPr>
            </w:pPr>
            <w:r w:rsidRPr="0091092B">
              <w:rPr>
                <w:sz w:val="24"/>
                <w:szCs w:val="24"/>
              </w:rPr>
              <w:t>Тема 2. Управление частным капиталом</w:t>
            </w:r>
          </w:p>
        </w:tc>
        <w:tc>
          <w:tcPr>
            <w:tcW w:w="5836" w:type="dxa"/>
          </w:tcPr>
          <w:p w14:paraId="72471224" w14:textId="77777777" w:rsidR="00104D02" w:rsidRPr="0091092B" w:rsidRDefault="00104D02" w:rsidP="0091092B">
            <w:pPr>
              <w:pStyle w:val="a6"/>
              <w:widowControl/>
              <w:numPr>
                <w:ilvl w:val="0"/>
                <w:numId w:val="20"/>
              </w:numPr>
              <w:autoSpaceDE/>
              <w:autoSpaceDN/>
              <w:adjustRightInd/>
              <w:ind w:firstLine="77"/>
              <w:jc w:val="both"/>
              <w:rPr>
                <w:rFonts w:eastAsia="Calibri"/>
                <w:sz w:val="24"/>
                <w:szCs w:val="24"/>
                <w:lang w:eastAsia="en-US"/>
              </w:rPr>
            </w:pPr>
            <w:r w:rsidRPr="0091092B">
              <w:rPr>
                <w:rFonts w:eastAsia="Calibri"/>
                <w:sz w:val="24"/>
                <w:szCs w:val="24"/>
                <w:lang w:eastAsia="en-US"/>
              </w:rPr>
              <w:t>Ведение семейного и личного бюджета.</w:t>
            </w:r>
          </w:p>
          <w:p w14:paraId="2B8FDBBA" w14:textId="77777777" w:rsidR="00104D02" w:rsidRPr="0091092B" w:rsidRDefault="00104D02" w:rsidP="0091092B">
            <w:pPr>
              <w:pStyle w:val="a6"/>
              <w:widowControl/>
              <w:numPr>
                <w:ilvl w:val="0"/>
                <w:numId w:val="20"/>
              </w:numPr>
              <w:autoSpaceDE/>
              <w:autoSpaceDN/>
              <w:adjustRightInd/>
              <w:ind w:firstLine="77"/>
              <w:jc w:val="both"/>
              <w:rPr>
                <w:rFonts w:eastAsia="Calibri"/>
                <w:sz w:val="24"/>
                <w:szCs w:val="24"/>
                <w:lang w:eastAsia="en-US"/>
              </w:rPr>
            </w:pPr>
            <w:r w:rsidRPr="0091092B">
              <w:rPr>
                <w:rFonts w:eastAsia="Calibri"/>
                <w:sz w:val="24"/>
                <w:szCs w:val="24"/>
                <w:lang w:eastAsia="en-US"/>
              </w:rPr>
              <w:t>Инструменты страховой защиты.</w:t>
            </w:r>
          </w:p>
          <w:p w14:paraId="48ED30BB" w14:textId="68B0C652" w:rsidR="00104D02" w:rsidRPr="0091092B" w:rsidRDefault="00104D02" w:rsidP="0091092B">
            <w:pPr>
              <w:pStyle w:val="a6"/>
              <w:widowControl/>
              <w:numPr>
                <w:ilvl w:val="0"/>
                <w:numId w:val="20"/>
              </w:numPr>
              <w:autoSpaceDE/>
              <w:autoSpaceDN/>
              <w:adjustRightInd/>
              <w:ind w:firstLine="77"/>
              <w:jc w:val="both"/>
              <w:rPr>
                <w:rFonts w:eastAsia="Calibri"/>
                <w:sz w:val="24"/>
                <w:szCs w:val="24"/>
                <w:lang w:eastAsia="en-US"/>
              </w:rPr>
            </w:pPr>
            <w:r w:rsidRPr="0091092B">
              <w:rPr>
                <w:rFonts w:eastAsia="Calibri"/>
                <w:sz w:val="24"/>
                <w:szCs w:val="24"/>
                <w:lang w:eastAsia="en-US"/>
              </w:rPr>
              <w:t>Инвестиционные пенсионны</w:t>
            </w:r>
            <w:r w:rsidR="00D20CA8" w:rsidRPr="0091092B">
              <w:rPr>
                <w:rFonts w:eastAsia="Calibri"/>
                <w:sz w:val="24"/>
                <w:szCs w:val="24"/>
                <w:lang w:eastAsia="en-US"/>
              </w:rPr>
              <w:t>е</w:t>
            </w:r>
            <w:r w:rsidRPr="0091092B">
              <w:rPr>
                <w:rFonts w:eastAsia="Calibri"/>
                <w:sz w:val="24"/>
                <w:szCs w:val="24"/>
                <w:lang w:eastAsia="en-US"/>
              </w:rPr>
              <w:t xml:space="preserve"> программы в РФ и </w:t>
            </w:r>
            <w:proofErr w:type="spellStart"/>
            <w:r w:rsidRPr="0091092B">
              <w:rPr>
                <w:rFonts w:eastAsia="Calibri"/>
                <w:sz w:val="24"/>
                <w:szCs w:val="24"/>
                <w:lang w:eastAsia="en-US"/>
              </w:rPr>
              <w:t>зарубежом</w:t>
            </w:r>
            <w:proofErr w:type="spellEnd"/>
            <w:r w:rsidRPr="0091092B">
              <w:rPr>
                <w:rFonts w:eastAsia="Calibri"/>
                <w:sz w:val="24"/>
                <w:szCs w:val="24"/>
                <w:lang w:eastAsia="en-US"/>
              </w:rPr>
              <w:t>.</w:t>
            </w:r>
          </w:p>
          <w:p w14:paraId="4E735EAF" w14:textId="3F7DBE24" w:rsidR="00104D02" w:rsidRPr="0091092B" w:rsidRDefault="00104D02" w:rsidP="00E30DAD">
            <w:pPr>
              <w:pStyle w:val="a6"/>
              <w:widowControl/>
              <w:autoSpaceDE/>
              <w:autoSpaceDN/>
              <w:adjustRightInd/>
              <w:ind w:left="0"/>
              <w:jc w:val="both"/>
              <w:rPr>
                <w:rFonts w:eastAsia="Calibri"/>
                <w:sz w:val="24"/>
                <w:szCs w:val="24"/>
                <w:lang w:eastAsia="en-US"/>
              </w:rPr>
            </w:pPr>
            <w:r w:rsidRPr="0091092B">
              <w:rPr>
                <w:rFonts w:eastAsia="MS ??"/>
                <w:sz w:val="24"/>
                <w:szCs w:val="24"/>
              </w:rPr>
              <w:t xml:space="preserve">Источники: Раздел 8. Нормативно-правовые акты: 3. Основная литература: 2. Дополнительная литература: </w:t>
            </w:r>
            <w:r w:rsidR="00E30DAD">
              <w:rPr>
                <w:rFonts w:eastAsia="MS ??"/>
                <w:sz w:val="24"/>
                <w:szCs w:val="24"/>
              </w:rPr>
              <w:t>4.</w:t>
            </w:r>
            <w:r w:rsidRPr="0091092B">
              <w:rPr>
                <w:rFonts w:eastAsia="MS ??"/>
                <w:sz w:val="24"/>
                <w:szCs w:val="24"/>
              </w:rPr>
              <w:t xml:space="preserve"> Раздел 9: 1-10.</w:t>
            </w:r>
          </w:p>
        </w:tc>
        <w:tc>
          <w:tcPr>
            <w:tcW w:w="2181" w:type="dxa"/>
          </w:tcPr>
          <w:p w14:paraId="3B0436DE" w14:textId="77777777" w:rsidR="00104D02" w:rsidRPr="0091092B" w:rsidRDefault="00104D02" w:rsidP="0091092B">
            <w:pPr>
              <w:keepNext/>
              <w:jc w:val="both"/>
              <w:rPr>
                <w:sz w:val="24"/>
                <w:szCs w:val="24"/>
              </w:rPr>
            </w:pPr>
            <w:r w:rsidRPr="0091092B">
              <w:rPr>
                <w:sz w:val="24"/>
                <w:szCs w:val="24"/>
              </w:rPr>
              <w:t>Проблемная дискуссия.</w:t>
            </w:r>
          </w:p>
          <w:p w14:paraId="2BB9AD94" w14:textId="77777777" w:rsidR="00104D02" w:rsidRPr="0091092B" w:rsidRDefault="00104D02" w:rsidP="0091092B">
            <w:pPr>
              <w:keepNext/>
              <w:jc w:val="both"/>
              <w:rPr>
                <w:sz w:val="24"/>
                <w:szCs w:val="24"/>
              </w:rPr>
            </w:pPr>
            <w:r w:rsidRPr="0091092B">
              <w:rPr>
                <w:sz w:val="24"/>
                <w:szCs w:val="24"/>
              </w:rPr>
              <w:t>Практико-ориентированное задание.</w:t>
            </w:r>
          </w:p>
        </w:tc>
      </w:tr>
      <w:tr w:rsidR="0091092B" w:rsidRPr="0091092B" w14:paraId="3F48F34F" w14:textId="77777777" w:rsidTr="00104D02">
        <w:tc>
          <w:tcPr>
            <w:tcW w:w="2178" w:type="dxa"/>
            <w:shd w:val="clear" w:color="auto" w:fill="auto"/>
            <w:vAlign w:val="center"/>
          </w:tcPr>
          <w:p w14:paraId="245883C7" w14:textId="77777777" w:rsidR="00104D02" w:rsidRPr="0091092B" w:rsidRDefault="00104D02" w:rsidP="0091092B">
            <w:pPr>
              <w:keepNext/>
              <w:jc w:val="both"/>
              <w:rPr>
                <w:sz w:val="24"/>
                <w:szCs w:val="24"/>
              </w:rPr>
            </w:pPr>
            <w:r w:rsidRPr="0091092B">
              <w:rPr>
                <w:sz w:val="24"/>
                <w:szCs w:val="24"/>
              </w:rPr>
              <w:t>Тема 3. Управление портфелем</w:t>
            </w:r>
          </w:p>
        </w:tc>
        <w:tc>
          <w:tcPr>
            <w:tcW w:w="5836" w:type="dxa"/>
            <w:shd w:val="clear" w:color="auto" w:fill="auto"/>
          </w:tcPr>
          <w:p w14:paraId="72C439B0" w14:textId="77777777" w:rsidR="00104D02" w:rsidRPr="0091092B" w:rsidRDefault="00104D02" w:rsidP="0091092B">
            <w:pPr>
              <w:pStyle w:val="a6"/>
              <w:keepNext/>
              <w:numPr>
                <w:ilvl w:val="0"/>
                <w:numId w:val="4"/>
              </w:numPr>
              <w:jc w:val="both"/>
              <w:rPr>
                <w:bCs/>
                <w:sz w:val="24"/>
                <w:szCs w:val="24"/>
              </w:rPr>
            </w:pPr>
            <w:r w:rsidRPr="0091092B">
              <w:rPr>
                <w:bCs/>
                <w:sz w:val="24"/>
                <w:szCs w:val="24"/>
              </w:rPr>
              <w:t xml:space="preserve">Методы оценки рисков инвестиционных портфелей. </w:t>
            </w:r>
          </w:p>
          <w:p w14:paraId="6CE61151" w14:textId="77777777" w:rsidR="00104D02" w:rsidRPr="0091092B" w:rsidRDefault="00104D02" w:rsidP="0091092B">
            <w:pPr>
              <w:pStyle w:val="a6"/>
              <w:keepNext/>
              <w:numPr>
                <w:ilvl w:val="0"/>
                <w:numId w:val="4"/>
              </w:numPr>
              <w:jc w:val="both"/>
              <w:rPr>
                <w:bCs/>
                <w:sz w:val="24"/>
                <w:szCs w:val="24"/>
              </w:rPr>
            </w:pPr>
            <w:r w:rsidRPr="0091092B">
              <w:rPr>
                <w:bCs/>
                <w:sz w:val="24"/>
                <w:szCs w:val="24"/>
              </w:rPr>
              <w:t xml:space="preserve">Методы оценки доходности инвестиционных портфелей. </w:t>
            </w:r>
          </w:p>
          <w:p w14:paraId="51333E58" w14:textId="77777777" w:rsidR="00104D02" w:rsidRPr="0091092B" w:rsidRDefault="00104D02" w:rsidP="0091092B">
            <w:pPr>
              <w:pStyle w:val="a6"/>
              <w:keepNext/>
              <w:numPr>
                <w:ilvl w:val="0"/>
                <w:numId w:val="4"/>
              </w:numPr>
              <w:jc w:val="both"/>
              <w:rPr>
                <w:bCs/>
                <w:sz w:val="24"/>
                <w:szCs w:val="24"/>
              </w:rPr>
            </w:pPr>
            <w:r w:rsidRPr="0091092B">
              <w:rPr>
                <w:bCs/>
                <w:sz w:val="24"/>
                <w:szCs w:val="24"/>
              </w:rPr>
              <w:t>Оценка эффективности финансовых вложений</w:t>
            </w:r>
          </w:p>
          <w:p w14:paraId="35EBA1CB" w14:textId="2AF415AC" w:rsidR="00104D02" w:rsidRPr="0091092B" w:rsidRDefault="00104D02" w:rsidP="00E30DAD">
            <w:pPr>
              <w:keepNext/>
              <w:ind w:left="-15" w:firstLine="15"/>
              <w:jc w:val="both"/>
              <w:rPr>
                <w:bCs/>
                <w:sz w:val="24"/>
                <w:szCs w:val="24"/>
              </w:rPr>
            </w:pPr>
            <w:r w:rsidRPr="0091092B">
              <w:rPr>
                <w:rFonts w:eastAsia="MS ??"/>
                <w:sz w:val="24"/>
                <w:szCs w:val="24"/>
              </w:rPr>
              <w:t xml:space="preserve">Источники: Раздел 8. Нормативно-правовые акты: 1-2, Основная литература: 2. Дополнительная литература: </w:t>
            </w:r>
            <w:r w:rsidR="00E30DAD">
              <w:rPr>
                <w:rFonts w:eastAsia="MS ??"/>
                <w:sz w:val="24"/>
                <w:szCs w:val="24"/>
              </w:rPr>
              <w:t>3</w:t>
            </w:r>
            <w:r w:rsidRPr="0091092B">
              <w:rPr>
                <w:rFonts w:eastAsia="MS ??"/>
                <w:sz w:val="24"/>
                <w:szCs w:val="24"/>
              </w:rPr>
              <w:t>. Раздел 9: 1.</w:t>
            </w:r>
          </w:p>
        </w:tc>
        <w:tc>
          <w:tcPr>
            <w:tcW w:w="2181" w:type="dxa"/>
          </w:tcPr>
          <w:p w14:paraId="2BAAAAD6" w14:textId="77777777" w:rsidR="00104D02" w:rsidRPr="0091092B" w:rsidRDefault="00104D02" w:rsidP="0091092B">
            <w:pPr>
              <w:keepNext/>
              <w:jc w:val="both"/>
              <w:rPr>
                <w:sz w:val="24"/>
                <w:szCs w:val="24"/>
              </w:rPr>
            </w:pPr>
            <w:r w:rsidRPr="0091092B">
              <w:rPr>
                <w:sz w:val="24"/>
                <w:szCs w:val="24"/>
              </w:rPr>
              <w:t>Проблемная дискуссия.</w:t>
            </w:r>
          </w:p>
          <w:p w14:paraId="4D688F29" w14:textId="77777777" w:rsidR="00104D02" w:rsidRPr="0091092B" w:rsidRDefault="00104D02" w:rsidP="0091092B">
            <w:pPr>
              <w:keepNext/>
              <w:jc w:val="both"/>
              <w:rPr>
                <w:sz w:val="24"/>
                <w:szCs w:val="24"/>
              </w:rPr>
            </w:pPr>
            <w:r w:rsidRPr="0091092B">
              <w:rPr>
                <w:sz w:val="24"/>
                <w:szCs w:val="24"/>
              </w:rPr>
              <w:t>Практико-ориентированное задание.</w:t>
            </w:r>
          </w:p>
        </w:tc>
      </w:tr>
      <w:tr w:rsidR="0091092B" w:rsidRPr="0091092B" w14:paraId="2C49A299" w14:textId="77777777" w:rsidTr="00104D02">
        <w:tc>
          <w:tcPr>
            <w:tcW w:w="2178" w:type="dxa"/>
            <w:shd w:val="clear" w:color="auto" w:fill="auto"/>
            <w:vAlign w:val="center"/>
          </w:tcPr>
          <w:p w14:paraId="6CAAE840" w14:textId="77777777" w:rsidR="00104D02" w:rsidRPr="0091092B" w:rsidRDefault="00104D02" w:rsidP="0091092B">
            <w:pPr>
              <w:keepNext/>
              <w:jc w:val="both"/>
              <w:rPr>
                <w:sz w:val="24"/>
                <w:szCs w:val="24"/>
              </w:rPr>
            </w:pPr>
            <w:r w:rsidRPr="0091092B">
              <w:rPr>
                <w:sz w:val="24"/>
                <w:szCs w:val="24"/>
              </w:rPr>
              <w:t>Тема 4. Управление инвестиционными проектами</w:t>
            </w:r>
          </w:p>
        </w:tc>
        <w:tc>
          <w:tcPr>
            <w:tcW w:w="5836" w:type="dxa"/>
          </w:tcPr>
          <w:p w14:paraId="739CD52F" w14:textId="77777777" w:rsidR="00104D02" w:rsidRPr="0091092B" w:rsidRDefault="00104D02" w:rsidP="0091092B">
            <w:pPr>
              <w:pStyle w:val="a6"/>
              <w:widowControl/>
              <w:numPr>
                <w:ilvl w:val="0"/>
                <w:numId w:val="19"/>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Способы привлечения внешнего финансирования инвестиционных проектов в РФ.</w:t>
            </w:r>
          </w:p>
          <w:p w14:paraId="62AB68AE" w14:textId="77777777" w:rsidR="00104D02" w:rsidRPr="0091092B" w:rsidRDefault="00104D02" w:rsidP="0091092B">
            <w:pPr>
              <w:pStyle w:val="a6"/>
              <w:widowControl/>
              <w:numPr>
                <w:ilvl w:val="0"/>
                <w:numId w:val="19"/>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val="en-US" w:eastAsia="en-US"/>
              </w:rPr>
              <w:t>ESG</w:t>
            </w:r>
            <w:r w:rsidRPr="0091092B">
              <w:rPr>
                <w:rFonts w:eastAsia="Calibri"/>
                <w:sz w:val="24"/>
                <w:szCs w:val="24"/>
                <w:shd w:val="clear" w:color="auto" w:fill="FFFFFF"/>
                <w:lang w:eastAsia="en-US"/>
              </w:rPr>
              <w:t xml:space="preserve"> инвестиционные проекты, преимущества и недостатки финансирования.</w:t>
            </w:r>
          </w:p>
          <w:p w14:paraId="64DBB7BF" w14:textId="77777777" w:rsidR="00104D02" w:rsidRPr="0091092B" w:rsidRDefault="00104D02" w:rsidP="0091092B">
            <w:pPr>
              <w:pStyle w:val="a6"/>
              <w:widowControl/>
              <w:numPr>
                <w:ilvl w:val="0"/>
                <w:numId w:val="19"/>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Проблемы анализа инвестиционных проектов.</w:t>
            </w:r>
          </w:p>
          <w:p w14:paraId="5C2500BD" w14:textId="7331CF5F" w:rsidR="00104D02" w:rsidRPr="0091092B" w:rsidRDefault="00104D02" w:rsidP="00E30DAD">
            <w:pPr>
              <w:pStyle w:val="a6"/>
              <w:widowControl/>
              <w:autoSpaceDE/>
              <w:autoSpaceDN/>
              <w:adjustRightInd/>
              <w:ind w:left="-15" w:firstLine="15"/>
              <w:jc w:val="both"/>
              <w:rPr>
                <w:rFonts w:eastAsia="Calibri"/>
                <w:sz w:val="24"/>
                <w:szCs w:val="24"/>
                <w:shd w:val="clear" w:color="auto" w:fill="FFFFFF"/>
                <w:lang w:eastAsia="en-US"/>
              </w:rPr>
            </w:pPr>
            <w:r w:rsidRPr="0091092B">
              <w:rPr>
                <w:rFonts w:eastAsia="MS ??"/>
                <w:sz w:val="24"/>
                <w:szCs w:val="24"/>
              </w:rPr>
              <w:t xml:space="preserve">Источники: Раздел 8. Нормативно-правовые акты: 6, Основная литература: 1-2. Дополнительная литература: </w:t>
            </w:r>
            <w:r w:rsidR="00E30DAD">
              <w:rPr>
                <w:rFonts w:eastAsia="MS ??"/>
                <w:sz w:val="24"/>
                <w:szCs w:val="24"/>
              </w:rPr>
              <w:t>4</w:t>
            </w:r>
            <w:r w:rsidRPr="0091092B">
              <w:rPr>
                <w:rFonts w:eastAsia="MS ??"/>
                <w:sz w:val="24"/>
                <w:szCs w:val="24"/>
              </w:rPr>
              <w:t>. Раздел 9: 1-10.</w:t>
            </w:r>
          </w:p>
        </w:tc>
        <w:tc>
          <w:tcPr>
            <w:tcW w:w="2181" w:type="dxa"/>
          </w:tcPr>
          <w:p w14:paraId="129A3126" w14:textId="77777777" w:rsidR="00104D02" w:rsidRPr="0091092B" w:rsidRDefault="00104D02" w:rsidP="0091092B">
            <w:pPr>
              <w:keepNext/>
              <w:jc w:val="both"/>
              <w:rPr>
                <w:sz w:val="24"/>
                <w:szCs w:val="24"/>
              </w:rPr>
            </w:pPr>
            <w:r w:rsidRPr="0091092B">
              <w:rPr>
                <w:sz w:val="24"/>
                <w:szCs w:val="24"/>
              </w:rPr>
              <w:t>Проблемная дискуссия.</w:t>
            </w:r>
          </w:p>
          <w:p w14:paraId="405C3427" w14:textId="77777777" w:rsidR="00104D02" w:rsidRPr="0091092B" w:rsidRDefault="00104D02" w:rsidP="0091092B">
            <w:pPr>
              <w:keepNext/>
              <w:jc w:val="both"/>
              <w:rPr>
                <w:sz w:val="24"/>
                <w:szCs w:val="24"/>
              </w:rPr>
            </w:pPr>
            <w:r w:rsidRPr="0091092B">
              <w:rPr>
                <w:sz w:val="24"/>
                <w:szCs w:val="24"/>
              </w:rPr>
              <w:t>Практико-ориентированное задание.</w:t>
            </w:r>
          </w:p>
        </w:tc>
      </w:tr>
      <w:tr w:rsidR="0091092B" w:rsidRPr="0091092B" w14:paraId="6CF1F385" w14:textId="77777777" w:rsidTr="00104D02">
        <w:tc>
          <w:tcPr>
            <w:tcW w:w="2178" w:type="dxa"/>
            <w:shd w:val="clear" w:color="auto" w:fill="auto"/>
            <w:vAlign w:val="center"/>
          </w:tcPr>
          <w:p w14:paraId="1FEF86AD" w14:textId="77777777" w:rsidR="00104D02" w:rsidRPr="0091092B" w:rsidRDefault="00104D02" w:rsidP="0091092B">
            <w:pPr>
              <w:keepNext/>
              <w:jc w:val="both"/>
              <w:rPr>
                <w:sz w:val="24"/>
                <w:szCs w:val="24"/>
              </w:rPr>
            </w:pPr>
            <w:r w:rsidRPr="0091092B">
              <w:rPr>
                <w:sz w:val="24"/>
                <w:szCs w:val="24"/>
              </w:rPr>
              <w:t>Тема 5. Управление финансовыми рисками</w:t>
            </w:r>
          </w:p>
        </w:tc>
        <w:tc>
          <w:tcPr>
            <w:tcW w:w="5836" w:type="dxa"/>
          </w:tcPr>
          <w:p w14:paraId="430E4C13" w14:textId="77777777" w:rsidR="00104D02" w:rsidRPr="0091092B" w:rsidRDefault="00104D02" w:rsidP="0091092B">
            <w:pPr>
              <w:pStyle w:val="a6"/>
              <w:widowControl/>
              <w:numPr>
                <w:ilvl w:val="0"/>
                <w:numId w:val="3"/>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Формирование реестра рисков.</w:t>
            </w:r>
          </w:p>
          <w:p w14:paraId="16895BB5" w14:textId="77777777" w:rsidR="00104D02" w:rsidRPr="0091092B" w:rsidRDefault="00104D02" w:rsidP="0091092B">
            <w:pPr>
              <w:pStyle w:val="a6"/>
              <w:widowControl/>
              <w:numPr>
                <w:ilvl w:val="0"/>
                <w:numId w:val="3"/>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Построение карты рисков.</w:t>
            </w:r>
          </w:p>
          <w:p w14:paraId="2E8FEA53" w14:textId="77777777" w:rsidR="00104D02" w:rsidRPr="0091092B" w:rsidRDefault="00104D02" w:rsidP="0091092B">
            <w:pPr>
              <w:pStyle w:val="a6"/>
              <w:widowControl/>
              <w:numPr>
                <w:ilvl w:val="0"/>
                <w:numId w:val="3"/>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Оценка эффекта консолидации рисков.</w:t>
            </w:r>
          </w:p>
          <w:p w14:paraId="621D3523" w14:textId="77777777" w:rsidR="00104D02" w:rsidRPr="0091092B" w:rsidRDefault="00104D02" w:rsidP="0091092B">
            <w:pPr>
              <w:pStyle w:val="a6"/>
              <w:widowControl/>
              <w:numPr>
                <w:ilvl w:val="0"/>
                <w:numId w:val="3"/>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Применение методов управления рисками.</w:t>
            </w:r>
          </w:p>
          <w:p w14:paraId="158C6865" w14:textId="025AF9CE" w:rsidR="00104D02" w:rsidRPr="0091092B" w:rsidRDefault="00104D02" w:rsidP="00E30DAD">
            <w:pPr>
              <w:widowControl/>
              <w:autoSpaceDE/>
              <w:autoSpaceDN/>
              <w:adjustRightInd/>
              <w:ind w:hanging="15"/>
              <w:jc w:val="both"/>
              <w:rPr>
                <w:rFonts w:eastAsia="Calibri"/>
                <w:sz w:val="24"/>
                <w:szCs w:val="24"/>
                <w:shd w:val="clear" w:color="auto" w:fill="FFFFFF"/>
                <w:lang w:eastAsia="en-US"/>
              </w:rPr>
            </w:pPr>
            <w:r w:rsidRPr="0091092B">
              <w:rPr>
                <w:rFonts w:eastAsia="MS ??"/>
                <w:sz w:val="24"/>
                <w:szCs w:val="24"/>
              </w:rPr>
              <w:t xml:space="preserve">Источники: Раздел 8. Нормативно-правовые акты: 1-5, Основная литература: 1-2. Дополнительная литература: </w:t>
            </w:r>
            <w:r w:rsidR="00E30DAD">
              <w:rPr>
                <w:rFonts w:eastAsia="MS ??"/>
                <w:sz w:val="24"/>
                <w:szCs w:val="24"/>
              </w:rPr>
              <w:t>3</w:t>
            </w:r>
            <w:r w:rsidRPr="0091092B">
              <w:rPr>
                <w:rFonts w:eastAsia="MS ??"/>
                <w:sz w:val="24"/>
                <w:szCs w:val="24"/>
              </w:rPr>
              <w:t>. Раздел 9: 1-10.</w:t>
            </w:r>
          </w:p>
        </w:tc>
        <w:tc>
          <w:tcPr>
            <w:tcW w:w="2181" w:type="dxa"/>
          </w:tcPr>
          <w:p w14:paraId="468D94A7" w14:textId="77777777" w:rsidR="00104D02" w:rsidRPr="0091092B" w:rsidRDefault="00104D02" w:rsidP="0091092B">
            <w:pPr>
              <w:keepNext/>
              <w:jc w:val="both"/>
              <w:rPr>
                <w:sz w:val="24"/>
                <w:szCs w:val="24"/>
              </w:rPr>
            </w:pPr>
            <w:r w:rsidRPr="0091092B">
              <w:rPr>
                <w:sz w:val="24"/>
                <w:szCs w:val="24"/>
              </w:rPr>
              <w:t>Проблемная дискуссия.</w:t>
            </w:r>
          </w:p>
          <w:p w14:paraId="408C99B8" w14:textId="77777777" w:rsidR="00104D02" w:rsidRPr="0091092B" w:rsidRDefault="00104D02" w:rsidP="0091092B">
            <w:pPr>
              <w:keepNext/>
              <w:jc w:val="both"/>
              <w:rPr>
                <w:sz w:val="24"/>
                <w:szCs w:val="24"/>
              </w:rPr>
            </w:pPr>
            <w:r w:rsidRPr="0091092B">
              <w:rPr>
                <w:sz w:val="24"/>
                <w:szCs w:val="24"/>
              </w:rPr>
              <w:t>Практико-ориентированное задание.</w:t>
            </w:r>
          </w:p>
        </w:tc>
      </w:tr>
      <w:tr w:rsidR="0091092B" w:rsidRPr="0091092B" w14:paraId="496A1143" w14:textId="77777777" w:rsidTr="008C4B47">
        <w:tc>
          <w:tcPr>
            <w:tcW w:w="2178" w:type="dxa"/>
            <w:vAlign w:val="center"/>
          </w:tcPr>
          <w:p w14:paraId="7297422B" w14:textId="75034F11" w:rsidR="00D20CA8" w:rsidRPr="0091092B" w:rsidRDefault="00D20CA8" w:rsidP="0091092B">
            <w:pPr>
              <w:keepNext/>
              <w:jc w:val="both"/>
              <w:rPr>
                <w:sz w:val="24"/>
                <w:szCs w:val="24"/>
              </w:rPr>
            </w:pPr>
            <w:r w:rsidRPr="0091092B">
              <w:rPr>
                <w:sz w:val="24"/>
                <w:szCs w:val="24"/>
              </w:rPr>
              <w:t xml:space="preserve">Тема 6. Корпоративная инвестиционная </w:t>
            </w:r>
            <w:r w:rsidRPr="0091092B">
              <w:rPr>
                <w:sz w:val="24"/>
                <w:szCs w:val="24"/>
              </w:rPr>
              <w:lastRenderedPageBreak/>
              <w:t>политика</w:t>
            </w:r>
          </w:p>
        </w:tc>
        <w:tc>
          <w:tcPr>
            <w:tcW w:w="5836" w:type="dxa"/>
          </w:tcPr>
          <w:p w14:paraId="1AFD45D3" w14:textId="77777777" w:rsidR="00D20CA8" w:rsidRPr="0091092B" w:rsidRDefault="00D20CA8" w:rsidP="0091092B">
            <w:pPr>
              <w:pStyle w:val="a6"/>
              <w:widowControl/>
              <w:numPr>
                <w:ilvl w:val="0"/>
                <w:numId w:val="21"/>
              </w:numPr>
              <w:autoSpaceDE/>
              <w:autoSpaceDN/>
              <w:adjustRightInd/>
              <w:jc w:val="both"/>
              <w:rPr>
                <w:rStyle w:val="afc"/>
                <w:rFonts w:eastAsia="Calibri"/>
                <w:b w:val="0"/>
                <w:bCs w:val="0"/>
                <w:sz w:val="22"/>
                <w:szCs w:val="22"/>
                <w:shd w:val="clear" w:color="auto" w:fill="FFFFFF"/>
                <w:lang w:eastAsia="en-US"/>
              </w:rPr>
            </w:pPr>
            <w:r w:rsidRPr="0091092B">
              <w:rPr>
                <w:rStyle w:val="afc"/>
                <w:b w:val="0"/>
                <w:bCs w:val="0"/>
                <w:sz w:val="24"/>
                <w:szCs w:val="24"/>
                <w:shd w:val="clear" w:color="auto" w:fill="FFFFFF"/>
              </w:rPr>
              <w:lastRenderedPageBreak/>
              <w:t xml:space="preserve">Проведение исследований </w:t>
            </w:r>
            <w:proofErr w:type="spellStart"/>
            <w:r w:rsidRPr="0091092B">
              <w:rPr>
                <w:rStyle w:val="afc"/>
                <w:b w:val="0"/>
                <w:bCs w:val="0"/>
                <w:sz w:val="24"/>
                <w:szCs w:val="24"/>
                <w:shd w:val="clear" w:color="auto" w:fill="FFFFFF"/>
              </w:rPr>
              <w:t>Due</w:t>
            </w:r>
            <w:proofErr w:type="spellEnd"/>
            <w:r w:rsidRPr="0091092B">
              <w:rPr>
                <w:rStyle w:val="afc"/>
                <w:b w:val="0"/>
                <w:bCs w:val="0"/>
                <w:sz w:val="24"/>
                <w:szCs w:val="24"/>
                <w:shd w:val="clear" w:color="auto" w:fill="FFFFFF"/>
              </w:rPr>
              <w:t xml:space="preserve"> </w:t>
            </w:r>
            <w:proofErr w:type="spellStart"/>
            <w:r w:rsidRPr="0091092B">
              <w:rPr>
                <w:rStyle w:val="afc"/>
                <w:b w:val="0"/>
                <w:bCs w:val="0"/>
                <w:sz w:val="24"/>
                <w:szCs w:val="24"/>
                <w:shd w:val="clear" w:color="auto" w:fill="FFFFFF"/>
              </w:rPr>
              <w:t>Diligence</w:t>
            </w:r>
            <w:proofErr w:type="spellEnd"/>
            <w:r w:rsidRPr="0091092B">
              <w:rPr>
                <w:rStyle w:val="afc"/>
                <w:b w:val="0"/>
                <w:bCs w:val="0"/>
                <w:sz w:val="24"/>
                <w:szCs w:val="24"/>
                <w:shd w:val="clear" w:color="auto" w:fill="FFFFFF"/>
              </w:rPr>
              <w:t>.</w:t>
            </w:r>
          </w:p>
          <w:p w14:paraId="016C72DE" w14:textId="77777777" w:rsidR="00D20CA8" w:rsidRPr="0091092B" w:rsidRDefault="00D20CA8" w:rsidP="0091092B">
            <w:pPr>
              <w:pStyle w:val="a6"/>
              <w:widowControl/>
              <w:numPr>
                <w:ilvl w:val="0"/>
                <w:numId w:val="21"/>
              </w:numPr>
              <w:autoSpaceDE/>
              <w:autoSpaceDN/>
              <w:adjustRightInd/>
              <w:jc w:val="both"/>
              <w:rPr>
                <w:rFonts w:eastAsia="Calibri"/>
                <w:sz w:val="22"/>
                <w:szCs w:val="22"/>
                <w:shd w:val="clear" w:color="auto" w:fill="FFFFFF"/>
                <w:lang w:eastAsia="en-US"/>
              </w:rPr>
            </w:pPr>
            <w:r w:rsidRPr="0091092B">
              <w:rPr>
                <w:sz w:val="24"/>
                <w:szCs w:val="24"/>
              </w:rPr>
              <w:t>Цели и методы реализации выкупа акций.</w:t>
            </w:r>
          </w:p>
          <w:p w14:paraId="387F5F81" w14:textId="77777777" w:rsidR="00D20CA8" w:rsidRPr="0091092B" w:rsidRDefault="00D20CA8" w:rsidP="0091092B">
            <w:pPr>
              <w:pStyle w:val="a6"/>
              <w:widowControl/>
              <w:numPr>
                <w:ilvl w:val="0"/>
                <w:numId w:val="21"/>
              </w:numPr>
              <w:autoSpaceDE/>
              <w:autoSpaceDN/>
              <w:adjustRightInd/>
              <w:jc w:val="both"/>
              <w:rPr>
                <w:rFonts w:eastAsia="Calibri"/>
                <w:sz w:val="24"/>
                <w:szCs w:val="24"/>
                <w:shd w:val="clear" w:color="auto" w:fill="FFFFFF"/>
                <w:lang w:eastAsia="en-US"/>
              </w:rPr>
            </w:pPr>
            <w:r w:rsidRPr="0091092B">
              <w:rPr>
                <w:sz w:val="24"/>
                <w:szCs w:val="24"/>
              </w:rPr>
              <w:t>Создание резервных фондов и управление ими.</w:t>
            </w:r>
          </w:p>
          <w:p w14:paraId="2FD2618F" w14:textId="4C456ED1" w:rsidR="00D20CA8" w:rsidRPr="0091092B" w:rsidRDefault="00D20CA8" w:rsidP="00E30DAD">
            <w:pPr>
              <w:pStyle w:val="a6"/>
              <w:widowControl/>
              <w:autoSpaceDE/>
              <w:autoSpaceDN/>
              <w:adjustRightInd/>
              <w:ind w:left="720"/>
              <w:jc w:val="both"/>
              <w:rPr>
                <w:rFonts w:eastAsia="Calibri"/>
                <w:sz w:val="24"/>
                <w:szCs w:val="24"/>
                <w:shd w:val="clear" w:color="auto" w:fill="FFFFFF"/>
                <w:lang w:eastAsia="en-US"/>
              </w:rPr>
            </w:pPr>
            <w:r w:rsidRPr="0091092B">
              <w:rPr>
                <w:rFonts w:eastAsia="MS ??"/>
                <w:sz w:val="24"/>
                <w:szCs w:val="24"/>
              </w:rPr>
              <w:lastRenderedPageBreak/>
              <w:t xml:space="preserve">Источники: Раздел 8. Нормативно-правовые акты: 9, Основная литература: 1. Дополнительная литература: </w:t>
            </w:r>
            <w:r w:rsidR="00E30DAD">
              <w:rPr>
                <w:rFonts w:eastAsia="MS ??"/>
                <w:sz w:val="24"/>
                <w:szCs w:val="24"/>
              </w:rPr>
              <w:t>4</w:t>
            </w:r>
            <w:r w:rsidRPr="0091092B">
              <w:rPr>
                <w:rFonts w:eastAsia="MS ??"/>
                <w:sz w:val="24"/>
                <w:szCs w:val="24"/>
              </w:rPr>
              <w:t>. Раздел 9: 1-10.</w:t>
            </w:r>
          </w:p>
        </w:tc>
        <w:tc>
          <w:tcPr>
            <w:tcW w:w="2181" w:type="dxa"/>
          </w:tcPr>
          <w:p w14:paraId="7F89C949" w14:textId="77777777" w:rsidR="00D20CA8" w:rsidRPr="0091092B" w:rsidRDefault="00D20CA8" w:rsidP="0091092B">
            <w:pPr>
              <w:keepNext/>
              <w:jc w:val="both"/>
              <w:rPr>
                <w:sz w:val="24"/>
                <w:szCs w:val="24"/>
              </w:rPr>
            </w:pPr>
            <w:r w:rsidRPr="0091092B">
              <w:rPr>
                <w:sz w:val="24"/>
                <w:szCs w:val="24"/>
              </w:rPr>
              <w:lastRenderedPageBreak/>
              <w:t>Проблемная дискуссия.</w:t>
            </w:r>
          </w:p>
          <w:p w14:paraId="34F58131" w14:textId="63FBFB57" w:rsidR="00D20CA8" w:rsidRPr="0091092B" w:rsidRDefault="00D20CA8" w:rsidP="0091092B">
            <w:pPr>
              <w:keepNext/>
              <w:jc w:val="both"/>
              <w:rPr>
                <w:sz w:val="24"/>
                <w:szCs w:val="24"/>
              </w:rPr>
            </w:pPr>
            <w:r w:rsidRPr="0091092B">
              <w:rPr>
                <w:sz w:val="24"/>
                <w:szCs w:val="24"/>
              </w:rPr>
              <w:t>Практико-</w:t>
            </w:r>
            <w:r w:rsidRPr="0091092B">
              <w:rPr>
                <w:sz w:val="24"/>
                <w:szCs w:val="24"/>
              </w:rPr>
              <w:lastRenderedPageBreak/>
              <w:t>ориентированное задание.</w:t>
            </w:r>
          </w:p>
        </w:tc>
      </w:tr>
      <w:tr w:rsidR="0091092B" w:rsidRPr="0091092B" w14:paraId="5315DDF8" w14:textId="77777777" w:rsidTr="008C4B47">
        <w:tc>
          <w:tcPr>
            <w:tcW w:w="2178" w:type="dxa"/>
            <w:vAlign w:val="center"/>
          </w:tcPr>
          <w:p w14:paraId="1118C73E" w14:textId="54E62254" w:rsidR="00D20CA8" w:rsidRPr="0091092B" w:rsidRDefault="00D20CA8" w:rsidP="0091092B">
            <w:pPr>
              <w:keepNext/>
              <w:jc w:val="both"/>
              <w:rPr>
                <w:sz w:val="24"/>
                <w:szCs w:val="24"/>
              </w:rPr>
            </w:pPr>
            <w:r w:rsidRPr="0091092B">
              <w:rPr>
                <w:sz w:val="24"/>
                <w:szCs w:val="24"/>
              </w:rPr>
              <w:lastRenderedPageBreak/>
              <w:t>Тема 7. Реорганизация, реструктуризация, банкротство</w:t>
            </w:r>
          </w:p>
        </w:tc>
        <w:tc>
          <w:tcPr>
            <w:tcW w:w="5836" w:type="dxa"/>
          </w:tcPr>
          <w:p w14:paraId="1BBFD5AC" w14:textId="77777777" w:rsidR="00D20CA8" w:rsidRPr="0091092B" w:rsidRDefault="00D20CA8" w:rsidP="0091092B">
            <w:pPr>
              <w:pStyle w:val="a6"/>
              <w:widowControl/>
              <w:numPr>
                <w:ilvl w:val="0"/>
                <w:numId w:val="26"/>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Реструктуризация кредитов физических и юридических лиц.</w:t>
            </w:r>
          </w:p>
          <w:p w14:paraId="2974E334" w14:textId="77777777" w:rsidR="00D20CA8" w:rsidRPr="0091092B" w:rsidRDefault="00D20CA8" w:rsidP="0091092B">
            <w:pPr>
              <w:pStyle w:val="a6"/>
              <w:widowControl/>
              <w:numPr>
                <w:ilvl w:val="0"/>
                <w:numId w:val="26"/>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Сопровождение процедуры банкротства физических и юридических лиц.</w:t>
            </w:r>
          </w:p>
          <w:p w14:paraId="043D12D1" w14:textId="7435BDD6" w:rsidR="00D20CA8" w:rsidRPr="0091092B" w:rsidRDefault="00D20CA8" w:rsidP="0091092B">
            <w:pPr>
              <w:pStyle w:val="a6"/>
              <w:widowControl/>
              <w:numPr>
                <w:ilvl w:val="0"/>
                <w:numId w:val="26"/>
              </w:numPr>
              <w:autoSpaceDE/>
              <w:autoSpaceDN/>
              <w:adjustRightInd/>
              <w:jc w:val="both"/>
              <w:rPr>
                <w:rFonts w:eastAsia="Calibri"/>
                <w:sz w:val="24"/>
                <w:szCs w:val="24"/>
                <w:shd w:val="clear" w:color="auto" w:fill="FFFFFF"/>
                <w:lang w:eastAsia="en-US"/>
              </w:rPr>
            </w:pPr>
            <w:r w:rsidRPr="0091092B">
              <w:rPr>
                <w:rFonts w:eastAsia="Calibri"/>
                <w:sz w:val="24"/>
                <w:szCs w:val="24"/>
                <w:shd w:val="clear" w:color="auto" w:fill="FFFFFF"/>
                <w:lang w:eastAsia="en-US"/>
              </w:rPr>
              <w:t>Недружественные поглощения.</w:t>
            </w:r>
          </w:p>
          <w:p w14:paraId="7EA0597B" w14:textId="5DC88EF1" w:rsidR="00D20CA8" w:rsidRPr="0091092B" w:rsidRDefault="00D20CA8" w:rsidP="00E30DAD">
            <w:pPr>
              <w:pStyle w:val="a6"/>
              <w:widowControl/>
              <w:autoSpaceDE/>
              <w:autoSpaceDN/>
              <w:adjustRightInd/>
              <w:ind w:left="720"/>
              <w:jc w:val="both"/>
              <w:rPr>
                <w:rFonts w:eastAsia="Calibri"/>
                <w:sz w:val="24"/>
                <w:szCs w:val="24"/>
                <w:shd w:val="clear" w:color="auto" w:fill="FFFFFF"/>
                <w:lang w:eastAsia="en-US"/>
              </w:rPr>
            </w:pPr>
            <w:r w:rsidRPr="0091092B">
              <w:rPr>
                <w:rFonts w:eastAsia="MS ??"/>
                <w:sz w:val="24"/>
                <w:szCs w:val="24"/>
              </w:rPr>
              <w:t xml:space="preserve">Источники: Раздел 8. Нормативно-правовые акты: 8-9, Основная литература: 1. Дополнительная литература: </w:t>
            </w:r>
            <w:r w:rsidR="00E30DAD">
              <w:rPr>
                <w:rFonts w:eastAsia="MS ??"/>
                <w:sz w:val="24"/>
                <w:szCs w:val="24"/>
              </w:rPr>
              <w:t>4</w:t>
            </w:r>
            <w:r w:rsidRPr="0091092B">
              <w:rPr>
                <w:rFonts w:eastAsia="MS ??"/>
                <w:sz w:val="24"/>
                <w:szCs w:val="24"/>
              </w:rPr>
              <w:t>. Раздел 9: 1-10.</w:t>
            </w:r>
          </w:p>
        </w:tc>
        <w:tc>
          <w:tcPr>
            <w:tcW w:w="2181" w:type="dxa"/>
          </w:tcPr>
          <w:p w14:paraId="5C1228B5" w14:textId="77777777" w:rsidR="00D20CA8" w:rsidRPr="0091092B" w:rsidRDefault="00D20CA8" w:rsidP="0091092B">
            <w:pPr>
              <w:keepNext/>
              <w:jc w:val="both"/>
              <w:rPr>
                <w:sz w:val="24"/>
                <w:szCs w:val="24"/>
              </w:rPr>
            </w:pPr>
            <w:r w:rsidRPr="0091092B">
              <w:rPr>
                <w:sz w:val="24"/>
                <w:szCs w:val="24"/>
              </w:rPr>
              <w:t>Проблемная дискуссия.</w:t>
            </w:r>
          </w:p>
          <w:p w14:paraId="6895BA38" w14:textId="3FB09620" w:rsidR="00D20CA8" w:rsidRPr="0091092B" w:rsidRDefault="00D20CA8" w:rsidP="0091092B">
            <w:pPr>
              <w:keepNext/>
              <w:jc w:val="both"/>
              <w:rPr>
                <w:sz w:val="24"/>
                <w:szCs w:val="24"/>
              </w:rPr>
            </w:pPr>
            <w:r w:rsidRPr="0091092B">
              <w:rPr>
                <w:sz w:val="24"/>
                <w:szCs w:val="24"/>
              </w:rPr>
              <w:t>Практико-ориентированное задание.</w:t>
            </w:r>
          </w:p>
        </w:tc>
      </w:tr>
      <w:bookmarkEnd w:id="12"/>
    </w:tbl>
    <w:p w14:paraId="72219EA8" w14:textId="77777777" w:rsidR="00321B6E" w:rsidRPr="0091092B" w:rsidRDefault="00321B6E" w:rsidP="0091092B">
      <w:pPr>
        <w:keepNext/>
        <w:jc w:val="both"/>
        <w:rPr>
          <w:sz w:val="28"/>
          <w:szCs w:val="28"/>
        </w:rPr>
      </w:pPr>
    </w:p>
    <w:p w14:paraId="74BC6033" w14:textId="77777777" w:rsidR="00C52F7B" w:rsidRPr="0091092B" w:rsidRDefault="00C52F7B" w:rsidP="0091092B">
      <w:pPr>
        <w:pStyle w:val="1"/>
        <w:ind w:firstLine="709"/>
        <w:jc w:val="both"/>
        <w:rPr>
          <w:rFonts w:ascii="Times New Roman" w:hAnsi="Times New Roman" w:cs="Times New Roman"/>
          <w:b/>
          <w:bCs/>
          <w:color w:val="auto"/>
          <w:sz w:val="28"/>
          <w:szCs w:val="28"/>
        </w:rPr>
      </w:pPr>
      <w:bookmarkStart w:id="13" w:name="_Toc127276754"/>
      <w:r w:rsidRPr="0091092B">
        <w:rPr>
          <w:rFonts w:ascii="Times New Roman" w:hAnsi="Times New Roman" w:cs="Times New Roman"/>
          <w:b/>
          <w:bCs/>
          <w:color w:val="auto"/>
          <w:sz w:val="28"/>
          <w:szCs w:val="28"/>
        </w:rPr>
        <w:t xml:space="preserve">6. </w:t>
      </w:r>
      <w:r w:rsidR="00E00BE6" w:rsidRPr="0091092B">
        <w:rPr>
          <w:rFonts w:ascii="Times New Roman" w:hAnsi="Times New Roman" w:cs="Times New Roman"/>
          <w:b/>
          <w:bCs/>
          <w:color w:val="auto"/>
          <w:sz w:val="28"/>
          <w:szCs w:val="28"/>
        </w:rPr>
        <w:t>Перечень у</w:t>
      </w:r>
      <w:r w:rsidRPr="0091092B">
        <w:rPr>
          <w:rFonts w:ascii="Times New Roman" w:hAnsi="Times New Roman" w:cs="Times New Roman"/>
          <w:b/>
          <w:bCs/>
          <w:color w:val="auto"/>
          <w:sz w:val="28"/>
          <w:szCs w:val="28"/>
        </w:rPr>
        <w:t>чебно-методическо</w:t>
      </w:r>
      <w:r w:rsidR="00E00BE6" w:rsidRPr="0091092B">
        <w:rPr>
          <w:rFonts w:ascii="Times New Roman" w:hAnsi="Times New Roman" w:cs="Times New Roman"/>
          <w:b/>
          <w:bCs/>
          <w:color w:val="auto"/>
          <w:sz w:val="28"/>
          <w:szCs w:val="28"/>
        </w:rPr>
        <w:t>го</w:t>
      </w:r>
      <w:r w:rsidRPr="0091092B">
        <w:rPr>
          <w:rFonts w:ascii="Times New Roman" w:hAnsi="Times New Roman" w:cs="Times New Roman"/>
          <w:b/>
          <w:bCs/>
          <w:color w:val="auto"/>
          <w:sz w:val="28"/>
          <w:szCs w:val="28"/>
        </w:rPr>
        <w:t xml:space="preserve"> обеспечени</w:t>
      </w:r>
      <w:r w:rsidR="00E00BE6" w:rsidRPr="0091092B">
        <w:rPr>
          <w:rFonts w:ascii="Times New Roman" w:hAnsi="Times New Roman" w:cs="Times New Roman"/>
          <w:b/>
          <w:bCs/>
          <w:color w:val="auto"/>
          <w:sz w:val="28"/>
          <w:szCs w:val="28"/>
        </w:rPr>
        <w:t>я</w:t>
      </w:r>
      <w:r w:rsidRPr="0091092B">
        <w:rPr>
          <w:rFonts w:ascii="Times New Roman" w:hAnsi="Times New Roman" w:cs="Times New Roman"/>
          <w:b/>
          <w:bCs/>
          <w:color w:val="auto"/>
          <w:sz w:val="28"/>
          <w:szCs w:val="28"/>
        </w:rPr>
        <w:t xml:space="preserve"> </w:t>
      </w:r>
      <w:r w:rsidR="00606047" w:rsidRPr="0091092B">
        <w:rPr>
          <w:rFonts w:ascii="Times New Roman" w:hAnsi="Times New Roman" w:cs="Times New Roman"/>
          <w:b/>
          <w:bCs/>
          <w:color w:val="auto"/>
          <w:sz w:val="28"/>
          <w:szCs w:val="28"/>
        </w:rPr>
        <w:t xml:space="preserve">для </w:t>
      </w:r>
      <w:r w:rsidRPr="0091092B">
        <w:rPr>
          <w:rFonts w:ascii="Times New Roman" w:hAnsi="Times New Roman" w:cs="Times New Roman"/>
          <w:b/>
          <w:bCs/>
          <w:color w:val="auto"/>
          <w:sz w:val="28"/>
          <w:szCs w:val="28"/>
        </w:rPr>
        <w:t xml:space="preserve">самостоятельной работы обучающихся по </w:t>
      </w:r>
      <w:r w:rsidR="00606047" w:rsidRPr="0091092B">
        <w:rPr>
          <w:rFonts w:ascii="Times New Roman" w:hAnsi="Times New Roman" w:cs="Times New Roman"/>
          <w:b/>
          <w:bCs/>
          <w:color w:val="auto"/>
          <w:sz w:val="28"/>
          <w:szCs w:val="28"/>
        </w:rPr>
        <w:t>дисциплине</w:t>
      </w:r>
      <w:bookmarkEnd w:id="13"/>
    </w:p>
    <w:p w14:paraId="5619659A" w14:textId="578CE812" w:rsidR="009C39F9" w:rsidRPr="0091092B" w:rsidRDefault="008E5DB9" w:rsidP="0091092B">
      <w:pPr>
        <w:pStyle w:val="1"/>
        <w:ind w:firstLine="709"/>
        <w:jc w:val="both"/>
        <w:rPr>
          <w:rFonts w:ascii="Times New Roman" w:hAnsi="Times New Roman" w:cs="Times New Roman"/>
          <w:b/>
          <w:color w:val="auto"/>
          <w:sz w:val="28"/>
          <w:szCs w:val="28"/>
        </w:rPr>
      </w:pPr>
      <w:bookmarkStart w:id="14" w:name="_Toc127276755"/>
      <w:r w:rsidRPr="0091092B">
        <w:rPr>
          <w:rFonts w:ascii="Times New Roman" w:hAnsi="Times New Roman" w:cs="Times New Roman"/>
          <w:b/>
          <w:color w:val="auto"/>
          <w:sz w:val="28"/>
          <w:szCs w:val="28"/>
        </w:rPr>
        <w:t xml:space="preserve">6.1. </w:t>
      </w:r>
      <w:r w:rsidR="00F36684" w:rsidRPr="0091092B">
        <w:rPr>
          <w:rFonts w:ascii="Times New Roman" w:hAnsi="Times New Roman" w:cs="Times New Roman"/>
          <w:b/>
          <w:color w:val="auto"/>
          <w:sz w:val="28"/>
          <w:szCs w:val="28"/>
        </w:rPr>
        <w:t>Перечень вопросов, отводим</w:t>
      </w:r>
      <w:r w:rsidR="00024EEA" w:rsidRPr="0091092B">
        <w:rPr>
          <w:rFonts w:ascii="Times New Roman" w:hAnsi="Times New Roman" w:cs="Times New Roman"/>
          <w:b/>
          <w:color w:val="auto"/>
          <w:sz w:val="28"/>
          <w:szCs w:val="28"/>
        </w:rPr>
        <w:t xml:space="preserve">ых на самостоятельное освоение </w:t>
      </w:r>
      <w:r w:rsidR="00F36684" w:rsidRPr="0091092B">
        <w:rPr>
          <w:rFonts w:ascii="Times New Roman" w:hAnsi="Times New Roman" w:cs="Times New Roman"/>
          <w:b/>
          <w:color w:val="auto"/>
          <w:sz w:val="28"/>
          <w:szCs w:val="28"/>
        </w:rPr>
        <w:t>дисциплины, ф</w:t>
      </w:r>
      <w:r w:rsidRPr="0091092B">
        <w:rPr>
          <w:rFonts w:ascii="Times New Roman" w:hAnsi="Times New Roman" w:cs="Times New Roman"/>
          <w:b/>
          <w:color w:val="auto"/>
          <w:sz w:val="28"/>
          <w:szCs w:val="28"/>
        </w:rPr>
        <w:t>ормы внеаудиторной самостоятельной работы</w:t>
      </w:r>
      <w:bookmarkEnd w:id="14"/>
    </w:p>
    <w:p w14:paraId="2DC51ACC" w14:textId="367FD68E" w:rsidR="00411845" w:rsidRPr="0091092B" w:rsidRDefault="009C39F9" w:rsidP="0091092B">
      <w:pPr>
        <w:ind w:firstLine="709"/>
        <w:jc w:val="right"/>
        <w:rPr>
          <w:sz w:val="28"/>
          <w:szCs w:val="28"/>
        </w:rPr>
      </w:pPr>
      <w:r w:rsidRPr="0091092B">
        <w:rPr>
          <w:sz w:val="28"/>
          <w:szCs w:val="28"/>
        </w:rPr>
        <w:t xml:space="preserve">Таблица </w:t>
      </w:r>
      <w:r w:rsidR="00D71695" w:rsidRPr="0091092B">
        <w:rPr>
          <w:sz w:val="28"/>
          <w:szCs w:val="28"/>
        </w:rPr>
        <w:t>4</w:t>
      </w:r>
    </w:p>
    <w:p w14:paraId="458C67C7" w14:textId="77777777" w:rsidR="00104D02" w:rsidRPr="0091092B" w:rsidRDefault="00104D02" w:rsidP="0091092B">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863"/>
        <w:gridCol w:w="2932"/>
      </w:tblGrid>
      <w:tr w:rsidR="0091092B" w:rsidRPr="0091092B" w14:paraId="6142EFB9" w14:textId="77777777" w:rsidTr="006417BF">
        <w:tc>
          <w:tcPr>
            <w:tcW w:w="1177" w:type="pct"/>
            <w:shd w:val="clear" w:color="auto" w:fill="auto"/>
          </w:tcPr>
          <w:p w14:paraId="7DA1BCD4" w14:textId="77777777" w:rsidR="007E3FEC" w:rsidRPr="0091092B" w:rsidRDefault="007E3FEC" w:rsidP="0091092B">
            <w:pPr>
              <w:keepNext/>
              <w:jc w:val="center"/>
              <w:rPr>
                <w:b/>
                <w:sz w:val="24"/>
                <w:szCs w:val="24"/>
              </w:rPr>
            </w:pPr>
            <w:r w:rsidRPr="0091092B">
              <w:rPr>
                <w:b/>
                <w:sz w:val="24"/>
                <w:szCs w:val="24"/>
              </w:rPr>
              <w:t xml:space="preserve">Наименование </w:t>
            </w:r>
            <w:r w:rsidR="00596CE9" w:rsidRPr="0091092B">
              <w:rPr>
                <w:b/>
                <w:sz w:val="24"/>
                <w:szCs w:val="24"/>
              </w:rPr>
              <w:t>тем (</w:t>
            </w:r>
            <w:r w:rsidRPr="0091092B">
              <w:rPr>
                <w:b/>
                <w:sz w:val="24"/>
                <w:szCs w:val="24"/>
              </w:rPr>
              <w:t>разделов</w:t>
            </w:r>
            <w:r w:rsidR="00596CE9" w:rsidRPr="0091092B">
              <w:rPr>
                <w:b/>
                <w:sz w:val="24"/>
                <w:szCs w:val="24"/>
              </w:rPr>
              <w:t>)</w:t>
            </w:r>
            <w:r w:rsidRPr="0091092B">
              <w:rPr>
                <w:b/>
                <w:sz w:val="24"/>
                <w:szCs w:val="24"/>
              </w:rPr>
              <w:t xml:space="preserve"> дисциплин</w:t>
            </w:r>
            <w:r w:rsidR="00596CE9" w:rsidRPr="0091092B">
              <w:rPr>
                <w:b/>
                <w:sz w:val="24"/>
                <w:szCs w:val="24"/>
              </w:rPr>
              <w:t>ы</w:t>
            </w:r>
          </w:p>
        </w:tc>
        <w:tc>
          <w:tcPr>
            <w:tcW w:w="2385" w:type="pct"/>
            <w:shd w:val="clear" w:color="auto" w:fill="auto"/>
          </w:tcPr>
          <w:p w14:paraId="40D5FE1D" w14:textId="77777777" w:rsidR="007E3FEC" w:rsidRPr="0091092B" w:rsidRDefault="00596CE9" w:rsidP="0091092B">
            <w:pPr>
              <w:keepNext/>
              <w:jc w:val="center"/>
              <w:rPr>
                <w:b/>
                <w:sz w:val="24"/>
                <w:szCs w:val="24"/>
              </w:rPr>
            </w:pPr>
            <w:r w:rsidRPr="0091092B">
              <w:rPr>
                <w:b/>
                <w:sz w:val="24"/>
                <w:szCs w:val="24"/>
              </w:rPr>
              <w:t>Перечень вопросов</w:t>
            </w:r>
            <w:r w:rsidR="007E3FEC" w:rsidRPr="0091092B">
              <w:rPr>
                <w:b/>
                <w:sz w:val="24"/>
                <w:szCs w:val="24"/>
              </w:rPr>
              <w:t>, отводимых на самостоятельное освоение</w:t>
            </w:r>
          </w:p>
        </w:tc>
        <w:tc>
          <w:tcPr>
            <w:tcW w:w="1438" w:type="pct"/>
          </w:tcPr>
          <w:p w14:paraId="6C8263FE" w14:textId="77777777" w:rsidR="007E3FEC" w:rsidRPr="0091092B" w:rsidRDefault="007E3FEC" w:rsidP="0091092B">
            <w:pPr>
              <w:keepNext/>
              <w:jc w:val="center"/>
              <w:rPr>
                <w:b/>
                <w:sz w:val="24"/>
                <w:szCs w:val="24"/>
              </w:rPr>
            </w:pPr>
            <w:r w:rsidRPr="0091092B">
              <w:rPr>
                <w:b/>
                <w:sz w:val="24"/>
                <w:szCs w:val="24"/>
              </w:rPr>
              <w:t>Формы внеаудиторной самостоятельной работы</w:t>
            </w:r>
          </w:p>
        </w:tc>
      </w:tr>
      <w:tr w:rsidR="0091092B" w:rsidRPr="0091092B" w14:paraId="3D29B05C" w14:textId="77777777" w:rsidTr="004728F7">
        <w:tc>
          <w:tcPr>
            <w:tcW w:w="1177" w:type="pct"/>
            <w:shd w:val="clear" w:color="auto" w:fill="auto"/>
            <w:vAlign w:val="center"/>
          </w:tcPr>
          <w:p w14:paraId="2AA8DF21" w14:textId="3F3CED9B" w:rsidR="00C2563A" w:rsidRPr="0091092B" w:rsidRDefault="00C2563A" w:rsidP="0091092B">
            <w:pPr>
              <w:keepNext/>
              <w:ind w:firstLine="32"/>
              <w:jc w:val="both"/>
              <w:rPr>
                <w:sz w:val="24"/>
                <w:szCs w:val="24"/>
              </w:rPr>
            </w:pPr>
            <w:r w:rsidRPr="0091092B">
              <w:rPr>
                <w:sz w:val="24"/>
                <w:szCs w:val="24"/>
              </w:rPr>
              <w:t>Тема 1. Теоретические основы инвестиционно-финансового консалтинга</w:t>
            </w:r>
          </w:p>
        </w:tc>
        <w:tc>
          <w:tcPr>
            <w:tcW w:w="2385" w:type="pct"/>
            <w:shd w:val="clear" w:color="auto" w:fill="auto"/>
          </w:tcPr>
          <w:p w14:paraId="163F2ECD" w14:textId="77777777" w:rsidR="00C2563A" w:rsidRPr="0091092B" w:rsidRDefault="00AE30A2" w:rsidP="0091092B">
            <w:pPr>
              <w:pStyle w:val="a6"/>
              <w:widowControl/>
              <w:numPr>
                <w:ilvl w:val="0"/>
                <w:numId w:val="16"/>
              </w:numPr>
              <w:autoSpaceDE/>
              <w:autoSpaceDN/>
              <w:adjustRightInd/>
              <w:jc w:val="both"/>
              <w:rPr>
                <w:rFonts w:eastAsia="Calibri"/>
                <w:sz w:val="24"/>
                <w:szCs w:val="24"/>
                <w:lang w:eastAsia="en-US"/>
              </w:rPr>
            </w:pPr>
            <w:r w:rsidRPr="0091092B">
              <w:rPr>
                <w:rFonts w:eastAsia="Calibri"/>
                <w:sz w:val="24"/>
                <w:szCs w:val="24"/>
                <w:lang w:eastAsia="en-US"/>
              </w:rPr>
              <w:t>Основные правила работы и требования к финансовым советникам в РФ.</w:t>
            </w:r>
          </w:p>
          <w:p w14:paraId="2266F071" w14:textId="555869F5" w:rsidR="00AE30A2" w:rsidRPr="0091092B" w:rsidRDefault="00AE30A2" w:rsidP="0091092B">
            <w:pPr>
              <w:pStyle w:val="a6"/>
              <w:widowControl/>
              <w:numPr>
                <w:ilvl w:val="0"/>
                <w:numId w:val="16"/>
              </w:numPr>
              <w:autoSpaceDE/>
              <w:autoSpaceDN/>
              <w:adjustRightInd/>
              <w:jc w:val="both"/>
              <w:rPr>
                <w:rFonts w:eastAsia="Calibri"/>
                <w:sz w:val="24"/>
                <w:szCs w:val="24"/>
                <w:lang w:eastAsia="en-US"/>
              </w:rPr>
            </w:pPr>
            <w:r w:rsidRPr="0091092B">
              <w:rPr>
                <w:rFonts w:eastAsia="Calibri"/>
                <w:sz w:val="24"/>
                <w:szCs w:val="24"/>
                <w:lang w:eastAsia="en-US"/>
              </w:rPr>
              <w:t>Статус квалифицированного инвестора в РФ: требования, дополнительные инвестиционные возможности.</w:t>
            </w:r>
          </w:p>
          <w:p w14:paraId="2B84C085" w14:textId="50317262" w:rsidR="00AE30A2" w:rsidRPr="0091092B" w:rsidRDefault="00AE30A2" w:rsidP="0091092B">
            <w:pPr>
              <w:pStyle w:val="a6"/>
              <w:widowControl/>
              <w:numPr>
                <w:ilvl w:val="0"/>
                <w:numId w:val="16"/>
              </w:numPr>
              <w:autoSpaceDE/>
              <w:autoSpaceDN/>
              <w:adjustRightInd/>
              <w:jc w:val="both"/>
              <w:rPr>
                <w:rFonts w:eastAsia="Calibri"/>
                <w:sz w:val="24"/>
                <w:szCs w:val="24"/>
                <w:lang w:eastAsia="en-US"/>
              </w:rPr>
            </w:pPr>
            <w:r w:rsidRPr="0091092B">
              <w:rPr>
                <w:rFonts w:eastAsia="Calibri"/>
                <w:sz w:val="24"/>
                <w:szCs w:val="24"/>
                <w:lang w:eastAsia="en-US"/>
              </w:rPr>
              <w:t>Профессиональные участники рынка ценных бумаг и их функции.</w:t>
            </w:r>
          </w:p>
        </w:tc>
        <w:tc>
          <w:tcPr>
            <w:tcW w:w="1438" w:type="pct"/>
          </w:tcPr>
          <w:p w14:paraId="1EDA70E4" w14:textId="4F377447" w:rsidR="00C2563A" w:rsidRPr="0091092B" w:rsidRDefault="00C2563A" w:rsidP="0091092B">
            <w:pPr>
              <w:keepNext/>
              <w:jc w:val="both"/>
              <w:rPr>
                <w:bCs/>
                <w:sz w:val="24"/>
                <w:szCs w:val="24"/>
              </w:rPr>
            </w:pPr>
            <w:r w:rsidRPr="0091092B">
              <w:rPr>
                <w:bCs/>
                <w:sz w:val="24"/>
                <w:szCs w:val="24"/>
              </w:rPr>
              <w:t>Подготовка к семинарским и практическим занятиям, изучение литературных источников.</w:t>
            </w:r>
          </w:p>
        </w:tc>
      </w:tr>
      <w:tr w:rsidR="0091092B" w:rsidRPr="0091092B" w14:paraId="055C96DE" w14:textId="77777777" w:rsidTr="004728F7">
        <w:tc>
          <w:tcPr>
            <w:tcW w:w="1177" w:type="pct"/>
            <w:shd w:val="clear" w:color="auto" w:fill="auto"/>
            <w:vAlign w:val="center"/>
          </w:tcPr>
          <w:p w14:paraId="754F729A" w14:textId="47A154B8" w:rsidR="00C2563A" w:rsidRPr="0091092B" w:rsidRDefault="00C2563A" w:rsidP="0091092B">
            <w:pPr>
              <w:keepNext/>
              <w:ind w:firstLine="32"/>
              <w:jc w:val="both"/>
              <w:rPr>
                <w:sz w:val="24"/>
                <w:szCs w:val="24"/>
              </w:rPr>
            </w:pPr>
            <w:r w:rsidRPr="0091092B">
              <w:rPr>
                <w:sz w:val="24"/>
                <w:szCs w:val="24"/>
              </w:rPr>
              <w:t>Тема 2. Управление частным капиталом</w:t>
            </w:r>
          </w:p>
        </w:tc>
        <w:tc>
          <w:tcPr>
            <w:tcW w:w="2385" w:type="pct"/>
            <w:shd w:val="clear" w:color="auto" w:fill="auto"/>
          </w:tcPr>
          <w:p w14:paraId="6BD59B6B" w14:textId="77777777" w:rsidR="00C2563A" w:rsidRPr="0091092B" w:rsidRDefault="00095556" w:rsidP="0091092B">
            <w:pPr>
              <w:pStyle w:val="a6"/>
              <w:widowControl/>
              <w:numPr>
                <w:ilvl w:val="0"/>
                <w:numId w:val="25"/>
              </w:numPr>
              <w:autoSpaceDE/>
              <w:autoSpaceDN/>
              <w:adjustRightInd/>
              <w:jc w:val="both"/>
              <w:rPr>
                <w:rFonts w:eastAsia="Calibri"/>
                <w:sz w:val="24"/>
                <w:szCs w:val="24"/>
                <w:lang w:eastAsia="en-US"/>
              </w:rPr>
            </w:pPr>
            <w:r w:rsidRPr="0091092B">
              <w:rPr>
                <w:rFonts w:eastAsia="Calibri"/>
                <w:sz w:val="24"/>
                <w:szCs w:val="24"/>
                <w:lang w:eastAsia="en-US"/>
              </w:rPr>
              <w:t>Психологические основы работы в индивидуальных консультациях.</w:t>
            </w:r>
          </w:p>
          <w:p w14:paraId="00B78C8C" w14:textId="77777777" w:rsidR="00095556" w:rsidRPr="0091092B" w:rsidRDefault="00095556" w:rsidP="0091092B">
            <w:pPr>
              <w:pStyle w:val="a6"/>
              <w:widowControl/>
              <w:numPr>
                <w:ilvl w:val="0"/>
                <w:numId w:val="25"/>
              </w:numPr>
              <w:autoSpaceDE/>
              <w:autoSpaceDN/>
              <w:adjustRightInd/>
              <w:jc w:val="both"/>
              <w:rPr>
                <w:rFonts w:eastAsia="Calibri"/>
                <w:sz w:val="24"/>
                <w:szCs w:val="24"/>
                <w:lang w:eastAsia="en-US"/>
              </w:rPr>
            </w:pPr>
            <w:r w:rsidRPr="0091092B">
              <w:rPr>
                <w:rFonts w:eastAsia="Calibri"/>
                <w:sz w:val="24"/>
                <w:szCs w:val="24"/>
                <w:lang w:eastAsia="en-US"/>
              </w:rPr>
              <w:t>Клиентская политика консалтинговых компаний.</w:t>
            </w:r>
          </w:p>
          <w:p w14:paraId="03EC80B3" w14:textId="08390EBB" w:rsidR="00095556" w:rsidRPr="0091092B" w:rsidRDefault="00095556" w:rsidP="0091092B">
            <w:pPr>
              <w:pStyle w:val="a6"/>
              <w:widowControl/>
              <w:numPr>
                <w:ilvl w:val="0"/>
                <w:numId w:val="25"/>
              </w:numPr>
              <w:autoSpaceDE/>
              <w:autoSpaceDN/>
              <w:adjustRightInd/>
              <w:jc w:val="both"/>
              <w:rPr>
                <w:rFonts w:eastAsia="Calibri"/>
                <w:sz w:val="24"/>
                <w:szCs w:val="24"/>
                <w:lang w:eastAsia="en-US"/>
              </w:rPr>
            </w:pPr>
            <w:r w:rsidRPr="0091092B">
              <w:rPr>
                <w:rFonts w:eastAsia="Calibri"/>
                <w:sz w:val="24"/>
                <w:szCs w:val="24"/>
                <w:lang w:eastAsia="en-US"/>
              </w:rPr>
              <w:t>Дистанционное банковское и брокерское обслуживание.</w:t>
            </w:r>
          </w:p>
        </w:tc>
        <w:tc>
          <w:tcPr>
            <w:tcW w:w="1438" w:type="pct"/>
          </w:tcPr>
          <w:p w14:paraId="23120528" w14:textId="66BD53DD" w:rsidR="00C2563A" w:rsidRPr="0091092B" w:rsidRDefault="00C2563A" w:rsidP="0091092B">
            <w:pPr>
              <w:keepNext/>
              <w:jc w:val="both"/>
              <w:rPr>
                <w:bCs/>
                <w:sz w:val="24"/>
                <w:szCs w:val="24"/>
              </w:rPr>
            </w:pPr>
            <w:r w:rsidRPr="0091092B">
              <w:rPr>
                <w:bCs/>
                <w:sz w:val="24"/>
                <w:szCs w:val="24"/>
              </w:rPr>
              <w:t>Подготовка к семинарским и практическим занятиям, изучение литературных источников.</w:t>
            </w:r>
          </w:p>
        </w:tc>
      </w:tr>
    </w:tbl>
    <w:tbl>
      <w:tblPr>
        <w:tblStyle w:val="a8"/>
        <w:tblW w:w="0" w:type="auto"/>
        <w:tblLook w:val="04A0" w:firstRow="1" w:lastRow="0" w:firstColumn="1" w:lastColumn="0" w:noHBand="0" w:noVBand="1"/>
      </w:tblPr>
      <w:tblGrid>
        <w:gridCol w:w="2405"/>
        <w:gridCol w:w="4820"/>
        <w:gridCol w:w="2970"/>
      </w:tblGrid>
      <w:tr w:rsidR="0091092B" w:rsidRPr="0091092B" w14:paraId="51A3B4B5" w14:textId="77777777" w:rsidTr="00077464">
        <w:tc>
          <w:tcPr>
            <w:tcW w:w="2405" w:type="dxa"/>
            <w:vAlign w:val="center"/>
          </w:tcPr>
          <w:p w14:paraId="562F889F" w14:textId="1E35B38D" w:rsidR="00321B6E" w:rsidRPr="0091092B" w:rsidRDefault="00321B6E" w:rsidP="0091092B">
            <w:r w:rsidRPr="0091092B">
              <w:rPr>
                <w:sz w:val="24"/>
                <w:szCs w:val="24"/>
              </w:rPr>
              <w:t>Тема 3. Управление портфелем</w:t>
            </w:r>
          </w:p>
        </w:tc>
        <w:tc>
          <w:tcPr>
            <w:tcW w:w="4820" w:type="dxa"/>
          </w:tcPr>
          <w:p w14:paraId="0D35F0AF" w14:textId="77777777" w:rsidR="00321B6E" w:rsidRPr="0091092B" w:rsidRDefault="00321B6E" w:rsidP="0091092B">
            <w:pPr>
              <w:pStyle w:val="a6"/>
              <w:keepNext/>
              <w:numPr>
                <w:ilvl w:val="0"/>
                <w:numId w:val="18"/>
              </w:numPr>
              <w:jc w:val="both"/>
              <w:rPr>
                <w:bCs/>
                <w:sz w:val="24"/>
                <w:szCs w:val="24"/>
              </w:rPr>
            </w:pPr>
            <w:r w:rsidRPr="0091092B">
              <w:rPr>
                <w:bCs/>
                <w:sz w:val="24"/>
                <w:szCs w:val="24"/>
              </w:rPr>
              <w:t>Методы противодействия отмыванию доходов, полученных преступным путем и финансированию терроризма.</w:t>
            </w:r>
          </w:p>
          <w:p w14:paraId="695F0F7C" w14:textId="77777777" w:rsidR="00321B6E" w:rsidRPr="0091092B" w:rsidRDefault="00321B6E" w:rsidP="0091092B">
            <w:pPr>
              <w:pStyle w:val="a6"/>
              <w:keepNext/>
              <w:numPr>
                <w:ilvl w:val="0"/>
                <w:numId w:val="18"/>
              </w:numPr>
              <w:jc w:val="both"/>
              <w:rPr>
                <w:bCs/>
                <w:sz w:val="24"/>
                <w:szCs w:val="24"/>
              </w:rPr>
            </w:pPr>
            <w:r w:rsidRPr="0091092B">
              <w:rPr>
                <w:bCs/>
                <w:sz w:val="24"/>
                <w:szCs w:val="24"/>
              </w:rPr>
              <w:t>Методы защиты законных интересов инвесторов в РФ.</w:t>
            </w:r>
          </w:p>
          <w:p w14:paraId="78992E53" w14:textId="65ACA2BC" w:rsidR="00321B6E" w:rsidRPr="0091092B" w:rsidRDefault="00321B6E" w:rsidP="0091092B">
            <w:pPr>
              <w:pStyle w:val="a6"/>
              <w:numPr>
                <w:ilvl w:val="0"/>
                <w:numId w:val="18"/>
              </w:numPr>
            </w:pPr>
            <w:r w:rsidRPr="0091092B">
              <w:rPr>
                <w:bCs/>
                <w:sz w:val="24"/>
                <w:szCs w:val="24"/>
              </w:rPr>
              <w:t>Инсайдерская торговля и ее влияние на эффективность инвестиционного рынка.</w:t>
            </w:r>
          </w:p>
        </w:tc>
        <w:tc>
          <w:tcPr>
            <w:tcW w:w="2970" w:type="dxa"/>
          </w:tcPr>
          <w:p w14:paraId="27931BF1" w14:textId="3FDF16DF" w:rsidR="00321B6E" w:rsidRPr="0091092B" w:rsidRDefault="00321B6E" w:rsidP="0091092B">
            <w:r w:rsidRPr="0091092B">
              <w:rPr>
                <w:bCs/>
                <w:sz w:val="24"/>
                <w:szCs w:val="24"/>
              </w:rPr>
              <w:t>Подготовка к семинарским и практическим занятиям, изучение литературных источников.</w:t>
            </w:r>
          </w:p>
        </w:tc>
      </w:tr>
      <w:tr w:rsidR="0091092B" w:rsidRPr="0091092B" w14:paraId="6E14F741" w14:textId="77777777" w:rsidTr="00077464">
        <w:tc>
          <w:tcPr>
            <w:tcW w:w="2405" w:type="dxa"/>
            <w:vAlign w:val="center"/>
          </w:tcPr>
          <w:p w14:paraId="10585A86" w14:textId="6C7D4027" w:rsidR="00321B6E" w:rsidRPr="0091092B" w:rsidRDefault="00321B6E" w:rsidP="0091092B">
            <w:r w:rsidRPr="0091092B">
              <w:rPr>
                <w:sz w:val="24"/>
                <w:szCs w:val="24"/>
              </w:rPr>
              <w:t>Тема 4. Управление инвестиционными проектами</w:t>
            </w:r>
          </w:p>
        </w:tc>
        <w:tc>
          <w:tcPr>
            <w:tcW w:w="4820" w:type="dxa"/>
          </w:tcPr>
          <w:p w14:paraId="1C12FB87" w14:textId="77777777" w:rsidR="00321B6E" w:rsidRPr="0091092B" w:rsidRDefault="00321B6E" w:rsidP="0091092B">
            <w:pPr>
              <w:pStyle w:val="a6"/>
              <w:keepNext/>
              <w:numPr>
                <w:ilvl w:val="0"/>
                <w:numId w:val="23"/>
              </w:numPr>
              <w:jc w:val="both"/>
              <w:rPr>
                <w:bCs/>
                <w:sz w:val="24"/>
                <w:szCs w:val="24"/>
              </w:rPr>
            </w:pPr>
            <w:r w:rsidRPr="0091092B">
              <w:rPr>
                <w:bCs/>
                <w:sz w:val="24"/>
                <w:szCs w:val="24"/>
              </w:rPr>
              <w:t>Фабрика финансирования ВЭБ.РФ.</w:t>
            </w:r>
          </w:p>
          <w:p w14:paraId="1F481820" w14:textId="77777777" w:rsidR="00321B6E" w:rsidRPr="0091092B" w:rsidRDefault="00321B6E" w:rsidP="0091092B">
            <w:pPr>
              <w:pStyle w:val="a6"/>
              <w:keepNext/>
              <w:numPr>
                <w:ilvl w:val="0"/>
                <w:numId w:val="23"/>
              </w:numPr>
              <w:jc w:val="both"/>
              <w:rPr>
                <w:bCs/>
                <w:sz w:val="24"/>
                <w:szCs w:val="24"/>
              </w:rPr>
            </w:pPr>
            <w:r w:rsidRPr="0091092B">
              <w:rPr>
                <w:bCs/>
                <w:sz w:val="24"/>
                <w:szCs w:val="24"/>
              </w:rPr>
              <w:t xml:space="preserve">Метод корректировки денежных потоков по инвестиционным проектам и особенности его </w:t>
            </w:r>
            <w:r w:rsidRPr="0091092B">
              <w:rPr>
                <w:bCs/>
                <w:sz w:val="24"/>
                <w:szCs w:val="24"/>
              </w:rPr>
              <w:lastRenderedPageBreak/>
              <w:t>применения.</w:t>
            </w:r>
          </w:p>
          <w:p w14:paraId="28958732" w14:textId="38E9FA10" w:rsidR="00321B6E" w:rsidRPr="0091092B" w:rsidRDefault="00321B6E" w:rsidP="0091092B">
            <w:pPr>
              <w:pStyle w:val="a6"/>
              <w:numPr>
                <w:ilvl w:val="0"/>
                <w:numId w:val="23"/>
              </w:numPr>
            </w:pPr>
            <w:r w:rsidRPr="0091092B">
              <w:rPr>
                <w:bCs/>
                <w:sz w:val="24"/>
                <w:szCs w:val="24"/>
              </w:rPr>
              <w:t>Методы расчета ставки дисконтирования.</w:t>
            </w:r>
          </w:p>
        </w:tc>
        <w:tc>
          <w:tcPr>
            <w:tcW w:w="2970" w:type="dxa"/>
          </w:tcPr>
          <w:p w14:paraId="0B704BB4" w14:textId="3EAC232C" w:rsidR="00321B6E" w:rsidRPr="0091092B" w:rsidRDefault="00321B6E" w:rsidP="0091092B">
            <w:r w:rsidRPr="0091092B">
              <w:rPr>
                <w:bCs/>
                <w:sz w:val="24"/>
                <w:szCs w:val="24"/>
              </w:rPr>
              <w:lastRenderedPageBreak/>
              <w:t xml:space="preserve">Подготовка к семинарским и практическим занятиям, изучение литературных </w:t>
            </w:r>
            <w:r w:rsidRPr="0091092B">
              <w:rPr>
                <w:bCs/>
                <w:sz w:val="24"/>
                <w:szCs w:val="24"/>
              </w:rPr>
              <w:lastRenderedPageBreak/>
              <w:t>источников.</w:t>
            </w:r>
          </w:p>
        </w:tc>
      </w:tr>
      <w:tr w:rsidR="0091092B" w:rsidRPr="0091092B" w14:paraId="711BE4CF" w14:textId="77777777" w:rsidTr="00077464">
        <w:tc>
          <w:tcPr>
            <w:tcW w:w="2405" w:type="dxa"/>
            <w:vAlign w:val="center"/>
          </w:tcPr>
          <w:p w14:paraId="355E61AA" w14:textId="6CCE2899" w:rsidR="00321B6E" w:rsidRPr="0091092B" w:rsidRDefault="00321B6E" w:rsidP="0091092B">
            <w:r w:rsidRPr="0091092B">
              <w:rPr>
                <w:sz w:val="24"/>
                <w:szCs w:val="24"/>
              </w:rPr>
              <w:lastRenderedPageBreak/>
              <w:t>Тема 5. Управление финансовыми рисками</w:t>
            </w:r>
          </w:p>
        </w:tc>
        <w:tc>
          <w:tcPr>
            <w:tcW w:w="4820" w:type="dxa"/>
          </w:tcPr>
          <w:p w14:paraId="3BF858B6" w14:textId="77777777" w:rsidR="00321B6E" w:rsidRPr="0091092B" w:rsidRDefault="00321B6E" w:rsidP="0091092B">
            <w:pPr>
              <w:pStyle w:val="a6"/>
              <w:keepNext/>
              <w:numPr>
                <w:ilvl w:val="0"/>
                <w:numId w:val="24"/>
              </w:numPr>
              <w:jc w:val="both"/>
              <w:rPr>
                <w:bCs/>
                <w:sz w:val="24"/>
                <w:szCs w:val="24"/>
              </w:rPr>
            </w:pPr>
            <w:r w:rsidRPr="0091092B">
              <w:rPr>
                <w:bCs/>
                <w:sz w:val="24"/>
                <w:szCs w:val="24"/>
              </w:rPr>
              <w:t>Концепция «риск-доходность».</w:t>
            </w:r>
          </w:p>
          <w:p w14:paraId="417023F2" w14:textId="77777777" w:rsidR="00321B6E" w:rsidRPr="0091092B" w:rsidRDefault="00321B6E" w:rsidP="0091092B">
            <w:pPr>
              <w:pStyle w:val="a6"/>
              <w:keepNext/>
              <w:numPr>
                <w:ilvl w:val="0"/>
                <w:numId w:val="24"/>
              </w:numPr>
              <w:jc w:val="both"/>
              <w:rPr>
                <w:bCs/>
                <w:sz w:val="24"/>
                <w:szCs w:val="24"/>
              </w:rPr>
            </w:pPr>
            <w:r w:rsidRPr="0091092B">
              <w:rPr>
                <w:bCs/>
                <w:sz w:val="24"/>
                <w:szCs w:val="24"/>
              </w:rPr>
              <w:t>Международные стандарты управления рисками.</w:t>
            </w:r>
          </w:p>
          <w:p w14:paraId="00D583B7" w14:textId="48DAAA51" w:rsidR="00321B6E" w:rsidRPr="0091092B" w:rsidRDefault="00321B6E" w:rsidP="0091092B">
            <w:pPr>
              <w:pStyle w:val="a6"/>
              <w:numPr>
                <w:ilvl w:val="0"/>
                <w:numId w:val="24"/>
              </w:numPr>
            </w:pPr>
            <w:r w:rsidRPr="0091092B">
              <w:rPr>
                <w:bCs/>
                <w:sz w:val="24"/>
                <w:szCs w:val="24"/>
              </w:rPr>
              <w:t>Хеджирование рисков.</w:t>
            </w:r>
          </w:p>
        </w:tc>
        <w:tc>
          <w:tcPr>
            <w:tcW w:w="2970" w:type="dxa"/>
          </w:tcPr>
          <w:p w14:paraId="1A2AA580" w14:textId="0D546BBF" w:rsidR="00321B6E" w:rsidRPr="0091092B" w:rsidRDefault="00321B6E" w:rsidP="0091092B">
            <w:r w:rsidRPr="0091092B">
              <w:rPr>
                <w:bCs/>
                <w:sz w:val="24"/>
                <w:szCs w:val="24"/>
              </w:rPr>
              <w:t>Подготовка к семинарским и практическим занятиям, изучение литературных источников.</w:t>
            </w:r>
          </w:p>
        </w:tc>
      </w:tr>
      <w:tr w:rsidR="0091092B" w:rsidRPr="0091092B" w14:paraId="111BA8B2" w14:textId="77777777" w:rsidTr="00077464">
        <w:tc>
          <w:tcPr>
            <w:tcW w:w="2405" w:type="dxa"/>
            <w:vAlign w:val="center"/>
          </w:tcPr>
          <w:p w14:paraId="5625BF37" w14:textId="7AB63BD3" w:rsidR="00321B6E" w:rsidRPr="0091092B" w:rsidRDefault="00321B6E" w:rsidP="0091092B">
            <w:r w:rsidRPr="0091092B">
              <w:rPr>
                <w:sz w:val="24"/>
                <w:szCs w:val="24"/>
              </w:rPr>
              <w:t>Тема 6. Корпоративная инвестиционная политика</w:t>
            </w:r>
          </w:p>
        </w:tc>
        <w:tc>
          <w:tcPr>
            <w:tcW w:w="4820" w:type="dxa"/>
          </w:tcPr>
          <w:p w14:paraId="3C220BC2" w14:textId="77777777" w:rsidR="00321B6E" w:rsidRPr="0091092B" w:rsidRDefault="00321B6E" w:rsidP="0091092B">
            <w:pPr>
              <w:pStyle w:val="a6"/>
              <w:keepNext/>
              <w:numPr>
                <w:ilvl w:val="0"/>
                <w:numId w:val="22"/>
              </w:numPr>
              <w:jc w:val="both"/>
              <w:rPr>
                <w:bCs/>
                <w:sz w:val="24"/>
                <w:szCs w:val="24"/>
              </w:rPr>
            </w:pPr>
            <w:r w:rsidRPr="0091092B">
              <w:rPr>
                <w:bCs/>
                <w:sz w:val="24"/>
                <w:szCs w:val="24"/>
              </w:rPr>
              <w:t xml:space="preserve">Дивидендные политики российских компаний. </w:t>
            </w:r>
          </w:p>
          <w:p w14:paraId="0129DFEE" w14:textId="77777777" w:rsidR="00321B6E" w:rsidRPr="0091092B" w:rsidRDefault="00321B6E" w:rsidP="0091092B">
            <w:pPr>
              <w:pStyle w:val="a6"/>
              <w:keepNext/>
              <w:numPr>
                <w:ilvl w:val="0"/>
                <w:numId w:val="22"/>
              </w:numPr>
              <w:jc w:val="both"/>
              <w:rPr>
                <w:bCs/>
                <w:sz w:val="24"/>
                <w:szCs w:val="24"/>
              </w:rPr>
            </w:pPr>
            <w:r w:rsidRPr="0091092B">
              <w:rPr>
                <w:bCs/>
                <w:sz w:val="24"/>
                <w:szCs w:val="24"/>
              </w:rPr>
              <w:t>Облигационные займы российских компаний и их виды.</w:t>
            </w:r>
          </w:p>
          <w:p w14:paraId="01257355" w14:textId="2A8A8172" w:rsidR="00321B6E" w:rsidRPr="0091092B" w:rsidRDefault="00321B6E" w:rsidP="0091092B">
            <w:pPr>
              <w:pStyle w:val="a6"/>
              <w:numPr>
                <w:ilvl w:val="0"/>
                <w:numId w:val="22"/>
              </w:numPr>
            </w:pPr>
            <w:r w:rsidRPr="0091092B">
              <w:rPr>
                <w:bCs/>
                <w:sz w:val="24"/>
                <w:szCs w:val="24"/>
              </w:rPr>
              <w:t>Банковские и государственные гарантии.</w:t>
            </w:r>
          </w:p>
        </w:tc>
        <w:tc>
          <w:tcPr>
            <w:tcW w:w="2970" w:type="dxa"/>
          </w:tcPr>
          <w:p w14:paraId="14C628E5" w14:textId="5F193D17" w:rsidR="00321B6E" w:rsidRPr="0091092B" w:rsidRDefault="00321B6E" w:rsidP="0091092B">
            <w:r w:rsidRPr="0091092B">
              <w:rPr>
                <w:bCs/>
                <w:sz w:val="24"/>
                <w:szCs w:val="24"/>
              </w:rPr>
              <w:t>Подготовка к семинарским и практическим занятиям, изучение литературных источников.</w:t>
            </w:r>
          </w:p>
        </w:tc>
      </w:tr>
      <w:tr w:rsidR="00321B6E" w:rsidRPr="0091092B" w14:paraId="098BFE3F" w14:textId="77777777" w:rsidTr="00077464">
        <w:tc>
          <w:tcPr>
            <w:tcW w:w="2405" w:type="dxa"/>
            <w:vAlign w:val="center"/>
          </w:tcPr>
          <w:p w14:paraId="6D2368ED" w14:textId="664988D3" w:rsidR="00321B6E" w:rsidRPr="0091092B" w:rsidRDefault="00321B6E" w:rsidP="0091092B">
            <w:r w:rsidRPr="0091092B">
              <w:rPr>
                <w:sz w:val="24"/>
                <w:szCs w:val="24"/>
              </w:rPr>
              <w:t>Тема 7. Реорганизация, реструктуризация, банкротство</w:t>
            </w:r>
          </w:p>
        </w:tc>
        <w:tc>
          <w:tcPr>
            <w:tcW w:w="4820" w:type="dxa"/>
          </w:tcPr>
          <w:p w14:paraId="2E12EEF4" w14:textId="77777777" w:rsidR="00321B6E" w:rsidRPr="0091092B" w:rsidRDefault="00321B6E" w:rsidP="0091092B">
            <w:pPr>
              <w:pStyle w:val="a6"/>
              <w:keepNext/>
              <w:numPr>
                <w:ilvl w:val="0"/>
                <w:numId w:val="27"/>
              </w:numPr>
              <w:jc w:val="both"/>
              <w:rPr>
                <w:bCs/>
                <w:sz w:val="24"/>
                <w:szCs w:val="24"/>
              </w:rPr>
            </w:pPr>
            <w:r w:rsidRPr="0091092B">
              <w:rPr>
                <w:bCs/>
                <w:sz w:val="24"/>
                <w:szCs w:val="24"/>
              </w:rPr>
              <w:t>Организационно-правовые формы ведения бизнеса в РФ.</w:t>
            </w:r>
          </w:p>
          <w:p w14:paraId="2765DA7D" w14:textId="77777777" w:rsidR="00321B6E" w:rsidRPr="0091092B" w:rsidRDefault="00321B6E" w:rsidP="0091092B">
            <w:pPr>
              <w:pStyle w:val="a6"/>
              <w:keepNext/>
              <w:numPr>
                <w:ilvl w:val="0"/>
                <w:numId w:val="27"/>
              </w:numPr>
              <w:jc w:val="both"/>
              <w:rPr>
                <w:bCs/>
                <w:sz w:val="24"/>
                <w:szCs w:val="24"/>
              </w:rPr>
            </w:pPr>
            <w:r w:rsidRPr="0091092B">
              <w:rPr>
                <w:bCs/>
                <w:sz w:val="24"/>
                <w:szCs w:val="24"/>
              </w:rPr>
              <w:t>Налоговые режимы.</w:t>
            </w:r>
          </w:p>
          <w:p w14:paraId="027D2D65" w14:textId="4E104488" w:rsidR="00321B6E" w:rsidRPr="0091092B" w:rsidRDefault="00321B6E" w:rsidP="0091092B">
            <w:pPr>
              <w:pStyle w:val="a6"/>
              <w:numPr>
                <w:ilvl w:val="0"/>
                <w:numId w:val="27"/>
              </w:numPr>
            </w:pPr>
            <w:r w:rsidRPr="0091092B">
              <w:rPr>
                <w:bCs/>
                <w:sz w:val="24"/>
                <w:szCs w:val="24"/>
              </w:rPr>
              <w:t>Практика банкротства российских компаний.</w:t>
            </w:r>
          </w:p>
        </w:tc>
        <w:tc>
          <w:tcPr>
            <w:tcW w:w="2970" w:type="dxa"/>
          </w:tcPr>
          <w:p w14:paraId="17433D1B" w14:textId="68508531" w:rsidR="00321B6E" w:rsidRPr="0091092B" w:rsidRDefault="00321B6E" w:rsidP="0091092B">
            <w:r w:rsidRPr="0091092B">
              <w:rPr>
                <w:bCs/>
                <w:sz w:val="24"/>
                <w:szCs w:val="24"/>
              </w:rPr>
              <w:t>Подготовка к семинарским и практическим занятиям, изучение литературных источников.</w:t>
            </w:r>
          </w:p>
        </w:tc>
      </w:tr>
    </w:tbl>
    <w:p w14:paraId="0DDAAECB" w14:textId="77777777" w:rsidR="00321B6E" w:rsidRPr="0091092B" w:rsidRDefault="00321B6E" w:rsidP="0091092B"/>
    <w:p w14:paraId="3E855954" w14:textId="27564F34" w:rsidR="008E5DB9" w:rsidRPr="0091092B" w:rsidRDefault="008E5DB9" w:rsidP="0091092B">
      <w:pPr>
        <w:pStyle w:val="1"/>
        <w:ind w:firstLine="709"/>
        <w:jc w:val="both"/>
        <w:rPr>
          <w:rFonts w:ascii="Times New Roman" w:hAnsi="Times New Roman" w:cs="Times New Roman"/>
          <w:b/>
          <w:color w:val="auto"/>
          <w:sz w:val="28"/>
          <w:szCs w:val="28"/>
        </w:rPr>
      </w:pPr>
      <w:bookmarkStart w:id="15" w:name="_Toc127276756"/>
      <w:r w:rsidRPr="0091092B">
        <w:rPr>
          <w:rFonts w:ascii="Times New Roman" w:hAnsi="Times New Roman" w:cs="Times New Roman"/>
          <w:b/>
          <w:color w:val="auto"/>
          <w:sz w:val="28"/>
          <w:szCs w:val="28"/>
        </w:rPr>
        <w:t xml:space="preserve">6.2. </w:t>
      </w:r>
      <w:r w:rsidR="00F36684" w:rsidRPr="0091092B">
        <w:rPr>
          <w:rFonts w:ascii="Times New Roman" w:hAnsi="Times New Roman" w:cs="Times New Roman"/>
          <w:b/>
          <w:color w:val="auto"/>
          <w:sz w:val="28"/>
          <w:szCs w:val="28"/>
        </w:rPr>
        <w:t>Перечень вопросов, заданий, тем для подготовки к текущему контролю</w:t>
      </w:r>
      <w:bookmarkEnd w:id="15"/>
      <w:r w:rsidR="00F36684" w:rsidRPr="0091092B">
        <w:rPr>
          <w:rFonts w:ascii="Times New Roman" w:hAnsi="Times New Roman" w:cs="Times New Roman"/>
          <w:b/>
          <w:color w:val="auto"/>
          <w:sz w:val="28"/>
          <w:szCs w:val="28"/>
        </w:rPr>
        <w:t xml:space="preserve"> </w:t>
      </w:r>
    </w:p>
    <w:p w14:paraId="7F46DD8B" w14:textId="77777777" w:rsidR="00AA20F9" w:rsidRPr="0091092B" w:rsidRDefault="00AA20F9" w:rsidP="0091092B">
      <w:pPr>
        <w:pStyle w:val="ab"/>
        <w:ind w:firstLine="709"/>
        <w:jc w:val="both"/>
        <w:rPr>
          <w:b w:val="0"/>
          <w:szCs w:val="28"/>
        </w:rPr>
      </w:pPr>
    </w:p>
    <w:p w14:paraId="1F04448D" w14:textId="5AA2A6CA" w:rsidR="004E2BE8" w:rsidRPr="0091092B" w:rsidRDefault="004E2BE8" w:rsidP="0091092B">
      <w:pPr>
        <w:pStyle w:val="ab"/>
        <w:spacing w:line="360" w:lineRule="auto"/>
        <w:ind w:firstLine="709"/>
        <w:jc w:val="both"/>
        <w:rPr>
          <w:szCs w:val="28"/>
        </w:rPr>
      </w:pPr>
      <w:r w:rsidRPr="0091092B">
        <w:rPr>
          <w:szCs w:val="28"/>
        </w:rPr>
        <w:t>Примерные задания к расчетно-аналитической работе</w:t>
      </w:r>
    </w:p>
    <w:p w14:paraId="2CE58127" w14:textId="7D0855DA" w:rsidR="004E2BE8" w:rsidRPr="0091092B" w:rsidRDefault="004E2BE8" w:rsidP="0091092B">
      <w:pPr>
        <w:pStyle w:val="ab"/>
        <w:spacing w:line="360" w:lineRule="auto"/>
        <w:ind w:firstLine="709"/>
        <w:jc w:val="both"/>
        <w:rPr>
          <w:b w:val="0"/>
          <w:bCs/>
          <w:szCs w:val="28"/>
        </w:rPr>
      </w:pPr>
      <w:r w:rsidRPr="0091092B">
        <w:rPr>
          <w:b w:val="0"/>
          <w:bCs/>
          <w:szCs w:val="28"/>
        </w:rPr>
        <w:t>На основе предложенных вводных данных составить личный финансовый план клиента, содержащий следующие разделы:</w:t>
      </w:r>
    </w:p>
    <w:p w14:paraId="43D28A73" w14:textId="48065BED" w:rsidR="004E2BE8" w:rsidRPr="0091092B" w:rsidRDefault="004E2BE8" w:rsidP="0091092B">
      <w:pPr>
        <w:pStyle w:val="ab"/>
        <w:numPr>
          <w:ilvl w:val="0"/>
          <w:numId w:val="28"/>
        </w:numPr>
        <w:spacing w:line="360" w:lineRule="auto"/>
        <w:jc w:val="both"/>
        <w:rPr>
          <w:b w:val="0"/>
          <w:bCs/>
          <w:szCs w:val="28"/>
        </w:rPr>
      </w:pPr>
      <w:r w:rsidRPr="0091092B">
        <w:rPr>
          <w:b w:val="0"/>
          <w:bCs/>
          <w:szCs w:val="28"/>
        </w:rPr>
        <w:t>Резюме</w:t>
      </w:r>
    </w:p>
    <w:p w14:paraId="370176C1" w14:textId="444937C8" w:rsidR="004E2BE8" w:rsidRPr="0091092B" w:rsidRDefault="004E2BE8" w:rsidP="0091092B">
      <w:pPr>
        <w:pStyle w:val="ab"/>
        <w:numPr>
          <w:ilvl w:val="0"/>
          <w:numId w:val="28"/>
        </w:numPr>
        <w:spacing w:line="360" w:lineRule="auto"/>
        <w:jc w:val="both"/>
        <w:rPr>
          <w:b w:val="0"/>
          <w:bCs/>
          <w:szCs w:val="28"/>
        </w:rPr>
      </w:pPr>
      <w:r w:rsidRPr="0091092B">
        <w:rPr>
          <w:b w:val="0"/>
          <w:bCs/>
          <w:szCs w:val="28"/>
        </w:rPr>
        <w:t>Риск-профиль</w:t>
      </w:r>
    </w:p>
    <w:p w14:paraId="47EDB9DD" w14:textId="4F252E0D" w:rsidR="004E2BE8" w:rsidRPr="0091092B" w:rsidRDefault="004E2BE8" w:rsidP="0091092B">
      <w:pPr>
        <w:pStyle w:val="ab"/>
        <w:numPr>
          <w:ilvl w:val="0"/>
          <w:numId w:val="28"/>
        </w:numPr>
        <w:spacing w:line="360" w:lineRule="auto"/>
        <w:jc w:val="both"/>
        <w:rPr>
          <w:b w:val="0"/>
          <w:bCs/>
          <w:szCs w:val="28"/>
        </w:rPr>
      </w:pPr>
      <w:r w:rsidRPr="0091092B">
        <w:rPr>
          <w:b w:val="0"/>
          <w:bCs/>
          <w:szCs w:val="28"/>
        </w:rPr>
        <w:t>Текущая оценка активов</w:t>
      </w:r>
    </w:p>
    <w:p w14:paraId="6064954B" w14:textId="3D74EC54" w:rsidR="004E2BE8" w:rsidRPr="0091092B" w:rsidRDefault="004E2BE8" w:rsidP="0091092B">
      <w:pPr>
        <w:pStyle w:val="ab"/>
        <w:numPr>
          <w:ilvl w:val="0"/>
          <w:numId w:val="28"/>
        </w:numPr>
        <w:spacing w:line="360" w:lineRule="auto"/>
        <w:jc w:val="both"/>
        <w:rPr>
          <w:b w:val="0"/>
          <w:bCs/>
          <w:szCs w:val="28"/>
        </w:rPr>
      </w:pPr>
      <w:r w:rsidRPr="0091092B">
        <w:rPr>
          <w:b w:val="0"/>
          <w:bCs/>
          <w:szCs w:val="28"/>
        </w:rPr>
        <w:t>Финансовые цели</w:t>
      </w:r>
    </w:p>
    <w:p w14:paraId="3D001B4D" w14:textId="2C348A10" w:rsidR="004E2BE8" w:rsidRPr="0091092B" w:rsidRDefault="004E2BE8" w:rsidP="0091092B">
      <w:pPr>
        <w:pStyle w:val="ab"/>
        <w:numPr>
          <w:ilvl w:val="0"/>
          <w:numId w:val="28"/>
        </w:numPr>
        <w:spacing w:line="360" w:lineRule="auto"/>
        <w:jc w:val="both"/>
        <w:rPr>
          <w:b w:val="0"/>
          <w:bCs/>
          <w:szCs w:val="28"/>
        </w:rPr>
      </w:pPr>
      <w:r w:rsidRPr="0091092B">
        <w:rPr>
          <w:b w:val="0"/>
          <w:bCs/>
          <w:szCs w:val="28"/>
        </w:rPr>
        <w:t>План доходов и расходов</w:t>
      </w:r>
    </w:p>
    <w:p w14:paraId="76A14028" w14:textId="09FC65FA" w:rsidR="004E2BE8" w:rsidRPr="0091092B" w:rsidRDefault="004E2BE8" w:rsidP="0091092B">
      <w:pPr>
        <w:pStyle w:val="ab"/>
        <w:numPr>
          <w:ilvl w:val="0"/>
          <w:numId w:val="28"/>
        </w:numPr>
        <w:spacing w:line="360" w:lineRule="auto"/>
        <w:jc w:val="both"/>
        <w:rPr>
          <w:b w:val="0"/>
          <w:bCs/>
          <w:szCs w:val="28"/>
        </w:rPr>
      </w:pPr>
      <w:r w:rsidRPr="0091092B">
        <w:rPr>
          <w:b w:val="0"/>
          <w:bCs/>
          <w:szCs w:val="28"/>
        </w:rPr>
        <w:t>Инвестиционный план</w:t>
      </w:r>
    </w:p>
    <w:p w14:paraId="32E0EC28" w14:textId="42174914" w:rsidR="004E2BE8" w:rsidRPr="0091092B" w:rsidRDefault="004E2BE8" w:rsidP="0091092B">
      <w:pPr>
        <w:pStyle w:val="ab"/>
        <w:numPr>
          <w:ilvl w:val="0"/>
          <w:numId w:val="28"/>
        </w:numPr>
        <w:spacing w:line="360" w:lineRule="auto"/>
        <w:jc w:val="both"/>
        <w:rPr>
          <w:b w:val="0"/>
          <w:bCs/>
          <w:szCs w:val="28"/>
        </w:rPr>
      </w:pPr>
      <w:r w:rsidRPr="0091092B">
        <w:rPr>
          <w:b w:val="0"/>
          <w:bCs/>
          <w:szCs w:val="28"/>
        </w:rPr>
        <w:t>Выводы</w:t>
      </w:r>
    </w:p>
    <w:p w14:paraId="125B4D8C" w14:textId="7755F998" w:rsidR="004E2BE8" w:rsidRPr="0091092B" w:rsidRDefault="004E2BE8" w:rsidP="0091092B">
      <w:pPr>
        <w:pStyle w:val="ab"/>
        <w:numPr>
          <w:ilvl w:val="0"/>
          <w:numId w:val="28"/>
        </w:numPr>
        <w:spacing w:line="360" w:lineRule="auto"/>
        <w:jc w:val="both"/>
        <w:rPr>
          <w:b w:val="0"/>
          <w:bCs/>
          <w:szCs w:val="28"/>
        </w:rPr>
      </w:pPr>
      <w:r w:rsidRPr="0091092B">
        <w:rPr>
          <w:b w:val="0"/>
          <w:bCs/>
          <w:szCs w:val="28"/>
        </w:rPr>
        <w:t>Рекомендации по реализации</w:t>
      </w:r>
    </w:p>
    <w:p w14:paraId="38552C3D" w14:textId="1DBDC17C" w:rsidR="004E2BE8" w:rsidRPr="0091092B" w:rsidRDefault="004E2BE8" w:rsidP="0091092B">
      <w:pPr>
        <w:pStyle w:val="ab"/>
        <w:numPr>
          <w:ilvl w:val="0"/>
          <w:numId w:val="28"/>
        </w:numPr>
        <w:spacing w:line="360" w:lineRule="auto"/>
        <w:jc w:val="both"/>
        <w:rPr>
          <w:b w:val="0"/>
          <w:bCs/>
          <w:szCs w:val="28"/>
        </w:rPr>
      </w:pPr>
      <w:r w:rsidRPr="0091092B">
        <w:rPr>
          <w:b w:val="0"/>
          <w:bCs/>
          <w:szCs w:val="28"/>
        </w:rPr>
        <w:t>Сведения о рисках</w:t>
      </w:r>
    </w:p>
    <w:p w14:paraId="1B58215A" w14:textId="4BEB0CEE" w:rsidR="004E2BE8" w:rsidRPr="0091092B" w:rsidRDefault="004E2BE8" w:rsidP="0091092B">
      <w:pPr>
        <w:tabs>
          <w:tab w:val="left" w:pos="1454"/>
        </w:tabs>
        <w:autoSpaceDE/>
        <w:autoSpaceDN/>
        <w:adjustRightInd/>
        <w:spacing w:line="360" w:lineRule="auto"/>
        <w:ind w:right="60" w:firstLine="567"/>
        <w:jc w:val="both"/>
        <w:rPr>
          <w:sz w:val="28"/>
          <w:szCs w:val="28"/>
          <w:lang w:bidi="ru-RU"/>
        </w:rPr>
      </w:pPr>
      <w:r w:rsidRPr="0091092B">
        <w:rPr>
          <w:sz w:val="28"/>
          <w:szCs w:val="28"/>
          <w:lang w:bidi="ru-RU"/>
        </w:rPr>
        <w:t>В разделах должны быть приведены расчеты необходимых параметров</w:t>
      </w:r>
      <w:r w:rsidR="007B0E1F" w:rsidRPr="0091092B">
        <w:rPr>
          <w:sz w:val="28"/>
          <w:szCs w:val="28"/>
          <w:lang w:bidi="ru-RU"/>
        </w:rPr>
        <w:t>. Сделаны соответствующие выводы.</w:t>
      </w:r>
    </w:p>
    <w:p w14:paraId="786A2427" w14:textId="77777777" w:rsidR="0075107B" w:rsidRPr="0091092B" w:rsidRDefault="0075107B" w:rsidP="0091092B">
      <w:pPr>
        <w:tabs>
          <w:tab w:val="left" w:pos="1454"/>
        </w:tabs>
        <w:autoSpaceDE/>
        <w:autoSpaceDN/>
        <w:adjustRightInd/>
        <w:spacing w:line="360" w:lineRule="auto"/>
        <w:ind w:right="60" w:firstLine="709"/>
        <w:jc w:val="both"/>
        <w:rPr>
          <w:sz w:val="28"/>
          <w:szCs w:val="28"/>
        </w:rPr>
      </w:pPr>
      <w:r w:rsidRPr="0091092B">
        <w:rPr>
          <w:sz w:val="28"/>
          <w:szCs w:val="28"/>
        </w:rPr>
        <w:t>Критерии балльной оценки различных форм текущего контроля успеваемости содержатся в соответствующих методических рекомендациях Финуниверситета.</w:t>
      </w:r>
    </w:p>
    <w:p w14:paraId="20A3EEE1" w14:textId="52E03CAE" w:rsidR="00E10218" w:rsidRPr="0091092B" w:rsidRDefault="00145199" w:rsidP="0091092B">
      <w:pPr>
        <w:pStyle w:val="1"/>
        <w:spacing w:line="360" w:lineRule="auto"/>
        <w:ind w:firstLine="709"/>
        <w:jc w:val="both"/>
        <w:rPr>
          <w:rFonts w:ascii="Times New Roman" w:hAnsi="Times New Roman" w:cs="Times New Roman"/>
          <w:b/>
          <w:color w:val="auto"/>
          <w:sz w:val="28"/>
          <w:szCs w:val="28"/>
        </w:rPr>
      </w:pPr>
      <w:bookmarkStart w:id="16" w:name="_Toc127276757"/>
      <w:r w:rsidRPr="0091092B">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6"/>
    </w:p>
    <w:p w14:paraId="2CA040B9" w14:textId="77777777" w:rsidR="00B95A03" w:rsidRPr="0091092B" w:rsidRDefault="00B95A03" w:rsidP="0091092B">
      <w:pPr>
        <w:tabs>
          <w:tab w:val="left" w:pos="540"/>
        </w:tabs>
        <w:spacing w:line="360" w:lineRule="auto"/>
        <w:ind w:firstLine="709"/>
        <w:contextualSpacing/>
        <w:jc w:val="both"/>
        <w:rPr>
          <w:sz w:val="28"/>
          <w:szCs w:val="28"/>
        </w:rPr>
      </w:pPr>
      <w:r w:rsidRPr="009109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1092B">
        <w:rPr>
          <w:b/>
          <w:sz w:val="28"/>
          <w:szCs w:val="28"/>
        </w:rPr>
        <w:t xml:space="preserve"> </w:t>
      </w:r>
      <w:r w:rsidRPr="009109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9B8A5A" w14:textId="006E20D1" w:rsidR="00396245" w:rsidRPr="0091092B" w:rsidRDefault="00396245" w:rsidP="0091092B">
      <w:pPr>
        <w:ind w:firstLine="709"/>
        <w:jc w:val="right"/>
        <w:rPr>
          <w:sz w:val="28"/>
          <w:szCs w:val="28"/>
        </w:rPr>
      </w:pPr>
      <w:r w:rsidRPr="0091092B">
        <w:rPr>
          <w:sz w:val="28"/>
          <w:szCs w:val="28"/>
        </w:rPr>
        <w:t xml:space="preserve">Таблица </w:t>
      </w:r>
      <w:r w:rsidR="00B95A03" w:rsidRPr="0091092B">
        <w:rPr>
          <w:sz w:val="28"/>
          <w:szCs w:val="28"/>
        </w:rPr>
        <w:t>5</w:t>
      </w:r>
    </w:p>
    <w:tbl>
      <w:tblPr>
        <w:tblStyle w:val="a8"/>
        <w:tblW w:w="5000" w:type="pct"/>
        <w:tblLook w:val="04A0" w:firstRow="1" w:lastRow="0" w:firstColumn="1" w:lastColumn="0" w:noHBand="0" w:noVBand="1"/>
      </w:tblPr>
      <w:tblGrid>
        <w:gridCol w:w="1935"/>
        <w:gridCol w:w="1845"/>
        <w:gridCol w:w="3136"/>
        <w:gridCol w:w="3279"/>
      </w:tblGrid>
      <w:tr w:rsidR="0091092B" w:rsidRPr="0091092B" w14:paraId="0F2F238C" w14:textId="67ADAF63" w:rsidTr="004936DB">
        <w:tc>
          <w:tcPr>
            <w:tcW w:w="949" w:type="pct"/>
          </w:tcPr>
          <w:p w14:paraId="63199330" w14:textId="77777777" w:rsidR="004936DB" w:rsidRPr="0091092B" w:rsidRDefault="004936DB" w:rsidP="0091092B">
            <w:pPr>
              <w:tabs>
                <w:tab w:val="left" w:pos="540"/>
              </w:tabs>
              <w:contextualSpacing/>
              <w:jc w:val="both"/>
              <w:rPr>
                <w:b/>
                <w:bCs/>
                <w:sz w:val="24"/>
                <w:szCs w:val="24"/>
              </w:rPr>
            </w:pPr>
            <w:r w:rsidRPr="0091092B">
              <w:rPr>
                <w:b/>
                <w:bCs/>
                <w:sz w:val="24"/>
                <w:szCs w:val="24"/>
              </w:rPr>
              <w:t>Наименование компетенции</w:t>
            </w:r>
          </w:p>
        </w:tc>
        <w:tc>
          <w:tcPr>
            <w:tcW w:w="905" w:type="pct"/>
          </w:tcPr>
          <w:p w14:paraId="67309497" w14:textId="49685637" w:rsidR="004936DB" w:rsidRPr="0091092B" w:rsidRDefault="00B95A03" w:rsidP="0091092B">
            <w:pPr>
              <w:tabs>
                <w:tab w:val="left" w:pos="540"/>
              </w:tabs>
              <w:contextualSpacing/>
              <w:jc w:val="both"/>
              <w:rPr>
                <w:b/>
                <w:bCs/>
                <w:sz w:val="24"/>
                <w:szCs w:val="24"/>
              </w:rPr>
            </w:pPr>
            <w:r w:rsidRPr="0091092B">
              <w:rPr>
                <w:b/>
                <w:bCs/>
                <w:sz w:val="24"/>
                <w:szCs w:val="24"/>
              </w:rPr>
              <w:t>Наименование  индикаторов достижения компетенции</w:t>
            </w:r>
          </w:p>
        </w:tc>
        <w:tc>
          <w:tcPr>
            <w:tcW w:w="1538" w:type="pct"/>
          </w:tcPr>
          <w:p w14:paraId="4DC1643C" w14:textId="77777777" w:rsidR="004936DB" w:rsidRPr="0091092B" w:rsidRDefault="004936DB" w:rsidP="0091092B">
            <w:pPr>
              <w:tabs>
                <w:tab w:val="left" w:pos="540"/>
              </w:tabs>
              <w:contextualSpacing/>
              <w:jc w:val="both"/>
              <w:rPr>
                <w:b/>
                <w:bCs/>
                <w:sz w:val="24"/>
                <w:szCs w:val="24"/>
              </w:rPr>
            </w:pPr>
            <w:r w:rsidRPr="0091092B">
              <w:rPr>
                <w:b/>
                <w:bCs/>
                <w:sz w:val="24"/>
                <w:szCs w:val="24"/>
              </w:rPr>
              <w:t>Результаты обучения (умения и знания), соотнесенные с индикаторами достижения компетенции</w:t>
            </w:r>
          </w:p>
        </w:tc>
        <w:tc>
          <w:tcPr>
            <w:tcW w:w="1608" w:type="pct"/>
          </w:tcPr>
          <w:p w14:paraId="0D2E4A26" w14:textId="15741E72" w:rsidR="004936DB" w:rsidRPr="0091092B" w:rsidRDefault="004936DB" w:rsidP="0091092B">
            <w:pPr>
              <w:tabs>
                <w:tab w:val="left" w:pos="540"/>
              </w:tabs>
              <w:contextualSpacing/>
              <w:jc w:val="both"/>
              <w:rPr>
                <w:b/>
                <w:bCs/>
                <w:sz w:val="24"/>
                <w:szCs w:val="24"/>
              </w:rPr>
            </w:pPr>
            <w:r w:rsidRPr="0091092B">
              <w:rPr>
                <w:b/>
                <w:bCs/>
                <w:sz w:val="24"/>
                <w:szCs w:val="24"/>
              </w:rPr>
              <w:t>Типовые контрольные задания</w:t>
            </w:r>
          </w:p>
        </w:tc>
      </w:tr>
      <w:tr w:rsidR="0091092B" w:rsidRPr="0091092B" w14:paraId="1DD0AA7C" w14:textId="43DF5DD5" w:rsidTr="00104D02">
        <w:trPr>
          <w:trHeight w:val="373"/>
        </w:trPr>
        <w:tc>
          <w:tcPr>
            <w:tcW w:w="949" w:type="pct"/>
            <w:vMerge w:val="restart"/>
          </w:tcPr>
          <w:p w14:paraId="4CFD7AAA" w14:textId="298620AE" w:rsidR="004936DB" w:rsidRPr="0091092B" w:rsidRDefault="004936DB" w:rsidP="0091092B">
            <w:pPr>
              <w:tabs>
                <w:tab w:val="left" w:pos="540"/>
              </w:tabs>
              <w:contextualSpacing/>
              <w:jc w:val="both"/>
              <w:rPr>
                <w:sz w:val="24"/>
                <w:szCs w:val="24"/>
              </w:rPr>
            </w:pPr>
            <w:r w:rsidRPr="0091092B">
              <w:rPr>
                <w:sz w:val="24"/>
                <w:szCs w:val="24"/>
              </w:rPr>
              <w:t>ПКП-4 Способность оценивать финансовые риски и применять современные методы и финансовые инструменты для их снижения и нейтрализации</w:t>
            </w:r>
          </w:p>
        </w:tc>
        <w:tc>
          <w:tcPr>
            <w:tcW w:w="905" w:type="pct"/>
            <w:shd w:val="clear" w:color="auto" w:fill="auto"/>
          </w:tcPr>
          <w:p w14:paraId="335797E3" w14:textId="6AD6396B" w:rsidR="004936DB" w:rsidRPr="0091092B" w:rsidRDefault="005940BF" w:rsidP="0091092B">
            <w:pPr>
              <w:tabs>
                <w:tab w:val="left" w:pos="203"/>
              </w:tabs>
              <w:autoSpaceDE/>
              <w:autoSpaceDN/>
              <w:adjustRightInd/>
              <w:rPr>
                <w:sz w:val="24"/>
                <w:szCs w:val="24"/>
                <w:lang w:bidi="ru-RU"/>
              </w:rPr>
            </w:pPr>
            <w:r w:rsidRPr="0091092B">
              <w:rPr>
                <w:sz w:val="24"/>
                <w:szCs w:val="24"/>
                <w:lang w:bidi="ru-RU"/>
              </w:rPr>
              <w:t>1.</w:t>
            </w:r>
            <w:r w:rsidR="004936DB" w:rsidRPr="0091092B">
              <w:rPr>
                <w:sz w:val="24"/>
                <w:szCs w:val="24"/>
                <w:lang w:bidi="ru-RU"/>
              </w:rPr>
              <w:t>Понимает сущность и природу финансовых рисков и владеет методами их оценки</w:t>
            </w:r>
          </w:p>
        </w:tc>
        <w:tc>
          <w:tcPr>
            <w:tcW w:w="1538" w:type="pct"/>
            <w:tcBorders>
              <w:top w:val="single" w:sz="4" w:space="0" w:color="auto"/>
              <w:left w:val="single" w:sz="4" w:space="0" w:color="auto"/>
              <w:right w:val="single" w:sz="4" w:space="0" w:color="auto"/>
            </w:tcBorders>
            <w:shd w:val="clear" w:color="auto" w:fill="auto"/>
          </w:tcPr>
          <w:p w14:paraId="426AA7EC" w14:textId="77777777" w:rsidR="004936DB" w:rsidRPr="0091092B" w:rsidRDefault="004936DB" w:rsidP="0091092B">
            <w:pPr>
              <w:tabs>
                <w:tab w:val="left" w:pos="540"/>
              </w:tabs>
              <w:contextualSpacing/>
              <w:rPr>
                <w:rFonts w:eastAsia="Calibri"/>
                <w:bCs/>
                <w:sz w:val="24"/>
                <w:szCs w:val="24"/>
              </w:rPr>
            </w:pPr>
            <w:r w:rsidRPr="0091092B">
              <w:rPr>
                <w:rFonts w:eastAsia="Calibri"/>
                <w:bCs/>
                <w:i/>
                <w:iCs/>
                <w:sz w:val="24"/>
                <w:szCs w:val="24"/>
              </w:rPr>
              <w:t>Знать:</w:t>
            </w:r>
            <w:r w:rsidRPr="0091092B">
              <w:rPr>
                <w:rFonts w:eastAsia="Calibri"/>
                <w:bCs/>
                <w:sz w:val="24"/>
                <w:szCs w:val="24"/>
              </w:rPr>
              <w:t xml:space="preserve"> инструменты финансовых инвестиций, особенности их применения.</w:t>
            </w:r>
          </w:p>
          <w:p w14:paraId="10B8D504" w14:textId="77777777" w:rsidR="004936DB" w:rsidRPr="0091092B" w:rsidRDefault="004936DB" w:rsidP="0091092B">
            <w:pPr>
              <w:tabs>
                <w:tab w:val="left" w:pos="540"/>
              </w:tabs>
              <w:ind w:firstLine="26"/>
              <w:contextualSpacing/>
              <w:jc w:val="both"/>
              <w:rPr>
                <w:sz w:val="24"/>
                <w:szCs w:val="24"/>
              </w:rPr>
            </w:pPr>
            <w:r w:rsidRPr="0091092B">
              <w:rPr>
                <w:rFonts w:eastAsia="Calibri"/>
                <w:bCs/>
                <w:i/>
                <w:iCs/>
                <w:sz w:val="24"/>
                <w:szCs w:val="24"/>
              </w:rPr>
              <w:t>Уметь:</w:t>
            </w:r>
            <w:r w:rsidRPr="0091092B">
              <w:rPr>
                <w:rFonts w:eastAsia="Calibri"/>
                <w:bCs/>
                <w:sz w:val="24"/>
                <w:szCs w:val="24"/>
              </w:rPr>
              <w:t xml:space="preserve"> определять профиль риска инвестора, осуществлять подбор и обоснование преимуществ, недостатков, перспектив использования различных видов финансовых инструментов в зависимости от целей инвестора.</w:t>
            </w:r>
          </w:p>
        </w:tc>
        <w:tc>
          <w:tcPr>
            <w:tcW w:w="1608" w:type="pct"/>
            <w:tcBorders>
              <w:top w:val="single" w:sz="4" w:space="0" w:color="auto"/>
              <w:left w:val="single" w:sz="4" w:space="0" w:color="auto"/>
              <w:right w:val="single" w:sz="4" w:space="0" w:color="auto"/>
            </w:tcBorders>
          </w:tcPr>
          <w:p w14:paraId="451E9BBD" w14:textId="00EB6F2A" w:rsidR="005940BF" w:rsidRPr="0091092B" w:rsidRDefault="005940BF" w:rsidP="0091092B">
            <w:pPr>
              <w:tabs>
                <w:tab w:val="left" w:pos="540"/>
              </w:tabs>
              <w:contextualSpacing/>
              <w:jc w:val="both"/>
              <w:rPr>
                <w:rFonts w:eastAsia="Calibri"/>
                <w:bCs/>
                <w:sz w:val="24"/>
                <w:szCs w:val="24"/>
              </w:rPr>
            </w:pPr>
            <w:r w:rsidRPr="0091092B">
              <w:rPr>
                <w:rFonts w:eastAsia="Calibri"/>
                <w:bCs/>
                <w:i/>
                <w:iCs/>
                <w:sz w:val="24"/>
                <w:szCs w:val="24"/>
              </w:rPr>
              <w:t xml:space="preserve">Задание 1. </w:t>
            </w:r>
            <w:r w:rsidRPr="0091092B">
              <w:rPr>
                <w:rFonts w:eastAsia="Calibri"/>
                <w:bCs/>
                <w:sz w:val="24"/>
                <w:szCs w:val="24"/>
              </w:rPr>
              <w:t>На основе вводных данных о клиенте определить</w:t>
            </w:r>
            <w:r w:rsidR="007B7EBC" w:rsidRPr="0091092B">
              <w:rPr>
                <w:rFonts w:eastAsia="Calibri"/>
                <w:bCs/>
                <w:sz w:val="24"/>
                <w:szCs w:val="24"/>
              </w:rPr>
              <w:t xml:space="preserve"> его</w:t>
            </w:r>
            <w:r w:rsidRPr="0091092B">
              <w:rPr>
                <w:rFonts w:eastAsia="Calibri"/>
                <w:bCs/>
                <w:sz w:val="24"/>
                <w:szCs w:val="24"/>
              </w:rPr>
              <w:t xml:space="preserve"> риск-профиль. </w:t>
            </w:r>
          </w:p>
          <w:p w14:paraId="1AA50C99" w14:textId="77777777" w:rsidR="005940BF" w:rsidRPr="0091092B" w:rsidRDefault="005940BF" w:rsidP="0091092B">
            <w:pPr>
              <w:tabs>
                <w:tab w:val="left" w:pos="540"/>
              </w:tabs>
              <w:contextualSpacing/>
              <w:jc w:val="both"/>
              <w:rPr>
                <w:rFonts w:eastAsia="Calibri"/>
                <w:bCs/>
                <w:i/>
                <w:iCs/>
                <w:sz w:val="24"/>
                <w:szCs w:val="24"/>
              </w:rPr>
            </w:pPr>
            <w:r w:rsidRPr="0091092B">
              <w:rPr>
                <w:rFonts w:eastAsia="Calibri"/>
                <w:bCs/>
                <w:i/>
                <w:iCs/>
                <w:sz w:val="24"/>
                <w:szCs w:val="24"/>
              </w:rPr>
              <w:t>Задание 2.</w:t>
            </w:r>
          </w:p>
          <w:p w14:paraId="6B1F9FE6" w14:textId="4C19EDBA" w:rsidR="007B7EBC" w:rsidRPr="0091092B" w:rsidRDefault="007B7EBC" w:rsidP="0091092B">
            <w:pPr>
              <w:tabs>
                <w:tab w:val="left" w:pos="540"/>
              </w:tabs>
              <w:contextualSpacing/>
              <w:jc w:val="both"/>
              <w:rPr>
                <w:rFonts w:eastAsia="Calibri"/>
                <w:bCs/>
                <w:sz w:val="24"/>
                <w:szCs w:val="24"/>
              </w:rPr>
            </w:pPr>
            <w:r w:rsidRPr="0091092B">
              <w:rPr>
                <w:rFonts w:eastAsia="Calibri"/>
                <w:bCs/>
                <w:sz w:val="24"/>
                <w:szCs w:val="24"/>
              </w:rPr>
              <w:t>Исходя из заданных параметров оценки капитала, риск-профиля и целей клиента составить личный финансовый план, включающий инвестиционные рекомендации.</w:t>
            </w:r>
          </w:p>
        </w:tc>
      </w:tr>
      <w:tr w:rsidR="0091092B" w:rsidRPr="0091092B" w14:paraId="0970DD63" w14:textId="37462D7F" w:rsidTr="004936DB">
        <w:tc>
          <w:tcPr>
            <w:tcW w:w="949" w:type="pct"/>
            <w:vMerge/>
            <w:tcBorders>
              <w:bottom w:val="single" w:sz="4" w:space="0" w:color="auto"/>
            </w:tcBorders>
          </w:tcPr>
          <w:p w14:paraId="6900CBC5" w14:textId="77777777" w:rsidR="004936DB" w:rsidRPr="0091092B" w:rsidRDefault="004936DB" w:rsidP="0091092B">
            <w:pPr>
              <w:tabs>
                <w:tab w:val="left" w:pos="540"/>
              </w:tabs>
              <w:contextualSpacing/>
              <w:jc w:val="both"/>
              <w:rPr>
                <w:sz w:val="24"/>
                <w:szCs w:val="24"/>
              </w:rPr>
            </w:pPr>
          </w:p>
        </w:tc>
        <w:tc>
          <w:tcPr>
            <w:tcW w:w="905" w:type="pct"/>
            <w:shd w:val="clear" w:color="auto" w:fill="auto"/>
          </w:tcPr>
          <w:p w14:paraId="5E9627EB" w14:textId="77777777" w:rsidR="004936DB" w:rsidRPr="0091092B" w:rsidRDefault="004936DB" w:rsidP="0091092B">
            <w:pPr>
              <w:tabs>
                <w:tab w:val="left" w:pos="188"/>
              </w:tabs>
              <w:autoSpaceDE/>
              <w:autoSpaceDN/>
              <w:adjustRightInd/>
              <w:rPr>
                <w:sz w:val="24"/>
                <w:szCs w:val="24"/>
                <w:lang w:bidi="ru-RU"/>
              </w:rPr>
            </w:pPr>
            <w:r w:rsidRPr="0091092B">
              <w:rPr>
                <w:sz w:val="24"/>
                <w:szCs w:val="24"/>
                <w:lang w:bidi="ru-RU"/>
              </w:rPr>
              <w:t>2. Предлагает обоснованные управленческие решения, направленные на снижение и устранение финансовых рисков</w:t>
            </w:r>
          </w:p>
        </w:tc>
        <w:tc>
          <w:tcPr>
            <w:tcW w:w="1538" w:type="pct"/>
            <w:tcBorders>
              <w:top w:val="single" w:sz="4" w:space="0" w:color="auto"/>
              <w:left w:val="single" w:sz="4" w:space="0" w:color="auto"/>
              <w:right w:val="single" w:sz="4" w:space="0" w:color="auto"/>
            </w:tcBorders>
            <w:shd w:val="clear" w:color="auto" w:fill="auto"/>
          </w:tcPr>
          <w:p w14:paraId="41865D07" w14:textId="77777777" w:rsidR="004936DB" w:rsidRPr="0091092B" w:rsidRDefault="004936DB" w:rsidP="0091092B">
            <w:pPr>
              <w:tabs>
                <w:tab w:val="left" w:pos="540"/>
              </w:tabs>
              <w:contextualSpacing/>
              <w:rPr>
                <w:rFonts w:eastAsia="Calibri"/>
                <w:bCs/>
                <w:sz w:val="24"/>
                <w:szCs w:val="24"/>
              </w:rPr>
            </w:pPr>
            <w:r w:rsidRPr="0091092B">
              <w:rPr>
                <w:rFonts w:eastAsia="Calibri"/>
                <w:bCs/>
                <w:i/>
                <w:iCs/>
                <w:sz w:val="24"/>
                <w:szCs w:val="24"/>
              </w:rPr>
              <w:t>Знать:</w:t>
            </w:r>
            <w:r w:rsidRPr="0091092B">
              <w:rPr>
                <w:bCs/>
                <w:sz w:val="24"/>
                <w:szCs w:val="24"/>
              </w:rPr>
              <w:t xml:space="preserve"> рынок отечественных и зарубежных финансовых инструментов.</w:t>
            </w:r>
          </w:p>
          <w:p w14:paraId="5AABBCA5" w14:textId="77777777" w:rsidR="004936DB" w:rsidRPr="0091092B" w:rsidRDefault="004936DB" w:rsidP="0091092B">
            <w:pPr>
              <w:tabs>
                <w:tab w:val="left" w:pos="540"/>
              </w:tabs>
              <w:ind w:firstLine="26"/>
              <w:contextualSpacing/>
              <w:jc w:val="both"/>
              <w:rPr>
                <w:sz w:val="24"/>
                <w:szCs w:val="24"/>
              </w:rPr>
            </w:pPr>
            <w:r w:rsidRPr="0091092B">
              <w:rPr>
                <w:rFonts w:eastAsia="Calibri"/>
                <w:bCs/>
                <w:i/>
                <w:iCs/>
                <w:sz w:val="24"/>
                <w:szCs w:val="24"/>
              </w:rPr>
              <w:t>Уметь:</w:t>
            </w:r>
            <w:r w:rsidRPr="0091092B">
              <w:rPr>
                <w:rFonts w:eastAsia="Calibri"/>
                <w:bCs/>
                <w:sz w:val="24"/>
                <w:szCs w:val="24"/>
              </w:rPr>
              <w:t xml:space="preserve"> идентифицировать, оценивать и анализировать возникающие при реализации инвестиционных решений риски и применять методы управления ими.</w:t>
            </w:r>
          </w:p>
        </w:tc>
        <w:tc>
          <w:tcPr>
            <w:tcW w:w="1608" w:type="pct"/>
            <w:tcBorders>
              <w:top w:val="single" w:sz="4" w:space="0" w:color="auto"/>
              <w:left w:val="single" w:sz="4" w:space="0" w:color="auto"/>
              <w:right w:val="single" w:sz="4" w:space="0" w:color="auto"/>
            </w:tcBorders>
          </w:tcPr>
          <w:p w14:paraId="20DFE29B" w14:textId="77777777" w:rsidR="005940BF" w:rsidRPr="0091092B" w:rsidRDefault="005940BF" w:rsidP="0091092B">
            <w:pPr>
              <w:tabs>
                <w:tab w:val="left" w:pos="540"/>
              </w:tabs>
              <w:contextualSpacing/>
              <w:jc w:val="both"/>
              <w:rPr>
                <w:rFonts w:eastAsia="Calibri"/>
                <w:bCs/>
                <w:i/>
                <w:iCs/>
                <w:sz w:val="24"/>
                <w:szCs w:val="24"/>
              </w:rPr>
            </w:pPr>
            <w:r w:rsidRPr="0091092B">
              <w:rPr>
                <w:rFonts w:eastAsia="Calibri"/>
                <w:bCs/>
                <w:i/>
                <w:iCs/>
                <w:sz w:val="24"/>
                <w:szCs w:val="24"/>
              </w:rPr>
              <w:t>Задание 1.</w:t>
            </w:r>
          </w:p>
          <w:p w14:paraId="48050F94" w14:textId="1BF101A8" w:rsidR="005940BF" w:rsidRPr="0091092B" w:rsidRDefault="007B7EBC" w:rsidP="0091092B">
            <w:pPr>
              <w:tabs>
                <w:tab w:val="left" w:pos="540"/>
              </w:tabs>
              <w:contextualSpacing/>
              <w:jc w:val="both"/>
              <w:rPr>
                <w:rFonts w:eastAsia="Calibri"/>
                <w:bCs/>
                <w:sz w:val="24"/>
                <w:szCs w:val="24"/>
              </w:rPr>
            </w:pPr>
            <w:r w:rsidRPr="0091092B">
              <w:rPr>
                <w:rFonts w:eastAsia="Calibri"/>
                <w:bCs/>
                <w:sz w:val="24"/>
                <w:szCs w:val="24"/>
              </w:rPr>
              <w:t xml:space="preserve">Провести анализ инвестиционного портфеля клиента, рассчитать доходность, риск, показатель </w:t>
            </w:r>
            <w:proofErr w:type="spellStart"/>
            <w:r w:rsidRPr="0091092B">
              <w:rPr>
                <w:rFonts w:eastAsia="Calibri"/>
                <w:bCs/>
                <w:sz w:val="24"/>
                <w:szCs w:val="24"/>
                <w:lang w:val="en-US"/>
              </w:rPr>
              <w:t>VaR</w:t>
            </w:r>
            <w:proofErr w:type="spellEnd"/>
            <w:r w:rsidRPr="0091092B">
              <w:rPr>
                <w:rFonts w:eastAsia="Calibri"/>
                <w:bCs/>
                <w:sz w:val="24"/>
                <w:szCs w:val="24"/>
              </w:rPr>
              <w:t>. Составить рекомендации по корректировке.</w:t>
            </w:r>
          </w:p>
          <w:p w14:paraId="36CE36BB" w14:textId="77777777" w:rsidR="004936DB" w:rsidRPr="0091092B" w:rsidRDefault="005940BF" w:rsidP="0091092B">
            <w:pPr>
              <w:tabs>
                <w:tab w:val="left" w:pos="540"/>
              </w:tabs>
              <w:contextualSpacing/>
              <w:jc w:val="both"/>
              <w:rPr>
                <w:rFonts w:eastAsia="Calibri"/>
                <w:bCs/>
                <w:i/>
                <w:iCs/>
                <w:sz w:val="24"/>
                <w:szCs w:val="24"/>
              </w:rPr>
            </w:pPr>
            <w:r w:rsidRPr="0091092B">
              <w:rPr>
                <w:rFonts w:eastAsia="Calibri"/>
                <w:bCs/>
                <w:i/>
                <w:iCs/>
                <w:sz w:val="24"/>
                <w:szCs w:val="24"/>
              </w:rPr>
              <w:t>Задание 2.</w:t>
            </w:r>
          </w:p>
          <w:p w14:paraId="1A4C2D31" w14:textId="3E84E6A8" w:rsidR="007B7EBC" w:rsidRPr="0091092B" w:rsidRDefault="007B7EBC" w:rsidP="0091092B">
            <w:pPr>
              <w:tabs>
                <w:tab w:val="left" w:pos="540"/>
              </w:tabs>
              <w:contextualSpacing/>
              <w:jc w:val="both"/>
              <w:rPr>
                <w:rFonts w:eastAsia="Calibri"/>
                <w:bCs/>
                <w:sz w:val="24"/>
                <w:szCs w:val="24"/>
              </w:rPr>
            </w:pPr>
            <w:r w:rsidRPr="0091092B">
              <w:rPr>
                <w:rFonts w:eastAsia="Calibri"/>
                <w:bCs/>
                <w:sz w:val="24"/>
                <w:szCs w:val="24"/>
              </w:rPr>
              <w:t>Проанализировать уровень риска клиентского портфеля, составит инвестиционные рекомендации по включению в него активов, снижающих уровень риска, повести анализ эффективности.</w:t>
            </w:r>
          </w:p>
        </w:tc>
      </w:tr>
      <w:tr w:rsidR="0091092B" w:rsidRPr="0091092B" w14:paraId="0DFB5DD6" w14:textId="776E7249" w:rsidTr="004936DB">
        <w:trPr>
          <w:trHeight w:val="2048"/>
        </w:trPr>
        <w:tc>
          <w:tcPr>
            <w:tcW w:w="949" w:type="pct"/>
            <w:vMerge w:val="restart"/>
          </w:tcPr>
          <w:p w14:paraId="2A15AC68" w14:textId="211F74C5" w:rsidR="004936DB" w:rsidRPr="0091092B" w:rsidRDefault="004936DB" w:rsidP="0091092B">
            <w:pPr>
              <w:tabs>
                <w:tab w:val="left" w:pos="540"/>
              </w:tabs>
              <w:contextualSpacing/>
              <w:jc w:val="both"/>
              <w:rPr>
                <w:sz w:val="24"/>
                <w:szCs w:val="24"/>
              </w:rPr>
            </w:pPr>
            <w:r w:rsidRPr="0091092B">
              <w:rPr>
                <w:sz w:val="24"/>
                <w:szCs w:val="24"/>
              </w:rPr>
              <w:lastRenderedPageBreak/>
              <w:t>ПКП – 5 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905" w:type="pct"/>
          </w:tcPr>
          <w:p w14:paraId="1C83D405" w14:textId="77777777" w:rsidR="004936DB" w:rsidRPr="0091092B" w:rsidRDefault="004936DB" w:rsidP="0091092B">
            <w:pPr>
              <w:tabs>
                <w:tab w:val="left" w:pos="540"/>
              </w:tabs>
              <w:contextualSpacing/>
              <w:jc w:val="both"/>
              <w:rPr>
                <w:sz w:val="24"/>
                <w:szCs w:val="24"/>
              </w:rPr>
            </w:pPr>
            <w:r w:rsidRPr="0091092B">
              <w:rPr>
                <w:sz w:val="24"/>
                <w:szCs w:val="24"/>
              </w:rPr>
              <w:t>1.</w:t>
            </w:r>
            <w:r w:rsidRPr="0091092B">
              <w:rPr>
                <w:sz w:val="24"/>
                <w:szCs w:val="24"/>
              </w:rPr>
              <w:tab/>
              <w:t>Владеет методами оценки инвестиций и активов организации</w:t>
            </w:r>
          </w:p>
        </w:tc>
        <w:tc>
          <w:tcPr>
            <w:tcW w:w="1538" w:type="pct"/>
          </w:tcPr>
          <w:p w14:paraId="08698D2D" w14:textId="77777777" w:rsidR="004936DB" w:rsidRPr="0091092B" w:rsidRDefault="004936DB" w:rsidP="0091092B">
            <w:pPr>
              <w:tabs>
                <w:tab w:val="left" w:pos="540"/>
              </w:tabs>
              <w:ind w:firstLine="26"/>
              <w:contextualSpacing/>
              <w:jc w:val="both"/>
              <w:rPr>
                <w:sz w:val="24"/>
                <w:szCs w:val="24"/>
              </w:rPr>
            </w:pPr>
            <w:r w:rsidRPr="0091092B">
              <w:rPr>
                <w:i/>
                <w:iCs/>
                <w:sz w:val="24"/>
                <w:szCs w:val="24"/>
              </w:rPr>
              <w:t>Знать:</w:t>
            </w:r>
            <w:r w:rsidRPr="0091092B">
              <w:rPr>
                <w:sz w:val="24"/>
                <w:szCs w:val="24"/>
              </w:rPr>
              <w:t xml:space="preserve"> основные методы оценки инвестиций и особенности их применения.</w:t>
            </w:r>
          </w:p>
          <w:p w14:paraId="5459A427" w14:textId="77777777" w:rsidR="004936DB" w:rsidRPr="0091092B" w:rsidRDefault="004936DB" w:rsidP="0091092B">
            <w:pPr>
              <w:tabs>
                <w:tab w:val="left" w:pos="540"/>
              </w:tabs>
              <w:ind w:firstLine="26"/>
              <w:contextualSpacing/>
              <w:jc w:val="both"/>
              <w:rPr>
                <w:sz w:val="24"/>
                <w:szCs w:val="24"/>
              </w:rPr>
            </w:pPr>
            <w:r w:rsidRPr="0091092B">
              <w:rPr>
                <w:i/>
                <w:iCs/>
                <w:sz w:val="24"/>
                <w:szCs w:val="24"/>
              </w:rPr>
              <w:t>Уметь:</w:t>
            </w:r>
            <w:r w:rsidRPr="0091092B">
              <w:rPr>
                <w:sz w:val="24"/>
                <w:szCs w:val="24"/>
              </w:rPr>
              <w:t xml:space="preserve"> проводить анализ запроса клиента, последующую оценку финансовых инструментов и составлять на ее основе индивидуальные инвестиционные рекомендации.</w:t>
            </w:r>
          </w:p>
        </w:tc>
        <w:tc>
          <w:tcPr>
            <w:tcW w:w="1608" w:type="pct"/>
          </w:tcPr>
          <w:p w14:paraId="21191352" w14:textId="77777777" w:rsidR="005940BF" w:rsidRPr="0091092B" w:rsidRDefault="005940BF" w:rsidP="0091092B">
            <w:pPr>
              <w:tabs>
                <w:tab w:val="left" w:pos="540"/>
              </w:tabs>
              <w:contextualSpacing/>
              <w:jc w:val="both"/>
              <w:rPr>
                <w:rFonts w:eastAsia="Calibri"/>
                <w:bCs/>
                <w:i/>
                <w:iCs/>
                <w:sz w:val="24"/>
                <w:szCs w:val="24"/>
              </w:rPr>
            </w:pPr>
            <w:r w:rsidRPr="0091092B">
              <w:rPr>
                <w:rFonts w:eastAsia="Calibri"/>
                <w:bCs/>
                <w:i/>
                <w:iCs/>
                <w:sz w:val="24"/>
                <w:szCs w:val="24"/>
              </w:rPr>
              <w:t>Задание 1.</w:t>
            </w:r>
          </w:p>
          <w:p w14:paraId="5A06FF9D" w14:textId="66C93E8B" w:rsidR="005940BF" w:rsidRPr="0091092B" w:rsidRDefault="0063324A" w:rsidP="0091092B">
            <w:pPr>
              <w:tabs>
                <w:tab w:val="left" w:pos="540"/>
              </w:tabs>
              <w:contextualSpacing/>
              <w:jc w:val="both"/>
              <w:rPr>
                <w:rFonts w:eastAsia="Calibri"/>
                <w:bCs/>
                <w:sz w:val="24"/>
                <w:szCs w:val="24"/>
              </w:rPr>
            </w:pPr>
            <w:r w:rsidRPr="0091092B">
              <w:rPr>
                <w:rFonts w:eastAsia="Calibri"/>
                <w:bCs/>
                <w:sz w:val="24"/>
                <w:szCs w:val="24"/>
              </w:rPr>
              <w:t>Оценить размер активов организации, провести анализ их использования, подготовить инвестиционные рекомендации по повышению эффективности финансовых вложений.</w:t>
            </w:r>
          </w:p>
          <w:p w14:paraId="7F61B3DE" w14:textId="77777777" w:rsidR="004936DB" w:rsidRPr="0091092B" w:rsidRDefault="005940BF" w:rsidP="0091092B">
            <w:pPr>
              <w:tabs>
                <w:tab w:val="left" w:pos="540"/>
              </w:tabs>
              <w:ind w:firstLine="26"/>
              <w:contextualSpacing/>
              <w:jc w:val="both"/>
              <w:rPr>
                <w:rFonts w:eastAsia="Calibri"/>
                <w:bCs/>
                <w:i/>
                <w:iCs/>
                <w:sz w:val="24"/>
                <w:szCs w:val="24"/>
              </w:rPr>
            </w:pPr>
            <w:r w:rsidRPr="0091092B">
              <w:rPr>
                <w:rFonts w:eastAsia="Calibri"/>
                <w:bCs/>
                <w:i/>
                <w:iCs/>
                <w:sz w:val="24"/>
                <w:szCs w:val="24"/>
              </w:rPr>
              <w:t>Задание 2.</w:t>
            </w:r>
          </w:p>
          <w:p w14:paraId="63235147" w14:textId="5995716B" w:rsidR="0063324A" w:rsidRPr="0091092B" w:rsidRDefault="00ED3A06" w:rsidP="0091092B">
            <w:pPr>
              <w:tabs>
                <w:tab w:val="left" w:pos="540"/>
              </w:tabs>
              <w:ind w:firstLine="26"/>
              <w:contextualSpacing/>
              <w:jc w:val="both"/>
              <w:rPr>
                <w:sz w:val="24"/>
                <w:szCs w:val="24"/>
              </w:rPr>
            </w:pPr>
            <w:r w:rsidRPr="0091092B">
              <w:rPr>
                <w:sz w:val="24"/>
                <w:szCs w:val="24"/>
              </w:rPr>
              <w:t>Разработать инвестиционные рекомендации по управлению средствами резервного фонда компании в целях сохранения его стоимости.</w:t>
            </w:r>
          </w:p>
        </w:tc>
      </w:tr>
      <w:tr w:rsidR="004936DB" w:rsidRPr="0091092B" w14:paraId="105B7FC4" w14:textId="5CF20D3F" w:rsidTr="004936DB">
        <w:tc>
          <w:tcPr>
            <w:tcW w:w="949" w:type="pct"/>
            <w:vMerge/>
          </w:tcPr>
          <w:p w14:paraId="13C387AE" w14:textId="77777777" w:rsidR="004936DB" w:rsidRPr="0091092B" w:rsidRDefault="004936DB" w:rsidP="0091092B">
            <w:pPr>
              <w:tabs>
                <w:tab w:val="left" w:pos="540"/>
              </w:tabs>
              <w:contextualSpacing/>
              <w:jc w:val="both"/>
              <w:rPr>
                <w:sz w:val="24"/>
                <w:szCs w:val="24"/>
              </w:rPr>
            </w:pPr>
          </w:p>
        </w:tc>
        <w:tc>
          <w:tcPr>
            <w:tcW w:w="905" w:type="pct"/>
          </w:tcPr>
          <w:p w14:paraId="4F38CA31" w14:textId="77777777" w:rsidR="004936DB" w:rsidRPr="0091092B" w:rsidRDefault="004936DB" w:rsidP="0091092B">
            <w:pPr>
              <w:tabs>
                <w:tab w:val="left" w:pos="540"/>
              </w:tabs>
              <w:contextualSpacing/>
              <w:jc w:val="both"/>
              <w:rPr>
                <w:sz w:val="24"/>
                <w:szCs w:val="24"/>
              </w:rPr>
            </w:pPr>
            <w:r w:rsidRPr="0091092B">
              <w:rPr>
                <w:sz w:val="24"/>
                <w:szCs w:val="24"/>
              </w:rPr>
              <w:t>2. Применяет современные методы и модели управления инвестициями в целях максимизации стоимости бизнеса</w:t>
            </w:r>
          </w:p>
        </w:tc>
        <w:tc>
          <w:tcPr>
            <w:tcW w:w="1538" w:type="pct"/>
          </w:tcPr>
          <w:p w14:paraId="50B1AB8B" w14:textId="77777777" w:rsidR="004936DB" w:rsidRPr="0091092B" w:rsidRDefault="004936DB" w:rsidP="0091092B">
            <w:pPr>
              <w:tabs>
                <w:tab w:val="left" w:pos="540"/>
              </w:tabs>
              <w:contextualSpacing/>
              <w:rPr>
                <w:rFonts w:eastAsia="Calibri"/>
                <w:bCs/>
                <w:sz w:val="24"/>
                <w:szCs w:val="24"/>
              </w:rPr>
            </w:pPr>
            <w:r w:rsidRPr="0091092B">
              <w:rPr>
                <w:rFonts w:eastAsia="Calibri"/>
                <w:bCs/>
                <w:i/>
                <w:iCs/>
                <w:sz w:val="24"/>
                <w:szCs w:val="24"/>
              </w:rPr>
              <w:t>Знать:</w:t>
            </w:r>
            <w:r w:rsidRPr="0091092B">
              <w:rPr>
                <w:rFonts w:eastAsia="Calibri"/>
                <w:bCs/>
                <w:sz w:val="24"/>
                <w:szCs w:val="24"/>
              </w:rPr>
              <w:t xml:space="preserve"> методы управления инвестиционными активами компаний.</w:t>
            </w:r>
          </w:p>
          <w:p w14:paraId="4B0EC2FF" w14:textId="77777777" w:rsidR="004936DB" w:rsidRPr="0091092B" w:rsidRDefault="004936DB" w:rsidP="0091092B">
            <w:pPr>
              <w:tabs>
                <w:tab w:val="left" w:pos="540"/>
              </w:tabs>
              <w:contextualSpacing/>
              <w:rPr>
                <w:sz w:val="24"/>
                <w:szCs w:val="24"/>
              </w:rPr>
            </w:pPr>
            <w:r w:rsidRPr="0091092B">
              <w:rPr>
                <w:rFonts w:eastAsia="Calibri"/>
                <w:bCs/>
                <w:i/>
                <w:iCs/>
                <w:sz w:val="24"/>
                <w:szCs w:val="24"/>
              </w:rPr>
              <w:t>Уметь:</w:t>
            </w:r>
            <w:r w:rsidRPr="0091092B">
              <w:rPr>
                <w:sz w:val="24"/>
                <w:szCs w:val="24"/>
              </w:rPr>
              <w:t xml:space="preserve"> анализировать, формулировать и принимать обоснованные управленческие решения, направленные на эффективное использование инвестиционных активов в целях максимизации стоимости бизнеса.</w:t>
            </w:r>
          </w:p>
        </w:tc>
        <w:tc>
          <w:tcPr>
            <w:tcW w:w="1608" w:type="pct"/>
          </w:tcPr>
          <w:p w14:paraId="78E4F45A" w14:textId="77777777" w:rsidR="005940BF" w:rsidRPr="0091092B" w:rsidRDefault="005940BF" w:rsidP="0091092B">
            <w:pPr>
              <w:tabs>
                <w:tab w:val="left" w:pos="540"/>
              </w:tabs>
              <w:contextualSpacing/>
              <w:jc w:val="both"/>
              <w:rPr>
                <w:rFonts w:eastAsia="Calibri"/>
                <w:bCs/>
                <w:i/>
                <w:iCs/>
                <w:sz w:val="24"/>
                <w:szCs w:val="24"/>
              </w:rPr>
            </w:pPr>
            <w:r w:rsidRPr="0091092B">
              <w:rPr>
                <w:rFonts w:eastAsia="Calibri"/>
                <w:bCs/>
                <w:i/>
                <w:iCs/>
                <w:sz w:val="24"/>
                <w:szCs w:val="24"/>
              </w:rPr>
              <w:t>Задание 1.</w:t>
            </w:r>
          </w:p>
          <w:p w14:paraId="027F2AF1" w14:textId="3AA5253E" w:rsidR="005940BF" w:rsidRPr="0091092B" w:rsidRDefault="0063324A" w:rsidP="0091092B">
            <w:pPr>
              <w:tabs>
                <w:tab w:val="left" w:pos="540"/>
              </w:tabs>
              <w:contextualSpacing/>
              <w:jc w:val="both"/>
              <w:rPr>
                <w:rFonts w:eastAsia="Calibri"/>
                <w:bCs/>
                <w:sz w:val="24"/>
                <w:szCs w:val="24"/>
              </w:rPr>
            </w:pPr>
            <w:r w:rsidRPr="0091092B">
              <w:rPr>
                <w:rFonts w:eastAsia="Calibri"/>
                <w:bCs/>
                <w:sz w:val="24"/>
                <w:szCs w:val="24"/>
              </w:rPr>
              <w:t>Компания рассматривает два сценария реализации дивидендной политики, оценить влияние каждого на стоимость бизнеса, сформировать инвестиционные рекомендации.</w:t>
            </w:r>
          </w:p>
          <w:p w14:paraId="4F255AB2" w14:textId="77777777" w:rsidR="004936DB" w:rsidRPr="0091092B" w:rsidRDefault="005940BF" w:rsidP="0091092B">
            <w:pPr>
              <w:tabs>
                <w:tab w:val="left" w:pos="540"/>
              </w:tabs>
              <w:contextualSpacing/>
              <w:jc w:val="both"/>
              <w:rPr>
                <w:rFonts w:eastAsia="Calibri"/>
                <w:bCs/>
                <w:i/>
                <w:iCs/>
                <w:sz w:val="24"/>
                <w:szCs w:val="24"/>
              </w:rPr>
            </w:pPr>
            <w:r w:rsidRPr="0091092B">
              <w:rPr>
                <w:rFonts w:eastAsia="Calibri"/>
                <w:bCs/>
                <w:i/>
                <w:iCs/>
                <w:sz w:val="24"/>
                <w:szCs w:val="24"/>
              </w:rPr>
              <w:t>Задание 2.</w:t>
            </w:r>
          </w:p>
          <w:p w14:paraId="4CF31EC6" w14:textId="190C3691" w:rsidR="0063324A" w:rsidRPr="0091092B" w:rsidRDefault="00ED3A06" w:rsidP="0091092B">
            <w:pPr>
              <w:tabs>
                <w:tab w:val="left" w:pos="540"/>
              </w:tabs>
              <w:contextualSpacing/>
              <w:jc w:val="both"/>
              <w:rPr>
                <w:rFonts w:eastAsia="Calibri"/>
                <w:bCs/>
                <w:i/>
                <w:iCs/>
                <w:sz w:val="24"/>
                <w:szCs w:val="24"/>
              </w:rPr>
            </w:pPr>
            <w:r w:rsidRPr="0091092B">
              <w:rPr>
                <w:sz w:val="24"/>
                <w:szCs w:val="24"/>
              </w:rPr>
              <w:t>Оценить эффективность рассматриваемого организацией поглощения, провести необходимые расчеты, оценить влияние на стоимость компании.</w:t>
            </w:r>
          </w:p>
        </w:tc>
      </w:tr>
    </w:tbl>
    <w:p w14:paraId="208774EE" w14:textId="079D8191" w:rsidR="002F0BDB" w:rsidRPr="0091092B" w:rsidRDefault="002F0BDB" w:rsidP="0091092B">
      <w:pPr>
        <w:jc w:val="both"/>
        <w:rPr>
          <w:sz w:val="28"/>
          <w:szCs w:val="28"/>
        </w:rPr>
      </w:pPr>
    </w:p>
    <w:p w14:paraId="499F7CC3" w14:textId="79A36D38" w:rsidR="00E10218" w:rsidRPr="0091092B" w:rsidRDefault="00E10218" w:rsidP="0091092B">
      <w:pPr>
        <w:pStyle w:val="1"/>
        <w:spacing w:line="360" w:lineRule="auto"/>
        <w:ind w:firstLine="709"/>
        <w:rPr>
          <w:rFonts w:ascii="Times New Roman" w:hAnsi="Times New Roman" w:cs="Times New Roman"/>
          <w:b/>
          <w:bCs/>
          <w:color w:val="auto"/>
          <w:sz w:val="28"/>
          <w:szCs w:val="28"/>
        </w:rPr>
      </w:pPr>
      <w:bookmarkStart w:id="17" w:name="_Hlk85281825"/>
      <w:bookmarkStart w:id="18" w:name="_Toc92716067"/>
      <w:bookmarkStart w:id="19" w:name="_Toc127276758"/>
      <w:r w:rsidRPr="0091092B">
        <w:rPr>
          <w:rFonts w:ascii="Times New Roman" w:hAnsi="Times New Roman" w:cs="Times New Roman"/>
          <w:b/>
          <w:bCs/>
          <w:color w:val="auto"/>
          <w:sz w:val="28"/>
          <w:szCs w:val="28"/>
        </w:rPr>
        <w:t xml:space="preserve">Примерный перечень теоретических вопросов </w:t>
      </w:r>
      <w:bookmarkEnd w:id="17"/>
      <w:r w:rsidRPr="0091092B">
        <w:rPr>
          <w:rFonts w:ascii="Times New Roman" w:hAnsi="Times New Roman" w:cs="Times New Roman"/>
          <w:b/>
          <w:bCs/>
          <w:color w:val="auto"/>
          <w:sz w:val="28"/>
          <w:szCs w:val="28"/>
        </w:rPr>
        <w:t xml:space="preserve">к </w:t>
      </w:r>
      <w:bookmarkEnd w:id="18"/>
      <w:r w:rsidR="004936DB" w:rsidRPr="0091092B">
        <w:rPr>
          <w:rFonts w:ascii="Times New Roman" w:hAnsi="Times New Roman" w:cs="Times New Roman"/>
          <w:b/>
          <w:bCs/>
          <w:color w:val="auto"/>
          <w:sz w:val="28"/>
          <w:szCs w:val="28"/>
        </w:rPr>
        <w:t>экзамену</w:t>
      </w:r>
      <w:bookmarkEnd w:id="19"/>
    </w:p>
    <w:p w14:paraId="65EE7248"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Понятие и содержание инвестиционно-финансового консалтинга. </w:t>
      </w:r>
    </w:p>
    <w:p w14:paraId="1808E288"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Целевые группы инвестиционно-финансового консалтинга и особенности взаимодействия с ними. </w:t>
      </w:r>
    </w:p>
    <w:p w14:paraId="19BC9EB7" w14:textId="07A31FD5"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Статус инвестиционного советника в РФ.</w:t>
      </w:r>
    </w:p>
    <w:p w14:paraId="47FC8EB4"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Деятельности консалтинговых компаний в РФ. Управление консалтинговой компанией. </w:t>
      </w:r>
    </w:p>
    <w:p w14:paraId="74219D8E" w14:textId="6D6B49D6"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Отечественный и международный опыт в области инвестиционно-финансового консалтинга.</w:t>
      </w:r>
    </w:p>
    <w:p w14:paraId="596B888D" w14:textId="4CE71AC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Инвестиционно-финансовый консалтинг частных инвесторов. Построение личного финансового плана. </w:t>
      </w:r>
    </w:p>
    <w:p w14:paraId="763982B4"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lastRenderedPageBreak/>
        <w:t xml:space="preserve">Инвестиционно-финансовый консалтинг в сфере портфельных инвестиций. </w:t>
      </w:r>
    </w:p>
    <w:p w14:paraId="2995AFDF"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Виды портфелей, особенности их составления и применения. </w:t>
      </w:r>
    </w:p>
    <w:p w14:paraId="0D627533" w14:textId="11E4C258"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Методы анализа финансовых активов: технический анализ, фундаментальный анализ.</w:t>
      </w:r>
    </w:p>
    <w:p w14:paraId="1A8782AE"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Инвестиционно-финансовый консалтинг в сфере инвестиционных проектов. </w:t>
      </w:r>
    </w:p>
    <w:p w14:paraId="17E62744"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Методы анализа инвестиционных проектов. </w:t>
      </w:r>
    </w:p>
    <w:p w14:paraId="57C269FE" w14:textId="2200CF43"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Структура и разработка бизнес-плана инвестиционного проекта.</w:t>
      </w:r>
    </w:p>
    <w:p w14:paraId="109BC076"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Понятие финансовых рисков и их классификация. </w:t>
      </w:r>
    </w:p>
    <w:p w14:paraId="3F3D95B1"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Методы оценки и анализа финансовых рисков. </w:t>
      </w:r>
    </w:p>
    <w:p w14:paraId="58690DD6" w14:textId="1A4010A6"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Методы управления финансовыми рисками.</w:t>
      </w:r>
    </w:p>
    <w:p w14:paraId="6153E87B"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Инвестиционно-финансовый консалтинг в сфере корпоративного бизнеса. </w:t>
      </w:r>
    </w:p>
    <w:p w14:paraId="126DB2CA"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rStyle w:val="afc"/>
          <w:b w:val="0"/>
          <w:bCs w:val="0"/>
          <w:sz w:val="28"/>
          <w:szCs w:val="28"/>
          <w:shd w:val="clear" w:color="auto" w:fill="FFFFFF"/>
        </w:rPr>
        <w:t>Разработка стратегии развития бизнеса. Финансовая политика компании.</w:t>
      </w:r>
      <w:r w:rsidRPr="0091092B">
        <w:rPr>
          <w:sz w:val="28"/>
          <w:szCs w:val="28"/>
        </w:rPr>
        <w:t xml:space="preserve"> Инвестиционная политика компании. </w:t>
      </w:r>
    </w:p>
    <w:p w14:paraId="5EBE2F84"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rStyle w:val="afc"/>
          <w:b w:val="0"/>
          <w:bCs w:val="0"/>
          <w:sz w:val="28"/>
          <w:szCs w:val="28"/>
          <w:shd w:val="clear" w:color="auto" w:fill="FFFFFF"/>
        </w:rPr>
        <w:t xml:space="preserve">Проведение исследований </w:t>
      </w:r>
      <w:proofErr w:type="spellStart"/>
      <w:r w:rsidRPr="0091092B">
        <w:rPr>
          <w:rStyle w:val="afc"/>
          <w:b w:val="0"/>
          <w:bCs w:val="0"/>
          <w:sz w:val="28"/>
          <w:szCs w:val="28"/>
          <w:shd w:val="clear" w:color="auto" w:fill="FFFFFF"/>
        </w:rPr>
        <w:t>Due</w:t>
      </w:r>
      <w:proofErr w:type="spellEnd"/>
      <w:r w:rsidRPr="0091092B">
        <w:rPr>
          <w:rStyle w:val="afc"/>
          <w:b w:val="0"/>
          <w:bCs w:val="0"/>
          <w:sz w:val="28"/>
          <w:szCs w:val="28"/>
          <w:shd w:val="clear" w:color="auto" w:fill="FFFFFF"/>
        </w:rPr>
        <w:t xml:space="preserve"> </w:t>
      </w:r>
      <w:proofErr w:type="spellStart"/>
      <w:r w:rsidRPr="0091092B">
        <w:rPr>
          <w:rStyle w:val="afc"/>
          <w:b w:val="0"/>
          <w:bCs w:val="0"/>
          <w:sz w:val="28"/>
          <w:szCs w:val="28"/>
          <w:shd w:val="clear" w:color="auto" w:fill="FFFFFF"/>
        </w:rPr>
        <w:t>Diligence</w:t>
      </w:r>
      <w:proofErr w:type="spellEnd"/>
      <w:r w:rsidRPr="0091092B">
        <w:rPr>
          <w:sz w:val="28"/>
          <w:szCs w:val="28"/>
        </w:rPr>
        <w:t>.</w:t>
      </w:r>
    </w:p>
    <w:p w14:paraId="2CF9EA03"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Управление собственными инвестиционными ресурсами. </w:t>
      </w:r>
    </w:p>
    <w:p w14:paraId="4DAA1044" w14:textId="77777777" w:rsidR="004936DB" w:rsidRPr="0091092B" w:rsidRDefault="004936DB" w:rsidP="0091092B">
      <w:pPr>
        <w:pStyle w:val="a6"/>
        <w:numPr>
          <w:ilvl w:val="0"/>
          <w:numId w:val="7"/>
        </w:numPr>
        <w:spacing w:line="360" w:lineRule="auto"/>
        <w:ind w:left="0" w:firstLine="709"/>
        <w:jc w:val="both"/>
        <w:rPr>
          <w:b/>
          <w:bCs/>
          <w:sz w:val="28"/>
          <w:szCs w:val="28"/>
        </w:rPr>
      </w:pPr>
      <w:r w:rsidRPr="0091092B">
        <w:rPr>
          <w:sz w:val="28"/>
          <w:szCs w:val="28"/>
        </w:rPr>
        <w:t xml:space="preserve">Управление акционерным капиталом. Эмиссия акций. Первичное и последующее размещение акций на бирже. Листинг. </w:t>
      </w:r>
    </w:p>
    <w:p w14:paraId="5F875F6A"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Дивидендная политика. Выкуп акций на рынке. </w:t>
      </w:r>
    </w:p>
    <w:p w14:paraId="4623E7C3"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Управление привлеченными инвестиционными ресурсами.</w:t>
      </w:r>
    </w:p>
    <w:p w14:paraId="238F1CA1"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Оценка необходимости реформирования или ликвидации компании. </w:t>
      </w:r>
    </w:p>
    <w:p w14:paraId="03D87472"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Признаки банкротства. Процедура банкротства в соответствии с российским законодательством. </w:t>
      </w:r>
    </w:p>
    <w:p w14:paraId="3D1FD155"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 xml:space="preserve">Понятие реорганизации бизнеса, основные причины, проблемы и преимущества. </w:t>
      </w:r>
    </w:p>
    <w:p w14:paraId="1F0D6E9E" w14:textId="77777777" w:rsidR="004936DB"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Слияния и поглощения: методы реализации и противостояния.</w:t>
      </w:r>
    </w:p>
    <w:p w14:paraId="3671F551" w14:textId="1B9E5D7D" w:rsidR="00C777E1" w:rsidRPr="0091092B" w:rsidRDefault="004936DB" w:rsidP="0091092B">
      <w:pPr>
        <w:pStyle w:val="a6"/>
        <w:numPr>
          <w:ilvl w:val="0"/>
          <w:numId w:val="7"/>
        </w:numPr>
        <w:spacing w:line="360" w:lineRule="auto"/>
        <w:ind w:left="0" w:firstLine="709"/>
        <w:jc w:val="both"/>
        <w:rPr>
          <w:sz w:val="28"/>
          <w:szCs w:val="28"/>
        </w:rPr>
      </w:pPr>
      <w:r w:rsidRPr="0091092B">
        <w:rPr>
          <w:sz w:val="28"/>
          <w:szCs w:val="28"/>
        </w:rPr>
        <w:t>Понятие реструктуризации, цели, методы. Реструктуризация задолженности. Реструктуризация активов.</w:t>
      </w:r>
    </w:p>
    <w:p w14:paraId="248681B7" w14:textId="77777777" w:rsidR="00076E6E" w:rsidRPr="0091092B" w:rsidRDefault="00076E6E" w:rsidP="0091092B">
      <w:pPr>
        <w:keepNext/>
        <w:keepLines/>
        <w:ind w:left="360"/>
        <w:outlineLvl w:val="0"/>
        <w:rPr>
          <w:b/>
          <w:bCs/>
          <w:sz w:val="28"/>
          <w:szCs w:val="28"/>
        </w:rPr>
      </w:pPr>
    </w:p>
    <w:p w14:paraId="08DC8911" w14:textId="60C945C5" w:rsidR="00076E6E" w:rsidRPr="0091092B" w:rsidRDefault="00076E6E" w:rsidP="0091092B">
      <w:pPr>
        <w:keepNext/>
        <w:keepLines/>
        <w:ind w:left="360"/>
        <w:outlineLvl w:val="0"/>
        <w:rPr>
          <w:b/>
          <w:bCs/>
          <w:sz w:val="28"/>
          <w:szCs w:val="28"/>
        </w:rPr>
      </w:pPr>
      <w:bookmarkStart w:id="20" w:name="_Toc127276759"/>
      <w:r w:rsidRPr="0091092B">
        <w:rPr>
          <w:b/>
          <w:bCs/>
          <w:sz w:val="28"/>
          <w:szCs w:val="28"/>
        </w:rPr>
        <w:t>Пример экзаменационного билета</w:t>
      </w:r>
      <w:bookmarkEnd w:id="20"/>
    </w:p>
    <w:p w14:paraId="0F830627" w14:textId="77777777" w:rsidR="00076E6E" w:rsidRPr="0091092B" w:rsidRDefault="00076E6E" w:rsidP="0091092B">
      <w:pPr>
        <w:ind w:left="360"/>
      </w:pPr>
    </w:p>
    <w:p w14:paraId="308FC9C1" w14:textId="77777777" w:rsidR="00076E6E" w:rsidRPr="0091092B" w:rsidRDefault="00076E6E" w:rsidP="0091092B">
      <w:pPr>
        <w:widowControl/>
        <w:autoSpaceDE/>
        <w:ind w:left="360"/>
        <w:jc w:val="center"/>
        <w:rPr>
          <w:bCs/>
          <w:sz w:val="28"/>
          <w:szCs w:val="28"/>
        </w:rPr>
      </w:pPr>
      <w:r w:rsidRPr="0091092B">
        <w:rPr>
          <w:bCs/>
          <w:sz w:val="28"/>
          <w:szCs w:val="28"/>
        </w:rPr>
        <w:t>Федеральное государственное образовательное бюджетное учреждение высшего образования</w:t>
      </w:r>
    </w:p>
    <w:p w14:paraId="173BC4D0" w14:textId="77777777" w:rsidR="00076E6E" w:rsidRPr="0091092B" w:rsidRDefault="00076E6E" w:rsidP="0091092B">
      <w:pPr>
        <w:widowControl/>
        <w:autoSpaceDE/>
        <w:ind w:left="360"/>
        <w:jc w:val="center"/>
        <w:rPr>
          <w:bCs/>
          <w:sz w:val="28"/>
          <w:szCs w:val="28"/>
        </w:rPr>
      </w:pPr>
      <w:r w:rsidRPr="0091092B">
        <w:rPr>
          <w:bCs/>
          <w:sz w:val="28"/>
          <w:szCs w:val="28"/>
        </w:rPr>
        <w:t xml:space="preserve">ФИНАНСОВЫЙ УНИВЕРСИТЕТ ПРИ ПРАВИТЕЛЬСТВЕ </w:t>
      </w:r>
    </w:p>
    <w:p w14:paraId="6AFA0EEA" w14:textId="77777777" w:rsidR="00076E6E" w:rsidRPr="0091092B" w:rsidRDefault="00076E6E" w:rsidP="0091092B">
      <w:pPr>
        <w:widowControl/>
        <w:autoSpaceDE/>
        <w:ind w:left="360"/>
        <w:jc w:val="center"/>
        <w:rPr>
          <w:bCs/>
          <w:sz w:val="28"/>
          <w:szCs w:val="28"/>
        </w:rPr>
      </w:pPr>
      <w:r w:rsidRPr="0091092B">
        <w:rPr>
          <w:bCs/>
          <w:sz w:val="28"/>
          <w:szCs w:val="28"/>
        </w:rPr>
        <w:t>РОССИЙСКОЙ ФЕДЕРАЦИИ</w:t>
      </w:r>
    </w:p>
    <w:p w14:paraId="161B1F6C" w14:textId="77777777" w:rsidR="00076E6E" w:rsidRPr="0091092B" w:rsidRDefault="00076E6E" w:rsidP="0091092B">
      <w:pPr>
        <w:widowControl/>
        <w:autoSpaceDE/>
        <w:ind w:left="360"/>
        <w:jc w:val="center"/>
        <w:rPr>
          <w:bCs/>
          <w:sz w:val="28"/>
          <w:szCs w:val="28"/>
        </w:rPr>
      </w:pPr>
      <w:r w:rsidRPr="0091092B">
        <w:rPr>
          <w:bCs/>
          <w:sz w:val="28"/>
          <w:szCs w:val="28"/>
        </w:rPr>
        <w:t>(Финансовый университет)</w:t>
      </w:r>
    </w:p>
    <w:p w14:paraId="299121D1" w14:textId="77777777" w:rsidR="00076E6E" w:rsidRPr="0091092B" w:rsidRDefault="00076E6E" w:rsidP="0091092B">
      <w:pPr>
        <w:widowControl/>
        <w:autoSpaceDE/>
        <w:ind w:left="360"/>
        <w:jc w:val="center"/>
        <w:rPr>
          <w:bCs/>
          <w:sz w:val="28"/>
          <w:szCs w:val="28"/>
        </w:rPr>
      </w:pPr>
      <w:r w:rsidRPr="0091092B">
        <w:rPr>
          <w:bCs/>
          <w:sz w:val="28"/>
          <w:szCs w:val="28"/>
        </w:rPr>
        <w:t>Департамент финансового и инвестиционного менеджмента</w:t>
      </w:r>
    </w:p>
    <w:p w14:paraId="3FCB0F84" w14:textId="77777777" w:rsidR="00076E6E" w:rsidRPr="0091092B" w:rsidRDefault="00076E6E" w:rsidP="0091092B">
      <w:pPr>
        <w:widowControl/>
        <w:autoSpaceDE/>
        <w:ind w:left="360"/>
        <w:jc w:val="center"/>
        <w:rPr>
          <w:bCs/>
          <w:sz w:val="28"/>
          <w:szCs w:val="28"/>
        </w:rPr>
      </w:pPr>
    </w:p>
    <w:p w14:paraId="6C1F0475" w14:textId="4219FC0D" w:rsidR="00076E6E" w:rsidRPr="0091092B" w:rsidRDefault="00076E6E" w:rsidP="0091092B">
      <w:pPr>
        <w:tabs>
          <w:tab w:val="left" w:pos="540"/>
        </w:tabs>
        <w:ind w:left="360"/>
        <w:contextualSpacing/>
        <w:jc w:val="both"/>
        <w:rPr>
          <w:bCs/>
          <w:sz w:val="28"/>
          <w:szCs w:val="28"/>
        </w:rPr>
      </w:pPr>
      <w:r w:rsidRPr="0091092B">
        <w:rPr>
          <w:bCs/>
          <w:sz w:val="28"/>
          <w:szCs w:val="28"/>
        </w:rPr>
        <w:t xml:space="preserve">Наименование дисциплины: </w:t>
      </w:r>
      <w:r w:rsidR="00544E09" w:rsidRPr="0091092B">
        <w:rPr>
          <w:b/>
          <w:sz w:val="28"/>
          <w:szCs w:val="28"/>
        </w:rPr>
        <w:t>Инвестиционно-финансовый консалтинг</w:t>
      </w:r>
      <w:r w:rsidRPr="0091092B">
        <w:rPr>
          <w:bCs/>
          <w:sz w:val="28"/>
          <w:szCs w:val="28"/>
        </w:rPr>
        <w:t xml:space="preserve"> </w:t>
      </w:r>
    </w:p>
    <w:p w14:paraId="7CFADD9C" w14:textId="43FB69BA" w:rsidR="00076E6E" w:rsidRPr="0091092B" w:rsidRDefault="00076E6E" w:rsidP="0091092B">
      <w:pPr>
        <w:widowControl/>
        <w:autoSpaceDE/>
        <w:ind w:left="360"/>
        <w:rPr>
          <w:bCs/>
          <w:sz w:val="28"/>
          <w:szCs w:val="28"/>
        </w:rPr>
      </w:pPr>
      <w:r w:rsidRPr="0091092B">
        <w:rPr>
          <w:bCs/>
          <w:sz w:val="28"/>
          <w:szCs w:val="28"/>
        </w:rPr>
        <w:t>Факультет «</w:t>
      </w:r>
      <w:r w:rsidR="00544E09" w:rsidRPr="0091092B">
        <w:rPr>
          <w:bCs/>
          <w:sz w:val="28"/>
          <w:szCs w:val="28"/>
        </w:rPr>
        <w:t xml:space="preserve">Высшая школа </w:t>
      </w:r>
      <w:proofErr w:type="gramStart"/>
      <w:r w:rsidR="00544E09" w:rsidRPr="0091092B">
        <w:rPr>
          <w:bCs/>
          <w:sz w:val="28"/>
          <w:szCs w:val="28"/>
        </w:rPr>
        <w:t>управления</w:t>
      </w:r>
      <w:r w:rsidR="008C028E" w:rsidRPr="0091092B">
        <w:rPr>
          <w:bCs/>
          <w:sz w:val="28"/>
          <w:szCs w:val="28"/>
        </w:rPr>
        <w:t xml:space="preserve">»   </w:t>
      </w:r>
      <w:proofErr w:type="gramEnd"/>
      <w:r w:rsidR="008C028E" w:rsidRPr="0091092B">
        <w:rPr>
          <w:bCs/>
          <w:sz w:val="28"/>
          <w:szCs w:val="28"/>
        </w:rPr>
        <w:t xml:space="preserve">   Форма обучения: очная/очно-заочная</w:t>
      </w:r>
    </w:p>
    <w:p w14:paraId="1F13E90D" w14:textId="407F3CC0" w:rsidR="008C028E" w:rsidRPr="0091092B" w:rsidRDefault="008C028E" w:rsidP="0091092B">
      <w:pPr>
        <w:widowControl/>
        <w:autoSpaceDE/>
        <w:ind w:left="360"/>
        <w:rPr>
          <w:bCs/>
          <w:sz w:val="28"/>
          <w:szCs w:val="28"/>
        </w:rPr>
      </w:pPr>
      <w:r w:rsidRPr="0091092B">
        <w:rPr>
          <w:bCs/>
          <w:sz w:val="28"/>
          <w:szCs w:val="28"/>
        </w:rPr>
        <w:t>Семестр 7</w:t>
      </w:r>
    </w:p>
    <w:p w14:paraId="324F4BCF" w14:textId="0B1E24E2" w:rsidR="00544E09" w:rsidRPr="0091092B" w:rsidRDefault="00076E6E" w:rsidP="0091092B">
      <w:pPr>
        <w:widowControl/>
        <w:autoSpaceDE/>
        <w:ind w:left="360"/>
        <w:jc w:val="both"/>
        <w:rPr>
          <w:bCs/>
          <w:sz w:val="28"/>
          <w:szCs w:val="28"/>
        </w:rPr>
      </w:pPr>
      <w:r w:rsidRPr="0091092B">
        <w:rPr>
          <w:bCs/>
          <w:sz w:val="28"/>
          <w:szCs w:val="28"/>
        </w:rPr>
        <w:t xml:space="preserve">Направление </w:t>
      </w:r>
      <w:r w:rsidR="00544E09" w:rsidRPr="0091092B">
        <w:rPr>
          <w:sz w:val="28"/>
          <w:szCs w:val="28"/>
        </w:rPr>
        <w:t>38.03.02</w:t>
      </w:r>
    </w:p>
    <w:p w14:paraId="11FA3E08" w14:textId="0A1915B5" w:rsidR="00544E09" w:rsidRPr="0091092B" w:rsidRDefault="008C028E" w:rsidP="0091092B">
      <w:pPr>
        <w:widowControl/>
        <w:autoSpaceDE/>
        <w:ind w:left="360"/>
        <w:jc w:val="both"/>
        <w:rPr>
          <w:sz w:val="28"/>
          <w:szCs w:val="28"/>
        </w:rPr>
      </w:pPr>
      <w:r w:rsidRPr="0091092B">
        <w:rPr>
          <w:sz w:val="28"/>
          <w:szCs w:val="28"/>
        </w:rPr>
        <w:t>Образовательная программа</w:t>
      </w:r>
      <w:r w:rsidR="00653BAB" w:rsidRPr="0091092B">
        <w:rPr>
          <w:bCs/>
          <w:sz w:val="28"/>
          <w:szCs w:val="28"/>
        </w:rPr>
        <w:t xml:space="preserve"> </w:t>
      </w:r>
      <w:r w:rsidR="00544E09" w:rsidRPr="0091092B">
        <w:rPr>
          <w:sz w:val="28"/>
          <w:szCs w:val="28"/>
        </w:rPr>
        <w:t>«Финансовый менеджмент»</w:t>
      </w:r>
    </w:p>
    <w:p w14:paraId="7F627487" w14:textId="58D6E110" w:rsidR="008C028E" w:rsidRPr="0091092B" w:rsidRDefault="008C028E" w:rsidP="0091092B">
      <w:pPr>
        <w:widowControl/>
        <w:autoSpaceDE/>
        <w:ind w:left="360"/>
        <w:jc w:val="both"/>
        <w:rPr>
          <w:bCs/>
          <w:sz w:val="28"/>
          <w:szCs w:val="28"/>
        </w:rPr>
      </w:pPr>
      <w:r w:rsidRPr="0091092B">
        <w:rPr>
          <w:sz w:val="28"/>
          <w:szCs w:val="28"/>
        </w:rPr>
        <w:t>Профиль «Финансовый менеджмент»</w:t>
      </w:r>
    </w:p>
    <w:p w14:paraId="40D8AE9A" w14:textId="77777777" w:rsidR="00076E6E" w:rsidRPr="0091092B" w:rsidRDefault="00076E6E" w:rsidP="0091092B">
      <w:pPr>
        <w:spacing w:line="319" w:lineRule="exact"/>
        <w:ind w:left="360" w:right="927"/>
        <w:jc w:val="center"/>
        <w:rPr>
          <w:b/>
          <w:bCs/>
          <w:sz w:val="28"/>
          <w:szCs w:val="28"/>
        </w:rPr>
      </w:pPr>
    </w:p>
    <w:p w14:paraId="53AF1D31" w14:textId="77777777" w:rsidR="00076E6E" w:rsidRPr="0091092B" w:rsidRDefault="00076E6E" w:rsidP="0091092B">
      <w:pPr>
        <w:ind w:firstLine="709"/>
        <w:jc w:val="center"/>
        <w:rPr>
          <w:b/>
          <w:bCs/>
          <w:sz w:val="28"/>
          <w:szCs w:val="28"/>
        </w:rPr>
      </w:pPr>
      <w:r w:rsidRPr="0091092B">
        <w:rPr>
          <w:b/>
          <w:bCs/>
          <w:sz w:val="28"/>
          <w:szCs w:val="28"/>
        </w:rPr>
        <w:t>Экзаменационный билет № 1</w:t>
      </w:r>
    </w:p>
    <w:p w14:paraId="2840BAF4" w14:textId="208C3F22" w:rsidR="00544E09" w:rsidRPr="0091092B" w:rsidRDefault="00544E09" w:rsidP="0091092B">
      <w:pPr>
        <w:pStyle w:val="a6"/>
        <w:numPr>
          <w:ilvl w:val="0"/>
          <w:numId w:val="8"/>
        </w:numPr>
        <w:ind w:left="0" w:firstLine="709"/>
        <w:jc w:val="both"/>
        <w:rPr>
          <w:sz w:val="28"/>
          <w:szCs w:val="28"/>
        </w:rPr>
      </w:pPr>
      <w:r w:rsidRPr="0091092B">
        <w:rPr>
          <w:sz w:val="28"/>
          <w:szCs w:val="28"/>
        </w:rPr>
        <w:t xml:space="preserve">Понятие и содержание инвестиционно-финансового консалтинга. </w:t>
      </w:r>
    </w:p>
    <w:p w14:paraId="7FFFB312" w14:textId="5650EA6C" w:rsidR="00076E6E" w:rsidRPr="0091092B" w:rsidRDefault="00076E6E" w:rsidP="0091092B">
      <w:pPr>
        <w:ind w:firstLine="709"/>
        <w:rPr>
          <w:rFonts w:eastAsia="Calibri"/>
          <w:sz w:val="28"/>
          <w:szCs w:val="28"/>
        </w:rPr>
      </w:pPr>
      <w:r w:rsidRPr="0091092B">
        <w:rPr>
          <w:rFonts w:eastAsia="Calibri"/>
          <w:sz w:val="28"/>
          <w:szCs w:val="28"/>
        </w:rPr>
        <w:t>(максимальное количество баллов -15).</w:t>
      </w:r>
    </w:p>
    <w:p w14:paraId="4E8441DC" w14:textId="77777777" w:rsidR="00544E09" w:rsidRPr="0091092B" w:rsidRDefault="00076E6E" w:rsidP="0091092B">
      <w:pPr>
        <w:ind w:firstLine="709"/>
        <w:rPr>
          <w:sz w:val="28"/>
          <w:szCs w:val="28"/>
        </w:rPr>
      </w:pPr>
      <w:r w:rsidRPr="0091092B">
        <w:rPr>
          <w:sz w:val="28"/>
          <w:szCs w:val="28"/>
        </w:rPr>
        <w:t xml:space="preserve">2. </w:t>
      </w:r>
      <w:r w:rsidR="00544E09" w:rsidRPr="0091092B">
        <w:rPr>
          <w:sz w:val="28"/>
          <w:szCs w:val="28"/>
        </w:rPr>
        <w:t>Дивидендная политика</w:t>
      </w:r>
      <w:r w:rsidRPr="0091092B">
        <w:rPr>
          <w:sz w:val="28"/>
          <w:szCs w:val="28"/>
        </w:rPr>
        <w:t xml:space="preserve"> - это…… (максимальное количество баллов -5).</w:t>
      </w:r>
    </w:p>
    <w:p w14:paraId="14FD64C3" w14:textId="1DF15630" w:rsidR="00076E6E" w:rsidRPr="0091092B" w:rsidRDefault="00076E6E" w:rsidP="0091092B">
      <w:pPr>
        <w:ind w:firstLine="709"/>
        <w:rPr>
          <w:sz w:val="28"/>
          <w:szCs w:val="28"/>
        </w:rPr>
      </w:pPr>
      <w:r w:rsidRPr="0091092B">
        <w:rPr>
          <w:sz w:val="28"/>
          <w:szCs w:val="28"/>
        </w:rPr>
        <w:t>3. Практические задания</w:t>
      </w:r>
      <w:r w:rsidRPr="0091092B">
        <w:rPr>
          <w:rFonts w:eastAsia="Calibri"/>
          <w:sz w:val="28"/>
          <w:szCs w:val="28"/>
        </w:rPr>
        <w:t xml:space="preserve"> </w:t>
      </w:r>
      <w:r w:rsidRPr="0091092B">
        <w:rPr>
          <w:sz w:val="28"/>
          <w:szCs w:val="28"/>
        </w:rPr>
        <w:t>(максимальное количество баллов -10, один тест – 2 балла).</w:t>
      </w:r>
    </w:p>
    <w:p w14:paraId="732F8485" w14:textId="77777777" w:rsidR="004912C7" w:rsidRPr="0091092B" w:rsidRDefault="004912C7" w:rsidP="0091092B">
      <w:pPr>
        <w:widowControl/>
        <w:numPr>
          <w:ilvl w:val="0"/>
          <w:numId w:val="10"/>
        </w:numPr>
        <w:autoSpaceDE/>
        <w:autoSpaceDN/>
        <w:adjustRightInd/>
        <w:ind w:left="708" w:firstLine="709"/>
        <w:contextualSpacing/>
        <w:jc w:val="both"/>
        <w:rPr>
          <w:rFonts w:eastAsia="Calibri"/>
          <w:sz w:val="28"/>
          <w:szCs w:val="28"/>
          <w:lang w:eastAsia="en-US"/>
        </w:rPr>
      </w:pPr>
      <w:r w:rsidRPr="0091092B">
        <w:rPr>
          <w:rFonts w:eastAsia="Calibri"/>
          <w:sz w:val="28"/>
          <w:szCs w:val="28"/>
          <w:shd w:val="clear" w:color="auto" w:fill="FFFFFF"/>
          <w:lang w:eastAsia="en-US"/>
        </w:rPr>
        <w:t>Консервативные инвесторы характеризуются</w:t>
      </w:r>
    </w:p>
    <w:p w14:paraId="00FBDCAE" w14:textId="77777777" w:rsidR="004912C7" w:rsidRPr="0091092B" w:rsidRDefault="004912C7" w:rsidP="0091092B">
      <w:pPr>
        <w:widowControl/>
        <w:numPr>
          <w:ilvl w:val="0"/>
          <w:numId w:val="11"/>
        </w:numPr>
        <w:autoSpaceDE/>
        <w:autoSpaceDN/>
        <w:adjustRightInd/>
        <w:ind w:left="708" w:firstLine="709"/>
        <w:contextualSpacing/>
        <w:jc w:val="both"/>
        <w:rPr>
          <w:rFonts w:eastAsia="Calibri"/>
          <w:sz w:val="28"/>
          <w:szCs w:val="28"/>
          <w:lang w:eastAsia="en-US"/>
        </w:rPr>
      </w:pPr>
      <w:r w:rsidRPr="0091092B">
        <w:rPr>
          <w:rFonts w:eastAsia="Calibri"/>
          <w:iCs/>
          <w:sz w:val="28"/>
          <w:szCs w:val="28"/>
          <w:shd w:val="clear" w:color="auto" w:fill="FFFFFF"/>
          <w:lang w:eastAsia="en-US"/>
        </w:rPr>
        <w:t>минимизацией возможного риска, главной задачей ставят надежность вложений</w:t>
      </w:r>
    </w:p>
    <w:p w14:paraId="594DA426" w14:textId="77777777" w:rsidR="004912C7" w:rsidRPr="0091092B" w:rsidRDefault="004912C7" w:rsidP="0091092B">
      <w:pPr>
        <w:widowControl/>
        <w:numPr>
          <w:ilvl w:val="0"/>
          <w:numId w:val="11"/>
        </w:numPr>
        <w:autoSpaceDE/>
        <w:autoSpaceDN/>
        <w:adjustRightInd/>
        <w:ind w:left="708" w:firstLine="709"/>
        <w:contextualSpacing/>
        <w:jc w:val="both"/>
        <w:rPr>
          <w:rFonts w:eastAsia="Calibri"/>
          <w:sz w:val="28"/>
          <w:szCs w:val="28"/>
          <w:lang w:eastAsia="en-US"/>
        </w:rPr>
      </w:pPr>
      <w:r w:rsidRPr="0091092B">
        <w:rPr>
          <w:rFonts w:eastAsia="Calibri"/>
          <w:sz w:val="28"/>
          <w:szCs w:val="28"/>
          <w:shd w:val="clear" w:color="auto" w:fill="FFFFFF"/>
          <w:lang w:eastAsia="en-US"/>
        </w:rPr>
        <w:t>склонностью к риску</w:t>
      </w:r>
    </w:p>
    <w:p w14:paraId="129F34B4" w14:textId="77777777" w:rsidR="004912C7" w:rsidRPr="0091092B" w:rsidRDefault="004912C7" w:rsidP="0091092B">
      <w:pPr>
        <w:widowControl/>
        <w:numPr>
          <w:ilvl w:val="0"/>
          <w:numId w:val="11"/>
        </w:numPr>
        <w:autoSpaceDE/>
        <w:autoSpaceDN/>
        <w:adjustRightInd/>
        <w:ind w:left="708" w:firstLine="709"/>
        <w:contextualSpacing/>
        <w:jc w:val="both"/>
        <w:rPr>
          <w:rFonts w:eastAsia="Calibri"/>
          <w:sz w:val="28"/>
          <w:szCs w:val="28"/>
          <w:shd w:val="clear" w:color="auto" w:fill="FFFFFF"/>
          <w:lang w:eastAsia="en-US"/>
        </w:rPr>
      </w:pPr>
      <w:r w:rsidRPr="0091092B">
        <w:rPr>
          <w:rFonts w:eastAsia="Calibri"/>
          <w:sz w:val="28"/>
          <w:szCs w:val="28"/>
          <w:shd w:val="clear" w:color="auto" w:fill="FFFFFF"/>
          <w:lang w:eastAsia="en-US"/>
        </w:rPr>
        <w:t>лояльным отношением к риску, включением его в свою инвестиционную стратегию</w:t>
      </w:r>
    </w:p>
    <w:p w14:paraId="00B595BE" w14:textId="77777777" w:rsidR="004912C7" w:rsidRPr="0091092B" w:rsidRDefault="004912C7" w:rsidP="0091092B">
      <w:pPr>
        <w:widowControl/>
        <w:numPr>
          <w:ilvl w:val="0"/>
          <w:numId w:val="11"/>
        </w:numPr>
        <w:autoSpaceDE/>
        <w:autoSpaceDN/>
        <w:adjustRightInd/>
        <w:ind w:left="708" w:firstLine="709"/>
        <w:contextualSpacing/>
        <w:jc w:val="both"/>
        <w:rPr>
          <w:rFonts w:eastAsia="Calibri"/>
          <w:sz w:val="28"/>
          <w:szCs w:val="28"/>
          <w:shd w:val="clear" w:color="auto" w:fill="FFFFFF"/>
          <w:lang w:eastAsia="en-US"/>
        </w:rPr>
      </w:pPr>
      <w:r w:rsidRPr="0091092B">
        <w:rPr>
          <w:rFonts w:eastAsia="Calibri"/>
          <w:sz w:val="28"/>
          <w:szCs w:val="28"/>
          <w:shd w:val="clear" w:color="auto" w:fill="FFFFFF"/>
          <w:lang w:eastAsia="en-US"/>
        </w:rPr>
        <w:t>отказом от осуществления инвестиций</w:t>
      </w:r>
    </w:p>
    <w:p w14:paraId="513E3DEA" w14:textId="77777777" w:rsidR="004912C7" w:rsidRPr="0091092B" w:rsidRDefault="004912C7" w:rsidP="0091092B">
      <w:pPr>
        <w:widowControl/>
        <w:autoSpaceDE/>
        <w:autoSpaceDN/>
        <w:adjustRightInd/>
        <w:ind w:left="708" w:firstLine="709"/>
        <w:contextualSpacing/>
        <w:jc w:val="both"/>
        <w:rPr>
          <w:rFonts w:eastAsia="Calibri"/>
          <w:sz w:val="28"/>
          <w:szCs w:val="28"/>
          <w:lang w:eastAsia="en-US"/>
        </w:rPr>
      </w:pPr>
    </w:p>
    <w:p w14:paraId="5BDA1412" w14:textId="77777777" w:rsidR="004912C7" w:rsidRPr="0091092B" w:rsidRDefault="004912C7" w:rsidP="0091092B">
      <w:pPr>
        <w:widowControl/>
        <w:numPr>
          <w:ilvl w:val="0"/>
          <w:numId w:val="10"/>
        </w:numPr>
        <w:autoSpaceDE/>
        <w:autoSpaceDN/>
        <w:adjustRightInd/>
        <w:ind w:left="708" w:firstLine="709"/>
        <w:jc w:val="both"/>
        <w:rPr>
          <w:sz w:val="28"/>
          <w:szCs w:val="28"/>
        </w:rPr>
      </w:pPr>
      <w:r w:rsidRPr="0091092B">
        <w:rPr>
          <w:sz w:val="28"/>
          <w:szCs w:val="28"/>
        </w:rPr>
        <w:t xml:space="preserve">Под управлением портфелем ценных бумаг следует понимать </w:t>
      </w:r>
    </w:p>
    <w:p w14:paraId="5840E894" w14:textId="77777777" w:rsidR="004912C7" w:rsidRPr="0091092B" w:rsidRDefault="004912C7" w:rsidP="0091092B">
      <w:pPr>
        <w:widowControl/>
        <w:numPr>
          <w:ilvl w:val="0"/>
          <w:numId w:val="12"/>
        </w:numPr>
        <w:autoSpaceDE/>
        <w:autoSpaceDN/>
        <w:adjustRightInd/>
        <w:ind w:left="708" w:firstLine="709"/>
        <w:jc w:val="both"/>
        <w:rPr>
          <w:sz w:val="28"/>
          <w:szCs w:val="28"/>
        </w:rPr>
      </w:pPr>
      <w:r w:rsidRPr="0091092B">
        <w:rPr>
          <w:sz w:val="28"/>
          <w:szCs w:val="28"/>
        </w:rPr>
        <w:t>распоряжение акциями крупных предприятий</w:t>
      </w:r>
    </w:p>
    <w:p w14:paraId="4D276123" w14:textId="77777777" w:rsidR="004912C7" w:rsidRPr="0091092B" w:rsidRDefault="004912C7" w:rsidP="0091092B">
      <w:pPr>
        <w:widowControl/>
        <w:numPr>
          <w:ilvl w:val="0"/>
          <w:numId w:val="12"/>
        </w:numPr>
        <w:autoSpaceDE/>
        <w:autoSpaceDN/>
        <w:adjustRightInd/>
        <w:ind w:left="708" w:firstLine="709"/>
        <w:jc w:val="both"/>
        <w:rPr>
          <w:sz w:val="28"/>
          <w:szCs w:val="28"/>
        </w:rPr>
      </w:pPr>
      <w:r w:rsidRPr="0091092B">
        <w:rPr>
          <w:sz w:val="28"/>
          <w:szCs w:val="28"/>
        </w:rPr>
        <w:t>распоряжение набором инвестиционных проектов</w:t>
      </w:r>
    </w:p>
    <w:p w14:paraId="7AC660B7" w14:textId="77777777" w:rsidR="004912C7" w:rsidRPr="0091092B" w:rsidRDefault="004912C7" w:rsidP="0091092B">
      <w:pPr>
        <w:widowControl/>
        <w:numPr>
          <w:ilvl w:val="0"/>
          <w:numId w:val="12"/>
        </w:numPr>
        <w:autoSpaceDE/>
        <w:autoSpaceDN/>
        <w:adjustRightInd/>
        <w:ind w:left="708" w:firstLine="709"/>
        <w:jc w:val="both"/>
        <w:rPr>
          <w:sz w:val="28"/>
          <w:szCs w:val="28"/>
        </w:rPr>
      </w:pPr>
      <w:r w:rsidRPr="0091092B">
        <w:rPr>
          <w:sz w:val="28"/>
          <w:szCs w:val="28"/>
        </w:rPr>
        <w:t>распоряжение облигациями и производными бумагами</w:t>
      </w:r>
    </w:p>
    <w:p w14:paraId="1426A096" w14:textId="0AAAA6FE" w:rsidR="004912C7" w:rsidRPr="0091092B" w:rsidRDefault="004912C7" w:rsidP="0091092B">
      <w:pPr>
        <w:widowControl/>
        <w:numPr>
          <w:ilvl w:val="0"/>
          <w:numId w:val="12"/>
        </w:numPr>
        <w:autoSpaceDE/>
        <w:autoSpaceDN/>
        <w:adjustRightInd/>
        <w:ind w:left="708" w:firstLine="709"/>
        <w:jc w:val="both"/>
        <w:rPr>
          <w:sz w:val="28"/>
          <w:szCs w:val="28"/>
        </w:rPr>
      </w:pPr>
      <w:r w:rsidRPr="0091092B">
        <w:rPr>
          <w:sz w:val="28"/>
          <w:szCs w:val="28"/>
        </w:rPr>
        <w:t>распоряжение</w:t>
      </w:r>
      <w:r w:rsidRPr="0091092B">
        <w:rPr>
          <w:iCs/>
          <w:sz w:val="28"/>
          <w:szCs w:val="28"/>
        </w:rPr>
        <w:t xml:space="preserve"> набором различных видов ценных бумаг, с целью сохранения стоимости и получения дохода, зависящего от уровня инфляции</w:t>
      </w:r>
      <w:r w:rsidRPr="0091092B">
        <w:rPr>
          <w:sz w:val="28"/>
          <w:szCs w:val="28"/>
        </w:rPr>
        <w:t>.</w:t>
      </w:r>
    </w:p>
    <w:p w14:paraId="4FD506CF" w14:textId="77777777" w:rsidR="004912C7" w:rsidRPr="0091092B" w:rsidRDefault="004912C7" w:rsidP="0091092B">
      <w:pPr>
        <w:widowControl/>
        <w:autoSpaceDE/>
        <w:autoSpaceDN/>
        <w:adjustRightInd/>
        <w:ind w:left="708" w:firstLine="709"/>
        <w:jc w:val="both"/>
        <w:rPr>
          <w:sz w:val="28"/>
          <w:szCs w:val="28"/>
        </w:rPr>
      </w:pPr>
    </w:p>
    <w:p w14:paraId="28EB601A" w14:textId="77777777" w:rsidR="004912C7" w:rsidRPr="0091092B" w:rsidRDefault="004912C7" w:rsidP="0091092B">
      <w:pPr>
        <w:widowControl/>
        <w:numPr>
          <w:ilvl w:val="0"/>
          <w:numId w:val="10"/>
        </w:numPr>
        <w:autoSpaceDE/>
        <w:autoSpaceDN/>
        <w:adjustRightInd/>
        <w:ind w:left="708" w:firstLine="709"/>
        <w:jc w:val="both"/>
        <w:rPr>
          <w:sz w:val="28"/>
          <w:szCs w:val="28"/>
        </w:rPr>
      </w:pPr>
      <w:r w:rsidRPr="0091092B">
        <w:rPr>
          <w:sz w:val="28"/>
          <w:szCs w:val="28"/>
        </w:rPr>
        <w:t>Дисперсия потока платежей характеризует</w:t>
      </w:r>
    </w:p>
    <w:p w14:paraId="68D29577" w14:textId="77777777" w:rsidR="004912C7" w:rsidRPr="0091092B" w:rsidRDefault="004912C7" w:rsidP="0091092B">
      <w:pPr>
        <w:widowControl/>
        <w:numPr>
          <w:ilvl w:val="0"/>
          <w:numId w:val="13"/>
        </w:numPr>
        <w:autoSpaceDE/>
        <w:autoSpaceDN/>
        <w:adjustRightInd/>
        <w:ind w:left="708" w:firstLine="709"/>
        <w:jc w:val="both"/>
        <w:rPr>
          <w:sz w:val="28"/>
          <w:szCs w:val="28"/>
        </w:rPr>
      </w:pPr>
      <w:r w:rsidRPr="0091092B">
        <w:rPr>
          <w:sz w:val="28"/>
          <w:szCs w:val="28"/>
        </w:rPr>
        <w:t>чувствительность стоимости потока платежей к изменению процентной ставки</w:t>
      </w:r>
    </w:p>
    <w:p w14:paraId="71BCF621" w14:textId="77777777" w:rsidR="004912C7" w:rsidRPr="0091092B" w:rsidRDefault="004912C7" w:rsidP="0091092B">
      <w:pPr>
        <w:widowControl/>
        <w:numPr>
          <w:ilvl w:val="0"/>
          <w:numId w:val="13"/>
        </w:numPr>
        <w:autoSpaceDE/>
        <w:autoSpaceDN/>
        <w:adjustRightInd/>
        <w:ind w:left="708" w:firstLine="709"/>
        <w:jc w:val="both"/>
        <w:rPr>
          <w:sz w:val="28"/>
          <w:szCs w:val="28"/>
        </w:rPr>
      </w:pPr>
      <w:r w:rsidRPr="0091092B">
        <w:rPr>
          <w:sz w:val="28"/>
          <w:szCs w:val="28"/>
        </w:rPr>
        <w:t>разброс платежей относительного средней срочности потока платежей без учета дисконтирования</w:t>
      </w:r>
    </w:p>
    <w:p w14:paraId="793B5283" w14:textId="77777777" w:rsidR="004912C7" w:rsidRPr="0091092B" w:rsidRDefault="004912C7" w:rsidP="0091092B">
      <w:pPr>
        <w:widowControl/>
        <w:numPr>
          <w:ilvl w:val="0"/>
          <w:numId w:val="13"/>
        </w:numPr>
        <w:autoSpaceDE/>
        <w:autoSpaceDN/>
        <w:adjustRightInd/>
        <w:ind w:left="708" w:firstLine="709"/>
        <w:jc w:val="both"/>
        <w:rPr>
          <w:sz w:val="28"/>
          <w:szCs w:val="28"/>
        </w:rPr>
      </w:pPr>
      <w:r w:rsidRPr="0091092B">
        <w:rPr>
          <w:sz w:val="28"/>
          <w:szCs w:val="28"/>
        </w:rPr>
        <w:t xml:space="preserve">разброс платежей относительного средней срочности потока платежей с учетом дисконтирования </w:t>
      </w:r>
    </w:p>
    <w:p w14:paraId="73D9559C" w14:textId="77777777" w:rsidR="004912C7" w:rsidRPr="0091092B" w:rsidRDefault="004912C7" w:rsidP="0091092B">
      <w:pPr>
        <w:widowControl/>
        <w:numPr>
          <w:ilvl w:val="0"/>
          <w:numId w:val="13"/>
        </w:numPr>
        <w:autoSpaceDE/>
        <w:autoSpaceDN/>
        <w:adjustRightInd/>
        <w:ind w:left="708" w:firstLine="709"/>
        <w:jc w:val="both"/>
        <w:rPr>
          <w:sz w:val="28"/>
          <w:szCs w:val="28"/>
        </w:rPr>
      </w:pPr>
      <w:r w:rsidRPr="0091092B">
        <w:rPr>
          <w:sz w:val="28"/>
          <w:szCs w:val="28"/>
        </w:rPr>
        <w:lastRenderedPageBreak/>
        <w:t>среднюю срочность потока платежей без учета дисконтирования</w:t>
      </w:r>
    </w:p>
    <w:p w14:paraId="73B642C5" w14:textId="77777777" w:rsidR="004912C7" w:rsidRPr="0091092B" w:rsidRDefault="004912C7" w:rsidP="0091092B">
      <w:pPr>
        <w:widowControl/>
        <w:autoSpaceDE/>
        <w:autoSpaceDN/>
        <w:adjustRightInd/>
        <w:ind w:left="708" w:firstLine="709"/>
        <w:jc w:val="both"/>
        <w:rPr>
          <w:sz w:val="28"/>
          <w:szCs w:val="28"/>
        </w:rPr>
      </w:pPr>
    </w:p>
    <w:p w14:paraId="322C7E92" w14:textId="77777777" w:rsidR="004912C7" w:rsidRPr="0091092B" w:rsidRDefault="004912C7" w:rsidP="0091092B">
      <w:pPr>
        <w:widowControl/>
        <w:numPr>
          <w:ilvl w:val="0"/>
          <w:numId w:val="10"/>
        </w:numPr>
        <w:autoSpaceDE/>
        <w:autoSpaceDN/>
        <w:adjustRightInd/>
        <w:ind w:left="708" w:firstLine="709"/>
        <w:jc w:val="both"/>
        <w:rPr>
          <w:sz w:val="28"/>
          <w:szCs w:val="28"/>
        </w:rPr>
      </w:pPr>
      <w:r w:rsidRPr="0091092B">
        <w:rPr>
          <w:sz w:val="28"/>
          <w:szCs w:val="28"/>
        </w:rPr>
        <w:t>Мерой чувствительности стоимости корпоративных акций к изменению индекса рынка является</w:t>
      </w:r>
    </w:p>
    <w:p w14:paraId="70007C61" w14:textId="77777777" w:rsidR="004912C7" w:rsidRPr="0091092B" w:rsidRDefault="004912C7" w:rsidP="0091092B">
      <w:pPr>
        <w:widowControl/>
        <w:numPr>
          <w:ilvl w:val="0"/>
          <w:numId w:val="14"/>
        </w:numPr>
        <w:autoSpaceDE/>
        <w:autoSpaceDN/>
        <w:adjustRightInd/>
        <w:ind w:left="708" w:firstLine="709"/>
        <w:jc w:val="both"/>
        <w:rPr>
          <w:sz w:val="28"/>
          <w:szCs w:val="28"/>
        </w:rPr>
      </w:pPr>
      <w:r w:rsidRPr="0091092B">
        <w:rPr>
          <w:sz w:val="28"/>
          <w:szCs w:val="28"/>
        </w:rPr>
        <w:t>бета-коэффициент</w:t>
      </w:r>
    </w:p>
    <w:p w14:paraId="5DB0912B" w14:textId="77777777" w:rsidR="004912C7" w:rsidRPr="0091092B" w:rsidRDefault="004912C7" w:rsidP="0091092B">
      <w:pPr>
        <w:widowControl/>
        <w:numPr>
          <w:ilvl w:val="0"/>
          <w:numId w:val="14"/>
        </w:numPr>
        <w:autoSpaceDE/>
        <w:autoSpaceDN/>
        <w:adjustRightInd/>
        <w:ind w:left="708" w:firstLine="709"/>
        <w:jc w:val="both"/>
        <w:rPr>
          <w:sz w:val="28"/>
          <w:szCs w:val="28"/>
        </w:rPr>
      </w:pPr>
      <w:proofErr w:type="spellStart"/>
      <w:r w:rsidRPr="0091092B">
        <w:rPr>
          <w:sz w:val="28"/>
          <w:szCs w:val="28"/>
        </w:rPr>
        <w:t>дюрация</w:t>
      </w:r>
      <w:proofErr w:type="spellEnd"/>
    </w:p>
    <w:p w14:paraId="59BE093E" w14:textId="77777777" w:rsidR="004912C7" w:rsidRPr="0091092B" w:rsidRDefault="004912C7" w:rsidP="0091092B">
      <w:pPr>
        <w:widowControl/>
        <w:numPr>
          <w:ilvl w:val="0"/>
          <w:numId w:val="14"/>
        </w:numPr>
        <w:autoSpaceDE/>
        <w:autoSpaceDN/>
        <w:adjustRightInd/>
        <w:ind w:left="708" w:firstLine="709"/>
        <w:jc w:val="both"/>
        <w:rPr>
          <w:sz w:val="28"/>
          <w:szCs w:val="28"/>
        </w:rPr>
      </w:pPr>
      <w:r w:rsidRPr="0091092B">
        <w:rPr>
          <w:sz w:val="28"/>
          <w:szCs w:val="28"/>
        </w:rPr>
        <w:t>волатильность</w:t>
      </w:r>
    </w:p>
    <w:p w14:paraId="6A757B91" w14:textId="77777777" w:rsidR="004912C7" w:rsidRPr="0091092B" w:rsidRDefault="004912C7" w:rsidP="0091092B">
      <w:pPr>
        <w:widowControl/>
        <w:numPr>
          <w:ilvl w:val="0"/>
          <w:numId w:val="14"/>
        </w:numPr>
        <w:autoSpaceDE/>
        <w:autoSpaceDN/>
        <w:adjustRightInd/>
        <w:ind w:left="708" w:firstLine="709"/>
        <w:jc w:val="both"/>
        <w:rPr>
          <w:sz w:val="28"/>
          <w:szCs w:val="28"/>
        </w:rPr>
      </w:pPr>
      <w:proofErr w:type="spellStart"/>
      <w:r w:rsidRPr="0091092B">
        <w:rPr>
          <w:sz w:val="28"/>
          <w:szCs w:val="28"/>
        </w:rPr>
        <w:t>VaR</w:t>
      </w:r>
      <w:proofErr w:type="spellEnd"/>
      <w:r w:rsidRPr="0091092B">
        <w:rPr>
          <w:sz w:val="28"/>
          <w:szCs w:val="28"/>
        </w:rPr>
        <w:t xml:space="preserve"> оценка риска</w:t>
      </w:r>
    </w:p>
    <w:p w14:paraId="38126708" w14:textId="77777777" w:rsidR="004912C7" w:rsidRPr="0091092B" w:rsidRDefault="004912C7" w:rsidP="0091092B">
      <w:pPr>
        <w:widowControl/>
        <w:autoSpaceDE/>
        <w:autoSpaceDN/>
        <w:adjustRightInd/>
        <w:ind w:left="708" w:firstLine="709"/>
        <w:jc w:val="both"/>
        <w:rPr>
          <w:sz w:val="28"/>
          <w:szCs w:val="28"/>
        </w:rPr>
      </w:pPr>
    </w:p>
    <w:p w14:paraId="35077353" w14:textId="77777777" w:rsidR="004912C7" w:rsidRPr="0091092B" w:rsidRDefault="004912C7" w:rsidP="0091092B">
      <w:pPr>
        <w:widowControl/>
        <w:numPr>
          <w:ilvl w:val="0"/>
          <w:numId w:val="10"/>
        </w:numPr>
        <w:autoSpaceDE/>
        <w:autoSpaceDN/>
        <w:adjustRightInd/>
        <w:ind w:left="708" w:firstLine="709"/>
        <w:contextualSpacing/>
        <w:jc w:val="both"/>
        <w:rPr>
          <w:rFonts w:eastAsia="Calibri"/>
          <w:sz w:val="28"/>
          <w:szCs w:val="28"/>
          <w:lang w:eastAsia="en-US"/>
        </w:rPr>
      </w:pPr>
      <w:r w:rsidRPr="0091092B">
        <w:rPr>
          <w:rFonts w:eastAsia="Calibri"/>
          <w:sz w:val="28"/>
          <w:szCs w:val="28"/>
          <w:lang w:eastAsia="en-US"/>
        </w:rPr>
        <w:t>В анализе ФХД выделяют следующие группы показателей:</w:t>
      </w:r>
    </w:p>
    <w:p w14:paraId="79E013B0" w14:textId="77777777" w:rsidR="004912C7" w:rsidRPr="0091092B" w:rsidRDefault="004912C7" w:rsidP="0091092B">
      <w:pPr>
        <w:widowControl/>
        <w:numPr>
          <w:ilvl w:val="0"/>
          <w:numId w:val="9"/>
        </w:numPr>
        <w:autoSpaceDE/>
        <w:autoSpaceDN/>
        <w:adjustRightInd/>
        <w:ind w:left="708" w:firstLine="709"/>
        <w:contextualSpacing/>
        <w:jc w:val="both"/>
        <w:rPr>
          <w:rFonts w:eastAsia="Calibri"/>
          <w:sz w:val="28"/>
          <w:szCs w:val="28"/>
          <w:lang w:eastAsia="en-US"/>
        </w:rPr>
      </w:pPr>
      <w:r w:rsidRPr="0091092B">
        <w:rPr>
          <w:rFonts w:eastAsia="Calibri"/>
          <w:sz w:val="28"/>
          <w:szCs w:val="28"/>
          <w:lang w:eastAsia="en-US"/>
        </w:rPr>
        <w:t>ликвидности.</w:t>
      </w:r>
    </w:p>
    <w:p w14:paraId="24602D4B" w14:textId="77777777" w:rsidR="004912C7" w:rsidRPr="0091092B" w:rsidRDefault="004912C7" w:rsidP="0091092B">
      <w:pPr>
        <w:widowControl/>
        <w:numPr>
          <w:ilvl w:val="0"/>
          <w:numId w:val="9"/>
        </w:numPr>
        <w:autoSpaceDE/>
        <w:autoSpaceDN/>
        <w:adjustRightInd/>
        <w:ind w:left="708" w:firstLine="709"/>
        <w:contextualSpacing/>
        <w:jc w:val="both"/>
        <w:rPr>
          <w:rFonts w:eastAsia="Calibri"/>
          <w:sz w:val="28"/>
          <w:szCs w:val="28"/>
          <w:lang w:eastAsia="en-US"/>
        </w:rPr>
      </w:pPr>
      <w:r w:rsidRPr="0091092B">
        <w:rPr>
          <w:rFonts w:eastAsia="Calibri"/>
          <w:sz w:val="28"/>
          <w:szCs w:val="28"/>
          <w:lang w:eastAsia="en-US"/>
        </w:rPr>
        <w:t>рентабельности.</w:t>
      </w:r>
    </w:p>
    <w:p w14:paraId="18B64E85" w14:textId="77777777" w:rsidR="004912C7" w:rsidRPr="0091092B" w:rsidRDefault="004912C7" w:rsidP="0091092B">
      <w:pPr>
        <w:widowControl/>
        <w:numPr>
          <w:ilvl w:val="0"/>
          <w:numId w:val="9"/>
        </w:numPr>
        <w:autoSpaceDE/>
        <w:autoSpaceDN/>
        <w:adjustRightInd/>
        <w:ind w:left="708" w:firstLine="709"/>
        <w:contextualSpacing/>
        <w:jc w:val="both"/>
        <w:rPr>
          <w:rFonts w:eastAsia="Calibri"/>
          <w:sz w:val="28"/>
          <w:szCs w:val="28"/>
          <w:lang w:eastAsia="en-US"/>
        </w:rPr>
      </w:pPr>
      <w:r w:rsidRPr="0091092B">
        <w:rPr>
          <w:rFonts w:eastAsia="Calibri"/>
          <w:sz w:val="28"/>
          <w:szCs w:val="28"/>
          <w:lang w:eastAsia="en-US"/>
        </w:rPr>
        <w:t>социальной напряженности.</w:t>
      </w:r>
    </w:p>
    <w:p w14:paraId="24EF079B" w14:textId="77777777" w:rsidR="004912C7" w:rsidRPr="0091092B" w:rsidRDefault="004912C7" w:rsidP="0091092B">
      <w:pPr>
        <w:widowControl/>
        <w:numPr>
          <w:ilvl w:val="0"/>
          <w:numId w:val="9"/>
        </w:numPr>
        <w:autoSpaceDE/>
        <w:autoSpaceDN/>
        <w:adjustRightInd/>
        <w:ind w:left="708" w:firstLine="709"/>
        <w:contextualSpacing/>
        <w:jc w:val="both"/>
        <w:rPr>
          <w:rFonts w:eastAsia="Calibri"/>
          <w:sz w:val="28"/>
          <w:szCs w:val="28"/>
          <w:lang w:eastAsia="en-US"/>
        </w:rPr>
      </w:pPr>
      <w:r w:rsidRPr="0091092B">
        <w:rPr>
          <w:rFonts w:eastAsia="Calibri"/>
          <w:sz w:val="28"/>
          <w:szCs w:val="28"/>
          <w:lang w:eastAsia="en-US"/>
        </w:rPr>
        <w:t>кадровой обеспеченности.</w:t>
      </w:r>
    </w:p>
    <w:p w14:paraId="494A5E72" w14:textId="77777777" w:rsidR="00076E6E" w:rsidRPr="0091092B" w:rsidRDefault="00076E6E" w:rsidP="0091092B">
      <w:pPr>
        <w:pStyle w:val="1"/>
        <w:spacing w:before="0"/>
        <w:ind w:firstLine="709"/>
        <w:jc w:val="both"/>
        <w:rPr>
          <w:rFonts w:ascii="Times New Roman" w:hAnsi="Times New Roman" w:cs="Times New Roman"/>
          <w:b/>
          <w:color w:val="auto"/>
          <w:sz w:val="28"/>
          <w:szCs w:val="28"/>
        </w:rPr>
      </w:pPr>
      <w:bookmarkStart w:id="21" w:name="_Toc127276760"/>
      <w:r w:rsidRPr="0091092B">
        <w:rPr>
          <w:rFonts w:ascii="Times New Roman" w:hAnsi="Times New Roman" w:cs="Times New Roman"/>
          <w:color w:val="auto"/>
          <w:sz w:val="28"/>
          <w:szCs w:val="28"/>
        </w:rPr>
        <w:t>4. Практико-ориентированное задание. (максимальное количество баллов - 30).</w:t>
      </w:r>
      <w:bookmarkEnd w:id="21"/>
      <w:r w:rsidRPr="0091092B">
        <w:rPr>
          <w:rFonts w:ascii="Times New Roman" w:hAnsi="Times New Roman" w:cs="Times New Roman"/>
          <w:color w:val="auto"/>
          <w:sz w:val="28"/>
          <w:szCs w:val="28"/>
        </w:rPr>
        <w:t xml:space="preserve"> </w:t>
      </w:r>
    </w:p>
    <w:p w14:paraId="7396D957" w14:textId="77777777" w:rsidR="004912C7" w:rsidRPr="0091092B" w:rsidRDefault="004912C7" w:rsidP="0091092B">
      <w:pPr>
        <w:ind w:firstLine="709"/>
        <w:jc w:val="both"/>
        <w:rPr>
          <w:sz w:val="28"/>
          <w:szCs w:val="28"/>
        </w:rPr>
      </w:pPr>
      <w:bookmarkStart w:id="22" w:name="_bookmark12"/>
      <w:bookmarkStart w:id="23" w:name="_bookmark13"/>
      <w:bookmarkEnd w:id="22"/>
      <w:bookmarkEnd w:id="23"/>
      <w:r w:rsidRPr="0091092B">
        <w:rPr>
          <w:sz w:val="28"/>
          <w:szCs w:val="28"/>
        </w:rPr>
        <w:t>Портфель инвестора содержит актив стоимостью 12 000 000, 00 руб. Волатильность доходности актива в годовом исчислении составляет 11.3 %. Определите максимальный убыток, который инвестор может ожидать от своего портфеля с временным горизонтом 1 месяц и доверительной вероятностью 0, 95. Примем допущение о том, что доходность актива имеет нормальное распределение.</w:t>
      </w:r>
    </w:p>
    <w:p w14:paraId="257539B0" w14:textId="77777777" w:rsidR="004936DB" w:rsidRPr="0091092B" w:rsidRDefault="004936DB" w:rsidP="0091092B">
      <w:pPr>
        <w:pStyle w:val="a6"/>
        <w:ind w:left="0" w:firstLine="709"/>
        <w:jc w:val="both"/>
        <w:rPr>
          <w:sz w:val="28"/>
          <w:szCs w:val="28"/>
        </w:rPr>
      </w:pPr>
    </w:p>
    <w:p w14:paraId="4CE839B5" w14:textId="34B59DC2" w:rsidR="00DF325C" w:rsidRPr="0091092B" w:rsidRDefault="00145199" w:rsidP="0091092B">
      <w:pPr>
        <w:pStyle w:val="1"/>
        <w:spacing w:line="360" w:lineRule="auto"/>
        <w:ind w:firstLine="709"/>
        <w:jc w:val="both"/>
        <w:rPr>
          <w:rFonts w:ascii="Times New Roman" w:hAnsi="Times New Roman" w:cs="Times New Roman"/>
          <w:b/>
          <w:color w:val="auto"/>
          <w:sz w:val="28"/>
          <w:szCs w:val="28"/>
        </w:rPr>
      </w:pPr>
      <w:bookmarkStart w:id="24" w:name="_Toc127276761"/>
      <w:r w:rsidRPr="0091092B">
        <w:rPr>
          <w:rFonts w:ascii="Times New Roman" w:hAnsi="Times New Roman" w:cs="Times New Roman"/>
          <w:b/>
          <w:color w:val="auto"/>
          <w:sz w:val="28"/>
          <w:szCs w:val="28"/>
        </w:rPr>
        <w:t>8</w:t>
      </w:r>
      <w:r w:rsidR="00C52F7B" w:rsidRPr="0091092B">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1092B">
        <w:rPr>
          <w:rFonts w:ascii="Times New Roman" w:hAnsi="Times New Roman" w:cs="Times New Roman"/>
          <w:b/>
          <w:color w:val="auto"/>
          <w:sz w:val="28"/>
          <w:szCs w:val="28"/>
        </w:rPr>
        <w:t xml:space="preserve"> дисциплины</w:t>
      </w:r>
      <w:bookmarkEnd w:id="24"/>
    </w:p>
    <w:p w14:paraId="6DFCDCB2" w14:textId="77777777" w:rsidR="00431480" w:rsidRPr="0091092B" w:rsidRDefault="00431480" w:rsidP="00431480">
      <w:pPr>
        <w:spacing w:line="360" w:lineRule="auto"/>
        <w:ind w:firstLine="709"/>
        <w:jc w:val="both"/>
        <w:rPr>
          <w:b/>
          <w:bCs/>
          <w:sz w:val="28"/>
          <w:szCs w:val="28"/>
        </w:rPr>
      </w:pPr>
      <w:r w:rsidRPr="0091092B">
        <w:rPr>
          <w:b/>
          <w:bCs/>
          <w:sz w:val="28"/>
          <w:szCs w:val="28"/>
        </w:rPr>
        <w:t>Нормативно-правовые акты:</w:t>
      </w:r>
    </w:p>
    <w:p w14:paraId="18AB8CBB"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rPr>
        <w:t>Федеральный закон «Об организованных торгах» от 21.11.2011 № 325-ФЗ.</w:t>
      </w:r>
    </w:p>
    <w:p w14:paraId="0842A35A"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kern w:val="36"/>
          <w:sz w:val="28"/>
          <w:szCs w:val="28"/>
        </w:rPr>
        <w:t>Федеральный закон «О рынке ценных бумаг» от 22.04.1996 № 39-ФЗ.</w:t>
      </w:r>
    </w:p>
    <w:p w14:paraId="7F8156C2"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shd w:val="clear" w:color="auto" w:fill="FFFFFF"/>
        </w:rPr>
        <w:t>Федеральный закон «О защите прав и законных интересов инвесторов на рынке ценных бумаг» от 05.03.1999 г. № 46-ФЗ.</w:t>
      </w:r>
    </w:p>
    <w:p w14:paraId="1FEA50FB"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w:t>
      </w:r>
    </w:p>
    <w:p w14:paraId="7B317470"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shd w:val="clear" w:color="auto" w:fill="FFFFFF"/>
        </w:rPr>
        <w:t>Федеральный </w:t>
      </w:r>
      <w:proofErr w:type="gramStart"/>
      <w:r w:rsidRPr="0091092B">
        <w:rPr>
          <w:sz w:val="28"/>
          <w:szCs w:val="28"/>
          <w:shd w:val="clear" w:color="auto" w:fill="FFFFFF"/>
        </w:rPr>
        <w:t>закон  «</w:t>
      </w:r>
      <w:proofErr w:type="gramEnd"/>
      <w:r w:rsidRPr="0091092B">
        <w:rPr>
          <w:sz w:val="28"/>
          <w:szCs w:val="28"/>
          <w:shd w:val="clear" w:color="auto" w:fill="FFFFFF"/>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от 27.07.2010 № 224-ФЗ.</w:t>
      </w:r>
    </w:p>
    <w:p w14:paraId="334CE2ED"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shd w:val="clear" w:color="auto" w:fill="FFFFFF"/>
        </w:rPr>
        <w:lastRenderedPageBreak/>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27AA69DA"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shd w:val="clear" w:color="auto" w:fill="FFFFFF"/>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4FAB9C2C"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rPr>
        <w:t>Федеральный закон «О несостоятельности (банкротстве)» от 26.10.2002 № 127-ФЗ.</w:t>
      </w:r>
    </w:p>
    <w:p w14:paraId="059324DF"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rPr>
        <w:t>Федеральный закон «Об акционерных обществах» от 26.12.1995 № 208-ФЗ.</w:t>
      </w:r>
    </w:p>
    <w:p w14:paraId="78FA2D2A" w14:textId="77777777" w:rsidR="00431480" w:rsidRPr="0091092B" w:rsidRDefault="00431480" w:rsidP="00431480">
      <w:pPr>
        <w:numPr>
          <w:ilvl w:val="0"/>
          <w:numId w:val="1"/>
        </w:numPr>
        <w:spacing w:line="360" w:lineRule="auto"/>
        <w:ind w:left="0" w:firstLine="709"/>
        <w:jc w:val="both"/>
        <w:rPr>
          <w:sz w:val="28"/>
          <w:szCs w:val="28"/>
          <w:shd w:val="clear" w:color="auto" w:fill="FFFFFF"/>
        </w:rPr>
      </w:pPr>
      <w:r w:rsidRPr="0091092B">
        <w:rPr>
          <w:sz w:val="28"/>
          <w:szCs w:val="28"/>
          <w:shd w:val="clear" w:color="auto" w:fill="FFFFFF"/>
        </w:rPr>
        <w:t>Указание Банка России «О требованиях к инвестиционным советникам» от 2 ноября 2018 г. № 4956-У.</w:t>
      </w:r>
    </w:p>
    <w:p w14:paraId="30A3A044" w14:textId="77777777" w:rsidR="00431480" w:rsidRPr="0091092B" w:rsidRDefault="00431480" w:rsidP="00431480">
      <w:pPr>
        <w:spacing w:line="360" w:lineRule="auto"/>
        <w:ind w:left="709"/>
        <w:jc w:val="both"/>
        <w:rPr>
          <w:sz w:val="28"/>
          <w:szCs w:val="28"/>
          <w:shd w:val="clear" w:color="auto" w:fill="FFFFFF"/>
        </w:rPr>
      </w:pPr>
    </w:p>
    <w:p w14:paraId="10481BDC" w14:textId="77777777" w:rsidR="00431480" w:rsidRPr="0091092B" w:rsidRDefault="00431480" w:rsidP="00431480">
      <w:pPr>
        <w:spacing w:line="360" w:lineRule="auto"/>
        <w:ind w:firstLine="709"/>
        <w:jc w:val="both"/>
        <w:rPr>
          <w:b/>
          <w:bCs/>
          <w:sz w:val="28"/>
          <w:szCs w:val="28"/>
        </w:rPr>
      </w:pPr>
      <w:r w:rsidRPr="0091092B">
        <w:rPr>
          <w:b/>
          <w:bCs/>
          <w:sz w:val="28"/>
          <w:szCs w:val="28"/>
        </w:rPr>
        <w:t>Основная литература:</w:t>
      </w:r>
    </w:p>
    <w:p w14:paraId="39618184" w14:textId="77777777" w:rsidR="00431480" w:rsidRPr="00D80298" w:rsidRDefault="00431480" w:rsidP="00431480">
      <w:pPr>
        <w:pStyle w:val="1"/>
        <w:numPr>
          <w:ilvl w:val="0"/>
          <w:numId w:val="15"/>
        </w:numPr>
        <w:spacing w:before="0" w:line="360" w:lineRule="auto"/>
        <w:ind w:left="0" w:firstLine="709"/>
        <w:jc w:val="both"/>
        <w:rPr>
          <w:rFonts w:ascii="Times New Roman" w:hAnsi="Times New Roman" w:cs="Times New Roman"/>
          <w:color w:val="auto"/>
          <w:spacing w:val="-1"/>
          <w:sz w:val="28"/>
          <w:szCs w:val="28"/>
        </w:rPr>
      </w:pPr>
      <w:bookmarkStart w:id="25" w:name="_Toc127276762"/>
      <w:proofErr w:type="spellStart"/>
      <w:r w:rsidRPr="00D80298">
        <w:rPr>
          <w:rFonts w:ascii="Times New Roman" w:eastAsia="Times New Roman" w:hAnsi="Times New Roman" w:cs="Times New Roman"/>
          <w:color w:val="auto"/>
          <w:sz w:val="28"/>
          <w:szCs w:val="28"/>
        </w:rPr>
        <w:t>Лукасевич</w:t>
      </w:r>
      <w:proofErr w:type="spellEnd"/>
      <w:r w:rsidRPr="00D80298">
        <w:rPr>
          <w:rFonts w:ascii="Times New Roman" w:eastAsia="Times New Roman" w:hAnsi="Times New Roman" w:cs="Times New Roman"/>
          <w:color w:val="auto"/>
          <w:sz w:val="28"/>
          <w:szCs w:val="28"/>
        </w:rPr>
        <w:t xml:space="preserve">, И. Я.  Финансовый менеджмент в 2 ч. Часть 2. Инвестиционная и финансовая политика </w:t>
      </w:r>
      <w:proofErr w:type="gramStart"/>
      <w:r w:rsidRPr="00D80298">
        <w:rPr>
          <w:rFonts w:ascii="Times New Roman" w:eastAsia="Times New Roman" w:hAnsi="Times New Roman" w:cs="Times New Roman"/>
          <w:color w:val="auto"/>
          <w:sz w:val="28"/>
          <w:szCs w:val="28"/>
        </w:rPr>
        <w:t>фирмы :</w:t>
      </w:r>
      <w:proofErr w:type="gramEnd"/>
      <w:r w:rsidRPr="00D80298">
        <w:rPr>
          <w:rFonts w:ascii="Times New Roman" w:eastAsia="Times New Roman" w:hAnsi="Times New Roman" w:cs="Times New Roman"/>
          <w:color w:val="auto"/>
          <w:sz w:val="28"/>
          <w:szCs w:val="28"/>
        </w:rPr>
        <w:t xml:space="preserve"> учебник и практикум для вузов / И. Я. </w:t>
      </w:r>
      <w:proofErr w:type="spellStart"/>
      <w:r w:rsidRPr="00D80298">
        <w:rPr>
          <w:rFonts w:ascii="Times New Roman" w:eastAsia="Times New Roman" w:hAnsi="Times New Roman" w:cs="Times New Roman"/>
          <w:color w:val="auto"/>
          <w:sz w:val="28"/>
          <w:szCs w:val="28"/>
        </w:rPr>
        <w:t>Лукасевич</w:t>
      </w:r>
      <w:proofErr w:type="spellEnd"/>
      <w:r w:rsidRPr="00D80298">
        <w:rPr>
          <w:rFonts w:ascii="Times New Roman" w:eastAsia="Times New Roman" w:hAnsi="Times New Roman" w:cs="Times New Roman"/>
          <w:color w:val="auto"/>
          <w:sz w:val="28"/>
          <w:szCs w:val="28"/>
        </w:rPr>
        <w:t xml:space="preserve">. — 4-е изд., </w:t>
      </w:r>
      <w:proofErr w:type="spellStart"/>
      <w:r w:rsidRPr="00D80298">
        <w:rPr>
          <w:rFonts w:ascii="Times New Roman" w:eastAsia="Times New Roman" w:hAnsi="Times New Roman" w:cs="Times New Roman"/>
          <w:color w:val="auto"/>
          <w:sz w:val="28"/>
          <w:szCs w:val="28"/>
        </w:rPr>
        <w:t>перераб</w:t>
      </w:r>
      <w:proofErr w:type="spellEnd"/>
      <w:r w:rsidRPr="00D80298">
        <w:rPr>
          <w:rFonts w:ascii="Times New Roman" w:eastAsia="Times New Roman" w:hAnsi="Times New Roman" w:cs="Times New Roman"/>
          <w:color w:val="auto"/>
          <w:sz w:val="28"/>
          <w:szCs w:val="28"/>
        </w:rPr>
        <w:t xml:space="preserve">. и доп. — </w:t>
      </w:r>
      <w:proofErr w:type="gramStart"/>
      <w:r w:rsidRPr="00D80298">
        <w:rPr>
          <w:rFonts w:ascii="Times New Roman" w:eastAsia="Times New Roman" w:hAnsi="Times New Roman" w:cs="Times New Roman"/>
          <w:color w:val="auto"/>
          <w:sz w:val="28"/>
          <w:szCs w:val="28"/>
        </w:rPr>
        <w:t>Москва :</w:t>
      </w:r>
      <w:proofErr w:type="gramEnd"/>
      <w:r w:rsidRPr="00D80298">
        <w:rPr>
          <w:rFonts w:ascii="Times New Roman" w:eastAsia="Times New Roman" w:hAnsi="Times New Roman" w:cs="Times New Roman"/>
          <w:color w:val="auto"/>
          <w:sz w:val="28"/>
          <w:szCs w:val="28"/>
        </w:rPr>
        <w:t xml:space="preserve"> Издательство </w:t>
      </w:r>
      <w:proofErr w:type="spellStart"/>
      <w:r w:rsidRPr="00D80298">
        <w:rPr>
          <w:rFonts w:ascii="Times New Roman" w:eastAsia="Times New Roman" w:hAnsi="Times New Roman" w:cs="Times New Roman"/>
          <w:color w:val="auto"/>
          <w:sz w:val="28"/>
          <w:szCs w:val="28"/>
        </w:rPr>
        <w:t>Юрайт</w:t>
      </w:r>
      <w:proofErr w:type="spellEnd"/>
      <w:r w:rsidRPr="00D80298">
        <w:rPr>
          <w:rFonts w:ascii="Times New Roman" w:eastAsia="Times New Roman" w:hAnsi="Times New Roman" w:cs="Times New Roman"/>
          <w:color w:val="auto"/>
          <w:sz w:val="28"/>
          <w:szCs w:val="28"/>
        </w:rPr>
        <w:t xml:space="preserve">, 2023. — 304 с. — (Высшее образование). —  Образовательная платформа </w:t>
      </w:r>
      <w:proofErr w:type="spellStart"/>
      <w:r w:rsidRPr="00D80298">
        <w:rPr>
          <w:rFonts w:ascii="Times New Roman" w:eastAsia="Times New Roman" w:hAnsi="Times New Roman" w:cs="Times New Roman"/>
          <w:color w:val="auto"/>
          <w:sz w:val="28"/>
          <w:szCs w:val="28"/>
        </w:rPr>
        <w:t>Юрайт</w:t>
      </w:r>
      <w:proofErr w:type="spellEnd"/>
      <w:r w:rsidRPr="00D80298">
        <w:rPr>
          <w:rFonts w:ascii="Times New Roman" w:eastAsia="Times New Roman" w:hAnsi="Times New Roman" w:cs="Times New Roman"/>
          <w:color w:val="auto"/>
          <w:sz w:val="28"/>
          <w:szCs w:val="28"/>
        </w:rPr>
        <w:t xml:space="preserve"> [сайт]. — URL: https://urait.ru/bcode/514817 (дата обращения: 09.03.2023). — </w:t>
      </w:r>
      <w:proofErr w:type="gramStart"/>
      <w:r w:rsidRPr="00D80298">
        <w:rPr>
          <w:rFonts w:ascii="Times New Roman" w:eastAsia="Times New Roman" w:hAnsi="Times New Roman" w:cs="Times New Roman"/>
          <w:color w:val="auto"/>
          <w:sz w:val="28"/>
          <w:szCs w:val="28"/>
        </w:rPr>
        <w:t>Текст :</w:t>
      </w:r>
      <w:proofErr w:type="gramEnd"/>
      <w:r w:rsidRPr="00D80298">
        <w:rPr>
          <w:rFonts w:ascii="Times New Roman" w:eastAsia="Times New Roman" w:hAnsi="Times New Roman" w:cs="Times New Roman"/>
          <w:color w:val="auto"/>
          <w:sz w:val="28"/>
          <w:szCs w:val="28"/>
        </w:rPr>
        <w:t xml:space="preserve"> электронный.</w:t>
      </w:r>
      <w:bookmarkEnd w:id="25"/>
    </w:p>
    <w:p w14:paraId="6CB28070" w14:textId="77777777" w:rsidR="00431480" w:rsidRPr="00D80298" w:rsidRDefault="00431480" w:rsidP="00431480">
      <w:pPr>
        <w:pStyle w:val="1"/>
        <w:numPr>
          <w:ilvl w:val="0"/>
          <w:numId w:val="15"/>
        </w:numPr>
        <w:spacing w:before="0" w:line="360" w:lineRule="auto"/>
        <w:ind w:left="0" w:firstLine="709"/>
        <w:jc w:val="both"/>
        <w:rPr>
          <w:rFonts w:ascii="Times New Roman" w:hAnsi="Times New Roman" w:cs="Times New Roman"/>
          <w:color w:val="auto"/>
          <w:spacing w:val="-1"/>
          <w:sz w:val="28"/>
          <w:szCs w:val="28"/>
        </w:rPr>
      </w:pPr>
      <w:proofErr w:type="spellStart"/>
      <w:r w:rsidRPr="00D80298">
        <w:rPr>
          <w:rFonts w:ascii="Times New Roman" w:hAnsi="Times New Roman" w:cs="Times New Roman"/>
          <w:color w:val="auto"/>
          <w:sz w:val="28"/>
          <w:szCs w:val="28"/>
        </w:rPr>
        <w:t>Дамодаран</w:t>
      </w:r>
      <w:proofErr w:type="spellEnd"/>
      <w:r w:rsidRPr="00D80298">
        <w:rPr>
          <w:rFonts w:ascii="Times New Roman" w:hAnsi="Times New Roman" w:cs="Times New Roman"/>
          <w:color w:val="auto"/>
          <w:sz w:val="28"/>
          <w:szCs w:val="28"/>
        </w:rPr>
        <w:t xml:space="preserve">, А. Инвестиционная оценка. Инструменты и методы оценки любых активов: пер. с англ. </w:t>
      </w:r>
      <w:proofErr w:type="gramStart"/>
      <w:r w:rsidRPr="00D80298">
        <w:rPr>
          <w:rFonts w:ascii="Times New Roman" w:hAnsi="Times New Roman" w:cs="Times New Roman"/>
          <w:color w:val="auto"/>
          <w:sz w:val="28"/>
          <w:szCs w:val="28"/>
        </w:rPr>
        <w:t>/  А.</w:t>
      </w:r>
      <w:proofErr w:type="gramEnd"/>
      <w:r w:rsidRPr="00D80298">
        <w:rPr>
          <w:rFonts w:ascii="Times New Roman" w:hAnsi="Times New Roman" w:cs="Times New Roman"/>
          <w:color w:val="auto"/>
          <w:sz w:val="28"/>
          <w:szCs w:val="28"/>
        </w:rPr>
        <w:t xml:space="preserve"> </w:t>
      </w:r>
      <w:proofErr w:type="spellStart"/>
      <w:r w:rsidRPr="00D80298">
        <w:rPr>
          <w:rFonts w:ascii="Times New Roman" w:hAnsi="Times New Roman" w:cs="Times New Roman"/>
          <w:color w:val="auto"/>
          <w:sz w:val="28"/>
          <w:szCs w:val="28"/>
        </w:rPr>
        <w:t>Дамодаран</w:t>
      </w:r>
      <w:proofErr w:type="spellEnd"/>
      <w:r w:rsidRPr="00D80298">
        <w:rPr>
          <w:rFonts w:ascii="Times New Roman" w:hAnsi="Times New Roman" w:cs="Times New Roman"/>
          <w:color w:val="auto"/>
          <w:sz w:val="28"/>
          <w:szCs w:val="28"/>
        </w:rPr>
        <w:t xml:space="preserve">.  - Москва: Альпина Бизнес Букс, 2008, 2010, 2011, 2022. - 1324 с. -  Текст: непосредственный. - То же. -  2021. - ЭБС ZNANIUM.com. - URL: https://znanium.com/catalog/product/1838938 (дата обращения:22.03.2023). – </w:t>
      </w:r>
      <w:proofErr w:type="gramStart"/>
      <w:r w:rsidRPr="00D80298">
        <w:rPr>
          <w:rFonts w:ascii="Times New Roman" w:hAnsi="Times New Roman" w:cs="Times New Roman"/>
          <w:color w:val="auto"/>
          <w:sz w:val="28"/>
          <w:szCs w:val="28"/>
        </w:rPr>
        <w:t>Текст :</w:t>
      </w:r>
      <w:proofErr w:type="gramEnd"/>
      <w:r w:rsidRPr="00D80298">
        <w:rPr>
          <w:rFonts w:ascii="Times New Roman" w:hAnsi="Times New Roman" w:cs="Times New Roman"/>
          <w:color w:val="auto"/>
          <w:sz w:val="28"/>
          <w:szCs w:val="28"/>
        </w:rPr>
        <w:t xml:space="preserve"> электронный.</w:t>
      </w:r>
    </w:p>
    <w:p w14:paraId="16F64093" w14:textId="77777777" w:rsidR="00431480" w:rsidRPr="0091092B" w:rsidRDefault="00431480" w:rsidP="00431480">
      <w:pPr>
        <w:spacing w:line="360" w:lineRule="auto"/>
        <w:ind w:firstLine="709"/>
        <w:jc w:val="both"/>
        <w:rPr>
          <w:b/>
          <w:bCs/>
          <w:sz w:val="28"/>
          <w:szCs w:val="28"/>
        </w:rPr>
      </w:pPr>
      <w:r w:rsidRPr="0091092B">
        <w:rPr>
          <w:b/>
          <w:bCs/>
          <w:sz w:val="28"/>
          <w:szCs w:val="28"/>
        </w:rPr>
        <w:t>Дополнительная литература:</w:t>
      </w:r>
    </w:p>
    <w:p w14:paraId="001812DC" w14:textId="77777777" w:rsidR="00431480" w:rsidRDefault="00431480" w:rsidP="00431480">
      <w:pPr>
        <w:pStyle w:val="a6"/>
        <w:numPr>
          <w:ilvl w:val="0"/>
          <w:numId w:val="15"/>
        </w:numPr>
        <w:spacing w:line="360" w:lineRule="auto"/>
        <w:ind w:left="0" w:firstLine="709"/>
        <w:jc w:val="both"/>
        <w:rPr>
          <w:sz w:val="28"/>
          <w:szCs w:val="28"/>
        </w:rPr>
      </w:pPr>
      <w:r w:rsidRPr="004E2BC0">
        <w:rPr>
          <w:sz w:val="28"/>
          <w:szCs w:val="28"/>
        </w:rPr>
        <w:t xml:space="preserve">Гусева, И. А.  Финансовые рынки и </w:t>
      </w:r>
      <w:proofErr w:type="gramStart"/>
      <w:r w:rsidRPr="004E2BC0">
        <w:rPr>
          <w:sz w:val="28"/>
          <w:szCs w:val="28"/>
        </w:rPr>
        <w:t>институты :</w:t>
      </w:r>
      <w:proofErr w:type="gramEnd"/>
      <w:r w:rsidRPr="004E2BC0">
        <w:rPr>
          <w:sz w:val="28"/>
          <w:szCs w:val="28"/>
        </w:rPr>
        <w:t xml:space="preserve"> учебник и практикум для вузов / И. А. Гусева. — </w:t>
      </w:r>
      <w:proofErr w:type="gramStart"/>
      <w:r w:rsidRPr="004E2BC0">
        <w:rPr>
          <w:sz w:val="28"/>
          <w:szCs w:val="28"/>
        </w:rPr>
        <w:t>Москва :</w:t>
      </w:r>
      <w:proofErr w:type="gramEnd"/>
      <w:r w:rsidRPr="004E2BC0">
        <w:rPr>
          <w:sz w:val="28"/>
          <w:szCs w:val="28"/>
        </w:rPr>
        <w:t xml:space="preserve"> Издательство </w:t>
      </w:r>
      <w:proofErr w:type="spellStart"/>
      <w:r w:rsidRPr="004E2BC0">
        <w:rPr>
          <w:sz w:val="28"/>
          <w:szCs w:val="28"/>
        </w:rPr>
        <w:t>Юрайт</w:t>
      </w:r>
      <w:proofErr w:type="spellEnd"/>
      <w:r w:rsidRPr="004E2BC0">
        <w:rPr>
          <w:sz w:val="28"/>
          <w:szCs w:val="28"/>
        </w:rPr>
        <w:t xml:space="preserve">, 2023. — 347 с. — (Высшее образование). — Образовательная платформа </w:t>
      </w:r>
      <w:proofErr w:type="spellStart"/>
      <w:r w:rsidRPr="004E2BC0">
        <w:rPr>
          <w:sz w:val="28"/>
          <w:szCs w:val="28"/>
        </w:rPr>
        <w:t>Юрайт</w:t>
      </w:r>
      <w:proofErr w:type="spellEnd"/>
      <w:r w:rsidRPr="004E2BC0">
        <w:rPr>
          <w:sz w:val="28"/>
          <w:szCs w:val="28"/>
        </w:rPr>
        <w:t xml:space="preserve"> [сайт]. — URL: https://urait.ru/bcode/511698 (дата обращения: 22.03.2023). — </w:t>
      </w:r>
      <w:proofErr w:type="gramStart"/>
      <w:r w:rsidRPr="004E2BC0">
        <w:rPr>
          <w:sz w:val="28"/>
          <w:szCs w:val="28"/>
        </w:rPr>
        <w:t>Текст :</w:t>
      </w:r>
      <w:proofErr w:type="gramEnd"/>
      <w:r w:rsidRPr="004E2BC0">
        <w:rPr>
          <w:sz w:val="28"/>
          <w:szCs w:val="28"/>
        </w:rPr>
        <w:t xml:space="preserve"> электронный. </w:t>
      </w:r>
      <w:bookmarkStart w:id="26" w:name="_Toc127276763"/>
    </w:p>
    <w:p w14:paraId="36983207" w14:textId="77777777" w:rsidR="00431480" w:rsidRPr="004E2BC0" w:rsidRDefault="00431480" w:rsidP="00431480">
      <w:pPr>
        <w:pStyle w:val="a6"/>
        <w:numPr>
          <w:ilvl w:val="0"/>
          <w:numId w:val="15"/>
        </w:numPr>
        <w:spacing w:line="360" w:lineRule="auto"/>
        <w:ind w:left="0" w:firstLine="709"/>
        <w:jc w:val="both"/>
        <w:rPr>
          <w:sz w:val="28"/>
          <w:szCs w:val="28"/>
        </w:rPr>
      </w:pPr>
      <w:r w:rsidRPr="004E2BC0">
        <w:rPr>
          <w:sz w:val="28"/>
          <w:szCs w:val="28"/>
        </w:rPr>
        <w:lastRenderedPageBreak/>
        <w:t xml:space="preserve">Лаптева, А. М.  Инвестиционное право. </w:t>
      </w:r>
      <w:proofErr w:type="gramStart"/>
      <w:r w:rsidRPr="004E2BC0">
        <w:rPr>
          <w:sz w:val="28"/>
          <w:szCs w:val="28"/>
        </w:rPr>
        <w:t>Практикум :</w:t>
      </w:r>
      <w:proofErr w:type="gramEnd"/>
      <w:r w:rsidRPr="004E2BC0">
        <w:rPr>
          <w:sz w:val="28"/>
          <w:szCs w:val="28"/>
        </w:rPr>
        <w:t xml:space="preserve"> учебное пособие для вузов / А. М. Лаптева, О. Ю. Скворцов. — </w:t>
      </w:r>
      <w:proofErr w:type="gramStart"/>
      <w:r w:rsidRPr="004E2BC0">
        <w:rPr>
          <w:sz w:val="28"/>
          <w:szCs w:val="28"/>
        </w:rPr>
        <w:t>Москва :</w:t>
      </w:r>
      <w:proofErr w:type="gramEnd"/>
      <w:r w:rsidRPr="004E2BC0">
        <w:rPr>
          <w:sz w:val="28"/>
          <w:szCs w:val="28"/>
        </w:rPr>
        <w:t xml:space="preserve"> Издательство </w:t>
      </w:r>
      <w:proofErr w:type="spellStart"/>
      <w:r w:rsidRPr="004E2BC0">
        <w:rPr>
          <w:sz w:val="28"/>
          <w:szCs w:val="28"/>
        </w:rPr>
        <w:t>Юрайт</w:t>
      </w:r>
      <w:proofErr w:type="spellEnd"/>
      <w:r w:rsidRPr="004E2BC0">
        <w:rPr>
          <w:sz w:val="28"/>
          <w:szCs w:val="28"/>
        </w:rPr>
        <w:t xml:space="preserve">, 2023. — 331 с. — (Высшее образование). —  Образовательная платформа </w:t>
      </w:r>
      <w:proofErr w:type="spellStart"/>
      <w:r w:rsidRPr="004E2BC0">
        <w:rPr>
          <w:sz w:val="28"/>
          <w:szCs w:val="28"/>
        </w:rPr>
        <w:t>Юрайт</w:t>
      </w:r>
      <w:proofErr w:type="spellEnd"/>
      <w:r w:rsidRPr="004E2BC0">
        <w:rPr>
          <w:sz w:val="28"/>
          <w:szCs w:val="28"/>
        </w:rPr>
        <w:t xml:space="preserve"> [сайт]. — URL: https://urait.ru/bcode/519201 (дата обращения: 22.03.2023). — </w:t>
      </w:r>
      <w:proofErr w:type="gramStart"/>
      <w:r w:rsidRPr="004E2BC0">
        <w:rPr>
          <w:sz w:val="28"/>
          <w:szCs w:val="28"/>
        </w:rPr>
        <w:t>Текст :</w:t>
      </w:r>
      <w:proofErr w:type="gramEnd"/>
      <w:r w:rsidRPr="004E2BC0">
        <w:rPr>
          <w:sz w:val="28"/>
          <w:szCs w:val="28"/>
        </w:rPr>
        <w:t xml:space="preserve"> электронный. </w:t>
      </w:r>
    </w:p>
    <w:p w14:paraId="07C4018D" w14:textId="77777777" w:rsidR="00431480" w:rsidRPr="0091092B" w:rsidRDefault="00431480" w:rsidP="00431480">
      <w:pPr>
        <w:keepNext/>
        <w:keepLines/>
        <w:spacing w:before="240" w:line="360" w:lineRule="auto"/>
        <w:ind w:firstLine="709"/>
        <w:jc w:val="both"/>
        <w:outlineLvl w:val="0"/>
        <w:rPr>
          <w:b/>
          <w:bCs/>
          <w:sz w:val="28"/>
          <w:szCs w:val="28"/>
        </w:rPr>
      </w:pPr>
      <w:r w:rsidRPr="0091092B">
        <w:rPr>
          <w:b/>
          <w:sz w:val="28"/>
          <w:szCs w:val="28"/>
        </w:rPr>
        <w:t>9. П</w:t>
      </w:r>
      <w:r w:rsidRPr="0091092B">
        <w:rPr>
          <w:b/>
          <w:bCs/>
          <w:sz w:val="28"/>
          <w:szCs w:val="28"/>
        </w:rPr>
        <w:t>еречень ресурсов информационно-телекоммуникационной сети «Интернет», необходимых для освоения дисциплины</w:t>
      </w:r>
      <w:bookmarkEnd w:id="26"/>
    </w:p>
    <w:p w14:paraId="057C3885" w14:textId="77777777" w:rsidR="00431480" w:rsidRPr="0091092B" w:rsidRDefault="00431480" w:rsidP="00431480">
      <w:pPr>
        <w:spacing w:line="360" w:lineRule="auto"/>
        <w:rPr>
          <w:sz w:val="28"/>
          <w:szCs w:val="28"/>
        </w:rPr>
      </w:pPr>
    </w:p>
    <w:p w14:paraId="099105EF"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91092B">
        <w:rPr>
          <w:rFonts w:eastAsia="MS ??"/>
          <w:sz w:val="28"/>
          <w:szCs w:val="28"/>
          <w:lang w:val="en-US"/>
        </w:rPr>
        <w:t>http</w:t>
      </w:r>
      <w:r w:rsidRPr="0091092B">
        <w:rPr>
          <w:rFonts w:eastAsia="MS ??"/>
          <w:sz w:val="28"/>
          <w:szCs w:val="28"/>
        </w:rPr>
        <w:t>://</w:t>
      </w:r>
      <w:r w:rsidRPr="0091092B">
        <w:rPr>
          <w:rFonts w:eastAsia="MS ??"/>
          <w:sz w:val="28"/>
          <w:szCs w:val="28"/>
          <w:lang w:val="en-US"/>
        </w:rPr>
        <w:t>www</w:t>
      </w:r>
      <w:r w:rsidRPr="0091092B">
        <w:rPr>
          <w:rFonts w:eastAsia="MS ??"/>
          <w:sz w:val="28"/>
          <w:szCs w:val="28"/>
        </w:rPr>
        <w:t>.</w:t>
      </w:r>
      <w:proofErr w:type="spellStart"/>
      <w:r w:rsidRPr="0091092B">
        <w:rPr>
          <w:rFonts w:eastAsia="MS ??"/>
          <w:sz w:val="28"/>
          <w:szCs w:val="28"/>
          <w:lang w:val="en-US"/>
        </w:rPr>
        <w:t>cbr</w:t>
      </w:r>
      <w:proofErr w:type="spellEnd"/>
      <w:r w:rsidRPr="0091092B">
        <w:rPr>
          <w:rFonts w:eastAsia="MS ??"/>
          <w:sz w:val="28"/>
          <w:szCs w:val="28"/>
        </w:rPr>
        <w:t>.</w:t>
      </w:r>
      <w:proofErr w:type="spellStart"/>
      <w:r w:rsidRPr="0091092B">
        <w:rPr>
          <w:rFonts w:eastAsia="MS ??"/>
          <w:sz w:val="28"/>
          <w:szCs w:val="28"/>
          <w:lang w:val="en-US"/>
        </w:rPr>
        <w:t>ru</w:t>
      </w:r>
      <w:proofErr w:type="spellEnd"/>
      <w:r w:rsidRPr="0091092B">
        <w:rPr>
          <w:rFonts w:eastAsia="MS ??"/>
          <w:sz w:val="28"/>
          <w:szCs w:val="28"/>
        </w:rPr>
        <w:t xml:space="preserve"> – официальный сайт Банка России</w:t>
      </w:r>
    </w:p>
    <w:p w14:paraId="1B9D5D78"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91092B">
        <w:rPr>
          <w:rFonts w:eastAsia="MS ??"/>
          <w:sz w:val="28"/>
          <w:szCs w:val="28"/>
          <w:lang w:val="en-US"/>
        </w:rPr>
        <w:t>http</w:t>
      </w:r>
      <w:r w:rsidRPr="0091092B">
        <w:rPr>
          <w:rFonts w:eastAsia="MS ??"/>
          <w:sz w:val="28"/>
          <w:szCs w:val="28"/>
        </w:rPr>
        <w:t>://</w:t>
      </w:r>
      <w:r w:rsidRPr="0091092B">
        <w:rPr>
          <w:rFonts w:eastAsia="MS ??"/>
          <w:sz w:val="28"/>
          <w:szCs w:val="28"/>
          <w:lang w:val="en-US"/>
        </w:rPr>
        <w:t>www</w:t>
      </w:r>
      <w:r w:rsidRPr="0091092B">
        <w:rPr>
          <w:rFonts w:eastAsia="MS ??"/>
          <w:sz w:val="28"/>
          <w:szCs w:val="28"/>
        </w:rPr>
        <w:t>.</w:t>
      </w:r>
      <w:r w:rsidRPr="0091092B">
        <w:rPr>
          <w:rFonts w:eastAsia="MS ??"/>
          <w:sz w:val="28"/>
          <w:szCs w:val="28"/>
          <w:lang w:val="en-US"/>
        </w:rPr>
        <w:t>economy</w:t>
      </w:r>
      <w:r w:rsidRPr="0091092B">
        <w:rPr>
          <w:rFonts w:eastAsia="MS ??"/>
          <w:sz w:val="28"/>
          <w:szCs w:val="28"/>
        </w:rPr>
        <w:t>.</w:t>
      </w:r>
      <w:proofErr w:type="spellStart"/>
      <w:r w:rsidRPr="0091092B">
        <w:rPr>
          <w:rFonts w:eastAsia="MS ??"/>
          <w:sz w:val="28"/>
          <w:szCs w:val="28"/>
          <w:lang w:val="en-US"/>
        </w:rPr>
        <w:t>gov</w:t>
      </w:r>
      <w:proofErr w:type="spellEnd"/>
      <w:r w:rsidRPr="0091092B">
        <w:rPr>
          <w:rFonts w:eastAsia="MS ??"/>
          <w:sz w:val="28"/>
          <w:szCs w:val="28"/>
        </w:rPr>
        <w:t>.</w:t>
      </w:r>
      <w:proofErr w:type="spellStart"/>
      <w:r w:rsidRPr="0091092B">
        <w:rPr>
          <w:rFonts w:eastAsia="MS ??"/>
          <w:sz w:val="28"/>
          <w:szCs w:val="28"/>
          <w:lang w:val="en-US"/>
        </w:rPr>
        <w:t>ru</w:t>
      </w:r>
      <w:proofErr w:type="spellEnd"/>
      <w:r w:rsidRPr="0091092B">
        <w:rPr>
          <w:rFonts w:eastAsia="MS ??"/>
          <w:sz w:val="28"/>
          <w:szCs w:val="28"/>
        </w:rPr>
        <w:t xml:space="preserve"> – официальный сайт Министерства экономического развития Российской Федерации </w:t>
      </w:r>
    </w:p>
    <w:p w14:paraId="7F178E8B" w14:textId="77777777" w:rsidR="00431480" w:rsidRPr="0091092B" w:rsidRDefault="005B4EBF"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431480" w:rsidRPr="0091092B">
          <w:rPr>
            <w:rFonts w:eastAsia="MS ??"/>
            <w:sz w:val="28"/>
            <w:szCs w:val="28"/>
          </w:rPr>
          <w:t>http://www.rbc.ru</w:t>
        </w:r>
      </w:hyperlink>
      <w:r w:rsidR="00431480" w:rsidRPr="0091092B">
        <w:rPr>
          <w:rFonts w:eastAsia="MS ??"/>
          <w:sz w:val="28"/>
          <w:szCs w:val="28"/>
        </w:rPr>
        <w:t xml:space="preserve"> - Официальный сайт «</w:t>
      </w:r>
      <w:proofErr w:type="spellStart"/>
      <w:r w:rsidR="00431480" w:rsidRPr="0091092B">
        <w:rPr>
          <w:rFonts w:eastAsia="MS ??"/>
          <w:sz w:val="28"/>
          <w:szCs w:val="28"/>
        </w:rPr>
        <w:t>РосБизнесКонсалтинг</w:t>
      </w:r>
      <w:proofErr w:type="spellEnd"/>
      <w:r w:rsidR="00431480" w:rsidRPr="0091092B">
        <w:rPr>
          <w:rFonts w:eastAsia="MS ??"/>
          <w:sz w:val="28"/>
          <w:szCs w:val="28"/>
        </w:rPr>
        <w:t>»</w:t>
      </w:r>
    </w:p>
    <w:p w14:paraId="45C4756A"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1092B">
        <w:rPr>
          <w:rFonts w:eastAsia="MS ??"/>
          <w:sz w:val="28"/>
          <w:szCs w:val="28"/>
        </w:rPr>
        <w:t>Электронная библиотека Финансового университета (ЭБ) http://elib.fa.ru/</w:t>
      </w:r>
    </w:p>
    <w:p w14:paraId="1CD9345C"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1092B">
        <w:rPr>
          <w:rFonts w:eastAsia="MS ??"/>
          <w:sz w:val="28"/>
          <w:szCs w:val="28"/>
        </w:rPr>
        <w:t>Электронно-библиотечная система BOOK.RU http://www.book.ru</w:t>
      </w:r>
    </w:p>
    <w:p w14:paraId="53BA6086"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1092B">
        <w:rPr>
          <w:rFonts w:eastAsia="MS ??"/>
          <w:sz w:val="28"/>
          <w:szCs w:val="28"/>
        </w:rPr>
        <w:t>Электронно-библиотечная система «Университетская библиотека ОНЛАЙН» http://biblioclub.ru/</w:t>
      </w:r>
    </w:p>
    <w:p w14:paraId="3015C9E0"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1092B">
        <w:rPr>
          <w:rFonts w:eastAsia="MS ??"/>
          <w:sz w:val="28"/>
          <w:szCs w:val="28"/>
        </w:rPr>
        <w:t xml:space="preserve">Электронно-библиотечная система </w:t>
      </w:r>
      <w:proofErr w:type="spellStart"/>
      <w:r w:rsidRPr="0091092B">
        <w:rPr>
          <w:rFonts w:eastAsia="MS ??"/>
          <w:sz w:val="28"/>
          <w:szCs w:val="28"/>
        </w:rPr>
        <w:t>Znanium</w:t>
      </w:r>
      <w:proofErr w:type="spellEnd"/>
      <w:r w:rsidRPr="0091092B">
        <w:rPr>
          <w:rFonts w:eastAsia="MS ??"/>
          <w:sz w:val="28"/>
          <w:szCs w:val="28"/>
        </w:rPr>
        <w:t xml:space="preserve"> http://www.znanium.com</w:t>
      </w:r>
    </w:p>
    <w:p w14:paraId="4EEE5E02" w14:textId="77777777" w:rsidR="00431480"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51230">
        <w:rPr>
          <w:rFonts w:eastAsia="MS ??"/>
          <w:sz w:val="28"/>
          <w:szCs w:val="28"/>
        </w:rPr>
        <w:t xml:space="preserve">Образовательная платформа </w:t>
      </w:r>
      <w:proofErr w:type="spellStart"/>
      <w:r w:rsidRPr="00951230">
        <w:rPr>
          <w:rFonts w:eastAsia="MS ??"/>
          <w:sz w:val="28"/>
          <w:szCs w:val="28"/>
        </w:rPr>
        <w:t>Юрайт</w:t>
      </w:r>
      <w:proofErr w:type="spellEnd"/>
      <w:r w:rsidRPr="00951230">
        <w:rPr>
          <w:rFonts w:eastAsia="MS ??"/>
          <w:sz w:val="28"/>
          <w:szCs w:val="28"/>
        </w:rPr>
        <w:t xml:space="preserve"> </w:t>
      </w:r>
      <w:hyperlink r:id="rId9" w:history="1">
        <w:r w:rsidRPr="00876CD7">
          <w:rPr>
            <w:rStyle w:val="af4"/>
            <w:rFonts w:eastAsia="MS ??"/>
            <w:sz w:val="28"/>
            <w:szCs w:val="28"/>
          </w:rPr>
          <w:t>https://urait.ru/</w:t>
        </w:r>
      </w:hyperlink>
    </w:p>
    <w:p w14:paraId="29993F15"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1092B">
        <w:rPr>
          <w:rFonts w:eastAsia="MS ??"/>
          <w:sz w:val="28"/>
          <w:szCs w:val="28"/>
        </w:rPr>
        <w:t>Электронно-библиотечная система издательства Проспект http://ebs.prospekt.org/books</w:t>
      </w:r>
    </w:p>
    <w:p w14:paraId="7715BFA0" w14:textId="77777777" w:rsidR="00431480" w:rsidRPr="0091092B" w:rsidRDefault="00431480" w:rsidP="00431480">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91092B">
        <w:rPr>
          <w:rFonts w:eastAsia="MS ??"/>
          <w:sz w:val="28"/>
          <w:szCs w:val="28"/>
        </w:rPr>
        <w:t xml:space="preserve">Деловая онлайн-библиотека </w:t>
      </w:r>
      <w:proofErr w:type="spellStart"/>
      <w:r w:rsidRPr="0091092B">
        <w:rPr>
          <w:rFonts w:eastAsia="MS ??"/>
          <w:sz w:val="28"/>
          <w:szCs w:val="28"/>
        </w:rPr>
        <w:t>Alpina</w:t>
      </w:r>
      <w:proofErr w:type="spellEnd"/>
      <w:r w:rsidRPr="0091092B">
        <w:rPr>
          <w:rFonts w:eastAsia="MS ??"/>
          <w:sz w:val="28"/>
          <w:szCs w:val="28"/>
        </w:rPr>
        <w:t xml:space="preserve"> </w:t>
      </w:r>
      <w:proofErr w:type="spellStart"/>
      <w:r w:rsidRPr="0091092B">
        <w:rPr>
          <w:rFonts w:eastAsia="MS ??"/>
          <w:sz w:val="28"/>
          <w:szCs w:val="28"/>
        </w:rPr>
        <w:t>Digital</w:t>
      </w:r>
      <w:proofErr w:type="spellEnd"/>
      <w:r w:rsidRPr="0091092B">
        <w:rPr>
          <w:rFonts w:eastAsia="MS ??"/>
          <w:sz w:val="28"/>
          <w:szCs w:val="28"/>
        </w:rPr>
        <w:t xml:space="preserve"> http://lib.alpinadigital.ru/</w:t>
      </w:r>
    </w:p>
    <w:p w14:paraId="768DD7F5" w14:textId="77777777" w:rsidR="00431480" w:rsidRDefault="00431480" w:rsidP="0091092B">
      <w:pPr>
        <w:pStyle w:val="1"/>
        <w:spacing w:line="360" w:lineRule="auto"/>
        <w:ind w:firstLine="709"/>
        <w:jc w:val="both"/>
        <w:rPr>
          <w:rFonts w:ascii="Times New Roman" w:hAnsi="Times New Roman" w:cs="Times New Roman"/>
          <w:b/>
          <w:color w:val="auto"/>
          <w:sz w:val="28"/>
          <w:szCs w:val="28"/>
        </w:rPr>
      </w:pPr>
      <w:bookmarkStart w:id="27" w:name="_Toc127276764"/>
    </w:p>
    <w:p w14:paraId="712F8C2F" w14:textId="0B2070A3" w:rsidR="00145199" w:rsidRPr="0091092B" w:rsidRDefault="00145199" w:rsidP="0091092B">
      <w:pPr>
        <w:pStyle w:val="1"/>
        <w:spacing w:line="360" w:lineRule="auto"/>
        <w:ind w:firstLine="709"/>
        <w:jc w:val="both"/>
        <w:rPr>
          <w:rFonts w:ascii="Times New Roman" w:hAnsi="Times New Roman" w:cs="Times New Roman"/>
          <w:b/>
          <w:color w:val="auto"/>
          <w:sz w:val="28"/>
          <w:szCs w:val="28"/>
        </w:rPr>
      </w:pPr>
      <w:r w:rsidRPr="0091092B">
        <w:rPr>
          <w:rFonts w:ascii="Times New Roman" w:hAnsi="Times New Roman" w:cs="Times New Roman"/>
          <w:b/>
          <w:color w:val="auto"/>
          <w:sz w:val="28"/>
          <w:szCs w:val="28"/>
        </w:rPr>
        <w:t>10. Методические указания для обучающихся по освоению дисци</w:t>
      </w:r>
      <w:r w:rsidR="004B4BFE" w:rsidRPr="0091092B">
        <w:rPr>
          <w:rFonts w:ascii="Times New Roman" w:hAnsi="Times New Roman" w:cs="Times New Roman"/>
          <w:b/>
          <w:color w:val="auto"/>
          <w:sz w:val="28"/>
          <w:szCs w:val="28"/>
        </w:rPr>
        <w:t>плины</w:t>
      </w:r>
      <w:bookmarkEnd w:id="27"/>
    </w:p>
    <w:p w14:paraId="58A8907A" w14:textId="6983BAFA" w:rsidR="006260CC" w:rsidRPr="0091092B" w:rsidRDefault="006260CC" w:rsidP="0091092B">
      <w:pPr>
        <w:suppressAutoHyphens/>
        <w:autoSpaceDE/>
        <w:autoSpaceDN/>
        <w:adjustRightInd/>
        <w:spacing w:line="360" w:lineRule="auto"/>
        <w:ind w:firstLine="709"/>
        <w:jc w:val="both"/>
        <w:rPr>
          <w:rFonts w:eastAsia="Calibri"/>
          <w:sz w:val="28"/>
          <w:szCs w:val="28"/>
          <w:lang w:eastAsia="en-US"/>
        </w:rPr>
      </w:pPr>
      <w:r w:rsidRPr="0091092B">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w:t>
      </w:r>
      <w:r w:rsidRPr="0091092B">
        <w:rPr>
          <w:rFonts w:eastAsia="Calibri"/>
          <w:sz w:val="28"/>
          <w:szCs w:val="28"/>
          <w:lang w:eastAsia="en-US"/>
        </w:rPr>
        <w:lastRenderedPageBreak/>
        <w:t>«Единая правовая база Финуниверситета»).</w:t>
      </w:r>
    </w:p>
    <w:p w14:paraId="541D69B8" w14:textId="59CD60DC" w:rsidR="00C52F7B" w:rsidRPr="0091092B" w:rsidRDefault="00145199" w:rsidP="0091092B">
      <w:pPr>
        <w:pStyle w:val="1"/>
        <w:spacing w:line="360" w:lineRule="auto"/>
        <w:ind w:firstLine="709"/>
        <w:jc w:val="both"/>
        <w:rPr>
          <w:rFonts w:ascii="Times New Roman" w:hAnsi="Times New Roman" w:cs="Times New Roman"/>
          <w:b/>
          <w:bCs/>
          <w:color w:val="auto"/>
          <w:sz w:val="28"/>
          <w:szCs w:val="28"/>
        </w:rPr>
      </w:pPr>
      <w:bookmarkStart w:id="28" w:name="_Toc127276765"/>
      <w:r w:rsidRPr="0091092B">
        <w:rPr>
          <w:rFonts w:ascii="Times New Roman" w:hAnsi="Times New Roman" w:cs="Times New Roman"/>
          <w:b/>
          <w:bCs/>
          <w:color w:val="auto"/>
          <w:sz w:val="28"/>
          <w:szCs w:val="28"/>
        </w:rPr>
        <w:t>1</w:t>
      </w:r>
      <w:r w:rsidR="004B4BFE" w:rsidRPr="0091092B">
        <w:rPr>
          <w:rFonts w:ascii="Times New Roman" w:hAnsi="Times New Roman" w:cs="Times New Roman"/>
          <w:b/>
          <w:bCs/>
          <w:color w:val="auto"/>
          <w:sz w:val="28"/>
          <w:szCs w:val="28"/>
        </w:rPr>
        <w:t>1</w:t>
      </w:r>
      <w:r w:rsidR="00C52F7B" w:rsidRPr="0091092B">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1092B">
        <w:rPr>
          <w:rFonts w:ascii="Times New Roman" w:hAnsi="Times New Roman" w:cs="Times New Roman"/>
          <w:b/>
          <w:bCs/>
          <w:color w:val="auto"/>
          <w:sz w:val="28"/>
          <w:szCs w:val="28"/>
        </w:rPr>
        <w:t>дисциплине</w:t>
      </w:r>
      <w:r w:rsidR="00C52F7B" w:rsidRPr="0091092B">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8"/>
    </w:p>
    <w:p w14:paraId="076D9B81" w14:textId="77777777" w:rsidR="00E76E1B" w:rsidRPr="0091092B" w:rsidRDefault="00E76E1B" w:rsidP="0091092B">
      <w:pPr>
        <w:keepNext/>
        <w:spacing w:line="360" w:lineRule="auto"/>
        <w:ind w:firstLine="709"/>
        <w:jc w:val="both"/>
        <w:outlineLvl w:val="0"/>
        <w:rPr>
          <w:rFonts w:eastAsia="Calibri"/>
          <w:b/>
          <w:bCs/>
          <w:kern w:val="32"/>
          <w:sz w:val="28"/>
          <w:szCs w:val="28"/>
        </w:rPr>
      </w:pPr>
      <w:bookmarkStart w:id="29" w:name="_Toc531614950"/>
      <w:bookmarkStart w:id="30" w:name="_Toc531686467"/>
      <w:bookmarkStart w:id="31" w:name="_Toc85376222"/>
      <w:bookmarkStart w:id="32" w:name="_Toc85377030"/>
      <w:bookmarkStart w:id="33" w:name="_Toc92716072"/>
      <w:bookmarkStart w:id="34" w:name="_Toc127276766"/>
      <w:r w:rsidRPr="0091092B">
        <w:rPr>
          <w:rFonts w:eastAsia="Calibri"/>
          <w:b/>
          <w:bCs/>
          <w:kern w:val="32"/>
          <w:sz w:val="28"/>
          <w:szCs w:val="28"/>
        </w:rPr>
        <w:t>11. 1. Комплект лицензионного программного обеспечения:</w:t>
      </w:r>
      <w:bookmarkEnd w:id="29"/>
      <w:bookmarkEnd w:id="30"/>
      <w:bookmarkEnd w:id="31"/>
      <w:bookmarkEnd w:id="32"/>
      <w:bookmarkEnd w:id="33"/>
      <w:bookmarkEnd w:id="34"/>
    </w:p>
    <w:p w14:paraId="32FC4784" w14:textId="1AC9171E" w:rsidR="00CD1BFC" w:rsidRPr="00431480" w:rsidRDefault="00E76E1B" w:rsidP="0091092B">
      <w:pPr>
        <w:keepNext/>
        <w:spacing w:line="360" w:lineRule="auto"/>
        <w:ind w:firstLine="709"/>
        <w:jc w:val="both"/>
        <w:outlineLvl w:val="0"/>
        <w:rPr>
          <w:rFonts w:eastAsia="Calibri"/>
          <w:bCs/>
          <w:kern w:val="32"/>
          <w:sz w:val="28"/>
          <w:szCs w:val="28"/>
        </w:rPr>
      </w:pPr>
      <w:bookmarkStart w:id="35" w:name="_Toc531614951"/>
      <w:bookmarkStart w:id="36" w:name="_Toc531686468"/>
      <w:bookmarkStart w:id="37" w:name="_Toc85376223"/>
      <w:bookmarkStart w:id="38" w:name="_Toc85377031"/>
      <w:bookmarkStart w:id="39" w:name="_Toc92716073"/>
      <w:bookmarkStart w:id="40" w:name="_Toc127276767"/>
      <w:r w:rsidRPr="00431480">
        <w:rPr>
          <w:rFonts w:eastAsia="Calibri"/>
          <w:bCs/>
          <w:kern w:val="32"/>
          <w:sz w:val="28"/>
          <w:szCs w:val="28"/>
        </w:rPr>
        <w:t xml:space="preserve">1. </w:t>
      </w:r>
      <w:r w:rsidRPr="0091092B">
        <w:rPr>
          <w:rFonts w:eastAsia="Calibri"/>
          <w:bCs/>
          <w:kern w:val="32"/>
          <w:sz w:val="28"/>
          <w:szCs w:val="28"/>
          <w:lang w:val="en-US"/>
        </w:rPr>
        <w:t>Windows</w:t>
      </w:r>
      <w:r w:rsidRPr="00431480">
        <w:rPr>
          <w:rFonts w:eastAsia="Calibri"/>
          <w:bCs/>
          <w:kern w:val="32"/>
          <w:sz w:val="28"/>
          <w:szCs w:val="28"/>
        </w:rPr>
        <w:t xml:space="preserve">, </w:t>
      </w:r>
      <w:r w:rsidRPr="0091092B">
        <w:rPr>
          <w:rFonts w:eastAsia="Calibri"/>
          <w:bCs/>
          <w:kern w:val="32"/>
          <w:sz w:val="28"/>
          <w:szCs w:val="28"/>
          <w:lang w:val="en-US"/>
        </w:rPr>
        <w:t>Microsoft</w:t>
      </w:r>
      <w:r w:rsidRPr="00431480">
        <w:rPr>
          <w:rFonts w:eastAsia="Calibri"/>
          <w:bCs/>
          <w:kern w:val="32"/>
          <w:sz w:val="28"/>
          <w:szCs w:val="28"/>
        </w:rPr>
        <w:t xml:space="preserve"> </w:t>
      </w:r>
      <w:r w:rsidRPr="0091092B">
        <w:rPr>
          <w:rFonts w:eastAsia="Calibri"/>
          <w:bCs/>
          <w:kern w:val="32"/>
          <w:sz w:val="28"/>
          <w:szCs w:val="28"/>
          <w:lang w:val="en-US"/>
        </w:rPr>
        <w:t>Office</w:t>
      </w:r>
      <w:bookmarkEnd w:id="35"/>
      <w:bookmarkEnd w:id="36"/>
      <w:bookmarkEnd w:id="37"/>
      <w:bookmarkEnd w:id="38"/>
      <w:bookmarkEnd w:id="39"/>
      <w:bookmarkEnd w:id="40"/>
    </w:p>
    <w:p w14:paraId="7E259FB7" w14:textId="6AA47611" w:rsidR="00CD1BFC" w:rsidRPr="00431480" w:rsidRDefault="0045647B" w:rsidP="0091092B">
      <w:pPr>
        <w:keepNext/>
        <w:spacing w:line="360" w:lineRule="auto"/>
        <w:ind w:firstLine="709"/>
        <w:jc w:val="both"/>
        <w:outlineLvl w:val="0"/>
        <w:rPr>
          <w:rFonts w:eastAsia="Calibri"/>
          <w:bCs/>
          <w:kern w:val="32"/>
          <w:sz w:val="28"/>
          <w:szCs w:val="28"/>
        </w:rPr>
      </w:pPr>
      <w:bookmarkStart w:id="41" w:name="_Toc85376225"/>
      <w:bookmarkStart w:id="42" w:name="_Toc85377033"/>
      <w:bookmarkStart w:id="43" w:name="_Toc92716074"/>
      <w:bookmarkStart w:id="44" w:name="_Toc127276768"/>
      <w:r w:rsidRPr="00431480">
        <w:rPr>
          <w:rFonts w:eastAsia="Calibri"/>
          <w:bCs/>
          <w:kern w:val="32"/>
          <w:sz w:val="28"/>
          <w:szCs w:val="28"/>
        </w:rPr>
        <w:t>2</w:t>
      </w:r>
      <w:r w:rsidR="00CD1BFC" w:rsidRPr="00431480">
        <w:rPr>
          <w:rFonts w:eastAsia="Calibri"/>
          <w:bCs/>
          <w:kern w:val="32"/>
          <w:sz w:val="28"/>
          <w:szCs w:val="28"/>
        </w:rPr>
        <w:t xml:space="preserve">. </w:t>
      </w:r>
      <w:bookmarkEnd w:id="41"/>
      <w:bookmarkEnd w:id="42"/>
      <w:bookmarkEnd w:id="43"/>
      <w:r w:rsidR="006D4C52" w:rsidRPr="0091092B">
        <w:rPr>
          <w:rFonts w:eastAsia="Calibri"/>
          <w:bCs/>
          <w:kern w:val="32"/>
          <w:sz w:val="28"/>
          <w:szCs w:val="28"/>
        </w:rPr>
        <w:t>Антивирус</w:t>
      </w:r>
      <w:r w:rsidR="006D4C52" w:rsidRPr="00431480">
        <w:rPr>
          <w:rFonts w:eastAsia="Calibri"/>
          <w:bCs/>
          <w:kern w:val="32"/>
          <w:sz w:val="28"/>
          <w:szCs w:val="28"/>
        </w:rPr>
        <w:t xml:space="preserve"> </w:t>
      </w:r>
      <w:r w:rsidR="006D4C52" w:rsidRPr="0091092B">
        <w:rPr>
          <w:rFonts w:eastAsia="Calibri"/>
          <w:bCs/>
          <w:kern w:val="32"/>
          <w:sz w:val="28"/>
          <w:szCs w:val="28"/>
          <w:lang w:val="en-US"/>
        </w:rPr>
        <w:t>Kaspersky</w:t>
      </w:r>
      <w:bookmarkEnd w:id="44"/>
    </w:p>
    <w:p w14:paraId="4920987B" w14:textId="77777777" w:rsidR="00073B19" w:rsidRPr="00431480" w:rsidRDefault="00073B19" w:rsidP="0091092B">
      <w:pPr>
        <w:keepNext/>
        <w:spacing w:line="360" w:lineRule="auto"/>
        <w:ind w:firstLine="709"/>
        <w:jc w:val="both"/>
        <w:outlineLvl w:val="0"/>
        <w:rPr>
          <w:rFonts w:eastAsia="Calibri"/>
          <w:bCs/>
          <w:kern w:val="32"/>
          <w:sz w:val="28"/>
          <w:szCs w:val="28"/>
        </w:rPr>
      </w:pPr>
    </w:p>
    <w:p w14:paraId="2013DCE9" w14:textId="77777777" w:rsidR="00E76E1B" w:rsidRPr="0091092B" w:rsidRDefault="00E76E1B" w:rsidP="0091092B">
      <w:pPr>
        <w:keepNext/>
        <w:spacing w:line="360" w:lineRule="auto"/>
        <w:ind w:firstLine="709"/>
        <w:jc w:val="both"/>
        <w:outlineLvl w:val="0"/>
        <w:rPr>
          <w:rFonts w:eastAsia="Calibri"/>
          <w:bCs/>
          <w:kern w:val="32"/>
          <w:sz w:val="28"/>
          <w:szCs w:val="28"/>
        </w:rPr>
      </w:pPr>
      <w:bookmarkStart w:id="45" w:name="_Toc531614953"/>
      <w:bookmarkStart w:id="46" w:name="_Toc531686470"/>
      <w:bookmarkStart w:id="47" w:name="_Toc85376227"/>
      <w:bookmarkStart w:id="48" w:name="_Toc85377035"/>
      <w:bookmarkStart w:id="49" w:name="_Toc92716075"/>
      <w:bookmarkStart w:id="50" w:name="_Toc127276769"/>
      <w:r w:rsidRPr="00431480">
        <w:rPr>
          <w:rFonts w:eastAsia="Calibri"/>
          <w:b/>
          <w:bCs/>
          <w:kern w:val="32"/>
          <w:sz w:val="28"/>
          <w:szCs w:val="28"/>
        </w:rPr>
        <w:t xml:space="preserve">11.2. </w:t>
      </w:r>
      <w:r w:rsidRPr="0091092B">
        <w:rPr>
          <w:rFonts w:eastAsia="Calibri"/>
          <w:b/>
          <w:bCs/>
          <w:kern w:val="32"/>
          <w:sz w:val="28"/>
          <w:szCs w:val="28"/>
        </w:rPr>
        <w:t>Современные профессиональные базы данных и информационные справочные системы</w:t>
      </w:r>
      <w:bookmarkEnd w:id="45"/>
      <w:bookmarkEnd w:id="46"/>
      <w:bookmarkEnd w:id="47"/>
      <w:bookmarkEnd w:id="48"/>
      <w:bookmarkEnd w:id="49"/>
      <w:bookmarkEnd w:id="50"/>
    </w:p>
    <w:p w14:paraId="0B6DC693" w14:textId="77777777" w:rsidR="00E76E1B" w:rsidRPr="0091092B" w:rsidRDefault="00E76E1B" w:rsidP="0091092B">
      <w:pPr>
        <w:tabs>
          <w:tab w:val="left" w:pos="442"/>
        </w:tabs>
        <w:spacing w:line="360" w:lineRule="auto"/>
        <w:ind w:firstLine="709"/>
        <w:jc w:val="both"/>
        <w:rPr>
          <w:rFonts w:eastAsia="Calibri"/>
          <w:bCs/>
          <w:sz w:val="28"/>
          <w:szCs w:val="28"/>
        </w:rPr>
      </w:pPr>
      <w:r w:rsidRPr="0091092B">
        <w:rPr>
          <w:rFonts w:eastAsia="Calibri"/>
          <w:bCs/>
          <w:sz w:val="28"/>
          <w:szCs w:val="28"/>
        </w:rPr>
        <w:t>1. Информационно-правовая система «Гарант»</w:t>
      </w:r>
    </w:p>
    <w:p w14:paraId="5B3FA2FF" w14:textId="270D83CF" w:rsidR="00E76E1B" w:rsidRPr="0091092B" w:rsidRDefault="00E76E1B" w:rsidP="0091092B">
      <w:pPr>
        <w:tabs>
          <w:tab w:val="left" w:pos="442"/>
        </w:tabs>
        <w:spacing w:line="360" w:lineRule="auto"/>
        <w:ind w:firstLine="709"/>
        <w:jc w:val="both"/>
        <w:rPr>
          <w:rFonts w:eastAsia="Calibri"/>
          <w:bCs/>
          <w:sz w:val="28"/>
          <w:szCs w:val="28"/>
        </w:rPr>
      </w:pPr>
      <w:r w:rsidRPr="0091092B">
        <w:rPr>
          <w:rFonts w:eastAsia="Calibri"/>
          <w:bCs/>
          <w:sz w:val="28"/>
          <w:szCs w:val="28"/>
        </w:rPr>
        <w:t>2. Информационно-правовая система «Консультант Плюс»</w:t>
      </w:r>
    </w:p>
    <w:p w14:paraId="3C60CB15" w14:textId="77777777" w:rsidR="00073B19" w:rsidRPr="0091092B" w:rsidRDefault="00073B19" w:rsidP="0091092B">
      <w:pPr>
        <w:tabs>
          <w:tab w:val="left" w:pos="442"/>
        </w:tabs>
        <w:spacing w:line="360" w:lineRule="auto"/>
        <w:ind w:firstLine="709"/>
        <w:jc w:val="both"/>
        <w:rPr>
          <w:bCs/>
          <w:sz w:val="28"/>
          <w:szCs w:val="28"/>
        </w:rPr>
      </w:pPr>
    </w:p>
    <w:p w14:paraId="66154B34" w14:textId="77777777" w:rsidR="0015428F" w:rsidRPr="0091092B" w:rsidRDefault="0015428F" w:rsidP="0091092B">
      <w:pPr>
        <w:tabs>
          <w:tab w:val="left" w:pos="442"/>
        </w:tabs>
        <w:spacing w:line="360" w:lineRule="auto"/>
        <w:ind w:firstLine="709"/>
        <w:jc w:val="both"/>
        <w:rPr>
          <w:rFonts w:eastAsia="Calibri"/>
          <w:b/>
          <w:bCs/>
          <w:sz w:val="28"/>
          <w:szCs w:val="28"/>
        </w:rPr>
      </w:pPr>
      <w:r w:rsidRPr="0091092B">
        <w:rPr>
          <w:rFonts w:eastAsia="Calibri"/>
          <w:b/>
          <w:bCs/>
          <w:sz w:val="28"/>
          <w:szCs w:val="28"/>
        </w:rPr>
        <w:t>11.3. Сертифицированные программные и аппаратные средства защиты информации</w:t>
      </w:r>
    </w:p>
    <w:p w14:paraId="5A084136" w14:textId="63C53F21" w:rsidR="0015428F" w:rsidRPr="0091092B" w:rsidRDefault="00034A52" w:rsidP="0091092B">
      <w:pPr>
        <w:spacing w:line="360" w:lineRule="auto"/>
        <w:ind w:firstLine="709"/>
        <w:jc w:val="both"/>
        <w:rPr>
          <w:bCs/>
          <w:sz w:val="28"/>
          <w:szCs w:val="28"/>
        </w:rPr>
      </w:pPr>
      <w:r w:rsidRPr="0091092B">
        <w:rPr>
          <w:bCs/>
          <w:sz w:val="28"/>
          <w:szCs w:val="28"/>
        </w:rPr>
        <w:t>Указанные средства не используются</w:t>
      </w:r>
      <w:r w:rsidR="00D70C1D" w:rsidRPr="0091092B">
        <w:rPr>
          <w:bCs/>
          <w:sz w:val="28"/>
          <w:szCs w:val="28"/>
        </w:rPr>
        <w:t>.</w:t>
      </w:r>
    </w:p>
    <w:p w14:paraId="5EFADB2F" w14:textId="5A3B52EF" w:rsidR="00335088" w:rsidRPr="0091092B" w:rsidRDefault="00C52F7B" w:rsidP="0091092B">
      <w:pPr>
        <w:pStyle w:val="1"/>
        <w:spacing w:line="360" w:lineRule="auto"/>
        <w:ind w:firstLine="709"/>
        <w:jc w:val="both"/>
        <w:rPr>
          <w:rFonts w:ascii="Times New Roman" w:hAnsi="Times New Roman" w:cs="Times New Roman"/>
          <w:b/>
          <w:bCs/>
          <w:color w:val="auto"/>
          <w:sz w:val="28"/>
          <w:szCs w:val="28"/>
        </w:rPr>
      </w:pPr>
      <w:bookmarkStart w:id="51" w:name="_Toc127276770"/>
      <w:r w:rsidRPr="0091092B">
        <w:rPr>
          <w:rFonts w:ascii="Times New Roman" w:hAnsi="Times New Roman" w:cs="Times New Roman"/>
          <w:b/>
          <w:bCs/>
          <w:color w:val="auto"/>
          <w:sz w:val="28"/>
          <w:szCs w:val="28"/>
        </w:rPr>
        <w:t>1</w:t>
      </w:r>
      <w:r w:rsidR="004B4BFE" w:rsidRPr="0091092B">
        <w:rPr>
          <w:rFonts w:ascii="Times New Roman" w:hAnsi="Times New Roman" w:cs="Times New Roman"/>
          <w:b/>
          <w:bCs/>
          <w:color w:val="auto"/>
          <w:sz w:val="28"/>
          <w:szCs w:val="28"/>
        </w:rPr>
        <w:t>2</w:t>
      </w:r>
      <w:r w:rsidRPr="0091092B">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1092B">
        <w:rPr>
          <w:rFonts w:ascii="Times New Roman" w:hAnsi="Times New Roman" w:cs="Times New Roman"/>
          <w:b/>
          <w:bCs/>
          <w:color w:val="auto"/>
          <w:sz w:val="28"/>
          <w:szCs w:val="28"/>
        </w:rPr>
        <w:t>дисциплине</w:t>
      </w:r>
      <w:bookmarkEnd w:id="51"/>
    </w:p>
    <w:p w14:paraId="30E975CA" w14:textId="77777777" w:rsidR="0039372B" w:rsidRPr="0091092B" w:rsidRDefault="0039372B" w:rsidP="0091092B">
      <w:pPr>
        <w:spacing w:line="360" w:lineRule="auto"/>
        <w:rPr>
          <w:sz w:val="28"/>
          <w:szCs w:val="28"/>
        </w:rPr>
      </w:pPr>
    </w:p>
    <w:p w14:paraId="58666137" w14:textId="2D1BAE8F" w:rsidR="00335088" w:rsidRPr="0091092B" w:rsidRDefault="0077251A" w:rsidP="0091092B">
      <w:pPr>
        <w:spacing w:line="360" w:lineRule="auto"/>
        <w:ind w:firstLine="709"/>
        <w:jc w:val="both"/>
        <w:rPr>
          <w:b/>
          <w:bCs/>
          <w:sz w:val="28"/>
          <w:szCs w:val="28"/>
        </w:rPr>
      </w:pPr>
      <w:r w:rsidRPr="0091092B">
        <w:rPr>
          <w:sz w:val="28"/>
          <w:szCs w:val="28"/>
        </w:rPr>
        <w:t>Материально-техническая база, которой располагает Финансовый университет: аудиторный фонд, компьютерные классы и др.; ПК, информ</w:t>
      </w:r>
      <w:r w:rsidR="008F66CE" w:rsidRPr="0091092B">
        <w:rPr>
          <w:sz w:val="28"/>
          <w:szCs w:val="28"/>
        </w:rPr>
        <w:t>ационные базы данных; интернет.</w:t>
      </w:r>
    </w:p>
    <w:p w14:paraId="6F41D957" w14:textId="4C3BC961" w:rsidR="00335088" w:rsidRPr="0091092B" w:rsidRDefault="00335088" w:rsidP="0091092B">
      <w:pPr>
        <w:ind w:firstLine="709"/>
        <w:jc w:val="both"/>
        <w:rPr>
          <w:b/>
          <w:bCs/>
          <w:sz w:val="28"/>
          <w:szCs w:val="28"/>
        </w:rPr>
      </w:pPr>
    </w:p>
    <w:p w14:paraId="2CA961EF" w14:textId="791EE38A" w:rsidR="00335088" w:rsidRPr="0091092B" w:rsidRDefault="00335088" w:rsidP="0091092B">
      <w:pPr>
        <w:ind w:firstLine="709"/>
        <w:jc w:val="both"/>
        <w:rPr>
          <w:b/>
          <w:bCs/>
          <w:sz w:val="28"/>
          <w:szCs w:val="28"/>
        </w:rPr>
      </w:pPr>
    </w:p>
    <w:p w14:paraId="310C1D8B" w14:textId="38D63371" w:rsidR="00335088" w:rsidRPr="0091092B" w:rsidRDefault="00335088" w:rsidP="0091092B">
      <w:pPr>
        <w:ind w:firstLine="709"/>
        <w:jc w:val="both"/>
        <w:rPr>
          <w:b/>
          <w:bCs/>
          <w:sz w:val="28"/>
          <w:szCs w:val="28"/>
        </w:rPr>
      </w:pPr>
    </w:p>
    <w:p w14:paraId="0C8036A4" w14:textId="2DBCFB16" w:rsidR="00335088" w:rsidRPr="0091092B" w:rsidRDefault="00335088" w:rsidP="0091092B">
      <w:pPr>
        <w:ind w:firstLine="709"/>
        <w:jc w:val="both"/>
        <w:rPr>
          <w:b/>
          <w:bCs/>
          <w:sz w:val="28"/>
          <w:szCs w:val="28"/>
        </w:rPr>
      </w:pPr>
    </w:p>
    <w:sectPr w:rsidR="00335088" w:rsidRPr="0091092B" w:rsidSect="00E9621B">
      <w:headerReference w:type="default" r:id="rId10"/>
      <w:footerReference w:type="default" r:id="rId11"/>
      <w:pgSz w:w="11906" w:h="16838"/>
      <w:pgMar w:top="1134" w:right="567" w:bottom="1134" w:left="1134" w:header="708" w:footer="70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9C569C" w16cid:durableId="27BD6BCE"/>
  <w16cid:commentId w16cid:paraId="7D12490E" w16cid:durableId="27BD6BCF"/>
  <w16cid:commentId w16cid:paraId="21B14211" w16cid:durableId="27BD6B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AE22D" w14:textId="77777777" w:rsidR="005B4EBF" w:rsidRDefault="005B4EBF" w:rsidP="00C52F7B">
      <w:r>
        <w:separator/>
      </w:r>
    </w:p>
  </w:endnote>
  <w:endnote w:type="continuationSeparator" w:id="0">
    <w:p w14:paraId="2C0F17E7" w14:textId="77777777" w:rsidR="005B4EBF" w:rsidRDefault="005B4EB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72849"/>
      <w:docPartObj>
        <w:docPartGallery w:val="Page Numbers (Bottom of Page)"/>
        <w:docPartUnique/>
      </w:docPartObj>
    </w:sdtPr>
    <w:sdtEndPr>
      <w:rPr>
        <w:sz w:val="24"/>
      </w:rPr>
    </w:sdtEndPr>
    <w:sdtContent>
      <w:p w14:paraId="6B92E23C" w14:textId="4E2FFB47" w:rsidR="008C4B47" w:rsidRPr="00ED0838" w:rsidRDefault="008C4B47">
        <w:pPr>
          <w:pStyle w:val="af"/>
          <w:jc w:val="center"/>
          <w:rPr>
            <w:sz w:val="24"/>
          </w:rPr>
        </w:pPr>
        <w:r w:rsidRPr="00ED0838">
          <w:rPr>
            <w:sz w:val="24"/>
          </w:rPr>
          <w:fldChar w:fldCharType="begin"/>
        </w:r>
        <w:r w:rsidRPr="00ED0838">
          <w:rPr>
            <w:sz w:val="24"/>
          </w:rPr>
          <w:instrText>PAGE   \* MERGEFORMAT</w:instrText>
        </w:r>
        <w:r w:rsidRPr="00ED0838">
          <w:rPr>
            <w:sz w:val="24"/>
          </w:rPr>
          <w:fldChar w:fldCharType="separate"/>
        </w:r>
        <w:r w:rsidR="004F39BF">
          <w:rPr>
            <w:noProof/>
            <w:sz w:val="24"/>
          </w:rPr>
          <w:t>2</w:t>
        </w:r>
        <w:r w:rsidRPr="00ED0838">
          <w:rPr>
            <w:sz w:val="24"/>
          </w:rPr>
          <w:fldChar w:fldCharType="end"/>
        </w:r>
      </w:p>
    </w:sdtContent>
  </w:sdt>
  <w:p w14:paraId="752936CA" w14:textId="77777777" w:rsidR="008C4B47" w:rsidRDefault="008C4B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709BC" w14:textId="77777777" w:rsidR="005B4EBF" w:rsidRDefault="005B4EBF" w:rsidP="00C52F7B">
      <w:r>
        <w:separator/>
      </w:r>
    </w:p>
  </w:footnote>
  <w:footnote w:type="continuationSeparator" w:id="0">
    <w:p w14:paraId="574093BA" w14:textId="77777777" w:rsidR="005B4EBF" w:rsidRDefault="005B4EB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284D551" w:rsidR="008C4B47" w:rsidRDefault="008C4B47">
    <w:pPr>
      <w:pStyle w:val="ad"/>
      <w:jc w:val="center"/>
    </w:pPr>
  </w:p>
  <w:p w14:paraId="2BBAF71A" w14:textId="77777777" w:rsidR="008C4B47" w:rsidRDefault="008C4B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7A24"/>
    <w:multiLevelType w:val="hybridMultilevel"/>
    <w:tmpl w:val="320EB018"/>
    <w:lvl w:ilvl="0" w:tplc="36A23396">
      <w:start w:val="1"/>
      <w:numFmt w:val="decimal"/>
      <w:lvlText w:val="%1."/>
      <w:lvlJc w:val="left"/>
      <w:pPr>
        <w:ind w:left="1697" w:hanging="705"/>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 w15:restartNumberingAfterBreak="0">
    <w:nsid w:val="00A55E03"/>
    <w:multiLevelType w:val="hybridMultilevel"/>
    <w:tmpl w:val="7FE87FD0"/>
    <w:lvl w:ilvl="0" w:tplc="6C72B9D4">
      <w:start w:val="1"/>
      <w:numFmt w:val="decimal"/>
      <w:lvlText w:val="%1."/>
      <w:lvlJc w:val="left"/>
      <w:pPr>
        <w:ind w:left="334" w:hanging="360"/>
      </w:pPr>
      <w:rPr>
        <w:rFonts w:hint="default"/>
      </w:rPr>
    </w:lvl>
    <w:lvl w:ilvl="1" w:tplc="04190019" w:tentative="1">
      <w:start w:val="1"/>
      <w:numFmt w:val="lowerLetter"/>
      <w:lvlText w:val="%2."/>
      <w:lvlJc w:val="left"/>
      <w:pPr>
        <w:ind w:left="1054" w:hanging="360"/>
      </w:pPr>
    </w:lvl>
    <w:lvl w:ilvl="2" w:tplc="0419001B" w:tentative="1">
      <w:start w:val="1"/>
      <w:numFmt w:val="lowerRoman"/>
      <w:lvlText w:val="%3."/>
      <w:lvlJc w:val="right"/>
      <w:pPr>
        <w:ind w:left="1774" w:hanging="180"/>
      </w:pPr>
    </w:lvl>
    <w:lvl w:ilvl="3" w:tplc="0419000F" w:tentative="1">
      <w:start w:val="1"/>
      <w:numFmt w:val="decimal"/>
      <w:lvlText w:val="%4."/>
      <w:lvlJc w:val="left"/>
      <w:pPr>
        <w:ind w:left="2494" w:hanging="360"/>
      </w:pPr>
    </w:lvl>
    <w:lvl w:ilvl="4" w:tplc="04190019" w:tentative="1">
      <w:start w:val="1"/>
      <w:numFmt w:val="lowerLetter"/>
      <w:lvlText w:val="%5."/>
      <w:lvlJc w:val="left"/>
      <w:pPr>
        <w:ind w:left="3214" w:hanging="360"/>
      </w:pPr>
    </w:lvl>
    <w:lvl w:ilvl="5" w:tplc="0419001B" w:tentative="1">
      <w:start w:val="1"/>
      <w:numFmt w:val="lowerRoman"/>
      <w:lvlText w:val="%6."/>
      <w:lvlJc w:val="right"/>
      <w:pPr>
        <w:ind w:left="3934" w:hanging="180"/>
      </w:pPr>
    </w:lvl>
    <w:lvl w:ilvl="6" w:tplc="0419000F" w:tentative="1">
      <w:start w:val="1"/>
      <w:numFmt w:val="decimal"/>
      <w:lvlText w:val="%7."/>
      <w:lvlJc w:val="left"/>
      <w:pPr>
        <w:ind w:left="4654" w:hanging="360"/>
      </w:pPr>
    </w:lvl>
    <w:lvl w:ilvl="7" w:tplc="04190019" w:tentative="1">
      <w:start w:val="1"/>
      <w:numFmt w:val="lowerLetter"/>
      <w:lvlText w:val="%8."/>
      <w:lvlJc w:val="left"/>
      <w:pPr>
        <w:ind w:left="5374" w:hanging="360"/>
      </w:pPr>
    </w:lvl>
    <w:lvl w:ilvl="8" w:tplc="0419001B" w:tentative="1">
      <w:start w:val="1"/>
      <w:numFmt w:val="lowerRoman"/>
      <w:lvlText w:val="%9."/>
      <w:lvlJc w:val="right"/>
      <w:pPr>
        <w:ind w:left="6094" w:hanging="180"/>
      </w:pPr>
    </w:lvl>
  </w:abstractNum>
  <w:abstractNum w:abstractNumId="2" w15:restartNumberingAfterBreak="0">
    <w:nsid w:val="094F4B1B"/>
    <w:multiLevelType w:val="hybridMultilevel"/>
    <w:tmpl w:val="FA08B40A"/>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2744"/>
    <w:multiLevelType w:val="hybridMultilevel"/>
    <w:tmpl w:val="3E4E9C64"/>
    <w:lvl w:ilvl="0" w:tplc="E25EC45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279B4"/>
    <w:multiLevelType w:val="hybridMultilevel"/>
    <w:tmpl w:val="7144A93A"/>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B5819"/>
    <w:multiLevelType w:val="hybridMultilevel"/>
    <w:tmpl w:val="EFE84B4C"/>
    <w:lvl w:ilvl="0" w:tplc="E25EC45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FE1527C"/>
    <w:multiLevelType w:val="hybridMultilevel"/>
    <w:tmpl w:val="A8E62FAC"/>
    <w:lvl w:ilvl="0" w:tplc="2800FED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DF7BE4"/>
    <w:multiLevelType w:val="hybridMultilevel"/>
    <w:tmpl w:val="DAB8551C"/>
    <w:lvl w:ilvl="0" w:tplc="258E2B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2B85022"/>
    <w:multiLevelType w:val="hybridMultilevel"/>
    <w:tmpl w:val="2B0A9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702273"/>
    <w:multiLevelType w:val="hybridMultilevel"/>
    <w:tmpl w:val="C42E8A46"/>
    <w:lvl w:ilvl="0" w:tplc="05BA282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87240B"/>
    <w:multiLevelType w:val="hybridMultilevel"/>
    <w:tmpl w:val="8F1225A4"/>
    <w:lvl w:ilvl="0" w:tplc="8FE6FC2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22424C"/>
    <w:multiLevelType w:val="hybridMultilevel"/>
    <w:tmpl w:val="0D1A07BE"/>
    <w:lvl w:ilvl="0" w:tplc="874E41A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2E467F0C"/>
    <w:multiLevelType w:val="hybridMultilevel"/>
    <w:tmpl w:val="CBECD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0C70F1E"/>
    <w:multiLevelType w:val="hybridMultilevel"/>
    <w:tmpl w:val="436CDA9E"/>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D55818"/>
    <w:multiLevelType w:val="hybridMultilevel"/>
    <w:tmpl w:val="A266B228"/>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E5174"/>
    <w:multiLevelType w:val="hybridMultilevel"/>
    <w:tmpl w:val="119E49E6"/>
    <w:lvl w:ilvl="0" w:tplc="E25EC45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0AE1216"/>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8D0632"/>
    <w:multiLevelType w:val="hybridMultilevel"/>
    <w:tmpl w:val="375E70BC"/>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0D123B"/>
    <w:multiLevelType w:val="hybridMultilevel"/>
    <w:tmpl w:val="851C0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9A5198"/>
    <w:multiLevelType w:val="hybridMultilevel"/>
    <w:tmpl w:val="E96C5D7E"/>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D46C24"/>
    <w:multiLevelType w:val="hybridMultilevel"/>
    <w:tmpl w:val="781AECA2"/>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F01D24"/>
    <w:multiLevelType w:val="hybridMultilevel"/>
    <w:tmpl w:val="6E32DB5E"/>
    <w:lvl w:ilvl="0" w:tplc="E25EC45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995A4A"/>
    <w:multiLevelType w:val="multilevel"/>
    <w:tmpl w:val="32147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E364D0"/>
    <w:multiLevelType w:val="hybridMultilevel"/>
    <w:tmpl w:val="9C4A4698"/>
    <w:lvl w:ilvl="0" w:tplc="A39C0BD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313222"/>
    <w:multiLevelType w:val="hybridMultilevel"/>
    <w:tmpl w:val="0F2C6AD4"/>
    <w:lvl w:ilvl="0" w:tplc="258E2B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B7320C"/>
    <w:multiLevelType w:val="hybridMultilevel"/>
    <w:tmpl w:val="7CF09CCE"/>
    <w:lvl w:ilvl="0" w:tplc="E25EC4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C50EC9"/>
    <w:multiLevelType w:val="hybridMultilevel"/>
    <w:tmpl w:val="DC9C10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19"/>
  </w:num>
  <w:num w:numId="3">
    <w:abstractNumId w:val="16"/>
  </w:num>
  <w:num w:numId="4">
    <w:abstractNumId w:val="18"/>
  </w:num>
  <w:num w:numId="5">
    <w:abstractNumId w:val="23"/>
  </w:num>
  <w:num w:numId="6">
    <w:abstractNumId w:val="0"/>
  </w:num>
  <w:num w:numId="7">
    <w:abstractNumId w:val="10"/>
  </w:num>
  <w:num w:numId="8">
    <w:abstractNumId w:val="8"/>
  </w:num>
  <w:num w:numId="9">
    <w:abstractNumId w:val="26"/>
  </w:num>
  <w:num w:numId="10">
    <w:abstractNumId w:val="9"/>
  </w:num>
  <w:num w:numId="11">
    <w:abstractNumId w:val="22"/>
  </w:num>
  <w:num w:numId="12">
    <w:abstractNumId w:val="3"/>
  </w:num>
  <w:num w:numId="13">
    <w:abstractNumId w:val="15"/>
  </w:num>
  <w:num w:numId="14">
    <w:abstractNumId w:val="5"/>
  </w:num>
  <w:num w:numId="15">
    <w:abstractNumId w:val="7"/>
  </w:num>
  <w:num w:numId="16">
    <w:abstractNumId w:val="17"/>
  </w:num>
  <w:num w:numId="17">
    <w:abstractNumId w:val="4"/>
  </w:num>
  <w:num w:numId="18">
    <w:abstractNumId w:val="6"/>
  </w:num>
  <w:num w:numId="19">
    <w:abstractNumId w:val="25"/>
  </w:num>
  <w:num w:numId="20">
    <w:abstractNumId w:val="1"/>
  </w:num>
  <w:num w:numId="21">
    <w:abstractNumId w:val="14"/>
  </w:num>
  <w:num w:numId="22">
    <w:abstractNumId w:val="2"/>
  </w:num>
  <w:num w:numId="23">
    <w:abstractNumId w:val="21"/>
  </w:num>
  <w:num w:numId="24">
    <w:abstractNumId w:val="13"/>
  </w:num>
  <w:num w:numId="25">
    <w:abstractNumId w:val="11"/>
  </w:num>
  <w:num w:numId="26">
    <w:abstractNumId w:val="24"/>
  </w:num>
  <w:num w:numId="27">
    <w:abstractNumId w:val="20"/>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4C1"/>
    <w:rsid w:val="00007F07"/>
    <w:rsid w:val="000102D3"/>
    <w:rsid w:val="0001049A"/>
    <w:rsid w:val="00011060"/>
    <w:rsid w:val="00014F93"/>
    <w:rsid w:val="00020114"/>
    <w:rsid w:val="0002181B"/>
    <w:rsid w:val="000218DE"/>
    <w:rsid w:val="00022E16"/>
    <w:rsid w:val="00023576"/>
    <w:rsid w:val="000246A3"/>
    <w:rsid w:val="00024EEA"/>
    <w:rsid w:val="00026E9C"/>
    <w:rsid w:val="00027835"/>
    <w:rsid w:val="000307CC"/>
    <w:rsid w:val="00030C50"/>
    <w:rsid w:val="000313EE"/>
    <w:rsid w:val="00034A52"/>
    <w:rsid w:val="000365BA"/>
    <w:rsid w:val="00040884"/>
    <w:rsid w:val="00040937"/>
    <w:rsid w:val="00042004"/>
    <w:rsid w:val="00043D7D"/>
    <w:rsid w:val="00044553"/>
    <w:rsid w:val="000460EA"/>
    <w:rsid w:val="00046C60"/>
    <w:rsid w:val="00046E68"/>
    <w:rsid w:val="00047C02"/>
    <w:rsid w:val="00050D89"/>
    <w:rsid w:val="000511A4"/>
    <w:rsid w:val="00051D85"/>
    <w:rsid w:val="00052162"/>
    <w:rsid w:val="000521B9"/>
    <w:rsid w:val="0005392F"/>
    <w:rsid w:val="00055C95"/>
    <w:rsid w:val="00056998"/>
    <w:rsid w:val="00057208"/>
    <w:rsid w:val="0006152A"/>
    <w:rsid w:val="00070B74"/>
    <w:rsid w:val="00073B19"/>
    <w:rsid w:val="000742E0"/>
    <w:rsid w:val="00075A1A"/>
    <w:rsid w:val="0007691F"/>
    <w:rsid w:val="00076E6E"/>
    <w:rsid w:val="00077464"/>
    <w:rsid w:val="00080232"/>
    <w:rsid w:val="00081564"/>
    <w:rsid w:val="0008173A"/>
    <w:rsid w:val="00082716"/>
    <w:rsid w:val="00085754"/>
    <w:rsid w:val="000858ED"/>
    <w:rsid w:val="00086604"/>
    <w:rsid w:val="00091030"/>
    <w:rsid w:val="00092565"/>
    <w:rsid w:val="000932A8"/>
    <w:rsid w:val="000945F9"/>
    <w:rsid w:val="000948DB"/>
    <w:rsid w:val="000951C1"/>
    <w:rsid w:val="000952AF"/>
    <w:rsid w:val="00095556"/>
    <w:rsid w:val="0009641E"/>
    <w:rsid w:val="000979E4"/>
    <w:rsid w:val="000A2CCD"/>
    <w:rsid w:val="000A5BD3"/>
    <w:rsid w:val="000A61F1"/>
    <w:rsid w:val="000A7DB1"/>
    <w:rsid w:val="000B495B"/>
    <w:rsid w:val="000B6520"/>
    <w:rsid w:val="000B72FC"/>
    <w:rsid w:val="000B77BA"/>
    <w:rsid w:val="000C06B1"/>
    <w:rsid w:val="000C0D45"/>
    <w:rsid w:val="000C12F5"/>
    <w:rsid w:val="000C1AFD"/>
    <w:rsid w:val="000C28B6"/>
    <w:rsid w:val="000C433D"/>
    <w:rsid w:val="000C4475"/>
    <w:rsid w:val="000C534D"/>
    <w:rsid w:val="000C566E"/>
    <w:rsid w:val="000C5D47"/>
    <w:rsid w:val="000C7067"/>
    <w:rsid w:val="000D1088"/>
    <w:rsid w:val="000D2985"/>
    <w:rsid w:val="000D2EC5"/>
    <w:rsid w:val="000D40AC"/>
    <w:rsid w:val="000D68E8"/>
    <w:rsid w:val="000D7856"/>
    <w:rsid w:val="000E09B0"/>
    <w:rsid w:val="000E1F82"/>
    <w:rsid w:val="000E31BA"/>
    <w:rsid w:val="000E4577"/>
    <w:rsid w:val="000E6455"/>
    <w:rsid w:val="000F0251"/>
    <w:rsid w:val="000F086E"/>
    <w:rsid w:val="000F4243"/>
    <w:rsid w:val="000F46C1"/>
    <w:rsid w:val="000F4FC9"/>
    <w:rsid w:val="000F69A4"/>
    <w:rsid w:val="000F7C54"/>
    <w:rsid w:val="001012DA"/>
    <w:rsid w:val="00101363"/>
    <w:rsid w:val="0010168F"/>
    <w:rsid w:val="00102D5E"/>
    <w:rsid w:val="001034C8"/>
    <w:rsid w:val="00103B09"/>
    <w:rsid w:val="00103D5A"/>
    <w:rsid w:val="00103F59"/>
    <w:rsid w:val="00104D02"/>
    <w:rsid w:val="001065DB"/>
    <w:rsid w:val="001074EA"/>
    <w:rsid w:val="0010757B"/>
    <w:rsid w:val="00110862"/>
    <w:rsid w:val="00110B7D"/>
    <w:rsid w:val="00110F5C"/>
    <w:rsid w:val="001118DA"/>
    <w:rsid w:val="00112C56"/>
    <w:rsid w:val="00114691"/>
    <w:rsid w:val="00114EAC"/>
    <w:rsid w:val="00121560"/>
    <w:rsid w:val="001246AE"/>
    <w:rsid w:val="00126E54"/>
    <w:rsid w:val="00127990"/>
    <w:rsid w:val="00131EB1"/>
    <w:rsid w:val="00134052"/>
    <w:rsid w:val="00134B0A"/>
    <w:rsid w:val="001352B4"/>
    <w:rsid w:val="00136583"/>
    <w:rsid w:val="00137926"/>
    <w:rsid w:val="0014028A"/>
    <w:rsid w:val="00141137"/>
    <w:rsid w:val="00145199"/>
    <w:rsid w:val="00147EA0"/>
    <w:rsid w:val="00152E20"/>
    <w:rsid w:val="00153077"/>
    <w:rsid w:val="0015428F"/>
    <w:rsid w:val="00155216"/>
    <w:rsid w:val="001624A8"/>
    <w:rsid w:val="00163302"/>
    <w:rsid w:val="00165271"/>
    <w:rsid w:val="00165FB6"/>
    <w:rsid w:val="001671A5"/>
    <w:rsid w:val="00167221"/>
    <w:rsid w:val="00167315"/>
    <w:rsid w:val="00167325"/>
    <w:rsid w:val="00167D4C"/>
    <w:rsid w:val="00167F51"/>
    <w:rsid w:val="00170F5B"/>
    <w:rsid w:val="001719F8"/>
    <w:rsid w:val="001753A5"/>
    <w:rsid w:val="001803BB"/>
    <w:rsid w:val="00183B21"/>
    <w:rsid w:val="00184C2E"/>
    <w:rsid w:val="00186288"/>
    <w:rsid w:val="00186A69"/>
    <w:rsid w:val="00187EA4"/>
    <w:rsid w:val="00191165"/>
    <w:rsid w:val="00191D66"/>
    <w:rsid w:val="0019486A"/>
    <w:rsid w:val="00196416"/>
    <w:rsid w:val="001A2916"/>
    <w:rsid w:val="001A3627"/>
    <w:rsid w:val="001A5DD0"/>
    <w:rsid w:val="001A6A20"/>
    <w:rsid w:val="001B1C8D"/>
    <w:rsid w:val="001B213C"/>
    <w:rsid w:val="001B4AEC"/>
    <w:rsid w:val="001B4C63"/>
    <w:rsid w:val="001B5AFF"/>
    <w:rsid w:val="001B65FD"/>
    <w:rsid w:val="001B680C"/>
    <w:rsid w:val="001C5D94"/>
    <w:rsid w:val="001C6C7C"/>
    <w:rsid w:val="001D1492"/>
    <w:rsid w:val="001D2169"/>
    <w:rsid w:val="001D3440"/>
    <w:rsid w:val="001D54AF"/>
    <w:rsid w:val="001D5711"/>
    <w:rsid w:val="001E198D"/>
    <w:rsid w:val="001E476B"/>
    <w:rsid w:val="001E73C4"/>
    <w:rsid w:val="001E7829"/>
    <w:rsid w:val="001F0601"/>
    <w:rsid w:val="001F3485"/>
    <w:rsid w:val="001F3723"/>
    <w:rsid w:val="00203A27"/>
    <w:rsid w:val="002049AF"/>
    <w:rsid w:val="0020777C"/>
    <w:rsid w:val="0021083E"/>
    <w:rsid w:val="002110E8"/>
    <w:rsid w:val="002139B5"/>
    <w:rsid w:val="00214DCA"/>
    <w:rsid w:val="00216223"/>
    <w:rsid w:val="00216728"/>
    <w:rsid w:val="002178BD"/>
    <w:rsid w:val="00222DB5"/>
    <w:rsid w:val="002254BE"/>
    <w:rsid w:val="00225C13"/>
    <w:rsid w:val="00226F88"/>
    <w:rsid w:val="00227F6A"/>
    <w:rsid w:val="00230C72"/>
    <w:rsid w:val="0023124D"/>
    <w:rsid w:val="00231417"/>
    <w:rsid w:val="00231908"/>
    <w:rsid w:val="00231C0D"/>
    <w:rsid w:val="00232D5A"/>
    <w:rsid w:val="0023630A"/>
    <w:rsid w:val="002427BA"/>
    <w:rsid w:val="002450C3"/>
    <w:rsid w:val="0025075A"/>
    <w:rsid w:val="00251CC2"/>
    <w:rsid w:val="00251E74"/>
    <w:rsid w:val="00252C48"/>
    <w:rsid w:val="00255978"/>
    <w:rsid w:val="002569F8"/>
    <w:rsid w:val="00256DF1"/>
    <w:rsid w:val="00256F66"/>
    <w:rsid w:val="00256FAF"/>
    <w:rsid w:val="00257966"/>
    <w:rsid w:val="00261B99"/>
    <w:rsid w:val="00263034"/>
    <w:rsid w:val="00265C02"/>
    <w:rsid w:val="00272C7F"/>
    <w:rsid w:val="00275F05"/>
    <w:rsid w:val="00281DD3"/>
    <w:rsid w:val="00282BCE"/>
    <w:rsid w:val="002839A0"/>
    <w:rsid w:val="00284DCB"/>
    <w:rsid w:val="00286D22"/>
    <w:rsid w:val="0028749B"/>
    <w:rsid w:val="002968C4"/>
    <w:rsid w:val="00297C5D"/>
    <w:rsid w:val="002A2269"/>
    <w:rsid w:val="002A2809"/>
    <w:rsid w:val="002A379C"/>
    <w:rsid w:val="002A39A6"/>
    <w:rsid w:val="002A3FF2"/>
    <w:rsid w:val="002A481B"/>
    <w:rsid w:val="002A4AB9"/>
    <w:rsid w:val="002B003B"/>
    <w:rsid w:val="002B020D"/>
    <w:rsid w:val="002B17C4"/>
    <w:rsid w:val="002B53F5"/>
    <w:rsid w:val="002B55DE"/>
    <w:rsid w:val="002B5680"/>
    <w:rsid w:val="002B6157"/>
    <w:rsid w:val="002B6D0B"/>
    <w:rsid w:val="002B7698"/>
    <w:rsid w:val="002C2C96"/>
    <w:rsid w:val="002C3B47"/>
    <w:rsid w:val="002C4971"/>
    <w:rsid w:val="002C5353"/>
    <w:rsid w:val="002C646B"/>
    <w:rsid w:val="002C665B"/>
    <w:rsid w:val="002D06D6"/>
    <w:rsid w:val="002D0F8F"/>
    <w:rsid w:val="002D1F0E"/>
    <w:rsid w:val="002D50F4"/>
    <w:rsid w:val="002D5BCA"/>
    <w:rsid w:val="002D6170"/>
    <w:rsid w:val="002D6E79"/>
    <w:rsid w:val="002D786A"/>
    <w:rsid w:val="002D7F79"/>
    <w:rsid w:val="002E01B0"/>
    <w:rsid w:val="002E02AB"/>
    <w:rsid w:val="002E11C9"/>
    <w:rsid w:val="002E22BA"/>
    <w:rsid w:val="002E242F"/>
    <w:rsid w:val="002E4342"/>
    <w:rsid w:val="002E4576"/>
    <w:rsid w:val="002E6656"/>
    <w:rsid w:val="002E7D40"/>
    <w:rsid w:val="002F0AA2"/>
    <w:rsid w:val="002F0BDB"/>
    <w:rsid w:val="002F0CDA"/>
    <w:rsid w:val="002F5DE5"/>
    <w:rsid w:val="002F702C"/>
    <w:rsid w:val="00306471"/>
    <w:rsid w:val="00311A81"/>
    <w:rsid w:val="003127E5"/>
    <w:rsid w:val="003136F6"/>
    <w:rsid w:val="00314D5C"/>
    <w:rsid w:val="00316433"/>
    <w:rsid w:val="00321B6E"/>
    <w:rsid w:val="00323C81"/>
    <w:rsid w:val="00325C45"/>
    <w:rsid w:val="003268F7"/>
    <w:rsid w:val="00332E79"/>
    <w:rsid w:val="003334F3"/>
    <w:rsid w:val="00333F2C"/>
    <w:rsid w:val="00334DFE"/>
    <w:rsid w:val="00335088"/>
    <w:rsid w:val="00342385"/>
    <w:rsid w:val="003432E4"/>
    <w:rsid w:val="00343890"/>
    <w:rsid w:val="003439F5"/>
    <w:rsid w:val="00343DDB"/>
    <w:rsid w:val="00345DD0"/>
    <w:rsid w:val="0034699C"/>
    <w:rsid w:val="00346D3B"/>
    <w:rsid w:val="00347869"/>
    <w:rsid w:val="00347E9A"/>
    <w:rsid w:val="003506A2"/>
    <w:rsid w:val="0035211C"/>
    <w:rsid w:val="00352D8A"/>
    <w:rsid w:val="00353883"/>
    <w:rsid w:val="003544FA"/>
    <w:rsid w:val="0035591F"/>
    <w:rsid w:val="00355CF5"/>
    <w:rsid w:val="00356248"/>
    <w:rsid w:val="003576F1"/>
    <w:rsid w:val="00357D29"/>
    <w:rsid w:val="00357E47"/>
    <w:rsid w:val="00361002"/>
    <w:rsid w:val="003615DD"/>
    <w:rsid w:val="00362E11"/>
    <w:rsid w:val="00363703"/>
    <w:rsid w:val="00363A41"/>
    <w:rsid w:val="00373FD2"/>
    <w:rsid w:val="00375844"/>
    <w:rsid w:val="0037584F"/>
    <w:rsid w:val="003761B6"/>
    <w:rsid w:val="00377DFC"/>
    <w:rsid w:val="00381B06"/>
    <w:rsid w:val="00383417"/>
    <w:rsid w:val="00385C43"/>
    <w:rsid w:val="0039372B"/>
    <w:rsid w:val="00396012"/>
    <w:rsid w:val="00396220"/>
    <w:rsid w:val="00396245"/>
    <w:rsid w:val="003971AB"/>
    <w:rsid w:val="0039743F"/>
    <w:rsid w:val="00397572"/>
    <w:rsid w:val="003A0414"/>
    <w:rsid w:val="003A61C5"/>
    <w:rsid w:val="003A6DBA"/>
    <w:rsid w:val="003B1458"/>
    <w:rsid w:val="003B343A"/>
    <w:rsid w:val="003B3E33"/>
    <w:rsid w:val="003B4C9F"/>
    <w:rsid w:val="003B4D48"/>
    <w:rsid w:val="003B5470"/>
    <w:rsid w:val="003B705C"/>
    <w:rsid w:val="003B7068"/>
    <w:rsid w:val="003B77C2"/>
    <w:rsid w:val="003C03D8"/>
    <w:rsid w:val="003C2799"/>
    <w:rsid w:val="003C2C0D"/>
    <w:rsid w:val="003C3C18"/>
    <w:rsid w:val="003C4AD9"/>
    <w:rsid w:val="003C560C"/>
    <w:rsid w:val="003C7447"/>
    <w:rsid w:val="003D03AC"/>
    <w:rsid w:val="003D05ED"/>
    <w:rsid w:val="003D16A4"/>
    <w:rsid w:val="003D376D"/>
    <w:rsid w:val="003D6163"/>
    <w:rsid w:val="003D6F42"/>
    <w:rsid w:val="003E1425"/>
    <w:rsid w:val="003E155B"/>
    <w:rsid w:val="003E2C7D"/>
    <w:rsid w:val="003E42E0"/>
    <w:rsid w:val="003E47AD"/>
    <w:rsid w:val="003E6A3F"/>
    <w:rsid w:val="003E6BA6"/>
    <w:rsid w:val="003E6C02"/>
    <w:rsid w:val="003F0210"/>
    <w:rsid w:val="003F1F40"/>
    <w:rsid w:val="003F27F1"/>
    <w:rsid w:val="003F4CB0"/>
    <w:rsid w:val="003F66F9"/>
    <w:rsid w:val="003F71E6"/>
    <w:rsid w:val="00400154"/>
    <w:rsid w:val="004040B6"/>
    <w:rsid w:val="00407F0F"/>
    <w:rsid w:val="00410103"/>
    <w:rsid w:val="00411845"/>
    <w:rsid w:val="00411AAD"/>
    <w:rsid w:val="00415637"/>
    <w:rsid w:val="00415D9A"/>
    <w:rsid w:val="00416565"/>
    <w:rsid w:val="0042496D"/>
    <w:rsid w:val="00430F83"/>
    <w:rsid w:val="00431480"/>
    <w:rsid w:val="004325D7"/>
    <w:rsid w:val="00432FEA"/>
    <w:rsid w:val="00434E67"/>
    <w:rsid w:val="004359EE"/>
    <w:rsid w:val="004403AF"/>
    <w:rsid w:val="00450762"/>
    <w:rsid w:val="00451831"/>
    <w:rsid w:val="00452334"/>
    <w:rsid w:val="0045413E"/>
    <w:rsid w:val="004543FD"/>
    <w:rsid w:val="004554A8"/>
    <w:rsid w:val="0045647B"/>
    <w:rsid w:val="004569CE"/>
    <w:rsid w:val="0046483A"/>
    <w:rsid w:val="00464D87"/>
    <w:rsid w:val="00466D91"/>
    <w:rsid w:val="004728F7"/>
    <w:rsid w:val="00475DE5"/>
    <w:rsid w:val="00477BF3"/>
    <w:rsid w:val="00483161"/>
    <w:rsid w:val="00483A48"/>
    <w:rsid w:val="00487F29"/>
    <w:rsid w:val="00490B3F"/>
    <w:rsid w:val="004912C7"/>
    <w:rsid w:val="004915BD"/>
    <w:rsid w:val="0049171D"/>
    <w:rsid w:val="00492317"/>
    <w:rsid w:val="004936DB"/>
    <w:rsid w:val="00495F72"/>
    <w:rsid w:val="00496846"/>
    <w:rsid w:val="004A35FF"/>
    <w:rsid w:val="004A54A0"/>
    <w:rsid w:val="004A54B4"/>
    <w:rsid w:val="004A750B"/>
    <w:rsid w:val="004B1870"/>
    <w:rsid w:val="004B4BFE"/>
    <w:rsid w:val="004B6753"/>
    <w:rsid w:val="004C01C6"/>
    <w:rsid w:val="004C07B1"/>
    <w:rsid w:val="004C0E01"/>
    <w:rsid w:val="004C14AB"/>
    <w:rsid w:val="004C475B"/>
    <w:rsid w:val="004C636A"/>
    <w:rsid w:val="004C6AA3"/>
    <w:rsid w:val="004C740F"/>
    <w:rsid w:val="004D24A3"/>
    <w:rsid w:val="004D27AC"/>
    <w:rsid w:val="004D3C74"/>
    <w:rsid w:val="004D4A44"/>
    <w:rsid w:val="004D7238"/>
    <w:rsid w:val="004E0811"/>
    <w:rsid w:val="004E1A98"/>
    <w:rsid w:val="004E2BE8"/>
    <w:rsid w:val="004E3DDF"/>
    <w:rsid w:val="004E443D"/>
    <w:rsid w:val="004E4737"/>
    <w:rsid w:val="004E4CD1"/>
    <w:rsid w:val="004E5CD2"/>
    <w:rsid w:val="004E6E94"/>
    <w:rsid w:val="004E77FA"/>
    <w:rsid w:val="004F1E2B"/>
    <w:rsid w:val="004F39BF"/>
    <w:rsid w:val="004F5D8F"/>
    <w:rsid w:val="004F71BA"/>
    <w:rsid w:val="0050100C"/>
    <w:rsid w:val="0050117B"/>
    <w:rsid w:val="005019CD"/>
    <w:rsid w:val="00501B46"/>
    <w:rsid w:val="00503381"/>
    <w:rsid w:val="00503826"/>
    <w:rsid w:val="00504556"/>
    <w:rsid w:val="00504BDE"/>
    <w:rsid w:val="00507A3A"/>
    <w:rsid w:val="00512FC3"/>
    <w:rsid w:val="00513259"/>
    <w:rsid w:val="00516599"/>
    <w:rsid w:val="00516CDF"/>
    <w:rsid w:val="00520388"/>
    <w:rsid w:val="00520A0C"/>
    <w:rsid w:val="005228A4"/>
    <w:rsid w:val="00523BF9"/>
    <w:rsid w:val="00523FA9"/>
    <w:rsid w:val="00524846"/>
    <w:rsid w:val="00524BCE"/>
    <w:rsid w:val="0052632F"/>
    <w:rsid w:val="0052666D"/>
    <w:rsid w:val="0052689A"/>
    <w:rsid w:val="00526E92"/>
    <w:rsid w:val="005319F7"/>
    <w:rsid w:val="005320F6"/>
    <w:rsid w:val="00533847"/>
    <w:rsid w:val="005370A7"/>
    <w:rsid w:val="005377C7"/>
    <w:rsid w:val="005423CB"/>
    <w:rsid w:val="00543A77"/>
    <w:rsid w:val="00544E09"/>
    <w:rsid w:val="005532E3"/>
    <w:rsid w:val="00553534"/>
    <w:rsid w:val="00555ABF"/>
    <w:rsid w:val="00564764"/>
    <w:rsid w:val="00565111"/>
    <w:rsid w:val="0057008D"/>
    <w:rsid w:val="0057189E"/>
    <w:rsid w:val="00571F16"/>
    <w:rsid w:val="0057279F"/>
    <w:rsid w:val="00574DC4"/>
    <w:rsid w:val="00575A51"/>
    <w:rsid w:val="00577CE4"/>
    <w:rsid w:val="00587283"/>
    <w:rsid w:val="005940BF"/>
    <w:rsid w:val="0059504A"/>
    <w:rsid w:val="005951CB"/>
    <w:rsid w:val="00595F23"/>
    <w:rsid w:val="00596CE9"/>
    <w:rsid w:val="005A0208"/>
    <w:rsid w:val="005A0A3A"/>
    <w:rsid w:val="005A2E9C"/>
    <w:rsid w:val="005A6369"/>
    <w:rsid w:val="005A6EA4"/>
    <w:rsid w:val="005B03DE"/>
    <w:rsid w:val="005B4EBF"/>
    <w:rsid w:val="005B5A44"/>
    <w:rsid w:val="005B683D"/>
    <w:rsid w:val="005C082E"/>
    <w:rsid w:val="005C0EA1"/>
    <w:rsid w:val="005C15B8"/>
    <w:rsid w:val="005C31BB"/>
    <w:rsid w:val="005C45C1"/>
    <w:rsid w:val="005C4CBC"/>
    <w:rsid w:val="005D03A1"/>
    <w:rsid w:val="005D0A41"/>
    <w:rsid w:val="005D21FE"/>
    <w:rsid w:val="005D23BA"/>
    <w:rsid w:val="005D36BA"/>
    <w:rsid w:val="005D61A1"/>
    <w:rsid w:val="005D620A"/>
    <w:rsid w:val="005D7C96"/>
    <w:rsid w:val="005E0C05"/>
    <w:rsid w:val="005E0D03"/>
    <w:rsid w:val="005E302B"/>
    <w:rsid w:val="005E462F"/>
    <w:rsid w:val="005E46AA"/>
    <w:rsid w:val="005E566C"/>
    <w:rsid w:val="005E5A3B"/>
    <w:rsid w:val="005F0954"/>
    <w:rsid w:val="005F0983"/>
    <w:rsid w:val="005F1602"/>
    <w:rsid w:val="005F49FA"/>
    <w:rsid w:val="005F532E"/>
    <w:rsid w:val="006021EC"/>
    <w:rsid w:val="00602300"/>
    <w:rsid w:val="00602C9C"/>
    <w:rsid w:val="00603815"/>
    <w:rsid w:val="00606047"/>
    <w:rsid w:val="00607EFB"/>
    <w:rsid w:val="0061212A"/>
    <w:rsid w:val="00615689"/>
    <w:rsid w:val="00621751"/>
    <w:rsid w:val="00621BEB"/>
    <w:rsid w:val="00621F08"/>
    <w:rsid w:val="00622AAE"/>
    <w:rsid w:val="00622DBE"/>
    <w:rsid w:val="0062422A"/>
    <w:rsid w:val="0062424B"/>
    <w:rsid w:val="00624F34"/>
    <w:rsid w:val="006260CC"/>
    <w:rsid w:val="00626F89"/>
    <w:rsid w:val="006276DB"/>
    <w:rsid w:val="006310AC"/>
    <w:rsid w:val="00631486"/>
    <w:rsid w:val="0063324A"/>
    <w:rsid w:val="0063503E"/>
    <w:rsid w:val="006417BF"/>
    <w:rsid w:val="006419C6"/>
    <w:rsid w:val="00642CB5"/>
    <w:rsid w:val="006435B4"/>
    <w:rsid w:val="00643705"/>
    <w:rsid w:val="00643D4B"/>
    <w:rsid w:val="00651E82"/>
    <w:rsid w:val="0065286A"/>
    <w:rsid w:val="00653666"/>
    <w:rsid w:val="00653BAB"/>
    <w:rsid w:val="0065638D"/>
    <w:rsid w:val="0066171B"/>
    <w:rsid w:val="00665152"/>
    <w:rsid w:val="00665C85"/>
    <w:rsid w:val="00667342"/>
    <w:rsid w:val="00672880"/>
    <w:rsid w:val="00672DE8"/>
    <w:rsid w:val="00674E05"/>
    <w:rsid w:val="00675D1B"/>
    <w:rsid w:val="0067708B"/>
    <w:rsid w:val="0068152F"/>
    <w:rsid w:val="006815B6"/>
    <w:rsid w:val="00687D06"/>
    <w:rsid w:val="00690785"/>
    <w:rsid w:val="0069137F"/>
    <w:rsid w:val="00696303"/>
    <w:rsid w:val="00697B17"/>
    <w:rsid w:val="006A0865"/>
    <w:rsid w:val="006A1858"/>
    <w:rsid w:val="006A2253"/>
    <w:rsid w:val="006A2970"/>
    <w:rsid w:val="006A2DE8"/>
    <w:rsid w:val="006A39A3"/>
    <w:rsid w:val="006A5429"/>
    <w:rsid w:val="006A6258"/>
    <w:rsid w:val="006A69E0"/>
    <w:rsid w:val="006A7871"/>
    <w:rsid w:val="006B3C5B"/>
    <w:rsid w:val="006B3E12"/>
    <w:rsid w:val="006B412C"/>
    <w:rsid w:val="006B4EA5"/>
    <w:rsid w:val="006B5B4D"/>
    <w:rsid w:val="006C0929"/>
    <w:rsid w:val="006C24D1"/>
    <w:rsid w:val="006C4B1F"/>
    <w:rsid w:val="006C4E2E"/>
    <w:rsid w:val="006C5DA1"/>
    <w:rsid w:val="006C5DB8"/>
    <w:rsid w:val="006C65C0"/>
    <w:rsid w:val="006D1A6A"/>
    <w:rsid w:val="006D2028"/>
    <w:rsid w:val="006D27FF"/>
    <w:rsid w:val="006D2BD9"/>
    <w:rsid w:val="006D4C52"/>
    <w:rsid w:val="006D6D2D"/>
    <w:rsid w:val="006E12A8"/>
    <w:rsid w:val="006F00BB"/>
    <w:rsid w:val="006F102F"/>
    <w:rsid w:val="006F1723"/>
    <w:rsid w:val="006F601F"/>
    <w:rsid w:val="006F780B"/>
    <w:rsid w:val="007022C3"/>
    <w:rsid w:val="0070511F"/>
    <w:rsid w:val="007110CE"/>
    <w:rsid w:val="007130E6"/>
    <w:rsid w:val="00713E67"/>
    <w:rsid w:val="0071490D"/>
    <w:rsid w:val="00714A7C"/>
    <w:rsid w:val="00714EC8"/>
    <w:rsid w:val="00714EF4"/>
    <w:rsid w:val="00715F8B"/>
    <w:rsid w:val="00717CFE"/>
    <w:rsid w:val="00722B2C"/>
    <w:rsid w:val="00722EE9"/>
    <w:rsid w:val="00723437"/>
    <w:rsid w:val="007234FA"/>
    <w:rsid w:val="00724F1D"/>
    <w:rsid w:val="00725107"/>
    <w:rsid w:val="00726379"/>
    <w:rsid w:val="0073307F"/>
    <w:rsid w:val="00735C15"/>
    <w:rsid w:val="00735EF8"/>
    <w:rsid w:val="00741CBE"/>
    <w:rsid w:val="007425EF"/>
    <w:rsid w:val="007455EF"/>
    <w:rsid w:val="00747457"/>
    <w:rsid w:val="00750BF5"/>
    <w:rsid w:val="0075107B"/>
    <w:rsid w:val="0075229F"/>
    <w:rsid w:val="00753CAB"/>
    <w:rsid w:val="007545D7"/>
    <w:rsid w:val="00757EEE"/>
    <w:rsid w:val="007603CA"/>
    <w:rsid w:val="00765419"/>
    <w:rsid w:val="007655B1"/>
    <w:rsid w:val="00765FC0"/>
    <w:rsid w:val="007660DC"/>
    <w:rsid w:val="00766B13"/>
    <w:rsid w:val="00767D96"/>
    <w:rsid w:val="0077238C"/>
    <w:rsid w:val="0077251A"/>
    <w:rsid w:val="00772E19"/>
    <w:rsid w:val="0077515C"/>
    <w:rsid w:val="00776030"/>
    <w:rsid w:val="00776559"/>
    <w:rsid w:val="00777E94"/>
    <w:rsid w:val="00781A43"/>
    <w:rsid w:val="00782F26"/>
    <w:rsid w:val="00783245"/>
    <w:rsid w:val="00784645"/>
    <w:rsid w:val="0078522F"/>
    <w:rsid w:val="00786872"/>
    <w:rsid w:val="00790521"/>
    <w:rsid w:val="0079239F"/>
    <w:rsid w:val="00797427"/>
    <w:rsid w:val="007A2C24"/>
    <w:rsid w:val="007A48AE"/>
    <w:rsid w:val="007A4D7F"/>
    <w:rsid w:val="007A4DAE"/>
    <w:rsid w:val="007A5CA7"/>
    <w:rsid w:val="007A77D0"/>
    <w:rsid w:val="007A7874"/>
    <w:rsid w:val="007B0E1F"/>
    <w:rsid w:val="007B2168"/>
    <w:rsid w:val="007B275D"/>
    <w:rsid w:val="007B7EBC"/>
    <w:rsid w:val="007C216C"/>
    <w:rsid w:val="007C279D"/>
    <w:rsid w:val="007C6006"/>
    <w:rsid w:val="007C673A"/>
    <w:rsid w:val="007C6E8F"/>
    <w:rsid w:val="007C76B2"/>
    <w:rsid w:val="007D0069"/>
    <w:rsid w:val="007D2EFA"/>
    <w:rsid w:val="007D312E"/>
    <w:rsid w:val="007D317B"/>
    <w:rsid w:val="007D475C"/>
    <w:rsid w:val="007D6C34"/>
    <w:rsid w:val="007D7B82"/>
    <w:rsid w:val="007E18A8"/>
    <w:rsid w:val="007E3FEC"/>
    <w:rsid w:val="007E5A9E"/>
    <w:rsid w:val="007E6680"/>
    <w:rsid w:val="007F43B0"/>
    <w:rsid w:val="007F51E2"/>
    <w:rsid w:val="007F76D4"/>
    <w:rsid w:val="007F77E1"/>
    <w:rsid w:val="007F7C03"/>
    <w:rsid w:val="0080014F"/>
    <w:rsid w:val="008001F1"/>
    <w:rsid w:val="00800257"/>
    <w:rsid w:val="00800900"/>
    <w:rsid w:val="00800A52"/>
    <w:rsid w:val="00800ACE"/>
    <w:rsid w:val="00801B12"/>
    <w:rsid w:val="00805A36"/>
    <w:rsid w:val="008072D6"/>
    <w:rsid w:val="00807634"/>
    <w:rsid w:val="00807654"/>
    <w:rsid w:val="00810918"/>
    <w:rsid w:val="00812C5C"/>
    <w:rsid w:val="00815076"/>
    <w:rsid w:val="00815947"/>
    <w:rsid w:val="00816725"/>
    <w:rsid w:val="00825878"/>
    <w:rsid w:val="00830003"/>
    <w:rsid w:val="00831C69"/>
    <w:rsid w:val="0083365F"/>
    <w:rsid w:val="0083456F"/>
    <w:rsid w:val="008364DA"/>
    <w:rsid w:val="00840151"/>
    <w:rsid w:val="00844FAF"/>
    <w:rsid w:val="0084556F"/>
    <w:rsid w:val="00846604"/>
    <w:rsid w:val="00850AFD"/>
    <w:rsid w:val="00850DE5"/>
    <w:rsid w:val="008527A4"/>
    <w:rsid w:val="00854C13"/>
    <w:rsid w:val="00856003"/>
    <w:rsid w:val="008569A9"/>
    <w:rsid w:val="00857799"/>
    <w:rsid w:val="00860E2C"/>
    <w:rsid w:val="00861DB9"/>
    <w:rsid w:val="00862509"/>
    <w:rsid w:val="008638FA"/>
    <w:rsid w:val="00864302"/>
    <w:rsid w:val="008657E8"/>
    <w:rsid w:val="008662F9"/>
    <w:rsid w:val="008670AD"/>
    <w:rsid w:val="00873CD4"/>
    <w:rsid w:val="00874020"/>
    <w:rsid w:val="00876B17"/>
    <w:rsid w:val="00876D93"/>
    <w:rsid w:val="008809B1"/>
    <w:rsid w:val="0088214D"/>
    <w:rsid w:val="00882EF1"/>
    <w:rsid w:val="0088321E"/>
    <w:rsid w:val="008837FF"/>
    <w:rsid w:val="00885076"/>
    <w:rsid w:val="0088622F"/>
    <w:rsid w:val="008863B4"/>
    <w:rsid w:val="00886470"/>
    <w:rsid w:val="008866A0"/>
    <w:rsid w:val="008879AA"/>
    <w:rsid w:val="00890E00"/>
    <w:rsid w:val="00891945"/>
    <w:rsid w:val="0089306C"/>
    <w:rsid w:val="00895124"/>
    <w:rsid w:val="00895FDE"/>
    <w:rsid w:val="008974EF"/>
    <w:rsid w:val="008A025B"/>
    <w:rsid w:val="008A0AD1"/>
    <w:rsid w:val="008A2F2F"/>
    <w:rsid w:val="008A33A9"/>
    <w:rsid w:val="008A4DF2"/>
    <w:rsid w:val="008A56EC"/>
    <w:rsid w:val="008A6537"/>
    <w:rsid w:val="008B0DEB"/>
    <w:rsid w:val="008B19FA"/>
    <w:rsid w:val="008B21F1"/>
    <w:rsid w:val="008B578E"/>
    <w:rsid w:val="008C028E"/>
    <w:rsid w:val="008C06DE"/>
    <w:rsid w:val="008C22B4"/>
    <w:rsid w:val="008C2E0F"/>
    <w:rsid w:val="008C3DCC"/>
    <w:rsid w:val="008C4B47"/>
    <w:rsid w:val="008C770B"/>
    <w:rsid w:val="008C7BCC"/>
    <w:rsid w:val="008D0868"/>
    <w:rsid w:val="008D0E28"/>
    <w:rsid w:val="008D19C9"/>
    <w:rsid w:val="008D2933"/>
    <w:rsid w:val="008D2A62"/>
    <w:rsid w:val="008D5CF4"/>
    <w:rsid w:val="008D6227"/>
    <w:rsid w:val="008D6965"/>
    <w:rsid w:val="008D7C13"/>
    <w:rsid w:val="008E474C"/>
    <w:rsid w:val="008E5DB9"/>
    <w:rsid w:val="008E64BD"/>
    <w:rsid w:val="008F0FA2"/>
    <w:rsid w:val="008F117D"/>
    <w:rsid w:val="008F25F0"/>
    <w:rsid w:val="008F2E3D"/>
    <w:rsid w:val="008F66CE"/>
    <w:rsid w:val="00900B00"/>
    <w:rsid w:val="00901E20"/>
    <w:rsid w:val="0090565A"/>
    <w:rsid w:val="00906432"/>
    <w:rsid w:val="0090648E"/>
    <w:rsid w:val="00906C5B"/>
    <w:rsid w:val="00907AFF"/>
    <w:rsid w:val="0091092B"/>
    <w:rsid w:val="00910BE5"/>
    <w:rsid w:val="00912E9C"/>
    <w:rsid w:val="00913D57"/>
    <w:rsid w:val="009149BF"/>
    <w:rsid w:val="00916674"/>
    <w:rsid w:val="00916C16"/>
    <w:rsid w:val="00917947"/>
    <w:rsid w:val="00920267"/>
    <w:rsid w:val="00920F0F"/>
    <w:rsid w:val="00921357"/>
    <w:rsid w:val="00926AB3"/>
    <w:rsid w:val="009273B1"/>
    <w:rsid w:val="00927C92"/>
    <w:rsid w:val="009316BA"/>
    <w:rsid w:val="00931DF0"/>
    <w:rsid w:val="00932F96"/>
    <w:rsid w:val="00932FCE"/>
    <w:rsid w:val="00934845"/>
    <w:rsid w:val="0093509E"/>
    <w:rsid w:val="00935105"/>
    <w:rsid w:val="00936571"/>
    <w:rsid w:val="0093660A"/>
    <w:rsid w:val="009379F3"/>
    <w:rsid w:val="00940076"/>
    <w:rsid w:val="00940348"/>
    <w:rsid w:val="00940351"/>
    <w:rsid w:val="009420BF"/>
    <w:rsid w:val="00942E69"/>
    <w:rsid w:val="00944DEF"/>
    <w:rsid w:val="00945255"/>
    <w:rsid w:val="00945842"/>
    <w:rsid w:val="00951000"/>
    <w:rsid w:val="009516B6"/>
    <w:rsid w:val="00952A44"/>
    <w:rsid w:val="00953C55"/>
    <w:rsid w:val="00954C11"/>
    <w:rsid w:val="00956A09"/>
    <w:rsid w:val="009574A9"/>
    <w:rsid w:val="0096407E"/>
    <w:rsid w:val="0096418C"/>
    <w:rsid w:val="00964ED3"/>
    <w:rsid w:val="009653DD"/>
    <w:rsid w:val="009673A8"/>
    <w:rsid w:val="00975554"/>
    <w:rsid w:val="00975F7D"/>
    <w:rsid w:val="00977005"/>
    <w:rsid w:val="0097776E"/>
    <w:rsid w:val="00977A12"/>
    <w:rsid w:val="00983F42"/>
    <w:rsid w:val="00984A24"/>
    <w:rsid w:val="00987AD4"/>
    <w:rsid w:val="0099239A"/>
    <w:rsid w:val="00993A11"/>
    <w:rsid w:val="00995638"/>
    <w:rsid w:val="009957E5"/>
    <w:rsid w:val="00995ECB"/>
    <w:rsid w:val="009A13B4"/>
    <w:rsid w:val="009A2876"/>
    <w:rsid w:val="009A2B87"/>
    <w:rsid w:val="009A3E0E"/>
    <w:rsid w:val="009A4865"/>
    <w:rsid w:val="009A5493"/>
    <w:rsid w:val="009B00E1"/>
    <w:rsid w:val="009B0C62"/>
    <w:rsid w:val="009B10F4"/>
    <w:rsid w:val="009B4E49"/>
    <w:rsid w:val="009B6F7E"/>
    <w:rsid w:val="009C085C"/>
    <w:rsid w:val="009C11E1"/>
    <w:rsid w:val="009C22D2"/>
    <w:rsid w:val="009C27A5"/>
    <w:rsid w:val="009C2B07"/>
    <w:rsid w:val="009C3087"/>
    <w:rsid w:val="009C39F9"/>
    <w:rsid w:val="009C423E"/>
    <w:rsid w:val="009C440A"/>
    <w:rsid w:val="009C47BD"/>
    <w:rsid w:val="009C4968"/>
    <w:rsid w:val="009C4D64"/>
    <w:rsid w:val="009C6D56"/>
    <w:rsid w:val="009D1E84"/>
    <w:rsid w:val="009D278B"/>
    <w:rsid w:val="009D34EE"/>
    <w:rsid w:val="009D6CCD"/>
    <w:rsid w:val="009E487B"/>
    <w:rsid w:val="009E4C8E"/>
    <w:rsid w:val="009E6AFA"/>
    <w:rsid w:val="009F113E"/>
    <w:rsid w:val="009F4356"/>
    <w:rsid w:val="009F44D2"/>
    <w:rsid w:val="009F4907"/>
    <w:rsid w:val="009F685D"/>
    <w:rsid w:val="009F73CE"/>
    <w:rsid w:val="009F74B6"/>
    <w:rsid w:val="00A0137D"/>
    <w:rsid w:val="00A0176F"/>
    <w:rsid w:val="00A01D4A"/>
    <w:rsid w:val="00A02793"/>
    <w:rsid w:val="00A0455B"/>
    <w:rsid w:val="00A05F65"/>
    <w:rsid w:val="00A06B6F"/>
    <w:rsid w:val="00A06F36"/>
    <w:rsid w:val="00A1584F"/>
    <w:rsid w:val="00A1720B"/>
    <w:rsid w:val="00A22823"/>
    <w:rsid w:val="00A23C4D"/>
    <w:rsid w:val="00A240FC"/>
    <w:rsid w:val="00A24296"/>
    <w:rsid w:val="00A2699E"/>
    <w:rsid w:val="00A26FFB"/>
    <w:rsid w:val="00A2751F"/>
    <w:rsid w:val="00A3000F"/>
    <w:rsid w:val="00A3167E"/>
    <w:rsid w:val="00A31F59"/>
    <w:rsid w:val="00A333BA"/>
    <w:rsid w:val="00A36257"/>
    <w:rsid w:val="00A410FC"/>
    <w:rsid w:val="00A4128A"/>
    <w:rsid w:val="00A42C8A"/>
    <w:rsid w:val="00A42EEC"/>
    <w:rsid w:val="00A4313A"/>
    <w:rsid w:val="00A43B94"/>
    <w:rsid w:val="00A455C3"/>
    <w:rsid w:val="00A51D99"/>
    <w:rsid w:val="00A51E98"/>
    <w:rsid w:val="00A52D17"/>
    <w:rsid w:val="00A53486"/>
    <w:rsid w:val="00A54EAF"/>
    <w:rsid w:val="00A566B0"/>
    <w:rsid w:val="00A60065"/>
    <w:rsid w:val="00A61C05"/>
    <w:rsid w:val="00A62008"/>
    <w:rsid w:val="00A633A3"/>
    <w:rsid w:val="00A70D37"/>
    <w:rsid w:val="00A71758"/>
    <w:rsid w:val="00A7400F"/>
    <w:rsid w:val="00A74F1C"/>
    <w:rsid w:val="00A76B1C"/>
    <w:rsid w:val="00A772F6"/>
    <w:rsid w:val="00A812D5"/>
    <w:rsid w:val="00A81CD5"/>
    <w:rsid w:val="00A83CCE"/>
    <w:rsid w:val="00A95021"/>
    <w:rsid w:val="00AA0712"/>
    <w:rsid w:val="00AA101E"/>
    <w:rsid w:val="00AA151D"/>
    <w:rsid w:val="00AA20F9"/>
    <w:rsid w:val="00AA2565"/>
    <w:rsid w:val="00AA44C6"/>
    <w:rsid w:val="00AA765D"/>
    <w:rsid w:val="00AB000F"/>
    <w:rsid w:val="00AB1728"/>
    <w:rsid w:val="00AB2EFD"/>
    <w:rsid w:val="00AB3E85"/>
    <w:rsid w:val="00AB3E87"/>
    <w:rsid w:val="00AC6AA5"/>
    <w:rsid w:val="00AC6D9C"/>
    <w:rsid w:val="00AC7914"/>
    <w:rsid w:val="00AC7FE4"/>
    <w:rsid w:val="00AD74F8"/>
    <w:rsid w:val="00AE30A2"/>
    <w:rsid w:val="00AE5228"/>
    <w:rsid w:val="00AF03B9"/>
    <w:rsid w:val="00AF2B49"/>
    <w:rsid w:val="00AF6AB8"/>
    <w:rsid w:val="00B047CB"/>
    <w:rsid w:val="00B11EFF"/>
    <w:rsid w:val="00B12CE4"/>
    <w:rsid w:val="00B146AA"/>
    <w:rsid w:val="00B20E86"/>
    <w:rsid w:val="00B231C8"/>
    <w:rsid w:val="00B23321"/>
    <w:rsid w:val="00B25797"/>
    <w:rsid w:val="00B2611E"/>
    <w:rsid w:val="00B33813"/>
    <w:rsid w:val="00B34A28"/>
    <w:rsid w:val="00B357FE"/>
    <w:rsid w:val="00B35B91"/>
    <w:rsid w:val="00B35E8C"/>
    <w:rsid w:val="00B3715F"/>
    <w:rsid w:val="00B4398A"/>
    <w:rsid w:val="00B44E7C"/>
    <w:rsid w:val="00B45013"/>
    <w:rsid w:val="00B463AE"/>
    <w:rsid w:val="00B467AA"/>
    <w:rsid w:val="00B50D90"/>
    <w:rsid w:val="00B5179A"/>
    <w:rsid w:val="00B51EFD"/>
    <w:rsid w:val="00B528C8"/>
    <w:rsid w:val="00B53D40"/>
    <w:rsid w:val="00B55859"/>
    <w:rsid w:val="00B57B68"/>
    <w:rsid w:val="00B57CB7"/>
    <w:rsid w:val="00B60A44"/>
    <w:rsid w:val="00B60EE8"/>
    <w:rsid w:val="00B63A70"/>
    <w:rsid w:val="00B66A34"/>
    <w:rsid w:val="00B66DA0"/>
    <w:rsid w:val="00B66DBF"/>
    <w:rsid w:val="00B7202E"/>
    <w:rsid w:val="00B75333"/>
    <w:rsid w:val="00B76027"/>
    <w:rsid w:val="00B76F9F"/>
    <w:rsid w:val="00B85EBA"/>
    <w:rsid w:val="00B86F1B"/>
    <w:rsid w:val="00B9294E"/>
    <w:rsid w:val="00B93EF4"/>
    <w:rsid w:val="00B95A03"/>
    <w:rsid w:val="00B95A46"/>
    <w:rsid w:val="00B96776"/>
    <w:rsid w:val="00B975E3"/>
    <w:rsid w:val="00B977EC"/>
    <w:rsid w:val="00BA0FCF"/>
    <w:rsid w:val="00BA4661"/>
    <w:rsid w:val="00BA5E3A"/>
    <w:rsid w:val="00BA6316"/>
    <w:rsid w:val="00BA6D16"/>
    <w:rsid w:val="00BA7C85"/>
    <w:rsid w:val="00BB2022"/>
    <w:rsid w:val="00BB2DC8"/>
    <w:rsid w:val="00BB43B1"/>
    <w:rsid w:val="00BB43EF"/>
    <w:rsid w:val="00BB53C8"/>
    <w:rsid w:val="00BC03D6"/>
    <w:rsid w:val="00BC07EF"/>
    <w:rsid w:val="00BC0EB4"/>
    <w:rsid w:val="00BC1293"/>
    <w:rsid w:val="00BC2A91"/>
    <w:rsid w:val="00BC43CA"/>
    <w:rsid w:val="00BC6C5A"/>
    <w:rsid w:val="00BC762B"/>
    <w:rsid w:val="00BC7875"/>
    <w:rsid w:val="00BD3969"/>
    <w:rsid w:val="00BD451C"/>
    <w:rsid w:val="00BD4E47"/>
    <w:rsid w:val="00BD73F6"/>
    <w:rsid w:val="00BE3F30"/>
    <w:rsid w:val="00BE4FA1"/>
    <w:rsid w:val="00BE53A3"/>
    <w:rsid w:val="00BE5F4C"/>
    <w:rsid w:val="00BE6FCB"/>
    <w:rsid w:val="00BE7E5E"/>
    <w:rsid w:val="00BF206E"/>
    <w:rsid w:val="00BF3C9C"/>
    <w:rsid w:val="00BF42A5"/>
    <w:rsid w:val="00BF4D99"/>
    <w:rsid w:val="00C00C50"/>
    <w:rsid w:val="00C035EE"/>
    <w:rsid w:val="00C035EF"/>
    <w:rsid w:val="00C05581"/>
    <w:rsid w:val="00C1188C"/>
    <w:rsid w:val="00C14690"/>
    <w:rsid w:val="00C1469D"/>
    <w:rsid w:val="00C15E11"/>
    <w:rsid w:val="00C167C8"/>
    <w:rsid w:val="00C17309"/>
    <w:rsid w:val="00C17712"/>
    <w:rsid w:val="00C177F7"/>
    <w:rsid w:val="00C17D12"/>
    <w:rsid w:val="00C21BDF"/>
    <w:rsid w:val="00C24E2A"/>
    <w:rsid w:val="00C2563A"/>
    <w:rsid w:val="00C25E26"/>
    <w:rsid w:val="00C25FAF"/>
    <w:rsid w:val="00C2737A"/>
    <w:rsid w:val="00C33D92"/>
    <w:rsid w:val="00C359A1"/>
    <w:rsid w:val="00C37E1B"/>
    <w:rsid w:val="00C40A16"/>
    <w:rsid w:val="00C44BB7"/>
    <w:rsid w:val="00C4513E"/>
    <w:rsid w:val="00C4697F"/>
    <w:rsid w:val="00C51BE1"/>
    <w:rsid w:val="00C52765"/>
    <w:rsid w:val="00C52F7B"/>
    <w:rsid w:val="00C53FC7"/>
    <w:rsid w:val="00C545E0"/>
    <w:rsid w:val="00C5497D"/>
    <w:rsid w:val="00C551F9"/>
    <w:rsid w:val="00C57DCE"/>
    <w:rsid w:val="00C60475"/>
    <w:rsid w:val="00C6056E"/>
    <w:rsid w:val="00C63B2E"/>
    <w:rsid w:val="00C66E1A"/>
    <w:rsid w:val="00C67332"/>
    <w:rsid w:val="00C70D80"/>
    <w:rsid w:val="00C7136F"/>
    <w:rsid w:val="00C73D1F"/>
    <w:rsid w:val="00C744FE"/>
    <w:rsid w:val="00C74FA8"/>
    <w:rsid w:val="00C777E1"/>
    <w:rsid w:val="00C77A37"/>
    <w:rsid w:val="00C82C41"/>
    <w:rsid w:val="00C90763"/>
    <w:rsid w:val="00C90AFC"/>
    <w:rsid w:val="00C91C9F"/>
    <w:rsid w:val="00C91ED2"/>
    <w:rsid w:val="00C933BD"/>
    <w:rsid w:val="00C94A6F"/>
    <w:rsid w:val="00C952E6"/>
    <w:rsid w:val="00C9613A"/>
    <w:rsid w:val="00CA0AA7"/>
    <w:rsid w:val="00CA1920"/>
    <w:rsid w:val="00CA315F"/>
    <w:rsid w:val="00CA4B6E"/>
    <w:rsid w:val="00CA799F"/>
    <w:rsid w:val="00CB2E14"/>
    <w:rsid w:val="00CB6FD5"/>
    <w:rsid w:val="00CC05D8"/>
    <w:rsid w:val="00CC5351"/>
    <w:rsid w:val="00CC59D7"/>
    <w:rsid w:val="00CD1BFC"/>
    <w:rsid w:val="00CD1D8A"/>
    <w:rsid w:val="00CD1DDC"/>
    <w:rsid w:val="00CD275A"/>
    <w:rsid w:val="00CD687E"/>
    <w:rsid w:val="00CD6DB8"/>
    <w:rsid w:val="00CD6F6E"/>
    <w:rsid w:val="00CE04C1"/>
    <w:rsid w:val="00CE1051"/>
    <w:rsid w:val="00CE1166"/>
    <w:rsid w:val="00CE45A3"/>
    <w:rsid w:val="00CE6D73"/>
    <w:rsid w:val="00CF3827"/>
    <w:rsid w:val="00CF548F"/>
    <w:rsid w:val="00CF586B"/>
    <w:rsid w:val="00CF5CA9"/>
    <w:rsid w:val="00CF5E69"/>
    <w:rsid w:val="00CF6010"/>
    <w:rsid w:val="00CF6FE4"/>
    <w:rsid w:val="00CF70D1"/>
    <w:rsid w:val="00CF784F"/>
    <w:rsid w:val="00CF7B13"/>
    <w:rsid w:val="00D0048E"/>
    <w:rsid w:val="00D01CF6"/>
    <w:rsid w:val="00D031D3"/>
    <w:rsid w:val="00D05025"/>
    <w:rsid w:val="00D06145"/>
    <w:rsid w:val="00D1041F"/>
    <w:rsid w:val="00D10573"/>
    <w:rsid w:val="00D112AB"/>
    <w:rsid w:val="00D13EF2"/>
    <w:rsid w:val="00D14DB3"/>
    <w:rsid w:val="00D14E52"/>
    <w:rsid w:val="00D160AD"/>
    <w:rsid w:val="00D17AB0"/>
    <w:rsid w:val="00D20CA8"/>
    <w:rsid w:val="00D22F2C"/>
    <w:rsid w:val="00D2329E"/>
    <w:rsid w:val="00D23528"/>
    <w:rsid w:val="00D24B5A"/>
    <w:rsid w:val="00D24EF9"/>
    <w:rsid w:val="00D26BF5"/>
    <w:rsid w:val="00D27FF6"/>
    <w:rsid w:val="00D31276"/>
    <w:rsid w:val="00D325F6"/>
    <w:rsid w:val="00D33A96"/>
    <w:rsid w:val="00D34CB9"/>
    <w:rsid w:val="00D404F6"/>
    <w:rsid w:val="00D407BF"/>
    <w:rsid w:val="00D4215E"/>
    <w:rsid w:val="00D42298"/>
    <w:rsid w:val="00D42A41"/>
    <w:rsid w:val="00D45B52"/>
    <w:rsid w:val="00D46DC5"/>
    <w:rsid w:val="00D51977"/>
    <w:rsid w:val="00D539E4"/>
    <w:rsid w:val="00D5549C"/>
    <w:rsid w:val="00D577C3"/>
    <w:rsid w:val="00D60BBC"/>
    <w:rsid w:val="00D6148C"/>
    <w:rsid w:val="00D6677C"/>
    <w:rsid w:val="00D67E34"/>
    <w:rsid w:val="00D70C1D"/>
    <w:rsid w:val="00D712E1"/>
    <w:rsid w:val="00D71695"/>
    <w:rsid w:val="00D73542"/>
    <w:rsid w:val="00D741E1"/>
    <w:rsid w:val="00D74FE9"/>
    <w:rsid w:val="00D7578E"/>
    <w:rsid w:val="00D763C2"/>
    <w:rsid w:val="00D770CE"/>
    <w:rsid w:val="00D80823"/>
    <w:rsid w:val="00D81EDB"/>
    <w:rsid w:val="00D82085"/>
    <w:rsid w:val="00D855A4"/>
    <w:rsid w:val="00D8701B"/>
    <w:rsid w:val="00D92233"/>
    <w:rsid w:val="00D9644F"/>
    <w:rsid w:val="00D97927"/>
    <w:rsid w:val="00DA199F"/>
    <w:rsid w:val="00DA259D"/>
    <w:rsid w:val="00DA2659"/>
    <w:rsid w:val="00DA4889"/>
    <w:rsid w:val="00DA5AE7"/>
    <w:rsid w:val="00DA6111"/>
    <w:rsid w:val="00DA6F02"/>
    <w:rsid w:val="00DA75FD"/>
    <w:rsid w:val="00DB4F25"/>
    <w:rsid w:val="00DB4F7F"/>
    <w:rsid w:val="00DC0B51"/>
    <w:rsid w:val="00DC279F"/>
    <w:rsid w:val="00DC448B"/>
    <w:rsid w:val="00DC4CF2"/>
    <w:rsid w:val="00DC67C0"/>
    <w:rsid w:val="00DC69F1"/>
    <w:rsid w:val="00DC7FC0"/>
    <w:rsid w:val="00DD0031"/>
    <w:rsid w:val="00DD114F"/>
    <w:rsid w:val="00DD2156"/>
    <w:rsid w:val="00DD2D47"/>
    <w:rsid w:val="00DD4ED8"/>
    <w:rsid w:val="00DD54A7"/>
    <w:rsid w:val="00DD62D3"/>
    <w:rsid w:val="00DE299F"/>
    <w:rsid w:val="00DE2E70"/>
    <w:rsid w:val="00DE7351"/>
    <w:rsid w:val="00DE7FDC"/>
    <w:rsid w:val="00DF2237"/>
    <w:rsid w:val="00DF325C"/>
    <w:rsid w:val="00DF5BE6"/>
    <w:rsid w:val="00DF77AE"/>
    <w:rsid w:val="00DF7EAB"/>
    <w:rsid w:val="00E000BB"/>
    <w:rsid w:val="00E00BE6"/>
    <w:rsid w:val="00E00EF0"/>
    <w:rsid w:val="00E015D1"/>
    <w:rsid w:val="00E0176E"/>
    <w:rsid w:val="00E03598"/>
    <w:rsid w:val="00E03A50"/>
    <w:rsid w:val="00E10218"/>
    <w:rsid w:val="00E11E39"/>
    <w:rsid w:val="00E1221C"/>
    <w:rsid w:val="00E12DC1"/>
    <w:rsid w:val="00E142A0"/>
    <w:rsid w:val="00E14A5B"/>
    <w:rsid w:val="00E1559B"/>
    <w:rsid w:val="00E1690C"/>
    <w:rsid w:val="00E2308C"/>
    <w:rsid w:val="00E30DAD"/>
    <w:rsid w:val="00E322D1"/>
    <w:rsid w:val="00E32A28"/>
    <w:rsid w:val="00E32A5D"/>
    <w:rsid w:val="00E330E8"/>
    <w:rsid w:val="00E355B9"/>
    <w:rsid w:val="00E35E2E"/>
    <w:rsid w:val="00E3710A"/>
    <w:rsid w:val="00E40959"/>
    <w:rsid w:val="00E435E8"/>
    <w:rsid w:val="00E45AF4"/>
    <w:rsid w:val="00E46082"/>
    <w:rsid w:val="00E465B8"/>
    <w:rsid w:val="00E50912"/>
    <w:rsid w:val="00E520FF"/>
    <w:rsid w:val="00E52FAD"/>
    <w:rsid w:val="00E53725"/>
    <w:rsid w:val="00E54ED8"/>
    <w:rsid w:val="00E57F83"/>
    <w:rsid w:val="00E602D2"/>
    <w:rsid w:val="00E6319D"/>
    <w:rsid w:val="00E67EA6"/>
    <w:rsid w:val="00E707F6"/>
    <w:rsid w:val="00E70D47"/>
    <w:rsid w:val="00E7617C"/>
    <w:rsid w:val="00E76E1B"/>
    <w:rsid w:val="00E7755E"/>
    <w:rsid w:val="00E77EA9"/>
    <w:rsid w:val="00E80A34"/>
    <w:rsid w:val="00E81BA8"/>
    <w:rsid w:val="00E81DAD"/>
    <w:rsid w:val="00E82A40"/>
    <w:rsid w:val="00E8485A"/>
    <w:rsid w:val="00E84BA2"/>
    <w:rsid w:val="00E87BE8"/>
    <w:rsid w:val="00E92977"/>
    <w:rsid w:val="00E932BE"/>
    <w:rsid w:val="00E93FED"/>
    <w:rsid w:val="00E9621B"/>
    <w:rsid w:val="00EA7477"/>
    <w:rsid w:val="00EB1D94"/>
    <w:rsid w:val="00EB22D5"/>
    <w:rsid w:val="00EB48BE"/>
    <w:rsid w:val="00EB6848"/>
    <w:rsid w:val="00EC1869"/>
    <w:rsid w:val="00EC21F8"/>
    <w:rsid w:val="00EC2ADA"/>
    <w:rsid w:val="00EC3C95"/>
    <w:rsid w:val="00EC3E23"/>
    <w:rsid w:val="00EC45DF"/>
    <w:rsid w:val="00EC501C"/>
    <w:rsid w:val="00EC5339"/>
    <w:rsid w:val="00EC5CC4"/>
    <w:rsid w:val="00EC6B35"/>
    <w:rsid w:val="00ED0838"/>
    <w:rsid w:val="00ED1E50"/>
    <w:rsid w:val="00ED23C9"/>
    <w:rsid w:val="00ED3A06"/>
    <w:rsid w:val="00ED4E9A"/>
    <w:rsid w:val="00ED564C"/>
    <w:rsid w:val="00ED724C"/>
    <w:rsid w:val="00EE4812"/>
    <w:rsid w:val="00EE5224"/>
    <w:rsid w:val="00EE5248"/>
    <w:rsid w:val="00EE6339"/>
    <w:rsid w:val="00EE6ABE"/>
    <w:rsid w:val="00EE6ED4"/>
    <w:rsid w:val="00EF299A"/>
    <w:rsid w:val="00EF3C2A"/>
    <w:rsid w:val="00EF4178"/>
    <w:rsid w:val="00EF64C3"/>
    <w:rsid w:val="00F00646"/>
    <w:rsid w:val="00F00C6D"/>
    <w:rsid w:val="00F0132A"/>
    <w:rsid w:val="00F035B9"/>
    <w:rsid w:val="00F03E1C"/>
    <w:rsid w:val="00F043CB"/>
    <w:rsid w:val="00F05291"/>
    <w:rsid w:val="00F05467"/>
    <w:rsid w:val="00F109B4"/>
    <w:rsid w:val="00F1458F"/>
    <w:rsid w:val="00F17CB8"/>
    <w:rsid w:val="00F2066F"/>
    <w:rsid w:val="00F20752"/>
    <w:rsid w:val="00F21250"/>
    <w:rsid w:val="00F21395"/>
    <w:rsid w:val="00F23429"/>
    <w:rsid w:val="00F2348A"/>
    <w:rsid w:val="00F24A5C"/>
    <w:rsid w:val="00F2622E"/>
    <w:rsid w:val="00F26DA8"/>
    <w:rsid w:val="00F33F49"/>
    <w:rsid w:val="00F355FF"/>
    <w:rsid w:val="00F36008"/>
    <w:rsid w:val="00F36684"/>
    <w:rsid w:val="00F371C3"/>
    <w:rsid w:val="00F410AC"/>
    <w:rsid w:val="00F471A0"/>
    <w:rsid w:val="00F47A5C"/>
    <w:rsid w:val="00F54DC6"/>
    <w:rsid w:val="00F551CB"/>
    <w:rsid w:val="00F566D7"/>
    <w:rsid w:val="00F56E6E"/>
    <w:rsid w:val="00F60080"/>
    <w:rsid w:val="00F61C7E"/>
    <w:rsid w:val="00F6235F"/>
    <w:rsid w:val="00F64E34"/>
    <w:rsid w:val="00F6600D"/>
    <w:rsid w:val="00F66985"/>
    <w:rsid w:val="00F67042"/>
    <w:rsid w:val="00F670FD"/>
    <w:rsid w:val="00F71EB8"/>
    <w:rsid w:val="00F72F5F"/>
    <w:rsid w:val="00F77601"/>
    <w:rsid w:val="00F77CEA"/>
    <w:rsid w:val="00F77D0E"/>
    <w:rsid w:val="00F81BBE"/>
    <w:rsid w:val="00F81BF5"/>
    <w:rsid w:val="00F8265C"/>
    <w:rsid w:val="00F83735"/>
    <w:rsid w:val="00F847CB"/>
    <w:rsid w:val="00F85832"/>
    <w:rsid w:val="00F8671C"/>
    <w:rsid w:val="00F920AD"/>
    <w:rsid w:val="00F92228"/>
    <w:rsid w:val="00F9363B"/>
    <w:rsid w:val="00F95658"/>
    <w:rsid w:val="00F964A4"/>
    <w:rsid w:val="00F969A9"/>
    <w:rsid w:val="00FA1089"/>
    <w:rsid w:val="00FA2183"/>
    <w:rsid w:val="00FA2387"/>
    <w:rsid w:val="00FA27EF"/>
    <w:rsid w:val="00FA4158"/>
    <w:rsid w:val="00FA4632"/>
    <w:rsid w:val="00FA6600"/>
    <w:rsid w:val="00FA6ABD"/>
    <w:rsid w:val="00FA6B97"/>
    <w:rsid w:val="00FA7966"/>
    <w:rsid w:val="00FB19BE"/>
    <w:rsid w:val="00FB4696"/>
    <w:rsid w:val="00FB6998"/>
    <w:rsid w:val="00FB7056"/>
    <w:rsid w:val="00FB73F9"/>
    <w:rsid w:val="00FC03FE"/>
    <w:rsid w:val="00FC1148"/>
    <w:rsid w:val="00FC19A4"/>
    <w:rsid w:val="00FC2374"/>
    <w:rsid w:val="00FC38B2"/>
    <w:rsid w:val="00FC69F7"/>
    <w:rsid w:val="00FC6F38"/>
    <w:rsid w:val="00FC7F83"/>
    <w:rsid w:val="00FD1465"/>
    <w:rsid w:val="00FD19F7"/>
    <w:rsid w:val="00FD3189"/>
    <w:rsid w:val="00FD34BD"/>
    <w:rsid w:val="00FD5380"/>
    <w:rsid w:val="00FD5A0B"/>
    <w:rsid w:val="00FD6B08"/>
    <w:rsid w:val="00FE1827"/>
    <w:rsid w:val="00FE24DA"/>
    <w:rsid w:val="00FE339F"/>
    <w:rsid w:val="00FE4D03"/>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3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A4AB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styleId="af6">
    <w:name w:val="FollowedHyperlink"/>
    <w:basedOn w:val="a0"/>
    <w:uiPriority w:val="99"/>
    <w:semiHidden/>
    <w:unhideWhenUsed/>
    <w:rsid w:val="00696303"/>
    <w:rPr>
      <w:color w:val="800080" w:themeColor="followedHyperlink"/>
      <w:u w:val="single"/>
    </w:rPr>
  </w:style>
  <w:style w:type="character" w:customStyle="1" w:styleId="13">
    <w:name w:val="Неразрешенное упоминание1"/>
    <w:basedOn w:val="a0"/>
    <w:uiPriority w:val="99"/>
    <w:semiHidden/>
    <w:unhideWhenUsed/>
    <w:rsid w:val="002B6157"/>
    <w:rPr>
      <w:color w:val="605E5C"/>
      <w:shd w:val="clear" w:color="auto" w:fill="E1DFDD"/>
    </w:rPr>
  </w:style>
  <w:style w:type="character" w:styleId="af7">
    <w:name w:val="annotation reference"/>
    <w:basedOn w:val="a0"/>
    <w:uiPriority w:val="99"/>
    <w:semiHidden/>
    <w:unhideWhenUsed/>
    <w:rsid w:val="00343DDB"/>
    <w:rPr>
      <w:sz w:val="16"/>
      <w:szCs w:val="16"/>
    </w:rPr>
  </w:style>
  <w:style w:type="paragraph" w:styleId="af8">
    <w:name w:val="annotation text"/>
    <w:basedOn w:val="a"/>
    <w:link w:val="af9"/>
    <w:uiPriority w:val="99"/>
    <w:semiHidden/>
    <w:unhideWhenUsed/>
    <w:rsid w:val="00343DDB"/>
  </w:style>
  <w:style w:type="character" w:customStyle="1" w:styleId="af9">
    <w:name w:val="Текст примечания Знак"/>
    <w:basedOn w:val="a0"/>
    <w:link w:val="af8"/>
    <w:uiPriority w:val="99"/>
    <w:semiHidden/>
    <w:rsid w:val="00343DD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343DDB"/>
    <w:rPr>
      <w:b/>
      <w:bCs/>
    </w:rPr>
  </w:style>
  <w:style w:type="character" w:customStyle="1" w:styleId="afb">
    <w:name w:val="Тема примечания Знак"/>
    <w:basedOn w:val="af9"/>
    <w:link w:val="afa"/>
    <w:uiPriority w:val="99"/>
    <w:semiHidden/>
    <w:rsid w:val="00343DDB"/>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semiHidden/>
    <w:rsid w:val="002A4AB9"/>
    <w:rPr>
      <w:rFonts w:asciiTheme="majorHAnsi" w:eastAsiaTheme="majorEastAsia" w:hAnsiTheme="majorHAnsi" w:cstheme="majorBidi"/>
      <w:color w:val="243F60" w:themeColor="accent1" w:themeShade="7F"/>
      <w:sz w:val="24"/>
      <w:szCs w:val="24"/>
      <w:lang w:eastAsia="ru-RU"/>
    </w:rPr>
  </w:style>
  <w:style w:type="character" w:styleId="afc">
    <w:name w:val="Strong"/>
    <w:basedOn w:val="a0"/>
    <w:uiPriority w:val="22"/>
    <w:qFormat/>
    <w:rsid w:val="00CA4B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03790323">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981232025">
      <w:bodyDiv w:val="1"/>
      <w:marLeft w:val="0"/>
      <w:marRight w:val="0"/>
      <w:marTop w:val="0"/>
      <w:marBottom w:val="0"/>
      <w:divBdr>
        <w:top w:val="none" w:sz="0" w:space="0" w:color="auto"/>
        <w:left w:val="none" w:sz="0" w:space="0" w:color="auto"/>
        <w:bottom w:val="none" w:sz="0" w:space="0" w:color="auto"/>
        <w:right w:val="none" w:sz="0" w:space="0" w:color="auto"/>
      </w:divBdr>
    </w:div>
    <w:div w:id="1447652594">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579173979">
      <w:bodyDiv w:val="1"/>
      <w:marLeft w:val="0"/>
      <w:marRight w:val="0"/>
      <w:marTop w:val="0"/>
      <w:marBottom w:val="0"/>
      <w:divBdr>
        <w:top w:val="none" w:sz="0" w:space="0" w:color="auto"/>
        <w:left w:val="none" w:sz="0" w:space="0" w:color="auto"/>
        <w:bottom w:val="none" w:sz="0" w:space="0" w:color="auto"/>
        <w:right w:val="none" w:sz="0" w:space="0" w:color="auto"/>
      </w:divBdr>
    </w:div>
    <w:div w:id="192302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0B473-E3AB-459D-B053-0F756367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4649</Words>
  <Characters>26501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Воякина Елена Александровна</cp:lastModifiedBy>
  <cp:revision>8</cp:revision>
  <cp:lastPrinted>2019-04-15T07:43:00Z</cp:lastPrinted>
  <dcterms:created xsi:type="dcterms:W3CDTF">2023-03-16T10:24:00Z</dcterms:created>
  <dcterms:modified xsi:type="dcterms:W3CDTF">2023-05-19T11:08:00Z</dcterms:modified>
</cp:coreProperties>
</file>