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F61" w:rsidRPr="009E3FAB" w:rsidRDefault="009E6F61" w:rsidP="009E6F61">
      <w:pPr>
        <w:widowControl w:val="0"/>
        <w:spacing w:after="0" w:line="240" w:lineRule="auto"/>
        <w:jc w:val="center"/>
        <w:rPr>
          <w:rFonts w:ascii="Times New Roman" w:eastAsia="Calibri" w:hAnsi="Times New Roman" w:cs="Times New Roman"/>
          <w:sz w:val="28"/>
          <w:szCs w:val="28"/>
        </w:rPr>
      </w:pPr>
      <w:r w:rsidRPr="009E3FAB">
        <w:rPr>
          <w:rFonts w:ascii="Times New Roman" w:eastAsia="Calibri" w:hAnsi="Times New Roman" w:cs="Times New Roman"/>
          <w:sz w:val="28"/>
          <w:szCs w:val="28"/>
        </w:rPr>
        <w:t>Федеральное государственное образовательное бюджетное учреждение</w:t>
      </w:r>
    </w:p>
    <w:p w:rsidR="009E6F61" w:rsidRPr="009E3FAB" w:rsidRDefault="009E6F61" w:rsidP="009E6F61">
      <w:pPr>
        <w:widowControl w:val="0"/>
        <w:spacing w:after="0" w:line="240" w:lineRule="auto"/>
        <w:ind w:firstLine="567"/>
        <w:jc w:val="center"/>
        <w:rPr>
          <w:rFonts w:ascii="Times New Roman" w:eastAsia="Calibri" w:hAnsi="Times New Roman" w:cs="Times New Roman"/>
          <w:b/>
          <w:caps/>
          <w:sz w:val="28"/>
          <w:szCs w:val="28"/>
        </w:rPr>
      </w:pPr>
      <w:r w:rsidRPr="009E3FAB">
        <w:rPr>
          <w:rFonts w:ascii="Times New Roman" w:eastAsia="Calibri" w:hAnsi="Times New Roman" w:cs="Times New Roman"/>
          <w:sz w:val="28"/>
          <w:szCs w:val="28"/>
        </w:rPr>
        <w:t>высшего образования</w:t>
      </w:r>
    </w:p>
    <w:p w:rsidR="009E6F61" w:rsidRPr="009E3FAB" w:rsidRDefault="009E6F61" w:rsidP="009E6F61">
      <w:pPr>
        <w:widowControl w:val="0"/>
        <w:spacing w:after="0" w:line="240" w:lineRule="auto"/>
        <w:jc w:val="center"/>
        <w:rPr>
          <w:rFonts w:ascii="Times New Roman" w:eastAsia="Calibri" w:hAnsi="Times New Roman" w:cs="Times New Roman"/>
          <w:b/>
          <w:caps/>
          <w:sz w:val="28"/>
          <w:szCs w:val="28"/>
        </w:rPr>
      </w:pPr>
      <w:r w:rsidRPr="009E3FAB">
        <w:rPr>
          <w:rFonts w:ascii="Times New Roman" w:eastAsia="Calibri" w:hAnsi="Times New Roman" w:cs="Times New Roman"/>
          <w:b/>
          <w:caps/>
          <w:sz w:val="28"/>
          <w:szCs w:val="28"/>
        </w:rPr>
        <w:t xml:space="preserve">«ФинансоВЫЙ УНИВЕРСИТЕТ при Правительстве </w:t>
      </w:r>
    </w:p>
    <w:p w:rsidR="009E6F61" w:rsidRPr="009E3FAB" w:rsidRDefault="009E6F61" w:rsidP="009E6F61">
      <w:pPr>
        <w:widowControl w:val="0"/>
        <w:spacing w:after="0" w:line="240" w:lineRule="auto"/>
        <w:jc w:val="center"/>
        <w:rPr>
          <w:rFonts w:ascii="Times New Roman" w:eastAsia="Calibri" w:hAnsi="Times New Roman" w:cs="Times New Roman"/>
          <w:b/>
          <w:sz w:val="28"/>
          <w:szCs w:val="28"/>
        </w:rPr>
      </w:pPr>
      <w:r w:rsidRPr="009E3FAB">
        <w:rPr>
          <w:rFonts w:ascii="Times New Roman" w:eastAsia="Calibri" w:hAnsi="Times New Roman" w:cs="Times New Roman"/>
          <w:b/>
          <w:caps/>
          <w:sz w:val="28"/>
          <w:szCs w:val="28"/>
        </w:rPr>
        <w:t>Российской Федерации»</w:t>
      </w:r>
    </w:p>
    <w:p w:rsidR="009E6F61" w:rsidRPr="009E3FAB" w:rsidRDefault="009E6F61" w:rsidP="009E6F61">
      <w:pPr>
        <w:widowControl w:val="0"/>
        <w:spacing w:after="0" w:line="240" w:lineRule="auto"/>
        <w:jc w:val="center"/>
        <w:rPr>
          <w:rFonts w:ascii="Times New Roman" w:eastAsia="Calibri" w:hAnsi="Times New Roman" w:cs="Times New Roman"/>
          <w:b/>
          <w:sz w:val="28"/>
          <w:szCs w:val="28"/>
        </w:rPr>
      </w:pPr>
      <w:r w:rsidRPr="009E3FAB">
        <w:rPr>
          <w:rFonts w:ascii="Times New Roman" w:eastAsia="Calibri" w:hAnsi="Times New Roman" w:cs="Times New Roman"/>
          <w:b/>
          <w:sz w:val="28"/>
          <w:szCs w:val="28"/>
        </w:rPr>
        <w:t>(Финансовый университет)</w:t>
      </w:r>
    </w:p>
    <w:p w:rsidR="009E6F61" w:rsidRPr="009E3FAB" w:rsidRDefault="009E6F61" w:rsidP="009E6F61">
      <w:pPr>
        <w:widowControl w:val="0"/>
        <w:spacing w:after="0" w:line="240" w:lineRule="auto"/>
        <w:rPr>
          <w:rFonts w:ascii="Times New Roman" w:eastAsia="Calibri" w:hAnsi="Times New Roman" w:cs="Times New Roman"/>
          <w:b/>
          <w:szCs w:val="28"/>
        </w:rPr>
      </w:pPr>
    </w:p>
    <w:p w:rsidR="009E6F61" w:rsidRPr="009E3FAB" w:rsidRDefault="009E6F61" w:rsidP="009E6F61">
      <w:pPr>
        <w:widowControl w:val="0"/>
        <w:spacing w:after="0" w:line="240" w:lineRule="auto"/>
        <w:rPr>
          <w:rFonts w:ascii="Times New Roman" w:eastAsia="Calibri" w:hAnsi="Times New Roman" w:cs="Times New Roman"/>
          <w:szCs w:val="28"/>
        </w:rPr>
      </w:pPr>
    </w:p>
    <w:p w:rsidR="009E6F61" w:rsidRDefault="009E6F61" w:rsidP="009E6F61">
      <w:pPr>
        <w:spacing w:after="0" w:line="240" w:lineRule="auto"/>
        <w:jc w:val="center"/>
        <w:rPr>
          <w:rFonts w:ascii="Times New Roman" w:eastAsia="Times New Roman" w:hAnsi="Times New Roman" w:cs="Times New Roman"/>
          <w:b/>
          <w:sz w:val="28"/>
          <w:szCs w:val="28"/>
          <w:lang w:eastAsia="ru-RU"/>
        </w:rPr>
      </w:pPr>
      <w:r w:rsidRPr="009E3FAB">
        <w:rPr>
          <w:rFonts w:ascii="Times New Roman" w:eastAsia="Times New Roman" w:hAnsi="Times New Roman" w:cs="Times New Roman"/>
          <w:b/>
          <w:sz w:val="28"/>
          <w:szCs w:val="28"/>
          <w:lang w:eastAsia="ru-RU"/>
        </w:rPr>
        <w:t xml:space="preserve">Кафедра международного и публичного права </w:t>
      </w:r>
    </w:p>
    <w:p w:rsidR="009E6F61" w:rsidRPr="009E3FAB" w:rsidRDefault="009E6F61" w:rsidP="009E6F61">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Базовая кафедра «Федеральная антимонопольная служба»</w:t>
      </w:r>
    </w:p>
    <w:p w:rsidR="009E6F61" w:rsidRPr="009E3FAB" w:rsidRDefault="009E6F61" w:rsidP="009E6F61">
      <w:pPr>
        <w:spacing w:after="0" w:line="240" w:lineRule="auto"/>
        <w:jc w:val="center"/>
        <w:rPr>
          <w:rFonts w:ascii="Times New Roman" w:eastAsia="Times New Roman" w:hAnsi="Times New Roman" w:cs="Times New Roman"/>
          <w:b/>
          <w:sz w:val="28"/>
          <w:szCs w:val="28"/>
          <w:lang w:eastAsia="ru-RU"/>
        </w:rPr>
      </w:pPr>
      <w:r w:rsidRPr="009E3FAB">
        <w:rPr>
          <w:rFonts w:ascii="Times New Roman" w:eastAsia="Times New Roman" w:hAnsi="Times New Roman" w:cs="Times New Roman"/>
          <w:b/>
          <w:sz w:val="28"/>
          <w:szCs w:val="28"/>
          <w:lang w:eastAsia="ru-RU"/>
        </w:rPr>
        <w:t xml:space="preserve">Юридического факультета </w:t>
      </w:r>
    </w:p>
    <w:p w:rsidR="009E6F61" w:rsidRPr="009E3FAB" w:rsidRDefault="009E6F61" w:rsidP="009E6F61">
      <w:pPr>
        <w:spacing w:after="0" w:line="240" w:lineRule="auto"/>
        <w:jc w:val="center"/>
        <w:rPr>
          <w:rFonts w:ascii="Times New Roman" w:eastAsia="Times New Roman" w:hAnsi="Times New Roman" w:cs="Times New Roman"/>
          <w:b/>
          <w:sz w:val="28"/>
          <w:szCs w:val="28"/>
          <w:lang w:eastAsia="ru-RU"/>
        </w:rPr>
      </w:pPr>
    </w:p>
    <w:p w:rsidR="009E6F61" w:rsidRPr="009E3FAB" w:rsidRDefault="009E6F61" w:rsidP="009E6F61">
      <w:pPr>
        <w:spacing w:after="0" w:line="240" w:lineRule="auto"/>
        <w:jc w:val="center"/>
        <w:rPr>
          <w:rFonts w:ascii="Times New Roman" w:eastAsia="Times New Roman" w:hAnsi="Times New Roman" w:cs="Times New Roman"/>
          <w:b/>
          <w:sz w:val="28"/>
          <w:szCs w:val="28"/>
          <w:lang w:eastAsia="ru-RU"/>
        </w:rPr>
      </w:pPr>
    </w:p>
    <w:p w:rsidR="009E6F61" w:rsidRPr="009E3FAB" w:rsidRDefault="009E6F61" w:rsidP="009E6F61">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5070"/>
        <w:gridCol w:w="4275"/>
      </w:tblGrid>
      <w:tr w:rsidR="009E6F61" w:rsidRPr="009E3FAB" w:rsidTr="00473995">
        <w:tc>
          <w:tcPr>
            <w:tcW w:w="5070" w:type="dxa"/>
            <w:vMerge w:val="restart"/>
            <w:shd w:val="clear" w:color="auto" w:fill="auto"/>
          </w:tcPr>
          <w:p w:rsidR="009E6F61" w:rsidRPr="009E3FAB" w:rsidRDefault="009E6F61" w:rsidP="00473995">
            <w:pPr>
              <w:widowControl w:val="0"/>
              <w:spacing w:after="0" w:line="240" w:lineRule="auto"/>
              <w:rPr>
                <w:rFonts w:ascii="Times New Roman" w:eastAsia="Calibri" w:hAnsi="Times New Roman" w:cs="Times New Roman"/>
                <w:sz w:val="28"/>
                <w:szCs w:val="28"/>
              </w:rPr>
            </w:pPr>
            <w:r w:rsidRPr="009E3FAB">
              <w:rPr>
                <w:rFonts w:ascii="Times New Roman" w:eastAsia="Calibri" w:hAnsi="Times New Roman" w:cs="Times New Roman"/>
                <w:sz w:val="28"/>
                <w:szCs w:val="28"/>
              </w:rPr>
              <w:t xml:space="preserve"> </w:t>
            </w:r>
          </w:p>
        </w:tc>
        <w:tc>
          <w:tcPr>
            <w:tcW w:w="4275" w:type="dxa"/>
            <w:shd w:val="clear" w:color="auto" w:fill="auto"/>
          </w:tcPr>
          <w:p w:rsidR="009E6F61" w:rsidRPr="009E3FAB" w:rsidRDefault="009E6F61" w:rsidP="00473995">
            <w:pPr>
              <w:widowControl w:val="0"/>
              <w:spacing w:after="0" w:line="240" w:lineRule="auto"/>
              <w:rPr>
                <w:rFonts w:ascii="Times New Roman" w:eastAsia="Times New Roman" w:hAnsi="Times New Roman" w:cs="Times New Roman"/>
                <w:sz w:val="28"/>
                <w:szCs w:val="28"/>
              </w:rPr>
            </w:pPr>
            <w:r w:rsidRPr="009E3FAB">
              <w:rPr>
                <w:rFonts w:ascii="Times New Roman" w:eastAsia="Times New Roman" w:hAnsi="Times New Roman" w:cs="Times New Roman"/>
                <w:sz w:val="28"/>
                <w:szCs w:val="28"/>
              </w:rPr>
              <w:t>УТВЕРЖДАЮ</w:t>
            </w:r>
          </w:p>
          <w:p w:rsidR="009E6F61" w:rsidRPr="009E3FAB" w:rsidRDefault="009E6F61" w:rsidP="00473995">
            <w:pPr>
              <w:widowControl w:val="0"/>
              <w:spacing w:after="0" w:line="240" w:lineRule="auto"/>
              <w:rPr>
                <w:rFonts w:ascii="Times New Roman" w:eastAsia="Times New Roman" w:hAnsi="Times New Roman" w:cs="Times New Roman"/>
                <w:b/>
                <w:sz w:val="28"/>
                <w:szCs w:val="28"/>
              </w:rPr>
            </w:pPr>
            <w:r w:rsidRPr="009E3FAB">
              <w:rPr>
                <w:rFonts w:ascii="Times New Roman" w:eastAsia="Times New Roman" w:hAnsi="Times New Roman" w:cs="Times New Roman"/>
                <w:sz w:val="28"/>
                <w:szCs w:val="28"/>
                <w:lang w:eastAsia="ru-RU"/>
              </w:rPr>
              <w:t>Проректор по учебной и               методической работе</w:t>
            </w:r>
          </w:p>
        </w:tc>
      </w:tr>
      <w:tr w:rsidR="009E6F61" w:rsidRPr="009E3FAB" w:rsidTr="00473995">
        <w:trPr>
          <w:trHeight w:val="369"/>
        </w:trPr>
        <w:tc>
          <w:tcPr>
            <w:tcW w:w="5070" w:type="dxa"/>
            <w:vMerge/>
            <w:shd w:val="clear" w:color="auto" w:fill="auto"/>
          </w:tcPr>
          <w:p w:rsidR="009E6F61" w:rsidRPr="009E3FAB" w:rsidRDefault="009E6F61" w:rsidP="00473995">
            <w:pPr>
              <w:widowControl w:val="0"/>
              <w:spacing w:after="0" w:line="240" w:lineRule="auto"/>
              <w:rPr>
                <w:rFonts w:ascii="Times New Roman" w:eastAsia="Times New Roman" w:hAnsi="Times New Roman" w:cs="Times New Roman"/>
                <w:sz w:val="28"/>
                <w:szCs w:val="28"/>
              </w:rPr>
            </w:pPr>
          </w:p>
        </w:tc>
        <w:tc>
          <w:tcPr>
            <w:tcW w:w="4275" w:type="dxa"/>
            <w:shd w:val="clear" w:color="auto" w:fill="auto"/>
          </w:tcPr>
          <w:p w:rsidR="009E6F61" w:rsidRPr="009E3FAB" w:rsidRDefault="009E6F61" w:rsidP="00473995">
            <w:pPr>
              <w:widowControl w:val="0"/>
              <w:autoSpaceDE w:val="0"/>
              <w:autoSpaceDN w:val="0"/>
              <w:adjustRightInd w:val="0"/>
              <w:spacing w:after="0" w:line="240" w:lineRule="auto"/>
              <w:rPr>
                <w:rFonts w:ascii="Times New Roman" w:eastAsia="Times New Roman" w:hAnsi="Times New Roman" w:cs="Times New Roman"/>
                <w:sz w:val="28"/>
                <w:szCs w:val="28"/>
                <w:lang w:val="en-US" w:eastAsia="ru-RU"/>
              </w:rPr>
            </w:pPr>
            <w:r w:rsidRPr="009E3FAB">
              <w:rPr>
                <w:rFonts w:ascii="Times New Roman" w:eastAsia="Times New Roman" w:hAnsi="Times New Roman" w:cs="Times New Roman"/>
                <w:sz w:val="28"/>
                <w:szCs w:val="28"/>
                <w:lang w:val="en-US" w:eastAsia="ru-RU"/>
              </w:rPr>
              <w:t>________________ Е.А. Каменева</w:t>
            </w:r>
          </w:p>
        </w:tc>
      </w:tr>
      <w:tr w:rsidR="009E6F61" w:rsidRPr="009E3FAB" w:rsidTr="00473995">
        <w:tc>
          <w:tcPr>
            <w:tcW w:w="5070" w:type="dxa"/>
            <w:vMerge/>
            <w:shd w:val="clear" w:color="auto" w:fill="auto"/>
          </w:tcPr>
          <w:p w:rsidR="009E6F61" w:rsidRPr="009E3FAB" w:rsidRDefault="009E6F61" w:rsidP="00473995">
            <w:pPr>
              <w:widowControl w:val="0"/>
              <w:spacing w:after="0" w:line="240" w:lineRule="auto"/>
              <w:rPr>
                <w:rFonts w:ascii="Times New Roman" w:eastAsia="Times New Roman" w:hAnsi="Times New Roman" w:cs="Times New Roman"/>
                <w:sz w:val="28"/>
                <w:szCs w:val="28"/>
              </w:rPr>
            </w:pPr>
          </w:p>
        </w:tc>
        <w:tc>
          <w:tcPr>
            <w:tcW w:w="4275" w:type="dxa"/>
            <w:shd w:val="clear" w:color="auto" w:fill="auto"/>
          </w:tcPr>
          <w:p w:rsidR="009E6F61" w:rsidRPr="009E3FAB" w:rsidRDefault="009E6F61" w:rsidP="00C1229D">
            <w:pPr>
              <w:widowControl w:val="0"/>
              <w:spacing w:after="0" w:line="240" w:lineRule="auto"/>
              <w:rPr>
                <w:rFonts w:ascii="Times New Roman" w:eastAsia="Times New Roman" w:hAnsi="Times New Roman" w:cs="Times New Roman"/>
                <w:sz w:val="28"/>
                <w:szCs w:val="28"/>
                <w:lang w:val="en-US"/>
              </w:rPr>
            </w:pPr>
            <w:r w:rsidRPr="009E3FAB">
              <w:rPr>
                <w:rFonts w:ascii="Times New Roman" w:eastAsia="Times New Roman" w:hAnsi="Times New Roman" w:cs="Times New Roman"/>
                <w:sz w:val="28"/>
                <w:szCs w:val="28"/>
                <w:lang w:val="en-US"/>
              </w:rPr>
              <w:t>« _</w:t>
            </w:r>
            <w:r w:rsidR="00C1229D">
              <w:rPr>
                <w:rFonts w:ascii="Times New Roman" w:eastAsia="Times New Roman" w:hAnsi="Times New Roman" w:cs="Times New Roman"/>
                <w:sz w:val="28"/>
                <w:szCs w:val="28"/>
              </w:rPr>
              <w:t>06</w:t>
            </w:r>
            <w:r w:rsidRPr="009E3FAB">
              <w:rPr>
                <w:rFonts w:ascii="Times New Roman" w:eastAsia="Times New Roman" w:hAnsi="Times New Roman" w:cs="Times New Roman"/>
                <w:sz w:val="28"/>
                <w:szCs w:val="28"/>
                <w:lang w:val="en-US"/>
              </w:rPr>
              <w:t>_ » ___</w:t>
            </w:r>
            <w:r w:rsidR="00C1229D">
              <w:rPr>
                <w:rFonts w:ascii="Times New Roman" w:eastAsia="Times New Roman" w:hAnsi="Times New Roman" w:cs="Times New Roman"/>
                <w:sz w:val="28"/>
                <w:szCs w:val="28"/>
              </w:rPr>
              <w:t>июня</w:t>
            </w:r>
            <w:bookmarkStart w:id="0" w:name="_GoBack"/>
            <w:bookmarkEnd w:id="0"/>
            <w:r w:rsidRPr="009E3FAB">
              <w:rPr>
                <w:rFonts w:ascii="Times New Roman" w:eastAsia="Times New Roman" w:hAnsi="Times New Roman" w:cs="Times New Roman"/>
                <w:sz w:val="28"/>
                <w:szCs w:val="28"/>
                <w:lang w:val="en-US"/>
              </w:rPr>
              <w:t>___ 2025 г.</w:t>
            </w:r>
          </w:p>
        </w:tc>
      </w:tr>
      <w:tr w:rsidR="009E6F61" w:rsidRPr="009E3FAB" w:rsidTr="00473995">
        <w:tc>
          <w:tcPr>
            <w:tcW w:w="5070" w:type="dxa"/>
            <w:vMerge/>
            <w:shd w:val="clear" w:color="auto" w:fill="auto"/>
          </w:tcPr>
          <w:p w:rsidR="009E6F61" w:rsidRPr="009E3FAB" w:rsidRDefault="009E6F61" w:rsidP="00473995">
            <w:pPr>
              <w:widowControl w:val="0"/>
              <w:spacing w:after="0" w:line="240" w:lineRule="auto"/>
              <w:rPr>
                <w:rFonts w:ascii="Times New Roman" w:eastAsia="Times New Roman" w:hAnsi="Times New Roman" w:cs="Times New Roman"/>
                <w:sz w:val="20"/>
                <w:szCs w:val="20"/>
                <w:lang w:val="en-US"/>
              </w:rPr>
            </w:pPr>
          </w:p>
        </w:tc>
        <w:tc>
          <w:tcPr>
            <w:tcW w:w="4275" w:type="dxa"/>
            <w:shd w:val="clear" w:color="auto" w:fill="auto"/>
          </w:tcPr>
          <w:p w:rsidR="009E6F61" w:rsidRPr="009E3FAB" w:rsidRDefault="009E6F61" w:rsidP="00473995">
            <w:pPr>
              <w:widowControl w:val="0"/>
              <w:spacing w:after="0" w:line="240" w:lineRule="auto"/>
              <w:rPr>
                <w:rFonts w:ascii="Times New Roman" w:eastAsia="Times New Roman" w:hAnsi="Times New Roman" w:cs="Times New Roman"/>
                <w:sz w:val="28"/>
                <w:szCs w:val="28"/>
                <w:lang w:val="en-US"/>
              </w:rPr>
            </w:pPr>
          </w:p>
        </w:tc>
      </w:tr>
    </w:tbl>
    <w:p w:rsidR="009E6F61" w:rsidRPr="009E3FAB" w:rsidRDefault="009E6F61" w:rsidP="009E6F61">
      <w:pPr>
        <w:overflowPunct w:val="0"/>
        <w:spacing w:after="0" w:line="240" w:lineRule="auto"/>
        <w:textAlignment w:val="baseline"/>
        <w:rPr>
          <w:rFonts w:ascii="Times New Roman" w:eastAsia="Calibri" w:hAnsi="Times New Roman" w:cs="Times New Roman"/>
          <w:sz w:val="32"/>
          <w:szCs w:val="32"/>
        </w:rPr>
      </w:pPr>
    </w:p>
    <w:p w:rsidR="00A37E81" w:rsidRDefault="00A37E81" w:rsidP="009E6F61">
      <w:pPr>
        <w:spacing w:after="0" w:line="240" w:lineRule="auto"/>
        <w:jc w:val="center"/>
        <w:rPr>
          <w:rFonts w:ascii="Times New Roman" w:eastAsia="Calibri" w:hAnsi="Times New Roman" w:cs="Times New Roman"/>
          <w:b/>
          <w:sz w:val="28"/>
          <w:szCs w:val="28"/>
        </w:rPr>
      </w:pPr>
    </w:p>
    <w:p w:rsidR="009E6F61" w:rsidRPr="009E3FAB" w:rsidRDefault="009E6F61" w:rsidP="009E6F6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Николаева Ю.В.</w:t>
      </w:r>
      <w:r w:rsidR="00B6458D">
        <w:rPr>
          <w:rFonts w:ascii="Times New Roman" w:eastAsia="Calibri" w:hAnsi="Times New Roman" w:cs="Times New Roman"/>
          <w:b/>
          <w:sz w:val="28"/>
          <w:szCs w:val="28"/>
        </w:rPr>
        <w:t>, Кашеваров А.Б.</w:t>
      </w:r>
    </w:p>
    <w:p w:rsidR="009E6F61" w:rsidRPr="009E3FAB" w:rsidRDefault="009E6F61" w:rsidP="009E6F61">
      <w:pPr>
        <w:spacing w:after="0" w:line="240" w:lineRule="auto"/>
        <w:jc w:val="center"/>
        <w:rPr>
          <w:rFonts w:ascii="Times New Roman" w:eastAsia="Calibri" w:hAnsi="Times New Roman" w:cs="Times New Roman"/>
          <w:b/>
          <w:sz w:val="32"/>
          <w:szCs w:val="32"/>
        </w:rPr>
      </w:pPr>
    </w:p>
    <w:p w:rsidR="009E6F61" w:rsidRDefault="009E6F61" w:rsidP="009E6F61">
      <w:pPr>
        <w:spacing w:after="0" w:line="240" w:lineRule="auto"/>
        <w:jc w:val="center"/>
        <w:rPr>
          <w:rFonts w:ascii="Times New Roman" w:eastAsia="Calibri" w:hAnsi="Times New Roman" w:cs="Times New Roman"/>
          <w:b/>
          <w:sz w:val="36"/>
          <w:szCs w:val="36"/>
        </w:rPr>
      </w:pPr>
      <w:r w:rsidRPr="00A37E81">
        <w:rPr>
          <w:rFonts w:ascii="Times New Roman" w:eastAsia="Calibri" w:hAnsi="Times New Roman" w:cs="Times New Roman"/>
          <w:b/>
          <w:sz w:val="36"/>
          <w:szCs w:val="36"/>
        </w:rPr>
        <w:t>Программа производственной</w:t>
      </w:r>
      <w:r w:rsidRPr="00A37E81">
        <w:rPr>
          <w:rFonts w:ascii="Times New Roman" w:eastAsia="Calibri" w:hAnsi="Times New Roman" w:cs="Times New Roman"/>
          <w:sz w:val="36"/>
          <w:szCs w:val="36"/>
        </w:rPr>
        <w:t xml:space="preserve"> </w:t>
      </w:r>
      <w:r w:rsidRPr="00A37E81">
        <w:rPr>
          <w:rFonts w:ascii="Times New Roman" w:eastAsia="Calibri" w:hAnsi="Times New Roman" w:cs="Times New Roman"/>
          <w:b/>
          <w:sz w:val="36"/>
          <w:szCs w:val="36"/>
        </w:rPr>
        <w:t>практики</w:t>
      </w:r>
    </w:p>
    <w:p w:rsidR="00A37E81" w:rsidRPr="00A37E81" w:rsidRDefault="00A37E81" w:rsidP="009E6F61">
      <w:pPr>
        <w:spacing w:after="0" w:line="240" w:lineRule="auto"/>
        <w:jc w:val="center"/>
        <w:rPr>
          <w:rFonts w:ascii="Times New Roman" w:eastAsia="Calibri" w:hAnsi="Times New Roman" w:cs="Times New Roman"/>
          <w:b/>
          <w:sz w:val="36"/>
          <w:szCs w:val="36"/>
        </w:rPr>
      </w:pPr>
    </w:p>
    <w:p w:rsidR="009E6F61" w:rsidRPr="009E3FAB" w:rsidRDefault="009E6F61" w:rsidP="009E6F61">
      <w:pPr>
        <w:spacing w:after="0" w:line="240" w:lineRule="auto"/>
        <w:jc w:val="center"/>
        <w:rPr>
          <w:rFonts w:ascii="Times New Roman" w:eastAsia="Calibri" w:hAnsi="Times New Roman" w:cs="Times New Roman"/>
          <w:spacing w:val="-10"/>
          <w:sz w:val="28"/>
          <w:szCs w:val="28"/>
        </w:rPr>
      </w:pPr>
      <w:r w:rsidRPr="009E3FAB">
        <w:rPr>
          <w:rFonts w:ascii="Times New Roman" w:eastAsia="Calibri" w:hAnsi="Times New Roman" w:cs="Times New Roman"/>
          <w:spacing w:val="1"/>
          <w:sz w:val="28"/>
          <w:szCs w:val="28"/>
        </w:rPr>
        <w:t>для</w:t>
      </w:r>
      <w:r w:rsidRPr="009E3FAB">
        <w:rPr>
          <w:rFonts w:ascii="Times New Roman" w:eastAsia="Calibri" w:hAnsi="Times New Roman" w:cs="Times New Roman"/>
          <w:spacing w:val="-3"/>
          <w:sz w:val="28"/>
          <w:szCs w:val="28"/>
        </w:rPr>
        <w:t xml:space="preserve"> </w:t>
      </w:r>
      <w:r w:rsidRPr="009E3FAB">
        <w:rPr>
          <w:rFonts w:ascii="Times New Roman" w:eastAsia="Calibri" w:hAnsi="Times New Roman" w:cs="Times New Roman"/>
          <w:spacing w:val="-1"/>
          <w:sz w:val="28"/>
          <w:szCs w:val="28"/>
        </w:rPr>
        <w:t>студентов,</w:t>
      </w:r>
      <w:r w:rsidRPr="009E3FAB">
        <w:rPr>
          <w:rFonts w:ascii="Times New Roman" w:eastAsia="Calibri" w:hAnsi="Times New Roman" w:cs="Times New Roman"/>
          <w:spacing w:val="-3"/>
          <w:sz w:val="28"/>
          <w:szCs w:val="28"/>
        </w:rPr>
        <w:t xml:space="preserve"> </w:t>
      </w:r>
      <w:r w:rsidRPr="009E3FAB">
        <w:rPr>
          <w:rFonts w:ascii="Times New Roman" w:eastAsia="Calibri" w:hAnsi="Times New Roman" w:cs="Times New Roman"/>
          <w:sz w:val="28"/>
          <w:szCs w:val="28"/>
        </w:rPr>
        <w:t>обучающихся</w:t>
      </w:r>
      <w:r w:rsidRPr="009E3FAB">
        <w:rPr>
          <w:rFonts w:ascii="Times New Roman" w:eastAsia="Calibri" w:hAnsi="Times New Roman" w:cs="Times New Roman"/>
          <w:spacing w:val="-3"/>
          <w:sz w:val="28"/>
          <w:szCs w:val="28"/>
        </w:rPr>
        <w:t xml:space="preserve"> </w:t>
      </w:r>
      <w:r w:rsidRPr="009E3FAB">
        <w:rPr>
          <w:rFonts w:ascii="Times New Roman" w:eastAsia="Calibri" w:hAnsi="Times New Roman" w:cs="Times New Roman"/>
          <w:spacing w:val="-2"/>
          <w:sz w:val="28"/>
          <w:szCs w:val="28"/>
        </w:rPr>
        <w:t>по</w:t>
      </w:r>
      <w:r w:rsidRPr="009E3FAB">
        <w:rPr>
          <w:rFonts w:ascii="Times New Roman" w:eastAsia="Calibri" w:hAnsi="Times New Roman" w:cs="Times New Roman"/>
          <w:spacing w:val="26"/>
          <w:w w:val="99"/>
          <w:sz w:val="28"/>
          <w:szCs w:val="28"/>
        </w:rPr>
        <w:t xml:space="preserve"> </w:t>
      </w:r>
      <w:r w:rsidRPr="009E3FAB">
        <w:rPr>
          <w:rFonts w:ascii="Times New Roman" w:eastAsia="Calibri" w:hAnsi="Times New Roman" w:cs="Times New Roman"/>
          <w:sz w:val="28"/>
          <w:szCs w:val="28"/>
        </w:rPr>
        <w:t>направлению</w:t>
      </w:r>
      <w:r w:rsidRPr="009E3FAB">
        <w:rPr>
          <w:rFonts w:ascii="Times New Roman" w:eastAsia="Calibri" w:hAnsi="Times New Roman" w:cs="Times New Roman"/>
          <w:spacing w:val="-10"/>
          <w:sz w:val="28"/>
          <w:szCs w:val="28"/>
        </w:rPr>
        <w:t xml:space="preserve"> подготовки </w:t>
      </w:r>
    </w:p>
    <w:p w:rsidR="009E6F61" w:rsidRPr="009E3FAB" w:rsidRDefault="009E6F61" w:rsidP="009E6F61">
      <w:pPr>
        <w:spacing w:after="0" w:line="240" w:lineRule="auto"/>
        <w:jc w:val="center"/>
        <w:rPr>
          <w:rFonts w:ascii="Times New Roman" w:eastAsia="Calibri" w:hAnsi="Times New Roman" w:cs="Times New Roman"/>
          <w:color w:val="000000"/>
          <w:sz w:val="28"/>
          <w:szCs w:val="28"/>
        </w:rPr>
      </w:pPr>
      <w:r w:rsidRPr="009E3FAB">
        <w:rPr>
          <w:rFonts w:ascii="Times New Roman" w:eastAsia="Calibri" w:hAnsi="Times New Roman" w:cs="Times New Roman"/>
          <w:color w:val="000000"/>
          <w:sz w:val="28"/>
          <w:szCs w:val="28"/>
        </w:rPr>
        <w:t>40.04.01 «Юриспруденция»</w:t>
      </w:r>
    </w:p>
    <w:p w:rsidR="00A93EC4" w:rsidRDefault="009E6F61" w:rsidP="009E6F61">
      <w:pPr>
        <w:spacing w:after="0" w:line="240" w:lineRule="auto"/>
        <w:jc w:val="center"/>
        <w:rPr>
          <w:rFonts w:ascii="Times New Roman" w:eastAsia="Calibri" w:hAnsi="Times New Roman" w:cs="Times New Roman"/>
          <w:sz w:val="28"/>
          <w:szCs w:val="28"/>
        </w:rPr>
      </w:pPr>
      <w:r w:rsidRPr="009E3FAB">
        <w:rPr>
          <w:rFonts w:ascii="Times New Roman" w:eastAsia="Calibri" w:hAnsi="Times New Roman" w:cs="Times New Roman"/>
          <w:sz w:val="28"/>
          <w:szCs w:val="28"/>
        </w:rPr>
        <w:t xml:space="preserve">направленность программы магистратуры </w:t>
      </w:r>
    </w:p>
    <w:p w:rsidR="009E6F61" w:rsidRPr="009E3FAB" w:rsidRDefault="009E6F61" w:rsidP="009E6F61">
      <w:pPr>
        <w:spacing w:after="0" w:line="240" w:lineRule="auto"/>
        <w:jc w:val="center"/>
        <w:rPr>
          <w:rFonts w:ascii="Times New Roman" w:eastAsia="Calibri" w:hAnsi="Times New Roman" w:cs="Times New Roman"/>
          <w:sz w:val="28"/>
          <w:szCs w:val="28"/>
        </w:rPr>
      </w:pPr>
      <w:r w:rsidRPr="009E3FAB">
        <w:rPr>
          <w:rFonts w:ascii="Times New Roman" w:eastAsia="Calibri" w:hAnsi="Times New Roman" w:cs="Times New Roman"/>
          <w:sz w:val="28"/>
          <w:szCs w:val="28"/>
        </w:rPr>
        <w:t>«</w:t>
      </w:r>
      <w:r>
        <w:rPr>
          <w:rFonts w:ascii="Times New Roman" w:eastAsia="Calibri" w:hAnsi="Times New Roman" w:cs="Times New Roman"/>
          <w:sz w:val="28"/>
          <w:szCs w:val="28"/>
        </w:rPr>
        <w:t>Расследование финансово-экономических правонарушений</w:t>
      </w:r>
      <w:r w:rsidRPr="009E3FAB">
        <w:rPr>
          <w:rFonts w:ascii="Times New Roman" w:eastAsia="Calibri" w:hAnsi="Times New Roman" w:cs="Times New Roman"/>
          <w:sz w:val="28"/>
          <w:szCs w:val="28"/>
        </w:rPr>
        <w:t>»</w:t>
      </w:r>
    </w:p>
    <w:p w:rsidR="009E6F61" w:rsidRDefault="009E6F61" w:rsidP="009E6F61">
      <w:pPr>
        <w:spacing w:after="0" w:line="240" w:lineRule="auto"/>
        <w:rPr>
          <w:rFonts w:ascii="Times New Roman" w:eastAsia="Calibri" w:hAnsi="Times New Roman" w:cs="Times New Roman"/>
          <w:sz w:val="28"/>
          <w:szCs w:val="28"/>
        </w:rPr>
      </w:pPr>
    </w:p>
    <w:p w:rsidR="00A37E81" w:rsidRDefault="00A37E81" w:rsidP="009E6F61">
      <w:pPr>
        <w:spacing w:after="0" w:line="240" w:lineRule="auto"/>
        <w:rPr>
          <w:rFonts w:ascii="Times New Roman" w:eastAsia="Calibri" w:hAnsi="Times New Roman" w:cs="Times New Roman"/>
          <w:sz w:val="28"/>
          <w:szCs w:val="28"/>
        </w:rPr>
      </w:pPr>
    </w:p>
    <w:p w:rsidR="00A37E81" w:rsidRDefault="00A37E81" w:rsidP="009E6F61">
      <w:pPr>
        <w:spacing w:after="0" w:line="240" w:lineRule="auto"/>
        <w:rPr>
          <w:rFonts w:ascii="Times New Roman" w:eastAsia="Calibri" w:hAnsi="Times New Roman" w:cs="Times New Roman"/>
          <w:sz w:val="28"/>
          <w:szCs w:val="28"/>
        </w:rPr>
      </w:pPr>
    </w:p>
    <w:p w:rsidR="00A37E81" w:rsidRPr="009E3FAB" w:rsidRDefault="00A37E81" w:rsidP="009E6F61">
      <w:pPr>
        <w:spacing w:after="0" w:line="240" w:lineRule="auto"/>
        <w:rPr>
          <w:rFonts w:ascii="Times New Roman" w:eastAsia="Calibri" w:hAnsi="Times New Roman" w:cs="Times New Roman"/>
          <w:sz w:val="28"/>
          <w:szCs w:val="28"/>
        </w:rPr>
      </w:pPr>
    </w:p>
    <w:p w:rsidR="009E6F61" w:rsidRPr="00A37E81" w:rsidRDefault="009E6F61" w:rsidP="009E6F61">
      <w:pPr>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Рекомендовано Ученым советом Юридического факультета</w:t>
      </w:r>
    </w:p>
    <w:p w:rsidR="009E6F61" w:rsidRPr="00A37E81" w:rsidRDefault="0075703E" w:rsidP="009E6F61">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(протокол</w:t>
      </w:r>
      <w:r w:rsidR="009E6F61" w:rsidRPr="00A37E81">
        <w:rPr>
          <w:rFonts w:ascii="Times New Roman" w:eastAsia="Times New Roman" w:hAnsi="Times New Roman" w:cs="Times New Roman"/>
          <w:i/>
          <w:sz w:val="28"/>
          <w:szCs w:val="28"/>
          <w:lang w:eastAsia="ru-RU"/>
        </w:rPr>
        <w:t xml:space="preserve"> №</w:t>
      </w:r>
      <w:r w:rsidR="0022078E" w:rsidRPr="00A37E81">
        <w:rPr>
          <w:rFonts w:ascii="Times New Roman" w:eastAsia="Times New Roman" w:hAnsi="Times New Roman" w:cs="Times New Roman"/>
          <w:i/>
          <w:sz w:val="28"/>
          <w:szCs w:val="28"/>
          <w:lang w:eastAsia="ru-RU"/>
        </w:rPr>
        <w:t xml:space="preserve"> 49</w:t>
      </w:r>
      <w:r w:rsidRPr="00A37E81">
        <w:rPr>
          <w:rFonts w:ascii="Times New Roman" w:eastAsia="Times New Roman" w:hAnsi="Times New Roman" w:cs="Times New Roman"/>
          <w:i/>
          <w:sz w:val="28"/>
          <w:szCs w:val="28"/>
          <w:lang w:eastAsia="ru-RU"/>
        </w:rPr>
        <w:t xml:space="preserve"> </w:t>
      </w:r>
      <w:r w:rsidR="009E6F61" w:rsidRPr="00A37E81">
        <w:rPr>
          <w:rFonts w:ascii="Times New Roman" w:eastAsia="Times New Roman" w:hAnsi="Times New Roman" w:cs="Times New Roman"/>
          <w:i/>
          <w:sz w:val="28"/>
          <w:szCs w:val="28"/>
          <w:lang w:eastAsia="ru-RU"/>
        </w:rPr>
        <w:t>от</w:t>
      </w:r>
      <w:r w:rsidR="0022078E" w:rsidRPr="00A37E81">
        <w:rPr>
          <w:rFonts w:ascii="Times New Roman" w:eastAsia="Times New Roman" w:hAnsi="Times New Roman" w:cs="Times New Roman"/>
          <w:i/>
          <w:sz w:val="28"/>
          <w:szCs w:val="28"/>
          <w:lang w:eastAsia="ru-RU"/>
        </w:rPr>
        <w:t xml:space="preserve"> 27 мая </w:t>
      </w:r>
      <w:r w:rsidR="009E6F61" w:rsidRPr="00A37E81">
        <w:rPr>
          <w:rFonts w:ascii="Times New Roman" w:eastAsia="Times New Roman" w:hAnsi="Times New Roman" w:cs="Times New Roman"/>
          <w:i/>
          <w:sz w:val="28"/>
          <w:szCs w:val="28"/>
          <w:lang w:eastAsia="ru-RU"/>
        </w:rPr>
        <w:t>2025 г.)</w:t>
      </w:r>
    </w:p>
    <w:p w:rsidR="009E6F61" w:rsidRPr="00A37E81" w:rsidRDefault="009E6F61" w:rsidP="009E6F61">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 xml:space="preserve">Одобрено Советом кафедры международного и публичного права Юридического факультета </w:t>
      </w:r>
    </w:p>
    <w:p w:rsidR="009E6F61" w:rsidRPr="00A37E81" w:rsidRDefault="0075703E" w:rsidP="009E6F61">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 xml:space="preserve">(протокол </w:t>
      </w:r>
      <w:r w:rsidR="009E6F61" w:rsidRPr="00A37E81">
        <w:rPr>
          <w:rFonts w:ascii="Times New Roman" w:eastAsia="Times New Roman" w:hAnsi="Times New Roman" w:cs="Times New Roman"/>
          <w:i/>
          <w:sz w:val="28"/>
          <w:szCs w:val="28"/>
          <w:lang w:eastAsia="ru-RU"/>
        </w:rPr>
        <w:t>№</w:t>
      </w:r>
      <w:r w:rsidR="0022078E" w:rsidRPr="00A37E81">
        <w:rPr>
          <w:rFonts w:ascii="Times New Roman" w:eastAsia="Times New Roman" w:hAnsi="Times New Roman" w:cs="Times New Roman"/>
          <w:i/>
          <w:sz w:val="28"/>
          <w:szCs w:val="28"/>
          <w:lang w:eastAsia="ru-RU"/>
        </w:rPr>
        <w:t>17</w:t>
      </w:r>
      <w:r w:rsidR="009E6F61" w:rsidRPr="00A37E81">
        <w:rPr>
          <w:rFonts w:ascii="Times New Roman" w:eastAsia="Times New Roman" w:hAnsi="Times New Roman" w:cs="Times New Roman"/>
          <w:i/>
          <w:sz w:val="28"/>
          <w:szCs w:val="28"/>
          <w:lang w:eastAsia="ru-RU"/>
        </w:rPr>
        <w:t xml:space="preserve"> от</w:t>
      </w:r>
      <w:r w:rsidR="0022078E" w:rsidRPr="00A37E81">
        <w:rPr>
          <w:rFonts w:ascii="Times New Roman" w:eastAsia="Times New Roman" w:hAnsi="Times New Roman" w:cs="Times New Roman"/>
          <w:i/>
          <w:sz w:val="28"/>
          <w:szCs w:val="28"/>
          <w:lang w:eastAsia="ru-RU"/>
        </w:rPr>
        <w:t xml:space="preserve"> 21 мая</w:t>
      </w:r>
      <w:r w:rsidRPr="00A37E81">
        <w:rPr>
          <w:rFonts w:ascii="Times New Roman" w:eastAsia="Times New Roman" w:hAnsi="Times New Roman" w:cs="Times New Roman"/>
          <w:i/>
          <w:sz w:val="28"/>
          <w:szCs w:val="28"/>
          <w:lang w:eastAsia="ru-RU"/>
        </w:rPr>
        <w:t xml:space="preserve"> </w:t>
      </w:r>
      <w:r w:rsidR="009E6F61" w:rsidRPr="00A37E81">
        <w:rPr>
          <w:rFonts w:ascii="Times New Roman" w:eastAsia="Times New Roman" w:hAnsi="Times New Roman" w:cs="Times New Roman"/>
          <w:i/>
          <w:sz w:val="28"/>
          <w:szCs w:val="28"/>
          <w:lang w:eastAsia="ru-RU"/>
        </w:rPr>
        <w:t>2025 г.)</w:t>
      </w:r>
    </w:p>
    <w:p w:rsidR="009E6F61" w:rsidRPr="00A37E81" w:rsidRDefault="009E6F61" w:rsidP="009E6F61">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Одобрено базовой кафедрой «Федеральная антимонопольная служба»</w:t>
      </w:r>
    </w:p>
    <w:p w:rsidR="009E6F61" w:rsidRPr="00A37E81" w:rsidRDefault="0075703E" w:rsidP="009E6F61">
      <w:pPr>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A37E81">
        <w:rPr>
          <w:rFonts w:ascii="Times New Roman" w:eastAsia="Times New Roman" w:hAnsi="Times New Roman" w:cs="Times New Roman"/>
          <w:i/>
          <w:sz w:val="28"/>
          <w:szCs w:val="28"/>
          <w:lang w:eastAsia="ru-RU"/>
        </w:rPr>
        <w:t>(протокол</w:t>
      </w:r>
      <w:r w:rsidR="009E6F61" w:rsidRPr="00A37E81">
        <w:rPr>
          <w:rFonts w:ascii="Times New Roman" w:eastAsia="Times New Roman" w:hAnsi="Times New Roman" w:cs="Times New Roman"/>
          <w:i/>
          <w:sz w:val="28"/>
          <w:szCs w:val="28"/>
          <w:lang w:eastAsia="ru-RU"/>
        </w:rPr>
        <w:t xml:space="preserve"> </w:t>
      </w:r>
      <w:r w:rsidRPr="00A37E81">
        <w:rPr>
          <w:rFonts w:ascii="Times New Roman" w:eastAsia="Times New Roman" w:hAnsi="Times New Roman" w:cs="Times New Roman"/>
          <w:i/>
          <w:sz w:val="28"/>
          <w:szCs w:val="28"/>
          <w:lang w:eastAsia="ru-RU"/>
        </w:rPr>
        <w:t xml:space="preserve">№ </w:t>
      </w:r>
      <w:r w:rsidR="0022078E" w:rsidRPr="00A37E81">
        <w:rPr>
          <w:rFonts w:ascii="Times New Roman" w:eastAsia="Times New Roman" w:hAnsi="Times New Roman" w:cs="Times New Roman"/>
          <w:i/>
          <w:sz w:val="28"/>
          <w:szCs w:val="28"/>
          <w:lang w:eastAsia="ru-RU"/>
        </w:rPr>
        <w:t xml:space="preserve">02 </w:t>
      </w:r>
      <w:r w:rsidR="009E6F61" w:rsidRPr="00A37E81">
        <w:rPr>
          <w:rFonts w:ascii="Times New Roman" w:eastAsia="Times New Roman" w:hAnsi="Times New Roman" w:cs="Times New Roman"/>
          <w:i/>
          <w:sz w:val="28"/>
          <w:szCs w:val="28"/>
          <w:lang w:eastAsia="ru-RU"/>
        </w:rPr>
        <w:t>от</w:t>
      </w:r>
      <w:r w:rsidR="0022078E" w:rsidRPr="00A37E81">
        <w:rPr>
          <w:rFonts w:ascii="Times New Roman" w:eastAsia="Times New Roman" w:hAnsi="Times New Roman" w:cs="Times New Roman"/>
          <w:i/>
          <w:sz w:val="28"/>
          <w:szCs w:val="28"/>
          <w:lang w:eastAsia="ru-RU"/>
        </w:rPr>
        <w:t xml:space="preserve"> 14 апреля</w:t>
      </w:r>
      <w:r w:rsidR="009E6F61" w:rsidRPr="00A37E81">
        <w:rPr>
          <w:rFonts w:ascii="Times New Roman" w:eastAsia="Times New Roman" w:hAnsi="Times New Roman" w:cs="Times New Roman"/>
          <w:i/>
          <w:sz w:val="28"/>
          <w:szCs w:val="28"/>
          <w:lang w:eastAsia="ru-RU"/>
        </w:rPr>
        <w:t xml:space="preserve"> 2025 г.)</w:t>
      </w:r>
    </w:p>
    <w:p w:rsidR="009E6F61" w:rsidRPr="009E3FAB" w:rsidRDefault="009E6F61" w:rsidP="009E6F61">
      <w:pPr>
        <w:widowControl w:val="0"/>
        <w:spacing w:after="0" w:line="240" w:lineRule="auto"/>
        <w:jc w:val="center"/>
        <w:rPr>
          <w:rFonts w:ascii="Times New Roman" w:eastAsia="Calibri" w:hAnsi="Times New Roman" w:cs="Times New Roman"/>
          <w:i/>
          <w:sz w:val="24"/>
          <w:szCs w:val="24"/>
        </w:rPr>
      </w:pPr>
    </w:p>
    <w:p w:rsidR="009E6F61" w:rsidRDefault="009E6F61" w:rsidP="009E6F61">
      <w:pPr>
        <w:widowControl w:val="0"/>
        <w:spacing w:after="0" w:line="240" w:lineRule="auto"/>
        <w:rPr>
          <w:rFonts w:ascii="Times New Roman" w:eastAsia="Calibri" w:hAnsi="Times New Roman" w:cs="Times New Roman"/>
          <w:i/>
          <w:sz w:val="28"/>
          <w:szCs w:val="28"/>
        </w:rPr>
      </w:pPr>
    </w:p>
    <w:p w:rsidR="009E6F61" w:rsidRDefault="009E6F61" w:rsidP="009E6F61">
      <w:pPr>
        <w:widowControl w:val="0"/>
        <w:spacing w:after="0" w:line="240" w:lineRule="auto"/>
        <w:rPr>
          <w:rFonts w:ascii="Times New Roman" w:eastAsia="Calibri" w:hAnsi="Times New Roman" w:cs="Times New Roman"/>
          <w:i/>
          <w:sz w:val="28"/>
          <w:szCs w:val="28"/>
        </w:rPr>
      </w:pPr>
    </w:p>
    <w:p w:rsidR="009E6F61" w:rsidRPr="00265D16" w:rsidRDefault="009E6F61" w:rsidP="009E6F61">
      <w:pPr>
        <w:spacing w:after="0" w:line="240" w:lineRule="auto"/>
        <w:jc w:val="center"/>
        <w:rPr>
          <w:rFonts w:ascii="Times New Roman" w:eastAsia="Times New Roman" w:hAnsi="Times New Roman" w:cs="Times New Roman"/>
          <w:sz w:val="28"/>
          <w:szCs w:val="24"/>
          <w:lang w:eastAsia="ru-RU"/>
        </w:rPr>
      </w:pPr>
      <w:r w:rsidRPr="009E3FAB">
        <w:rPr>
          <w:rFonts w:ascii="Times New Roman" w:eastAsia="Calibri" w:hAnsi="Times New Roman" w:cs="Times New Roman"/>
          <w:b/>
          <w:sz w:val="28"/>
          <w:szCs w:val="28"/>
        </w:rPr>
        <w:t>Москва</w:t>
      </w:r>
      <w:r w:rsidRPr="009E3FAB">
        <w:rPr>
          <w:rFonts w:ascii="Times New Roman" w:eastAsia="Calibri" w:hAnsi="Times New Roman" w:cs="Times New Roman"/>
          <w:b/>
          <w:spacing w:val="12"/>
          <w:sz w:val="28"/>
          <w:szCs w:val="28"/>
        </w:rPr>
        <w:t xml:space="preserve"> </w:t>
      </w:r>
      <w:r w:rsidRPr="009E3FAB">
        <w:rPr>
          <w:rFonts w:ascii="Times New Roman" w:eastAsia="Calibri" w:hAnsi="Times New Roman" w:cs="Times New Roman"/>
          <w:b/>
          <w:spacing w:val="-3"/>
          <w:sz w:val="28"/>
          <w:szCs w:val="28"/>
        </w:rPr>
        <w:t>2025</w:t>
      </w:r>
    </w:p>
    <w:p w:rsidR="002A708B" w:rsidRPr="002A708B" w:rsidRDefault="002A708B" w:rsidP="002A708B">
      <w:pPr>
        <w:widowControl w:val="0"/>
        <w:spacing w:after="0" w:line="322" w:lineRule="exact"/>
        <w:ind w:right="500"/>
        <w:jc w:val="center"/>
        <w:rPr>
          <w:rFonts w:ascii="Times New Roman" w:eastAsia="Times New Roman" w:hAnsi="Times New Roman" w:cs="Times New Roman"/>
          <w:sz w:val="26"/>
          <w:szCs w:val="26"/>
          <w:lang w:eastAsia="ru-RU" w:bidi="ru-RU"/>
        </w:rPr>
      </w:pPr>
    </w:p>
    <w:p w:rsidR="002A708B" w:rsidRPr="002A708B" w:rsidRDefault="002A708B" w:rsidP="002A708B">
      <w:pPr>
        <w:spacing w:after="0" w:line="240" w:lineRule="auto"/>
        <w:jc w:val="center"/>
        <w:rPr>
          <w:rFonts w:ascii="Times New Roman" w:eastAsia="Times New Roman" w:hAnsi="Times New Roman" w:cs="Times New Roman"/>
          <w:b/>
          <w:sz w:val="28"/>
          <w:szCs w:val="24"/>
          <w:lang w:eastAsia="ru-RU"/>
        </w:rPr>
      </w:pPr>
    </w:p>
    <w:p w:rsidR="00196096" w:rsidRPr="00196096" w:rsidRDefault="00196096" w:rsidP="00196096">
      <w:pPr>
        <w:spacing w:after="0" w:line="240" w:lineRule="auto"/>
        <w:ind w:firstLine="567"/>
        <w:jc w:val="both"/>
        <w:rPr>
          <w:rFonts w:ascii="Times New Roman" w:eastAsia="Times New Roman" w:hAnsi="Times New Roman" w:cs="Times New Roman"/>
          <w:b/>
          <w:sz w:val="28"/>
          <w:szCs w:val="28"/>
          <w:lang w:eastAsia="ru-RU"/>
        </w:rPr>
      </w:pPr>
      <w:r w:rsidRPr="00196096">
        <w:rPr>
          <w:rFonts w:ascii="Times New Roman" w:eastAsia="Times New Roman" w:hAnsi="Times New Roman" w:cs="Times New Roman"/>
          <w:b/>
          <w:sz w:val="28"/>
          <w:szCs w:val="28"/>
          <w:lang w:eastAsia="ru-RU"/>
        </w:rPr>
        <w:t>УДК   378:34</w:t>
      </w:r>
    </w:p>
    <w:p w:rsidR="00196096" w:rsidRPr="00196096" w:rsidRDefault="00196096" w:rsidP="00196096">
      <w:pPr>
        <w:spacing w:after="0" w:line="240" w:lineRule="auto"/>
        <w:ind w:firstLine="567"/>
        <w:jc w:val="both"/>
        <w:rPr>
          <w:rFonts w:ascii="Times New Roman" w:eastAsia="Times New Roman" w:hAnsi="Times New Roman" w:cs="Times New Roman"/>
          <w:b/>
          <w:sz w:val="28"/>
          <w:szCs w:val="28"/>
          <w:lang w:eastAsia="ru-RU"/>
        </w:rPr>
      </w:pPr>
      <w:r w:rsidRPr="00196096">
        <w:rPr>
          <w:rFonts w:ascii="Times New Roman" w:eastAsia="Times New Roman" w:hAnsi="Times New Roman" w:cs="Times New Roman"/>
          <w:b/>
          <w:sz w:val="28"/>
          <w:szCs w:val="28"/>
          <w:lang w:eastAsia="ru-RU"/>
        </w:rPr>
        <w:t>ББК   74.48+67</w:t>
      </w:r>
    </w:p>
    <w:p w:rsidR="00196096" w:rsidRPr="00196096" w:rsidRDefault="00196096" w:rsidP="00196096">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r w:rsidRPr="00196096">
        <w:rPr>
          <w:rFonts w:ascii="Times New Roman" w:eastAsia="Times New Roman" w:hAnsi="Times New Roman" w:cs="Times New Roman"/>
          <w:b/>
          <w:sz w:val="28"/>
          <w:szCs w:val="28"/>
          <w:lang w:eastAsia="ru-RU"/>
        </w:rPr>
        <w:t>Н</w:t>
      </w:r>
      <w:r>
        <w:rPr>
          <w:rFonts w:ascii="Times New Roman" w:eastAsia="Times New Roman" w:hAnsi="Times New Roman" w:cs="Times New Roman"/>
          <w:b/>
          <w:sz w:val="28"/>
          <w:szCs w:val="28"/>
          <w:lang w:eastAsia="ru-RU"/>
        </w:rPr>
        <w:t xml:space="preserve"> </w:t>
      </w:r>
      <w:r w:rsidRPr="00196096">
        <w:rPr>
          <w:rFonts w:ascii="Times New Roman" w:eastAsia="Times New Roman" w:hAnsi="Times New Roman" w:cs="Times New Roman"/>
          <w:b/>
          <w:sz w:val="28"/>
          <w:szCs w:val="28"/>
          <w:lang w:eastAsia="ru-RU"/>
        </w:rPr>
        <w:t>63</w:t>
      </w:r>
    </w:p>
    <w:p w:rsidR="002A708B" w:rsidRPr="002A708B" w:rsidRDefault="002A708B" w:rsidP="002A708B">
      <w:pPr>
        <w:spacing w:after="0" w:line="240" w:lineRule="auto"/>
        <w:ind w:firstLine="567"/>
        <w:jc w:val="both"/>
        <w:rPr>
          <w:rFonts w:ascii="Times New Roman" w:eastAsia="Calibri" w:hAnsi="Times New Roman" w:cs="Times New Roman"/>
          <w:b/>
          <w:bCs/>
          <w:i/>
          <w:iCs/>
          <w:kern w:val="24"/>
          <w:sz w:val="28"/>
          <w:szCs w:val="28"/>
          <w:lang w:eastAsia="ru-RU"/>
        </w:rPr>
      </w:pPr>
    </w:p>
    <w:p w:rsidR="002A708B" w:rsidRPr="002A708B" w:rsidRDefault="002A708B" w:rsidP="002A708B">
      <w:pPr>
        <w:tabs>
          <w:tab w:val="left" w:pos="709"/>
          <w:tab w:val="left" w:pos="993"/>
        </w:tabs>
        <w:ind w:firstLine="567"/>
        <w:jc w:val="center"/>
        <w:rPr>
          <w:b/>
          <w:sz w:val="28"/>
          <w:szCs w:val="28"/>
        </w:rPr>
      </w:pPr>
      <w:r w:rsidRPr="002A708B">
        <w:rPr>
          <w:b/>
          <w:sz w:val="28"/>
          <w:szCs w:val="28"/>
        </w:rPr>
        <w:t>СОДЕРЖАНИЕ</w:t>
      </w:r>
    </w:p>
    <w:p w:rsidR="009E6F61" w:rsidRPr="009E6F61" w:rsidRDefault="009E6F61"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r w:rsidRPr="009E6F61">
        <w:rPr>
          <w:rFonts w:ascii="Times New Roman" w:eastAsia="Calibri" w:hAnsi="Times New Roman" w:cs="Times New Roman"/>
          <w:b/>
          <w:noProof/>
          <w:sz w:val="28"/>
          <w:szCs w:val="28"/>
        </w:rPr>
        <w:fldChar w:fldCharType="begin"/>
      </w:r>
      <w:r w:rsidRPr="009E6F61">
        <w:rPr>
          <w:rFonts w:ascii="Times New Roman" w:eastAsia="Calibri" w:hAnsi="Times New Roman" w:cs="Times New Roman"/>
          <w:b/>
          <w:noProof/>
          <w:sz w:val="28"/>
          <w:szCs w:val="28"/>
        </w:rPr>
        <w:instrText xml:space="preserve"> TOC \o "1-3" \h \z \u </w:instrText>
      </w:r>
      <w:r w:rsidRPr="009E6F61">
        <w:rPr>
          <w:rFonts w:ascii="Times New Roman" w:eastAsia="Calibri" w:hAnsi="Times New Roman" w:cs="Times New Roman"/>
          <w:b/>
          <w:noProof/>
          <w:sz w:val="28"/>
          <w:szCs w:val="28"/>
        </w:rPr>
        <w:fldChar w:fldCharType="separate"/>
      </w:r>
      <w:hyperlink w:anchor="_Toc120023109" w:history="1">
        <w:r w:rsidRPr="009E6F61">
          <w:rPr>
            <w:rFonts w:ascii="Times New Roman" w:eastAsia="Calibri" w:hAnsi="Times New Roman" w:cs="Times New Roman"/>
            <w:noProof/>
            <w:color w:val="0000FF"/>
            <w:sz w:val="28"/>
            <w:szCs w:val="28"/>
            <w:u w:val="single"/>
          </w:rPr>
          <w:t>1. Наименование вида и типов практики, способа и формы (форм) ее проведения</w:t>
        </w:r>
        <w:r w:rsidRPr="009E6F61">
          <w:rPr>
            <w:rFonts w:ascii="Times New Roman" w:eastAsia="Calibri" w:hAnsi="Times New Roman" w:cs="Times New Roman"/>
            <w:noProof/>
            <w:webHidden/>
            <w:sz w:val="28"/>
            <w:szCs w:val="28"/>
          </w:rPr>
          <w:tab/>
        </w:r>
        <w:r w:rsidRPr="009E6F61">
          <w:rPr>
            <w:rFonts w:ascii="Times New Roman" w:eastAsia="Calibri" w:hAnsi="Times New Roman" w:cs="Times New Roman"/>
            <w:noProof/>
            <w:webHidden/>
            <w:sz w:val="28"/>
            <w:szCs w:val="28"/>
          </w:rPr>
          <w:fldChar w:fldCharType="begin"/>
        </w:r>
        <w:r w:rsidRPr="009E6F61">
          <w:rPr>
            <w:rFonts w:ascii="Times New Roman" w:eastAsia="Calibri" w:hAnsi="Times New Roman" w:cs="Times New Roman"/>
            <w:noProof/>
            <w:webHidden/>
            <w:sz w:val="28"/>
            <w:szCs w:val="28"/>
          </w:rPr>
          <w:instrText xml:space="preserve"> PAGEREF _Toc120023109 \h </w:instrText>
        </w:r>
        <w:r w:rsidRPr="009E6F61">
          <w:rPr>
            <w:rFonts w:ascii="Times New Roman" w:eastAsia="Calibri" w:hAnsi="Times New Roman" w:cs="Times New Roman"/>
            <w:noProof/>
            <w:webHidden/>
            <w:sz w:val="28"/>
            <w:szCs w:val="28"/>
          </w:rPr>
        </w:r>
        <w:r w:rsidRPr="009E6F61">
          <w:rPr>
            <w:rFonts w:ascii="Times New Roman" w:eastAsia="Calibri" w:hAnsi="Times New Roman" w:cs="Times New Roman"/>
            <w:noProof/>
            <w:webHidden/>
            <w:sz w:val="28"/>
            <w:szCs w:val="28"/>
          </w:rPr>
          <w:fldChar w:fldCharType="separate"/>
        </w:r>
        <w:r w:rsidRPr="009E6F61">
          <w:rPr>
            <w:rFonts w:ascii="Times New Roman" w:eastAsia="Calibri" w:hAnsi="Times New Roman" w:cs="Times New Roman"/>
            <w:noProof/>
            <w:webHidden/>
            <w:sz w:val="28"/>
            <w:szCs w:val="28"/>
          </w:rPr>
          <w:t>3</w:t>
        </w:r>
        <w:r w:rsidRPr="009E6F61">
          <w:rPr>
            <w:rFonts w:ascii="Times New Roman" w:eastAsia="Calibri" w:hAnsi="Times New Roman" w:cs="Times New Roman"/>
            <w:noProof/>
            <w:webHidden/>
            <w:sz w:val="28"/>
            <w:szCs w:val="28"/>
          </w:rPr>
          <w:fldChar w:fldCharType="end"/>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10" w:history="1">
        <w:r w:rsidR="009E6F61" w:rsidRPr="009E6F61">
          <w:rPr>
            <w:rFonts w:ascii="Times New Roman" w:eastAsia="Calibri" w:hAnsi="Times New Roman" w:cs="Times New Roman"/>
            <w:noProof/>
            <w:color w:val="0000FF"/>
            <w:sz w:val="28"/>
            <w:szCs w:val="28"/>
            <w:u w:val="single"/>
          </w:rPr>
          <w:t>2. Цели и задачи практики</w:t>
        </w:r>
        <w:r w:rsidR="009E6F61" w:rsidRPr="009E6F61">
          <w:rPr>
            <w:rFonts w:ascii="Times New Roman" w:eastAsia="Calibri" w:hAnsi="Times New Roman" w:cs="Times New Roman"/>
            <w:noProof/>
            <w:webHidden/>
            <w:sz w:val="28"/>
            <w:szCs w:val="28"/>
          </w:rPr>
          <w:tab/>
        </w:r>
        <w:r w:rsidR="009E6F61" w:rsidRPr="009E6F61">
          <w:rPr>
            <w:rFonts w:ascii="Times New Roman" w:eastAsia="Calibri" w:hAnsi="Times New Roman" w:cs="Times New Roman"/>
            <w:noProof/>
            <w:webHidden/>
            <w:sz w:val="28"/>
            <w:szCs w:val="28"/>
          </w:rPr>
          <w:fldChar w:fldCharType="begin"/>
        </w:r>
        <w:r w:rsidR="009E6F61" w:rsidRPr="009E6F61">
          <w:rPr>
            <w:rFonts w:ascii="Times New Roman" w:eastAsia="Calibri" w:hAnsi="Times New Roman" w:cs="Times New Roman"/>
            <w:noProof/>
            <w:webHidden/>
            <w:sz w:val="28"/>
            <w:szCs w:val="28"/>
          </w:rPr>
          <w:instrText xml:space="preserve"> PAGEREF _Toc120023110 \h </w:instrText>
        </w:r>
        <w:r w:rsidR="009E6F61" w:rsidRPr="009E6F61">
          <w:rPr>
            <w:rFonts w:ascii="Times New Roman" w:eastAsia="Calibri" w:hAnsi="Times New Roman" w:cs="Times New Roman"/>
            <w:noProof/>
            <w:webHidden/>
            <w:sz w:val="28"/>
            <w:szCs w:val="28"/>
          </w:rPr>
        </w:r>
        <w:r w:rsidR="009E6F61" w:rsidRPr="009E6F61">
          <w:rPr>
            <w:rFonts w:ascii="Times New Roman" w:eastAsia="Calibri" w:hAnsi="Times New Roman" w:cs="Times New Roman"/>
            <w:noProof/>
            <w:webHidden/>
            <w:sz w:val="28"/>
            <w:szCs w:val="28"/>
          </w:rPr>
          <w:fldChar w:fldCharType="separate"/>
        </w:r>
        <w:r w:rsidR="009E6F61" w:rsidRPr="009E6F61">
          <w:rPr>
            <w:rFonts w:ascii="Times New Roman" w:eastAsia="Calibri" w:hAnsi="Times New Roman" w:cs="Times New Roman"/>
            <w:noProof/>
            <w:webHidden/>
            <w:sz w:val="28"/>
            <w:szCs w:val="28"/>
          </w:rPr>
          <w:t>3</w:t>
        </w:r>
        <w:r w:rsidR="009E6F61" w:rsidRPr="009E6F61">
          <w:rPr>
            <w:rFonts w:ascii="Times New Roman" w:eastAsia="Calibri" w:hAnsi="Times New Roman" w:cs="Times New Roman"/>
            <w:noProof/>
            <w:webHidden/>
            <w:sz w:val="28"/>
            <w:szCs w:val="28"/>
          </w:rPr>
          <w:fldChar w:fldCharType="end"/>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18" w:history="1">
        <w:r w:rsidR="009E6F61" w:rsidRPr="009E6F61">
          <w:rPr>
            <w:rFonts w:ascii="Times New Roman" w:eastAsia="Calibri" w:hAnsi="Times New Roman" w:cs="Times New Roman"/>
            <w:noProof/>
            <w:color w:val="0000FF"/>
            <w:sz w:val="28"/>
            <w:szCs w:val="28"/>
            <w:u w:val="single"/>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E6F61" w:rsidRPr="009E6F61">
          <w:rPr>
            <w:rFonts w:ascii="Times New Roman" w:eastAsia="Calibri" w:hAnsi="Times New Roman" w:cs="Times New Roman"/>
            <w:noProof/>
            <w:webHidden/>
            <w:sz w:val="28"/>
            <w:szCs w:val="28"/>
          </w:rPr>
          <w:tab/>
        </w:r>
        <w:r w:rsidR="009E6F61" w:rsidRPr="009E6F61">
          <w:rPr>
            <w:rFonts w:ascii="Times New Roman" w:eastAsia="Calibri" w:hAnsi="Times New Roman" w:cs="Times New Roman"/>
            <w:noProof/>
            <w:webHidden/>
            <w:sz w:val="28"/>
            <w:szCs w:val="28"/>
          </w:rPr>
          <w:fldChar w:fldCharType="begin"/>
        </w:r>
        <w:r w:rsidR="009E6F61" w:rsidRPr="009E6F61">
          <w:rPr>
            <w:rFonts w:ascii="Times New Roman" w:eastAsia="Calibri" w:hAnsi="Times New Roman" w:cs="Times New Roman"/>
            <w:noProof/>
            <w:webHidden/>
            <w:sz w:val="28"/>
            <w:szCs w:val="28"/>
          </w:rPr>
          <w:instrText xml:space="preserve"> PAGEREF _Toc120023118 \h </w:instrText>
        </w:r>
        <w:r w:rsidR="009E6F61" w:rsidRPr="009E6F61">
          <w:rPr>
            <w:rFonts w:ascii="Times New Roman" w:eastAsia="Calibri" w:hAnsi="Times New Roman" w:cs="Times New Roman"/>
            <w:noProof/>
            <w:webHidden/>
            <w:sz w:val="28"/>
            <w:szCs w:val="28"/>
          </w:rPr>
        </w:r>
        <w:r w:rsidR="009E6F61" w:rsidRPr="009E6F61">
          <w:rPr>
            <w:rFonts w:ascii="Times New Roman" w:eastAsia="Calibri" w:hAnsi="Times New Roman" w:cs="Times New Roman"/>
            <w:noProof/>
            <w:webHidden/>
            <w:sz w:val="28"/>
            <w:szCs w:val="28"/>
          </w:rPr>
          <w:fldChar w:fldCharType="separate"/>
        </w:r>
        <w:r w:rsidR="009E6F61" w:rsidRPr="009E6F61">
          <w:rPr>
            <w:rFonts w:ascii="Times New Roman" w:eastAsia="Calibri" w:hAnsi="Times New Roman" w:cs="Times New Roman"/>
            <w:noProof/>
            <w:webHidden/>
            <w:sz w:val="28"/>
            <w:szCs w:val="28"/>
          </w:rPr>
          <w:t>4</w:t>
        </w:r>
        <w:r w:rsidR="009E6F61" w:rsidRPr="009E6F61">
          <w:rPr>
            <w:rFonts w:ascii="Times New Roman" w:eastAsia="Calibri" w:hAnsi="Times New Roman" w:cs="Times New Roman"/>
            <w:noProof/>
            <w:webHidden/>
            <w:sz w:val="28"/>
            <w:szCs w:val="28"/>
          </w:rPr>
          <w:fldChar w:fldCharType="end"/>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20" w:history="1">
        <w:r w:rsidR="009E6F61" w:rsidRPr="009E6F61">
          <w:rPr>
            <w:rFonts w:ascii="Times New Roman" w:eastAsia="Calibri" w:hAnsi="Times New Roman" w:cs="Times New Roman"/>
            <w:noProof/>
            <w:color w:val="0000FF"/>
            <w:sz w:val="28"/>
            <w:szCs w:val="28"/>
            <w:u w:val="single"/>
          </w:rPr>
          <w:t>4. Место практики в структуре образовательной программы</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8</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21" w:history="1">
        <w:r w:rsidR="009E6F61" w:rsidRPr="009E6F61">
          <w:rPr>
            <w:rFonts w:ascii="Times New Roman" w:eastAsia="Calibri" w:hAnsi="Times New Roman" w:cs="Times New Roman"/>
            <w:noProof/>
            <w:color w:val="0000FF"/>
            <w:sz w:val="28"/>
            <w:szCs w:val="28"/>
            <w:u w:val="single"/>
          </w:rPr>
          <w:t>5. Объем практики в зачетных единицах и ее продолжительность в неделях либо в академических часах</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8</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22" w:history="1">
        <w:r w:rsidR="009E6F61" w:rsidRPr="009E6F61">
          <w:rPr>
            <w:rFonts w:ascii="Times New Roman" w:eastAsia="Calibri" w:hAnsi="Times New Roman" w:cs="Times New Roman"/>
            <w:noProof/>
            <w:color w:val="0000FF"/>
            <w:sz w:val="28"/>
            <w:szCs w:val="28"/>
            <w:u w:val="single"/>
          </w:rPr>
          <w:t>6. Содержание практики</w:t>
        </w:r>
        <w:r w:rsidR="009E6F61" w:rsidRPr="009E6F61">
          <w:rPr>
            <w:rFonts w:ascii="Times New Roman" w:eastAsia="Calibri" w:hAnsi="Times New Roman" w:cs="Times New Roman"/>
            <w:noProof/>
            <w:webHidden/>
            <w:sz w:val="28"/>
            <w:szCs w:val="28"/>
          </w:rPr>
          <w:tab/>
        </w:r>
        <w:r w:rsidR="00407A6E">
          <w:rPr>
            <w:rFonts w:ascii="Times New Roman" w:eastAsia="Calibri" w:hAnsi="Times New Roman" w:cs="Times New Roman"/>
            <w:noProof/>
            <w:webHidden/>
            <w:sz w:val="28"/>
            <w:szCs w:val="28"/>
          </w:rPr>
          <w:t>8</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32" w:history="1">
        <w:r w:rsidR="009E6F61" w:rsidRPr="009E6F61">
          <w:rPr>
            <w:rFonts w:ascii="Times New Roman" w:eastAsia="Calibri" w:hAnsi="Times New Roman" w:cs="Times New Roman"/>
            <w:noProof/>
            <w:color w:val="0000FF"/>
            <w:sz w:val="28"/>
            <w:szCs w:val="28"/>
            <w:u w:val="single"/>
          </w:rPr>
          <w:t>7. Формы отчетности по практике</w:t>
        </w:r>
        <w:r w:rsidR="009E6F61" w:rsidRPr="009E6F61">
          <w:rPr>
            <w:rFonts w:ascii="Times New Roman" w:eastAsia="Calibri" w:hAnsi="Times New Roman" w:cs="Times New Roman"/>
            <w:noProof/>
            <w:webHidden/>
            <w:sz w:val="28"/>
            <w:szCs w:val="28"/>
          </w:rPr>
          <w:tab/>
          <w:t>1</w:t>
        </w:r>
        <w:r w:rsidR="00A37E81">
          <w:rPr>
            <w:rFonts w:ascii="Times New Roman" w:eastAsia="Calibri" w:hAnsi="Times New Roman" w:cs="Times New Roman"/>
            <w:noProof/>
            <w:webHidden/>
            <w:sz w:val="28"/>
            <w:szCs w:val="28"/>
          </w:rPr>
          <w:t>2</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33" w:history="1">
        <w:r w:rsidR="009E6F61" w:rsidRPr="009E6F61">
          <w:rPr>
            <w:rFonts w:ascii="Times New Roman" w:eastAsia="Calibri" w:hAnsi="Times New Roman" w:cs="Times New Roman"/>
            <w:noProof/>
            <w:color w:val="0000FF"/>
            <w:sz w:val="28"/>
            <w:szCs w:val="28"/>
            <w:u w:val="single"/>
          </w:rPr>
          <w:t>8. Фонд оценочных средств для проведения промежуточной аттестации обучающихся по практике</w:t>
        </w:r>
        <w:r w:rsidR="009E6F61" w:rsidRPr="009E6F61">
          <w:rPr>
            <w:rFonts w:ascii="Times New Roman" w:eastAsia="Calibri" w:hAnsi="Times New Roman" w:cs="Times New Roman"/>
            <w:noProof/>
            <w:webHidden/>
            <w:sz w:val="28"/>
            <w:szCs w:val="28"/>
          </w:rPr>
          <w:tab/>
          <w:t>1</w:t>
        </w:r>
        <w:r w:rsidR="00A37E81">
          <w:rPr>
            <w:rFonts w:ascii="Times New Roman" w:eastAsia="Calibri" w:hAnsi="Times New Roman" w:cs="Times New Roman"/>
            <w:noProof/>
            <w:webHidden/>
            <w:sz w:val="28"/>
            <w:szCs w:val="28"/>
          </w:rPr>
          <w:t>6</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34" w:history="1">
        <w:r w:rsidR="009E6F61" w:rsidRPr="009E6F61">
          <w:rPr>
            <w:rFonts w:ascii="Times New Roman" w:eastAsia="Calibri" w:hAnsi="Times New Roman" w:cs="Times New Roman"/>
            <w:noProof/>
            <w:color w:val="0000FF"/>
            <w:sz w:val="28"/>
            <w:szCs w:val="28"/>
            <w:u w:val="single"/>
          </w:rPr>
          <w:t>9. Перечень учебной литературы и ресурсов сети «Интернет», необходимых для проведения практики</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20</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0" w:history="1">
        <w:r w:rsidR="009E6F61" w:rsidRPr="009E6F61">
          <w:rPr>
            <w:rFonts w:ascii="Times New Roman" w:eastAsia="Calibri" w:hAnsi="Times New Roman" w:cs="Times New Roman"/>
            <w:noProof/>
            <w:color w:val="0000FF"/>
            <w:sz w:val="28"/>
            <w:szCs w:val="28"/>
            <w:u w:val="single"/>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9E6F61" w:rsidRPr="009E6F61">
          <w:rPr>
            <w:rFonts w:ascii="Times New Roman" w:eastAsia="Calibri" w:hAnsi="Times New Roman" w:cs="Times New Roman"/>
            <w:noProof/>
            <w:webHidden/>
            <w:sz w:val="28"/>
            <w:szCs w:val="28"/>
          </w:rPr>
          <w:tab/>
        </w:r>
      </w:hyperlink>
      <w:r w:rsidR="00A37E81">
        <w:rPr>
          <w:rFonts w:ascii="Times New Roman" w:eastAsia="Calibri" w:hAnsi="Times New Roman" w:cs="Times New Roman"/>
          <w:noProof/>
          <w:sz w:val="28"/>
          <w:szCs w:val="28"/>
        </w:rPr>
        <w:t>22</w:t>
      </w:r>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1" w:history="1">
        <w:r w:rsidR="009E6F61" w:rsidRPr="009E6F61">
          <w:rPr>
            <w:rFonts w:ascii="Times New Roman" w:eastAsia="Calibri" w:hAnsi="Times New Roman" w:cs="Times New Roman"/>
            <w:noProof/>
            <w:color w:val="0000FF"/>
            <w:sz w:val="28"/>
            <w:szCs w:val="28"/>
            <w:u w:val="single"/>
            <w:lang w:eastAsia="ru-RU"/>
          </w:rPr>
          <w:t>10.1. Комплект лицензионного программного обеспечения:</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22</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2" w:history="1">
        <w:r w:rsidR="009E6F61" w:rsidRPr="009E6F61">
          <w:rPr>
            <w:rFonts w:ascii="Times New Roman" w:eastAsia="Calibri" w:hAnsi="Times New Roman" w:cs="Times New Roman"/>
            <w:noProof/>
            <w:color w:val="0000FF"/>
            <w:sz w:val="28"/>
            <w:szCs w:val="28"/>
            <w:u w:val="single"/>
            <w:lang w:eastAsia="ru-RU"/>
          </w:rPr>
          <w:t>10.2. Современные профессиональные базы данных и информационные справочные системы:</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22</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3" w:history="1">
        <w:r w:rsidR="009E6F61" w:rsidRPr="009E6F61">
          <w:rPr>
            <w:rFonts w:ascii="Times New Roman" w:eastAsia="Calibri" w:hAnsi="Times New Roman" w:cs="Times New Roman"/>
            <w:noProof/>
            <w:color w:val="0000FF"/>
            <w:sz w:val="28"/>
            <w:szCs w:val="28"/>
            <w:u w:val="single"/>
            <w:lang w:eastAsia="ru-RU"/>
          </w:rPr>
          <w:t>10.3. Сертифицированные программные и аппаратные средства защиты информации:</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22</w:t>
        </w:r>
      </w:hyperlink>
    </w:p>
    <w:p w:rsidR="009E6F61" w:rsidRPr="009E6F61" w:rsidRDefault="002D64C9" w:rsidP="009E6F61">
      <w:pPr>
        <w:widowControl w:val="0"/>
        <w:tabs>
          <w:tab w:val="left" w:pos="440"/>
          <w:tab w:val="right" w:leader="dot" w:pos="9356"/>
        </w:tabs>
        <w:spacing w:after="0"/>
        <w:jc w:val="both"/>
        <w:rPr>
          <w:rFonts w:ascii="Times New Roman" w:eastAsia="Times New Roman" w:hAnsi="Times New Roman" w:cs="Times New Roman"/>
          <w:noProof/>
          <w:sz w:val="28"/>
          <w:szCs w:val="28"/>
          <w:lang w:eastAsia="ru-RU"/>
        </w:rPr>
      </w:pPr>
      <w:hyperlink w:anchor="_Toc120023144" w:history="1">
        <w:r w:rsidR="009E6F61" w:rsidRPr="009E6F61">
          <w:rPr>
            <w:rFonts w:ascii="Times New Roman" w:eastAsia="Calibri" w:hAnsi="Times New Roman" w:cs="Times New Roman"/>
            <w:noProof/>
            <w:color w:val="0000FF"/>
            <w:sz w:val="28"/>
            <w:szCs w:val="28"/>
            <w:u w:val="single"/>
          </w:rPr>
          <w:t>11. Описание материально-технической базы, необходимой для проведения практики</w:t>
        </w:r>
        <w:r w:rsidR="009E6F61" w:rsidRPr="009E6F61">
          <w:rPr>
            <w:rFonts w:ascii="Times New Roman" w:eastAsia="Calibri" w:hAnsi="Times New Roman" w:cs="Times New Roman"/>
            <w:noProof/>
            <w:webHidden/>
            <w:sz w:val="28"/>
            <w:szCs w:val="28"/>
          </w:rPr>
          <w:tab/>
        </w:r>
        <w:r w:rsidR="00A37E81">
          <w:rPr>
            <w:rFonts w:ascii="Times New Roman" w:eastAsia="Calibri" w:hAnsi="Times New Roman" w:cs="Times New Roman"/>
            <w:noProof/>
            <w:webHidden/>
            <w:sz w:val="28"/>
            <w:szCs w:val="28"/>
          </w:rPr>
          <w:t>23</w:t>
        </w:r>
      </w:hyperlink>
    </w:p>
    <w:p w:rsidR="009E6F61" w:rsidRPr="009E6F61" w:rsidRDefault="009E6F61" w:rsidP="009E6F61">
      <w:pPr>
        <w:widowControl w:val="0"/>
        <w:spacing w:after="0"/>
        <w:rPr>
          <w:rFonts w:ascii="Times New Roman" w:eastAsia="Calibri" w:hAnsi="Times New Roman" w:cs="Times New Roman"/>
          <w:color w:val="000000"/>
          <w:sz w:val="28"/>
        </w:rPr>
      </w:pPr>
      <w:r w:rsidRPr="009E6F61">
        <w:rPr>
          <w:rFonts w:ascii="Times New Roman" w:eastAsia="Calibri" w:hAnsi="Times New Roman" w:cs="Times New Roman"/>
          <w:b/>
          <w:bCs/>
          <w:sz w:val="28"/>
          <w:szCs w:val="28"/>
          <w:lang w:val="en-US"/>
        </w:rPr>
        <w:fldChar w:fldCharType="end"/>
      </w:r>
      <w:r w:rsidRPr="009E6F61">
        <w:rPr>
          <w:rFonts w:ascii="Times New Roman" w:eastAsia="Calibri" w:hAnsi="Times New Roman" w:cs="Times New Roman"/>
          <w:color w:val="000000"/>
          <w:sz w:val="28"/>
        </w:rPr>
        <w:t xml:space="preserve">Приложение 1 ....................................................................................................... </w:t>
      </w:r>
      <w:r w:rsidR="00A37E81">
        <w:rPr>
          <w:rFonts w:ascii="Times New Roman" w:eastAsia="Calibri" w:hAnsi="Times New Roman" w:cs="Times New Roman"/>
          <w:color w:val="000000"/>
          <w:sz w:val="28"/>
        </w:rPr>
        <w:t>23</w:t>
      </w:r>
    </w:p>
    <w:p w:rsidR="009E6F61" w:rsidRPr="009E6F61" w:rsidRDefault="009E6F61" w:rsidP="009E6F61">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 xml:space="preserve">Приложение 2 ...................................................................................................... </w:t>
      </w:r>
      <w:r w:rsidR="00407A6E">
        <w:rPr>
          <w:rFonts w:ascii="Times New Roman" w:eastAsia="Calibri" w:hAnsi="Times New Roman" w:cs="Times New Roman"/>
          <w:color w:val="000000"/>
          <w:sz w:val="28"/>
        </w:rPr>
        <w:t xml:space="preserve"> </w:t>
      </w:r>
      <w:r w:rsidR="00A37E81">
        <w:rPr>
          <w:rFonts w:ascii="Times New Roman" w:eastAsia="Calibri" w:hAnsi="Times New Roman" w:cs="Times New Roman"/>
          <w:color w:val="000000"/>
          <w:sz w:val="28"/>
        </w:rPr>
        <w:t>24</w:t>
      </w:r>
    </w:p>
    <w:p w:rsidR="009E6F61" w:rsidRPr="009E6F61" w:rsidRDefault="009E6F61" w:rsidP="009E6F61">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 xml:space="preserve">Приложение 3 ...................................................................................................... </w:t>
      </w:r>
      <w:r w:rsidR="00407A6E">
        <w:rPr>
          <w:rFonts w:ascii="Times New Roman" w:eastAsia="Calibri" w:hAnsi="Times New Roman" w:cs="Times New Roman"/>
          <w:color w:val="000000"/>
          <w:sz w:val="28"/>
        </w:rPr>
        <w:t>2</w:t>
      </w:r>
      <w:r w:rsidR="00A37E81">
        <w:rPr>
          <w:rFonts w:ascii="Times New Roman" w:eastAsia="Calibri" w:hAnsi="Times New Roman" w:cs="Times New Roman"/>
          <w:color w:val="000000"/>
          <w:sz w:val="28"/>
        </w:rPr>
        <w:t>5</w:t>
      </w:r>
      <w:r w:rsidRPr="009E6F61">
        <w:rPr>
          <w:rFonts w:ascii="Times New Roman" w:eastAsia="Calibri" w:hAnsi="Times New Roman" w:cs="Times New Roman"/>
          <w:color w:val="000000"/>
          <w:sz w:val="28"/>
        </w:rPr>
        <w:t xml:space="preserve"> </w:t>
      </w:r>
    </w:p>
    <w:p w:rsidR="009E6F61" w:rsidRPr="009E6F61" w:rsidRDefault="009E6F61" w:rsidP="009E6F61">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Приложение 4……………………………………………………………………</w:t>
      </w:r>
      <w:r w:rsidR="00407A6E">
        <w:rPr>
          <w:rFonts w:ascii="Times New Roman" w:eastAsia="Calibri" w:hAnsi="Times New Roman" w:cs="Times New Roman"/>
          <w:color w:val="000000"/>
          <w:sz w:val="28"/>
        </w:rPr>
        <w:t>2</w:t>
      </w:r>
      <w:r w:rsidR="00A37E81">
        <w:rPr>
          <w:rFonts w:ascii="Times New Roman" w:eastAsia="Calibri" w:hAnsi="Times New Roman" w:cs="Times New Roman"/>
          <w:color w:val="000000"/>
          <w:sz w:val="28"/>
        </w:rPr>
        <w:t>6</w:t>
      </w:r>
      <w:r w:rsidRPr="009E6F61">
        <w:rPr>
          <w:rFonts w:ascii="Times New Roman" w:eastAsia="Calibri" w:hAnsi="Times New Roman" w:cs="Times New Roman"/>
          <w:color w:val="000000"/>
          <w:sz w:val="28"/>
        </w:rPr>
        <w:t xml:space="preserve"> </w:t>
      </w:r>
    </w:p>
    <w:p w:rsidR="009E6F61" w:rsidRPr="009E6F61" w:rsidRDefault="009E6F61" w:rsidP="009E6F61">
      <w:pPr>
        <w:widowControl w:val="0"/>
        <w:spacing w:after="0"/>
        <w:ind w:left="4" w:right="65"/>
        <w:jc w:val="both"/>
        <w:rPr>
          <w:rFonts w:ascii="Times New Roman" w:eastAsia="Calibri" w:hAnsi="Times New Roman" w:cs="Times New Roman"/>
          <w:color w:val="000000"/>
          <w:sz w:val="28"/>
        </w:rPr>
      </w:pPr>
      <w:r w:rsidRPr="009E6F61">
        <w:rPr>
          <w:rFonts w:ascii="Times New Roman" w:eastAsia="Calibri" w:hAnsi="Times New Roman" w:cs="Times New Roman"/>
          <w:color w:val="000000"/>
          <w:sz w:val="28"/>
        </w:rPr>
        <w:t>Приложение 5……………………………………………………………………</w:t>
      </w:r>
      <w:r w:rsidR="00A37E81">
        <w:rPr>
          <w:rFonts w:ascii="Times New Roman" w:eastAsia="Calibri" w:hAnsi="Times New Roman" w:cs="Times New Roman"/>
          <w:color w:val="000000"/>
          <w:sz w:val="28"/>
        </w:rPr>
        <w:t>27</w:t>
      </w:r>
      <w:r w:rsidRPr="009E6F61">
        <w:rPr>
          <w:rFonts w:ascii="Times New Roman" w:eastAsia="Calibri" w:hAnsi="Times New Roman" w:cs="Times New Roman"/>
          <w:color w:val="000000"/>
          <w:sz w:val="28"/>
        </w:rPr>
        <w:t xml:space="preserve">  </w:t>
      </w:r>
    </w:p>
    <w:p w:rsidR="002A708B" w:rsidRPr="002A708B" w:rsidRDefault="002A708B" w:rsidP="002A708B">
      <w:pPr>
        <w:tabs>
          <w:tab w:val="left" w:pos="993"/>
        </w:tabs>
        <w:spacing w:after="0" w:line="240" w:lineRule="auto"/>
        <w:contextualSpacing/>
        <w:jc w:val="both"/>
        <w:rPr>
          <w:rFonts w:ascii="Times New Roman" w:hAnsi="Times New Roman" w:cs="Times New Roman"/>
          <w:sz w:val="28"/>
          <w:szCs w:val="28"/>
        </w:rPr>
      </w:pPr>
    </w:p>
    <w:p w:rsidR="009E6F61" w:rsidRDefault="009E6F61">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rsidR="002A708B" w:rsidRPr="002A708B" w:rsidRDefault="002A708B" w:rsidP="002A708B">
      <w:pPr>
        <w:numPr>
          <w:ilvl w:val="0"/>
          <w:numId w:val="1"/>
        </w:numPr>
        <w:tabs>
          <w:tab w:val="left" w:pos="993"/>
        </w:tabs>
        <w:spacing w:after="0" w:line="240" w:lineRule="auto"/>
        <w:ind w:left="0" w:firstLine="992"/>
        <w:contextualSpacing/>
        <w:jc w:val="both"/>
        <w:rPr>
          <w:rFonts w:ascii="Times New Roman" w:hAnsi="Times New Roman" w:cs="Times New Roman"/>
          <w:b/>
          <w:sz w:val="28"/>
          <w:szCs w:val="28"/>
        </w:rPr>
      </w:pPr>
      <w:r w:rsidRPr="002A708B">
        <w:rPr>
          <w:rFonts w:ascii="Times New Roman" w:hAnsi="Times New Roman" w:cs="Times New Roman"/>
          <w:b/>
          <w:sz w:val="28"/>
          <w:szCs w:val="28"/>
        </w:rPr>
        <w:lastRenderedPageBreak/>
        <w:t>Наименование вида практики, способа и формы (форм) ее проведения</w:t>
      </w:r>
    </w:p>
    <w:p w:rsidR="002A708B" w:rsidRPr="002A708B" w:rsidRDefault="002A708B" w:rsidP="009E6F61">
      <w:pPr>
        <w:spacing w:after="0" w:line="240" w:lineRule="auto"/>
        <w:ind w:firstLine="708"/>
        <w:jc w:val="both"/>
        <w:rPr>
          <w:rFonts w:ascii="Times New Roman" w:hAnsi="Times New Roman" w:cs="Times New Roman"/>
          <w:sz w:val="28"/>
          <w:szCs w:val="28"/>
        </w:rPr>
      </w:pPr>
      <w:r w:rsidRPr="002A708B">
        <w:rPr>
          <w:rFonts w:ascii="Times New Roman" w:hAnsi="Times New Roman" w:cs="Times New Roman"/>
          <w:sz w:val="28"/>
          <w:szCs w:val="28"/>
        </w:rPr>
        <w:t>Наименование вида практики – производственная практика.</w:t>
      </w:r>
    </w:p>
    <w:p w:rsidR="002A708B" w:rsidRPr="002A708B" w:rsidRDefault="002A708B" w:rsidP="009E6F61">
      <w:pPr>
        <w:spacing w:after="0" w:line="240" w:lineRule="auto"/>
        <w:ind w:firstLine="708"/>
        <w:jc w:val="both"/>
        <w:rPr>
          <w:rFonts w:ascii="Times New Roman" w:hAnsi="Times New Roman" w:cs="Times New Roman"/>
          <w:b/>
          <w:sz w:val="28"/>
          <w:szCs w:val="28"/>
        </w:rPr>
      </w:pPr>
      <w:r w:rsidRPr="002A708B">
        <w:rPr>
          <w:rFonts w:ascii="Times New Roman" w:hAnsi="Times New Roman" w:cs="Times New Roman"/>
          <w:sz w:val="28"/>
          <w:szCs w:val="28"/>
        </w:rPr>
        <w:t>Типы производственной практики:</w:t>
      </w:r>
      <w:r w:rsidRPr="002A708B">
        <w:rPr>
          <w:rFonts w:ascii="Times New Roman" w:hAnsi="Times New Roman" w:cs="Times New Roman"/>
          <w:b/>
          <w:sz w:val="28"/>
          <w:szCs w:val="28"/>
        </w:rPr>
        <w:t xml:space="preserve"> </w:t>
      </w:r>
    </w:p>
    <w:p w:rsidR="002A708B" w:rsidRPr="002A708B" w:rsidRDefault="00B6458D" w:rsidP="002A708B">
      <w:pPr>
        <w:spacing w:after="0" w:line="240" w:lineRule="auto"/>
        <w:ind w:firstLine="992"/>
        <w:jc w:val="both"/>
        <w:rPr>
          <w:rFonts w:ascii="Times New Roman" w:hAnsi="Times New Roman" w:cs="Times New Roman"/>
          <w:sz w:val="28"/>
          <w:szCs w:val="28"/>
        </w:rPr>
      </w:pPr>
      <w:r>
        <w:rPr>
          <w:rFonts w:ascii="Times New Roman" w:hAnsi="Times New Roman" w:cs="Times New Roman"/>
          <w:sz w:val="28"/>
          <w:szCs w:val="28"/>
        </w:rPr>
        <w:t xml:space="preserve">- </w:t>
      </w:r>
      <w:r w:rsidR="002A708B" w:rsidRPr="002A708B">
        <w:rPr>
          <w:rFonts w:ascii="Times New Roman" w:hAnsi="Times New Roman" w:cs="Times New Roman"/>
          <w:sz w:val="28"/>
          <w:szCs w:val="28"/>
        </w:rPr>
        <w:t>практика по получению профессиональных умений и опыта профессиональной деятельности;</w:t>
      </w:r>
    </w:p>
    <w:p w:rsidR="002A708B" w:rsidRPr="002A708B" w:rsidRDefault="00B6458D" w:rsidP="002A708B">
      <w:pPr>
        <w:spacing w:after="0" w:line="240" w:lineRule="auto"/>
        <w:ind w:firstLine="992"/>
        <w:jc w:val="both"/>
        <w:rPr>
          <w:rFonts w:ascii="Times New Roman" w:hAnsi="Times New Roman" w:cs="Times New Roman"/>
          <w:sz w:val="28"/>
          <w:szCs w:val="28"/>
        </w:rPr>
      </w:pPr>
      <w:r>
        <w:rPr>
          <w:rFonts w:ascii="Times New Roman" w:hAnsi="Times New Roman" w:cs="Times New Roman"/>
          <w:sz w:val="28"/>
          <w:szCs w:val="28"/>
        </w:rPr>
        <w:t xml:space="preserve">- </w:t>
      </w:r>
      <w:r w:rsidR="002A708B" w:rsidRPr="002A708B">
        <w:rPr>
          <w:rFonts w:ascii="Times New Roman" w:hAnsi="Times New Roman" w:cs="Times New Roman"/>
          <w:sz w:val="28"/>
          <w:szCs w:val="28"/>
        </w:rPr>
        <w:t xml:space="preserve">педагогическая практика; </w:t>
      </w:r>
    </w:p>
    <w:p w:rsidR="002A708B" w:rsidRPr="002A708B" w:rsidRDefault="00B6458D" w:rsidP="002A708B">
      <w:pPr>
        <w:spacing w:after="0" w:line="240" w:lineRule="auto"/>
        <w:ind w:firstLine="992"/>
        <w:jc w:val="both"/>
        <w:rPr>
          <w:rFonts w:ascii="Times New Roman" w:hAnsi="Times New Roman" w:cs="Times New Roman"/>
          <w:sz w:val="28"/>
          <w:szCs w:val="28"/>
        </w:rPr>
      </w:pPr>
      <w:r>
        <w:rPr>
          <w:rFonts w:ascii="Times New Roman" w:hAnsi="Times New Roman" w:cs="Times New Roman"/>
          <w:sz w:val="28"/>
          <w:szCs w:val="28"/>
        </w:rPr>
        <w:t xml:space="preserve">- </w:t>
      </w:r>
      <w:r w:rsidR="002A708B" w:rsidRPr="002A708B">
        <w:rPr>
          <w:rFonts w:ascii="Times New Roman" w:hAnsi="Times New Roman" w:cs="Times New Roman"/>
          <w:sz w:val="28"/>
          <w:szCs w:val="28"/>
        </w:rPr>
        <w:t>преддипломная практика.</w:t>
      </w:r>
    </w:p>
    <w:p w:rsidR="002A708B" w:rsidRPr="002A708B" w:rsidRDefault="002A708B" w:rsidP="009E6F61">
      <w:pPr>
        <w:spacing w:after="0" w:line="240" w:lineRule="auto"/>
        <w:ind w:firstLine="708"/>
        <w:jc w:val="both"/>
        <w:rPr>
          <w:rFonts w:ascii="Times New Roman" w:hAnsi="Times New Roman" w:cs="Times New Roman"/>
          <w:sz w:val="28"/>
          <w:szCs w:val="28"/>
        </w:rPr>
      </w:pPr>
      <w:r w:rsidRPr="002A708B">
        <w:rPr>
          <w:rFonts w:ascii="Times New Roman" w:hAnsi="Times New Roman" w:cs="Times New Roman"/>
          <w:sz w:val="28"/>
          <w:szCs w:val="28"/>
        </w:rPr>
        <w:t>Форма проведения практики – непрерывно.</w:t>
      </w:r>
    </w:p>
    <w:p w:rsidR="002A708B" w:rsidRDefault="002A708B" w:rsidP="009E6F61">
      <w:pPr>
        <w:spacing w:after="0" w:line="240" w:lineRule="auto"/>
        <w:ind w:firstLine="708"/>
        <w:jc w:val="both"/>
        <w:rPr>
          <w:sz w:val="28"/>
          <w:szCs w:val="28"/>
        </w:rPr>
      </w:pPr>
      <w:r w:rsidRPr="002A708B">
        <w:rPr>
          <w:rFonts w:ascii="Times New Roman" w:hAnsi="Times New Roman" w:cs="Times New Roman"/>
          <w:sz w:val="28"/>
          <w:szCs w:val="28"/>
        </w:rPr>
        <w:t xml:space="preserve">Способы проведения практики – стационарная, выездная. </w:t>
      </w:r>
      <w:r w:rsidR="009E6F61">
        <w:rPr>
          <w:sz w:val="28"/>
          <w:szCs w:val="28"/>
        </w:rPr>
        <w:t>Производственная</w:t>
      </w:r>
      <w:r w:rsidRPr="002A708B">
        <w:rPr>
          <w:sz w:val="28"/>
          <w:szCs w:val="28"/>
        </w:rPr>
        <w:t xml:space="preserve">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9E6F61" w:rsidRPr="002A708B" w:rsidRDefault="009E6F61" w:rsidP="002A708B">
      <w:pPr>
        <w:spacing w:after="0" w:line="240" w:lineRule="auto"/>
        <w:ind w:firstLine="709"/>
        <w:jc w:val="both"/>
        <w:rPr>
          <w:rFonts w:ascii="Times New Roman" w:hAnsi="Times New Roman" w:cs="Times New Roman"/>
          <w:sz w:val="28"/>
          <w:szCs w:val="28"/>
        </w:rPr>
      </w:pPr>
    </w:p>
    <w:p w:rsidR="002A708B" w:rsidRPr="002A708B" w:rsidRDefault="002A708B" w:rsidP="002A708B">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2. Цел</w:t>
      </w:r>
      <w:r w:rsidR="00A37E81">
        <w:rPr>
          <w:rFonts w:ascii="Times New Roman" w:eastAsia="Times New Roman" w:hAnsi="Times New Roman" w:cs="Times New Roman"/>
          <w:b/>
          <w:sz w:val="28"/>
          <w:szCs w:val="28"/>
          <w:lang w:eastAsia="ru-RU"/>
        </w:rPr>
        <w:t>и</w:t>
      </w:r>
      <w:r w:rsidRPr="002A708B">
        <w:rPr>
          <w:rFonts w:ascii="Times New Roman" w:eastAsia="Times New Roman" w:hAnsi="Times New Roman" w:cs="Times New Roman"/>
          <w:b/>
          <w:sz w:val="28"/>
          <w:szCs w:val="28"/>
          <w:lang w:eastAsia="ru-RU"/>
        </w:rPr>
        <w:t xml:space="preserve"> и задачи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Общей целью производственной (в том числе преддипломной) практики студентов, обучающихся по н</w:t>
      </w:r>
      <w:r w:rsidR="009E6F61">
        <w:rPr>
          <w:rFonts w:ascii="Times New Roman" w:eastAsia="Times New Roman" w:hAnsi="Times New Roman" w:cs="Times New Roman"/>
          <w:sz w:val="28"/>
          <w:szCs w:val="28"/>
          <w:lang w:eastAsia="ru-RU"/>
        </w:rPr>
        <w:t xml:space="preserve">аправлению подготовки 40.04.01 </w:t>
      </w:r>
      <w:r w:rsidRPr="002A708B">
        <w:rPr>
          <w:rFonts w:ascii="Times New Roman" w:eastAsia="Times New Roman" w:hAnsi="Times New Roman" w:cs="Times New Roman"/>
          <w:sz w:val="28"/>
          <w:szCs w:val="28"/>
          <w:lang w:eastAsia="ru-RU"/>
        </w:rPr>
        <w:t>«Юриспруд</w:t>
      </w:r>
      <w:r w:rsidR="00254CD4">
        <w:rPr>
          <w:rFonts w:ascii="Times New Roman" w:eastAsia="Times New Roman" w:hAnsi="Times New Roman" w:cs="Times New Roman"/>
          <w:sz w:val="28"/>
          <w:szCs w:val="28"/>
          <w:lang w:eastAsia="ru-RU"/>
        </w:rPr>
        <w:t xml:space="preserve">енция», магистерская программа </w:t>
      </w:r>
      <w:r w:rsidRPr="002A708B">
        <w:rPr>
          <w:rFonts w:ascii="Times New Roman" w:eastAsia="Times New Roman" w:hAnsi="Times New Roman" w:cs="Times New Roman"/>
          <w:sz w:val="28"/>
          <w:szCs w:val="28"/>
          <w:lang w:eastAsia="ru-RU"/>
        </w:rPr>
        <w:t>«Расследование финансово-экономических правонарушений» является систематизация, обобщение, закрепление, углубление теоретических и практических знаний и умений, приобретенных студентам</w:t>
      </w:r>
      <w:r w:rsidR="00254CD4">
        <w:rPr>
          <w:rFonts w:ascii="Times New Roman" w:eastAsia="Times New Roman" w:hAnsi="Times New Roman" w:cs="Times New Roman"/>
          <w:sz w:val="28"/>
          <w:szCs w:val="28"/>
          <w:lang w:eastAsia="ru-RU"/>
        </w:rPr>
        <w:t xml:space="preserve">и при освоении </w:t>
      </w:r>
      <w:r w:rsidRPr="002A708B">
        <w:rPr>
          <w:rFonts w:ascii="Times New Roman" w:eastAsia="Times New Roman" w:hAnsi="Times New Roman" w:cs="Times New Roman"/>
          <w:sz w:val="28"/>
          <w:szCs w:val="28"/>
          <w:lang w:eastAsia="ru-RU"/>
        </w:rPr>
        <w:t>образовательной программы магистратуры.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Программа производственной, в том числе преддипломной практики,  ориентирована на подготовку кадров, обладающих системными комплексными знаниями правовых и процессуальных аспектов расследования финансово-экономических правонарушений, позволяющих  обеспечивать экономическую безопасность государственных  структур всех уровней, муниципальных образований, хозяйствующих субъектов независимо от форм собственности и уровня капитализации; владеющих современными методиками расследования финансово-экономических правонарушений; способных осуществлять междисциплинарные исследования фундаментального  и прикладного характера, в  том числе по формированию научно-обоснованных практических рекомендаций, касающихся повышения эффективности механизма расследования финансово-экономических правонарушений и устранения причин и условий им способствующим.</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Настоящая программа практики ориентирована на выполнение студентом работ, соответствующих компетенциям направления и профиля подготовки в Финансовом университете и предусматривает многократную проверку владения компетенциями.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xml:space="preserve">Цели производственной, в том числе преддипломной практики определены внешней, - со стороны </w:t>
      </w:r>
      <w:r w:rsidR="009E6F61">
        <w:rPr>
          <w:rFonts w:ascii="Times New Roman" w:eastAsia="Times New Roman" w:hAnsi="Times New Roman" w:cs="Times New Roman"/>
          <w:sz w:val="28"/>
          <w:szCs w:val="28"/>
          <w:lang w:eastAsia="ru-RU"/>
        </w:rPr>
        <w:t>Кафедры международного и публичного права</w:t>
      </w:r>
      <w:r w:rsidRPr="002A708B">
        <w:rPr>
          <w:rFonts w:ascii="Times New Roman" w:eastAsia="Times New Roman" w:hAnsi="Times New Roman" w:cs="Times New Roman"/>
          <w:sz w:val="28"/>
          <w:szCs w:val="28"/>
          <w:lang w:eastAsia="ru-RU"/>
        </w:rPr>
        <w:t xml:space="preserve"> и самопроверкой студентом результатов обучения.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При этом контролируется уровень достижения установленных компетенций, связанных с готовностью к индивидуальной и командной работе, со способностью студента применять полученные знания на практике, предлагать решения профессиональных задач, анал</w:t>
      </w:r>
      <w:r w:rsidR="009E6F61">
        <w:rPr>
          <w:rFonts w:ascii="Times New Roman" w:eastAsia="Times New Roman" w:hAnsi="Times New Roman" w:cs="Times New Roman"/>
          <w:sz w:val="28"/>
          <w:szCs w:val="28"/>
          <w:lang w:eastAsia="ru-RU"/>
        </w:rPr>
        <w:t xml:space="preserve">изировать исходную информацию, </w:t>
      </w:r>
      <w:r w:rsidRPr="002A708B">
        <w:rPr>
          <w:rFonts w:ascii="Times New Roman" w:eastAsia="Times New Roman" w:hAnsi="Times New Roman" w:cs="Times New Roman"/>
          <w:sz w:val="28"/>
          <w:szCs w:val="28"/>
          <w:lang w:eastAsia="ru-RU"/>
        </w:rPr>
        <w:t>толковать законодательные нормы в сфере уголовного, административного, процессуального, финансового права,</w:t>
      </w:r>
      <w:r w:rsidR="009E6F61">
        <w:rPr>
          <w:rFonts w:ascii="Times New Roman" w:eastAsia="Times New Roman" w:hAnsi="Times New Roman" w:cs="Times New Roman"/>
          <w:sz w:val="28"/>
          <w:szCs w:val="28"/>
          <w:lang w:eastAsia="ru-RU"/>
        </w:rPr>
        <w:t xml:space="preserve"> квалифицированно применять их,</w:t>
      </w:r>
      <w:r w:rsidRPr="002A708B">
        <w:rPr>
          <w:rFonts w:ascii="Times New Roman" w:eastAsia="Times New Roman" w:hAnsi="Times New Roman" w:cs="Times New Roman"/>
          <w:sz w:val="28"/>
          <w:szCs w:val="28"/>
          <w:lang w:eastAsia="ru-RU"/>
        </w:rPr>
        <w:t xml:space="preserve"> разр</w:t>
      </w:r>
      <w:r w:rsidR="009E6F61">
        <w:rPr>
          <w:rFonts w:ascii="Times New Roman" w:eastAsia="Times New Roman" w:hAnsi="Times New Roman" w:cs="Times New Roman"/>
          <w:sz w:val="28"/>
          <w:szCs w:val="28"/>
          <w:lang w:eastAsia="ru-RU"/>
        </w:rPr>
        <w:t xml:space="preserve">абатывать нормативные правовые </w:t>
      </w:r>
      <w:r w:rsidRPr="002A708B">
        <w:rPr>
          <w:rFonts w:ascii="Times New Roman" w:eastAsia="Times New Roman" w:hAnsi="Times New Roman" w:cs="Times New Roman"/>
          <w:sz w:val="28"/>
          <w:szCs w:val="28"/>
          <w:lang w:eastAsia="ru-RU"/>
        </w:rPr>
        <w:t>акты.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Программа предусматривает многократную проверку уровня знани</w:t>
      </w:r>
      <w:r w:rsidR="009E6F61">
        <w:rPr>
          <w:rFonts w:ascii="Times New Roman" w:eastAsia="Times New Roman" w:hAnsi="Times New Roman" w:cs="Times New Roman"/>
          <w:sz w:val="28"/>
          <w:szCs w:val="28"/>
          <w:lang w:eastAsia="ru-RU"/>
        </w:rPr>
        <w:t xml:space="preserve">й, умений и владения студентом </w:t>
      </w:r>
      <w:r w:rsidRPr="002A708B">
        <w:rPr>
          <w:rFonts w:ascii="Times New Roman" w:eastAsia="Times New Roman" w:hAnsi="Times New Roman" w:cs="Times New Roman"/>
          <w:sz w:val="28"/>
          <w:szCs w:val="28"/>
          <w:lang w:eastAsia="ru-RU"/>
        </w:rPr>
        <w:t xml:space="preserve">по каждой из компетенций.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Задачи производственной, в том числе преддипломной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в полном объеме содержательную часть программы практики;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приобрести и закрепить практические навыки поиска, анализа и решения проблем в сфере правовых и процессуальных аспектов расследования финансово-экономических правонарушений;</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выполнить, полученное от руководителя практики от департамента Финансового университета индивидуальное задание, представляющее собой самостоятельное научное исследование в рамках избранной темы выпускной квалификационной работы;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собрать, обобщить, проанализировать и систематизировать материалы, необходимые для написания отчета о прохождении практик</w:t>
      </w:r>
      <w:r w:rsidR="009E6F61">
        <w:rPr>
          <w:rFonts w:ascii="Times New Roman" w:eastAsia="Times New Roman" w:hAnsi="Times New Roman" w:cs="Times New Roman"/>
          <w:sz w:val="28"/>
          <w:szCs w:val="28"/>
          <w:lang w:eastAsia="ru-RU"/>
        </w:rPr>
        <w:t xml:space="preserve">и и выпускной квалификационной </w:t>
      </w:r>
      <w:r w:rsidRPr="002A708B">
        <w:rPr>
          <w:rFonts w:ascii="Times New Roman" w:eastAsia="Times New Roman" w:hAnsi="Times New Roman" w:cs="Times New Roman"/>
          <w:sz w:val="28"/>
          <w:szCs w:val="28"/>
          <w:lang w:eastAsia="ru-RU"/>
        </w:rPr>
        <w:t xml:space="preserve">работы; </w:t>
      </w:r>
    </w:p>
    <w:p w:rsid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w:t>
      </w:r>
      <w:r w:rsidRPr="002A708B">
        <w:rPr>
          <w:rFonts w:ascii="Times New Roman" w:eastAsia="Times New Roman" w:hAnsi="Times New Roman" w:cs="Times New Roman"/>
          <w:sz w:val="28"/>
          <w:szCs w:val="28"/>
          <w:lang w:eastAsia="ru-RU"/>
        </w:rPr>
        <w:tab/>
        <w:t xml:space="preserve">подготовить письменный отчет о прохождении производственной, в том числе преддипломной практики на бумажном носителе и защитить его в установленном порядке. </w:t>
      </w:r>
      <w:bookmarkStart w:id="1" w:name="_Toc440382196"/>
    </w:p>
    <w:p w:rsidR="009E6F61" w:rsidRPr="002A708B" w:rsidRDefault="009E6F61" w:rsidP="002A708B">
      <w:pPr>
        <w:spacing w:after="0" w:line="240" w:lineRule="auto"/>
        <w:ind w:firstLine="709"/>
        <w:jc w:val="both"/>
        <w:rPr>
          <w:rFonts w:ascii="Times New Roman" w:eastAsia="Times New Roman" w:hAnsi="Times New Roman" w:cs="Times New Roman"/>
          <w:sz w:val="28"/>
          <w:szCs w:val="28"/>
          <w:lang w:eastAsia="ru-RU"/>
        </w:rPr>
      </w:pPr>
    </w:p>
    <w:bookmarkEnd w:id="1"/>
    <w:p w:rsidR="002A708B" w:rsidRDefault="002A708B" w:rsidP="002A708B">
      <w:pPr>
        <w:spacing w:after="0" w:line="240" w:lineRule="auto"/>
        <w:ind w:firstLine="709"/>
        <w:contextualSpacing/>
        <w:jc w:val="both"/>
        <w:rPr>
          <w:b/>
          <w:sz w:val="28"/>
          <w:szCs w:val="28"/>
        </w:rPr>
      </w:pPr>
      <w:r w:rsidRPr="002A708B">
        <w:rPr>
          <w:rFonts w:ascii="Times New Roman" w:eastAsia="Times New Roman" w:hAnsi="Times New Roman" w:cs="Times New Roman"/>
          <w:b/>
          <w:sz w:val="28"/>
          <w:szCs w:val="28"/>
          <w:lang w:eastAsia="ru-RU"/>
        </w:rPr>
        <w:t xml:space="preserve">3. </w:t>
      </w:r>
      <w:r w:rsidRPr="002A708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9E6F61" w:rsidRPr="002A708B" w:rsidRDefault="009E6F61" w:rsidP="002A708B">
      <w:pPr>
        <w:spacing w:after="0" w:line="240" w:lineRule="auto"/>
        <w:ind w:firstLine="709"/>
        <w:contextualSpacing/>
        <w:jc w:val="both"/>
        <w:rPr>
          <w:rFonts w:ascii="Times New Roman" w:eastAsia="Times New Roman" w:hAnsi="Times New Roman" w:cs="Times New Roman"/>
          <w:b/>
          <w:i/>
          <w:sz w:val="28"/>
          <w:szCs w:val="28"/>
          <w:lang w:eastAsia="ru-RU"/>
        </w:rPr>
      </w:pPr>
    </w:p>
    <w:tbl>
      <w:tblPr>
        <w:tblStyle w:val="a8"/>
        <w:tblW w:w="9351" w:type="dxa"/>
        <w:tblLayout w:type="fixed"/>
        <w:tblLook w:val="04A0" w:firstRow="1" w:lastRow="0" w:firstColumn="1" w:lastColumn="0" w:noHBand="0" w:noVBand="1"/>
      </w:tblPr>
      <w:tblGrid>
        <w:gridCol w:w="1129"/>
        <w:gridCol w:w="1985"/>
        <w:gridCol w:w="2410"/>
        <w:gridCol w:w="3827"/>
      </w:tblGrid>
      <w:tr w:rsidR="002A708B" w:rsidRPr="002A708B" w:rsidTr="009E6F61">
        <w:tc>
          <w:tcPr>
            <w:tcW w:w="1129" w:type="dxa"/>
          </w:tcPr>
          <w:p w:rsidR="002A708B" w:rsidRPr="002A708B" w:rsidRDefault="002A708B" w:rsidP="002A708B">
            <w:pPr>
              <w:tabs>
                <w:tab w:val="left" w:pos="540"/>
              </w:tabs>
              <w:contextualSpacing/>
              <w:jc w:val="both"/>
              <w:rPr>
                <w:sz w:val="24"/>
                <w:szCs w:val="24"/>
              </w:rPr>
            </w:pPr>
            <w:r w:rsidRPr="002A708B">
              <w:rPr>
                <w:sz w:val="24"/>
                <w:szCs w:val="24"/>
              </w:rPr>
              <w:t xml:space="preserve">Код </w:t>
            </w:r>
          </w:p>
          <w:p w:rsidR="002A708B" w:rsidRPr="002A708B" w:rsidRDefault="002A708B" w:rsidP="002A708B">
            <w:pPr>
              <w:tabs>
                <w:tab w:val="left" w:pos="540"/>
              </w:tabs>
              <w:contextualSpacing/>
              <w:jc w:val="both"/>
              <w:rPr>
                <w:sz w:val="24"/>
                <w:szCs w:val="24"/>
              </w:rPr>
            </w:pPr>
            <w:r w:rsidRPr="002A708B">
              <w:rPr>
                <w:sz w:val="24"/>
                <w:szCs w:val="24"/>
              </w:rPr>
              <w:t>компе-тенции</w:t>
            </w:r>
          </w:p>
        </w:tc>
        <w:tc>
          <w:tcPr>
            <w:tcW w:w="1985" w:type="dxa"/>
          </w:tcPr>
          <w:p w:rsidR="002A708B" w:rsidRPr="002A708B" w:rsidRDefault="002A708B" w:rsidP="002A708B">
            <w:pPr>
              <w:tabs>
                <w:tab w:val="left" w:pos="540"/>
              </w:tabs>
              <w:contextualSpacing/>
              <w:jc w:val="both"/>
              <w:rPr>
                <w:sz w:val="24"/>
                <w:szCs w:val="24"/>
              </w:rPr>
            </w:pPr>
            <w:r w:rsidRPr="002A708B">
              <w:rPr>
                <w:sz w:val="24"/>
                <w:szCs w:val="24"/>
              </w:rPr>
              <w:t>Наименование компетенции</w:t>
            </w:r>
          </w:p>
        </w:tc>
        <w:tc>
          <w:tcPr>
            <w:tcW w:w="2410" w:type="dxa"/>
          </w:tcPr>
          <w:p w:rsidR="002A708B" w:rsidRPr="002A708B" w:rsidRDefault="002A708B" w:rsidP="000F258A">
            <w:pPr>
              <w:tabs>
                <w:tab w:val="left" w:pos="540"/>
              </w:tabs>
              <w:contextualSpacing/>
              <w:jc w:val="both"/>
              <w:rPr>
                <w:sz w:val="24"/>
                <w:szCs w:val="24"/>
              </w:rPr>
            </w:pPr>
            <w:r w:rsidRPr="002A708B">
              <w:rPr>
                <w:sz w:val="24"/>
                <w:szCs w:val="24"/>
              </w:rPr>
              <w:t>Индикаторы достижения компетенции</w:t>
            </w:r>
          </w:p>
        </w:tc>
        <w:tc>
          <w:tcPr>
            <w:tcW w:w="3827" w:type="dxa"/>
          </w:tcPr>
          <w:p w:rsidR="002A708B" w:rsidRPr="002A708B" w:rsidRDefault="002A708B" w:rsidP="000F258A">
            <w:pPr>
              <w:tabs>
                <w:tab w:val="left" w:pos="540"/>
              </w:tabs>
              <w:contextualSpacing/>
              <w:jc w:val="both"/>
              <w:rPr>
                <w:sz w:val="24"/>
                <w:szCs w:val="24"/>
              </w:rPr>
            </w:pPr>
            <w:r w:rsidRPr="002A708B">
              <w:rPr>
                <w:sz w:val="24"/>
                <w:szCs w:val="24"/>
              </w:rPr>
              <w:t>Результаты обучения (умения и знания), соотнесенные с компетенциями/индикаторами достижения компетенции</w:t>
            </w:r>
          </w:p>
        </w:tc>
      </w:tr>
      <w:tr w:rsidR="002A708B" w:rsidRPr="002A708B" w:rsidTr="009E6F61">
        <w:tc>
          <w:tcPr>
            <w:tcW w:w="1129" w:type="dxa"/>
            <w:vMerge w:val="restart"/>
          </w:tcPr>
          <w:p w:rsidR="002A708B" w:rsidRPr="000F258A" w:rsidRDefault="009E6F61" w:rsidP="002A708B">
            <w:pPr>
              <w:tabs>
                <w:tab w:val="left" w:pos="540"/>
              </w:tabs>
              <w:contextualSpacing/>
              <w:jc w:val="both"/>
              <w:rPr>
                <w:b/>
                <w:sz w:val="24"/>
                <w:szCs w:val="24"/>
              </w:rPr>
            </w:pPr>
            <w:r w:rsidRPr="000F258A">
              <w:rPr>
                <w:b/>
                <w:sz w:val="24"/>
                <w:szCs w:val="24"/>
              </w:rPr>
              <w:t>УК-1</w:t>
            </w:r>
          </w:p>
        </w:tc>
        <w:tc>
          <w:tcPr>
            <w:tcW w:w="1985" w:type="dxa"/>
            <w:vMerge w:val="restart"/>
          </w:tcPr>
          <w:p w:rsidR="002A708B" w:rsidRPr="000F258A" w:rsidRDefault="00FA039F" w:rsidP="002A708B">
            <w:pPr>
              <w:tabs>
                <w:tab w:val="left" w:pos="540"/>
              </w:tabs>
              <w:contextualSpacing/>
              <w:jc w:val="both"/>
              <w:rPr>
                <w:sz w:val="24"/>
                <w:szCs w:val="24"/>
              </w:rPr>
            </w:pPr>
            <w:r w:rsidRPr="000F258A">
              <w:rPr>
                <w:sz w:val="24"/>
                <w:szCs w:val="24"/>
              </w:rPr>
              <w:t xml:space="preserve">Способность к абстрактному мышлению,   критическому анализу проблемных ситуаций на основе </w:t>
            </w:r>
            <w:r w:rsidRPr="000F258A">
              <w:rPr>
                <w:sz w:val="24"/>
                <w:szCs w:val="24"/>
              </w:rPr>
              <w:lastRenderedPageBreak/>
              <w:t>системного подхода, выработке стратегии действий</w:t>
            </w:r>
          </w:p>
        </w:tc>
        <w:tc>
          <w:tcPr>
            <w:tcW w:w="2410" w:type="dxa"/>
          </w:tcPr>
          <w:p w:rsidR="002A708B" w:rsidRPr="000F258A" w:rsidRDefault="00FA039F" w:rsidP="002A708B">
            <w:pPr>
              <w:tabs>
                <w:tab w:val="left" w:pos="540"/>
              </w:tabs>
              <w:contextualSpacing/>
              <w:rPr>
                <w:sz w:val="24"/>
                <w:szCs w:val="24"/>
              </w:rPr>
            </w:pPr>
            <w:r w:rsidRPr="000F258A">
              <w:rPr>
                <w:sz w:val="24"/>
                <w:szCs w:val="24"/>
              </w:rPr>
              <w:lastRenderedPageBreak/>
              <w:t xml:space="preserve">1.Использует методы абстрактного мышления, анализа информации и синтеза проблемных ситуаций, формализованных моделей процессов и </w:t>
            </w:r>
            <w:r w:rsidRPr="000F258A">
              <w:rPr>
                <w:sz w:val="24"/>
                <w:szCs w:val="24"/>
              </w:rPr>
              <w:lastRenderedPageBreak/>
              <w:t>явлений в профессиональной деятельности.</w:t>
            </w:r>
          </w:p>
        </w:tc>
        <w:tc>
          <w:tcPr>
            <w:tcW w:w="3827" w:type="dxa"/>
          </w:tcPr>
          <w:p w:rsidR="002A708B" w:rsidRDefault="00FE522D" w:rsidP="002A708B">
            <w:pPr>
              <w:tabs>
                <w:tab w:val="left" w:pos="540"/>
              </w:tabs>
              <w:contextualSpacing/>
              <w:jc w:val="both"/>
              <w:rPr>
                <w:sz w:val="24"/>
                <w:szCs w:val="24"/>
              </w:rPr>
            </w:pPr>
            <w:r w:rsidRPr="00081ACD">
              <w:rPr>
                <w:b/>
                <w:sz w:val="24"/>
                <w:szCs w:val="24"/>
              </w:rPr>
              <w:lastRenderedPageBreak/>
              <w:t>Знать:</w:t>
            </w:r>
            <w:r>
              <w:rPr>
                <w:sz w:val="24"/>
                <w:szCs w:val="24"/>
              </w:rPr>
              <w:t xml:space="preserve"> </w:t>
            </w:r>
            <w:r w:rsidR="00081ACD">
              <w:rPr>
                <w:sz w:val="24"/>
                <w:szCs w:val="24"/>
              </w:rPr>
              <w:t>методологические приемы</w:t>
            </w:r>
            <w:r w:rsidR="00081ACD">
              <w:t xml:space="preserve"> </w:t>
            </w:r>
            <w:r w:rsidR="00081ACD" w:rsidRPr="00081ACD">
              <w:rPr>
                <w:sz w:val="24"/>
                <w:szCs w:val="24"/>
              </w:rPr>
              <w:t>абстрактного мышления, анализа информации и синтеза проблемных ситуаций,</w:t>
            </w:r>
            <w:r w:rsidR="00081ACD">
              <w:t xml:space="preserve"> </w:t>
            </w:r>
            <w:r w:rsidR="00081ACD" w:rsidRPr="00081ACD">
              <w:rPr>
                <w:sz w:val="24"/>
                <w:szCs w:val="24"/>
              </w:rPr>
              <w:t>формализованных моделей процессов и явлений в профессиональной деятельности.</w:t>
            </w:r>
          </w:p>
          <w:p w:rsidR="00081ACD" w:rsidRPr="00FA039F" w:rsidRDefault="00081ACD" w:rsidP="002A708B">
            <w:pPr>
              <w:tabs>
                <w:tab w:val="left" w:pos="540"/>
              </w:tabs>
              <w:contextualSpacing/>
              <w:jc w:val="both"/>
              <w:rPr>
                <w:sz w:val="24"/>
                <w:szCs w:val="24"/>
              </w:rPr>
            </w:pPr>
            <w:r w:rsidRPr="00081ACD">
              <w:rPr>
                <w:b/>
                <w:sz w:val="24"/>
                <w:szCs w:val="24"/>
              </w:rPr>
              <w:lastRenderedPageBreak/>
              <w:t>Уметь:</w:t>
            </w:r>
            <w:r>
              <w:rPr>
                <w:sz w:val="24"/>
                <w:szCs w:val="24"/>
              </w:rPr>
              <w:t xml:space="preserve"> применять  </w:t>
            </w:r>
            <w:r w:rsidRPr="00081ACD">
              <w:rPr>
                <w:sz w:val="24"/>
                <w:szCs w:val="24"/>
              </w:rPr>
              <w:t>методологические приемы абстрактного мышления, анализа информации и синтеза проблемных ситуаций, формализованных моделей</w:t>
            </w:r>
            <w:r>
              <w:t xml:space="preserve"> </w:t>
            </w:r>
            <w:r w:rsidRPr="00081ACD">
              <w:rPr>
                <w:sz w:val="24"/>
                <w:szCs w:val="24"/>
              </w:rPr>
              <w:t>процессов и явлений в профессиональной деятельности</w:t>
            </w:r>
          </w:p>
        </w:tc>
      </w:tr>
      <w:tr w:rsidR="002A708B" w:rsidRPr="002A708B" w:rsidTr="009E6F61">
        <w:tc>
          <w:tcPr>
            <w:tcW w:w="1129" w:type="dxa"/>
            <w:vMerge/>
          </w:tcPr>
          <w:p w:rsidR="002A708B" w:rsidRPr="000F258A" w:rsidRDefault="002A708B" w:rsidP="002A708B">
            <w:pPr>
              <w:tabs>
                <w:tab w:val="left" w:pos="540"/>
              </w:tabs>
              <w:contextualSpacing/>
              <w:jc w:val="both"/>
              <w:rPr>
                <w:sz w:val="24"/>
                <w:szCs w:val="24"/>
              </w:rPr>
            </w:pPr>
          </w:p>
        </w:tc>
        <w:tc>
          <w:tcPr>
            <w:tcW w:w="1985" w:type="dxa"/>
            <w:vMerge/>
          </w:tcPr>
          <w:p w:rsidR="002A708B" w:rsidRPr="000F258A" w:rsidRDefault="002A708B" w:rsidP="002A708B">
            <w:pPr>
              <w:tabs>
                <w:tab w:val="left" w:pos="540"/>
              </w:tabs>
              <w:contextualSpacing/>
              <w:jc w:val="both"/>
              <w:rPr>
                <w:sz w:val="24"/>
                <w:szCs w:val="24"/>
              </w:rPr>
            </w:pPr>
          </w:p>
        </w:tc>
        <w:tc>
          <w:tcPr>
            <w:tcW w:w="2410" w:type="dxa"/>
          </w:tcPr>
          <w:p w:rsidR="002A708B" w:rsidRPr="000F258A" w:rsidRDefault="00FA039F" w:rsidP="00FA039F">
            <w:pPr>
              <w:jc w:val="both"/>
              <w:rPr>
                <w:rFonts w:ascii="Times New Roman" w:hAnsi="Times New Roman" w:cs="Times New Roman"/>
                <w:sz w:val="24"/>
                <w:szCs w:val="24"/>
              </w:rPr>
            </w:pPr>
            <w:r w:rsidRPr="000F258A">
              <w:rPr>
                <w:rFonts w:ascii="Times New Roman" w:hAnsi="Times New Roman" w:cs="Times New Roman"/>
                <w:sz w:val="24"/>
                <w:szCs w:val="24"/>
              </w:rPr>
              <w:t>2. Демонстрирует способы осмысления и критического анализа проблемных ситуаций.</w:t>
            </w:r>
          </w:p>
        </w:tc>
        <w:tc>
          <w:tcPr>
            <w:tcW w:w="3827" w:type="dxa"/>
          </w:tcPr>
          <w:p w:rsidR="002A708B" w:rsidRPr="00081ACD" w:rsidRDefault="00081ACD" w:rsidP="002A708B">
            <w:pPr>
              <w:tabs>
                <w:tab w:val="left" w:pos="540"/>
              </w:tabs>
              <w:contextualSpacing/>
              <w:jc w:val="both"/>
              <w:rPr>
                <w:sz w:val="24"/>
                <w:szCs w:val="24"/>
              </w:rPr>
            </w:pPr>
            <w:r>
              <w:rPr>
                <w:b/>
                <w:sz w:val="24"/>
                <w:szCs w:val="24"/>
              </w:rPr>
              <w:t xml:space="preserve">Знать: </w:t>
            </w:r>
            <w:r>
              <w:rPr>
                <w:sz w:val="24"/>
                <w:szCs w:val="24"/>
              </w:rPr>
              <w:t>логические приемы</w:t>
            </w:r>
            <w:r>
              <w:t xml:space="preserve"> </w:t>
            </w:r>
            <w:r w:rsidRPr="00081ACD">
              <w:rPr>
                <w:sz w:val="24"/>
                <w:szCs w:val="24"/>
              </w:rPr>
              <w:t>осмысления и критического анализа проблемных ситуаций</w:t>
            </w:r>
          </w:p>
          <w:p w:rsidR="00081ACD" w:rsidRPr="00081ACD" w:rsidRDefault="00081ACD" w:rsidP="002A708B">
            <w:pPr>
              <w:tabs>
                <w:tab w:val="left" w:pos="540"/>
              </w:tabs>
              <w:contextualSpacing/>
              <w:jc w:val="both"/>
              <w:rPr>
                <w:sz w:val="24"/>
                <w:szCs w:val="24"/>
              </w:rPr>
            </w:pPr>
            <w:r>
              <w:rPr>
                <w:b/>
                <w:sz w:val="24"/>
                <w:szCs w:val="24"/>
              </w:rPr>
              <w:t>Уметь:</w:t>
            </w:r>
            <w:r>
              <w:rPr>
                <w:sz w:val="24"/>
                <w:szCs w:val="24"/>
              </w:rPr>
              <w:t xml:space="preserve"> применять </w:t>
            </w:r>
            <w:r w:rsidRPr="00081ACD">
              <w:rPr>
                <w:sz w:val="24"/>
                <w:szCs w:val="24"/>
              </w:rPr>
              <w:t>приемы осмысления и критического анализа проблемных ситуаций</w:t>
            </w:r>
          </w:p>
        </w:tc>
      </w:tr>
      <w:tr w:rsidR="002A708B" w:rsidRPr="002A708B" w:rsidTr="009E6F61">
        <w:tc>
          <w:tcPr>
            <w:tcW w:w="1129" w:type="dxa"/>
            <w:vMerge/>
          </w:tcPr>
          <w:p w:rsidR="002A708B" w:rsidRPr="000F258A" w:rsidRDefault="002A708B" w:rsidP="002A708B">
            <w:pPr>
              <w:tabs>
                <w:tab w:val="left" w:pos="540"/>
              </w:tabs>
              <w:contextualSpacing/>
              <w:jc w:val="both"/>
              <w:rPr>
                <w:sz w:val="24"/>
                <w:szCs w:val="24"/>
              </w:rPr>
            </w:pPr>
          </w:p>
        </w:tc>
        <w:tc>
          <w:tcPr>
            <w:tcW w:w="1985" w:type="dxa"/>
            <w:vMerge/>
          </w:tcPr>
          <w:p w:rsidR="002A708B" w:rsidRPr="000F258A" w:rsidRDefault="002A708B" w:rsidP="002A708B">
            <w:pPr>
              <w:tabs>
                <w:tab w:val="left" w:pos="540"/>
              </w:tabs>
              <w:contextualSpacing/>
              <w:jc w:val="both"/>
              <w:rPr>
                <w:sz w:val="24"/>
                <w:szCs w:val="24"/>
              </w:rPr>
            </w:pPr>
          </w:p>
        </w:tc>
        <w:tc>
          <w:tcPr>
            <w:tcW w:w="2410" w:type="dxa"/>
          </w:tcPr>
          <w:p w:rsidR="002A708B" w:rsidRPr="000F258A" w:rsidRDefault="00FA039F" w:rsidP="00FA039F">
            <w:pPr>
              <w:tabs>
                <w:tab w:val="left" w:pos="540"/>
              </w:tabs>
              <w:contextualSpacing/>
              <w:jc w:val="both"/>
              <w:rPr>
                <w:sz w:val="24"/>
                <w:szCs w:val="24"/>
              </w:rPr>
            </w:pPr>
            <w:r w:rsidRPr="000F258A">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827" w:type="dxa"/>
          </w:tcPr>
          <w:p w:rsidR="002A708B" w:rsidRPr="00081ACD" w:rsidRDefault="00081ACD" w:rsidP="002A708B">
            <w:pPr>
              <w:tabs>
                <w:tab w:val="left" w:pos="540"/>
              </w:tabs>
              <w:contextualSpacing/>
              <w:jc w:val="both"/>
              <w:rPr>
                <w:sz w:val="24"/>
                <w:szCs w:val="24"/>
              </w:rPr>
            </w:pPr>
            <w:r w:rsidRPr="00081ACD">
              <w:rPr>
                <w:b/>
                <w:sz w:val="24"/>
                <w:szCs w:val="24"/>
              </w:rPr>
              <w:t>Знать:</w:t>
            </w:r>
            <w:r>
              <w:rPr>
                <w:b/>
                <w:sz w:val="24"/>
                <w:szCs w:val="24"/>
              </w:rPr>
              <w:t xml:space="preserve"> </w:t>
            </w:r>
            <w:r>
              <w:rPr>
                <w:sz w:val="24"/>
                <w:szCs w:val="24"/>
              </w:rPr>
              <w:t xml:space="preserve">правовые, организационные, методологические основы, позволяющие выработать </w:t>
            </w:r>
            <w:r w:rsidRPr="00081ACD">
              <w:rPr>
                <w:sz w:val="24"/>
                <w:szCs w:val="24"/>
              </w:rPr>
              <w:t>нестандартное решение проблем, новые оригинальные проекты, вырабатывает стратегию действий на основе системного подхода</w:t>
            </w:r>
          </w:p>
          <w:p w:rsidR="00081ACD" w:rsidRPr="00081ACD" w:rsidRDefault="00081ACD" w:rsidP="002A708B">
            <w:pPr>
              <w:tabs>
                <w:tab w:val="left" w:pos="540"/>
              </w:tabs>
              <w:contextualSpacing/>
              <w:jc w:val="both"/>
              <w:rPr>
                <w:sz w:val="24"/>
                <w:szCs w:val="24"/>
              </w:rPr>
            </w:pPr>
            <w:r w:rsidRPr="00081ACD">
              <w:rPr>
                <w:b/>
                <w:sz w:val="24"/>
                <w:szCs w:val="24"/>
              </w:rPr>
              <w:t>Уметь:</w:t>
            </w:r>
            <w:r>
              <w:rPr>
                <w:b/>
                <w:sz w:val="24"/>
                <w:szCs w:val="24"/>
              </w:rPr>
              <w:t xml:space="preserve"> </w:t>
            </w:r>
            <w:r>
              <w:rPr>
                <w:sz w:val="24"/>
                <w:szCs w:val="24"/>
              </w:rPr>
              <w:t xml:space="preserve">применять </w:t>
            </w:r>
            <w:r w:rsidRPr="00081ACD">
              <w:rPr>
                <w:sz w:val="24"/>
                <w:szCs w:val="24"/>
              </w:rPr>
              <w:t>правовые, организационные, методологические основы, позволяющие выработать нестандартное решение проблем, новые оригинальные проекты, вырабатывает стратегию действий на основе системного подхода</w:t>
            </w:r>
          </w:p>
        </w:tc>
      </w:tr>
      <w:tr w:rsidR="002A708B" w:rsidRPr="002A708B" w:rsidTr="009E6F61">
        <w:tc>
          <w:tcPr>
            <w:tcW w:w="1129" w:type="dxa"/>
            <w:vMerge w:val="restart"/>
          </w:tcPr>
          <w:p w:rsidR="002A708B" w:rsidRPr="00FA039F" w:rsidRDefault="009E6F61" w:rsidP="002A708B">
            <w:pPr>
              <w:tabs>
                <w:tab w:val="left" w:pos="540"/>
              </w:tabs>
              <w:contextualSpacing/>
              <w:jc w:val="both"/>
              <w:rPr>
                <w:b/>
                <w:sz w:val="24"/>
                <w:szCs w:val="24"/>
              </w:rPr>
            </w:pPr>
            <w:r w:rsidRPr="00FA039F">
              <w:rPr>
                <w:b/>
                <w:sz w:val="24"/>
                <w:szCs w:val="24"/>
              </w:rPr>
              <w:t>ПКН-2</w:t>
            </w:r>
          </w:p>
        </w:tc>
        <w:tc>
          <w:tcPr>
            <w:tcW w:w="1985" w:type="dxa"/>
            <w:vMerge w:val="restart"/>
          </w:tcPr>
          <w:p w:rsidR="002A708B" w:rsidRPr="00FA039F" w:rsidRDefault="00FA039F" w:rsidP="002A708B">
            <w:pPr>
              <w:tabs>
                <w:tab w:val="left" w:pos="540"/>
              </w:tabs>
              <w:contextualSpacing/>
              <w:jc w:val="both"/>
              <w:rPr>
                <w:sz w:val="24"/>
                <w:szCs w:val="24"/>
              </w:rPr>
            </w:pPr>
            <w:r w:rsidRPr="00FA039F">
              <w:rPr>
                <w:rFonts w:ascii="Times New Roman" w:hAnsi="Times New Roman"/>
                <w:sz w:val="24"/>
                <w:szCs w:val="24"/>
              </w:rPr>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w:t>
            </w:r>
          </w:p>
        </w:tc>
        <w:tc>
          <w:tcPr>
            <w:tcW w:w="2410" w:type="dxa"/>
          </w:tcPr>
          <w:p w:rsidR="002A708B" w:rsidRPr="00FA039F" w:rsidRDefault="00FA039F" w:rsidP="00FA039F">
            <w:pPr>
              <w:contextualSpacing/>
              <w:jc w:val="both"/>
              <w:rPr>
                <w:rFonts w:ascii="Times New Roman" w:hAnsi="Times New Roman" w:cs="Times New Roman"/>
                <w:sz w:val="24"/>
                <w:szCs w:val="24"/>
              </w:rPr>
            </w:pPr>
            <w:r w:rsidRPr="00FA039F">
              <w:rPr>
                <w:rFonts w:ascii="Times New Roman" w:hAnsi="Times New Roman" w:cs="Times New Roman"/>
                <w:sz w:val="24"/>
                <w:szCs w:val="24"/>
              </w:rPr>
              <w:t>1.Использует базовые принципы правотворчества для разработки нормативных правовых актов и иных юридических документов.</w:t>
            </w:r>
          </w:p>
        </w:tc>
        <w:tc>
          <w:tcPr>
            <w:tcW w:w="3827" w:type="dxa"/>
          </w:tcPr>
          <w:p w:rsidR="00FA039F" w:rsidRPr="005747D4" w:rsidRDefault="00FA039F" w:rsidP="00FA039F">
            <w:pPr>
              <w:tabs>
                <w:tab w:val="left" w:pos="540"/>
              </w:tabs>
              <w:contextualSpacing/>
              <w:jc w:val="both"/>
              <w:rPr>
                <w:rFonts w:ascii="Times New Roman" w:hAnsi="Times New Roman"/>
                <w:sz w:val="24"/>
                <w:szCs w:val="24"/>
              </w:rPr>
            </w:pPr>
            <w:r w:rsidRPr="005747D4">
              <w:rPr>
                <w:rFonts w:ascii="Times New Roman" w:hAnsi="Times New Roman"/>
                <w:b/>
                <w:sz w:val="24"/>
                <w:szCs w:val="24"/>
              </w:rPr>
              <w:t>Знать:</w:t>
            </w:r>
            <w:r w:rsidRPr="005747D4">
              <w:rPr>
                <w:rFonts w:ascii="Times New Roman" w:hAnsi="Times New Roman"/>
                <w:sz w:val="24"/>
                <w:szCs w:val="24"/>
              </w:rPr>
              <w:t xml:space="preserve"> базовые принципы правотворчества для разработки нормативных правовых актов и иных юридических документов.</w:t>
            </w:r>
          </w:p>
          <w:p w:rsidR="002A708B" w:rsidRPr="00FA039F" w:rsidRDefault="00FA039F" w:rsidP="00FA039F">
            <w:pPr>
              <w:tabs>
                <w:tab w:val="left" w:pos="540"/>
              </w:tabs>
              <w:contextualSpacing/>
              <w:jc w:val="both"/>
              <w:rPr>
                <w:sz w:val="24"/>
                <w:szCs w:val="24"/>
              </w:rPr>
            </w:pPr>
            <w:r w:rsidRPr="005747D4">
              <w:rPr>
                <w:rFonts w:ascii="Times New Roman" w:hAnsi="Times New Roman"/>
                <w:b/>
                <w:sz w:val="24"/>
                <w:szCs w:val="24"/>
              </w:rPr>
              <w:t>Уметь:</w:t>
            </w:r>
            <w:r w:rsidRPr="005747D4">
              <w:rPr>
                <w:rFonts w:ascii="Times New Roman" w:hAnsi="Times New Roman"/>
                <w:sz w:val="24"/>
                <w:szCs w:val="24"/>
              </w:rPr>
              <w:t xml:space="preserve"> разрабатывать нормативные правовые акты и иные юридические документов</w:t>
            </w:r>
          </w:p>
        </w:tc>
      </w:tr>
      <w:tr w:rsidR="00FA039F" w:rsidRPr="002A708B" w:rsidTr="00473995">
        <w:trPr>
          <w:trHeight w:val="1656"/>
        </w:trPr>
        <w:tc>
          <w:tcPr>
            <w:tcW w:w="1129" w:type="dxa"/>
            <w:vMerge/>
          </w:tcPr>
          <w:p w:rsidR="00FA039F" w:rsidRPr="00FA039F" w:rsidRDefault="00FA039F" w:rsidP="002A708B">
            <w:pPr>
              <w:tabs>
                <w:tab w:val="left" w:pos="540"/>
              </w:tabs>
              <w:contextualSpacing/>
              <w:jc w:val="both"/>
              <w:rPr>
                <w:sz w:val="24"/>
                <w:szCs w:val="24"/>
              </w:rPr>
            </w:pPr>
          </w:p>
        </w:tc>
        <w:tc>
          <w:tcPr>
            <w:tcW w:w="1985" w:type="dxa"/>
            <w:vMerge/>
          </w:tcPr>
          <w:p w:rsidR="00FA039F" w:rsidRPr="00FA039F" w:rsidRDefault="00FA039F" w:rsidP="002A708B">
            <w:pPr>
              <w:tabs>
                <w:tab w:val="left" w:pos="540"/>
              </w:tabs>
              <w:contextualSpacing/>
              <w:jc w:val="both"/>
              <w:rPr>
                <w:sz w:val="24"/>
                <w:szCs w:val="24"/>
              </w:rPr>
            </w:pPr>
          </w:p>
        </w:tc>
        <w:tc>
          <w:tcPr>
            <w:tcW w:w="2410" w:type="dxa"/>
          </w:tcPr>
          <w:p w:rsidR="00FA039F" w:rsidRPr="00FA039F" w:rsidRDefault="00FA039F" w:rsidP="002A708B">
            <w:pPr>
              <w:tabs>
                <w:tab w:val="left" w:pos="540"/>
              </w:tabs>
              <w:contextualSpacing/>
              <w:jc w:val="both"/>
              <w:rPr>
                <w:sz w:val="24"/>
                <w:szCs w:val="24"/>
              </w:rPr>
            </w:pPr>
            <w:r w:rsidRPr="00FA039F">
              <w:rPr>
                <w:rFonts w:ascii="Times New Roman" w:hAnsi="Times New Roman" w:cs="Times New Roman"/>
                <w:sz w:val="24"/>
                <w:szCs w:val="24"/>
              </w:rPr>
              <w:t>2. Самостоятельно предлагает поправки в нормативные правовые акты и иные юридические документы</w:t>
            </w:r>
          </w:p>
        </w:tc>
        <w:tc>
          <w:tcPr>
            <w:tcW w:w="3827" w:type="dxa"/>
          </w:tcPr>
          <w:p w:rsidR="00FA039F" w:rsidRPr="005747D4" w:rsidRDefault="00FA039F" w:rsidP="00FA039F">
            <w:pPr>
              <w:tabs>
                <w:tab w:val="left" w:pos="540"/>
              </w:tabs>
              <w:contextualSpacing/>
              <w:jc w:val="both"/>
              <w:rPr>
                <w:rFonts w:ascii="Times New Roman" w:hAnsi="Times New Roman"/>
                <w:sz w:val="24"/>
                <w:szCs w:val="24"/>
              </w:rPr>
            </w:pPr>
            <w:r w:rsidRPr="005747D4">
              <w:rPr>
                <w:rFonts w:ascii="Times New Roman" w:hAnsi="Times New Roman"/>
                <w:b/>
                <w:sz w:val="24"/>
                <w:szCs w:val="24"/>
              </w:rPr>
              <w:t>Знать:</w:t>
            </w:r>
            <w:r w:rsidRPr="005747D4">
              <w:rPr>
                <w:rFonts w:ascii="Times New Roman" w:hAnsi="Times New Roman"/>
                <w:sz w:val="24"/>
                <w:szCs w:val="24"/>
              </w:rPr>
              <w:t xml:space="preserve"> правила разработки и внесения поправки в нормативные правовые акты и иные юридические документы</w:t>
            </w:r>
          </w:p>
          <w:p w:rsidR="00FA039F" w:rsidRPr="00FA039F" w:rsidRDefault="00FA039F" w:rsidP="00FA039F">
            <w:pPr>
              <w:tabs>
                <w:tab w:val="left" w:pos="540"/>
              </w:tabs>
              <w:contextualSpacing/>
              <w:jc w:val="both"/>
              <w:rPr>
                <w:sz w:val="24"/>
                <w:szCs w:val="24"/>
              </w:rPr>
            </w:pPr>
            <w:r w:rsidRPr="005747D4">
              <w:rPr>
                <w:rFonts w:ascii="Times New Roman" w:hAnsi="Times New Roman"/>
                <w:b/>
                <w:sz w:val="24"/>
                <w:szCs w:val="24"/>
              </w:rPr>
              <w:t xml:space="preserve">Уметь: </w:t>
            </w:r>
            <w:r w:rsidRPr="005747D4">
              <w:rPr>
                <w:rFonts w:ascii="Times New Roman" w:hAnsi="Times New Roman"/>
                <w:sz w:val="24"/>
                <w:szCs w:val="24"/>
              </w:rPr>
              <w:t>обосновывать необходимость внесения поправок в нормативные правовые акты и иные юридические документы</w:t>
            </w:r>
          </w:p>
        </w:tc>
      </w:tr>
      <w:tr w:rsidR="00FA039F" w:rsidRPr="002A708B" w:rsidTr="009E6F61">
        <w:tc>
          <w:tcPr>
            <w:tcW w:w="1129" w:type="dxa"/>
            <w:vMerge w:val="restart"/>
          </w:tcPr>
          <w:p w:rsidR="00FA039F" w:rsidRPr="00FA039F" w:rsidRDefault="00FA039F" w:rsidP="002A708B">
            <w:pPr>
              <w:tabs>
                <w:tab w:val="left" w:pos="540"/>
              </w:tabs>
              <w:contextualSpacing/>
              <w:jc w:val="both"/>
              <w:rPr>
                <w:b/>
                <w:sz w:val="24"/>
                <w:szCs w:val="24"/>
              </w:rPr>
            </w:pPr>
            <w:r w:rsidRPr="00FA039F">
              <w:rPr>
                <w:b/>
                <w:sz w:val="24"/>
                <w:szCs w:val="24"/>
              </w:rPr>
              <w:t>ПКН-9</w:t>
            </w:r>
          </w:p>
        </w:tc>
        <w:tc>
          <w:tcPr>
            <w:tcW w:w="1985" w:type="dxa"/>
            <w:vMerge w:val="restart"/>
          </w:tcPr>
          <w:p w:rsidR="00FA039F" w:rsidRPr="00FA039F" w:rsidRDefault="00FA039F" w:rsidP="002A708B">
            <w:pPr>
              <w:tabs>
                <w:tab w:val="left" w:pos="540"/>
              </w:tabs>
              <w:contextualSpacing/>
              <w:jc w:val="both"/>
              <w:rPr>
                <w:sz w:val="24"/>
                <w:szCs w:val="24"/>
              </w:rPr>
            </w:pPr>
            <w:r w:rsidRPr="00FA039F">
              <w:rPr>
                <w:rFonts w:ascii="Times New Roman" w:hAnsi="Times New Roman"/>
                <w:sz w:val="24"/>
                <w:szCs w:val="24"/>
              </w:rPr>
              <w:t xml:space="preserve">Способность применять информационные технологии и использовать правовые базы </w:t>
            </w:r>
            <w:r w:rsidRPr="00FA039F">
              <w:rPr>
                <w:rFonts w:ascii="Times New Roman" w:hAnsi="Times New Roman"/>
                <w:sz w:val="24"/>
                <w:szCs w:val="24"/>
              </w:rPr>
              <w:lastRenderedPageBreak/>
              <w:t xml:space="preserve">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FA039F">
              <w:rPr>
                <w:rStyle w:val="18"/>
                <w:rFonts w:eastAsia="Calibri"/>
                <w:sz w:val="24"/>
                <w:szCs w:val="24"/>
              </w:rPr>
              <w:t xml:space="preserve">в </w:t>
            </w:r>
            <w:r w:rsidRPr="00FA039F">
              <w:rPr>
                <w:rFonts w:ascii="Times New Roman" w:hAnsi="Times New Roman" w:cs="Times New Roman"/>
                <w:sz w:val="24"/>
                <w:szCs w:val="24"/>
                <w:shd w:val="clear" w:color="auto" w:fill="FFFFFF"/>
              </w:rPr>
              <w:t>изданиях, индексируемых в РИНЦ</w:t>
            </w:r>
          </w:p>
        </w:tc>
        <w:tc>
          <w:tcPr>
            <w:tcW w:w="2410" w:type="dxa"/>
          </w:tcPr>
          <w:p w:rsidR="00FA039F" w:rsidRPr="000F258A" w:rsidRDefault="00FA039F" w:rsidP="002A708B">
            <w:pPr>
              <w:contextualSpacing/>
              <w:jc w:val="both"/>
              <w:rPr>
                <w:rFonts w:ascii="Times New Roman" w:hAnsi="Times New Roman" w:cs="Times New Roman"/>
                <w:sz w:val="24"/>
                <w:szCs w:val="24"/>
              </w:rPr>
            </w:pPr>
            <w:r w:rsidRPr="000F258A">
              <w:rPr>
                <w:rFonts w:ascii="Times New Roman" w:hAnsi="Times New Roman" w:cs="Times New Roman"/>
                <w:sz w:val="24"/>
                <w:szCs w:val="24"/>
              </w:rPr>
              <w:lastRenderedPageBreak/>
              <w:t xml:space="preserve">1.Использует методику проведения научных исследований, применяя </w:t>
            </w:r>
            <w:r w:rsidRPr="000F258A">
              <w:rPr>
                <w:rFonts w:ascii="Times New Roman" w:hAnsi="Times New Roman" w:cs="Times New Roman"/>
                <w:sz w:val="24"/>
                <w:szCs w:val="24"/>
              </w:rPr>
              <w:lastRenderedPageBreak/>
              <w:t xml:space="preserve">информационные технологии. </w:t>
            </w:r>
          </w:p>
        </w:tc>
        <w:tc>
          <w:tcPr>
            <w:tcW w:w="3827" w:type="dxa"/>
          </w:tcPr>
          <w:p w:rsidR="00081ACD" w:rsidRPr="00081ACD" w:rsidRDefault="00081ACD" w:rsidP="00081ACD">
            <w:pPr>
              <w:tabs>
                <w:tab w:val="left" w:pos="540"/>
              </w:tabs>
              <w:contextualSpacing/>
              <w:jc w:val="both"/>
              <w:rPr>
                <w:sz w:val="24"/>
                <w:szCs w:val="24"/>
              </w:rPr>
            </w:pPr>
            <w:r w:rsidRPr="00081ACD">
              <w:rPr>
                <w:b/>
                <w:sz w:val="24"/>
                <w:szCs w:val="24"/>
              </w:rPr>
              <w:lastRenderedPageBreak/>
              <w:t>Знать:</w:t>
            </w:r>
            <w:r>
              <w:rPr>
                <w:b/>
                <w:sz w:val="24"/>
                <w:szCs w:val="24"/>
              </w:rPr>
              <w:t xml:space="preserve"> </w:t>
            </w:r>
            <w:r w:rsidRPr="00081ACD">
              <w:rPr>
                <w:sz w:val="24"/>
                <w:szCs w:val="24"/>
              </w:rPr>
              <w:t>правовые, организационные, методологические основы</w:t>
            </w:r>
            <w:r>
              <w:rPr>
                <w:sz w:val="24"/>
                <w:szCs w:val="24"/>
              </w:rPr>
              <w:t xml:space="preserve"> </w:t>
            </w:r>
            <w:r w:rsidRPr="00081ACD">
              <w:rPr>
                <w:sz w:val="24"/>
                <w:szCs w:val="24"/>
              </w:rPr>
              <w:t>методик</w:t>
            </w:r>
            <w:r w:rsidR="005B3F9D">
              <w:rPr>
                <w:sz w:val="24"/>
                <w:szCs w:val="24"/>
              </w:rPr>
              <w:t>и</w:t>
            </w:r>
            <w:r w:rsidRPr="00081ACD">
              <w:rPr>
                <w:sz w:val="24"/>
                <w:szCs w:val="24"/>
              </w:rPr>
              <w:t xml:space="preserve"> проведения научных исследований,</w:t>
            </w:r>
            <w:r w:rsidR="005B3F9D">
              <w:rPr>
                <w:sz w:val="24"/>
                <w:szCs w:val="24"/>
              </w:rPr>
              <w:t xml:space="preserve"> </w:t>
            </w:r>
            <w:r w:rsidR="005B3F9D" w:rsidRPr="005B3F9D">
              <w:rPr>
                <w:sz w:val="24"/>
                <w:szCs w:val="24"/>
              </w:rPr>
              <w:t>применяя информационные технологии</w:t>
            </w:r>
          </w:p>
          <w:p w:rsidR="00FA039F" w:rsidRPr="005B3F9D" w:rsidRDefault="00081ACD" w:rsidP="00081ACD">
            <w:pPr>
              <w:tabs>
                <w:tab w:val="left" w:pos="540"/>
              </w:tabs>
              <w:contextualSpacing/>
              <w:jc w:val="both"/>
              <w:rPr>
                <w:sz w:val="24"/>
                <w:szCs w:val="24"/>
              </w:rPr>
            </w:pPr>
            <w:r w:rsidRPr="00081ACD">
              <w:rPr>
                <w:b/>
                <w:sz w:val="24"/>
                <w:szCs w:val="24"/>
              </w:rPr>
              <w:lastRenderedPageBreak/>
              <w:t>Уметь:</w:t>
            </w:r>
            <w:r w:rsidR="005B3F9D">
              <w:rPr>
                <w:b/>
                <w:sz w:val="24"/>
                <w:szCs w:val="24"/>
              </w:rPr>
              <w:t xml:space="preserve"> </w:t>
            </w:r>
            <w:r w:rsidR="005B3F9D" w:rsidRPr="005B3F9D">
              <w:rPr>
                <w:sz w:val="24"/>
                <w:szCs w:val="24"/>
              </w:rPr>
              <w:t>применять правовые, организационные, методологические основы</w:t>
            </w:r>
            <w:r w:rsidR="005B3F9D">
              <w:rPr>
                <w:sz w:val="24"/>
                <w:szCs w:val="24"/>
              </w:rPr>
              <w:t xml:space="preserve"> </w:t>
            </w:r>
            <w:r w:rsidR="005B3F9D" w:rsidRPr="005B3F9D">
              <w:rPr>
                <w:sz w:val="24"/>
                <w:szCs w:val="24"/>
              </w:rPr>
              <w:t>методики проведения научных</w:t>
            </w:r>
            <w:r w:rsidR="005B3F9D">
              <w:rPr>
                <w:sz w:val="24"/>
                <w:szCs w:val="24"/>
              </w:rPr>
              <w:t xml:space="preserve"> </w:t>
            </w:r>
            <w:r w:rsidR="005B3F9D" w:rsidRPr="005B3F9D">
              <w:rPr>
                <w:sz w:val="24"/>
                <w:szCs w:val="24"/>
              </w:rPr>
              <w:t>исследований, применяя информационные технологии</w:t>
            </w:r>
          </w:p>
        </w:tc>
      </w:tr>
      <w:tr w:rsidR="00FA039F" w:rsidRPr="002A708B" w:rsidTr="009E6F61">
        <w:tc>
          <w:tcPr>
            <w:tcW w:w="1129" w:type="dxa"/>
            <w:vMerge/>
          </w:tcPr>
          <w:p w:rsidR="00FA039F" w:rsidRPr="00FA039F" w:rsidRDefault="00FA039F" w:rsidP="002A708B">
            <w:pPr>
              <w:tabs>
                <w:tab w:val="left" w:pos="540"/>
              </w:tabs>
              <w:contextualSpacing/>
              <w:jc w:val="both"/>
              <w:rPr>
                <w:sz w:val="24"/>
                <w:szCs w:val="24"/>
              </w:rPr>
            </w:pPr>
          </w:p>
        </w:tc>
        <w:tc>
          <w:tcPr>
            <w:tcW w:w="1985" w:type="dxa"/>
            <w:vMerge/>
          </w:tcPr>
          <w:p w:rsidR="00FA039F" w:rsidRPr="00FA039F" w:rsidRDefault="00FA039F" w:rsidP="002A708B">
            <w:pPr>
              <w:tabs>
                <w:tab w:val="left" w:pos="540"/>
              </w:tabs>
              <w:contextualSpacing/>
              <w:jc w:val="both"/>
              <w:rPr>
                <w:sz w:val="24"/>
                <w:szCs w:val="24"/>
              </w:rPr>
            </w:pPr>
          </w:p>
        </w:tc>
        <w:tc>
          <w:tcPr>
            <w:tcW w:w="2410" w:type="dxa"/>
          </w:tcPr>
          <w:p w:rsidR="00FA039F" w:rsidRPr="00FA039F" w:rsidRDefault="00FA039F" w:rsidP="002A708B">
            <w:pPr>
              <w:contextualSpacing/>
              <w:jc w:val="both"/>
              <w:rPr>
                <w:rFonts w:ascii="Times New Roman" w:hAnsi="Times New Roman" w:cs="Times New Roman"/>
                <w:sz w:val="24"/>
                <w:szCs w:val="24"/>
              </w:rPr>
            </w:pPr>
            <w:r w:rsidRPr="00FA039F">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3827" w:type="dxa"/>
          </w:tcPr>
          <w:p w:rsidR="00FA039F" w:rsidRDefault="00FA039F" w:rsidP="002A708B">
            <w:pPr>
              <w:tabs>
                <w:tab w:val="left" w:pos="540"/>
              </w:tabs>
              <w:contextualSpacing/>
              <w:jc w:val="both"/>
              <w:rPr>
                <w:sz w:val="24"/>
                <w:szCs w:val="24"/>
              </w:rPr>
            </w:pPr>
            <w:r w:rsidRPr="00FA039F">
              <w:rPr>
                <w:b/>
                <w:sz w:val="24"/>
                <w:szCs w:val="24"/>
              </w:rPr>
              <w:t xml:space="preserve">Знать: </w:t>
            </w:r>
            <w:r w:rsidRPr="00FA039F">
              <w:rPr>
                <w:sz w:val="24"/>
                <w:szCs w:val="24"/>
              </w:rPr>
              <w:t>способы поиска и накопления необходимой научной информации, ее обработки и оформления результатов, основных форм представления результатов исследования.</w:t>
            </w:r>
          </w:p>
          <w:p w:rsidR="00267A97" w:rsidRPr="00FA039F" w:rsidRDefault="00267A97" w:rsidP="002A708B">
            <w:pPr>
              <w:tabs>
                <w:tab w:val="left" w:pos="540"/>
              </w:tabs>
              <w:contextualSpacing/>
              <w:jc w:val="both"/>
              <w:rPr>
                <w:sz w:val="24"/>
                <w:szCs w:val="24"/>
              </w:rPr>
            </w:pPr>
            <w:r w:rsidRPr="005747D4">
              <w:rPr>
                <w:rFonts w:ascii="Times New Roman" w:hAnsi="Times New Roman"/>
                <w:b/>
                <w:bCs/>
                <w:iCs/>
                <w:sz w:val="24"/>
                <w:szCs w:val="24"/>
              </w:rPr>
              <w:t>Уметь:</w:t>
            </w:r>
            <w:r w:rsidRPr="005747D4">
              <w:rPr>
                <w:rFonts w:ascii="Times New Roman" w:hAnsi="Times New Roman"/>
                <w:sz w:val="24"/>
                <w:szCs w:val="24"/>
              </w:rPr>
              <w:t xml:space="preserve"> применять методы проведения научных исследований, применяя цифровые технологии,</w:t>
            </w:r>
          </w:p>
        </w:tc>
      </w:tr>
      <w:tr w:rsidR="00FA039F" w:rsidRPr="002A708B" w:rsidTr="009E6F61">
        <w:tc>
          <w:tcPr>
            <w:tcW w:w="1129" w:type="dxa"/>
            <w:vMerge/>
          </w:tcPr>
          <w:p w:rsidR="00FA039F" w:rsidRPr="00FA039F" w:rsidRDefault="00FA039F" w:rsidP="002A708B">
            <w:pPr>
              <w:tabs>
                <w:tab w:val="left" w:pos="540"/>
              </w:tabs>
              <w:contextualSpacing/>
              <w:jc w:val="both"/>
              <w:rPr>
                <w:sz w:val="24"/>
                <w:szCs w:val="24"/>
              </w:rPr>
            </w:pPr>
          </w:p>
        </w:tc>
        <w:tc>
          <w:tcPr>
            <w:tcW w:w="1985" w:type="dxa"/>
            <w:vMerge/>
          </w:tcPr>
          <w:p w:rsidR="00FA039F" w:rsidRPr="00FA039F" w:rsidRDefault="00FA039F" w:rsidP="002A708B">
            <w:pPr>
              <w:tabs>
                <w:tab w:val="left" w:pos="540"/>
              </w:tabs>
              <w:contextualSpacing/>
              <w:jc w:val="both"/>
              <w:rPr>
                <w:sz w:val="24"/>
                <w:szCs w:val="24"/>
              </w:rPr>
            </w:pPr>
          </w:p>
        </w:tc>
        <w:tc>
          <w:tcPr>
            <w:tcW w:w="2410" w:type="dxa"/>
          </w:tcPr>
          <w:p w:rsidR="00FA039F" w:rsidRPr="00FA039F" w:rsidRDefault="00FA039F" w:rsidP="002A708B">
            <w:pPr>
              <w:contextualSpacing/>
              <w:jc w:val="both"/>
              <w:rPr>
                <w:rFonts w:ascii="Times New Roman" w:hAnsi="Times New Roman" w:cs="Times New Roman"/>
                <w:sz w:val="24"/>
                <w:szCs w:val="24"/>
              </w:rPr>
            </w:pPr>
            <w:r w:rsidRPr="00FA039F">
              <w:rPr>
                <w:rFonts w:ascii="Times New Roman" w:hAnsi="Times New Roman" w:cs="Times New Roman"/>
                <w:sz w:val="24"/>
                <w:szCs w:val="24"/>
              </w:rPr>
              <w:t>3. Оформляет тексты научных исследований для публикаций в изданиях, индексируемых в РИНЦ.</w:t>
            </w:r>
          </w:p>
        </w:tc>
        <w:tc>
          <w:tcPr>
            <w:tcW w:w="3827" w:type="dxa"/>
          </w:tcPr>
          <w:p w:rsidR="00FA039F" w:rsidRPr="00B25566" w:rsidRDefault="00FA039F" w:rsidP="00FA039F">
            <w:pPr>
              <w:pStyle w:val="af8"/>
              <w:jc w:val="both"/>
              <w:rPr>
                <w:szCs w:val="24"/>
              </w:rPr>
            </w:pPr>
            <w:r w:rsidRPr="005747D4">
              <w:rPr>
                <w:b/>
                <w:szCs w:val="24"/>
              </w:rPr>
              <w:t>Знать:</w:t>
            </w:r>
            <w:r w:rsidRPr="00B25566">
              <w:rPr>
                <w:b/>
                <w:szCs w:val="24"/>
              </w:rPr>
              <w:t xml:space="preserve"> </w:t>
            </w:r>
            <w:r w:rsidRPr="00B25566">
              <w:rPr>
                <w:szCs w:val="24"/>
              </w:rPr>
              <w:t>требований к стилю и языку научных работ, структуры и техники оформления научного документа; апробации в отечественных и зарубежных журналах основных выводов по научной работе.</w:t>
            </w:r>
          </w:p>
          <w:p w:rsidR="00FA039F" w:rsidRPr="00FA039F" w:rsidRDefault="00FA039F" w:rsidP="00FA039F">
            <w:pPr>
              <w:tabs>
                <w:tab w:val="left" w:pos="540"/>
              </w:tabs>
              <w:contextualSpacing/>
              <w:jc w:val="both"/>
              <w:rPr>
                <w:sz w:val="24"/>
                <w:szCs w:val="24"/>
              </w:rPr>
            </w:pPr>
            <w:r w:rsidRPr="005747D4">
              <w:rPr>
                <w:rFonts w:ascii="Times New Roman" w:hAnsi="Times New Roman"/>
                <w:b/>
                <w:sz w:val="24"/>
                <w:szCs w:val="24"/>
              </w:rPr>
              <w:t>Уметь:</w:t>
            </w:r>
            <w:r w:rsidRPr="005747D4">
              <w:rPr>
                <w:rFonts w:ascii="Times New Roman" w:hAnsi="Times New Roman"/>
                <w:sz w:val="24"/>
                <w:szCs w:val="24"/>
              </w:rPr>
              <w:t xml:space="preserve"> квалифицированно внедряет научно обоснованные решение </w:t>
            </w:r>
            <w:r w:rsidRPr="005747D4">
              <w:rPr>
                <w:rFonts w:ascii="Times New Roman" w:hAnsi="Times New Roman"/>
                <w:sz w:val="24"/>
                <w:szCs w:val="24"/>
                <w:shd w:val="clear" w:color="auto" w:fill="FFFFFF"/>
              </w:rPr>
              <w:t>в области</w:t>
            </w:r>
            <w:r w:rsidRPr="005747D4">
              <w:rPr>
                <w:rFonts w:ascii="Times New Roman" w:hAnsi="Times New Roman"/>
                <w:sz w:val="24"/>
                <w:szCs w:val="24"/>
              </w:rPr>
              <w:t xml:space="preserve"> направленности программы и представлять полученные данные на конференциях и в научных публикациях.</w:t>
            </w:r>
          </w:p>
        </w:tc>
      </w:tr>
      <w:tr w:rsidR="002A708B" w:rsidRPr="002A708B" w:rsidTr="009E6F61">
        <w:tc>
          <w:tcPr>
            <w:tcW w:w="1129" w:type="dxa"/>
            <w:vMerge w:val="restart"/>
          </w:tcPr>
          <w:p w:rsidR="002A708B" w:rsidRPr="000F258A" w:rsidRDefault="009E6F61" w:rsidP="002A708B">
            <w:pPr>
              <w:tabs>
                <w:tab w:val="left" w:pos="540"/>
              </w:tabs>
              <w:contextualSpacing/>
              <w:jc w:val="both"/>
              <w:rPr>
                <w:b/>
                <w:sz w:val="24"/>
                <w:szCs w:val="24"/>
              </w:rPr>
            </w:pPr>
            <w:r w:rsidRPr="000F258A">
              <w:rPr>
                <w:b/>
                <w:sz w:val="24"/>
                <w:szCs w:val="24"/>
              </w:rPr>
              <w:t>ПКН-10</w:t>
            </w:r>
          </w:p>
        </w:tc>
        <w:tc>
          <w:tcPr>
            <w:tcW w:w="1985" w:type="dxa"/>
            <w:vMerge w:val="restart"/>
          </w:tcPr>
          <w:p w:rsidR="002A708B" w:rsidRPr="000F258A" w:rsidRDefault="00FA039F" w:rsidP="00FA039F">
            <w:pPr>
              <w:jc w:val="both"/>
              <w:rPr>
                <w:rFonts w:ascii="Times New Roman" w:eastAsia="Calibri" w:hAnsi="Times New Roman" w:cs="Times New Roman"/>
                <w:sz w:val="24"/>
                <w:szCs w:val="24"/>
                <w:shd w:val="clear" w:color="auto" w:fill="FFFFFF"/>
              </w:rPr>
            </w:pPr>
            <w:r w:rsidRPr="000F258A">
              <w:rPr>
                <w:rStyle w:val="18"/>
                <w:rFonts w:eastAsia="Calibri"/>
                <w:sz w:val="24"/>
                <w:szCs w:val="24"/>
              </w:rPr>
              <w:t xml:space="preserve">Способность преподавать правовые дисциплины на необходимом теоретическом и методическом уровне </w:t>
            </w:r>
          </w:p>
        </w:tc>
        <w:tc>
          <w:tcPr>
            <w:tcW w:w="2410" w:type="dxa"/>
          </w:tcPr>
          <w:p w:rsidR="002A708B" w:rsidRPr="000F258A" w:rsidRDefault="00FA039F" w:rsidP="002A708B">
            <w:pPr>
              <w:contextualSpacing/>
              <w:jc w:val="both"/>
              <w:rPr>
                <w:rFonts w:ascii="Times New Roman" w:hAnsi="Times New Roman" w:cs="Times New Roman"/>
                <w:sz w:val="24"/>
                <w:szCs w:val="24"/>
              </w:rPr>
            </w:pPr>
            <w:r w:rsidRPr="000F258A">
              <w:rPr>
                <w:rFonts w:ascii="Times New Roman" w:hAnsi="Times New Roman" w:cs="Times New Roman"/>
                <w:sz w:val="24"/>
                <w:szCs w:val="24"/>
              </w:rPr>
              <w:t>1.Изучает теорию и методологию преподавания правовых дисциплин с учетом требований качества образования.</w:t>
            </w:r>
          </w:p>
        </w:tc>
        <w:tc>
          <w:tcPr>
            <w:tcW w:w="3827" w:type="dxa"/>
          </w:tcPr>
          <w:p w:rsidR="00081ACD" w:rsidRPr="00081ACD" w:rsidRDefault="00081ACD" w:rsidP="00081ACD">
            <w:pPr>
              <w:tabs>
                <w:tab w:val="left" w:pos="540"/>
              </w:tabs>
              <w:contextualSpacing/>
              <w:jc w:val="both"/>
              <w:rPr>
                <w:b/>
                <w:sz w:val="24"/>
                <w:szCs w:val="24"/>
              </w:rPr>
            </w:pPr>
            <w:r w:rsidRPr="00081ACD">
              <w:rPr>
                <w:b/>
                <w:sz w:val="24"/>
                <w:szCs w:val="24"/>
              </w:rPr>
              <w:t>Знать:</w:t>
            </w:r>
            <w:r w:rsidR="005B3F9D">
              <w:rPr>
                <w:b/>
                <w:sz w:val="24"/>
                <w:szCs w:val="24"/>
              </w:rPr>
              <w:t xml:space="preserve"> </w:t>
            </w:r>
            <w:r w:rsidR="005B3F9D" w:rsidRPr="005B3F9D">
              <w:rPr>
                <w:sz w:val="24"/>
                <w:szCs w:val="24"/>
              </w:rPr>
              <w:t>правовые, организационные, методологические основы</w:t>
            </w:r>
            <w:r w:rsidR="005B3F9D">
              <w:rPr>
                <w:sz w:val="24"/>
                <w:szCs w:val="24"/>
              </w:rPr>
              <w:t xml:space="preserve"> </w:t>
            </w:r>
            <w:r w:rsidR="005B3F9D" w:rsidRPr="005B3F9D">
              <w:rPr>
                <w:sz w:val="24"/>
                <w:szCs w:val="24"/>
              </w:rPr>
              <w:t>теори</w:t>
            </w:r>
            <w:r w:rsidR="005B3F9D">
              <w:rPr>
                <w:sz w:val="24"/>
                <w:szCs w:val="24"/>
              </w:rPr>
              <w:t>и</w:t>
            </w:r>
            <w:r w:rsidR="005B3F9D" w:rsidRPr="005B3F9D">
              <w:rPr>
                <w:sz w:val="24"/>
                <w:szCs w:val="24"/>
              </w:rPr>
              <w:t xml:space="preserve"> и методологи</w:t>
            </w:r>
            <w:r w:rsidR="005B3F9D">
              <w:rPr>
                <w:sz w:val="24"/>
                <w:szCs w:val="24"/>
              </w:rPr>
              <w:t>и</w:t>
            </w:r>
            <w:r w:rsidR="005B3F9D" w:rsidRPr="005B3F9D">
              <w:rPr>
                <w:sz w:val="24"/>
                <w:szCs w:val="24"/>
              </w:rPr>
              <w:t xml:space="preserve"> преподавания правовых дисциплин с учетом требований качества образования.</w:t>
            </w:r>
          </w:p>
          <w:p w:rsidR="002A708B" w:rsidRPr="005B3F9D" w:rsidRDefault="00081ACD" w:rsidP="00081ACD">
            <w:pPr>
              <w:tabs>
                <w:tab w:val="left" w:pos="540"/>
              </w:tabs>
              <w:contextualSpacing/>
              <w:jc w:val="both"/>
              <w:rPr>
                <w:sz w:val="24"/>
                <w:szCs w:val="24"/>
              </w:rPr>
            </w:pPr>
            <w:r w:rsidRPr="00081ACD">
              <w:rPr>
                <w:b/>
                <w:sz w:val="24"/>
                <w:szCs w:val="24"/>
              </w:rPr>
              <w:t>Уметь:</w:t>
            </w:r>
            <w:r w:rsidR="005B3F9D">
              <w:rPr>
                <w:b/>
                <w:sz w:val="24"/>
                <w:szCs w:val="24"/>
              </w:rPr>
              <w:t xml:space="preserve"> </w:t>
            </w:r>
            <w:r w:rsidR="005B3F9D">
              <w:rPr>
                <w:sz w:val="24"/>
                <w:szCs w:val="24"/>
              </w:rPr>
              <w:t xml:space="preserve">применять  </w:t>
            </w:r>
            <w:r w:rsidR="005B3F9D" w:rsidRPr="005B3F9D">
              <w:rPr>
                <w:sz w:val="24"/>
                <w:szCs w:val="24"/>
              </w:rPr>
              <w:t>методологические основы теории и методологии преподавания правовых дисциплин с учетом требований качества образования</w:t>
            </w:r>
          </w:p>
        </w:tc>
      </w:tr>
      <w:tr w:rsidR="00FA039F" w:rsidRPr="002A708B" w:rsidTr="00473995">
        <w:trPr>
          <w:trHeight w:val="562"/>
        </w:trPr>
        <w:tc>
          <w:tcPr>
            <w:tcW w:w="1129" w:type="dxa"/>
            <w:vMerge/>
          </w:tcPr>
          <w:p w:rsidR="00FA039F" w:rsidRPr="000F258A" w:rsidRDefault="00FA039F" w:rsidP="002A708B">
            <w:pPr>
              <w:tabs>
                <w:tab w:val="left" w:pos="540"/>
              </w:tabs>
              <w:contextualSpacing/>
              <w:jc w:val="both"/>
              <w:rPr>
                <w:sz w:val="24"/>
                <w:szCs w:val="24"/>
              </w:rPr>
            </w:pPr>
          </w:p>
        </w:tc>
        <w:tc>
          <w:tcPr>
            <w:tcW w:w="1985" w:type="dxa"/>
            <w:vMerge/>
          </w:tcPr>
          <w:p w:rsidR="00FA039F" w:rsidRPr="000F258A" w:rsidRDefault="00FA039F" w:rsidP="002A708B">
            <w:pPr>
              <w:tabs>
                <w:tab w:val="left" w:pos="540"/>
              </w:tabs>
              <w:contextualSpacing/>
              <w:jc w:val="both"/>
              <w:rPr>
                <w:sz w:val="24"/>
                <w:szCs w:val="24"/>
              </w:rPr>
            </w:pPr>
          </w:p>
        </w:tc>
        <w:tc>
          <w:tcPr>
            <w:tcW w:w="2410" w:type="dxa"/>
          </w:tcPr>
          <w:p w:rsidR="00FA039F" w:rsidRPr="000F258A" w:rsidRDefault="00FA039F" w:rsidP="002A708B">
            <w:pPr>
              <w:contextualSpacing/>
              <w:jc w:val="both"/>
              <w:rPr>
                <w:rFonts w:ascii="Times New Roman" w:eastAsia="Calibri" w:hAnsi="Times New Roman" w:cs="Times New Roman"/>
                <w:sz w:val="24"/>
                <w:szCs w:val="24"/>
                <w:shd w:val="clear" w:color="auto" w:fill="FFFFFF"/>
              </w:rPr>
            </w:pPr>
            <w:r w:rsidRPr="000F258A">
              <w:rPr>
                <w:rFonts w:ascii="Times New Roman" w:hAnsi="Times New Roman" w:cs="Times New Roman"/>
                <w:sz w:val="24"/>
                <w:szCs w:val="24"/>
              </w:rPr>
              <w:t>2.Разрабатывает методику преподавания отдельных юридических дисциплин с использованием современных технологий.</w:t>
            </w:r>
          </w:p>
        </w:tc>
        <w:tc>
          <w:tcPr>
            <w:tcW w:w="3827" w:type="dxa"/>
          </w:tcPr>
          <w:p w:rsidR="00081ACD" w:rsidRPr="005B3F9D" w:rsidRDefault="00081ACD" w:rsidP="00081ACD">
            <w:pPr>
              <w:tabs>
                <w:tab w:val="left" w:pos="540"/>
              </w:tabs>
              <w:contextualSpacing/>
              <w:jc w:val="both"/>
              <w:rPr>
                <w:sz w:val="24"/>
                <w:szCs w:val="24"/>
              </w:rPr>
            </w:pPr>
            <w:r w:rsidRPr="00081ACD">
              <w:rPr>
                <w:b/>
                <w:sz w:val="24"/>
                <w:szCs w:val="24"/>
              </w:rPr>
              <w:t>Знать:</w:t>
            </w:r>
            <w:r w:rsidR="005B3F9D">
              <w:rPr>
                <w:b/>
                <w:sz w:val="24"/>
                <w:szCs w:val="24"/>
              </w:rPr>
              <w:t xml:space="preserve"> </w:t>
            </w:r>
            <w:r w:rsidR="005B3F9D" w:rsidRPr="005B3F9D">
              <w:rPr>
                <w:sz w:val="24"/>
                <w:szCs w:val="24"/>
              </w:rPr>
              <w:t>правовые, организационные, методологические основы</w:t>
            </w:r>
            <w:r w:rsidR="005B3F9D">
              <w:rPr>
                <w:sz w:val="24"/>
                <w:szCs w:val="24"/>
              </w:rPr>
              <w:t xml:space="preserve"> разработки </w:t>
            </w:r>
            <w:r w:rsidR="005B3F9D" w:rsidRPr="005B3F9D">
              <w:rPr>
                <w:sz w:val="24"/>
                <w:szCs w:val="24"/>
              </w:rPr>
              <w:t>методик</w:t>
            </w:r>
            <w:r w:rsidR="005B3F9D">
              <w:rPr>
                <w:sz w:val="24"/>
                <w:szCs w:val="24"/>
              </w:rPr>
              <w:t>и</w:t>
            </w:r>
            <w:r w:rsidR="005B3F9D" w:rsidRPr="005B3F9D">
              <w:rPr>
                <w:sz w:val="24"/>
                <w:szCs w:val="24"/>
              </w:rPr>
              <w:t xml:space="preserve"> преподавания отдельных юридических дисциплин с использованием современных технологий</w:t>
            </w:r>
          </w:p>
          <w:p w:rsidR="00FA039F" w:rsidRPr="005B3F9D" w:rsidRDefault="00081ACD" w:rsidP="00081ACD">
            <w:pPr>
              <w:tabs>
                <w:tab w:val="left" w:pos="540"/>
              </w:tabs>
              <w:contextualSpacing/>
              <w:jc w:val="both"/>
              <w:rPr>
                <w:sz w:val="24"/>
                <w:szCs w:val="24"/>
              </w:rPr>
            </w:pPr>
            <w:r w:rsidRPr="00081ACD">
              <w:rPr>
                <w:b/>
                <w:sz w:val="24"/>
                <w:szCs w:val="24"/>
              </w:rPr>
              <w:t>Уметь:</w:t>
            </w:r>
            <w:r w:rsidR="005B3F9D">
              <w:rPr>
                <w:b/>
                <w:sz w:val="24"/>
                <w:szCs w:val="24"/>
              </w:rPr>
              <w:t xml:space="preserve"> </w:t>
            </w:r>
            <w:r w:rsidR="005B3F9D">
              <w:rPr>
                <w:sz w:val="24"/>
                <w:szCs w:val="24"/>
              </w:rPr>
              <w:t xml:space="preserve">применять </w:t>
            </w:r>
            <w:r w:rsidR="005B3F9D" w:rsidRPr="005B3F9D">
              <w:rPr>
                <w:sz w:val="24"/>
                <w:szCs w:val="24"/>
              </w:rPr>
              <w:t xml:space="preserve">правовые, организационные, методологические основы </w:t>
            </w:r>
            <w:r w:rsidR="005B3F9D" w:rsidRPr="005B3F9D">
              <w:rPr>
                <w:sz w:val="24"/>
                <w:szCs w:val="24"/>
              </w:rPr>
              <w:lastRenderedPageBreak/>
              <w:t>разработки методики преподавания отдельных юридических дисциплин с использованием современных технологий</w:t>
            </w:r>
          </w:p>
        </w:tc>
      </w:tr>
      <w:tr w:rsidR="002A708B" w:rsidRPr="002A708B" w:rsidTr="009E6F61">
        <w:tc>
          <w:tcPr>
            <w:tcW w:w="1129" w:type="dxa"/>
            <w:vMerge w:val="restart"/>
          </w:tcPr>
          <w:p w:rsidR="002A708B" w:rsidRPr="000F258A" w:rsidRDefault="009E6F61" w:rsidP="002A708B">
            <w:pPr>
              <w:tabs>
                <w:tab w:val="left" w:pos="540"/>
              </w:tabs>
              <w:contextualSpacing/>
              <w:jc w:val="both"/>
              <w:rPr>
                <w:b/>
                <w:sz w:val="24"/>
                <w:szCs w:val="24"/>
              </w:rPr>
            </w:pPr>
            <w:r w:rsidRPr="000F258A">
              <w:rPr>
                <w:b/>
                <w:sz w:val="24"/>
                <w:szCs w:val="24"/>
              </w:rPr>
              <w:lastRenderedPageBreak/>
              <w:t>ПК-2</w:t>
            </w:r>
          </w:p>
        </w:tc>
        <w:tc>
          <w:tcPr>
            <w:tcW w:w="1985" w:type="dxa"/>
            <w:vMerge w:val="restart"/>
          </w:tcPr>
          <w:p w:rsidR="002A708B" w:rsidRPr="000F258A" w:rsidRDefault="00FA039F" w:rsidP="002A708B">
            <w:pPr>
              <w:tabs>
                <w:tab w:val="left" w:pos="540"/>
              </w:tabs>
              <w:contextualSpacing/>
              <w:jc w:val="both"/>
              <w:rPr>
                <w:sz w:val="24"/>
                <w:szCs w:val="24"/>
              </w:rPr>
            </w:pPr>
            <w:r w:rsidRPr="000F258A">
              <w:rPr>
                <w:sz w:val="24"/>
                <w:szCs w:val="24"/>
              </w:rPr>
              <w:t>Способность выявлять, пресекать и предупреждать правонарушения финансово-экономической направленности, а также выявлять и устранять причины и условия, способствующие их совершению</w:t>
            </w:r>
          </w:p>
        </w:tc>
        <w:tc>
          <w:tcPr>
            <w:tcW w:w="2410" w:type="dxa"/>
          </w:tcPr>
          <w:p w:rsidR="002A708B" w:rsidRPr="000F258A" w:rsidRDefault="00FA039F" w:rsidP="00FA039F">
            <w:pPr>
              <w:pStyle w:val="Style2"/>
              <w:spacing w:line="240" w:lineRule="auto"/>
              <w:ind w:firstLine="0"/>
            </w:pPr>
            <w:r w:rsidRPr="000F258A">
              <w:rPr>
                <w:rStyle w:val="FontStyle12"/>
                <w:rFonts w:eastAsia="Calibri"/>
                <w:sz w:val="24"/>
                <w:szCs w:val="24"/>
              </w:rPr>
              <w:t xml:space="preserve">1. Демонстрирует знание правовых норм материальных и процессуальных отраслей права в сфере </w:t>
            </w:r>
            <w:r w:rsidRPr="000F258A">
              <w:t>выявления, пресечения и предупреждения правонарушений финансово-экономической направленности.</w:t>
            </w:r>
          </w:p>
        </w:tc>
        <w:tc>
          <w:tcPr>
            <w:tcW w:w="3827" w:type="dxa"/>
          </w:tcPr>
          <w:p w:rsidR="00081ACD" w:rsidRPr="005B3F9D" w:rsidRDefault="00081ACD" w:rsidP="00081ACD">
            <w:pPr>
              <w:tabs>
                <w:tab w:val="left" w:pos="540"/>
              </w:tabs>
              <w:contextualSpacing/>
              <w:jc w:val="both"/>
              <w:rPr>
                <w:sz w:val="24"/>
                <w:szCs w:val="24"/>
              </w:rPr>
            </w:pPr>
            <w:r w:rsidRPr="00081ACD">
              <w:rPr>
                <w:b/>
                <w:sz w:val="24"/>
                <w:szCs w:val="24"/>
              </w:rPr>
              <w:t>Знать:</w:t>
            </w:r>
            <w:r w:rsidR="005B3F9D">
              <w:rPr>
                <w:b/>
                <w:sz w:val="24"/>
                <w:szCs w:val="24"/>
              </w:rPr>
              <w:t xml:space="preserve"> </w:t>
            </w:r>
            <w:r w:rsidR="005B3F9D" w:rsidRPr="005B3F9D">
              <w:rPr>
                <w:sz w:val="24"/>
                <w:szCs w:val="24"/>
              </w:rPr>
              <w:t>правовы</w:t>
            </w:r>
            <w:r w:rsidR="005B3F9D">
              <w:rPr>
                <w:sz w:val="24"/>
                <w:szCs w:val="24"/>
              </w:rPr>
              <w:t>е</w:t>
            </w:r>
            <w:r w:rsidR="005B3F9D" w:rsidRPr="005B3F9D">
              <w:rPr>
                <w:sz w:val="24"/>
                <w:szCs w:val="24"/>
              </w:rPr>
              <w:t xml:space="preserve"> норм</w:t>
            </w:r>
            <w:r w:rsidR="005B3F9D">
              <w:rPr>
                <w:sz w:val="24"/>
                <w:szCs w:val="24"/>
              </w:rPr>
              <w:t>ы</w:t>
            </w:r>
            <w:r w:rsidR="005B3F9D" w:rsidRPr="005B3F9D">
              <w:rPr>
                <w:sz w:val="24"/>
                <w:szCs w:val="24"/>
              </w:rPr>
              <w:t xml:space="preserve"> материальных и процессуальных отраслей права в сфере выявления, пресечения и предупреждения правонарушений финансово-экономической направленности</w:t>
            </w:r>
          </w:p>
          <w:p w:rsidR="002A708B" w:rsidRPr="008F5CB2" w:rsidRDefault="00081ACD" w:rsidP="00081ACD">
            <w:pPr>
              <w:tabs>
                <w:tab w:val="left" w:pos="540"/>
              </w:tabs>
              <w:contextualSpacing/>
              <w:jc w:val="both"/>
              <w:rPr>
                <w:sz w:val="24"/>
                <w:szCs w:val="24"/>
              </w:rPr>
            </w:pPr>
            <w:r w:rsidRPr="00081ACD">
              <w:rPr>
                <w:b/>
                <w:sz w:val="24"/>
                <w:szCs w:val="24"/>
              </w:rPr>
              <w:t>Уметь:</w:t>
            </w:r>
            <w:r w:rsidR="008F5CB2">
              <w:rPr>
                <w:b/>
                <w:sz w:val="24"/>
                <w:szCs w:val="24"/>
              </w:rPr>
              <w:t xml:space="preserve"> </w:t>
            </w:r>
            <w:r w:rsidR="008F5CB2">
              <w:rPr>
                <w:sz w:val="24"/>
                <w:szCs w:val="24"/>
              </w:rPr>
              <w:t xml:space="preserve">применять </w:t>
            </w:r>
            <w:r w:rsidR="008F5CB2" w:rsidRPr="008F5CB2">
              <w:rPr>
                <w:sz w:val="24"/>
                <w:szCs w:val="24"/>
              </w:rPr>
              <w:t>правовые нормы материальных и процессуальных отраслей права в сфере выявления, пресечения и предупреждения правонарушений финансово-экономической направленности</w:t>
            </w:r>
          </w:p>
        </w:tc>
      </w:tr>
      <w:tr w:rsidR="002A708B" w:rsidRPr="002A708B" w:rsidTr="009E6F61">
        <w:tc>
          <w:tcPr>
            <w:tcW w:w="1129" w:type="dxa"/>
            <w:vMerge/>
          </w:tcPr>
          <w:p w:rsidR="002A708B" w:rsidRPr="000F258A" w:rsidRDefault="002A708B" w:rsidP="002A708B">
            <w:pPr>
              <w:tabs>
                <w:tab w:val="left" w:pos="540"/>
              </w:tabs>
              <w:contextualSpacing/>
              <w:jc w:val="both"/>
              <w:rPr>
                <w:sz w:val="24"/>
                <w:szCs w:val="24"/>
              </w:rPr>
            </w:pPr>
          </w:p>
        </w:tc>
        <w:tc>
          <w:tcPr>
            <w:tcW w:w="1985" w:type="dxa"/>
            <w:vMerge/>
          </w:tcPr>
          <w:p w:rsidR="002A708B" w:rsidRPr="000F258A" w:rsidRDefault="002A708B" w:rsidP="002A708B">
            <w:pPr>
              <w:tabs>
                <w:tab w:val="left" w:pos="540"/>
              </w:tabs>
              <w:contextualSpacing/>
              <w:jc w:val="both"/>
              <w:rPr>
                <w:sz w:val="24"/>
                <w:szCs w:val="24"/>
              </w:rPr>
            </w:pPr>
          </w:p>
        </w:tc>
        <w:tc>
          <w:tcPr>
            <w:tcW w:w="2410" w:type="dxa"/>
          </w:tcPr>
          <w:p w:rsidR="002A708B" w:rsidRPr="000F258A" w:rsidRDefault="00FA039F" w:rsidP="00FA039F">
            <w:pPr>
              <w:pStyle w:val="Style2"/>
              <w:spacing w:line="240" w:lineRule="auto"/>
              <w:ind w:firstLine="0"/>
            </w:pPr>
            <w:r w:rsidRPr="000F258A">
              <w:t>2. Обладает знаниями и навыками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tc>
        <w:tc>
          <w:tcPr>
            <w:tcW w:w="3827" w:type="dxa"/>
          </w:tcPr>
          <w:p w:rsidR="00081ACD" w:rsidRPr="008F5CB2" w:rsidRDefault="00081ACD" w:rsidP="00081ACD">
            <w:pPr>
              <w:tabs>
                <w:tab w:val="left" w:pos="540"/>
              </w:tabs>
              <w:contextualSpacing/>
              <w:jc w:val="both"/>
              <w:rPr>
                <w:sz w:val="24"/>
                <w:szCs w:val="24"/>
              </w:rPr>
            </w:pPr>
            <w:r w:rsidRPr="00081ACD">
              <w:rPr>
                <w:b/>
                <w:sz w:val="24"/>
                <w:szCs w:val="24"/>
              </w:rPr>
              <w:t>Знать:</w:t>
            </w:r>
            <w:r w:rsidR="008F5CB2">
              <w:rPr>
                <w:b/>
                <w:sz w:val="24"/>
                <w:szCs w:val="24"/>
              </w:rPr>
              <w:t xml:space="preserve"> </w:t>
            </w:r>
            <w:r w:rsidR="008F5CB2" w:rsidRPr="008F5CB2">
              <w:rPr>
                <w:sz w:val="24"/>
                <w:szCs w:val="24"/>
              </w:rPr>
              <w:t>новейшие достижения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rsidR="002A708B" w:rsidRPr="00FA039F" w:rsidRDefault="00081ACD" w:rsidP="00081ACD">
            <w:pPr>
              <w:tabs>
                <w:tab w:val="left" w:pos="540"/>
              </w:tabs>
              <w:contextualSpacing/>
              <w:jc w:val="both"/>
              <w:rPr>
                <w:sz w:val="24"/>
                <w:szCs w:val="24"/>
              </w:rPr>
            </w:pPr>
            <w:r w:rsidRPr="00081ACD">
              <w:rPr>
                <w:b/>
                <w:sz w:val="24"/>
                <w:szCs w:val="24"/>
              </w:rPr>
              <w:t>Уметь:</w:t>
            </w:r>
            <w:r w:rsidR="008F5CB2">
              <w:rPr>
                <w:b/>
                <w:sz w:val="24"/>
                <w:szCs w:val="24"/>
              </w:rPr>
              <w:t xml:space="preserve"> </w:t>
            </w:r>
            <w:r w:rsidR="008F5CB2" w:rsidRPr="008F5CB2">
              <w:rPr>
                <w:sz w:val="24"/>
                <w:szCs w:val="24"/>
              </w:rPr>
              <w:t>применять</w:t>
            </w:r>
            <w:r w:rsidR="008F5CB2">
              <w:t xml:space="preserve"> </w:t>
            </w:r>
            <w:r w:rsidR="008F5CB2" w:rsidRPr="008F5CB2">
              <w:rPr>
                <w:sz w:val="24"/>
                <w:szCs w:val="24"/>
              </w:rPr>
              <w:t>новейшие достижения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r w:rsidR="008F5CB2">
              <w:rPr>
                <w:sz w:val="24"/>
                <w:szCs w:val="24"/>
              </w:rPr>
              <w:t xml:space="preserve"> с учетом правовых, организационных и методологических аспектов</w:t>
            </w:r>
          </w:p>
        </w:tc>
      </w:tr>
      <w:tr w:rsidR="002A708B" w:rsidRPr="002A708B" w:rsidTr="009E6F61">
        <w:tc>
          <w:tcPr>
            <w:tcW w:w="1129" w:type="dxa"/>
            <w:vMerge/>
          </w:tcPr>
          <w:p w:rsidR="002A708B" w:rsidRPr="000F258A" w:rsidRDefault="002A708B" w:rsidP="002A708B">
            <w:pPr>
              <w:tabs>
                <w:tab w:val="left" w:pos="540"/>
              </w:tabs>
              <w:contextualSpacing/>
              <w:jc w:val="both"/>
              <w:rPr>
                <w:sz w:val="24"/>
                <w:szCs w:val="24"/>
              </w:rPr>
            </w:pPr>
          </w:p>
        </w:tc>
        <w:tc>
          <w:tcPr>
            <w:tcW w:w="1985" w:type="dxa"/>
            <w:vMerge/>
          </w:tcPr>
          <w:p w:rsidR="002A708B" w:rsidRPr="000F258A" w:rsidRDefault="002A708B" w:rsidP="002A708B">
            <w:pPr>
              <w:tabs>
                <w:tab w:val="left" w:pos="540"/>
              </w:tabs>
              <w:contextualSpacing/>
              <w:jc w:val="both"/>
              <w:rPr>
                <w:sz w:val="24"/>
                <w:szCs w:val="24"/>
              </w:rPr>
            </w:pPr>
          </w:p>
        </w:tc>
        <w:tc>
          <w:tcPr>
            <w:tcW w:w="2410" w:type="dxa"/>
          </w:tcPr>
          <w:p w:rsidR="002A708B" w:rsidRPr="000F258A" w:rsidRDefault="00FA039F" w:rsidP="002A708B">
            <w:pPr>
              <w:contextualSpacing/>
              <w:jc w:val="both"/>
              <w:rPr>
                <w:rFonts w:ascii="Times New Roman" w:eastAsia="Calibri" w:hAnsi="Times New Roman" w:cs="Times New Roman"/>
                <w:sz w:val="24"/>
                <w:szCs w:val="24"/>
                <w:shd w:val="clear" w:color="auto" w:fill="FFFFFF"/>
              </w:rPr>
            </w:pPr>
            <w:r w:rsidRPr="000F258A">
              <w:rPr>
                <w:sz w:val="24"/>
                <w:szCs w:val="24"/>
              </w:rPr>
              <w:t xml:space="preserve">3. Показывает знание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w:t>
            </w:r>
            <w:r w:rsidRPr="000F258A">
              <w:rPr>
                <w:sz w:val="24"/>
                <w:szCs w:val="24"/>
              </w:rPr>
              <w:lastRenderedPageBreak/>
              <w:t>средств их выявления и устранения.</w:t>
            </w:r>
          </w:p>
        </w:tc>
        <w:tc>
          <w:tcPr>
            <w:tcW w:w="3827" w:type="dxa"/>
          </w:tcPr>
          <w:p w:rsidR="00081ACD" w:rsidRPr="001F2795" w:rsidRDefault="00081ACD" w:rsidP="00081ACD">
            <w:pPr>
              <w:tabs>
                <w:tab w:val="left" w:pos="540"/>
              </w:tabs>
              <w:contextualSpacing/>
              <w:jc w:val="both"/>
              <w:rPr>
                <w:sz w:val="24"/>
                <w:szCs w:val="24"/>
              </w:rPr>
            </w:pPr>
            <w:r w:rsidRPr="00081ACD">
              <w:rPr>
                <w:b/>
                <w:sz w:val="24"/>
                <w:szCs w:val="24"/>
              </w:rPr>
              <w:lastRenderedPageBreak/>
              <w:t>Знать:</w:t>
            </w:r>
            <w:r w:rsidR="001F2795">
              <w:rPr>
                <w:b/>
                <w:sz w:val="24"/>
                <w:szCs w:val="24"/>
              </w:rPr>
              <w:t xml:space="preserve"> </w:t>
            </w:r>
            <w:r w:rsidR="001F2795" w:rsidRPr="001F2795">
              <w:rPr>
                <w:sz w:val="24"/>
                <w:szCs w:val="24"/>
              </w:rPr>
              <w:t>правовые, организационные и методологические аспекты</w:t>
            </w:r>
            <w:r w:rsidR="001F2795">
              <w:rPr>
                <w:sz w:val="24"/>
                <w:szCs w:val="24"/>
              </w:rPr>
              <w:t xml:space="preserve"> </w:t>
            </w:r>
            <w:r w:rsidR="001F2795" w:rsidRPr="001F2795">
              <w:rPr>
                <w:sz w:val="24"/>
                <w:szCs w:val="24"/>
              </w:rPr>
              <w:t>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w:t>
            </w:r>
            <w:r w:rsidR="001F2795">
              <w:t xml:space="preserve"> </w:t>
            </w:r>
            <w:r w:rsidR="001F2795" w:rsidRPr="001F2795">
              <w:rPr>
                <w:sz w:val="24"/>
                <w:szCs w:val="24"/>
              </w:rPr>
              <w:t>выявления и устранения</w:t>
            </w:r>
          </w:p>
          <w:p w:rsidR="002A708B" w:rsidRPr="00FA039F" w:rsidRDefault="00081ACD" w:rsidP="00081ACD">
            <w:pPr>
              <w:tabs>
                <w:tab w:val="left" w:pos="540"/>
              </w:tabs>
              <w:contextualSpacing/>
              <w:jc w:val="both"/>
              <w:rPr>
                <w:sz w:val="24"/>
                <w:szCs w:val="24"/>
              </w:rPr>
            </w:pPr>
            <w:r w:rsidRPr="00081ACD">
              <w:rPr>
                <w:b/>
                <w:sz w:val="24"/>
                <w:szCs w:val="24"/>
              </w:rPr>
              <w:t>Уметь:</w:t>
            </w:r>
            <w:r w:rsidR="001F2795">
              <w:rPr>
                <w:b/>
                <w:sz w:val="24"/>
                <w:szCs w:val="24"/>
              </w:rPr>
              <w:t xml:space="preserve"> </w:t>
            </w:r>
            <w:r w:rsidR="001F2795" w:rsidRPr="001F2795">
              <w:rPr>
                <w:sz w:val="24"/>
                <w:szCs w:val="24"/>
              </w:rPr>
              <w:t>применять</w:t>
            </w:r>
            <w:r w:rsidR="001F2795">
              <w:t xml:space="preserve"> </w:t>
            </w:r>
            <w:r w:rsidR="001F2795" w:rsidRPr="001F2795">
              <w:rPr>
                <w:sz w:val="24"/>
                <w:szCs w:val="24"/>
              </w:rPr>
              <w:t xml:space="preserve">правовые, организационные и </w:t>
            </w:r>
            <w:r w:rsidR="001F2795" w:rsidRPr="001F2795">
              <w:rPr>
                <w:sz w:val="24"/>
                <w:szCs w:val="24"/>
              </w:rPr>
              <w:lastRenderedPageBreak/>
              <w:t>методологические аспекты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r>
    </w:tbl>
    <w:p w:rsidR="002A708B" w:rsidRPr="002A708B" w:rsidRDefault="002A708B" w:rsidP="002A708B">
      <w:pPr>
        <w:jc w:val="both"/>
        <w:rPr>
          <w:rFonts w:ascii="Times New Roman" w:eastAsia="Times New Roman" w:hAnsi="Times New Roman" w:cs="Times New Roman"/>
          <w:i/>
          <w:sz w:val="28"/>
          <w:szCs w:val="28"/>
          <w:lang w:eastAsia="ru-RU"/>
        </w:rPr>
      </w:pPr>
    </w:p>
    <w:p w:rsidR="002A708B" w:rsidRPr="002A708B" w:rsidRDefault="002A708B" w:rsidP="002A708B">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r w:rsidRPr="002A708B">
        <w:rPr>
          <w:rFonts w:ascii="Times New Roman" w:eastAsia="Times New Roman" w:hAnsi="Times New Roman" w:cs="Times New Roman"/>
          <w:b/>
          <w:bCs/>
          <w:color w:val="000000"/>
          <w:sz w:val="28"/>
          <w:szCs w:val="28"/>
          <w:lang w:eastAsia="ru-RU"/>
        </w:rPr>
        <w:t>4. Место практики в структуре образовательной программы</w:t>
      </w:r>
    </w:p>
    <w:p w:rsidR="002A708B" w:rsidRDefault="00FA039F" w:rsidP="00FA039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Производственная</w:t>
      </w:r>
      <w:r w:rsidRPr="009A5E62">
        <w:rPr>
          <w:rFonts w:ascii="Times New Roman" w:eastAsia="Times New Roman" w:hAnsi="Times New Roman"/>
          <w:sz w:val="28"/>
          <w:szCs w:val="28"/>
          <w:lang w:eastAsia="ru-RU"/>
        </w:rPr>
        <w:t xml:space="preserve"> практика </w:t>
      </w:r>
      <w:r>
        <w:rPr>
          <w:rFonts w:ascii="Times New Roman" w:eastAsia="Times New Roman" w:hAnsi="Times New Roman"/>
          <w:sz w:val="28"/>
          <w:szCs w:val="28"/>
          <w:lang w:eastAsia="ru-RU"/>
        </w:rPr>
        <w:t>входит в блок (</w:t>
      </w:r>
      <w:r w:rsidRPr="00926DBA">
        <w:rPr>
          <w:rFonts w:ascii="Times New Roman" w:eastAsia="Times New Roman" w:hAnsi="Times New Roman"/>
          <w:sz w:val="28"/>
          <w:szCs w:val="28"/>
          <w:lang w:eastAsia="ru-RU"/>
        </w:rPr>
        <w:t>Б.2.1.1</w:t>
      </w:r>
      <w:r>
        <w:rPr>
          <w:rFonts w:ascii="Times New Roman" w:eastAsia="Times New Roman" w:hAnsi="Times New Roman"/>
          <w:sz w:val="28"/>
          <w:szCs w:val="28"/>
          <w:lang w:eastAsia="ru-RU"/>
        </w:rPr>
        <w:t xml:space="preserve">) </w:t>
      </w:r>
      <w:r w:rsidRPr="00926DBA">
        <w:rPr>
          <w:rFonts w:ascii="Times New Roman" w:eastAsia="Times New Roman" w:hAnsi="Times New Roman"/>
          <w:sz w:val="28"/>
          <w:szCs w:val="28"/>
          <w:lang w:eastAsia="ru-RU"/>
        </w:rPr>
        <w:t>«Практика, в том числе Научно-исследовательская работа (НИР)» образовательной программы по направлению подготовки 40.04.01 «Юриспруденция», направленность программы магистратуры «</w:t>
      </w:r>
      <w:r>
        <w:rPr>
          <w:rFonts w:ascii="Times New Roman" w:eastAsia="Times New Roman" w:hAnsi="Times New Roman"/>
          <w:sz w:val="28"/>
          <w:szCs w:val="28"/>
          <w:lang w:eastAsia="ru-RU"/>
        </w:rPr>
        <w:t>Расследование финансово-экономических правонарушений</w:t>
      </w:r>
      <w:r w:rsidRPr="00926DBA">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FA039F" w:rsidRPr="002A708B" w:rsidRDefault="00FA039F" w:rsidP="00FA039F">
      <w:pPr>
        <w:spacing w:after="0" w:line="240" w:lineRule="auto"/>
        <w:ind w:firstLine="709"/>
        <w:jc w:val="both"/>
        <w:rPr>
          <w:rFonts w:ascii="Times New Roman" w:eastAsia="Times New Roman" w:hAnsi="Times New Roman"/>
          <w:sz w:val="28"/>
          <w:szCs w:val="28"/>
          <w:lang w:eastAsia="ru-RU"/>
        </w:rPr>
      </w:pPr>
    </w:p>
    <w:p w:rsidR="002A708B" w:rsidRPr="002A708B" w:rsidRDefault="002A708B" w:rsidP="002A708B">
      <w:pPr>
        <w:spacing w:after="0" w:line="240" w:lineRule="auto"/>
        <w:ind w:firstLine="709"/>
        <w:jc w:val="both"/>
        <w:rPr>
          <w:rFonts w:eastAsia="Times New Roman"/>
          <w:sz w:val="28"/>
          <w:szCs w:val="28"/>
          <w:lang w:eastAsia="ru-RU"/>
        </w:rPr>
      </w:pPr>
      <w:r w:rsidRPr="002A708B">
        <w:rPr>
          <w:rFonts w:eastAsia="Times New Roman"/>
          <w:sz w:val="28"/>
          <w:szCs w:val="28"/>
          <w:lang w:eastAsia="ru-RU"/>
        </w:rPr>
        <w:t xml:space="preserve">Приступая к производственной, в том числе преддипломной практике студенты должны владеть такими знаниями и умениями, как: </w:t>
      </w:r>
    </w:p>
    <w:p w:rsidR="002A708B" w:rsidRPr="002A708B" w:rsidRDefault="002A708B" w:rsidP="00026816">
      <w:pPr>
        <w:numPr>
          <w:ilvl w:val="0"/>
          <w:numId w:val="4"/>
        </w:numPr>
        <w:tabs>
          <w:tab w:val="left" w:pos="980"/>
        </w:tabs>
        <w:spacing w:after="0" w:line="240" w:lineRule="auto"/>
        <w:ind w:firstLine="709"/>
        <w:jc w:val="both"/>
        <w:rPr>
          <w:rFonts w:ascii="Times New Roman" w:eastAsia="Times New Roman" w:hAnsi="Times New Roman" w:cs="Times New Roman"/>
          <w:sz w:val="28"/>
          <w:szCs w:val="28"/>
          <w:lang w:eastAsia="ru-RU"/>
        </w:rPr>
      </w:pPr>
      <w:r w:rsidRPr="002A708B">
        <w:rPr>
          <w:rFonts w:eastAsia="Times New Roman"/>
          <w:sz w:val="28"/>
          <w:szCs w:val="28"/>
          <w:lang w:eastAsia="ru-RU"/>
        </w:rPr>
        <w:t xml:space="preserve">глубокие </w:t>
      </w:r>
      <w:r w:rsidRPr="002A708B">
        <w:rPr>
          <w:rFonts w:ascii="Times New Roman" w:eastAsia="Times New Roman" w:hAnsi="Times New Roman" w:cs="Times New Roman"/>
          <w:sz w:val="28"/>
          <w:szCs w:val="28"/>
          <w:lang w:eastAsia="ru-RU"/>
        </w:rPr>
        <w:t>знания материального и процессуального права; в части касающейся расследования финансово-экономических правонарушений;</w:t>
      </w:r>
    </w:p>
    <w:p w:rsidR="002A708B" w:rsidRPr="002A708B" w:rsidRDefault="002A708B" w:rsidP="00026816">
      <w:pPr>
        <w:numPr>
          <w:ilvl w:val="0"/>
          <w:numId w:val="4"/>
        </w:numPr>
        <w:tabs>
          <w:tab w:val="left" w:pos="980"/>
        </w:tabs>
        <w:spacing w:after="0" w:line="240" w:lineRule="auto"/>
        <w:ind w:firstLine="709"/>
        <w:jc w:val="both"/>
        <w:rPr>
          <w:rFonts w:ascii="Times New Roman" w:eastAsia="Times New Roman" w:hAnsi="Times New Roman" w:cs="Times New Roman"/>
          <w:sz w:val="28"/>
          <w:szCs w:val="28"/>
        </w:rPr>
      </w:pPr>
      <w:r w:rsidRPr="002A708B">
        <w:rPr>
          <w:rFonts w:ascii="Times New Roman" w:eastAsia="Times New Roman" w:hAnsi="Times New Roman" w:cs="Times New Roman"/>
          <w:sz w:val="28"/>
          <w:szCs w:val="28"/>
        </w:rPr>
        <w:t>знания и понимание целей и принципов осуществления финансово-хозяйственной деятельности государства и муниципальных образований;</w:t>
      </w:r>
    </w:p>
    <w:p w:rsidR="002A708B" w:rsidRPr="002A708B" w:rsidRDefault="002A708B" w:rsidP="002A708B">
      <w:pPr>
        <w:tabs>
          <w:tab w:val="left" w:pos="980"/>
        </w:tabs>
        <w:spacing w:after="0" w:line="240" w:lineRule="auto"/>
        <w:ind w:firstLine="709"/>
        <w:jc w:val="both"/>
        <w:rPr>
          <w:rFonts w:ascii="Times New Roman" w:eastAsia="Times New Roman" w:hAnsi="Times New Roman" w:cs="Times New Roman"/>
          <w:sz w:val="28"/>
          <w:szCs w:val="28"/>
          <w:lang w:eastAsia="ru-RU"/>
        </w:rPr>
      </w:pPr>
      <w:r w:rsidRPr="002A708B">
        <w:rPr>
          <w:rFonts w:eastAsia="Times New Roman"/>
          <w:sz w:val="28"/>
          <w:szCs w:val="28"/>
          <w:lang w:eastAsia="ru-RU"/>
        </w:rPr>
        <w:t>•</w:t>
      </w:r>
      <w:r w:rsidRPr="002A708B">
        <w:rPr>
          <w:rFonts w:eastAsia="Times New Roman"/>
          <w:sz w:val="28"/>
          <w:szCs w:val="28"/>
          <w:lang w:eastAsia="ru-RU"/>
        </w:rPr>
        <w:tab/>
        <w:t>умение осуществлять поиск необходимой научной и производственной преддипломной литературы, материалов судебной практики по избранной проблематике выпускной квалификационной работы;</w:t>
      </w:r>
    </w:p>
    <w:p w:rsidR="002A708B" w:rsidRPr="002A708B" w:rsidRDefault="00A93EC4" w:rsidP="002A708B">
      <w:pPr>
        <w:spacing w:after="0" w:line="240" w:lineRule="auto"/>
        <w:ind w:firstLine="709"/>
        <w:jc w:val="both"/>
        <w:rPr>
          <w:rFonts w:eastAsia="Times New Roman"/>
          <w:sz w:val="28"/>
          <w:szCs w:val="28"/>
          <w:lang w:eastAsia="ru-RU"/>
        </w:rPr>
      </w:pPr>
      <w:r>
        <w:rPr>
          <w:rFonts w:eastAsia="Times New Roman"/>
          <w:sz w:val="28"/>
          <w:szCs w:val="28"/>
          <w:lang w:eastAsia="ru-RU"/>
        </w:rPr>
        <w:t>•  умение</w:t>
      </w:r>
      <w:r w:rsidR="002A708B" w:rsidRPr="002A708B">
        <w:rPr>
          <w:rFonts w:eastAsia="Times New Roman"/>
          <w:sz w:val="28"/>
          <w:szCs w:val="28"/>
          <w:lang w:eastAsia="ru-RU"/>
        </w:rPr>
        <w:t xml:space="preserve"> анализ</w:t>
      </w:r>
      <w:r>
        <w:rPr>
          <w:rFonts w:eastAsia="Times New Roman"/>
          <w:sz w:val="28"/>
          <w:szCs w:val="28"/>
          <w:lang w:eastAsia="ru-RU"/>
        </w:rPr>
        <w:t>ировать</w:t>
      </w:r>
      <w:r w:rsidR="002A708B" w:rsidRPr="002A708B">
        <w:rPr>
          <w:rFonts w:eastAsia="Times New Roman"/>
          <w:sz w:val="28"/>
          <w:szCs w:val="28"/>
          <w:lang w:eastAsia="ru-RU"/>
        </w:rPr>
        <w:t xml:space="preserve"> научн</w:t>
      </w:r>
      <w:r>
        <w:rPr>
          <w:rFonts w:eastAsia="Times New Roman"/>
          <w:sz w:val="28"/>
          <w:szCs w:val="28"/>
          <w:lang w:eastAsia="ru-RU"/>
        </w:rPr>
        <w:t>ую</w:t>
      </w:r>
      <w:r w:rsidR="002A708B" w:rsidRPr="002A708B">
        <w:rPr>
          <w:rFonts w:eastAsia="Times New Roman"/>
          <w:sz w:val="28"/>
          <w:szCs w:val="28"/>
          <w:lang w:eastAsia="ru-RU"/>
        </w:rPr>
        <w:t xml:space="preserve"> литератур</w:t>
      </w:r>
      <w:r>
        <w:rPr>
          <w:rFonts w:eastAsia="Times New Roman"/>
          <w:sz w:val="28"/>
          <w:szCs w:val="28"/>
          <w:lang w:eastAsia="ru-RU"/>
        </w:rPr>
        <w:t>у</w:t>
      </w:r>
      <w:r w:rsidR="002A708B" w:rsidRPr="002A708B">
        <w:rPr>
          <w:rFonts w:eastAsia="Times New Roman"/>
          <w:sz w:val="28"/>
          <w:szCs w:val="28"/>
          <w:lang w:eastAsia="ru-RU"/>
        </w:rPr>
        <w:t xml:space="preserve"> и судебн</w:t>
      </w:r>
      <w:r>
        <w:rPr>
          <w:rFonts w:eastAsia="Times New Roman"/>
          <w:sz w:val="28"/>
          <w:szCs w:val="28"/>
          <w:lang w:eastAsia="ru-RU"/>
        </w:rPr>
        <w:t>ую</w:t>
      </w:r>
      <w:r w:rsidR="002A708B" w:rsidRPr="002A708B">
        <w:rPr>
          <w:rFonts w:eastAsia="Times New Roman"/>
          <w:sz w:val="28"/>
          <w:szCs w:val="28"/>
          <w:lang w:eastAsia="ru-RU"/>
        </w:rPr>
        <w:t xml:space="preserve"> практик</w:t>
      </w:r>
      <w:r>
        <w:rPr>
          <w:rFonts w:eastAsia="Times New Roman"/>
          <w:sz w:val="28"/>
          <w:szCs w:val="28"/>
          <w:lang w:eastAsia="ru-RU"/>
        </w:rPr>
        <w:t>у</w:t>
      </w:r>
      <w:r w:rsidR="002A708B" w:rsidRPr="002A708B">
        <w:rPr>
          <w:rFonts w:eastAsia="Times New Roman"/>
          <w:sz w:val="28"/>
          <w:szCs w:val="28"/>
          <w:lang w:eastAsia="ru-RU"/>
        </w:rPr>
        <w:t xml:space="preserve"> по избранной проблематике выпускной квалификационной работы.</w:t>
      </w:r>
    </w:p>
    <w:p w:rsidR="00FA039F" w:rsidRDefault="00FA039F" w:rsidP="002A708B">
      <w:pPr>
        <w:spacing w:after="0" w:line="240" w:lineRule="auto"/>
        <w:ind w:firstLine="709"/>
        <w:jc w:val="both"/>
        <w:rPr>
          <w:b/>
          <w:bCs/>
          <w:sz w:val="28"/>
          <w:szCs w:val="28"/>
        </w:rPr>
      </w:pPr>
      <w:bookmarkStart w:id="2" w:name="_Toc440382199"/>
    </w:p>
    <w:p w:rsidR="002A708B" w:rsidRPr="002A708B" w:rsidRDefault="009C404D" w:rsidP="002A708B">
      <w:pPr>
        <w:spacing w:after="0" w:line="240" w:lineRule="auto"/>
        <w:ind w:firstLine="709"/>
        <w:jc w:val="both"/>
        <w:rPr>
          <w:b/>
          <w:bCs/>
          <w:sz w:val="28"/>
          <w:szCs w:val="28"/>
        </w:rPr>
      </w:pPr>
      <w:r>
        <w:rPr>
          <w:b/>
          <w:bCs/>
          <w:sz w:val="28"/>
          <w:szCs w:val="28"/>
        </w:rPr>
        <w:t xml:space="preserve">5. Объем практики </w:t>
      </w:r>
      <w:r w:rsidR="002A708B" w:rsidRPr="002A708B">
        <w:rPr>
          <w:b/>
          <w:bCs/>
          <w:sz w:val="28"/>
          <w:szCs w:val="28"/>
        </w:rPr>
        <w:t xml:space="preserve">в зачетных единицах и ее продолжительность в неделях либо в академических часах   </w:t>
      </w:r>
    </w:p>
    <w:p w:rsidR="002A708B" w:rsidRPr="002A708B" w:rsidRDefault="002A708B" w:rsidP="002A708B">
      <w:pPr>
        <w:spacing w:after="0" w:line="240" w:lineRule="auto"/>
        <w:ind w:firstLine="709"/>
        <w:contextualSpacing/>
        <w:jc w:val="both"/>
        <w:rPr>
          <w:rFonts w:ascii="Times New Roman" w:hAnsi="Times New Roman" w:cs="Times New Roman"/>
          <w:sz w:val="28"/>
          <w:szCs w:val="28"/>
        </w:rPr>
      </w:pPr>
      <w:r w:rsidRPr="002A708B">
        <w:rPr>
          <w:rFonts w:ascii="Times New Roman" w:hAnsi="Times New Roman" w:cs="Times New Roman"/>
          <w:sz w:val="28"/>
          <w:szCs w:val="28"/>
        </w:rPr>
        <w:t xml:space="preserve">Общая трудоёмкость составляет 18 зачетных единиц </w:t>
      </w:r>
      <w:r w:rsidR="009C404D">
        <w:rPr>
          <w:rFonts w:ascii="Times New Roman" w:hAnsi="Times New Roman" w:cs="Times New Roman"/>
          <w:sz w:val="28"/>
          <w:szCs w:val="28"/>
        </w:rPr>
        <w:t>- 648 часов</w:t>
      </w:r>
      <w:r w:rsidRPr="002A708B">
        <w:rPr>
          <w:rFonts w:ascii="Times New Roman" w:hAnsi="Times New Roman" w:cs="Times New Roman"/>
          <w:sz w:val="28"/>
          <w:szCs w:val="28"/>
        </w:rPr>
        <w:t xml:space="preserve">. Вид промежуточной аттестации – зачет с оценкой. </w:t>
      </w:r>
      <w:r w:rsidR="009C404D" w:rsidRPr="009C404D">
        <w:rPr>
          <w:rFonts w:ascii="Times New Roman" w:hAnsi="Times New Roman" w:cs="Times New Roman"/>
          <w:sz w:val="28"/>
          <w:szCs w:val="28"/>
        </w:rPr>
        <w:t xml:space="preserve">Продолжительность производственной практики составляет </w:t>
      </w:r>
      <w:r w:rsidR="009C404D" w:rsidRPr="00B6458D">
        <w:rPr>
          <w:rFonts w:ascii="Times New Roman" w:hAnsi="Times New Roman" w:cs="Times New Roman"/>
          <w:sz w:val="28"/>
          <w:szCs w:val="28"/>
        </w:rPr>
        <w:t>1</w:t>
      </w:r>
      <w:r w:rsidR="00A93EC4" w:rsidRPr="00B6458D">
        <w:rPr>
          <w:rFonts w:ascii="Times New Roman" w:hAnsi="Times New Roman" w:cs="Times New Roman"/>
          <w:sz w:val="28"/>
          <w:szCs w:val="28"/>
        </w:rPr>
        <w:t>2</w:t>
      </w:r>
      <w:r w:rsidR="009C404D" w:rsidRPr="00B6458D">
        <w:rPr>
          <w:rFonts w:ascii="Times New Roman" w:hAnsi="Times New Roman" w:cs="Times New Roman"/>
          <w:sz w:val="28"/>
          <w:szCs w:val="28"/>
        </w:rPr>
        <w:t xml:space="preserve"> недель. </w:t>
      </w:r>
      <w:r w:rsidR="009C404D">
        <w:rPr>
          <w:rFonts w:ascii="Times New Roman" w:hAnsi="Times New Roman" w:cs="Times New Roman"/>
          <w:sz w:val="28"/>
          <w:szCs w:val="28"/>
        </w:rPr>
        <w:t>Производственная</w:t>
      </w:r>
      <w:r w:rsidRPr="002A708B">
        <w:rPr>
          <w:rFonts w:ascii="Times New Roman" w:hAnsi="Times New Roman" w:cs="Times New Roman"/>
          <w:sz w:val="28"/>
          <w:szCs w:val="28"/>
        </w:rPr>
        <w:t xml:space="preserve"> практика проводится в </w:t>
      </w:r>
      <w:r w:rsidRPr="009C404D">
        <w:rPr>
          <w:rFonts w:ascii="Times New Roman" w:hAnsi="Times New Roman" w:cs="Times New Roman"/>
          <w:sz w:val="28"/>
          <w:szCs w:val="28"/>
        </w:rPr>
        <w:t>7</w:t>
      </w:r>
      <w:r w:rsidRPr="002A708B">
        <w:rPr>
          <w:rFonts w:ascii="Times New Roman" w:hAnsi="Times New Roman" w:cs="Times New Roman"/>
          <w:sz w:val="28"/>
          <w:szCs w:val="28"/>
        </w:rPr>
        <w:t xml:space="preserve"> модуле.</w:t>
      </w:r>
    </w:p>
    <w:p w:rsidR="002A708B" w:rsidRPr="002A708B" w:rsidRDefault="002A708B" w:rsidP="009C404D">
      <w:pPr>
        <w:keepNext/>
        <w:keepLines/>
        <w:spacing w:after="0" w:line="240" w:lineRule="auto"/>
        <w:jc w:val="both"/>
        <w:outlineLvl w:val="0"/>
        <w:rPr>
          <w:rFonts w:ascii="Times New Roman" w:eastAsia="Times New Roman" w:hAnsi="Times New Roman" w:cstheme="majorBidi"/>
          <w:b/>
          <w:sz w:val="28"/>
          <w:szCs w:val="32"/>
          <w:lang w:eastAsia="ru-RU"/>
        </w:rPr>
      </w:pPr>
    </w:p>
    <w:p w:rsidR="002A708B" w:rsidRDefault="002A708B" w:rsidP="009C404D">
      <w:pPr>
        <w:keepNext/>
        <w:keepLines/>
        <w:spacing w:after="0" w:line="240" w:lineRule="auto"/>
        <w:ind w:firstLine="708"/>
        <w:jc w:val="both"/>
        <w:outlineLvl w:val="0"/>
        <w:rPr>
          <w:rFonts w:ascii="Times New Roman" w:eastAsia="Times New Roman" w:hAnsi="Times New Roman" w:cstheme="majorBidi"/>
          <w:b/>
          <w:sz w:val="28"/>
          <w:szCs w:val="32"/>
          <w:lang w:eastAsia="ru-RU"/>
        </w:rPr>
      </w:pPr>
      <w:r w:rsidRPr="00FE522D">
        <w:rPr>
          <w:rFonts w:ascii="Times New Roman" w:eastAsia="Times New Roman" w:hAnsi="Times New Roman" w:cstheme="majorBidi"/>
          <w:b/>
          <w:sz w:val="28"/>
          <w:szCs w:val="32"/>
          <w:lang w:eastAsia="ru-RU"/>
        </w:rPr>
        <w:t>6.</w:t>
      </w:r>
      <w:r w:rsidR="00FE522D">
        <w:rPr>
          <w:rFonts w:ascii="Times New Roman" w:eastAsia="Times New Roman" w:hAnsi="Times New Roman" w:cstheme="majorBidi"/>
          <w:b/>
          <w:sz w:val="28"/>
          <w:szCs w:val="32"/>
          <w:lang w:eastAsia="ru-RU"/>
        </w:rPr>
        <w:t xml:space="preserve"> </w:t>
      </w:r>
      <w:r w:rsidRPr="00FE522D">
        <w:rPr>
          <w:rFonts w:ascii="Times New Roman" w:eastAsia="Times New Roman" w:hAnsi="Times New Roman" w:cstheme="majorBidi"/>
          <w:b/>
          <w:sz w:val="28"/>
          <w:szCs w:val="32"/>
          <w:lang w:eastAsia="ru-RU"/>
        </w:rPr>
        <w:t>Содержание практики</w:t>
      </w:r>
      <w:bookmarkEnd w:id="2"/>
    </w:p>
    <w:p w:rsidR="00A25CA8" w:rsidRPr="00FE522D" w:rsidRDefault="00A25CA8" w:rsidP="009C404D">
      <w:pPr>
        <w:keepNext/>
        <w:keepLines/>
        <w:spacing w:after="0" w:line="240" w:lineRule="auto"/>
        <w:ind w:firstLine="708"/>
        <w:jc w:val="both"/>
        <w:outlineLvl w:val="0"/>
        <w:rPr>
          <w:rFonts w:ascii="Times New Roman" w:eastAsiaTheme="majorEastAsia" w:hAnsi="Times New Roman" w:cstheme="majorBidi"/>
          <w:b/>
          <w:sz w:val="28"/>
          <w:szCs w:val="32"/>
          <w:lang w:eastAsia="ru-RU"/>
        </w:rPr>
      </w:pP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829"/>
        <w:gridCol w:w="4861"/>
        <w:gridCol w:w="1804"/>
      </w:tblGrid>
      <w:tr w:rsidR="00FE522D" w:rsidRPr="00FE522D" w:rsidTr="00A37E81">
        <w:trPr>
          <w:trHeight w:val="691"/>
        </w:trPr>
        <w:tc>
          <w:tcPr>
            <w:tcW w:w="1490" w:type="pct"/>
            <w:tcBorders>
              <w:bottom w:val="single" w:sz="4" w:space="0" w:color="auto"/>
            </w:tcBorders>
          </w:tcPr>
          <w:p w:rsidR="002A708B" w:rsidRPr="00A5324C" w:rsidRDefault="002A708B" w:rsidP="002A708B">
            <w:pPr>
              <w:tabs>
                <w:tab w:val="left" w:pos="1418"/>
                <w:tab w:val="right" w:leader="underscore" w:pos="8505"/>
              </w:tabs>
              <w:spacing w:after="0" w:line="240" w:lineRule="auto"/>
              <w:jc w:val="center"/>
              <w:rPr>
                <w:rFonts w:ascii="Times New Roman" w:eastAsia="Times New Roman" w:hAnsi="Times New Roman" w:cs="Times New Roman"/>
                <w:b/>
                <w:i/>
                <w:sz w:val="24"/>
                <w:szCs w:val="24"/>
                <w:highlight w:val="yellow"/>
                <w:vertAlign w:val="superscript"/>
                <w:lang w:eastAsia="ru-RU"/>
              </w:rPr>
            </w:pPr>
            <w:r w:rsidRPr="00A76237">
              <w:rPr>
                <w:rFonts w:ascii="Times New Roman" w:hAnsi="Times New Roman" w:cs="Times New Roman"/>
                <w:b/>
                <w:bCs/>
                <w:sz w:val="24"/>
                <w:szCs w:val="24"/>
              </w:rPr>
              <w:t>Виды деятельности</w:t>
            </w:r>
            <w:r w:rsidRPr="00A76237">
              <w:rPr>
                <w:rFonts w:ascii="Times New Roman" w:eastAsia="Times New Roman" w:hAnsi="Times New Roman" w:cs="Times New Roman"/>
                <w:b/>
                <w:i/>
                <w:sz w:val="24"/>
                <w:szCs w:val="24"/>
                <w:lang w:eastAsia="ru-RU"/>
              </w:rPr>
              <w:t xml:space="preserve"> </w:t>
            </w:r>
          </w:p>
        </w:tc>
        <w:tc>
          <w:tcPr>
            <w:tcW w:w="2560" w:type="pct"/>
            <w:vAlign w:val="center"/>
          </w:tcPr>
          <w:p w:rsidR="002A708B" w:rsidRPr="00A5324C" w:rsidRDefault="002A708B" w:rsidP="002A708B">
            <w:pPr>
              <w:tabs>
                <w:tab w:val="left" w:pos="1418"/>
                <w:tab w:val="right" w:leader="underscore" w:pos="8505"/>
              </w:tabs>
              <w:spacing w:after="0" w:line="240" w:lineRule="auto"/>
              <w:jc w:val="center"/>
              <w:rPr>
                <w:rFonts w:ascii="Times New Roman" w:eastAsia="Times New Roman" w:hAnsi="Times New Roman" w:cs="Times New Roman"/>
                <w:b/>
                <w:i/>
                <w:sz w:val="24"/>
                <w:szCs w:val="24"/>
                <w:highlight w:val="yellow"/>
                <w:lang w:eastAsia="ru-RU"/>
              </w:rPr>
            </w:pPr>
            <w:r w:rsidRPr="00A76237">
              <w:rPr>
                <w:rFonts w:ascii="Times New Roman" w:hAnsi="Times New Roman" w:cs="Times New Roman"/>
                <w:b/>
                <w:bCs/>
                <w:sz w:val="24"/>
                <w:szCs w:val="24"/>
              </w:rPr>
              <w:t>Виды работ</w:t>
            </w:r>
            <w:r w:rsidRPr="00A76237">
              <w:rPr>
                <w:rFonts w:ascii="Times New Roman" w:eastAsia="Times New Roman" w:hAnsi="Times New Roman" w:cs="Times New Roman"/>
                <w:b/>
                <w:i/>
                <w:sz w:val="24"/>
                <w:szCs w:val="24"/>
                <w:lang w:eastAsia="ru-RU"/>
              </w:rPr>
              <w:t xml:space="preserve"> </w:t>
            </w:r>
            <w:r w:rsidR="00A76237" w:rsidRPr="00A76237">
              <w:rPr>
                <w:rFonts w:ascii="Times New Roman" w:hAnsi="Times New Roman"/>
                <w:b/>
                <w:bCs/>
                <w:sz w:val="24"/>
                <w:szCs w:val="24"/>
              </w:rPr>
              <w:t>(в форме контактной работы, в форме самостоятельной работы</w:t>
            </w:r>
            <w:r w:rsidR="00A76237">
              <w:rPr>
                <w:rFonts w:ascii="Times New Roman" w:hAnsi="Times New Roman"/>
                <w:b/>
                <w:bCs/>
                <w:sz w:val="24"/>
                <w:szCs w:val="24"/>
              </w:rPr>
              <w:t>)</w:t>
            </w:r>
          </w:p>
        </w:tc>
        <w:tc>
          <w:tcPr>
            <w:tcW w:w="950" w:type="pct"/>
          </w:tcPr>
          <w:p w:rsidR="002A708B" w:rsidRPr="00A76237" w:rsidRDefault="002A708B" w:rsidP="002A708B">
            <w:pPr>
              <w:autoSpaceDE w:val="0"/>
              <w:autoSpaceDN w:val="0"/>
              <w:adjustRightInd w:val="0"/>
              <w:spacing w:after="0" w:line="240" w:lineRule="auto"/>
              <w:jc w:val="both"/>
              <w:rPr>
                <w:rFonts w:ascii="Times New Roman" w:hAnsi="Times New Roman" w:cs="Times New Roman"/>
                <w:b/>
                <w:bCs/>
                <w:sz w:val="24"/>
                <w:szCs w:val="24"/>
              </w:rPr>
            </w:pPr>
            <w:r w:rsidRPr="00A76237">
              <w:rPr>
                <w:rFonts w:ascii="Times New Roman" w:hAnsi="Times New Roman" w:cs="Times New Roman"/>
                <w:b/>
                <w:bCs/>
                <w:sz w:val="24"/>
                <w:szCs w:val="24"/>
              </w:rPr>
              <w:t>Количество</w:t>
            </w:r>
            <w:r w:rsidR="00A37E81">
              <w:rPr>
                <w:rFonts w:ascii="Times New Roman" w:hAnsi="Times New Roman" w:cs="Times New Roman"/>
                <w:b/>
                <w:bCs/>
                <w:sz w:val="24"/>
                <w:szCs w:val="24"/>
              </w:rPr>
              <w:t xml:space="preserve"> часов (недель)</w:t>
            </w:r>
          </w:p>
          <w:p w:rsidR="002A708B" w:rsidRPr="00A76237" w:rsidRDefault="002A708B" w:rsidP="002A708B">
            <w:pPr>
              <w:tabs>
                <w:tab w:val="left" w:pos="1418"/>
                <w:tab w:val="right" w:leader="underscore" w:pos="8505"/>
              </w:tabs>
              <w:spacing w:after="0" w:line="240" w:lineRule="auto"/>
              <w:jc w:val="center"/>
              <w:rPr>
                <w:rFonts w:ascii="Times New Roman" w:eastAsia="Times New Roman" w:hAnsi="Times New Roman" w:cs="Times New Roman"/>
                <w:b/>
                <w:i/>
                <w:sz w:val="24"/>
                <w:szCs w:val="24"/>
                <w:lang w:eastAsia="ru-RU"/>
              </w:rPr>
            </w:pPr>
            <w:r w:rsidRPr="00A76237">
              <w:rPr>
                <w:rFonts w:ascii="Times New Roman" w:eastAsia="Times New Roman" w:hAnsi="Times New Roman" w:cs="Times New Roman"/>
                <w:b/>
                <w:i/>
                <w:sz w:val="24"/>
                <w:szCs w:val="24"/>
                <w:lang w:eastAsia="ru-RU"/>
              </w:rPr>
              <w:t xml:space="preserve"> </w:t>
            </w:r>
          </w:p>
        </w:tc>
      </w:tr>
      <w:tr w:rsidR="00FE522D" w:rsidRPr="00FE522D" w:rsidTr="00A37E81">
        <w:trPr>
          <w:trHeight w:val="913"/>
        </w:trPr>
        <w:tc>
          <w:tcPr>
            <w:tcW w:w="1490" w:type="pct"/>
            <w:vMerge w:val="restart"/>
            <w:tcBorders>
              <w:bottom w:val="single" w:sz="4" w:space="0" w:color="auto"/>
            </w:tcBorders>
          </w:tcPr>
          <w:p w:rsidR="002A708B" w:rsidRPr="00FE522D" w:rsidRDefault="002A708B" w:rsidP="002A708B">
            <w:pPr>
              <w:autoSpaceDE w:val="0"/>
              <w:autoSpaceDN w:val="0"/>
              <w:adjustRightInd w:val="0"/>
              <w:spacing w:after="0" w:line="240" w:lineRule="auto"/>
              <w:jc w:val="both"/>
              <w:rPr>
                <w:rFonts w:ascii="Times New Roman" w:hAnsi="Times New Roman" w:cs="Times New Roman"/>
                <w:sz w:val="24"/>
                <w:szCs w:val="24"/>
              </w:rPr>
            </w:pPr>
            <w:r w:rsidRPr="00FE522D">
              <w:rPr>
                <w:rFonts w:ascii="Times New Roman" w:hAnsi="Times New Roman" w:cs="Times New Roman"/>
                <w:sz w:val="24"/>
                <w:szCs w:val="24"/>
              </w:rPr>
              <w:t>Изучение основных</w:t>
            </w:r>
          </w:p>
          <w:p w:rsidR="002A708B" w:rsidRPr="00FE522D" w:rsidRDefault="002A708B" w:rsidP="002A708B">
            <w:pPr>
              <w:autoSpaceDE w:val="0"/>
              <w:autoSpaceDN w:val="0"/>
              <w:adjustRightInd w:val="0"/>
              <w:spacing w:after="0" w:line="240" w:lineRule="auto"/>
              <w:jc w:val="both"/>
              <w:rPr>
                <w:rFonts w:ascii="Times New Roman" w:hAnsi="Times New Roman" w:cs="Times New Roman"/>
                <w:sz w:val="24"/>
                <w:szCs w:val="24"/>
              </w:rPr>
            </w:pPr>
            <w:r w:rsidRPr="00FE522D">
              <w:rPr>
                <w:rFonts w:ascii="Times New Roman" w:hAnsi="Times New Roman" w:cs="Times New Roman"/>
                <w:sz w:val="24"/>
                <w:szCs w:val="24"/>
              </w:rPr>
              <w:t>документов, на основании</w:t>
            </w:r>
          </w:p>
          <w:p w:rsidR="002A708B" w:rsidRPr="00FE522D" w:rsidRDefault="002A708B" w:rsidP="002A708B">
            <w:pPr>
              <w:autoSpaceDE w:val="0"/>
              <w:autoSpaceDN w:val="0"/>
              <w:adjustRightInd w:val="0"/>
              <w:spacing w:after="0" w:line="240" w:lineRule="auto"/>
              <w:jc w:val="both"/>
              <w:rPr>
                <w:rFonts w:ascii="Times New Roman" w:hAnsi="Times New Roman" w:cs="Times New Roman"/>
                <w:sz w:val="24"/>
                <w:szCs w:val="24"/>
              </w:rPr>
            </w:pPr>
            <w:r w:rsidRPr="00FE522D">
              <w:rPr>
                <w:rFonts w:ascii="Times New Roman" w:hAnsi="Times New Roman" w:cs="Times New Roman"/>
                <w:sz w:val="24"/>
                <w:szCs w:val="24"/>
              </w:rPr>
              <w:t>которых функционирует</w:t>
            </w:r>
          </w:p>
          <w:p w:rsidR="002A708B" w:rsidRPr="00FE522D" w:rsidRDefault="002A708B" w:rsidP="002A708B">
            <w:pPr>
              <w:autoSpaceDE w:val="0"/>
              <w:autoSpaceDN w:val="0"/>
              <w:adjustRightInd w:val="0"/>
              <w:spacing w:after="0" w:line="240" w:lineRule="auto"/>
              <w:jc w:val="both"/>
              <w:rPr>
                <w:rFonts w:ascii="Times New Roman" w:hAnsi="Times New Roman" w:cs="Times New Roman"/>
                <w:sz w:val="24"/>
                <w:szCs w:val="24"/>
              </w:rPr>
            </w:pPr>
            <w:r w:rsidRPr="00FE522D">
              <w:rPr>
                <w:rFonts w:ascii="Times New Roman" w:hAnsi="Times New Roman" w:cs="Times New Roman"/>
                <w:sz w:val="24"/>
                <w:szCs w:val="24"/>
              </w:rPr>
              <w:lastRenderedPageBreak/>
              <w:t>организация, изучение её</w:t>
            </w:r>
          </w:p>
          <w:p w:rsidR="002A708B" w:rsidRPr="00FE522D" w:rsidRDefault="002A708B" w:rsidP="002A708B">
            <w:pPr>
              <w:autoSpaceDE w:val="0"/>
              <w:autoSpaceDN w:val="0"/>
              <w:adjustRightInd w:val="0"/>
              <w:spacing w:after="0" w:line="240" w:lineRule="auto"/>
              <w:jc w:val="both"/>
              <w:rPr>
                <w:rFonts w:ascii="Times New Roman" w:hAnsi="Times New Roman" w:cs="Times New Roman"/>
                <w:sz w:val="24"/>
                <w:szCs w:val="24"/>
              </w:rPr>
            </w:pPr>
            <w:r w:rsidRPr="00FE522D">
              <w:rPr>
                <w:rFonts w:ascii="Times New Roman" w:hAnsi="Times New Roman" w:cs="Times New Roman"/>
                <w:sz w:val="24"/>
                <w:szCs w:val="24"/>
              </w:rPr>
              <w:t>структурных</w:t>
            </w:r>
          </w:p>
          <w:p w:rsidR="002A708B" w:rsidRPr="00FE522D" w:rsidRDefault="002A708B" w:rsidP="002A708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E522D">
              <w:rPr>
                <w:rFonts w:ascii="Times New Roman" w:hAnsi="Times New Roman" w:cs="Times New Roman"/>
                <w:sz w:val="24"/>
                <w:szCs w:val="24"/>
              </w:rPr>
              <w:t>подразделений</w:t>
            </w:r>
          </w:p>
        </w:tc>
        <w:tc>
          <w:tcPr>
            <w:tcW w:w="2560" w:type="pct"/>
          </w:tcPr>
          <w:p w:rsidR="002A708B" w:rsidRPr="00FE522D" w:rsidRDefault="002A708B" w:rsidP="002A708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E522D">
              <w:rPr>
                <w:rFonts w:ascii="Times New Roman" w:eastAsia="Times New Roman" w:hAnsi="Times New Roman" w:cs="Times New Roman"/>
                <w:b/>
                <w:i/>
                <w:sz w:val="24"/>
                <w:szCs w:val="24"/>
                <w:lang w:eastAsia="ru-RU"/>
              </w:rPr>
              <w:lastRenderedPageBreak/>
              <w:t xml:space="preserve"> </w:t>
            </w:r>
            <w:r w:rsidRPr="00FE522D">
              <w:rPr>
                <w:rFonts w:ascii="Times New Roman" w:hAnsi="Times New Roman" w:cs="Times New Roman"/>
                <w:sz w:val="24"/>
                <w:szCs w:val="24"/>
              </w:rPr>
              <w:t>Проведение инструктажа студента по технике безопасности в организации по месту прохождения практики и охране труда</w:t>
            </w:r>
          </w:p>
        </w:tc>
        <w:tc>
          <w:tcPr>
            <w:tcW w:w="950" w:type="pct"/>
            <w:vMerge w:val="restart"/>
          </w:tcPr>
          <w:p w:rsidR="00545E9E" w:rsidRDefault="00545E9E" w:rsidP="00B6458D">
            <w:pPr>
              <w:tabs>
                <w:tab w:val="right" w:leader="underscore" w:pos="850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 часа</w:t>
            </w:r>
          </w:p>
          <w:p w:rsidR="00343102" w:rsidRPr="00FE522D" w:rsidRDefault="00545E9E" w:rsidP="00B6458D">
            <w:pPr>
              <w:tabs>
                <w:tab w:val="right" w:leader="underscore" w:pos="8505"/>
              </w:tabs>
              <w:spacing w:after="0" w:line="240" w:lineRule="auto"/>
              <w:jc w:val="center"/>
              <w:rPr>
                <w:rFonts w:ascii="Times New Roman" w:eastAsia="Times New Roman" w:hAnsi="Times New Roman" w:cs="Times New Roman"/>
                <w:i/>
                <w:sz w:val="24"/>
                <w:szCs w:val="24"/>
                <w:lang w:eastAsia="ru-RU"/>
              </w:rPr>
            </w:pPr>
            <w:r>
              <w:rPr>
                <w:rFonts w:ascii="Times New Roman" w:hAnsi="Times New Roman" w:cs="Times New Roman"/>
                <w:sz w:val="24"/>
                <w:szCs w:val="24"/>
              </w:rPr>
              <w:lastRenderedPageBreak/>
              <w:t xml:space="preserve"> </w:t>
            </w:r>
            <w:r w:rsidR="004801F3">
              <w:rPr>
                <w:rFonts w:ascii="Times New Roman" w:hAnsi="Times New Roman" w:cs="Times New Roman"/>
                <w:sz w:val="24"/>
                <w:szCs w:val="24"/>
              </w:rPr>
              <w:t xml:space="preserve">(из них </w:t>
            </w:r>
            <w:r w:rsidR="00343102" w:rsidRPr="008D7D64">
              <w:rPr>
                <w:rFonts w:ascii="Times New Roman" w:hAnsi="Times New Roman" w:cs="Times New Roman"/>
                <w:sz w:val="24"/>
                <w:szCs w:val="24"/>
              </w:rPr>
              <w:t>4</w:t>
            </w:r>
            <w:r w:rsidR="004801F3">
              <w:rPr>
                <w:rFonts w:ascii="Times New Roman" w:hAnsi="Times New Roman" w:cs="Times New Roman"/>
                <w:sz w:val="24"/>
                <w:szCs w:val="24"/>
              </w:rPr>
              <w:t xml:space="preserve"> часа – контактная работа)</w:t>
            </w:r>
          </w:p>
        </w:tc>
      </w:tr>
      <w:tr w:rsidR="00FE522D" w:rsidRPr="00FE522D" w:rsidTr="00A37E81">
        <w:trPr>
          <w:trHeight w:val="1126"/>
        </w:trPr>
        <w:tc>
          <w:tcPr>
            <w:tcW w:w="1490" w:type="pct"/>
            <w:vMerge/>
            <w:tcBorders>
              <w:bottom w:val="single" w:sz="4" w:space="0" w:color="auto"/>
            </w:tcBorders>
          </w:tcPr>
          <w:p w:rsidR="002A708B" w:rsidRPr="00FE522D" w:rsidRDefault="002A708B" w:rsidP="002A708B">
            <w:pPr>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FE522D" w:rsidRDefault="002A708B" w:rsidP="002A708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FE522D">
              <w:rPr>
                <w:rFonts w:ascii="Times New Roman" w:eastAsia="Times New Roman" w:hAnsi="Times New Roman" w:cs="Times New Roman"/>
                <w:b/>
                <w:i/>
                <w:sz w:val="24"/>
                <w:szCs w:val="24"/>
                <w:lang w:eastAsia="ru-RU"/>
              </w:rPr>
              <w:t xml:space="preserve"> </w:t>
            </w:r>
            <w:r w:rsidRPr="00FE522D">
              <w:rPr>
                <w:rFonts w:ascii="Times New Roman" w:hAnsi="Times New Roman" w:cs="Times New Roman"/>
                <w:sz w:val="24"/>
                <w:szCs w:val="24"/>
              </w:rPr>
              <w:t>Ознакомление студента с его должностной инструкцией, в соответствии с позицией, занимаемой в организации - месте прохождения практики</w:t>
            </w:r>
          </w:p>
        </w:tc>
        <w:tc>
          <w:tcPr>
            <w:tcW w:w="950" w:type="pct"/>
            <w:vMerge/>
          </w:tcPr>
          <w:p w:rsidR="002A708B" w:rsidRPr="00FE522D" w:rsidRDefault="002A708B" w:rsidP="002A708B">
            <w:pPr>
              <w:tabs>
                <w:tab w:val="left" w:pos="1418"/>
                <w:tab w:val="right" w:leader="underscore" w:pos="8505"/>
              </w:tabs>
              <w:spacing w:after="0" w:line="240" w:lineRule="auto"/>
              <w:jc w:val="center"/>
              <w:rPr>
                <w:rFonts w:ascii="Times New Roman" w:eastAsia="Times New Roman" w:hAnsi="Times New Roman" w:cs="Times New Roman"/>
                <w:i/>
                <w:sz w:val="24"/>
                <w:szCs w:val="24"/>
                <w:lang w:eastAsia="ru-RU"/>
              </w:rPr>
            </w:pPr>
          </w:p>
        </w:tc>
      </w:tr>
      <w:tr w:rsidR="00FE522D" w:rsidRPr="00FE522D" w:rsidTr="00A37E81">
        <w:trPr>
          <w:trHeight w:val="721"/>
        </w:trPr>
        <w:tc>
          <w:tcPr>
            <w:tcW w:w="1490" w:type="pct"/>
            <w:vMerge w:val="restart"/>
          </w:tcPr>
          <w:p w:rsidR="002A708B" w:rsidRPr="0022078E" w:rsidRDefault="00B6458D" w:rsidP="002A708B">
            <w:pPr>
              <w:autoSpaceDE w:val="0"/>
              <w:autoSpaceDN w:val="0"/>
              <w:adjustRightInd w:val="0"/>
              <w:spacing w:after="0" w:line="240" w:lineRule="auto"/>
              <w:jc w:val="both"/>
              <w:rPr>
                <w:rFonts w:ascii="Times New Roman" w:hAnsi="Times New Roman" w:cs="Times New Roman"/>
                <w:sz w:val="24"/>
                <w:szCs w:val="24"/>
              </w:rPr>
            </w:pPr>
            <w:r w:rsidRPr="0022078E">
              <w:rPr>
                <w:rFonts w:ascii="Times New Roman" w:hAnsi="Times New Roman"/>
                <w:bCs/>
                <w:sz w:val="24"/>
                <w:szCs w:val="24"/>
              </w:rPr>
              <w:t>Профессиональная деятельность</w:t>
            </w:r>
          </w:p>
          <w:p w:rsidR="002A708B" w:rsidRPr="0022078E" w:rsidRDefault="002A708B" w:rsidP="002A708B">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22078E" w:rsidRDefault="002A708B" w:rsidP="002A708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22078E">
              <w:rPr>
                <w:rFonts w:ascii="Times New Roman" w:eastAsia="Times New Roman" w:hAnsi="Times New Roman" w:cs="Times New Roman"/>
                <w:b/>
                <w:i/>
                <w:sz w:val="24"/>
                <w:szCs w:val="24"/>
                <w:lang w:eastAsia="ru-RU"/>
              </w:rPr>
              <w:t xml:space="preserve"> </w:t>
            </w:r>
            <w:r w:rsidRPr="0022078E">
              <w:rPr>
                <w:rFonts w:ascii="Times New Roman" w:hAnsi="Times New Roman" w:cs="Times New Roman"/>
                <w:sz w:val="24"/>
                <w:szCs w:val="24"/>
              </w:rPr>
              <w:t>Изучение производства по делам об финансово-экономических правонарушениях</w:t>
            </w:r>
          </w:p>
        </w:tc>
        <w:tc>
          <w:tcPr>
            <w:tcW w:w="950" w:type="pct"/>
            <w:vMerge w:val="restart"/>
          </w:tcPr>
          <w:p w:rsidR="002A708B" w:rsidRDefault="00A76237" w:rsidP="00A76237">
            <w:pPr>
              <w:spacing w:after="0" w:line="240" w:lineRule="auto"/>
              <w:jc w:val="center"/>
              <w:rPr>
                <w:rFonts w:ascii="Times New Roman" w:hAnsi="Times New Roman"/>
                <w:bCs/>
                <w:sz w:val="24"/>
                <w:szCs w:val="24"/>
              </w:rPr>
            </w:pPr>
            <w:r w:rsidRPr="0022078E">
              <w:rPr>
                <w:rFonts w:ascii="Times New Roman" w:hAnsi="Times New Roman"/>
                <w:bCs/>
                <w:sz w:val="24"/>
                <w:szCs w:val="24"/>
              </w:rPr>
              <w:t>368</w:t>
            </w:r>
            <w:r w:rsidR="00545E9E">
              <w:rPr>
                <w:rFonts w:ascii="Times New Roman" w:hAnsi="Times New Roman"/>
                <w:bCs/>
                <w:sz w:val="24"/>
                <w:szCs w:val="24"/>
              </w:rPr>
              <w:t xml:space="preserve"> часа</w:t>
            </w:r>
          </w:p>
          <w:p w:rsidR="00545E9E" w:rsidRPr="0022078E" w:rsidRDefault="00545E9E" w:rsidP="00A76237">
            <w:pPr>
              <w:spacing w:after="0" w:line="240" w:lineRule="auto"/>
              <w:jc w:val="center"/>
              <w:rPr>
                <w:rFonts w:ascii="Times New Roman" w:eastAsia="Times New Roman" w:hAnsi="Times New Roman" w:cs="Times New Roman"/>
                <w:i/>
                <w:sz w:val="24"/>
                <w:szCs w:val="24"/>
                <w:lang w:eastAsia="ru-RU"/>
              </w:rPr>
            </w:pPr>
            <w:r>
              <w:rPr>
                <w:rFonts w:ascii="Times New Roman" w:hAnsi="Times New Roman"/>
                <w:bCs/>
                <w:sz w:val="24"/>
                <w:szCs w:val="24"/>
              </w:rPr>
              <w:t>(из них 4 часа – контактная работа)</w:t>
            </w:r>
          </w:p>
        </w:tc>
      </w:tr>
      <w:tr w:rsidR="00FE522D" w:rsidRPr="00FE522D" w:rsidTr="00A37E81">
        <w:trPr>
          <w:trHeight w:val="567"/>
        </w:trPr>
        <w:tc>
          <w:tcPr>
            <w:tcW w:w="1490" w:type="pct"/>
            <w:vMerge/>
          </w:tcPr>
          <w:p w:rsidR="002A708B" w:rsidRPr="0022078E" w:rsidRDefault="002A708B" w:rsidP="002A708B">
            <w:pPr>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22078E" w:rsidRDefault="002A708B" w:rsidP="002A708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22078E">
              <w:rPr>
                <w:rFonts w:ascii="Times New Roman" w:hAnsi="Times New Roman" w:cs="Times New Roman"/>
                <w:sz w:val="24"/>
                <w:szCs w:val="24"/>
              </w:rPr>
              <w:t>Мониторинг текущих изменений в законодательстве РФ</w:t>
            </w:r>
          </w:p>
        </w:tc>
        <w:tc>
          <w:tcPr>
            <w:tcW w:w="950" w:type="pct"/>
            <w:vMerge/>
          </w:tcPr>
          <w:p w:rsidR="002A708B" w:rsidRPr="0022078E" w:rsidRDefault="002A708B" w:rsidP="002A708B">
            <w:pPr>
              <w:tabs>
                <w:tab w:val="left" w:pos="1418"/>
                <w:tab w:val="right" w:leader="underscore" w:pos="8505"/>
              </w:tabs>
              <w:spacing w:after="0" w:line="240" w:lineRule="auto"/>
              <w:jc w:val="center"/>
              <w:rPr>
                <w:rFonts w:ascii="Times New Roman" w:eastAsia="Times New Roman" w:hAnsi="Times New Roman" w:cs="Times New Roman"/>
                <w:i/>
                <w:sz w:val="24"/>
                <w:szCs w:val="24"/>
                <w:lang w:eastAsia="ru-RU"/>
              </w:rPr>
            </w:pPr>
          </w:p>
        </w:tc>
      </w:tr>
      <w:tr w:rsidR="00FE522D" w:rsidRPr="00FE522D" w:rsidTr="00A37E81">
        <w:trPr>
          <w:trHeight w:val="845"/>
        </w:trPr>
        <w:tc>
          <w:tcPr>
            <w:tcW w:w="1490" w:type="pct"/>
            <w:vMerge/>
          </w:tcPr>
          <w:p w:rsidR="002A708B" w:rsidRPr="0022078E" w:rsidRDefault="002A708B" w:rsidP="002A708B">
            <w:pPr>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22078E" w:rsidRDefault="002A708B" w:rsidP="002A708B">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22078E">
              <w:rPr>
                <w:rFonts w:ascii="Times New Roman" w:hAnsi="Times New Roman" w:cs="Times New Roman"/>
                <w:sz w:val="24"/>
                <w:szCs w:val="24"/>
              </w:rPr>
              <w:t>Взаимодействие с должностными лицами и органами, осуществляющими рассле</w:t>
            </w:r>
            <w:r w:rsidR="00B6458D" w:rsidRPr="0022078E">
              <w:rPr>
                <w:rFonts w:ascii="Times New Roman" w:hAnsi="Times New Roman" w:cs="Times New Roman"/>
                <w:sz w:val="24"/>
                <w:szCs w:val="24"/>
              </w:rPr>
              <w:t>дование финансово-экономических</w:t>
            </w:r>
            <w:r w:rsidR="00A76237" w:rsidRPr="0022078E">
              <w:rPr>
                <w:rFonts w:ascii="Times New Roman" w:hAnsi="Times New Roman" w:cs="Times New Roman"/>
                <w:sz w:val="24"/>
                <w:szCs w:val="24"/>
              </w:rPr>
              <w:t xml:space="preserve"> </w:t>
            </w:r>
            <w:r w:rsidRPr="0022078E">
              <w:rPr>
                <w:rFonts w:ascii="Times New Roman" w:hAnsi="Times New Roman" w:cs="Times New Roman"/>
                <w:sz w:val="24"/>
                <w:szCs w:val="24"/>
              </w:rPr>
              <w:t>правонарушений. Выполнение отдельных поручений по подготовке проектов процессуальных документов</w:t>
            </w:r>
          </w:p>
        </w:tc>
        <w:tc>
          <w:tcPr>
            <w:tcW w:w="950" w:type="pct"/>
            <w:vMerge/>
          </w:tcPr>
          <w:p w:rsidR="002A708B" w:rsidRPr="0022078E" w:rsidRDefault="002A708B" w:rsidP="002A708B">
            <w:pPr>
              <w:tabs>
                <w:tab w:val="left" w:pos="1418"/>
                <w:tab w:val="right" w:leader="underscore" w:pos="8505"/>
              </w:tabs>
              <w:spacing w:after="0" w:line="240" w:lineRule="auto"/>
              <w:jc w:val="center"/>
              <w:rPr>
                <w:rFonts w:ascii="Times New Roman" w:eastAsia="Times New Roman" w:hAnsi="Times New Roman" w:cs="Times New Roman"/>
                <w:i/>
                <w:sz w:val="24"/>
                <w:szCs w:val="24"/>
                <w:lang w:eastAsia="ru-RU"/>
              </w:rPr>
            </w:pPr>
          </w:p>
        </w:tc>
      </w:tr>
      <w:tr w:rsidR="00FE522D" w:rsidRPr="00FE522D" w:rsidTr="00A37E81">
        <w:trPr>
          <w:trHeight w:val="568"/>
        </w:trPr>
        <w:tc>
          <w:tcPr>
            <w:tcW w:w="1490" w:type="pct"/>
            <w:vMerge/>
          </w:tcPr>
          <w:p w:rsidR="002A708B" w:rsidRPr="0022078E" w:rsidRDefault="002A708B" w:rsidP="002A708B">
            <w:pPr>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22078E" w:rsidRDefault="002A708B" w:rsidP="002A708B">
            <w:p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22078E">
              <w:rPr>
                <w:rFonts w:ascii="Times New Roman" w:hAnsi="Times New Roman" w:cs="Times New Roman"/>
                <w:sz w:val="24"/>
                <w:szCs w:val="24"/>
              </w:rPr>
              <w:t>Составление обзора практики по производству по делам о финансово-экономических правонарушениях</w:t>
            </w:r>
          </w:p>
        </w:tc>
        <w:tc>
          <w:tcPr>
            <w:tcW w:w="950" w:type="pct"/>
            <w:vMerge/>
          </w:tcPr>
          <w:p w:rsidR="002A708B" w:rsidRPr="0022078E" w:rsidRDefault="002A708B" w:rsidP="002A708B">
            <w:pPr>
              <w:tabs>
                <w:tab w:val="left" w:pos="1418"/>
                <w:tab w:val="right" w:leader="underscore" w:pos="8505"/>
              </w:tabs>
              <w:spacing w:after="0" w:line="240" w:lineRule="auto"/>
              <w:jc w:val="center"/>
              <w:rPr>
                <w:rFonts w:ascii="Times New Roman" w:eastAsia="Times New Roman" w:hAnsi="Times New Roman" w:cs="Times New Roman"/>
                <w:i/>
                <w:sz w:val="24"/>
                <w:szCs w:val="24"/>
                <w:lang w:eastAsia="ru-RU"/>
              </w:rPr>
            </w:pPr>
          </w:p>
        </w:tc>
      </w:tr>
      <w:tr w:rsidR="00FE522D" w:rsidRPr="00FE522D" w:rsidTr="00A37E81">
        <w:trPr>
          <w:trHeight w:val="530"/>
        </w:trPr>
        <w:tc>
          <w:tcPr>
            <w:tcW w:w="1490" w:type="pct"/>
            <w:vMerge/>
          </w:tcPr>
          <w:p w:rsidR="002A708B" w:rsidRPr="0022078E" w:rsidRDefault="002A708B" w:rsidP="002A708B">
            <w:pPr>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22078E" w:rsidRDefault="002A708B" w:rsidP="002A708B">
            <w:p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22078E">
              <w:rPr>
                <w:rFonts w:ascii="Times New Roman" w:hAnsi="Times New Roman" w:cs="Times New Roman"/>
                <w:sz w:val="24"/>
                <w:szCs w:val="24"/>
              </w:rPr>
              <w:t xml:space="preserve">Отработка практических навыков в решении профессиональных задач </w:t>
            </w:r>
          </w:p>
        </w:tc>
        <w:tc>
          <w:tcPr>
            <w:tcW w:w="950" w:type="pct"/>
            <w:vMerge/>
          </w:tcPr>
          <w:p w:rsidR="002A708B" w:rsidRPr="0022078E" w:rsidRDefault="002A708B" w:rsidP="002A708B">
            <w:pPr>
              <w:tabs>
                <w:tab w:val="left" w:pos="1418"/>
                <w:tab w:val="right" w:leader="underscore" w:pos="8505"/>
              </w:tabs>
              <w:spacing w:after="0" w:line="240" w:lineRule="auto"/>
              <w:jc w:val="center"/>
              <w:rPr>
                <w:rFonts w:ascii="Times New Roman" w:eastAsia="Times New Roman" w:hAnsi="Times New Roman" w:cs="Times New Roman"/>
                <w:i/>
                <w:sz w:val="24"/>
                <w:szCs w:val="24"/>
                <w:lang w:eastAsia="ru-RU"/>
              </w:rPr>
            </w:pPr>
          </w:p>
        </w:tc>
      </w:tr>
      <w:tr w:rsidR="00FE522D" w:rsidRPr="00FE522D" w:rsidTr="00A37E81">
        <w:trPr>
          <w:trHeight w:val="665"/>
        </w:trPr>
        <w:tc>
          <w:tcPr>
            <w:tcW w:w="1490" w:type="pct"/>
            <w:vMerge/>
          </w:tcPr>
          <w:p w:rsidR="002A708B" w:rsidRPr="0022078E" w:rsidRDefault="002A708B" w:rsidP="002A708B">
            <w:pPr>
              <w:spacing w:after="0" w:line="240" w:lineRule="auto"/>
              <w:jc w:val="both"/>
              <w:rPr>
                <w:rFonts w:ascii="Times New Roman" w:eastAsia="Times New Roman" w:hAnsi="Times New Roman" w:cs="Times New Roman"/>
                <w:i/>
                <w:sz w:val="24"/>
                <w:szCs w:val="24"/>
                <w:lang w:eastAsia="ru-RU"/>
              </w:rPr>
            </w:pPr>
          </w:p>
        </w:tc>
        <w:tc>
          <w:tcPr>
            <w:tcW w:w="2560" w:type="pct"/>
          </w:tcPr>
          <w:p w:rsidR="002A708B" w:rsidRPr="0022078E" w:rsidRDefault="002A708B" w:rsidP="002A708B">
            <w:pPr>
              <w:autoSpaceDE w:val="0"/>
              <w:autoSpaceDN w:val="0"/>
              <w:adjustRightInd w:val="0"/>
              <w:spacing w:after="0" w:line="240" w:lineRule="auto"/>
              <w:jc w:val="both"/>
              <w:rPr>
                <w:rFonts w:ascii="Times New Roman" w:hAnsi="Times New Roman" w:cs="Times New Roman"/>
                <w:sz w:val="24"/>
                <w:szCs w:val="24"/>
              </w:rPr>
            </w:pPr>
            <w:r w:rsidRPr="0022078E">
              <w:rPr>
                <w:rFonts w:ascii="Times New Roman" w:hAnsi="Times New Roman" w:cs="Times New Roman"/>
                <w:sz w:val="24"/>
                <w:szCs w:val="24"/>
              </w:rPr>
              <w:t xml:space="preserve">Составление отчетных документов по практике и защита </w:t>
            </w:r>
            <w:r w:rsidRPr="0022078E">
              <w:rPr>
                <w:rFonts w:ascii="Times New Roman" w:hAnsi="Times New Roman" w:cs="Times New Roman"/>
                <w:bCs/>
                <w:sz w:val="24"/>
                <w:szCs w:val="24"/>
              </w:rPr>
              <w:t xml:space="preserve">производственной, </w:t>
            </w:r>
            <w:r w:rsidRPr="0022078E">
              <w:rPr>
                <w:rFonts w:ascii="Times New Roman" w:eastAsia="Calibri" w:hAnsi="Times New Roman" w:cs="Times New Roman"/>
                <w:sz w:val="24"/>
                <w:szCs w:val="24"/>
              </w:rPr>
              <w:t>в том числе преддипломной практики.</w:t>
            </w:r>
          </w:p>
        </w:tc>
        <w:tc>
          <w:tcPr>
            <w:tcW w:w="950" w:type="pct"/>
            <w:vMerge/>
          </w:tcPr>
          <w:p w:rsidR="002A708B" w:rsidRPr="0022078E" w:rsidRDefault="002A708B" w:rsidP="002A708B">
            <w:pPr>
              <w:tabs>
                <w:tab w:val="left" w:pos="1418"/>
                <w:tab w:val="right" w:leader="underscore" w:pos="8505"/>
              </w:tabs>
              <w:spacing w:after="0" w:line="240" w:lineRule="auto"/>
              <w:jc w:val="center"/>
              <w:rPr>
                <w:rFonts w:ascii="Times New Roman" w:eastAsia="Times New Roman" w:hAnsi="Times New Roman" w:cs="Times New Roman"/>
                <w:i/>
                <w:sz w:val="24"/>
                <w:szCs w:val="24"/>
                <w:lang w:eastAsia="ru-RU"/>
              </w:rPr>
            </w:pPr>
          </w:p>
        </w:tc>
      </w:tr>
      <w:tr w:rsidR="00A76237" w:rsidRPr="00FE522D" w:rsidTr="00A37E81">
        <w:trPr>
          <w:trHeight w:val="1005"/>
        </w:trPr>
        <w:tc>
          <w:tcPr>
            <w:tcW w:w="1490" w:type="pct"/>
            <w:vMerge w:val="restart"/>
            <w:tcBorders>
              <w:top w:val="single" w:sz="4" w:space="0" w:color="auto"/>
              <w:left w:val="single" w:sz="4" w:space="0" w:color="auto"/>
              <w:right w:val="single" w:sz="4" w:space="0" w:color="auto"/>
            </w:tcBorders>
            <w:vAlign w:val="center"/>
          </w:tcPr>
          <w:p w:rsidR="00A76237" w:rsidRPr="0022078E" w:rsidRDefault="00A76237" w:rsidP="00A25CA8">
            <w:pPr>
              <w:spacing w:line="256" w:lineRule="exact"/>
              <w:ind w:left="120"/>
              <w:rPr>
                <w:sz w:val="24"/>
                <w:szCs w:val="24"/>
              </w:rPr>
            </w:pPr>
            <w:r w:rsidRPr="0022078E">
              <w:rPr>
                <w:rFonts w:eastAsia="Times New Roman"/>
                <w:sz w:val="24"/>
                <w:szCs w:val="24"/>
              </w:rPr>
              <w:t>Научно- исследовательская деятельность</w:t>
            </w:r>
          </w:p>
        </w:tc>
        <w:tc>
          <w:tcPr>
            <w:tcW w:w="2560" w:type="pct"/>
            <w:tcBorders>
              <w:top w:val="single" w:sz="4" w:space="0" w:color="auto"/>
              <w:left w:val="single" w:sz="4" w:space="0" w:color="auto"/>
              <w:bottom w:val="single" w:sz="4" w:space="0" w:color="auto"/>
              <w:right w:val="single" w:sz="4" w:space="0" w:color="auto"/>
            </w:tcBorders>
            <w:vAlign w:val="center"/>
          </w:tcPr>
          <w:p w:rsidR="00A76237" w:rsidRPr="0022078E" w:rsidRDefault="00A76237" w:rsidP="00A25CA8">
            <w:pPr>
              <w:ind w:left="100"/>
              <w:rPr>
                <w:sz w:val="24"/>
                <w:szCs w:val="24"/>
              </w:rPr>
            </w:pPr>
            <w:r w:rsidRPr="0022078E">
              <w:rPr>
                <w:rFonts w:eastAsia="Times New Roman"/>
                <w:sz w:val="24"/>
                <w:szCs w:val="24"/>
              </w:rPr>
              <w:t>Сбор и анализ практического материала для написания выпускной квалификационной работы.</w:t>
            </w:r>
          </w:p>
        </w:tc>
        <w:tc>
          <w:tcPr>
            <w:tcW w:w="950" w:type="pct"/>
            <w:tcBorders>
              <w:top w:val="single" w:sz="4" w:space="0" w:color="auto"/>
              <w:left w:val="single" w:sz="4" w:space="0" w:color="auto"/>
              <w:right w:val="single" w:sz="4" w:space="0" w:color="auto"/>
            </w:tcBorders>
            <w:vAlign w:val="center"/>
          </w:tcPr>
          <w:p w:rsidR="00A76237" w:rsidRDefault="00A76237" w:rsidP="00A76237">
            <w:pPr>
              <w:spacing w:line="265" w:lineRule="exact"/>
              <w:ind w:left="100"/>
              <w:jc w:val="center"/>
              <w:rPr>
                <w:sz w:val="24"/>
                <w:szCs w:val="24"/>
              </w:rPr>
            </w:pPr>
            <w:r w:rsidRPr="0022078E">
              <w:rPr>
                <w:sz w:val="24"/>
                <w:szCs w:val="24"/>
              </w:rPr>
              <w:t>160</w:t>
            </w:r>
            <w:r w:rsidR="00545E9E">
              <w:rPr>
                <w:sz w:val="24"/>
                <w:szCs w:val="24"/>
              </w:rPr>
              <w:t xml:space="preserve"> часов</w:t>
            </w:r>
          </w:p>
          <w:p w:rsidR="00545E9E" w:rsidRPr="0022078E" w:rsidRDefault="00545E9E" w:rsidP="00545E9E">
            <w:pPr>
              <w:spacing w:line="265" w:lineRule="exact"/>
              <w:ind w:left="100"/>
              <w:jc w:val="center"/>
              <w:rPr>
                <w:sz w:val="24"/>
                <w:szCs w:val="24"/>
              </w:rPr>
            </w:pPr>
            <w:r>
              <w:rPr>
                <w:rFonts w:ascii="Times New Roman" w:hAnsi="Times New Roman"/>
                <w:bCs/>
                <w:sz w:val="24"/>
                <w:szCs w:val="24"/>
              </w:rPr>
              <w:t>(из них 4 часа – контактная работа)</w:t>
            </w:r>
          </w:p>
        </w:tc>
      </w:tr>
      <w:tr w:rsidR="00A76237" w:rsidRPr="00FE522D" w:rsidTr="00A37E81">
        <w:trPr>
          <w:trHeight w:val="957"/>
        </w:trPr>
        <w:tc>
          <w:tcPr>
            <w:tcW w:w="1490" w:type="pct"/>
            <w:vMerge/>
            <w:tcBorders>
              <w:left w:val="single" w:sz="4" w:space="0" w:color="auto"/>
              <w:bottom w:val="single" w:sz="4" w:space="0" w:color="auto"/>
              <w:right w:val="single" w:sz="4" w:space="0" w:color="auto"/>
            </w:tcBorders>
            <w:vAlign w:val="center"/>
          </w:tcPr>
          <w:p w:rsidR="00A76237" w:rsidRPr="0022078E" w:rsidRDefault="00A76237" w:rsidP="00A25CA8">
            <w:pPr>
              <w:spacing w:line="256" w:lineRule="exact"/>
              <w:ind w:left="120"/>
              <w:rPr>
                <w:rFonts w:eastAsia="Times New Roman"/>
                <w:sz w:val="24"/>
                <w:szCs w:val="24"/>
              </w:rPr>
            </w:pPr>
          </w:p>
        </w:tc>
        <w:tc>
          <w:tcPr>
            <w:tcW w:w="2560" w:type="pct"/>
            <w:tcBorders>
              <w:top w:val="single" w:sz="4" w:space="0" w:color="auto"/>
              <w:left w:val="single" w:sz="4" w:space="0" w:color="auto"/>
              <w:bottom w:val="single" w:sz="4" w:space="0" w:color="auto"/>
              <w:right w:val="single" w:sz="4" w:space="0" w:color="auto"/>
            </w:tcBorders>
            <w:vAlign w:val="center"/>
          </w:tcPr>
          <w:p w:rsidR="00A76237" w:rsidRPr="0022078E" w:rsidRDefault="00A76237" w:rsidP="00A76237">
            <w:pPr>
              <w:spacing w:line="265" w:lineRule="exact"/>
              <w:ind w:left="100"/>
              <w:rPr>
                <w:rFonts w:eastAsia="Times New Roman"/>
                <w:sz w:val="24"/>
                <w:szCs w:val="24"/>
              </w:rPr>
            </w:pPr>
            <w:r w:rsidRPr="0022078E">
              <w:rPr>
                <w:sz w:val="24"/>
                <w:szCs w:val="24"/>
              </w:rPr>
              <w:t>Подготовка правовых аналитических материалов по результатам исследования.</w:t>
            </w:r>
          </w:p>
        </w:tc>
        <w:tc>
          <w:tcPr>
            <w:tcW w:w="950" w:type="pct"/>
            <w:tcBorders>
              <w:left w:val="single" w:sz="4" w:space="0" w:color="auto"/>
              <w:bottom w:val="single" w:sz="4" w:space="0" w:color="auto"/>
              <w:right w:val="single" w:sz="4" w:space="0" w:color="auto"/>
            </w:tcBorders>
            <w:vAlign w:val="center"/>
          </w:tcPr>
          <w:p w:rsidR="00A76237" w:rsidRDefault="00A76237" w:rsidP="00A25CA8">
            <w:pPr>
              <w:spacing w:line="265" w:lineRule="exact"/>
              <w:ind w:left="100"/>
              <w:jc w:val="center"/>
              <w:rPr>
                <w:rFonts w:eastAsia="Times New Roman"/>
                <w:sz w:val="24"/>
                <w:szCs w:val="24"/>
              </w:rPr>
            </w:pPr>
            <w:r w:rsidRPr="0022078E">
              <w:rPr>
                <w:rFonts w:eastAsia="Times New Roman"/>
                <w:sz w:val="24"/>
                <w:szCs w:val="24"/>
              </w:rPr>
              <w:t>100</w:t>
            </w:r>
            <w:r w:rsidR="00545E9E">
              <w:rPr>
                <w:rFonts w:eastAsia="Times New Roman"/>
                <w:sz w:val="24"/>
                <w:szCs w:val="24"/>
              </w:rPr>
              <w:t xml:space="preserve"> часа</w:t>
            </w:r>
          </w:p>
          <w:p w:rsidR="00545E9E" w:rsidRPr="0022078E" w:rsidRDefault="00545E9E" w:rsidP="00A25CA8">
            <w:pPr>
              <w:spacing w:line="265" w:lineRule="exact"/>
              <w:ind w:left="100"/>
              <w:jc w:val="center"/>
              <w:rPr>
                <w:rFonts w:eastAsia="Times New Roman"/>
                <w:sz w:val="24"/>
                <w:szCs w:val="24"/>
                <w:highlight w:val="yellow"/>
              </w:rPr>
            </w:pPr>
            <w:r>
              <w:rPr>
                <w:rFonts w:ascii="Times New Roman" w:hAnsi="Times New Roman"/>
                <w:bCs/>
                <w:sz w:val="24"/>
                <w:szCs w:val="24"/>
              </w:rPr>
              <w:t>(из них 4 часа – контактная работа)</w:t>
            </w:r>
          </w:p>
        </w:tc>
      </w:tr>
      <w:tr w:rsidR="00A25CA8" w:rsidRPr="00FE522D" w:rsidTr="00A37E81">
        <w:trPr>
          <w:trHeight w:val="665"/>
        </w:trPr>
        <w:tc>
          <w:tcPr>
            <w:tcW w:w="1490" w:type="pct"/>
            <w:tcBorders>
              <w:top w:val="single" w:sz="4" w:space="0" w:color="auto"/>
              <w:left w:val="single" w:sz="8" w:space="0" w:color="auto"/>
              <w:bottom w:val="single" w:sz="8" w:space="0" w:color="auto"/>
              <w:right w:val="single" w:sz="4" w:space="0" w:color="auto"/>
            </w:tcBorders>
            <w:vAlign w:val="center"/>
          </w:tcPr>
          <w:p w:rsidR="00A25CA8" w:rsidRPr="0022078E" w:rsidRDefault="00A25CA8" w:rsidP="00A25CA8">
            <w:pPr>
              <w:tabs>
                <w:tab w:val="left" w:pos="137"/>
              </w:tabs>
              <w:ind w:left="120"/>
              <w:rPr>
                <w:sz w:val="24"/>
                <w:szCs w:val="24"/>
              </w:rPr>
            </w:pPr>
            <w:r w:rsidRPr="0022078E">
              <w:rPr>
                <w:sz w:val="24"/>
                <w:szCs w:val="24"/>
              </w:rPr>
              <w:t xml:space="preserve"> </w:t>
            </w:r>
            <w:r w:rsidR="00343102" w:rsidRPr="0022078E">
              <w:rPr>
                <w:sz w:val="24"/>
                <w:szCs w:val="24"/>
              </w:rPr>
              <w:t>Подготовка отчетных документов по практике и защита практики</w:t>
            </w:r>
          </w:p>
        </w:tc>
        <w:tc>
          <w:tcPr>
            <w:tcW w:w="2560" w:type="pct"/>
            <w:tcBorders>
              <w:top w:val="single" w:sz="4" w:space="0" w:color="auto"/>
              <w:left w:val="single" w:sz="4" w:space="0" w:color="auto"/>
              <w:bottom w:val="single" w:sz="8" w:space="0" w:color="auto"/>
              <w:right w:val="single" w:sz="8" w:space="0" w:color="auto"/>
            </w:tcBorders>
            <w:vAlign w:val="center"/>
          </w:tcPr>
          <w:p w:rsidR="00A25CA8" w:rsidRPr="0022078E" w:rsidRDefault="00A25CA8" w:rsidP="00A25CA8">
            <w:pPr>
              <w:spacing w:after="0" w:line="264" w:lineRule="exact"/>
              <w:ind w:left="100"/>
              <w:rPr>
                <w:rFonts w:eastAsia="Times New Roman"/>
                <w:sz w:val="24"/>
                <w:szCs w:val="24"/>
              </w:rPr>
            </w:pPr>
            <w:r w:rsidRPr="0022078E">
              <w:rPr>
                <w:rFonts w:eastAsia="Times New Roman"/>
                <w:sz w:val="24"/>
                <w:szCs w:val="24"/>
              </w:rPr>
              <w:t>Подготовка отчета по практике.</w:t>
            </w:r>
          </w:p>
          <w:p w:rsidR="00A25CA8" w:rsidRPr="0022078E" w:rsidRDefault="00A25CA8" w:rsidP="00A25CA8">
            <w:pPr>
              <w:spacing w:after="0"/>
              <w:rPr>
                <w:sz w:val="24"/>
                <w:szCs w:val="24"/>
              </w:rPr>
            </w:pPr>
            <w:r w:rsidRPr="0022078E">
              <w:rPr>
                <w:rFonts w:eastAsia="Times New Roman"/>
                <w:sz w:val="24"/>
                <w:szCs w:val="24"/>
              </w:rPr>
              <w:t xml:space="preserve">  Защита отчета по практике.</w:t>
            </w:r>
          </w:p>
        </w:tc>
        <w:tc>
          <w:tcPr>
            <w:tcW w:w="950" w:type="pct"/>
            <w:tcBorders>
              <w:top w:val="single" w:sz="4" w:space="0" w:color="auto"/>
              <w:bottom w:val="single" w:sz="8" w:space="0" w:color="auto"/>
              <w:right w:val="single" w:sz="8" w:space="0" w:color="auto"/>
            </w:tcBorders>
            <w:vAlign w:val="center"/>
          </w:tcPr>
          <w:p w:rsidR="00A25CA8" w:rsidRPr="0022078E" w:rsidRDefault="00545E9E" w:rsidP="00A25CA8">
            <w:pPr>
              <w:spacing w:line="264" w:lineRule="exact"/>
              <w:ind w:left="100"/>
              <w:jc w:val="center"/>
              <w:rPr>
                <w:rFonts w:eastAsia="Times New Roman"/>
                <w:sz w:val="24"/>
                <w:szCs w:val="24"/>
              </w:rPr>
            </w:pPr>
            <w:r>
              <w:rPr>
                <w:rFonts w:eastAsia="Times New Roman"/>
                <w:sz w:val="24"/>
                <w:szCs w:val="24"/>
              </w:rPr>
              <w:t>16 часов</w:t>
            </w:r>
          </w:p>
          <w:p w:rsidR="00A25CA8" w:rsidRPr="0022078E" w:rsidRDefault="00545E9E" w:rsidP="00A25CA8">
            <w:pPr>
              <w:spacing w:line="264" w:lineRule="exact"/>
              <w:ind w:left="100"/>
              <w:jc w:val="center"/>
              <w:rPr>
                <w:rFonts w:eastAsia="Times New Roman"/>
                <w:sz w:val="24"/>
                <w:szCs w:val="24"/>
              </w:rPr>
            </w:pPr>
            <w:r>
              <w:rPr>
                <w:rFonts w:ascii="Times New Roman" w:hAnsi="Times New Roman"/>
                <w:bCs/>
                <w:sz w:val="24"/>
                <w:szCs w:val="24"/>
              </w:rPr>
              <w:t>(из них 4 часа – контактная работа)</w:t>
            </w:r>
          </w:p>
        </w:tc>
      </w:tr>
      <w:tr w:rsidR="008E15E7" w:rsidRPr="00FE522D" w:rsidTr="00A37E81">
        <w:trPr>
          <w:trHeight w:val="665"/>
        </w:trPr>
        <w:tc>
          <w:tcPr>
            <w:tcW w:w="1490" w:type="pct"/>
            <w:tcBorders>
              <w:left w:val="single" w:sz="8" w:space="0" w:color="auto"/>
              <w:bottom w:val="single" w:sz="8" w:space="0" w:color="auto"/>
              <w:right w:val="single" w:sz="4" w:space="0" w:color="auto"/>
            </w:tcBorders>
            <w:vAlign w:val="bottom"/>
          </w:tcPr>
          <w:p w:rsidR="008E15E7" w:rsidRPr="0022078E" w:rsidRDefault="008E15E7" w:rsidP="00A25CA8">
            <w:pPr>
              <w:rPr>
                <w:sz w:val="24"/>
                <w:szCs w:val="24"/>
              </w:rPr>
            </w:pPr>
            <w:r w:rsidRPr="0022078E">
              <w:rPr>
                <w:rFonts w:eastAsia="Times New Roman"/>
                <w:sz w:val="24"/>
                <w:szCs w:val="24"/>
              </w:rPr>
              <w:t xml:space="preserve">  ИТОГО</w:t>
            </w:r>
          </w:p>
        </w:tc>
        <w:tc>
          <w:tcPr>
            <w:tcW w:w="2560" w:type="pct"/>
            <w:tcBorders>
              <w:left w:val="single" w:sz="4" w:space="0" w:color="auto"/>
              <w:bottom w:val="single" w:sz="8" w:space="0" w:color="auto"/>
              <w:right w:val="single" w:sz="8" w:space="0" w:color="auto"/>
            </w:tcBorders>
            <w:vAlign w:val="bottom"/>
          </w:tcPr>
          <w:p w:rsidR="008E15E7" w:rsidRPr="0022078E" w:rsidRDefault="008E15E7" w:rsidP="008E15E7">
            <w:pPr>
              <w:rPr>
                <w:sz w:val="24"/>
                <w:szCs w:val="24"/>
              </w:rPr>
            </w:pPr>
          </w:p>
        </w:tc>
        <w:tc>
          <w:tcPr>
            <w:tcW w:w="950" w:type="pct"/>
            <w:tcBorders>
              <w:bottom w:val="single" w:sz="8" w:space="0" w:color="auto"/>
              <w:right w:val="single" w:sz="8" w:space="0" w:color="auto"/>
            </w:tcBorders>
            <w:vAlign w:val="center"/>
          </w:tcPr>
          <w:p w:rsidR="008E15E7" w:rsidRPr="0022078E" w:rsidRDefault="00C02F80" w:rsidP="00A25CA8">
            <w:pPr>
              <w:spacing w:line="264" w:lineRule="exact"/>
              <w:ind w:left="100"/>
              <w:jc w:val="center"/>
              <w:rPr>
                <w:sz w:val="24"/>
                <w:szCs w:val="24"/>
              </w:rPr>
            </w:pPr>
            <w:r>
              <w:rPr>
                <w:sz w:val="24"/>
                <w:szCs w:val="24"/>
              </w:rPr>
              <w:t>648</w:t>
            </w:r>
            <w:r w:rsidR="00545E9E">
              <w:rPr>
                <w:sz w:val="24"/>
                <w:szCs w:val="24"/>
              </w:rPr>
              <w:t xml:space="preserve"> часов</w:t>
            </w:r>
          </w:p>
        </w:tc>
      </w:tr>
    </w:tbl>
    <w:p w:rsidR="002A708B" w:rsidRPr="002A708B" w:rsidRDefault="002A708B" w:rsidP="002A708B">
      <w:pPr>
        <w:spacing w:after="0" w:line="240" w:lineRule="auto"/>
        <w:ind w:firstLine="709"/>
        <w:jc w:val="both"/>
        <w:rPr>
          <w:lang w:eastAsia="ru-RU"/>
        </w:rPr>
      </w:pP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2A708B">
        <w:rPr>
          <w:rFonts w:ascii="Times New Roman" w:hAnsi="Times New Roman" w:cs="Times New Roman"/>
          <w:b/>
          <w:bCs/>
          <w:color w:val="000000"/>
          <w:sz w:val="28"/>
          <w:szCs w:val="28"/>
        </w:rPr>
        <w:t>Производственная</w:t>
      </w:r>
      <w:r w:rsidRPr="002A708B">
        <w:rPr>
          <w:rFonts w:ascii="Times New Roman" w:eastAsia="Calibri" w:hAnsi="Times New Roman" w:cs="Times New Roman"/>
          <w:b/>
          <w:sz w:val="28"/>
          <w:szCs w:val="28"/>
        </w:rPr>
        <w:t xml:space="preserve"> практика </w:t>
      </w:r>
      <w:r w:rsidRPr="002A708B">
        <w:rPr>
          <w:rFonts w:ascii="Times New Roman" w:hAnsi="Times New Roman" w:cs="Times New Roman"/>
          <w:b/>
          <w:color w:val="000000"/>
          <w:sz w:val="28"/>
          <w:szCs w:val="28"/>
        </w:rPr>
        <w:t>может проводиться:</w:t>
      </w:r>
    </w:p>
    <w:p w:rsidR="002A708B" w:rsidRPr="002A708B" w:rsidRDefault="002A708B" w:rsidP="002A708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1. В организациях и учреждениях по профилю подготовки:  Федеральная антимонопольная служба, Федеральная налоговая служба, Федеральное казначейство, Министерство финансов РФ, Министерство экономического развития РФ,  Контрольно-счетная палата в Москве, Департамент финансов города Москва, Главное контрольное управление города Москва, Управление Федерального казначейства по городу Москва; </w:t>
      </w:r>
      <w:r w:rsidRPr="002A708B">
        <w:rPr>
          <w:rFonts w:ascii="Times New Roman" w:eastAsia="Times New Roman" w:hAnsi="Times New Roman" w:cs="Times New Roman"/>
          <w:sz w:val="28"/>
          <w:szCs w:val="28"/>
          <w:lang w:eastAsia="ru-RU"/>
        </w:rPr>
        <w:t xml:space="preserve">правоохранительные и контролирующие органы, полномочные осуществлять расследование </w:t>
      </w:r>
      <w:r w:rsidRPr="002A708B">
        <w:rPr>
          <w:rFonts w:ascii="Times New Roman" w:eastAsia="Times New Roman" w:hAnsi="Times New Roman" w:cs="Times New Roman"/>
          <w:sz w:val="28"/>
          <w:szCs w:val="28"/>
          <w:lang w:eastAsia="ru-RU"/>
        </w:rPr>
        <w:lastRenderedPageBreak/>
        <w:t xml:space="preserve">финансово-экономических правонарушений </w:t>
      </w:r>
      <w:r w:rsidRPr="002A708B">
        <w:rPr>
          <w:rFonts w:ascii="Times New Roman" w:eastAsia="Times New Roman" w:hAnsi="Times New Roman" w:cs="Times New Roman"/>
          <w:color w:val="000000"/>
          <w:sz w:val="28"/>
          <w:szCs w:val="28"/>
          <w:lang w:eastAsia="ru-RU"/>
        </w:rPr>
        <w:t>и другие государственные структуры по городу Москва и Московской области, включая суды общей юрисдикции.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Практика включает в себя знакомство  с работой  канцелярий, секретариатов перечисленных выше учреждений и судов; получение  информации об их деятельности; изучение нормативных правовых, внутренних, локальных документов, на основании которых осуществляется деятельность организации и осуществляется производство по делам о финансово-экономических правонарушениях в структурном подразделении, где осуществляется практика, изучение материалов дел о финансово-экономических правонарушениях, выполнение отдельных поручений должностных лиц осуществляющих производство по таким делам, подготовку проектов процессуальных документов.</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2. </w:t>
      </w:r>
      <w:r w:rsidRPr="002A708B">
        <w:rPr>
          <w:rFonts w:ascii="Times New Roman" w:hAnsi="Times New Roman" w:cs="Times New Roman"/>
          <w:bCs/>
          <w:iCs/>
          <w:color w:val="000000"/>
          <w:sz w:val="28"/>
          <w:szCs w:val="28"/>
        </w:rPr>
        <w:t>В юридических отделах частных или государственных организациях, где студент осуществляет трудовую деятельность по трудовому договору.</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Данный раздел</w:t>
      </w:r>
      <w:r w:rsidRPr="002A708B">
        <w:rPr>
          <w:rFonts w:ascii="Times New Roman" w:hAnsi="Times New Roman" w:cs="Times New Roman"/>
          <w:b/>
          <w:bCs/>
          <w:color w:val="000000"/>
          <w:sz w:val="28"/>
          <w:szCs w:val="28"/>
        </w:rPr>
        <w:t xml:space="preserve"> производственной </w:t>
      </w:r>
      <w:r w:rsidRPr="002A708B">
        <w:rPr>
          <w:rFonts w:ascii="Times New Roman" w:eastAsia="Calibri" w:hAnsi="Times New Roman" w:cs="Times New Roman"/>
          <w:b/>
          <w:sz w:val="28"/>
          <w:szCs w:val="28"/>
        </w:rPr>
        <w:t>практики</w:t>
      </w:r>
      <w:r w:rsidRPr="002A708B">
        <w:rPr>
          <w:rFonts w:ascii="Times New Roman" w:hAnsi="Times New Roman" w:cs="Times New Roman"/>
          <w:color w:val="000000"/>
          <w:sz w:val="28"/>
          <w:szCs w:val="28"/>
        </w:rPr>
        <w:t xml:space="preserve"> может быть завершен выполнением группового (индивидуального) задания и публичным обсуждением, и защитой проектов подготовленных документов.</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Содержание и формы проведения </w:t>
      </w:r>
      <w:r w:rsidRPr="002A708B">
        <w:rPr>
          <w:rFonts w:ascii="Times New Roman" w:hAnsi="Times New Roman" w:cs="Times New Roman"/>
          <w:b/>
          <w:bCs/>
          <w:color w:val="000000"/>
          <w:sz w:val="28"/>
          <w:szCs w:val="28"/>
        </w:rPr>
        <w:t>производственной</w:t>
      </w:r>
      <w:r w:rsidRPr="002A708B">
        <w:rPr>
          <w:rFonts w:ascii="Times New Roman" w:eastAsia="Calibri" w:hAnsi="Times New Roman" w:cs="Times New Roman"/>
          <w:b/>
          <w:sz w:val="28"/>
          <w:szCs w:val="28"/>
        </w:rPr>
        <w:t xml:space="preserve"> практики </w:t>
      </w:r>
      <w:r w:rsidRPr="002A708B">
        <w:rPr>
          <w:rFonts w:ascii="Times New Roman" w:hAnsi="Times New Roman" w:cs="Times New Roman"/>
          <w:color w:val="000000"/>
          <w:sz w:val="28"/>
          <w:szCs w:val="28"/>
        </w:rPr>
        <w:t>определяются спецификой направления и уровня подготовки.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ходе прохождения практики студент обязан:</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ознакомиться с деятельностью соответствующей организации;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оперативно и качественно составлять и оформлять документацию по входящим в круг его обязанностей вопросам;</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изучить конкретные виды работы в управлении/отделе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период прохождения практики студенты должны:</w:t>
      </w:r>
    </w:p>
    <w:p w:rsidR="002A708B" w:rsidRPr="002A708B" w:rsidRDefault="002A708B" w:rsidP="00026816">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изучить правовую основу деятельности органа – места прохождения практики;</w:t>
      </w:r>
    </w:p>
    <w:p w:rsidR="002A708B" w:rsidRPr="002A708B" w:rsidRDefault="002A708B" w:rsidP="00026816">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уяснить роль и</w:t>
      </w:r>
      <w:r w:rsidR="00473995">
        <w:rPr>
          <w:rFonts w:ascii="Times New Roman" w:hAnsi="Times New Roman" w:cs="Times New Roman"/>
          <w:color w:val="000000"/>
          <w:sz w:val="28"/>
          <w:szCs w:val="28"/>
        </w:rPr>
        <w:t xml:space="preserve"> место государственного органа </w:t>
      </w:r>
      <w:r w:rsidRPr="002A708B">
        <w:rPr>
          <w:rFonts w:ascii="Times New Roman" w:hAnsi="Times New Roman" w:cs="Times New Roman"/>
          <w:color w:val="000000"/>
          <w:sz w:val="28"/>
          <w:szCs w:val="28"/>
        </w:rPr>
        <w:t xml:space="preserve">– </w:t>
      </w:r>
      <w:r w:rsidR="00473995">
        <w:rPr>
          <w:rFonts w:ascii="Times New Roman" w:hAnsi="Times New Roman" w:cs="Times New Roman"/>
          <w:color w:val="000000"/>
          <w:sz w:val="28"/>
          <w:szCs w:val="28"/>
        </w:rPr>
        <w:t xml:space="preserve">места прохождения практики – в </w:t>
      </w:r>
      <w:r w:rsidRPr="002A708B">
        <w:rPr>
          <w:rFonts w:ascii="Times New Roman" w:hAnsi="Times New Roman" w:cs="Times New Roman"/>
          <w:color w:val="000000"/>
          <w:sz w:val="28"/>
          <w:szCs w:val="28"/>
        </w:rPr>
        <w:t>осущест</w:t>
      </w:r>
      <w:r w:rsidR="00473995">
        <w:rPr>
          <w:rFonts w:ascii="Times New Roman" w:hAnsi="Times New Roman" w:cs="Times New Roman"/>
          <w:color w:val="000000"/>
          <w:sz w:val="28"/>
          <w:szCs w:val="28"/>
        </w:rPr>
        <w:t xml:space="preserve">влении производства по делам о </w:t>
      </w:r>
      <w:r w:rsidRPr="002A708B">
        <w:rPr>
          <w:rFonts w:ascii="Times New Roman" w:hAnsi="Times New Roman" w:cs="Times New Roman"/>
          <w:color w:val="000000"/>
          <w:sz w:val="28"/>
          <w:szCs w:val="28"/>
        </w:rPr>
        <w:t>финансово-экономических правонарушениях;</w:t>
      </w:r>
    </w:p>
    <w:p w:rsidR="002A708B" w:rsidRPr="002A708B" w:rsidRDefault="00473995" w:rsidP="00026816">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изучить особенности </w:t>
      </w:r>
      <w:r w:rsidR="002A708B" w:rsidRPr="002A708B">
        <w:rPr>
          <w:rFonts w:ascii="Times New Roman" w:hAnsi="Times New Roman" w:cs="Times New Roman"/>
          <w:color w:val="000000"/>
          <w:sz w:val="28"/>
          <w:szCs w:val="28"/>
        </w:rPr>
        <w:t>производства по делам о финансово-</w:t>
      </w:r>
      <w:r>
        <w:rPr>
          <w:rFonts w:ascii="Times New Roman" w:hAnsi="Times New Roman" w:cs="Times New Roman"/>
          <w:color w:val="000000"/>
          <w:sz w:val="28"/>
          <w:szCs w:val="28"/>
        </w:rPr>
        <w:t xml:space="preserve">экономических правонарушениях: </w:t>
      </w:r>
      <w:r w:rsidR="002A708B" w:rsidRPr="002A708B">
        <w:rPr>
          <w:rFonts w:ascii="Times New Roman" w:hAnsi="Times New Roman" w:cs="Times New Roman"/>
          <w:color w:val="000000"/>
          <w:sz w:val="28"/>
          <w:szCs w:val="28"/>
        </w:rPr>
        <w:t>возбуждения, расследования и рассмотрения дела;</w:t>
      </w:r>
    </w:p>
    <w:p w:rsidR="002A708B" w:rsidRPr="002A708B" w:rsidRDefault="002A708B" w:rsidP="00026816">
      <w:pPr>
        <w:numPr>
          <w:ilvl w:val="0"/>
          <w:numId w:val="3"/>
        </w:numPr>
        <w:tabs>
          <w:tab w:val="left" w:pos="284"/>
        </w:tabs>
        <w:autoSpaceDE w:val="0"/>
        <w:autoSpaceDN w:val="0"/>
        <w:adjustRightInd w:val="0"/>
        <w:spacing w:after="0" w:line="240" w:lineRule="auto"/>
        <w:ind w:left="0"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изучить задачи</w:t>
      </w:r>
      <w:r w:rsidR="00473995">
        <w:rPr>
          <w:rFonts w:ascii="Times New Roman" w:hAnsi="Times New Roman" w:cs="Times New Roman"/>
          <w:color w:val="000000"/>
          <w:sz w:val="28"/>
          <w:szCs w:val="28"/>
        </w:rPr>
        <w:t xml:space="preserve">, функции и компетенцию органа </w:t>
      </w:r>
      <w:r w:rsidRPr="002A708B">
        <w:rPr>
          <w:rFonts w:ascii="Times New Roman" w:hAnsi="Times New Roman" w:cs="Times New Roman"/>
          <w:color w:val="000000"/>
          <w:sz w:val="28"/>
          <w:szCs w:val="28"/>
        </w:rPr>
        <w:t>– места прохождения практики и его должностных лиц при осуществлении производства по делам о финансово-экономических правонарушениях.</w:t>
      </w:r>
    </w:p>
    <w:p w:rsidR="00473995" w:rsidRDefault="00473995" w:rsidP="002A708B">
      <w:pPr>
        <w:autoSpaceDE w:val="0"/>
        <w:autoSpaceDN w:val="0"/>
        <w:adjustRightInd w:val="0"/>
        <w:spacing w:after="0" w:line="240" w:lineRule="auto"/>
        <w:ind w:firstLine="709"/>
        <w:jc w:val="both"/>
        <w:rPr>
          <w:rFonts w:ascii="Times New Roman" w:hAnsi="Times New Roman" w:cs="Times New Roman"/>
          <w:b/>
          <w:bCs/>
          <w:i/>
          <w:iCs/>
          <w:color w:val="000000"/>
          <w:sz w:val="28"/>
          <w:szCs w:val="28"/>
        </w:rPr>
      </w:pP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b/>
          <w:bCs/>
          <w:i/>
          <w:iCs/>
          <w:color w:val="000000"/>
          <w:sz w:val="28"/>
          <w:szCs w:val="28"/>
        </w:rPr>
        <w:t>Прохождение практики в юридических отделах частных или государственных компаний (организаций)</w:t>
      </w:r>
      <w:r w:rsidRPr="002A708B">
        <w:rPr>
          <w:rFonts w:ascii="Times New Roman" w:hAnsi="Times New Roman" w:cs="Times New Roman"/>
          <w:color w:val="000000"/>
          <w:sz w:val="28"/>
          <w:szCs w:val="28"/>
        </w:rPr>
        <w:t>.</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w:t>
      </w:r>
      <w:r w:rsidR="00473995">
        <w:rPr>
          <w:rFonts w:ascii="Times New Roman" w:hAnsi="Times New Roman" w:cs="Times New Roman"/>
          <w:color w:val="000000"/>
          <w:sz w:val="28"/>
          <w:szCs w:val="28"/>
        </w:rPr>
        <w:t xml:space="preserve">и лиц, осуществляющих проверку </w:t>
      </w:r>
      <w:r w:rsidRPr="002A708B">
        <w:rPr>
          <w:rFonts w:ascii="Times New Roman" w:hAnsi="Times New Roman" w:cs="Times New Roman"/>
          <w:color w:val="000000"/>
          <w:sz w:val="28"/>
          <w:szCs w:val="28"/>
        </w:rPr>
        <w:t>информации о финансово-экономических правонарушениях или производство по делам о финансово-экономических правонарушениях, ознакомиться с организацией работы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Студент должен ознакомиться с материалами проверок информации о финансово-экономических правонарушениях,  производствами  по делам о финансово-экономических правонарушениях, постановлениями о возбуждении дел, материалами расследования, результатами рассмотрения дел, выполнять отдельные поручения должностных лиц, осуществляющих р</w:t>
      </w:r>
      <w:r w:rsidR="00254CD4">
        <w:rPr>
          <w:rFonts w:ascii="Times New Roman" w:hAnsi="Times New Roman" w:cs="Times New Roman"/>
          <w:color w:val="000000"/>
          <w:sz w:val="28"/>
          <w:szCs w:val="28"/>
        </w:rPr>
        <w:t xml:space="preserve">асследование по осуществлению </w:t>
      </w:r>
      <w:r w:rsidRPr="002A708B">
        <w:rPr>
          <w:rFonts w:ascii="Times New Roman" w:hAnsi="Times New Roman" w:cs="Times New Roman"/>
          <w:color w:val="000000"/>
          <w:sz w:val="28"/>
          <w:szCs w:val="28"/>
        </w:rPr>
        <w:t>отдельных процессуальных действий, принимать участие в сборе и подготовке материалов, участвовать в их анализе и  квалификации содеянного, готовить проекты отдельных процессуальных документов, присутствовать при рассмотрении  дел об административных правонарушениях в соответствующих государственных органах или судах.</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Студент при прохождении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 присутствует при проведении отдельных процессуальных действий при проведении расследования </w:t>
      </w:r>
      <w:r w:rsidR="00473995" w:rsidRPr="002A708B">
        <w:rPr>
          <w:rFonts w:ascii="Times New Roman" w:hAnsi="Times New Roman" w:cs="Times New Roman"/>
          <w:color w:val="000000"/>
          <w:sz w:val="28"/>
          <w:szCs w:val="28"/>
        </w:rPr>
        <w:t>по финансово-экономические правонарушения</w:t>
      </w:r>
      <w:r w:rsidRPr="002A708B">
        <w:rPr>
          <w:rFonts w:ascii="Times New Roman" w:hAnsi="Times New Roman" w:cs="Times New Roman"/>
          <w:color w:val="000000"/>
          <w:sz w:val="28"/>
          <w:szCs w:val="28"/>
        </w:rPr>
        <w:t>;</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составляет протоколы, в которых отражает ход и результаты производства отдельных процессуальных действий;</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составляет проекты процессуальных решений по итогам рассмотрения материала или дела о финансово-экономическом правонарушении;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оценивает результаты проверки или расследования, выдвигает предложения по квалификации правонарушения;</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выполняет отдельные поручения руководства;</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изучает и обобщает правоприменительную практику по конкретным делам, относящимся к деятельности организации.</w:t>
      </w:r>
    </w:p>
    <w:p w:rsidR="002A708B" w:rsidRPr="002A708B" w:rsidRDefault="00473995"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Практикант может </w:t>
      </w:r>
      <w:r w:rsidR="002A708B" w:rsidRPr="002A708B">
        <w:rPr>
          <w:rFonts w:ascii="Times New Roman" w:hAnsi="Times New Roman" w:cs="Times New Roman"/>
          <w:color w:val="000000"/>
          <w:sz w:val="28"/>
          <w:szCs w:val="28"/>
        </w:rPr>
        <w:t>присутствовать при рассмотрении дел о финансово-экономических правонарушениях в органах, упол</w:t>
      </w:r>
      <w:r>
        <w:rPr>
          <w:rFonts w:ascii="Times New Roman" w:hAnsi="Times New Roman" w:cs="Times New Roman"/>
          <w:color w:val="000000"/>
          <w:sz w:val="28"/>
          <w:szCs w:val="28"/>
        </w:rPr>
        <w:t xml:space="preserve">номоченных рассматривать такие </w:t>
      </w:r>
      <w:r w:rsidR="00254CD4">
        <w:rPr>
          <w:rFonts w:ascii="Times New Roman" w:hAnsi="Times New Roman" w:cs="Times New Roman"/>
          <w:color w:val="000000"/>
          <w:sz w:val="28"/>
          <w:szCs w:val="28"/>
        </w:rPr>
        <w:t xml:space="preserve">дела или на судебных заседаниях, при </w:t>
      </w:r>
      <w:r w:rsidR="002A708B" w:rsidRPr="002A708B">
        <w:rPr>
          <w:rFonts w:ascii="Times New Roman" w:hAnsi="Times New Roman" w:cs="Times New Roman"/>
          <w:color w:val="000000"/>
          <w:sz w:val="28"/>
          <w:szCs w:val="28"/>
        </w:rPr>
        <w:t>рассмотрении уголовных дел о финансово-экономических преступлениях</w:t>
      </w:r>
      <w:r>
        <w:rPr>
          <w:rFonts w:ascii="Times New Roman" w:hAnsi="Times New Roman" w:cs="Times New Roman"/>
          <w:color w:val="000000"/>
          <w:sz w:val="28"/>
          <w:szCs w:val="28"/>
        </w:rPr>
        <w:t xml:space="preserve">, о чем </w:t>
      </w:r>
      <w:r w:rsidR="002A708B" w:rsidRPr="002A708B">
        <w:rPr>
          <w:rFonts w:ascii="Times New Roman" w:hAnsi="Times New Roman" w:cs="Times New Roman"/>
          <w:color w:val="000000"/>
          <w:sz w:val="28"/>
          <w:szCs w:val="28"/>
        </w:rPr>
        <w:t>должен изложить в своем отчете.</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lastRenderedPageBreak/>
        <w:t xml:space="preserve">До начала прохождения </w:t>
      </w:r>
      <w:r w:rsidRPr="002A708B">
        <w:rPr>
          <w:rFonts w:ascii="Times New Roman" w:eastAsia="Calibri" w:hAnsi="Times New Roman" w:cs="Times New Roman"/>
          <w:sz w:val="28"/>
          <w:szCs w:val="28"/>
        </w:rPr>
        <w:t>практики</w:t>
      </w:r>
      <w:r w:rsidRPr="002A708B">
        <w:rPr>
          <w:rFonts w:ascii="Times New Roman" w:eastAsia="Calibri" w:hAnsi="Times New Roman" w:cs="Times New Roman"/>
          <w:b/>
          <w:sz w:val="28"/>
          <w:szCs w:val="28"/>
        </w:rPr>
        <w:t xml:space="preserve"> </w:t>
      </w:r>
      <w:r w:rsidRPr="002A708B">
        <w:rPr>
          <w:rFonts w:ascii="Times New Roman" w:hAnsi="Times New Roman" w:cs="Times New Roman"/>
          <w:color w:val="000000"/>
          <w:sz w:val="28"/>
          <w:szCs w:val="28"/>
        </w:rPr>
        <w:t>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(журнала практиканта, направления в организацию – место прохождения практики, график прохождения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 xml:space="preserve">За студентом закрепляется руководитель практики со стороны университета (преподаватель </w:t>
      </w:r>
      <w:r w:rsidR="00473995">
        <w:rPr>
          <w:rFonts w:ascii="Times New Roman" w:hAnsi="Times New Roman" w:cs="Times New Roman"/>
          <w:sz w:val="28"/>
          <w:szCs w:val="28"/>
        </w:rPr>
        <w:t>Кафедры</w:t>
      </w:r>
      <w:r w:rsidRPr="002A708B">
        <w:rPr>
          <w:rFonts w:ascii="Times New Roman" w:hAnsi="Times New Roman" w:cs="Times New Roman"/>
          <w:color w:val="000000"/>
          <w:sz w:val="28"/>
          <w:szCs w:val="28"/>
        </w:rPr>
        <w:t>) и руководитель со стороны организации – места прохождения практики (назначается руководителем организации – места про хождения практики).</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2A708B" w:rsidRP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3" w:name="_Toc440382126"/>
      <w:bookmarkStart w:id="4" w:name="_Toc440382220"/>
      <w:r w:rsidRPr="002A708B">
        <w:rPr>
          <w:rFonts w:ascii="Times New Roman" w:hAnsi="Times New Roman" w:cs="Times New Roman"/>
          <w:color w:val="000000"/>
          <w:sz w:val="28"/>
          <w:szCs w:val="28"/>
        </w:rPr>
        <w:t>Повседневное руководство практикантом осуществляет руководитель практики со стороны организации – места прохождения практики.</w:t>
      </w:r>
    </w:p>
    <w:p w:rsidR="002A708B" w:rsidRPr="002A708B" w:rsidRDefault="002A708B" w:rsidP="002A708B">
      <w:pPr>
        <w:autoSpaceDE w:val="0"/>
        <w:autoSpaceDN w:val="0"/>
        <w:adjustRightInd w:val="0"/>
        <w:spacing w:after="0" w:line="240" w:lineRule="auto"/>
        <w:ind w:firstLine="709"/>
        <w:contextualSpacing/>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При прохождении практики студент обязан:</w:t>
      </w:r>
    </w:p>
    <w:p w:rsidR="002A708B" w:rsidRPr="00473995" w:rsidRDefault="002A708B" w:rsidP="00026816">
      <w:pPr>
        <w:pStyle w:val="a4"/>
        <w:numPr>
          <w:ilvl w:val="0"/>
          <w:numId w:val="6"/>
        </w:numPr>
        <w:autoSpaceDE w:val="0"/>
        <w:autoSpaceDN w:val="0"/>
        <w:adjustRightInd w:val="0"/>
        <w:spacing w:after="0" w:line="240" w:lineRule="auto"/>
        <w:jc w:val="both"/>
        <w:rPr>
          <w:rFonts w:ascii="Times New Roman" w:hAnsi="Times New Roman" w:cs="Times New Roman"/>
          <w:color w:val="000000"/>
          <w:sz w:val="28"/>
          <w:szCs w:val="28"/>
        </w:rPr>
      </w:pPr>
      <w:r w:rsidRPr="00473995">
        <w:rPr>
          <w:rFonts w:ascii="Times New Roman" w:hAnsi="Times New Roman" w:cs="Times New Roman"/>
          <w:color w:val="000000"/>
          <w:sz w:val="28"/>
          <w:szCs w:val="28"/>
        </w:rPr>
        <w:t>- вести дневник практиканта;</w:t>
      </w:r>
    </w:p>
    <w:p w:rsidR="002A708B" w:rsidRPr="00473995" w:rsidRDefault="002A708B" w:rsidP="00026816">
      <w:pPr>
        <w:pStyle w:val="a4"/>
        <w:numPr>
          <w:ilvl w:val="0"/>
          <w:numId w:val="6"/>
        </w:numPr>
        <w:autoSpaceDE w:val="0"/>
        <w:autoSpaceDN w:val="0"/>
        <w:adjustRightInd w:val="0"/>
        <w:spacing w:after="0" w:line="240" w:lineRule="auto"/>
        <w:jc w:val="both"/>
        <w:rPr>
          <w:rFonts w:ascii="Times New Roman" w:hAnsi="Times New Roman" w:cs="Times New Roman"/>
          <w:color w:val="000000"/>
          <w:sz w:val="28"/>
          <w:szCs w:val="28"/>
        </w:rPr>
      </w:pPr>
      <w:r w:rsidRPr="00473995">
        <w:rPr>
          <w:rFonts w:ascii="Times New Roman" w:hAnsi="Times New Roman" w:cs="Times New Roman"/>
          <w:color w:val="000000"/>
          <w:sz w:val="28"/>
          <w:szCs w:val="28"/>
        </w:rPr>
        <w:t>- подчиняться правилам внутреннего распорядка организации – места прохождения практики;</w:t>
      </w:r>
    </w:p>
    <w:p w:rsidR="002A708B" w:rsidRPr="00473995" w:rsidRDefault="002A708B" w:rsidP="00026816">
      <w:pPr>
        <w:pStyle w:val="a4"/>
        <w:numPr>
          <w:ilvl w:val="0"/>
          <w:numId w:val="6"/>
        </w:numPr>
        <w:autoSpaceDE w:val="0"/>
        <w:autoSpaceDN w:val="0"/>
        <w:adjustRightInd w:val="0"/>
        <w:spacing w:after="0" w:line="240" w:lineRule="auto"/>
        <w:jc w:val="both"/>
        <w:rPr>
          <w:rFonts w:ascii="Times New Roman" w:hAnsi="Times New Roman" w:cs="Times New Roman"/>
          <w:color w:val="000000"/>
          <w:sz w:val="28"/>
          <w:szCs w:val="28"/>
        </w:rPr>
      </w:pPr>
      <w:r w:rsidRPr="00473995">
        <w:rPr>
          <w:rFonts w:ascii="Times New Roman" w:hAnsi="Times New Roman" w:cs="Times New Roman"/>
          <w:color w:val="000000"/>
          <w:sz w:val="28"/>
          <w:szCs w:val="28"/>
        </w:rPr>
        <w:t>- выполнять работу в соответствии со сроками практики;</w:t>
      </w:r>
    </w:p>
    <w:p w:rsidR="002A708B" w:rsidRPr="00473995" w:rsidRDefault="002A708B" w:rsidP="00026816">
      <w:pPr>
        <w:pStyle w:val="a4"/>
        <w:numPr>
          <w:ilvl w:val="0"/>
          <w:numId w:val="6"/>
        </w:numPr>
        <w:autoSpaceDE w:val="0"/>
        <w:autoSpaceDN w:val="0"/>
        <w:adjustRightInd w:val="0"/>
        <w:spacing w:after="0" w:line="240" w:lineRule="auto"/>
        <w:jc w:val="both"/>
        <w:rPr>
          <w:rFonts w:ascii="Times New Roman" w:hAnsi="Times New Roman" w:cs="Times New Roman"/>
          <w:color w:val="000000"/>
          <w:sz w:val="28"/>
          <w:szCs w:val="28"/>
        </w:rPr>
      </w:pPr>
      <w:r w:rsidRPr="00473995">
        <w:rPr>
          <w:rFonts w:ascii="Times New Roman" w:hAnsi="Times New Roman" w:cs="Times New Roman"/>
          <w:color w:val="000000"/>
          <w:sz w:val="28"/>
          <w:szCs w:val="28"/>
        </w:rPr>
        <w:t>- получить отзыв с места прохождения практики и представить его руководителю практики от университета;</w:t>
      </w:r>
    </w:p>
    <w:p w:rsidR="002A708B" w:rsidRPr="00473995" w:rsidRDefault="002A708B" w:rsidP="00026816">
      <w:pPr>
        <w:pStyle w:val="a4"/>
        <w:numPr>
          <w:ilvl w:val="0"/>
          <w:numId w:val="6"/>
        </w:numPr>
        <w:autoSpaceDE w:val="0"/>
        <w:autoSpaceDN w:val="0"/>
        <w:adjustRightInd w:val="0"/>
        <w:spacing w:after="0" w:line="240" w:lineRule="auto"/>
        <w:jc w:val="both"/>
        <w:rPr>
          <w:rFonts w:ascii="Times New Roman" w:hAnsi="Times New Roman" w:cs="Times New Roman"/>
          <w:color w:val="000000"/>
          <w:sz w:val="28"/>
          <w:szCs w:val="28"/>
        </w:rPr>
      </w:pPr>
      <w:r w:rsidRPr="00473995">
        <w:rPr>
          <w:rFonts w:ascii="Times New Roman" w:hAnsi="Times New Roman" w:cs="Times New Roman"/>
          <w:color w:val="000000"/>
          <w:sz w:val="28"/>
          <w:szCs w:val="28"/>
        </w:rPr>
        <w:t>- представить для проверки отчет в установленный срок;</w:t>
      </w:r>
    </w:p>
    <w:p w:rsidR="002A708B" w:rsidRPr="00473995" w:rsidRDefault="002A708B" w:rsidP="00026816">
      <w:pPr>
        <w:pStyle w:val="a4"/>
        <w:numPr>
          <w:ilvl w:val="0"/>
          <w:numId w:val="6"/>
        </w:numPr>
        <w:autoSpaceDE w:val="0"/>
        <w:autoSpaceDN w:val="0"/>
        <w:adjustRightInd w:val="0"/>
        <w:spacing w:after="0" w:line="240" w:lineRule="auto"/>
        <w:jc w:val="both"/>
        <w:rPr>
          <w:rFonts w:ascii="Times New Roman" w:hAnsi="Times New Roman" w:cs="Times New Roman"/>
          <w:color w:val="000000"/>
          <w:sz w:val="28"/>
          <w:szCs w:val="28"/>
        </w:rPr>
      </w:pPr>
      <w:r w:rsidRPr="00473995">
        <w:rPr>
          <w:rFonts w:ascii="Times New Roman" w:hAnsi="Times New Roman" w:cs="Times New Roman"/>
          <w:color w:val="000000"/>
          <w:sz w:val="28"/>
          <w:szCs w:val="28"/>
        </w:rPr>
        <w:t>-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2A708B" w:rsidRDefault="002A708B"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A708B">
        <w:rPr>
          <w:rFonts w:ascii="Times New Roman" w:hAnsi="Times New Roman" w:cs="Times New Roman"/>
          <w:color w:val="000000"/>
          <w:sz w:val="28"/>
          <w:szCs w:val="28"/>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473995" w:rsidRPr="002A708B" w:rsidRDefault="00473995" w:rsidP="002A708B">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2A708B" w:rsidRPr="002A708B" w:rsidRDefault="00473995" w:rsidP="002A708B">
      <w:pPr>
        <w:keepNext/>
        <w:keepLines/>
        <w:widowControl w:val="0"/>
        <w:suppressAutoHyphens/>
        <w:spacing w:after="0" w:line="240" w:lineRule="auto"/>
        <w:ind w:firstLine="709"/>
        <w:jc w:val="both"/>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7. </w:t>
      </w:r>
      <w:r w:rsidR="002A708B" w:rsidRPr="002A708B">
        <w:rPr>
          <w:rFonts w:ascii="Times New Roman" w:eastAsia="Times New Roman" w:hAnsi="Times New Roman" w:cs="Times New Roman"/>
          <w:b/>
          <w:bCs/>
          <w:color w:val="000000"/>
          <w:sz w:val="28"/>
          <w:szCs w:val="28"/>
          <w:lang w:eastAsia="ru-RU"/>
        </w:rPr>
        <w:t>Формы отчетности по практике</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2A708B" w:rsidRPr="002A708B" w:rsidRDefault="002A708B" w:rsidP="002A708B">
      <w:pPr>
        <w:spacing w:after="0" w:line="240" w:lineRule="auto"/>
        <w:ind w:firstLine="709"/>
        <w:jc w:val="both"/>
        <w:rPr>
          <w:sz w:val="28"/>
          <w:szCs w:val="28"/>
        </w:rPr>
      </w:pPr>
      <w:r w:rsidRPr="002A708B">
        <w:rPr>
          <w:sz w:val="28"/>
          <w:szCs w:val="28"/>
        </w:rPr>
        <w:t>По результатам учебной практики студент:</w:t>
      </w:r>
    </w:p>
    <w:p w:rsidR="002A708B" w:rsidRPr="002A708B" w:rsidRDefault="002A708B" w:rsidP="002A708B">
      <w:pPr>
        <w:spacing w:after="0" w:line="240" w:lineRule="auto"/>
        <w:ind w:firstLine="709"/>
        <w:jc w:val="both"/>
        <w:rPr>
          <w:sz w:val="28"/>
          <w:szCs w:val="28"/>
        </w:rPr>
      </w:pPr>
      <w:r w:rsidRPr="002A708B">
        <w:rPr>
          <w:sz w:val="28"/>
          <w:szCs w:val="28"/>
        </w:rPr>
        <w:t xml:space="preserve">- составляет отчет по практике в соответствии с программой </w:t>
      </w:r>
      <w:r w:rsidR="00473995">
        <w:rPr>
          <w:sz w:val="28"/>
          <w:szCs w:val="28"/>
        </w:rPr>
        <w:t>производственной</w:t>
      </w:r>
      <w:r w:rsidRPr="002A708B">
        <w:rPr>
          <w:sz w:val="28"/>
          <w:szCs w:val="28"/>
        </w:rPr>
        <w:t xml:space="preserve"> практики и индивидуальным заданием;</w:t>
      </w:r>
    </w:p>
    <w:p w:rsidR="002A708B" w:rsidRPr="002A708B" w:rsidRDefault="002A708B" w:rsidP="002A708B">
      <w:pPr>
        <w:spacing w:after="0" w:line="240" w:lineRule="auto"/>
        <w:ind w:firstLine="709"/>
        <w:jc w:val="both"/>
        <w:rPr>
          <w:sz w:val="28"/>
          <w:szCs w:val="28"/>
        </w:rPr>
      </w:pPr>
      <w:r w:rsidRPr="002A708B">
        <w:rPr>
          <w:sz w:val="28"/>
          <w:szCs w:val="28"/>
        </w:rPr>
        <w:t xml:space="preserve">- представляет в установленные сроки </w:t>
      </w:r>
      <w:r w:rsidR="00473995">
        <w:rPr>
          <w:sz w:val="28"/>
          <w:szCs w:val="28"/>
        </w:rPr>
        <w:t>на кафедру</w:t>
      </w:r>
      <w:r w:rsidRPr="002A708B">
        <w:rPr>
          <w:sz w:val="28"/>
          <w:szCs w:val="28"/>
        </w:rPr>
        <w:t xml:space="preserve"> комплект документов по итогам прохождения </w:t>
      </w:r>
      <w:r w:rsidR="00473995">
        <w:rPr>
          <w:sz w:val="28"/>
          <w:szCs w:val="28"/>
        </w:rPr>
        <w:t>производственной</w:t>
      </w:r>
      <w:r w:rsidRPr="002A708B">
        <w:rPr>
          <w:sz w:val="28"/>
          <w:szCs w:val="28"/>
        </w:rPr>
        <w:t xml:space="preserve"> практики:</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lastRenderedPageBreak/>
        <w:t>1. Рабочий график (план) проведения практики с подпи</w:t>
      </w:r>
      <w:r w:rsidR="00473995">
        <w:rPr>
          <w:sz w:val="28"/>
          <w:szCs w:val="28"/>
        </w:rPr>
        <w:t>сями руководителей практики от кафедры</w:t>
      </w:r>
      <w:r w:rsidRPr="002A708B">
        <w:rPr>
          <w:sz w:val="28"/>
          <w:szCs w:val="28"/>
        </w:rPr>
        <w:t xml:space="preserve"> и от организации по форме согласно приложению 1;</w:t>
      </w:r>
    </w:p>
    <w:p w:rsidR="002A708B" w:rsidRPr="002A708B" w:rsidRDefault="002A708B" w:rsidP="002A708B">
      <w:pPr>
        <w:spacing w:after="0" w:line="240" w:lineRule="auto"/>
        <w:ind w:firstLine="709"/>
        <w:jc w:val="both"/>
        <w:rPr>
          <w:sz w:val="28"/>
          <w:szCs w:val="28"/>
        </w:rPr>
      </w:pPr>
      <w:r w:rsidRPr="002A708B">
        <w:rPr>
          <w:sz w:val="28"/>
          <w:szCs w:val="28"/>
        </w:rPr>
        <w:t xml:space="preserve">2. Индивидуальное задание с подписями руководителей практики от </w:t>
      </w:r>
      <w:r w:rsidR="00473995">
        <w:rPr>
          <w:sz w:val="28"/>
          <w:szCs w:val="28"/>
        </w:rPr>
        <w:t>кафедры</w:t>
      </w:r>
      <w:r w:rsidRPr="002A708B">
        <w:rPr>
          <w:sz w:val="28"/>
          <w:szCs w:val="28"/>
        </w:rPr>
        <w:t xml:space="preserve"> и от организации по форме согласно приложению 2;</w:t>
      </w:r>
    </w:p>
    <w:p w:rsidR="002A708B" w:rsidRPr="002A708B" w:rsidRDefault="002A708B" w:rsidP="002A708B">
      <w:pPr>
        <w:spacing w:after="0" w:line="240" w:lineRule="auto"/>
        <w:ind w:firstLine="709"/>
        <w:jc w:val="both"/>
        <w:rPr>
          <w:sz w:val="28"/>
          <w:szCs w:val="28"/>
        </w:rPr>
      </w:pPr>
      <w:r w:rsidRPr="002A708B">
        <w:rPr>
          <w:sz w:val="28"/>
          <w:szCs w:val="28"/>
        </w:rPr>
        <w:t>3. Дневник практики обучающегося с подписью руководителя практики от организации и печатью организации по форме согласно приложению 3;</w:t>
      </w:r>
    </w:p>
    <w:p w:rsidR="002A708B" w:rsidRPr="002A708B" w:rsidRDefault="002A708B" w:rsidP="002A708B">
      <w:pPr>
        <w:spacing w:after="0" w:line="240" w:lineRule="auto"/>
        <w:ind w:firstLine="709"/>
        <w:jc w:val="both"/>
        <w:rPr>
          <w:sz w:val="28"/>
          <w:szCs w:val="28"/>
        </w:rPr>
      </w:pPr>
      <w:r w:rsidRPr="002A708B">
        <w:rPr>
          <w:sz w:val="28"/>
          <w:szCs w:val="28"/>
        </w:rPr>
        <w:t>4. Отзыв руководителя практики от организации с подписью и печатью организации по форме согласно приложению 4;</w:t>
      </w:r>
    </w:p>
    <w:p w:rsidR="002A708B" w:rsidRPr="002A708B" w:rsidRDefault="002A708B" w:rsidP="002A708B">
      <w:pPr>
        <w:spacing w:after="0" w:line="240" w:lineRule="auto"/>
        <w:ind w:firstLine="709"/>
        <w:jc w:val="both"/>
        <w:rPr>
          <w:sz w:val="28"/>
          <w:szCs w:val="28"/>
        </w:rPr>
      </w:pPr>
      <w:r w:rsidRPr="002A708B">
        <w:rPr>
          <w:sz w:val="28"/>
          <w:szCs w:val="28"/>
        </w:rPr>
        <w:t xml:space="preserve">5. Отчет по практике с подписью руководителя практики от организации, печатью организации и подписью руководителя от </w:t>
      </w:r>
      <w:r w:rsidR="00473995">
        <w:rPr>
          <w:sz w:val="28"/>
          <w:szCs w:val="28"/>
        </w:rPr>
        <w:t>кафедры</w:t>
      </w:r>
      <w:r w:rsidRPr="002A708B">
        <w:rPr>
          <w:sz w:val="28"/>
          <w:szCs w:val="28"/>
        </w:rPr>
        <w:t xml:space="preserve"> по форме согласно приложению 5;</w:t>
      </w:r>
    </w:p>
    <w:p w:rsidR="002A708B" w:rsidRPr="002A708B" w:rsidRDefault="002A708B" w:rsidP="002A708B">
      <w:pPr>
        <w:spacing w:after="0" w:line="240" w:lineRule="auto"/>
        <w:ind w:firstLine="709"/>
        <w:jc w:val="both"/>
        <w:rPr>
          <w:sz w:val="28"/>
          <w:szCs w:val="28"/>
        </w:rPr>
      </w:pPr>
      <w:r w:rsidRPr="002A708B">
        <w:rPr>
          <w:sz w:val="28"/>
          <w:szCs w:val="28"/>
        </w:rPr>
        <w:t xml:space="preserve">Отчет по практике оформляется </w:t>
      </w:r>
      <w:r w:rsidR="00473995">
        <w:rPr>
          <w:sz w:val="28"/>
          <w:szCs w:val="28"/>
        </w:rPr>
        <w:t>с</w:t>
      </w:r>
      <w:r w:rsidRPr="002A708B">
        <w:rPr>
          <w:sz w:val="28"/>
          <w:szCs w:val="28"/>
        </w:rPr>
        <w:t xml:space="preserve"> учетом соответствующих государственных стандартов, действующих на момент прохождения практики.</w:t>
      </w:r>
    </w:p>
    <w:p w:rsidR="002A708B" w:rsidRPr="002A708B" w:rsidRDefault="002A708B" w:rsidP="002A708B">
      <w:pPr>
        <w:spacing w:after="0" w:line="240" w:lineRule="auto"/>
        <w:ind w:firstLine="709"/>
        <w:jc w:val="both"/>
        <w:rPr>
          <w:sz w:val="28"/>
          <w:szCs w:val="28"/>
        </w:rPr>
      </w:pPr>
      <w:r w:rsidRPr="002A708B">
        <w:rPr>
          <w:sz w:val="28"/>
          <w:szCs w:val="28"/>
        </w:rPr>
        <w:t xml:space="preserve">В отчетах по </w:t>
      </w:r>
      <w:r w:rsidR="00473995">
        <w:rPr>
          <w:sz w:val="28"/>
          <w:szCs w:val="28"/>
        </w:rPr>
        <w:t>производственной</w:t>
      </w:r>
      <w:r w:rsidRPr="002A708B">
        <w:rPr>
          <w:sz w:val="28"/>
          <w:szCs w:val="28"/>
        </w:rPr>
        <w:t xml:space="preserve"> практике должна содержаться информация, не противоречащая требованиям о защите информации.</w:t>
      </w:r>
    </w:p>
    <w:p w:rsidR="00473995" w:rsidRDefault="00473995"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rsid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473995">
        <w:rPr>
          <w:rFonts w:ascii="Times New Roman" w:eastAsia="Times New Roman" w:hAnsi="Times New Roman" w:cs="Times New Roman"/>
          <w:sz w:val="28"/>
          <w:szCs w:val="28"/>
          <w:u w:val="single"/>
          <w:lang w:eastAsia="ru-RU"/>
        </w:rPr>
        <w:t>производственной</w:t>
      </w:r>
      <w:r w:rsidRPr="002A708B">
        <w:rPr>
          <w:rFonts w:ascii="Times New Roman" w:eastAsia="Times New Roman" w:hAnsi="Times New Roman" w:cs="Times New Roman"/>
          <w:sz w:val="28"/>
          <w:szCs w:val="28"/>
          <w:u w:val="single"/>
          <w:lang w:eastAsia="ru-RU"/>
        </w:rPr>
        <w:t xml:space="preserve"> практике</w:t>
      </w:r>
    </w:p>
    <w:p w:rsidR="00473995" w:rsidRPr="002A708B" w:rsidRDefault="00473995"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 конкретно выполненную студентом работу в период прохождения практики; </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применение практикантом во время прохождения практики имеющихся у него теоретических знаний посредством личного участия в деятельности подразделения, в котором проводилась практика;</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анализ правовых и организационных основ деятельности подразделения, в котором студент проходил практику;</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участие в решении функциональных задач подразделения по согласованию с руководителем практики по месту ее прохождения;</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перечень основных работ и заданий, выполненных в процессе практики;</w:t>
      </w:r>
    </w:p>
    <w:p w:rsid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заключительная часть отчета включает в себя описание навыков и умений, приобретенных в процессе практики; анализ возможности внедрения и апробации полученных результатов; описание материалов, собранных в ходе прохождения практики (в виде приложения).</w:t>
      </w:r>
    </w:p>
    <w:p w:rsidR="00473995" w:rsidRPr="002A708B" w:rsidRDefault="00473995"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Times New Roman, 14 кеглем; размеры полей: верхнее и нижнее - </w:t>
      </w:r>
      <w:smartTag w:uri="urn:schemas-microsoft-com:office:smarttags" w:element="metricconverter">
        <w:smartTagPr>
          <w:attr w:name="ProductID" w:val="2 см"/>
        </w:smartTagPr>
        <w:r w:rsidRPr="002A708B">
          <w:rPr>
            <w:rFonts w:ascii="Times New Roman" w:eastAsia="Times New Roman" w:hAnsi="Times New Roman" w:cs="Times New Roman"/>
            <w:sz w:val="28"/>
            <w:szCs w:val="28"/>
            <w:lang w:eastAsia="ru-RU"/>
          </w:rPr>
          <w:t>2 см</w:t>
        </w:r>
      </w:smartTag>
      <w:r w:rsidRPr="002A708B">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2A708B">
          <w:rPr>
            <w:rFonts w:ascii="Times New Roman" w:eastAsia="Times New Roman" w:hAnsi="Times New Roman" w:cs="Times New Roman"/>
            <w:sz w:val="28"/>
            <w:szCs w:val="28"/>
            <w:lang w:eastAsia="ru-RU"/>
          </w:rPr>
          <w:t>2 см</w:t>
        </w:r>
      </w:smartTag>
      <w:r w:rsidRPr="002A708B">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2A708B">
          <w:rPr>
            <w:rFonts w:ascii="Times New Roman" w:eastAsia="Times New Roman" w:hAnsi="Times New Roman" w:cs="Times New Roman"/>
            <w:sz w:val="28"/>
            <w:szCs w:val="28"/>
            <w:lang w:eastAsia="ru-RU"/>
          </w:rPr>
          <w:t>2 см</w:t>
        </w:r>
      </w:smartTag>
      <w:r w:rsidRPr="002A708B">
        <w:rPr>
          <w:rFonts w:ascii="Times New Roman" w:eastAsia="Times New Roman" w:hAnsi="Times New Roman" w:cs="Times New Roman"/>
          <w:sz w:val="28"/>
          <w:szCs w:val="28"/>
          <w:lang w:eastAsia="ru-RU"/>
        </w:rPr>
        <w:t>;</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рекомендуемый объем отчета – 7-10 листов (без приложений);</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отчет может содержать приложения, не входящие в общее количество листов отчета;</w:t>
      </w:r>
    </w:p>
    <w:p w:rsidR="002A708B" w:rsidRPr="002A708B" w:rsidRDefault="002A708B" w:rsidP="002A708B">
      <w:pPr>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отчет может иметь иллюстративный материал в виде таблиц, схем, графиков  и т. п.</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5" w:name="_Toc440382221"/>
      <w:bookmarkEnd w:id="3"/>
      <w:bookmarkEnd w:id="4"/>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пройти практику в организации в сроки, установленные приказом ректора Финансового университета;</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своевременно и полностью выполнять программу практики и индивидуальное задание;</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ежедневно делать записи в Дневнике практики студента о характере выполненной работы;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нести ответственность за выполняемую работу и её результаты наравне со штатными сотрудниками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соблюдать правила внутреннего трудового распорядка организации по месту практики;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изучить и строго соблюдать требования охраны труда и пожарной безопасности;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по результатам каждого вида практики составлять отчет о выполнении работ в соответствии с программой практики и индивидуальным заданием.</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w:t>
      </w:r>
      <w:r w:rsidR="00473995">
        <w:rPr>
          <w:rFonts w:ascii="Times New Roman" w:eastAsia="Times New Roman" w:hAnsi="Times New Roman" w:cs="Times New Roman"/>
          <w:color w:val="000000"/>
          <w:sz w:val="28"/>
          <w:szCs w:val="28"/>
          <w:lang w:eastAsia="ru-RU"/>
        </w:rPr>
        <w:t>Кафедры международного и публичного права</w:t>
      </w:r>
      <w:r w:rsidR="00254CD4">
        <w:rPr>
          <w:rFonts w:ascii="Times New Roman" w:eastAsia="Times New Roman" w:hAnsi="Times New Roman" w:cs="Times New Roman"/>
          <w:color w:val="000000"/>
          <w:sz w:val="28"/>
          <w:szCs w:val="28"/>
          <w:lang w:eastAsia="ru-RU"/>
        </w:rPr>
        <w:t>/Базовой кафедры «Федеральная антимонопольная служба»</w:t>
      </w:r>
      <w:r w:rsidRPr="002A708B">
        <w:rPr>
          <w:rFonts w:ascii="Times New Roman" w:eastAsia="Times New Roman" w:hAnsi="Times New Roman" w:cs="Times New Roman"/>
          <w:color w:val="000000"/>
          <w:sz w:val="28"/>
          <w:szCs w:val="28"/>
          <w:lang w:eastAsia="ru-RU"/>
        </w:rPr>
        <w:t xml:space="preserve"> для проверки не менее чем за 3 (три) рабочих дня до окончания практики.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После одобрения руководителем практики от </w:t>
      </w:r>
      <w:r w:rsidR="00473995">
        <w:rPr>
          <w:rFonts w:ascii="Times New Roman" w:eastAsia="Times New Roman" w:hAnsi="Times New Roman" w:cs="Times New Roman"/>
          <w:color w:val="000000"/>
          <w:sz w:val="28"/>
          <w:szCs w:val="28"/>
          <w:lang w:eastAsia="ru-RU"/>
        </w:rPr>
        <w:t>Кафедры международного и публичного права</w:t>
      </w:r>
      <w:r w:rsidR="00254CD4">
        <w:rPr>
          <w:rFonts w:ascii="Times New Roman" w:eastAsia="Times New Roman" w:hAnsi="Times New Roman" w:cs="Times New Roman"/>
          <w:color w:val="000000"/>
          <w:sz w:val="28"/>
          <w:szCs w:val="28"/>
          <w:lang w:eastAsia="ru-RU"/>
        </w:rPr>
        <w:t>/Базовой кафедры «Федеральная антимонопольная служба»</w:t>
      </w:r>
      <w:r w:rsidRPr="002A708B">
        <w:rPr>
          <w:rFonts w:ascii="Times New Roman" w:eastAsia="Times New Roman" w:hAnsi="Times New Roman" w:cs="Times New Roman"/>
          <w:color w:val="000000"/>
          <w:sz w:val="28"/>
          <w:szCs w:val="28"/>
          <w:lang w:eastAsia="ru-RU"/>
        </w:rPr>
        <w:t xml:space="preserve"> электронной версии отчета студенту необходимо распечатать его и подписать у руководителя практики от организации, заверить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Студент сформировывает комплект документов по итогам прохождения практики, расположив документы в следующем порядке:</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титульный лист отчета по практике (с подписью руководителя практики от организации и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отзыв руководителя практики от организации (с подписью руководителя практики от организации и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 рабочий график (план) проведения практики (с подписями руководителей практики от </w:t>
      </w:r>
      <w:r w:rsidR="00473995">
        <w:rPr>
          <w:rFonts w:ascii="Times New Roman" w:eastAsia="Times New Roman" w:hAnsi="Times New Roman" w:cs="Times New Roman"/>
          <w:color w:val="000000"/>
          <w:sz w:val="28"/>
          <w:szCs w:val="28"/>
          <w:lang w:eastAsia="ru-RU"/>
        </w:rPr>
        <w:t>кафедры</w:t>
      </w:r>
      <w:r w:rsidRPr="002A708B">
        <w:rPr>
          <w:rFonts w:ascii="Times New Roman" w:eastAsia="Times New Roman" w:hAnsi="Times New Roman" w:cs="Times New Roman"/>
          <w:color w:val="000000"/>
          <w:sz w:val="28"/>
          <w:szCs w:val="28"/>
          <w:lang w:eastAsia="ru-RU"/>
        </w:rPr>
        <w:t xml:space="preserve"> и от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 индивидуальное задание (с подписями руководителей практики от </w:t>
      </w:r>
      <w:r w:rsidR="00473995">
        <w:rPr>
          <w:rFonts w:ascii="Times New Roman" w:eastAsia="Times New Roman" w:hAnsi="Times New Roman" w:cs="Times New Roman"/>
          <w:color w:val="000000"/>
          <w:sz w:val="28"/>
          <w:szCs w:val="28"/>
          <w:lang w:eastAsia="ru-RU"/>
        </w:rPr>
        <w:t>кафедры</w:t>
      </w:r>
      <w:r w:rsidRPr="002A708B">
        <w:rPr>
          <w:rFonts w:ascii="Times New Roman" w:eastAsia="Times New Roman" w:hAnsi="Times New Roman" w:cs="Times New Roman"/>
          <w:color w:val="000000"/>
          <w:sz w:val="28"/>
          <w:szCs w:val="28"/>
          <w:lang w:eastAsia="ru-RU"/>
        </w:rPr>
        <w:t xml:space="preserve"> и от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дневник практики обучающегося (с подписью руководителя практики от организации и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текстовая часть отчета по практике (с приложениями).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По результатам производственной практики студенты составляют отчет. Отчет о производственной практике является индивидуальным и содержит ответы на основные вопросы, поставленные в ходе практики. Отчет о производственной практике включает в себя следующие элементы:</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титульный лист;</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lastRenderedPageBreak/>
        <w:t>- оглавление;</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 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проведённые виды деятельности и виды работ, их содержание и ожидаемые результаты. Текстовая часть отчета должна содержать характеристику рабочего места юриста.</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период прохождения практики каждый обучающийся ведет дневник производственной практики, в котором фиксируются выполняемые студентом виды работ. Дневник производственной, в том числе преддипломной практики проверяется и подписывается руководителем от базы практики. 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последней странице дневника, дублируется на бланке организации, заверяется подписью руководителя от базы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Составление и представление руководителю от </w:t>
      </w:r>
      <w:r w:rsidR="00473995">
        <w:rPr>
          <w:rFonts w:ascii="Times New Roman" w:eastAsia="Times New Roman" w:hAnsi="Times New Roman" w:cs="Times New Roman"/>
          <w:sz w:val="28"/>
          <w:szCs w:val="28"/>
          <w:lang w:eastAsia="ru-RU"/>
        </w:rPr>
        <w:t>Кафедры международного и публичного права</w:t>
      </w:r>
      <w:r w:rsidR="00254CD4">
        <w:rPr>
          <w:rFonts w:ascii="Times New Roman" w:eastAsia="Times New Roman" w:hAnsi="Times New Roman" w:cs="Times New Roman"/>
          <w:sz w:val="28"/>
          <w:szCs w:val="28"/>
          <w:lang w:eastAsia="ru-RU"/>
        </w:rPr>
        <w:t>/Базовой кафедры «Федеральная антимонопольная служба»</w:t>
      </w:r>
      <w:r w:rsidRPr="002A708B">
        <w:rPr>
          <w:rFonts w:ascii="Times New Roman" w:eastAsia="Times New Roman" w:hAnsi="Times New Roman" w:cs="Times New Roman"/>
          <w:sz w:val="28"/>
          <w:szCs w:val="28"/>
          <w:lang w:eastAsia="ru-RU"/>
        </w:rPr>
        <w:t xml:space="preserve"> отчета о прохождении практики производится студентом по ее окончании.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Отчет студента о практике проверяется и визируется руководителем от места практики и от </w:t>
      </w:r>
      <w:r w:rsidR="00473995">
        <w:rPr>
          <w:rFonts w:ascii="Times New Roman" w:eastAsia="Times New Roman" w:hAnsi="Times New Roman" w:cs="Times New Roman"/>
          <w:sz w:val="28"/>
          <w:szCs w:val="28"/>
          <w:lang w:eastAsia="ru-RU"/>
        </w:rPr>
        <w:t>Кафедры международного и публичного права</w:t>
      </w:r>
      <w:r w:rsidR="00254CD4" w:rsidRPr="00254CD4">
        <w:rPr>
          <w:rFonts w:ascii="Times New Roman" w:eastAsia="Times New Roman" w:hAnsi="Times New Roman" w:cs="Times New Roman"/>
          <w:sz w:val="28"/>
          <w:szCs w:val="28"/>
          <w:lang w:eastAsia="ru-RU"/>
        </w:rPr>
        <w:t>/Базовой кафедры «Федеральная антимонопольная служба»</w:t>
      </w:r>
      <w:r w:rsidRPr="002A708B">
        <w:rPr>
          <w:rFonts w:ascii="Times New Roman" w:eastAsia="Times New Roman" w:hAnsi="Times New Roman" w:cs="Times New Roman"/>
          <w:sz w:val="28"/>
          <w:szCs w:val="28"/>
          <w:lang w:eastAsia="ru-RU"/>
        </w:rPr>
        <w:t xml:space="preserve"> и представляется </w:t>
      </w:r>
      <w:r w:rsidR="00473995">
        <w:rPr>
          <w:rFonts w:ascii="Times New Roman" w:eastAsia="Times New Roman" w:hAnsi="Times New Roman" w:cs="Times New Roman"/>
          <w:sz w:val="28"/>
          <w:szCs w:val="28"/>
          <w:lang w:eastAsia="ru-RU"/>
        </w:rPr>
        <w:t>на Кафедру международного и публичного права</w:t>
      </w:r>
      <w:r w:rsidR="00254CD4">
        <w:rPr>
          <w:rFonts w:ascii="Times New Roman" w:eastAsia="Times New Roman" w:hAnsi="Times New Roman" w:cs="Times New Roman"/>
          <w:sz w:val="28"/>
          <w:szCs w:val="28"/>
          <w:lang w:eastAsia="ru-RU"/>
        </w:rPr>
        <w:t>/Базовую кафедру «Федеральная антимонопольная служба»</w:t>
      </w:r>
      <w:r w:rsidRPr="002A708B">
        <w:rPr>
          <w:rFonts w:ascii="Times New Roman" w:eastAsia="Times New Roman" w:hAnsi="Times New Roman" w:cs="Times New Roman"/>
          <w:sz w:val="28"/>
          <w:szCs w:val="28"/>
          <w:lang w:eastAsia="ru-RU"/>
        </w:rPr>
        <w:t xml:space="preserve"> в установленный срок до дня завершения практики.</w:t>
      </w:r>
    </w:p>
    <w:p w:rsidR="002A708B" w:rsidRPr="002A708B" w:rsidRDefault="002A708B" w:rsidP="002A708B">
      <w:pPr>
        <w:spacing w:after="0" w:line="240" w:lineRule="auto"/>
        <w:ind w:firstLine="709"/>
        <w:jc w:val="both"/>
        <w:rPr>
          <w:rFonts w:ascii="Times New Roman" w:hAnsi="Times New Roman" w:cs="Times New Roman"/>
          <w:color w:val="000000"/>
          <w:sz w:val="28"/>
          <w:szCs w:val="28"/>
        </w:rPr>
      </w:pPr>
      <w:r w:rsidRPr="002A708B">
        <w:rPr>
          <w:rFonts w:ascii="Times New Roman" w:eastAsia="Times New Roman" w:hAnsi="Times New Roman" w:cs="Times New Roman"/>
          <w:sz w:val="28"/>
          <w:szCs w:val="28"/>
          <w:lang w:eastAsia="ru-RU"/>
        </w:rPr>
        <w:t>Студенты, не выполнившие полностью требования, предъявляемые к содержанию практики и не представившие отчеты, к защите практики не допускаются.</w:t>
      </w:r>
      <w:r w:rsidRPr="002A708B">
        <w:rPr>
          <w:rFonts w:ascii="Times New Roman" w:hAnsi="Times New Roman" w:cs="Times New Roman"/>
          <w:color w:val="000000"/>
          <w:sz w:val="28"/>
          <w:szCs w:val="28"/>
        </w:rPr>
        <w:t xml:space="preserve">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hAnsi="Times New Roman" w:cs="Times New Roman"/>
          <w:color w:val="000000"/>
          <w:sz w:val="28"/>
          <w:szCs w:val="28"/>
        </w:rPr>
        <w:t xml:space="preserve">Студентам необходимо явиться на защиту отчета по практике </w:t>
      </w:r>
      <w:r w:rsidRPr="002A708B">
        <w:rPr>
          <w:rFonts w:ascii="Times New Roman" w:eastAsia="Times New Roman" w:hAnsi="Times New Roman" w:cs="Times New Roman"/>
          <w:sz w:val="28"/>
          <w:szCs w:val="28"/>
          <w:lang w:eastAsia="ru-RU"/>
        </w:rPr>
        <w:t xml:space="preserve">в установленные сроки.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8C29D2" w:rsidRDefault="002A708B" w:rsidP="008C29D2">
      <w:pPr>
        <w:spacing w:after="0" w:line="240" w:lineRule="auto"/>
        <w:ind w:firstLine="709"/>
        <w:jc w:val="both"/>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sz w:val="28"/>
          <w:szCs w:val="28"/>
          <w:lang w:eastAsia="ru-RU"/>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r w:rsidRPr="002A708B">
        <w:rPr>
          <w:rFonts w:ascii="Times New Roman" w:eastAsia="Times New Roman" w:hAnsi="Times New Roman" w:cs="Times New Roman"/>
          <w:b/>
          <w:sz w:val="28"/>
          <w:szCs w:val="28"/>
          <w:lang w:eastAsia="ru-RU"/>
        </w:rPr>
        <w:t xml:space="preserve">. </w:t>
      </w:r>
    </w:p>
    <w:p w:rsidR="00473995" w:rsidRDefault="00473995" w:rsidP="008C29D2">
      <w:pPr>
        <w:spacing w:after="0" w:line="240" w:lineRule="auto"/>
        <w:ind w:firstLine="709"/>
        <w:jc w:val="both"/>
        <w:rPr>
          <w:rFonts w:ascii="Times New Roman" w:eastAsia="Times New Roman" w:hAnsi="Times New Roman" w:cs="Times New Roman"/>
          <w:b/>
          <w:sz w:val="28"/>
          <w:szCs w:val="28"/>
          <w:lang w:eastAsia="ru-RU"/>
        </w:rPr>
      </w:pPr>
    </w:p>
    <w:p w:rsidR="008C29D2" w:rsidRDefault="002A708B" w:rsidP="008C29D2">
      <w:pPr>
        <w:spacing w:after="0" w:line="240" w:lineRule="auto"/>
        <w:ind w:firstLine="709"/>
        <w:jc w:val="both"/>
        <w:rPr>
          <w:rFonts w:ascii="Times New Roman" w:eastAsiaTheme="majorEastAsia" w:hAnsi="Times New Roman" w:cstheme="majorBidi"/>
          <w:b/>
          <w:sz w:val="28"/>
          <w:szCs w:val="32"/>
        </w:rPr>
      </w:pPr>
      <w:r w:rsidRPr="002A708B">
        <w:rPr>
          <w:rFonts w:ascii="Times New Roman" w:eastAsiaTheme="majorEastAsia" w:hAnsi="Times New Roman" w:cstheme="majorBidi"/>
          <w:b/>
          <w:sz w:val="28"/>
          <w:szCs w:val="32"/>
        </w:rPr>
        <w:lastRenderedPageBreak/>
        <w:t>8. Фонд оценочных средств для проведения промежуточной аттестации обучающихся по дисциплине:</w:t>
      </w:r>
      <w:bookmarkStart w:id="6" w:name="_Toc440382222"/>
      <w:bookmarkEnd w:id="5"/>
    </w:p>
    <w:p w:rsidR="002A708B" w:rsidRDefault="00E12726" w:rsidP="00473995">
      <w:pPr>
        <w:spacing w:after="0" w:line="240" w:lineRule="auto"/>
        <w:ind w:firstLine="709"/>
        <w:jc w:val="both"/>
        <w:rPr>
          <w:rFonts w:ascii="Times New Roman" w:eastAsia="Times New Roman" w:hAnsi="Times New Roman" w:cs="Times New Roman"/>
          <w:bCs/>
          <w:color w:val="000000"/>
          <w:sz w:val="28"/>
          <w:szCs w:val="28"/>
          <w:lang w:eastAsia="ru-RU"/>
        </w:rPr>
      </w:pPr>
      <w:bookmarkStart w:id="7" w:name="_Toc440382224"/>
      <w:bookmarkEnd w:id="6"/>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bookmarkEnd w:id="7"/>
    </w:p>
    <w:p w:rsidR="000F258A" w:rsidRDefault="000F258A" w:rsidP="00473995">
      <w:pPr>
        <w:spacing w:after="0" w:line="240" w:lineRule="auto"/>
        <w:ind w:firstLine="709"/>
        <w:jc w:val="both"/>
        <w:rPr>
          <w:rFonts w:ascii="Times New Roman" w:eastAsia="Times New Roman" w:hAnsi="Times New Roman" w:cs="Times New Roman"/>
          <w:bCs/>
          <w:color w:val="000000"/>
          <w:sz w:val="28"/>
          <w:szCs w:val="28"/>
          <w:lang w:eastAsia="ru-RU"/>
        </w:rPr>
      </w:pPr>
    </w:p>
    <w:tbl>
      <w:tblPr>
        <w:tblStyle w:val="a8"/>
        <w:tblW w:w="10632" w:type="dxa"/>
        <w:tblInd w:w="-714" w:type="dxa"/>
        <w:tblLook w:val="04A0" w:firstRow="1" w:lastRow="0" w:firstColumn="1" w:lastColumn="0" w:noHBand="0" w:noVBand="1"/>
      </w:tblPr>
      <w:tblGrid>
        <w:gridCol w:w="2240"/>
        <w:gridCol w:w="2835"/>
        <w:gridCol w:w="5557"/>
      </w:tblGrid>
      <w:tr w:rsidR="008E15E7" w:rsidRPr="001F2795" w:rsidTr="00A37E81">
        <w:tc>
          <w:tcPr>
            <w:tcW w:w="2098" w:type="dxa"/>
            <w:shd w:val="clear" w:color="auto" w:fill="auto"/>
          </w:tcPr>
          <w:p w:rsidR="008E15E7" w:rsidRPr="004941E4" w:rsidRDefault="008E15E7" w:rsidP="008E15E7">
            <w:pPr>
              <w:ind w:right="45"/>
              <w:jc w:val="center"/>
              <w:rPr>
                <w:rFonts w:ascii="Times New Roman" w:eastAsia="Times New Roman" w:hAnsi="Times New Roman"/>
                <w:b/>
                <w:iCs/>
                <w:sz w:val="24"/>
                <w:szCs w:val="24"/>
                <w:lang w:eastAsia="ru-RU"/>
              </w:rPr>
            </w:pPr>
            <w:r w:rsidRPr="004941E4">
              <w:rPr>
                <w:rFonts w:ascii="Times New Roman" w:eastAsia="Times New Roman" w:hAnsi="Times New Roman"/>
                <w:b/>
                <w:iCs/>
                <w:sz w:val="24"/>
                <w:szCs w:val="24"/>
                <w:lang w:eastAsia="ru-RU"/>
              </w:rPr>
              <w:t>Наименование компетенций</w:t>
            </w:r>
          </w:p>
        </w:tc>
        <w:tc>
          <w:tcPr>
            <w:tcW w:w="2864" w:type="dxa"/>
          </w:tcPr>
          <w:p w:rsidR="008E15E7" w:rsidRPr="004941E4" w:rsidRDefault="008E15E7" w:rsidP="008E15E7">
            <w:pPr>
              <w:ind w:right="45"/>
              <w:jc w:val="center"/>
              <w:rPr>
                <w:rFonts w:ascii="Times New Roman" w:eastAsia="Times New Roman" w:hAnsi="Times New Roman"/>
                <w:b/>
                <w:iCs/>
                <w:sz w:val="24"/>
                <w:szCs w:val="24"/>
                <w:lang w:eastAsia="ru-RU"/>
              </w:rPr>
            </w:pPr>
            <w:r w:rsidRPr="004941E4">
              <w:rPr>
                <w:rFonts w:ascii="Times New Roman" w:eastAsia="Times New Roman" w:hAnsi="Times New Roman"/>
                <w:b/>
                <w:iCs/>
                <w:sz w:val="24"/>
                <w:szCs w:val="24"/>
                <w:lang w:eastAsia="ru-RU"/>
              </w:rPr>
              <w:t>Индикаторы достижения компетенций</w:t>
            </w:r>
          </w:p>
        </w:tc>
        <w:tc>
          <w:tcPr>
            <w:tcW w:w="5670" w:type="dxa"/>
            <w:shd w:val="clear" w:color="auto" w:fill="auto"/>
          </w:tcPr>
          <w:p w:rsidR="008E15E7" w:rsidRPr="00EB4CB5" w:rsidRDefault="008E15E7" w:rsidP="008E15E7">
            <w:pPr>
              <w:ind w:right="45"/>
              <w:jc w:val="center"/>
              <w:rPr>
                <w:rFonts w:ascii="Times New Roman" w:eastAsia="Times New Roman" w:hAnsi="Times New Roman"/>
                <w:b/>
                <w:iCs/>
                <w:lang w:eastAsia="ru-RU"/>
              </w:rPr>
            </w:pPr>
            <w:r w:rsidRPr="00EB4CB5">
              <w:rPr>
                <w:rFonts w:ascii="Times New Roman" w:eastAsia="Times New Roman" w:hAnsi="Times New Roman"/>
                <w:b/>
                <w:iCs/>
                <w:lang w:eastAsia="ru-RU"/>
              </w:rPr>
              <w:t>Типовые (примерные) задания для каждого индикатора достижения компетенций</w:t>
            </w:r>
          </w:p>
        </w:tc>
      </w:tr>
      <w:tr w:rsidR="008E15E7" w:rsidRPr="001F2795" w:rsidTr="00A37E81">
        <w:trPr>
          <w:trHeight w:val="3330"/>
        </w:trPr>
        <w:tc>
          <w:tcPr>
            <w:tcW w:w="2098" w:type="dxa"/>
            <w:vMerge w:val="restart"/>
          </w:tcPr>
          <w:p w:rsidR="008E15E7" w:rsidRPr="001F2795" w:rsidRDefault="008E15E7" w:rsidP="008E15E7">
            <w:pPr>
              <w:jc w:val="both"/>
              <w:rPr>
                <w:rFonts w:ascii="Times New Roman" w:eastAsia="Times New Roman" w:hAnsi="Times New Roman" w:cs="Times New Roman"/>
                <w:bCs/>
                <w:sz w:val="24"/>
                <w:szCs w:val="24"/>
                <w:lang w:eastAsia="ru-RU"/>
              </w:rPr>
            </w:pPr>
            <w:r w:rsidRPr="001F2795">
              <w:rPr>
                <w:rFonts w:ascii="Times New Roman" w:eastAsia="Times New Roman" w:hAnsi="Times New Roman" w:cs="Times New Roman"/>
                <w:bCs/>
                <w:sz w:val="24"/>
                <w:szCs w:val="24"/>
                <w:lang w:eastAsia="ru-RU"/>
              </w:rPr>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2864" w:type="dxa"/>
          </w:tcPr>
          <w:p w:rsidR="008E15E7" w:rsidRPr="00393B51" w:rsidRDefault="008E15E7" w:rsidP="008E15E7">
            <w:pPr>
              <w:tabs>
                <w:tab w:val="left" w:pos="540"/>
              </w:tabs>
              <w:contextualSpacing/>
              <w:rPr>
                <w:sz w:val="24"/>
                <w:szCs w:val="24"/>
              </w:rPr>
            </w:pPr>
            <w:r w:rsidRPr="00393B51">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5670" w:type="dxa"/>
          </w:tcPr>
          <w:p w:rsidR="008E15E7" w:rsidRPr="000B2684" w:rsidRDefault="008E15E7"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
                <w:bCs/>
                <w:sz w:val="24"/>
                <w:szCs w:val="24"/>
                <w:lang w:eastAsia="ru-RU"/>
              </w:rPr>
              <w:t>Задание 1.</w:t>
            </w:r>
            <w:r w:rsidRPr="000B2684">
              <w:rPr>
                <w:rFonts w:ascii="Times New Roman" w:eastAsia="Times New Roman" w:hAnsi="Times New Roman" w:cs="Times New Roman"/>
                <w:bCs/>
                <w:sz w:val="24"/>
                <w:szCs w:val="24"/>
                <w:lang w:eastAsia="ru-RU"/>
              </w:rPr>
              <w:t xml:space="preserve"> При помощи методов анализа и синтеза исследуйте Указ Президента РФ от 16.08.2021 N 478 (ред. от 26.06.2023)</w:t>
            </w:r>
          </w:p>
          <w:p w:rsidR="008E15E7" w:rsidRPr="000B2684" w:rsidRDefault="008E15E7"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"О Национальном плане противодействия коррупции на 2021 - 2024 годы". Обратите внимание на следующие моменты.</w:t>
            </w:r>
          </w:p>
          <w:p w:rsidR="008E15E7" w:rsidRPr="000B2684" w:rsidRDefault="008E15E7"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А) Охват стратегического планирования в РФ</w:t>
            </w:r>
          </w:p>
          <w:p w:rsidR="008E15E7" w:rsidRPr="000B2684" w:rsidRDefault="008E15E7"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Б) Синхронизация направлений планирования с планируемыми мероприятиями.</w:t>
            </w:r>
          </w:p>
          <w:p w:rsidR="008E15E7" w:rsidRPr="000B2684" w:rsidRDefault="008E15E7"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Сделайте выводы. Сформулируйте предложения по совершенствованию планирования на перспективу. Оформите результат</w:t>
            </w:r>
            <w:r w:rsidR="00545E9E">
              <w:rPr>
                <w:rFonts w:ascii="Times New Roman" w:eastAsia="Times New Roman" w:hAnsi="Times New Roman" w:cs="Times New Roman"/>
                <w:bCs/>
                <w:sz w:val="24"/>
                <w:szCs w:val="24"/>
                <w:lang w:eastAsia="ru-RU"/>
              </w:rPr>
              <w:t>ы в виде аналитической записки.</w:t>
            </w:r>
          </w:p>
        </w:tc>
      </w:tr>
      <w:tr w:rsidR="008E15E7" w:rsidRPr="0022078E" w:rsidTr="00A37E81">
        <w:trPr>
          <w:trHeight w:val="1124"/>
        </w:trPr>
        <w:tc>
          <w:tcPr>
            <w:tcW w:w="2098" w:type="dxa"/>
            <w:vMerge/>
          </w:tcPr>
          <w:p w:rsidR="008E15E7" w:rsidRPr="001F2795" w:rsidRDefault="008E15E7" w:rsidP="008E15E7">
            <w:pPr>
              <w:jc w:val="both"/>
              <w:rPr>
                <w:rFonts w:ascii="Times New Roman" w:eastAsia="Times New Roman" w:hAnsi="Times New Roman" w:cs="Times New Roman"/>
                <w:bCs/>
                <w:sz w:val="24"/>
                <w:szCs w:val="24"/>
                <w:lang w:eastAsia="ru-RU"/>
              </w:rPr>
            </w:pPr>
          </w:p>
        </w:tc>
        <w:tc>
          <w:tcPr>
            <w:tcW w:w="2864" w:type="dxa"/>
          </w:tcPr>
          <w:p w:rsidR="008E15E7" w:rsidRPr="00393B51" w:rsidRDefault="008E15E7" w:rsidP="008E15E7">
            <w:pPr>
              <w:jc w:val="both"/>
              <w:rPr>
                <w:rFonts w:ascii="Times New Roman" w:hAnsi="Times New Roman" w:cs="Times New Roman"/>
                <w:sz w:val="24"/>
                <w:szCs w:val="24"/>
              </w:rPr>
            </w:pPr>
            <w:r w:rsidRPr="00393B51">
              <w:rPr>
                <w:rFonts w:ascii="Times New Roman" w:hAnsi="Times New Roman" w:cs="Times New Roman"/>
                <w:sz w:val="24"/>
                <w:szCs w:val="24"/>
              </w:rPr>
              <w:t>2. Демонстрирует способы осмысления и критического анализа проблемных ситуаций.</w:t>
            </w:r>
          </w:p>
        </w:tc>
        <w:tc>
          <w:tcPr>
            <w:tcW w:w="5670" w:type="dxa"/>
          </w:tcPr>
          <w:p w:rsidR="000B2684" w:rsidRPr="000B2684" w:rsidRDefault="000B2684" w:rsidP="000B2684">
            <w:pPr>
              <w:jc w:val="both"/>
              <w:rPr>
                <w:rFonts w:ascii="Times New Roman" w:eastAsia="Times New Roman" w:hAnsi="Times New Roman"/>
                <w:sz w:val="24"/>
                <w:szCs w:val="24"/>
              </w:rPr>
            </w:pPr>
            <w:r w:rsidRPr="000B2684">
              <w:rPr>
                <w:rFonts w:ascii="Times New Roman" w:eastAsia="Times New Roman" w:hAnsi="Times New Roman" w:cs="Times New Roman"/>
                <w:b/>
                <w:bCs/>
                <w:sz w:val="24"/>
                <w:szCs w:val="24"/>
                <w:lang w:eastAsia="ru-RU"/>
              </w:rPr>
              <w:t>Задание 1.</w:t>
            </w:r>
            <w:r w:rsidRPr="000B2684">
              <w:rPr>
                <w:rFonts w:ascii="Times New Roman" w:eastAsia="Times New Roman" w:hAnsi="Times New Roman" w:cs="Times New Roman"/>
                <w:bCs/>
                <w:sz w:val="24"/>
                <w:szCs w:val="24"/>
                <w:lang w:eastAsia="ru-RU"/>
              </w:rPr>
              <w:t xml:space="preserve"> </w:t>
            </w:r>
            <w:r w:rsidRPr="000B2684">
              <w:rPr>
                <w:rFonts w:ascii="Times New Roman" w:eastAsia="Times New Roman" w:hAnsi="Times New Roman"/>
                <w:sz w:val="24"/>
                <w:szCs w:val="24"/>
              </w:rPr>
              <w:t xml:space="preserve">В отдел по борьбе с экономическими </w:t>
            </w:r>
            <w:r>
              <w:rPr>
                <w:rFonts w:ascii="Times New Roman" w:eastAsia="Times New Roman" w:hAnsi="Times New Roman"/>
                <w:sz w:val="24"/>
                <w:szCs w:val="24"/>
              </w:rPr>
              <w:t>преступлениями УВД Юго</w:t>
            </w:r>
            <w:r w:rsidRPr="000B2684">
              <w:rPr>
                <w:rFonts w:ascii="Times New Roman" w:eastAsia="Times New Roman" w:hAnsi="Times New Roman"/>
                <w:sz w:val="24"/>
                <w:szCs w:val="24"/>
              </w:rPr>
              <w:t>-Восточного округа поступило заявление от местных жителей о т</w:t>
            </w:r>
            <w:r>
              <w:rPr>
                <w:rFonts w:ascii="Times New Roman" w:eastAsia="Times New Roman" w:hAnsi="Times New Roman"/>
                <w:sz w:val="24"/>
                <w:szCs w:val="24"/>
              </w:rPr>
              <w:t>ом, что в районе метро «Преображенская площадь</w:t>
            </w:r>
            <w:r w:rsidRPr="000B2684">
              <w:rPr>
                <w:rFonts w:ascii="Times New Roman" w:eastAsia="Times New Roman" w:hAnsi="Times New Roman"/>
                <w:sz w:val="24"/>
                <w:szCs w:val="24"/>
              </w:rPr>
              <w:t>» находится «подпольное» казино. В ходе проверки информации сотрудники УВД установили, что в трехэ</w:t>
            </w:r>
            <w:r>
              <w:rPr>
                <w:rFonts w:ascii="Times New Roman" w:eastAsia="Times New Roman" w:hAnsi="Times New Roman"/>
                <w:sz w:val="24"/>
                <w:szCs w:val="24"/>
              </w:rPr>
              <w:t xml:space="preserve">тажном здании на улице Преображенский вал </w:t>
            </w:r>
            <w:r w:rsidRPr="000B2684">
              <w:rPr>
                <w:rFonts w:ascii="Times New Roman" w:eastAsia="Times New Roman" w:hAnsi="Times New Roman"/>
                <w:sz w:val="24"/>
                <w:szCs w:val="24"/>
              </w:rPr>
              <w:t xml:space="preserve">размещается спортбар с букмекерскими стойками, на втором этаже стоят игровые консоли, а на третьем этаже за ширмой размещены игровые автоматы. </w:t>
            </w:r>
          </w:p>
          <w:p w:rsidR="000B2684" w:rsidRPr="000B2684" w:rsidRDefault="000B2684" w:rsidP="000B2684">
            <w:pPr>
              <w:ind w:firstLine="709"/>
              <w:jc w:val="both"/>
              <w:rPr>
                <w:rFonts w:ascii="Times New Roman" w:eastAsia="Times New Roman" w:hAnsi="Times New Roman"/>
                <w:i/>
                <w:sz w:val="24"/>
                <w:szCs w:val="24"/>
              </w:rPr>
            </w:pPr>
            <w:r w:rsidRPr="000B2684">
              <w:rPr>
                <w:rFonts w:ascii="Times New Roman" w:eastAsia="Times New Roman" w:hAnsi="Times New Roman"/>
                <w:i/>
                <w:sz w:val="24"/>
                <w:szCs w:val="24"/>
              </w:rPr>
              <w:t xml:space="preserve">Оцените информацию. </w:t>
            </w:r>
          </w:p>
          <w:p w:rsidR="000B2684" w:rsidRPr="000B2684" w:rsidRDefault="000B2684" w:rsidP="000B2684">
            <w:pPr>
              <w:ind w:firstLine="709"/>
              <w:jc w:val="both"/>
              <w:rPr>
                <w:rFonts w:ascii="Times New Roman" w:eastAsia="Times New Roman" w:hAnsi="Times New Roman"/>
                <w:i/>
                <w:sz w:val="24"/>
                <w:szCs w:val="24"/>
              </w:rPr>
            </w:pPr>
            <w:r w:rsidRPr="000B2684">
              <w:rPr>
                <w:rFonts w:ascii="Times New Roman" w:eastAsia="Times New Roman" w:hAnsi="Times New Roman"/>
                <w:i/>
                <w:sz w:val="24"/>
                <w:szCs w:val="24"/>
              </w:rPr>
              <w:t xml:space="preserve">Достаточно ли ее для решения вопроса о возбуждении уголовного дела?   Какие проверочные действия, оперативно-розыскные мероприятия или следственные действия необходимо провести?  </w:t>
            </w:r>
          </w:p>
          <w:p w:rsidR="008E15E7" w:rsidRPr="00545E9E" w:rsidRDefault="000B2684" w:rsidP="00545E9E">
            <w:pPr>
              <w:ind w:firstLine="709"/>
              <w:jc w:val="both"/>
              <w:rPr>
                <w:rFonts w:ascii="Times New Roman" w:eastAsia="Times New Roman" w:hAnsi="Times New Roman"/>
                <w:i/>
                <w:sz w:val="24"/>
                <w:szCs w:val="24"/>
              </w:rPr>
            </w:pPr>
            <w:r w:rsidRPr="000B2684">
              <w:rPr>
                <w:rFonts w:ascii="Times New Roman" w:eastAsia="Times New Roman" w:hAnsi="Times New Roman"/>
                <w:i/>
                <w:sz w:val="24"/>
                <w:szCs w:val="24"/>
              </w:rPr>
              <w:t>Составьте план проверки сообщения о преступлении</w:t>
            </w:r>
            <w:r w:rsidR="00545E9E">
              <w:rPr>
                <w:rFonts w:ascii="Times New Roman" w:eastAsia="Times New Roman" w:hAnsi="Times New Roman"/>
                <w:i/>
                <w:sz w:val="24"/>
                <w:szCs w:val="24"/>
              </w:rPr>
              <w:t>.</w:t>
            </w:r>
          </w:p>
        </w:tc>
      </w:tr>
      <w:tr w:rsidR="008E15E7" w:rsidRPr="0022078E" w:rsidTr="00A37E81">
        <w:trPr>
          <w:trHeight w:val="1140"/>
        </w:trPr>
        <w:tc>
          <w:tcPr>
            <w:tcW w:w="2098" w:type="dxa"/>
            <w:vMerge/>
          </w:tcPr>
          <w:p w:rsidR="008E15E7" w:rsidRPr="001F2795" w:rsidRDefault="008E15E7" w:rsidP="008E15E7">
            <w:pPr>
              <w:jc w:val="both"/>
              <w:rPr>
                <w:rFonts w:ascii="Times New Roman" w:eastAsia="Times New Roman" w:hAnsi="Times New Roman" w:cs="Times New Roman"/>
                <w:bCs/>
                <w:sz w:val="24"/>
                <w:szCs w:val="24"/>
                <w:lang w:eastAsia="ru-RU"/>
              </w:rPr>
            </w:pPr>
          </w:p>
        </w:tc>
        <w:tc>
          <w:tcPr>
            <w:tcW w:w="2864" w:type="dxa"/>
          </w:tcPr>
          <w:p w:rsidR="008E15E7" w:rsidRPr="00393B51" w:rsidRDefault="008E15E7" w:rsidP="008E15E7">
            <w:pPr>
              <w:tabs>
                <w:tab w:val="left" w:pos="540"/>
              </w:tabs>
              <w:contextualSpacing/>
              <w:jc w:val="both"/>
              <w:rPr>
                <w:sz w:val="24"/>
                <w:szCs w:val="24"/>
              </w:rPr>
            </w:pPr>
            <w:r w:rsidRPr="00393B51">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5670" w:type="dxa"/>
          </w:tcPr>
          <w:p w:rsidR="000B2684" w:rsidRPr="00393B51" w:rsidRDefault="000B2684" w:rsidP="000B2684">
            <w:pPr>
              <w:ind w:firstLine="709"/>
              <w:jc w:val="both"/>
              <w:rPr>
                <w:rFonts w:ascii="Times New Roman" w:eastAsia="Times New Roman" w:hAnsi="Times New Roman"/>
                <w:sz w:val="24"/>
                <w:szCs w:val="24"/>
              </w:rPr>
            </w:pPr>
            <w:r w:rsidRPr="00393B51">
              <w:rPr>
                <w:rFonts w:ascii="Times New Roman" w:eastAsia="Times New Roman" w:hAnsi="Times New Roman" w:cs="Times New Roman"/>
                <w:b/>
                <w:bCs/>
                <w:sz w:val="24"/>
                <w:szCs w:val="24"/>
                <w:lang w:eastAsia="ru-RU"/>
              </w:rPr>
              <w:t>Задание 1.</w:t>
            </w:r>
            <w:r w:rsidRPr="00393B51">
              <w:rPr>
                <w:rFonts w:ascii="Times New Roman" w:eastAsia="Times New Roman" w:hAnsi="Times New Roman" w:cs="Times New Roman"/>
                <w:bCs/>
                <w:sz w:val="24"/>
                <w:szCs w:val="24"/>
                <w:lang w:eastAsia="ru-RU"/>
              </w:rPr>
              <w:t xml:space="preserve"> </w:t>
            </w:r>
            <w:r w:rsidRPr="00393B51">
              <w:rPr>
                <w:rFonts w:ascii="Times New Roman" w:eastAsia="Times New Roman" w:hAnsi="Times New Roman"/>
                <w:sz w:val="24"/>
                <w:szCs w:val="24"/>
              </w:rPr>
              <w:t xml:space="preserve">Свистунов  являлся генеральным директором ООО «Золотая рыбка». Достоверно зная о фактической несостоятельности (банкротстве) предприятия и осознавая, что оно неспособно исполнить обязательства по уплате обязательных платежей и удовлетворить требования кредиторов, вступил в сговор с руководителем ООО «Вкусны краб» Сушкиным, перед которым у ООО «Золотая </w:t>
            </w:r>
            <w:r w:rsidRPr="00393B51">
              <w:rPr>
                <w:rFonts w:ascii="Times New Roman" w:eastAsia="Times New Roman" w:hAnsi="Times New Roman"/>
                <w:sz w:val="24"/>
                <w:szCs w:val="24"/>
              </w:rPr>
              <w:lastRenderedPageBreak/>
              <w:t>рыбка» имелась кредиторская задолженность, Свистунов договорился о передаче кредитору части имущества предприятия с условием совместного участия в создании новой коммерческой организации. В результате реализации данной договоренности причинен крупный ущерб как ООО «Золотая рыбка», так и его кредиторам.</w:t>
            </w:r>
          </w:p>
          <w:p w:rsidR="000B2684" w:rsidRPr="00393B51" w:rsidRDefault="000B2684" w:rsidP="000B2684">
            <w:pPr>
              <w:jc w:val="both"/>
              <w:rPr>
                <w:rFonts w:ascii="Times New Roman" w:eastAsia="Times New Roman" w:hAnsi="Times New Roman"/>
                <w:i/>
                <w:sz w:val="24"/>
                <w:szCs w:val="24"/>
              </w:rPr>
            </w:pPr>
            <w:r w:rsidRPr="00393B51">
              <w:rPr>
                <w:rFonts w:ascii="Times New Roman" w:eastAsia="Times New Roman" w:hAnsi="Times New Roman"/>
                <w:i/>
                <w:sz w:val="24"/>
                <w:szCs w:val="24"/>
              </w:rPr>
              <w:t>Какие проверочные действия, оперативно-розыскные мероприятия или следственные действия необходимо провести?</w:t>
            </w:r>
          </w:p>
          <w:p w:rsidR="000B2684" w:rsidRPr="00393B51" w:rsidRDefault="000B2684" w:rsidP="000B2684">
            <w:pPr>
              <w:jc w:val="both"/>
              <w:rPr>
                <w:rFonts w:ascii="Times New Roman" w:eastAsia="Times New Roman" w:hAnsi="Times New Roman"/>
                <w:i/>
                <w:sz w:val="24"/>
                <w:szCs w:val="24"/>
              </w:rPr>
            </w:pPr>
            <w:r w:rsidRPr="00393B51">
              <w:rPr>
                <w:rFonts w:ascii="Times New Roman" w:eastAsia="Times New Roman" w:hAnsi="Times New Roman"/>
                <w:i/>
                <w:sz w:val="24"/>
                <w:szCs w:val="24"/>
              </w:rPr>
              <w:t xml:space="preserve"> Требуется ли помощь специалистов, и каких именно? </w:t>
            </w:r>
          </w:p>
          <w:p w:rsidR="008E15E7" w:rsidRPr="00393B51" w:rsidRDefault="000B2684" w:rsidP="008E15E7">
            <w:pPr>
              <w:jc w:val="both"/>
              <w:rPr>
                <w:rFonts w:ascii="Times New Roman" w:eastAsia="Times New Roman" w:hAnsi="Times New Roman" w:cs="Times New Roman"/>
                <w:bCs/>
                <w:sz w:val="24"/>
                <w:szCs w:val="24"/>
                <w:lang w:eastAsia="ru-RU"/>
              </w:rPr>
            </w:pPr>
            <w:r w:rsidRPr="00393B51">
              <w:rPr>
                <w:rFonts w:ascii="Times New Roman" w:eastAsia="Times New Roman" w:hAnsi="Times New Roman"/>
                <w:i/>
                <w:sz w:val="24"/>
                <w:szCs w:val="24"/>
              </w:rPr>
              <w:t>Если имеется, то в какой форме можно использовать помощь специалистов</w:t>
            </w:r>
          </w:p>
        </w:tc>
      </w:tr>
      <w:tr w:rsidR="003778FF" w:rsidRPr="001F2795" w:rsidTr="00A37E81">
        <w:trPr>
          <w:trHeight w:val="4605"/>
        </w:trPr>
        <w:tc>
          <w:tcPr>
            <w:tcW w:w="2098" w:type="dxa"/>
            <w:vMerge w:val="restart"/>
          </w:tcPr>
          <w:p w:rsidR="003778FF" w:rsidRPr="001F2795" w:rsidRDefault="003778FF" w:rsidP="008E15E7">
            <w:pPr>
              <w:jc w:val="both"/>
              <w:rPr>
                <w:rFonts w:ascii="Times New Roman" w:eastAsia="Times New Roman" w:hAnsi="Times New Roman" w:cs="Times New Roman"/>
                <w:bCs/>
                <w:sz w:val="24"/>
                <w:szCs w:val="24"/>
                <w:lang w:eastAsia="ru-RU"/>
              </w:rPr>
            </w:pPr>
            <w:r w:rsidRPr="001F2795">
              <w:rPr>
                <w:rFonts w:ascii="Times New Roman" w:eastAsia="Times New Roman" w:hAnsi="Times New Roman" w:cs="Times New Roman"/>
                <w:bCs/>
                <w:sz w:val="24"/>
                <w:szCs w:val="24"/>
                <w:lang w:eastAsia="ru-RU"/>
              </w:rPr>
              <w:lastRenderedPageBreak/>
              <w:t>Способность самостоятельно готовить акты профессионального толкования норм права, разрабатывать нормативные правовые акты и иные юридические документы на основе базовых принципов правотворчества (ПКН-2)</w:t>
            </w:r>
          </w:p>
        </w:tc>
        <w:tc>
          <w:tcPr>
            <w:tcW w:w="2864" w:type="dxa"/>
          </w:tcPr>
          <w:p w:rsidR="003778FF" w:rsidRDefault="003778FF" w:rsidP="008E15E7">
            <w:pPr>
              <w:contextualSpacing/>
              <w:jc w:val="both"/>
              <w:rPr>
                <w:rFonts w:ascii="Times New Roman" w:hAnsi="Times New Roman" w:cs="Times New Roman"/>
                <w:sz w:val="24"/>
                <w:szCs w:val="24"/>
              </w:rPr>
            </w:pPr>
            <w:r w:rsidRPr="00FA039F">
              <w:rPr>
                <w:rFonts w:ascii="Times New Roman" w:hAnsi="Times New Roman" w:cs="Times New Roman"/>
                <w:sz w:val="24"/>
                <w:szCs w:val="24"/>
              </w:rPr>
              <w:t>1.Использует базовые принципы правотворчества для разработки нормативных правовых актов и иных юридических документов.</w:t>
            </w: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Default="003778FF" w:rsidP="008E15E7">
            <w:pPr>
              <w:contextualSpacing/>
              <w:jc w:val="both"/>
              <w:rPr>
                <w:rFonts w:ascii="Times New Roman" w:hAnsi="Times New Roman" w:cs="Times New Roman"/>
                <w:sz w:val="24"/>
                <w:szCs w:val="24"/>
              </w:rPr>
            </w:pPr>
          </w:p>
          <w:p w:rsidR="003778FF" w:rsidRPr="00FA039F" w:rsidRDefault="003778FF" w:rsidP="008E15E7">
            <w:pPr>
              <w:contextualSpacing/>
              <w:jc w:val="both"/>
              <w:rPr>
                <w:rFonts w:ascii="Times New Roman" w:hAnsi="Times New Roman" w:cs="Times New Roman"/>
                <w:sz w:val="24"/>
                <w:szCs w:val="24"/>
              </w:rPr>
            </w:pPr>
          </w:p>
        </w:tc>
        <w:tc>
          <w:tcPr>
            <w:tcW w:w="5670" w:type="dxa"/>
          </w:tcPr>
          <w:p w:rsidR="0022078E" w:rsidRPr="000B2684" w:rsidRDefault="003778FF"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
                <w:bCs/>
                <w:sz w:val="24"/>
                <w:szCs w:val="24"/>
                <w:lang w:eastAsia="ru-RU"/>
              </w:rPr>
              <w:t>Задание1</w:t>
            </w:r>
            <w:r w:rsidR="00545E9E">
              <w:rPr>
                <w:rFonts w:ascii="Times New Roman" w:eastAsia="Times New Roman" w:hAnsi="Times New Roman" w:cs="Times New Roman"/>
                <w:bCs/>
                <w:sz w:val="24"/>
                <w:szCs w:val="24"/>
                <w:lang w:eastAsia="ru-RU"/>
              </w:rPr>
              <w:t>.</w:t>
            </w:r>
          </w:p>
          <w:p w:rsidR="003778FF" w:rsidRPr="000B2684" w:rsidRDefault="003778FF"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Используя текст закона «О критической информационной инфраструктуре РФ», осуществите толкование (уяснение и разъяснения) смысла следующей нормы. Результаты оформите в виде комментария к статье.</w:t>
            </w:r>
          </w:p>
          <w:p w:rsidR="003778FF" w:rsidRPr="000B2684" w:rsidRDefault="003778FF" w:rsidP="008E15E7">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Статья 10. Система безопасности значимого объекта критической информационной инфраструктуры</w:t>
            </w:r>
          </w:p>
          <w:p w:rsidR="003778FF" w:rsidRPr="000B2684" w:rsidRDefault="003778FF" w:rsidP="00D83412">
            <w:pPr>
              <w:jc w:val="both"/>
              <w:rPr>
                <w:rFonts w:ascii="Times New Roman" w:eastAsia="Times New Roman" w:hAnsi="Times New Roman" w:cs="Times New Roman"/>
                <w:bCs/>
                <w:sz w:val="24"/>
                <w:szCs w:val="24"/>
                <w:lang w:eastAsia="ru-RU"/>
              </w:rPr>
            </w:pPr>
            <w:r w:rsidRPr="000B2684">
              <w:rPr>
                <w:rFonts w:ascii="Times New Roman" w:eastAsia="Times New Roman" w:hAnsi="Times New Roman" w:cs="Times New Roman"/>
                <w:bCs/>
                <w:sz w:val="24"/>
                <w:szCs w:val="24"/>
                <w:lang w:eastAsia="ru-RU"/>
              </w:rPr>
              <w:t>В целях обеспечения безопасности значимого объекта критической информационной инфраструктуры субъект критической информационной инфраструктуры в соответствии с требованиями к созданию систем безопасности таких объектов и обеспечению их функционирования, утвержденными федеральным органом исполнительной власти, уполномоченным в области обеспечения безопасности критической информационной инфраструктуры Российской Федерации, создает систему безопасности такого объекта и обеспечивает ее функционирование</w:t>
            </w:r>
          </w:p>
        </w:tc>
      </w:tr>
      <w:tr w:rsidR="003778FF" w:rsidRPr="001F2795" w:rsidTr="00A37E81">
        <w:trPr>
          <w:trHeight w:val="3444"/>
        </w:trPr>
        <w:tc>
          <w:tcPr>
            <w:tcW w:w="2098" w:type="dxa"/>
            <w:vMerge/>
          </w:tcPr>
          <w:p w:rsidR="003778FF" w:rsidRPr="001F2795" w:rsidRDefault="003778FF" w:rsidP="003778FF">
            <w:pPr>
              <w:jc w:val="both"/>
              <w:rPr>
                <w:rFonts w:ascii="Times New Roman" w:eastAsia="Times New Roman" w:hAnsi="Times New Roman" w:cs="Times New Roman"/>
                <w:bCs/>
                <w:sz w:val="24"/>
                <w:szCs w:val="24"/>
                <w:lang w:eastAsia="ru-RU"/>
              </w:rPr>
            </w:pPr>
          </w:p>
        </w:tc>
        <w:tc>
          <w:tcPr>
            <w:tcW w:w="2864" w:type="dxa"/>
          </w:tcPr>
          <w:p w:rsidR="003778FF" w:rsidRPr="00FA039F" w:rsidRDefault="003778FF" w:rsidP="003778FF">
            <w:pPr>
              <w:tabs>
                <w:tab w:val="left" w:pos="540"/>
              </w:tabs>
              <w:contextualSpacing/>
              <w:jc w:val="both"/>
              <w:rPr>
                <w:sz w:val="24"/>
                <w:szCs w:val="24"/>
              </w:rPr>
            </w:pPr>
            <w:r w:rsidRPr="00FA039F">
              <w:rPr>
                <w:rFonts w:ascii="Times New Roman" w:hAnsi="Times New Roman" w:cs="Times New Roman"/>
                <w:sz w:val="24"/>
                <w:szCs w:val="24"/>
              </w:rPr>
              <w:t>2. Самостоятельно предлагает поправки в нормативные правовые акты и иные юридические документы</w:t>
            </w:r>
          </w:p>
        </w:tc>
        <w:tc>
          <w:tcPr>
            <w:tcW w:w="5670" w:type="dxa"/>
          </w:tcPr>
          <w:p w:rsidR="0022078E" w:rsidRPr="000B2684" w:rsidRDefault="003778FF" w:rsidP="003778FF">
            <w:pPr>
              <w:jc w:val="both"/>
              <w:rPr>
                <w:rFonts w:ascii="Times New Roman" w:eastAsia="Times New Roman" w:hAnsi="Times New Roman" w:cs="Times New Roman"/>
                <w:b/>
                <w:bCs/>
                <w:sz w:val="24"/>
                <w:szCs w:val="24"/>
                <w:lang w:eastAsia="ru-RU"/>
              </w:rPr>
            </w:pPr>
            <w:r w:rsidRPr="000B2684">
              <w:rPr>
                <w:rFonts w:ascii="Times New Roman" w:eastAsia="Times New Roman" w:hAnsi="Times New Roman" w:cs="Times New Roman"/>
                <w:bCs/>
                <w:sz w:val="24"/>
                <w:szCs w:val="24"/>
                <w:lang w:eastAsia="ru-RU"/>
              </w:rPr>
              <w:t xml:space="preserve"> </w:t>
            </w:r>
            <w:r w:rsidR="000B2684" w:rsidRPr="000B2684">
              <w:rPr>
                <w:rFonts w:ascii="Times New Roman" w:eastAsia="Times New Roman" w:hAnsi="Times New Roman" w:cs="Times New Roman"/>
                <w:b/>
                <w:bCs/>
                <w:sz w:val="24"/>
                <w:szCs w:val="24"/>
                <w:lang w:eastAsia="ru-RU"/>
              </w:rPr>
              <w:t>Задание 1</w:t>
            </w:r>
            <w:r w:rsidR="0022078E" w:rsidRPr="000B2684">
              <w:rPr>
                <w:rFonts w:ascii="Times New Roman" w:eastAsia="Times New Roman" w:hAnsi="Times New Roman" w:cs="Times New Roman"/>
                <w:b/>
                <w:bCs/>
                <w:sz w:val="24"/>
                <w:szCs w:val="24"/>
                <w:lang w:eastAsia="ru-RU"/>
              </w:rPr>
              <w:t xml:space="preserve">. </w:t>
            </w:r>
          </w:p>
          <w:p w:rsidR="003778FF" w:rsidRPr="00545E9E" w:rsidRDefault="003778FF" w:rsidP="00545E9E">
            <w:pPr>
              <w:jc w:val="both"/>
              <w:rPr>
                <w:rFonts w:ascii="Times New Roman" w:eastAsia="Times New Roman" w:hAnsi="Times New Roman" w:cs="Times New Roman"/>
                <w:b/>
                <w:bCs/>
                <w:sz w:val="24"/>
                <w:szCs w:val="24"/>
                <w:lang w:eastAsia="ru-RU"/>
              </w:rPr>
            </w:pPr>
            <w:r w:rsidRPr="000B2684">
              <w:rPr>
                <w:rFonts w:ascii="Times New Roman" w:eastAsia="Times New Roman" w:hAnsi="Times New Roman" w:cs="Times New Roman"/>
                <w:bCs/>
                <w:sz w:val="24"/>
                <w:szCs w:val="24"/>
                <w:lang w:eastAsia="ru-RU"/>
              </w:rPr>
              <w:t xml:space="preserve"> Используя справочно-правовую систему «КонсультантПлюс» определите и охарактеризуйте основные поправки, внесенные за последние 3 года в законодательство, предусматривающее </w:t>
            </w:r>
            <w:r w:rsidR="00203552" w:rsidRPr="000B2684">
              <w:rPr>
                <w:rFonts w:ascii="Times New Roman" w:eastAsia="Times New Roman" w:hAnsi="Times New Roman" w:cs="Times New Roman"/>
                <w:bCs/>
                <w:sz w:val="24"/>
                <w:szCs w:val="24"/>
                <w:lang w:eastAsia="ru-RU"/>
              </w:rPr>
              <w:t>ответственность за финансов</w:t>
            </w:r>
            <w:r w:rsidR="00545E9E">
              <w:rPr>
                <w:rFonts w:ascii="Times New Roman" w:eastAsia="Times New Roman" w:hAnsi="Times New Roman" w:cs="Times New Roman"/>
                <w:bCs/>
                <w:sz w:val="24"/>
                <w:szCs w:val="24"/>
                <w:lang w:eastAsia="ru-RU"/>
              </w:rPr>
              <w:t>о-экономические правонарушения.</w:t>
            </w:r>
          </w:p>
        </w:tc>
      </w:tr>
      <w:tr w:rsidR="00203552" w:rsidRPr="001F2795" w:rsidTr="00A37E81">
        <w:trPr>
          <w:trHeight w:val="2824"/>
        </w:trPr>
        <w:tc>
          <w:tcPr>
            <w:tcW w:w="2098" w:type="dxa"/>
            <w:vMerge w:val="restart"/>
          </w:tcPr>
          <w:p w:rsidR="00203552" w:rsidRPr="00393B51" w:rsidRDefault="00203552" w:rsidP="003778FF">
            <w:pPr>
              <w:jc w:val="both"/>
              <w:rPr>
                <w:rFonts w:eastAsia="Times New Roman" w:cstheme="minorHAnsi"/>
                <w:bCs/>
                <w:sz w:val="24"/>
                <w:szCs w:val="24"/>
                <w:lang w:eastAsia="ru-RU"/>
              </w:rPr>
            </w:pPr>
            <w:r w:rsidRPr="00393B51">
              <w:rPr>
                <w:rFonts w:eastAsia="Times New Roman" w:cstheme="minorHAnsi"/>
                <w:bCs/>
                <w:sz w:val="24"/>
                <w:szCs w:val="24"/>
                <w:lang w:eastAsia="ru-RU"/>
              </w:rPr>
              <w:lastRenderedPageBreak/>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(ПКН-9)</w:t>
            </w:r>
          </w:p>
        </w:tc>
        <w:tc>
          <w:tcPr>
            <w:tcW w:w="2864" w:type="dxa"/>
          </w:tcPr>
          <w:p w:rsidR="00203552" w:rsidRPr="00393B51" w:rsidRDefault="00203552" w:rsidP="00203552">
            <w:pPr>
              <w:tabs>
                <w:tab w:val="left" w:pos="540"/>
              </w:tabs>
              <w:contextualSpacing/>
              <w:jc w:val="both"/>
              <w:rPr>
                <w:rFonts w:cstheme="minorHAnsi"/>
                <w:sz w:val="24"/>
                <w:szCs w:val="24"/>
              </w:rPr>
            </w:pPr>
            <w:r w:rsidRPr="00393B51">
              <w:rPr>
                <w:rFonts w:cstheme="minorHAnsi"/>
                <w:sz w:val="24"/>
                <w:szCs w:val="24"/>
              </w:rPr>
              <w:t>1.Использует методику проведения научных исследований, применяя информационные технологии.</w:t>
            </w:r>
          </w:p>
        </w:tc>
        <w:tc>
          <w:tcPr>
            <w:tcW w:w="5670" w:type="dxa"/>
          </w:tcPr>
          <w:p w:rsidR="00203552" w:rsidRPr="00393B51" w:rsidRDefault="00B90FC9" w:rsidP="003778FF">
            <w:pPr>
              <w:jc w:val="both"/>
              <w:rPr>
                <w:rFonts w:eastAsia="Times New Roman" w:cstheme="minorHAnsi"/>
                <w:bCs/>
                <w:sz w:val="24"/>
                <w:szCs w:val="24"/>
                <w:lang w:eastAsia="ru-RU"/>
              </w:rPr>
            </w:pPr>
            <w:r w:rsidRPr="00393B51">
              <w:rPr>
                <w:rFonts w:eastAsia="Times New Roman" w:cstheme="minorHAnsi"/>
                <w:b/>
                <w:bCs/>
                <w:sz w:val="24"/>
                <w:szCs w:val="24"/>
                <w:lang w:eastAsia="ru-RU"/>
              </w:rPr>
              <w:t>Задание 1.</w:t>
            </w:r>
            <w:r w:rsidRPr="00393B51">
              <w:rPr>
                <w:rFonts w:eastAsia="Times New Roman" w:cstheme="minorHAnsi"/>
                <w:bCs/>
                <w:sz w:val="24"/>
                <w:szCs w:val="24"/>
                <w:lang w:eastAsia="ru-RU"/>
              </w:rPr>
              <w:t xml:space="preserve"> В сети «Интернет» созданы ресурсы, на которых публикуется информация о фактах взяточничества в различных государственных организациях. Являются ли данные публикации основанием для возбуждения уголовных дел против указанных в публикациях лиц? Как может быть использована данная информация? Предложите тему для доклада на научно-практическом мероприятии с учетом полученных выводов проведенного исследования</w:t>
            </w:r>
          </w:p>
        </w:tc>
      </w:tr>
      <w:tr w:rsidR="00203552" w:rsidRPr="001F2795" w:rsidTr="00A37E81">
        <w:trPr>
          <w:trHeight w:val="2113"/>
        </w:trPr>
        <w:tc>
          <w:tcPr>
            <w:tcW w:w="2098" w:type="dxa"/>
            <w:vMerge/>
          </w:tcPr>
          <w:p w:rsidR="00203552" w:rsidRPr="00393B51" w:rsidRDefault="00203552" w:rsidP="00203552">
            <w:pPr>
              <w:jc w:val="both"/>
              <w:rPr>
                <w:rFonts w:eastAsia="Times New Roman" w:cstheme="minorHAnsi"/>
                <w:bCs/>
                <w:sz w:val="24"/>
                <w:szCs w:val="24"/>
                <w:lang w:eastAsia="ru-RU"/>
              </w:rPr>
            </w:pPr>
          </w:p>
        </w:tc>
        <w:tc>
          <w:tcPr>
            <w:tcW w:w="2864" w:type="dxa"/>
          </w:tcPr>
          <w:p w:rsidR="00203552" w:rsidRPr="00393B51" w:rsidRDefault="00203552" w:rsidP="00203552">
            <w:pPr>
              <w:contextualSpacing/>
              <w:jc w:val="both"/>
              <w:rPr>
                <w:rFonts w:cstheme="minorHAnsi"/>
                <w:sz w:val="24"/>
                <w:szCs w:val="24"/>
              </w:rPr>
            </w:pPr>
            <w:r w:rsidRPr="00393B51">
              <w:rPr>
                <w:rFonts w:cstheme="minorHAnsi"/>
                <w:sz w:val="24"/>
                <w:szCs w:val="24"/>
              </w:rPr>
              <w:t>2. Представляет полученные результаты научных исследований на научных конференциях.</w:t>
            </w:r>
          </w:p>
        </w:tc>
        <w:tc>
          <w:tcPr>
            <w:tcW w:w="5670" w:type="dxa"/>
          </w:tcPr>
          <w:p w:rsidR="00203552" w:rsidRPr="00393B51" w:rsidRDefault="00203552" w:rsidP="00203552">
            <w:pPr>
              <w:jc w:val="both"/>
              <w:rPr>
                <w:rFonts w:eastAsia="Times New Roman" w:cstheme="minorHAnsi"/>
                <w:b/>
                <w:sz w:val="24"/>
                <w:szCs w:val="24"/>
              </w:rPr>
            </w:pPr>
            <w:r w:rsidRPr="00393B51">
              <w:rPr>
                <w:rFonts w:eastAsia="Times New Roman" w:cstheme="minorHAnsi"/>
                <w:b/>
                <w:sz w:val="24"/>
                <w:szCs w:val="24"/>
              </w:rPr>
              <w:t>Задание 2.</w:t>
            </w:r>
          </w:p>
          <w:p w:rsidR="00203552" w:rsidRPr="00393B51" w:rsidRDefault="00203552" w:rsidP="00203552">
            <w:pPr>
              <w:jc w:val="both"/>
              <w:rPr>
                <w:rFonts w:eastAsia="Times New Roman" w:cstheme="minorHAnsi"/>
                <w:sz w:val="24"/>
                <w:szCs w:val="24"/>
              </w:rPr>
            </w:pPr>
            <w:r w:rsidRPr="00393B51">
              <w:rPr>
                <w:rFonts w:eastAsia="Times New Roman" w:cstheme="minorHAnsi"/>
                <w:sz w:val="24"/>
                <w:szCs w:val="24"/>
              </w:rPr>
              <w:t xml:space="preserve">Составьте краткий конспект своего выступления на научной конференции. Сопроводите его презентацией. </w:t>
            </w:r>
          </w:p>
          <w:p w:rsidR="00203552" w:rsidRPr="00393B51" w:rsidRDefault="00203552" w:rsidP="00203552">
            <w:pPr>
              <w:jc w:val="both"/>
              <w:rPr>
                <w:rFonts w:eastAsia="Times New Roman" w:cstheme="minorHAnsi"/>
                <w:sz w:val="24"/>
                <w:szCs w:val="24"/>
              </w:rPr>
            </w:pPr>
            <w:r w:rsidRPr="00393B51">
              <w:rPr>
                <w:rFonts w:eastAsia="Times New Roman" w:cstheme="minorHAnsi"/>
                <w:sz w:val="24"/>
                <w:szCs w:val="24"/>
              </w:rPr>
              <w:t xml:space="preserve">Тема конференции «Противодействие финансово-экономическим правонарушениям: от истории к современности» </w:t>
            </w:r>
          </w:p>
        </w:tc>
      </w:tr>
      <w:tr w:rsidR="00203552" w:rsidRPr="001F2795" w:rsidTr="00A37E81">
        <w:trPr>
          <w:trHeight w:val="1703"/>
        </w:trPr>
        <w:tc>
          <w:tcPr>
            <w:tcW w:w="2098" w:type="dxa"/>
            <w:vMerge/>
          </w:tcPr>
          <w:p w:rsidR="00203552" w:rsidRPr="00393B51" w:rsidRDefault="00203552" w:rsidP="00203552">
            <w:pPr>
              <w:jc w:val="both"/>
              <w:rPr>
                <w:rFonts w:eastAsia="Times New Roman" w:cstheme="minorHAnsi"/>
                <w:bCs/>
                <w:sz w:val="24"/>
                <w:szCs w:val="24"/>
                <w:lang w:eastAsia="ru-RU"/>
              </w:rPr>
            </w:pPr>
          </w:p>
        </w:tc>
        <w:tc>
          <w:tcPr>
            <w:tcW w:w="2864" w:type="dxa"/>
          </w:tcPr>
          <w:p w:rsidR="00203552" w:rsidRPr="00393B51" w:rsidRDefault="00203552" w:rsidP="00203552">
            <w:pPr>
              <w:contextualSpacing/>
              <w:jc w:val="both"/>
              <w:rPr>
                <w:rFonts w:cstheme="minorHAnsi"/>
                <w:sz w:val="24"/>
                <w:szCs w:val="24"/>
              </w:rPr>
            </w:pPr>
            <w:r w:rsidRPr="00393B51">
              <w:rPr>
                <w:rFonts w:cstheme="minorHAnsi"/>
                <w:sz w:val="24"/>
                <w:szCs w:val="24"/>
              </w:rPr>
              <w:t>3. Оформляет тексты научных исследований для публикаций в изданиях, индексируемых в РИНЦ.</w:t>
            </w:r>
          </w:p>
        </w:tc>
        <w:tc>
          <w:tcPr>
            <w:tcW w:w="5670" w:type="dxa"/>
          </w:tcPr>
          <w:p w:rsidR="00203552" w:rsidRPr="00393B51" w:rsidRDefault="00203552" w:rsidP="00203552">
            <w:pPr>
              <w:jc w:val="both"/>
              <w:rPr>
                <w:rFonts w:eastAsia="Times New Roman" w:cstheme="minorHAnsi"/>
                <w:b/>
                <w:sz w:val="24"/>
                <w:szCs w:val="24"/>
              </w:rPr>
            </w:pPr>
            <w:r w:rsidRPr="00393B51">
              <w:rPr>
                <w:rFonts w:eastAsia="Times New Roman" w:cstheme="minorHAnsi"/>
                <w:b/>
                <w:sz w:val="24"/>
                <w:szCs w:val="24"/>
              </w:rPr>
              <w:t>Задание 3.</w:t>
            </w:r>
          </w:p>
          <w:p w:rsidR="00203552" w:rsidRPr="00545E9E" w:rsidRDefault="00203552" w:rsidP="00545E9E">
            <w:pPr>
              <w:jc w:val="both"/>
              <w:rPr>
                <w:rFonts w:eastAsia="Times New Roman" w:cstheme="minorHAnsi"/>
                <w:bCs/>
                <w:sz w:val="24"/>
                <w:szCs w:val="24"/>
                <w:lang w:eastAsia="ru-RU"/>
              </w:rPr>
            </w:pPr>
            <w:r w:rsidRPr="00393B51">
              <w:rPr>
                <w:rFonts w:eastAsia="Times New Roman" w:cstheme="minorHAnsi"/>
                <w:sz w:val="24"/>
                <w:szCs w:val="24"/>
              </w:rPr>
              <w:t>Выберите из перечня научных журналов ВАК относящиеся к проблематике противодействия финансово-экономическим правонарушениям, а также их расследования.</w:t>
            </w:r>
          </w:p>
        </w:tc>
      </w:tr>
      <w:tr w:rsidR="00203552" w:rsidRPr="001F2795" w:rsidTr="00A37E81">
        <w:trPr>
          <w:trHeight w:val="3088"/>
        </w:trPr>
        <w:tc>
          <w:tcPr>
            <w:tcW w:w="2098" w:type="dxa"/>
            <w:vMerge w:val="restart"/>
          </w:tcPr>
          <w:p w:rsidR="00203552" w:rsidRPr="00393B51" w:rsidRDefault="00203552" w:rsidP="00203552">
            <w:pPr>
              <w:jc w:val="both"/>
              <w:rPr>
                <w:rFonts w:eastAsia="Times New Roman" w:cstheme="minorHAnsi"/>
                <w:bCs/>
                <w:sz w:val="24"/>
                <w:szCs w:val="24"/>
                <w:lang w:eastAsia="ru-RU"/>
              </w:rPr>
            </w:pPr>
            <w:r w:rsidRPr="00393B51">
              <w:rPr>
                <w:rFonts w:eastAsia="Times New Roman" w:cstheme="minorHAnsi"/>
                <w:bCs/>
                <w:sz w:val="24"/>
                <w:szCs w:val="24"/>
                <w:lang w:eastAsia="ru-RU"/>
              </w:rPr>
              <w:t>Способность преподавать правовые дисциплины на необходимом теоретическом и методическом уровне (ПКН-10)</w:t>
            </w:r>
          </w:p>
        </w:tc>
        <w:tc>
          <w:tcPr>
            <w:tcW w:w="2864" w:type="dxa"/>
          </w:tcPr>
          <w:p w:rsidR="00B90FC9" w:rsidRPr="00393B51" w:rsidRDefault="00B90FC9" w:rsidP="00B90FC9">
            <w:pPr>
              <w:contextualSpacing/>
              <w:jc w:val="both"/>
              <w:rPr>
                <w:rFonts w:cstheme="minorHAnsi"/>
                <w:sz w:val="24"/>
                <w:szCs w:val="24"/>
              </w:rPr>
            </w:pPr>
            <w:r w:rsidRPr="00393B51">
              <w:rPr>
                <w:rFonts w:cstheme="minorHAnsi"/>
                <w:sz w:val="24"/>
                <w:szCs w:val="24"/>
              </w:rPr>
              <w:t>1.Изучает теорию и методологию преподавания правовых дисциплин с учетом требований качества образования.</w:t>
            </w:r>
          </w:p>
          <w:p w:rsidR="00203552" w:rsidRPr="00393B51" w:rsidRDefault="00203552" w:rsidP="00B90FC9">
            <w:pPr>
              <w:contextualSpacing/>
              <w:jc w:val="both"/>
              <w:rPr>
                <w:rFonts w:eastAsia="Times New Roman" w:cstheme="minorHAnsi"/>
                <w:bCs/>
                <w:sz w:val="24"/>
                <w:szCs w:val="24"/>
                <w:lang w:eastAsia="ru-RU"/>
              </w:rPr>
            </w:pPr>
          </w:p>
        </w:tc>
        <w:tc>
          <w:tcPr>
            <w:tcW w:w="5670" w:type="dxa"/>
          </w:tcPr>
          <w:p w:rsidR="00203552" w:rsidRPr="00393B51" w:rsidRDefault="00203552" w:rsidP="00203552">
            <w:pPr>
              <w:jc w:val="both"/>
              <w:rPr>
                <w:rFonts w:eastAsia="Times New Roman" w:cstheme="minorHAnsi"/>
                <w:bCs/>
                <w:sz w:val="24"/>
                <w:szCs w:val="24"/>
                <w:lang w:eastAsia="ru-RU"/>
              </w:rPr>
            </w:pPr>
            <w:r w:rsidRPr="00393B51">
              <w:rPr>
                <w:rFonts w:eastAsia="Times New Roman" w:cstheme="minorHAnsi"/>
                <w:b/>
                <w:bCs/>
                <w:sz w:val="24"/>
                <w:szCs w:val="24"/>
                <w:lang w:eastAsia="ru-RU"/>
              </w:rPr>
              <w:t>Задание 1.</w:t>
            </w:r>
            <w:r w:rsidRPr="00393B51">
              <w:rPr>
                <w:rFonts w:eastAsia="Times New Roman" w:cstheme="minorHAnsi"/>
                <w:bCs/>
                <w:sz w:val="24"/>
                <w:szCs w:val="24"/>
                <w:lang w:eastAsia="ru-RU"/>
              </w:rPr>
              <w:t xml:space="preserve"> Проанализировать виды лекций (бинарная лекция, лекция визуализация, лекция-конференция, проблемная лекция, лекция с ошибкой, необходимо привести не менее пяти сайтов, с помощью которых возможно в современной экосистеме донесение информации до обучающихся).</w:t>
            </w:r>
          </w:p>
          <w:p w:rsidR="0022078E" w:rsidRPr="00393B51" w:rsidRDefault="0022078E" w:rsidP="00203552">
            <w:pPr>
              <w:jc w:val="both"/>
              <w:rPr>
                <w:rFonts w:eastAsia="Times New Roman" w:cstheme="minorHAnsi"/>
                <w:bCs/>
                <w:sz w:val="24"/>
                <w:szCs w:val="24"/>
                <w:lang w:eastAsia="ru-RU"/>
              </w:rPr>
            </w:pPr>
          </w:p>
          <w:p w:rsidR="00203552" w:rsidRPr="00393B51" w:rsidRDefault="00203552" w:rsidP="00203552">
            <w:pPr>
              <w:jc w:val="both"/>
              <w:rPr>
                <w:rFonts w:eastAsia="Times New Roman" w:cstheme="minorHAnsi"/>
                <w:bCs/>
                <w:sz w:val="24"/>
                <w:szCs w:val="24"/>
                <w:lang w:eastAsia="ru-RU"/>
              </w:rPr>
            </w:pPr>
            <w:r w:rsidRPr="00393B51">
              <w:rPr>
                <w:rFonts w:eastAsia="Times New Roman" w:cstheme="minorHAnsi"/>
                <w:bCs/>
                <w:sz w:val="24"/>
                <w:szCs w:val="24"/>
                <w:lang w:eastAsia="ru-RU"/>
              </w:rPr>
              <w:t>Составьте схему, какие формы и методы необходимо использовать в процессе обучения с применением дистанционных технологий</w:t>
            </w:r>
          </w:p>
        </w:tc>
      </w:tr>
      <w:tr w:rsidR="00B90FC9" w:rsidRPr="001F2795" w:rsidTr="00A37E81">
        <w:trPr>
          <w:trHeight w:val="1977"/>
        </w:trPr>
        <w:tc>
          <w:tcPr>
            <w:tcW w:w="2098" w:type="dxa"/>
            <w:vMerge/>
          </w:tcPr>
          <w:p w:rsidR="00B90FC9" w:rsidRPr="00393B51" w:rsidRDefault="00B90FC9" w:rsidP="00203552">
            <w:pPr>
              <w:jc w:val="both"/>
              <w:rPr>
                <w:rFonts w:eastAsia="Times New Roman" w:cstheme="minorHAnsi"/>
                <w:bCs/>
                <w:sz w:val="24"/>
                <w:szCs w:val="24"/>
                <w:lang w:eastAsia="ru-RU"/>
              </w:rPr>
            </w:pPr>
          </w:p>
        </w:tc>
        <w:tc>
          <w:tcPr>
            <w:tcW w:w="2864" w:type="dxa"/>
          </w:tcPr>
          <w:p w:rsidR="00B90FC9" w:rsidRPr="00393B51" w:rsidRDefault="00B90FC9" w:rsidP="00203552">
            <w:pPr>
              <w:contextualSpacing/>
              <w:jc w:val="both"/>
              <w:rPr>
                <w:rFonts w:eastAsia="Times New Roman" w:cstheme="minorHAnsi"/>
                <w:bCs/>
                <w:sz w:val="24"/>
                <w:szCs w:val="24"/>
                <w:lang w:eastAsia="ru-RU"/>
              </w:rPr>
            </w:pPr>
            <w:r w:rsidRPr="00393B51">
              <w:rPr>
                <w:rFonts w:eastAsia="Times New Roman" w:cstheme="minorHAnsi"/>
                <w:bCs/>
                <w:sz w:val="24"/>
                <w:szCs w:val="24"/>
                <w:lang w:eastAsia="ru-RU"/>
              </w:rPr>
              <w:t>.</w:t>
            </w:r>
            <w:r w:rsidRPr="00393B51">
              <w:rPr>
                <w:rFonts w:cstheme="minorHAnsi"/>
                <w:sz w:val="24"/>
                <w:szCs w:val="24"/>
              </w:rPr>
              <w:t>2.Разрабатывает методику преподавания отдельных юридических дисциплин с использованием современных технологий.</w:t>
            </w:r>
          </w:p>
        </w:tc>
        <w:tc>
          <w:tcPr>
            <w:tcW w:w="5670" w:type="dxa"/>
          </w:tcPr>
          <w:p w:rsidR="00B90FC9" w:rsidRPr="00393B51" w:rsidRDefault="00B90FC9" w:rsidP="00B90FC9">
            <w:pPr>
              <w:jc w:val="both"/>
              <w:rPr>
                <w:rFonts w:cstheme="minorHAnsi"/>
                <w:sz w:val="24"/>
                <w:szCs w:val="24"/>
                <w:shd w:val="clear" w:color="auto" w:fill="FFFFFF"/>
              </w:rPr>
            </w:pPr>
            <w:r w:rsidRPr="00393B51">
              <w:rPr>
                <w:rFonts w:cstheme="minorHAnsi"/>
                <w:b/>
                <w:sz w:val="24"/>
                <w:szCs w:val="24"/>
                <w:shd w:val="clear" w:color="auto" w:fill="FFFFFF"/>
              </w:rPr>
              <w:t>Задание 1</w:t>
            </w:r>
            <w:r w:rsidRPr="00393B51">
              <w:rPr>
                <w:rFonts w:cstheme="minorHAnsi"/>
                <w:sz w:val="24"/>
                <w:szCs w:val="24"/>
                <w:shd w:val="clear" w:color="auto" w:fill="FFFFFF"/>
              </w:rPr>
              <w:t>. Используя цифровые технологии, а также интерактивные методы преподавания юридических дисциплин в высшей школе, необходимо подготовиться к проведению практического занятия по любой их учебных дисциплин учебного плана по направления подготовки 40.03.01 "Юриспруденция"</w:t>
            </w:r>
          </w:p>
          <w:p w:rsidR="00696A01" w:rsidRPr="00393B51" w:rsidRDefault="00696A01" w:rsidP="00B90FC9">
            <w:pPr>
              <w:jc w:val="both"/>
              <w:rPr>
                <w:rFonts w:cstheme="minorHAnsi"/>
                <w:color w:val="0000FF"/>
                <w:sz w:val="24"/>
                <w:szCs w:val="24"/>
              </w:rPr>
            </w:pPr>
          </w:p>
          <w:p w:rsidR="00B90FC9" w:rsidRPr="00393B51" w:rsidRDefault="00B90FC9" w:rsidP="00B90FC9">
            <w:pPr>
              <w:jc w:val="both"/>
              <w:rPr>
                <w:rFonts w:eastAsia="Times New Roman" w:cstheme="minorHAnsi"/>
                <w:bCs/>
                <w:sz w:val="24"/>
                <w:szCs w:val="24"/>
                <w:lang w:eastAsia="ru-RU"/>
              </w:rPr>
            </w:pPr>
            <w:r w:rsidRPr="00393B51">
              <w:rPr>
                <w:rFonts w:cstheme="minorHAnsi"/>
                <w:color w:val="201F1E"/>
                <w:sz w:val="24"/>
                <w:szCs w:val="24"/>
              </w:rPr>
              <w:t xml:space="preserve">Задание должно быть основано на цифровых технологиях, например c помощью </w:t>
            </w:r>
            <w:hyperlink r:id="rId8" w:history="1">
              <w:r w:rsidRPr="00393B51">
                <w:rPr>
                  <w:rStyle w:val="af3"/>
                  <w:rFonts w:cstheme="minorHAnsi"/>
                  <w:sz w:val="24"/>
                  <w:szCs w:val="24"/>
                </w:rPr>
                <w:t>https://quizizz.com/?lng=ru</w:t>
              </w:r>
            </w:hyperlink>
          </w:p>
        </w:tc>
      </w:tr>
      <w:tr w:rsidR="00696A01" w:rsidRPr="001F2795" w:rsidTr="00A37E81">
        <w:trPr>
          <w:trHeight w:val="3392"/>
        </w:trPr>
        <w:tc>
          <w:tcPr>
            <w:tcW w:w="2098" w:type="dxa"/>
            <w:vMerge w:val="restart"/>
          </w:tcPr>
          <w:p w:rsidR="00696A01" w:rsidRPr="00393B51" w:rsidRDefault="00696A01" w:rsidP="00203552">
            <w:pPr>
              <w:jc w:val="both"/>
              <w:rPr>
                <w:rFonts w:eastAsia="Times New Roman" w:cstheme="minorHAnsi"/>
                <w:bCs/>
                <w:sz w:val="24"/>
                <w:szCs w:val="24"/>
                <w:lang w:eastAsia="ru-RU"/>
              </w:rPr>
            </w:pPr>
            <w:r w:rsidRPr="00393B51">
              <w:rPr>
                <w:rFonts w:eastAsia="Times New Roman" w:cstheme="minorHAnsi"/>
                <w:bCs/>
                <w:sz w:val="24"/>
                <w:szCs w:val="24"/>
                <w:lang w:eastAsia="ru-RU"/>
              </w:rPr>
              <w:lastRenderedPageBreak/>
              <w:t>Способность выявлять, пресекать и предупреждать правонарушения финансово-экономической направленности, а также выявлять и устранять причины и условия, способствующие их совершению (ПК-2)</w:t>
            </w:r>
          </w:p>
        </w:tc>
        <w:tc>
          <w:tcPr>
            <w:tcW w:w="2864" w:type="dxa"/>
          </w:tcPr>
          <w:p w:rsidR="00696A01" w:rsidRPr="00393B51" w:rsidRDefault="00696A01" w:rsidP="00696A01">
            <w:pPr>
              <w:jc w:val="both"/>
              <w:rPr>
                <w:rFonts w:eastAsia="Times New Roman" w:cstheme="minorHAnsi"/>
                <w:bCs/>
                <w:sz w:val="24"/>
                <w:szCs w:val="24"/>
                <w:lang w:eastAsia="ru-RU"/>
              </w:rPr>
            </w:pPr>
            <w:r w:rsidRPr="00393B51">
              <w:rPr>
                <w:rFonts w:eastAsia="Times New Roman" w:cstheme="minorHAnsi"/>
                <w:bCs/>
                <w:sz w:val="24"/>
                <w:szCs w:val="24"/>
                <w:lang w:eastAsia="ru-RU"/>
              </w:rPr>
              <w:t>1. Демонстрирует знание правовых норм материальных и процессуальных отраслей права в сфере выявления, пресечения и предупреждения правонарушений финансово-экономической направленности.</w:t>
            </w:r>
          </w:p>
          <w:p w:rsidR="00696A01" w:rsidRPr="00393B51" w:rsidRDefault="00696A01" w:rsidP="00696A01">
            <w:pPr>
              <w:jc w:val="both"/>
              <w:rPr>
                <w:rFonts w:eastAsia="Times New Roman" w:cstheme="minorHAnsi"/>
                <w:bCs/>
                <w:sz w:val="24"/>
                <w:szCs w:val="24"/>
                <w:lang w:eastAsia="ru-RU"/>
              </w:rPr>
            </w:pPr>
          </w:p>
        </w:tc>
        <w:tc>
          <w:tcPr>
            <w:tcW w:w="5670" w:type="dxa"/>
          </w:tcPr>
          <w:p w:rsidR="00696A01" w:rsidRPr="00393B51" w:rsidRDefault="00696A01" w:rsidP="00203552">
            <w:pPr>
              <w:jc w:val="both"/>
              <w:rPr>
                <w:rFonts w:eastAsia="Times New Roman" w:cstheme="minorHAnsi"/>
                <w:bCs/>
                <w:sz w:val="24"/>
                <w:szCs w:val="24"/>
                <w:lang w:eastAsia="ru-RU"/>
              </w:rPr>
            </w:pPr>
            <w:r w:rsidRPr="00393B51">
              <w:rPr>
                <w:rFonts w:eastAsia="Times New Roman" w:cstheme="minorHAnsi"/>
                <w:bCs/>
                <w:sz w:val="24"/>
                <w:szCs w:val="24"/>
                <w:lang w:eastAsia="ru-RU"/>
              </w:rPr>
              <w:t xml:space="preserve">Задание. В 2023 году банком «Х» города «Б» был выдан кредит на 30 000 000 рублей предпринимателю Ю. сроком на 48 месяца для открытия цеха по производству мясных полуфабрикатов. По истечении указанного в договоре срока так и не последовали. </w:t>
            </w:r>
          </w:p>
          <w:p w:rsidR="00696A01" w:rsidRPr="00393B51" w:rsidRDefault="00696A01" w:rsidP="00203552">
            <w:pPr>
              <w:jc w:val="both"/>
              <w:rPr>
                <w:rFonts w:eastAsia="Times New Roman" w:cstheme="minorHAnsi"/>
                <w:bCs/>
                <w:sz w:val="24"/>
                <w:szCs w:val="24"/>
                <w:lang w:eastAsia="ru-RU"/>
              </w:rPr>
            </w:pPr>
            <w:r w:rsidRPr="00393B51">
              <w:rPr>
                <w:rFonts w:eastAsia="Times New Roman" w:cstheme="minorHAnsi"/>
                <w:bCs/>
                <w:sz w:val="24"/>
                <w:szCs w:val="24"/>
                <w:lang w:eastAsia="ru-RU"/>
              </w:rPr>
              <w:t>Какие сведения необходимо установить для принятия решения о возбуждении уголовного дела. Обоснуйте свой ответ. Составьте процессуальный акт в связи с принятым процессуальным решением.</w:t>
            </w:r>
          </w:p>
        </w:tc>
      </w:tr>
      <w:tr w:rsidR="0022078E" w:rsidRPr="001F2795" w:rsidTr="00A37E81">
        <w:trPr>
          <w:trHeight w:val="4426"/>
        </w:trPr>
        <w:tc>
          <w:tcPr>
            <w:tcW w:w="2098" w:type="dxa"/>
            <w:vMerge/>
          </w:tcPr>
          <w:p w:rsidR="0022078E" w:rsidRPr="00393B51" w:rsidRDefault="0022078E" w:rsidP="00203552">
            <w:pPr>
              <w:jc w:val="both"/>
              <w:rPr>
                <w:rFonts w:eastAsia="Times New Roman" w:cstheme="minorHAnsi"/>
                <w:bCs/>
                <w:sz w:val="24"/>
                <w:szCs w:val="24"/>
                <w:lang w:eastAsia="ru-RU"/>
              </w:rPr>
            </w:pPr>
          </w:p>
        </w:tc>
        <w:tc>
          <w:tcPr>
            <w:tcW w:w="2864" w:type="dxa"/>
          </w:tcPr>
          <w:p w:rsidR="0022078E" w:rsidRPr="00393B51" w:rsidRDefault="0022078E" w:rsidP="00696A01">
            <w:pPr>
              <w:jc w:val="both"/>
              <w:rPr>
                <w:rFonts w:eastAsia="Times New Roman" w:cstheme="minorHAnsi"/>
                <w:bCs/>
                <w:sz w:val="24"/>
                <w:szCs w:val="24"/>
                <w:lang w:eastAsia="ru-RU"/>
              </w:rPr>
            </w:pPr>
          </w:p>
          <w:p w:rsidR="0022078E" w:rsidRPr="00393B51" w:rsidRDefault="0022078E" w:rsidP="00696A01">
            <w:pPr>
              <w:jc w:val="both"/>
              <w:rPr>
                <w:rFonts w:eastAsia="Times New Roman" w:cstheme="minorHAnsi"/>
                <w:bCs/>
                <w:sz w:val="24"/>
                <w:szCs w:val="24"/>
                <w:lang w:eastAsia="ru-RU"/>
              </w:rPr>
            </w:pPr>
            <w:r w:rsidRPr="00393B51">
              <w:rPr>
                <w:rFonts w:eastAsia="Times New Roman" w:cstheme="minorHAnsi"/>
                <w:bCs/>
                <w:sz w:val="24"/>
                <w:szCs w:val="24"/>
                <w:lang w:eastAsia="ru-RU"/>
              </w:rPr>
              <w:t>2.Обладает знаниями и навыками применения новейших достижений науки и практики в сфере выявления, пресечения и предупреждения правонарушений финансово-</w:t>
            </w:r>
          </w:p>
          <w:p w:rsidR="0022078E" w:rsidRPr="00393B51" w:rsidRDefault="0022078E" w:rsidP="00696A01">
            <w:pPr>
              <w:jc w:val="both"/>
              <w:rPr>
                <w:rFonts w:eastAsia="Times New Roman" w:cstheme="minorHAnsi"/>
                <w:bCs/>
                <w:sz w:val="24"/>
                <w:szCs w:val="24"/>
                <w:lang w:eastAsia="ru-RU"/>
              </w:rPr>
            </w:pPr>
            <w:r w:rsidRPr="00393B51">
              <w:rPr>
                <w:rFonts w:eastAsia="Times New Roman" w:cstheme="minorHAnsi"/>
                <w:bCs/>
                <w:sz w:val="24"/>
                <w:szCs w:val="24"/>
                <w:lang w:eastAsia="ru-RU"/>
              </w:rPr>
              <w:t>экономической направленности, а также выявления и устранения причин и условий, способствующих их совершению.</w:t>
            </w:r>
          </w:p>
          <w:p w:rsidR="0022078E" w:rsidRPr="00393B51" w:rsidRDefault="0022078E" w:rsidP="00696A01">
            <w:pPr>
              <w:tabs>
                <w:tab w:val="left" w:pos="1860"/>
              </w:tabs>
              <w:jc w:val="both"/>
              <w:rPr>
                <w:rFonts w:eastAsia="Times New Roman" w:cstheme="minorHAnsi"/>
                <w:bCs/>
                <w:sz w:val="24"/>
                <w:szCs w:val="24"/>
                <w:highlight w:val="yellow"/>
                <w:lang w:eastAsia="ru-RU"/>
              </w:rPr>
            </w:pPr>
            <w:r w:rsidRPr="00393B51">
              <w:rPr>
                <w:rFonts w:eastAsia="Times New Roman" w:cstheme="minorHAnsi"/>
                <w:bCs/>
                <w:sz w:val="24"/>
                <w:szCs w:val="24"/>
                <w:lang w:eastAsia="ru-RU"/>
              </w:rPr>
              <w:tab/>
            </w:r>
          </w:p>
        </w:tc>
        <w:tc>
          <w:tcPr>
            <w:tcW w:w="5670" w:type="dxa"/>
          </w:tcPr>
          <w:p w:rsidR="0022078E" w:rsidRPr="00393B51" w:rsidRDefault="0022078E" w:rsidP="00696A01">
            <w:pPr>
              <w:jc w:val="both"/>
              <w:rPr>
                <w:rFonts w:eastAsia="Times New Roman" w:cstheme="minorHAnsi"/>
                <w:bCs/>
                <w:sz w:val="24"/>
                <w:szCs w:val="24"/>
                <w:lang w:eastAsia="ru-RU"/>
              </w:rPr>
            </w:pPr>
          </w:p>
          <w:p w:rsidR="000B2684" w:rsidRPr="00393B51" w:rsidRDefault="000B2684" w:rsidP="000B2684">
            <w:pPr>
              <w:jc w:val="both"/>
              <w:rPr>
                <w:rFonts w:cstheme="minorHAnsi"/>
                <w:sz w:val="24"/>
                <w:szCs w:val="24"/>
              </w:rPr>
            </w:pPr>
            <w:r w:rsidRPr="00393B51">
              <w:rPr>
                <w:rFonts w:cstheme="minorHAnsi"/>
                <w:b/>
                <w:sz w:val="24"/>
                <w:szCs w:val="24"/>
              </w:rPr>
              <w:t>Задание 1</w:t>
            </w:r>
            <w:r w:rsidRPr="00393B51">
              <w:rPr>
                <w:rFonts w:cstheme="minorHAnsi"/>
                <w:sz w:val="24"/>
                <w:szCs w:val="24"/>
              </w:rPr>
              <w:t>. Иванов, Петров, Сидоров и др. организовали систему фирм по обналичиванию денежных средств, открыв счета этих фирм в одном банке. Используя компьютерную систему “банк-клиент”, позволяющую производить операции по перечислению денежных средств со счета одной фирмы на счет другой без использования бумажных носителей с помощью электронных ключей, они аккумулировали полученные от различных клиентов средства на счетах созданных для этой цели Инвестиционной компании. Затем наличные деньги снимались со счетов по чекам и передавались клиентам. За пе</w:t>
            </w:r>
            <w:r w:rsidR="00393B51">
              <w:rPr>
                <w:rFonts w:cstheme="minorHAnsi"/>
                <w:sz w:val="24"/>
                <w:szCs w:val="24"/>
              </w:rPr>
              <w:t>риод с мая по ноябрь 2023</w:t>
            </w:r>
            <w:r w:rsidRPr="00393B51">
              <w:rPr>
                <w:rFonts w:cstheme="minorHAnsi"/>
                <w:sz w:val="24"/>
                <w:szCs w:val="24"/>
              </w:rPr>
              <w:t xml:space="preserve"> г. оборот по счетам указанных фирм составил свыше 500 млн. рублей. </w:t>
            </w:r>
          </w:p>
          <w:p w:rsidR="000B2684" w:rsidRPr="00393B51" w:rsidRDefault="000B2684" w:rsidP="00393B51">
            <w:pPr>
              <w:jc w:val="both"/>
              <w:rPr>
                <w:rFonts w:cstheme="minorHAnsi"/>
                <w:i/>
                <w:sz w:val="24"/>
                <w:szCs w:val="24"/>
              </w:rPr>
            </w:pPr>
            <w:r w:rsidRPr="00393B51">
              <w:rPr>
                <w:rFonts w:cstheme="minorHAnsi"/>
                <w:i/>
                <w:sz w:val="24"/>
                <w:szCs w:val="24"/>
              </w:rPr>
              <w:t xml:space="preserve">Имеет ли место в подобном случае групповая виктимность? </w:t>
            </w:r>
          </w:p>
          <w:p w:rsidR="0022078E" w:rsidRPr="00545E9E" w:rsidRDefault="000B2684" w:rsidP="00545E9E">
            <w:pPr>
              <w:jc w:val="both"/>
              <w:rPr>
                <w:rFonts w:cstheme="minorHAnsi"/>
                <w:i/>
                <w:sz w:val="24"/>
                <w:szCs w:val="24"/>
              </w:rPr>
            </w:pPr>
            <w:r w:rsidRPr="00393B51">
              <w:rPr>
                <w:rFonts w:cstheme="minorHAnsi"/>
                <w:i/>
                <w:sz w:val="24"/>
                <w:szCs w:val="24"/>
              </w:rPr>
              <w:t>Составьте комплекс</w:t>
            </w:r>
            <w:r w:rsidR="00545E9E">
              <w:rPr>
                <w:rFonts w:cstheme="minorHAnsi"/>
                <w:i/>
                <w:sz w:val="24"/>
                <w:szCs w:val="24"/>
              </w:rPr>
              <w:t xml:space="preserve"> профилактических мероприятий. </w:t>
            </w:r>
          </w:p>
        </w:tc>
      </w:tr>
      <w:tr w:rsidR="00696A01" w:rsidRPr="001F2795" w:rsidTr="00A37E81">
        <w:trPr>
          <w:trHeight w:val="698"/>
        </w:trPr>
        <w:tc>
          <w:tcPr>
            <w:tcW w:w="2098" w:type="dxa"/>
            <w:vMerge/>
          </w:tcPr>
          <w:p w:rsidR="00696A01" w:rsidRPr="001F2795" w:rsidRDefault="00696A01" w:rsidP="00203552">
            <w:pPr>
              <w:jc w:val="both"/>
              <w:rPr>
                <w:rFonts w:ascii="Times New Roman" w:eastAsia="Times New Roman" w:hAnsi="Times New Roman" w:cs="Times New Roman"/>
                <w:bCs/>
                <w:sz w:val="24"/>
                <w:szCs w:val="24"/>
                <w:lang w:eastAsia="ru-RU"/>
              </w:rPr>
            </w:pPr>
          </w:p>
        </w:tc>
        <w:tc>
          <w:tcPr>
            <w:tcW w:w="2864" w:type="dxa"/>
          </w:tcPr>
          <w:p w:rsidR="00696A01" w:rsidRPr="0022078E" w:rsidRDefault="00696A01" w:rsidP="00696A01">
            <w:pPr>
              <w:jc w:val="both"/>
              <w:rPr>
                <w:rFonts w:ascii="Times New Roman" w:eastAsia="Times New Roman" w:hAnsi="Times New Roman" w:cs="Times New Roman"/>
                <w:bCs/>
                <w:sz w:val="24"/>
                <w:szCs w:val="24"/>
                <w:highlight w:val="yellow"/>
                <w:lang w:eastAsia="ru-RU"/>
              </w:rPr>
            </w:pPr>
            <w:r w:rsidRPr="00393B51">
              <w:rPr>
                <w:rFonts w:ascii="Times New Roman" w:eastAsia="Times New Roman" w:hAnsi="Times New Roman" w:cs="Times New Roman"/>
                <w:bCs/>
                <w:sz w:val="24"/>
                <w:szCs w:val="24"/>
                <w:lang w:eastAsia="ru-RU"/>
              </w:rPr>
              <w:t>3. Показывает знание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c>
          <w:tcPr>
            <w:tcW w:w="5670" w:type="dxa"/>
          </w:tcPr>
          <w:p w:rsidR="00393B51" w:rsidRPr="00393B51" w:rsidRDefault="00393B51" w:rsidP="00393B51">
            <w:pPr>
              <w:pStyle w:val="a4"/>
              <w:tabs>
                <w:tab w:val="left" w:pos="567"/>
                <w:tab w:val="left" w:pos="993"/>
              </w:tabs>
              <w:ind w:left="0"/>
              <w:jc w:val="both"/>
              <w:rPr>
                <w:rFonts w:ascii="Times New Roman" w:hAnsi="Times New Roman"/>
                <w:sz w:val="24"/>
                <w:szCs w:val="24"/>
              </w:rPr>
            </w:pPr>
            <w:r w:rsidRPr="00393B51">
              <w:rPr>
                <w:rFonts w:ascii="Times New Roman" w:hAnsi="Times New Roman"/>
                <w:b/>
                <w:sz w:val="24"/>
                <w:szCs w:val="24"/>
              </w:rPr>
              <w:t>Задание 1</w:t>
            </w:r>
            <w:r w:rsidRPr="00393B51">
              <w:rPr>
                <w:rFonts w:ascii="Times New Roman" w:hAnsi="Times New Roman"/>
                <w:sz w:val="24"/>
                <w:szCs w:val="24"/>
              </w:rPr>
              <w:t xml:space="preserve">. Фунтиков являясь генеральным директором акционерного общества, представил в налоговую инспекцию заведомо ложные сведения о финансовой деятельности руководимого им предприятия. В результате подлога в местный бюджет не поступило в качестве налога с юридического лица более 700 тысяч рублей. В объяснении Локтев показал. Что сокрытие доходов от местного налогообложения он осуществлял в целях погашения задолженности по зарплате рабочим и служащим. Не получавшим ее более трех месяцев по причине финансовой несостоятельности получателя продукции. </w:t>
            </w:r>
          </w:p>
          <w:p w:rsidR="00393B51" w:rsidRPr="00393B51" w:rsidRDefault="00393B51" w:rsidP="00393B51">
            <w:pPr>
              <w:pStyle w:val="a4"/>
              <w:tabs>
                <w:tab w:val="left" w:pos="567"/>
                <w:tab w:val="left" w:pos="993"/>
              </w:tabs>
              <w:ind w:left="0" w:firstLine="709"/>
              <w:jc w:val="both"/>
              <w:rPr>
                <w:rFonts w:ascii="Times New Roman" w:hAnsi="Times New Roman"/>
                <w:i/>
                <w:sz w:val="24"/>
                <w:szCs w:val="24"/>
              </w:rPr>
            </w:pPr>
            <w:r w:rsidRPr="00393B51">
              <w:rPr>
                <w:rFonts w:ascii="Times New Roman" w:hAnsi="Times New Roman"/>
                <w:sz w:val="24"/>
                <w:szCs w:val="24"/>
              </w:rPr>
              <w:tab/>
            </w:r>
            <w:r w:rsidRPr="00393B51">
              <w:rPr>
                <w:rFonts w:ascii="Times New Roman" w:hAnsi="Times New Roman"/>
                <w:i/>
                <w:sz w:val="24"/>
                <w:szCs w:val="24"/>
              </w:rPr>
              <w:t xml:space="preserve">Установите детерминанты данного правонарушения. </w:t>
            </w:r>
          </w:p>
          <w:p w:rsidR="00393B51" w:rsidRPr="00393B51" w:rsidRDefault="00393B51" w:rsidP="00393B51">
            <w:pPr>
              <w:pStyle w:val="a4"/>
              <w:tabs>
                <w:tab w:val="left" w:pos="567"/>
                <w:tab w:val="left" w:pos="993"/>
              </w:tabs>
              <w:ind w:left="0" w:firstLine="709"/>
              <w:jc w:val="both"/>
              <w:rPr>
                <w:rFonts w:ascii="Times New Roman" w:hAnsi="Times New Roman"/>
                <w:i/>
                <w:sz w:val="24"/>
                <w:szCs w:val="24"/>
              </w:rPr>
            </w:pPr>
            <w:r w:rsidRPr="00393B51">
              <w:rPr>
                <w:rFonts w:ascii="Times New Roman" w:hAnsi="Times New Roman"/>
                <w:i/>
                <w:sz w:val="24"/>
                <w:szCs w:val="24"/>
              </w:rPr>
              <w:t xml:space="preserve">Есть ли основания для возбуждения уголовного дела за невыплату рабочим зарплаты? </w:t>
            </w:r>
          </w:p>
          <w:p w:rsidR="00696A01" w:rsidRPr="00545E9E" w:rsidRDefault="00393B51" w:rsidP="00545E9E">
            <w:pPr>
              <w:pStyle w:val="a4"/>
              <w:tabs>
                <w:tab w:val="left" w:pos="567"/>
                <w:tab w:val="left" w:pos="993"/>
              </w:tabs>
              <w:ind w:left="0" w:firstLine="709"/>
              <w:jc w:val="both"/>
              <w:rPr>
                <w:rFonts w:ascii="Times New Roman" w:hAnsi="Times New Roman"/>
                <w:sz w:val="24"/>
                <w:szCs w:val="24"/>
              </w:rPr>
            </w:pPr>
            <w:r w:rsidRPr="00393B51">
              <w:rPr>
                <w:rFonts w:ascii="Times New Roman" w:hAnsi="Times New Roman"/>
                <w:i/>
                <w:sz w:val="24"/>
                <w:szCs w:val="24"/>
              </w:rPr>
              <w:t>Имеет ли место в подобном случае групповая виктимность?</w:t>
            </w:r>
          </w:p>
        </w:tc>
      </w:tr>
    </w:tbl>
    <w:p w:rsidR="002A708B" w:rsidRDefault="002A708B" w:rsidP="0022078E">
      <w:pPr>
        <w:spacing w:after="0" w:line="240" w:lineRule="auto"/>
        <w:jc w:val="both"/>
      </w:pPr>
      <w:bookmarkStart w:id="8" w:name="_Toc440382225"/>
    </w:p>
    <w:p w:rsidR="00545E9E" w:rsidRPr="00545E9E" w:rsidRDefault="00545E9E" w:rsidP="0022078E">
      <w:pPr>
        <w:spacing w:after="0" w:line="240" w:lineRule="auto"/>
        <w:jc w:val="both"/>
        <w:rPr>
          <w:rFonts w:ascii="Times New Roman" w:eastAsia="Calibri" w:hAnsi="Times New Roman" w:cs="Times New Roman"/>
          <w:bCs/>
          <w:sz w:val="28"/>
          <w:szCs w:val="28"/>
        </w:rPr>
      </w:pPr>
      <w:r w:rsidRPr="00545E9E">
        <w:rPr>
          <w:rFonts w:ascii="Times New Roman" w:eastAsia="Calibri" w:hAnsi="Times New Roman" w:cs="Times New Roman"/>
          <w:bCs/>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545E9E" w:rsidRDefault="00545E9E" w:rsidP="0022078E">
      <w:pPr>
        <w:spacing w:after="0" w:line="240" w:lineRule="auto"/>
        <w:jc w:val="both"/>
      </w:pPr>
    </w:p>
    <w:p w:rsidR="00A37E81" w:rsidRPr="002A708B" w:rsidRDefault="00A37E81" w:rsidP="0022078E">
      <w:pPr>
        <w:spacing w:after="0" w:line="240" w:lineRule="auto"/>
        <w:jc w:val="both"/>
      </w:pPr>
    </w:p>
    <w:p w:rsidR="002A708B" w:rsidRPr="002A708B" w:rsidRDefault="002A708B" w:rsidP="002A708B">
      <w:pPr>
        <w:spacing w:after="0" w:line="240" w:lineRule="auto"/>
        <w:ind w:firstLine="709"/>
        <w:jc w:val="both"/>
        <w:rPr>
          <w:rFonts w:ascii="Times New Roman" w:hAnsi="Times New Roman" w:cs="Times New Roman"/>
          <w:b/>
          <w:sz w:val="28"/>
          <w:szCs w:val="28"/>
        </w:rPr>
      </w:pPr>
      <w:bookmarkStart w:id="9" w:name="_Toc440382231"/>
      <w:bookmarkEnd w:id="8"/>
      <w:r w:rsidRPr="002A708B">
        <w:rPr>
          <w:rFonts w:ascii="Times New Roman" w:hAnsi="Times New Roman" w:cs="Times New Roman"/>
          <w:b/>
          <w:sz w:val="28"/>
          <w:szCs w:val="28"/>
        </w:rPr>
        <w:t xml:space="preserve">9. </w:t>
      </w:r>
      <w:r w:rsidRPr="002A708B">
        <w:rPr>
          <w:b/>
          <w:sz w:val="28"/>
          <w:szCs w:val="28"/>
        </w:rPr>
        <w:t>Перечень учебной литературы и ресурсов сети «Интернет», необходимых для проведения практики</w:t>
      </w:r>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9.1. Рекомендуемая литература</w:t>
      </w:r>
    </w:p>
    <w:p w:rsidR="002A708B" w:rsidRPr="002A708B" w:rsidRDefault="002A708B" w:rsidP="002A708B">
      <w:pPr>
        <w:spacing w:after="0" w:line="240" w:lineRule="auto"/>
        <w:ind w:firstLine="709"/>
        <w:jc w:val="both"/>
        <w:rPr>
          <w:rFonts w:ascii="Times New Roman" w:hAnsi="Times New Roman" w:cs="Times New Roman"/>
          <w:b/>
          <w:sz w:val="28"/>
          <w:szCs w:val="28"/>
        </w:rPr>
      </w:pPr>
      <w:r w:rsidRPr="002A708B">
        <w:rPr>
          <w:rFonts w:ascii="Times New Roman" w:hAnsi="Times New Roman" w:cs="Times New Roman"/>
          <w:b/>
          <w:sz w:val="28"/>
          <w:szCs w:val="28"/>
        </w:rPr>
        <w:t>а) основная:</w:t>
      </w:r>
    </w:p>
    <w:p w:rsidR="00411B82" w:rsidRPr="00411B82" w:rsidRDefault="008A6BD5"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1. </w:t>
      </w:r>
      <w:bookmarkStart w:id="10" w:name="_Toc120023140"/>
      <w:bookmarkEnd w:id="9"/>
      <w:r w:rsidR="00411B82" w:rsidRPr="00411B82">
        <w:rPr>
          <w:rFonts w:ascii="Times New Roman" w:eastAsia="Calibri" w:hAnsi="Times New Roman" w:cs="Times New Roman"/>
          <w:iCs/>
          <w:color w:val="000000"/>
          <w:sz w:val="28"/>
          <w:szCs w:val="28"/>
        </w:rPr>
        <w:t>Белкин, А. Р</w:t>
      </w:r>
      <w:r w:rsidR="00411B82" w:rsidRPr="00411B82">
        <w:rPr>
          <w:rFonts w:ascii="Times New Roman" w:eastAsia="Calibri" w:hAnsi="Times New Roman" w:cs="Times New Roman"/>
          <w:i/>
          <w:iCs/>
          <w:color w:val="000000"/>
          <w:sz w:val="28"/>
          <w:szCs w:val="28"/>
        </w:rPr>
        <w:t>. </w:t>
      </w:r>
      <w:r w:rsidR="00411B82" w:rsidRPr="00411B82">
        <w:rPr>
          <w:rFonts w:ascii="Times New Roman" w:eastAsia="Calibri" w:hAnsi="Times New Roman" w:cs="Times New Roman"/>
          <w:color w:val="000000"/>
          <w:sz w:val="28"/>
          <w:szCs w:val="28"/>
        </w:rPr>
        <w:t> Теория доказывания в уголовном судопроизводстве : учебник для вузов / А. Р. Белкин. — 2-е изд., испр. и доп. — Москва : Издательство Юрайт, 2025. — 471 с. — (Высшее образование). — ISBN 978-5-534-17793-0. — Образовательная платформа Юрайт [сайт]. — URL: </w:t>
      </w:r>
      <w:hyperlink r:id="rId9" w:tgtFrame="_blank" w:history="1">
        <w:r w:rsidR="00411B82" w:rsidRPr="00411B82">
          <w:rPr>
            <w:rStyle w:val="af3"/>
            <w:rFonts w:ascii="Times New Roman" w:eastAsia="Calibri" w:hAnsi="Times New Roman" w:cs="Times New Roman"/>
            <w:sz w:val="28"/>
            <w:szCs w:val="28"/>
          </w:rPr>
          <w:t>https://urait.ru/bcode/559220</w:t>
        </w:r>
      </w:hyperlink>
      <w:r w:rsidR="00411B82" w:rsidRPr="00411B82">
        <w:rPr>
          <w:rFonts w:ascii="Times New Roman" w:eastAsia="Calibri" w:hAnsi="Times New Roman" w:cs="Times New Roman"/>
          <w:color w:val="000000"/>
          <w:sz w:val="28"/>
          <w:szCs w:val="28"/>
        </w:rPr>
        <w:t> (дата обращения: 06.06.2025). — Текст : электронный</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 xml:space="preserve">2. </w:t>
      </w:r>
      <w:r w:rsidRPr="00411B82">
        <w:rPr>
          <w:rFonts w:ascii="Times New Roman" w:eastAsia="Calibri" w:hAnsi="Times New Roman" w:cs="Times New Roman"/>
          <w:iCs/>
          <w:color w:val="000000"/>
          <w:sz w:val="28"/>
          <w:szCs w:val="28"/>
        </w:rPr>
        <w:t>Махтаев, М. Ш</w:t>
      </w:r>
      <w:r w:rsidRPr="00411B82">
        <w:rPr>
          <w:rFonts w:ascii="Times New Roman" w:eastAsia="Calibri" w:hAnsi="Times New Roman" w:cs="Times New Roman"/>
          <w:i/>
          <w:iCs/>
          <w:color w:val="000000"/>
          <w:sz w:val="28"/>
          <w:szCs w:val="28"/>
        </w:rPr>
        <w:t>. </w:t>
      </w:r>
      <w:r w:rsidRPr="00411B82">
        <w:rPr>
          <w:rFonts w:ascii="Times New Roman" w:eastAsia="Calibri" w:hAnsi="Times New Roman" w:cs="Times New Roman"/>
          <w:color w:val="000000"/>
          <w:sz w:val="28"/>
          <w:szCs w:val="28"/>
        </w:rPr>
        <w:t> Криминалистическое обеспечение предупреждения преступлений (правонарушений) : учебник для вузов / М. Ш. Махтаев. — Москва : Издательство Юрайт, 2025. — 229 с. — (Высшее образование). — ISBN 978-5-534-13716-3. — Образовательная платформа Юрайт [сайт]. — URL: </w:t>
      </w:r>
      <w:hyperlink r:id="rId10" w:tgtFrame="_blank" w:history="1">
        <w:r w:rsidRPr="00411B82">
          <w:rPr>
            <w:rStyle w:val="af3"/>
            <w:rFonts w:ascii="Times New Roman" w:eastAsia="Calibri" w:hAnsi="Times New Roman" w:cs="Times New Roman"/>
            <w:sz w:val="28"/>
            <w:szCs w:val="28"/>
          </w:rPr>
          <w:t>https://urait.ru/bcode/567625</w:t>
        </w:r>
      </w:hyperlink>
      <w:r w:rsidRPr="00411B82">
        <w:rPr>
          <w:rFonts w:ascii="Times New Roman" w:eastAsia="Calibri" w:hAnsi="Times New Roman" w:cs="Times New Roman"/>
          <w:color w:val="000000"/>
          <w:sz w:val="28"/>
          <w:szCs w:val="28"/>
        </w:rPr>
        <w:t> (дата обращения: 06.06.2025). — Текст : электронный</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3. Расследование экономических преступлений. Теоретико-методологические основы экономико-правового анализа финансовой деятельности : учебник для вузов / Е. В. Анищенко, А. Г. Хабибулин, А. В. Анищенко, В. Н. Анищенко. — 3-е изд., испр. и доп. — Москва : Издательство Юрайт, 2025. — 317 с. — (Высшее образование). — ISBN 978-5-534-15535-8. — Образовательная платформа Юрайт [сайт]. — URL: </w:t>
      </w:r>
      <w:hyperlink r:id="rId11" w:tgtFrame="_blank" w:history="1">
        <w:r w:rsidRPr="00411B82">
          <w:rPr>
            <w:rStyle w:val="af3"/>
            <w:rFonts w:ascii="Times New Roman" w:eastAsia="Calibri" w:hAnsi="Times New Roman" w:cs="Times New Roman"/>
            <w:sz w:val="28"/>
            <w:szCs w:val="28"/>
          </w:rPr>
          <w:t>https://urait.ru/bcode/563555</w:t>
        </w:r>
      </w:hyperlink>
      <w:r w:rsidRPr="00411B82">
        <w:rPr>
          <w:rFonts w:ascii="Times New Roman" w:eastAsia="Calibri" w:hAnsi="Times New Roman" w:cs="Times New Roman"/>
          <w:color w:val="000000"/>
          <w:sz w:val="28"/>
          <w:szCs w:val="28"/>
        </w:rPr>
        <w:t> (дата обращения: 06.06.2025). — Текст : электронный</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Cs/>
          <w:color w:val="000000"/>
          <w:sz w:val="28"/>
          <w:szCs w:val="28"/>
        </w:rPr>
      </w:pPr>
      <w:r w:rsidRPr="00411B82">
        <w:rPr>
          <w:rFonts w:ascii="Times New Roman" w:eastAsia="Calibri" w:hAnsi="Times New Roman" w:cs="Times New Roman"/>
          <w:bCs/>
          <w:color w:val="000000"/>
          <w:sz w:val="28"/>
          <w:szCs w:val="28"/>
        </w:rPr>
        <w:t>4</w:t>
      </w:r>
      <w:r w:rsidRPr="00411B82">
        <w:rPr>
          <w:rFonts w:ascii="Times New Roman" w:eastAsia="Calibri" w:hAnsi="Times New Roman" w:cs="Times New Roman"/>
          <w:iCs/>
          <w:color w:val="000000"/>
          <w:sz w:val="28"/>
          <w:szCs w:val="28"/>
        </w:rPr>
        <w:t xml:space="preserve">. </w:t>
      </w:r>
      <w:r w:rsidRPr="00411B82">
        <w:rPr>
          <w:rFonts w:ascii="Times New Roman" w:eastAsia="Calibri" w:hAnsi="Times New Roman" w:cs="Times New Roman"/>
          <w:bCs/>
          <w:iCs/>
          <w:color w:val="000000"/>
          <w:sz w:val="28"/>
          <w:szCs w:val="28"/>
        </w:rPr>
        <w:t>Тарасов, А. Н.</w:t>
      </w:r>
      <w:r w:rsidRPr="00411B82">
        <w:rPr>
          <w:rFonts w:ascii="Times New Roman" w:eastAsia="Calibri" w:hAnsi="Times New Roman" w:cs="Times New Roman"/>
          <w:bCs/>
          <w:i/>
          <w:iCs/>
          <w:color w:val="000000"/>
          <w:sz w:val="28"/>
          <w:szCs w:val="28"/>
        </w:rPr>
        <w:t> </w:t>
      </w:r>
      <w:r w:rsidRPr="00411B82">
        <w:rPr>
          <w:rFonts w:ascii="Times New Roman" w:eastAsia="Calibri" w:hAnsi="Times New Roman" w:cs="Times New Roman"/>
          <w:bCs/>
          <w:color w:val="000000"/>
          <w:sz w:val="28"/>
          <w:szCs w:val="28"/>
        </w:rPr>
        <w:t> Современные формы корпоративного мошенничества : практическое пособие / А. Н. Тарасов. — Москва : Издательство Юрайт, 2025. — 320 с. — (Профессиональная практика). — ISBN 978-5-534-00449-6. — Образовательная платформа Юрайт [сайт]. — URL: </w:t>
      </w:r>
      <w:hyperlink r:id="rId12" w:tgtFrame="_blank" w:history="1">
        <w:r w:rsidRPr="00411B82">
          <w:rPr>
            <w:rStyle w:val="af3"/>
            <w:rFonts w:ascii="Times New Roman" w:eastAsia="Calibri" w:hAnsi="Times New Roman" w:cs="Times New Roman"/>
            <w:bCs/>
            <w:sz w:val="28"/>
            <w:szCs w:val="28"/>
          </w:rPr>
          <w:t>https://urait.ru/bcode/560666</w:t>
        </w:r>
      </w:hyperlink>
      <w:r w:rsidRPr="00411B82">
        <w:rPr>
          <w:rFonts w:ascii="Times New Roman" w:eastAsia="Calibri" w:hAnsi="Times New Roman" w:cs="Times New Roman"/>
          <w:bCs/>
          <w:color w:val="000000"/>
          <w:sz w:val="28"/>
          <w:szCs w:val="28"/>
        </w:rPr>
        <w:t> (дата обращения: 06.06.2025).</w:t>
      </w:r>
      <w:r w:rsidRPr="00411B82">
        <w:rPr>
          <w:rFonts w:ascii="Times New Roman" w:eastAsia="Calibri" w:hAnsi="Times New Roman" w:cs="Times New Roman"/>
          <w:b/>
          <w:bCs/>
          <w:color w:val="000000"/>
          <w:sz w:val="28"/>
          <w:szCs w:val="28"/>
        </w:rPr>
        <w:t xml:space="preserve"> </w:t>
      </w:r>
      <w:r w:rsidRPr="00411B82">
        <w:rPr>
          <w:rFonts w:ascii="Times New Roman" w:eastAsia="Calibri" w:hAnsi="Times New Roman" w:cs="Times New Roman"/>
          <w:bCs/>
          <w:color w:val="000000"/>
          <w:sz w:val="28"/>
          <w:szCs w:val="28"/>
        </w:rPr>
        <w:t>— Текст : электронный</w:t>
      </w:r>
    </w:p>
    <w:p w:rsidR="00411B82" w:rsidRPr="00411B82" w:rsidRDefault="00411B82" w:rsidP="00545E9E">
      <w:pPr>
        <w:tabs>
          <w:tab w:val="left" w:pos="709"/>
        </w:tabs>
        <w:autoSpaceDE w:val="0"/>
        <w:autoSpaceDN w:val="0"/>
        <w:adjustRightInd w:val="0"/>
        <w:spacing w:after="0" w:line="240" w:lineRule="auto"/>
        <w:contextualSpacing/>
        <w:jc w:val="both"/>
        <w:rPr>
          <w:rFonts w:ascii="Times New Roman" w:eastAsia="Calibri" w:hAnsi="Times New Roman" w:cs="Times New Roman"/>
          <w:b/>
          <w:bCs/>
          <w:color w:val="000000"/>
          <w:sz w:val="28"/>
          <w:szCs w:val="28"/>
        </w:rPr>
      </w:pP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
          <w:color w:val="000000"/>
          <w:sz w:val="28"/>
          <w:szCs w:val="28"/>
        </w:rPr>
      </w:pPr>
      <w:r w:rsidRPr="00411B82">
        <w:rPr>
          <w:rFonts w:ascii="Times New Roman" w:eastAsia="Calibri" w:hAnsi="Times New Roman" w:cs="Times New Roman"/>
          <w:b/>
          <w:color w:val="000000"/>
          <w:sz w:val="28"/>
          <w:szCs w:val="28"/>
        </w:rPr>
        <w:t xml:space="preserve">б) дополнительная: </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5. Международное сотрудничество в борьбе с преступностью : учебник для вузов / ответственный редактор Р. А. Каламкарян. — Москва : Издательство Юрайт, 2025. — 349 с. — (Высшее образование). — ISBN 978-5-534-03351-9. — Образовательная платформа Юрайт [сайт]. — URL: </w:t>
      </w:r>
      <w:hyperlink r:id="rId13" w:tgtFrame="_blank" w:history="1">
        <w:r w:rsidRPr="00411B82">
          <w:rPr>
            <w:rStyle w:val="af3"/>
            <w:rFonts w:ascii="Times New Roman" w:eastAsia="Calibri" w:hAnsi="Times New Roman" w:cs="Times New Roman"/>
            <w:sz w:val="28"/>
            <w:szCs w:val="28"/>
          </w:rPr>
          <w:t>https://urait.ru/bcode/560529</w:t>
        </w:r>
      </w:hyperlink>
      <w:r w:rsidRPr="00411B82">
        <w:rPr>
          <w:rFonts w:ascii="Times New Roman" w:eastAsia="Calibri" w:hAnsi="Times New Roman" w:cs="Times New Roman"/>
          <w:color w:val="000000"/>
          <w:sz w:val="28"/>
          <w:szCs w:val="28"/>
        </w:rPr>
        <w:t> (дата обращения: 06.06.2025). — Текст : электронный</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lastRenderedPageBreak/>
        <w:t>6.</w:t>
      </w:r>
      <w:r w:rsidRPr="00411B82">
        <w:rPr>
          <w:rFonts w:ascii="Times New Roman" w:eastAsia="Calibri" w:hAnsi="Times New Roman" w:cs="Times New Roman"/>
          <w:color w:val="000000"/>
          <w:sz w:val="28"/>
          <w:szCs w:val="28"/>
        </w:rPr>
        <w:tab/>
        <w:t xml:space="preserve">Правоохранительные органы Российской Федерации : учебник / отв. ред. Ю. А. Ляхов, Ю. Б. Чупилкин. — 2-е изд., пересм. — Москва : Норма : ИНФРА-М, 2025. — 432 с. — DOI 10.12737/1867575. — ISBN 978-5-00156-246-7.. — URL: </w:t>
      </w:r>
      <w:r w:rsidRPr="00411B82">
        <w:rPr>
          <w:rFonts w:ascii="Times New Roman" w:eastAsia="Calibri" w:hAnsi="Times New Roman" w:cs="Times New Roman"/>
          <w:color w:val="000000"/>
          <w:sz w:val="28"/>
          <w:szCs w:val="28"/>
          <w:u w:val="single"/>
        </w:rPr>
        <w:t>https://znanium.ru/catalog/product/2145074</w:t>
      </w:r>
      <w:r w:rsidRPr="00411B82">
        <w:rPr>
          <w:rFonts w:ascii="Times New Roman" w:eastAsia="Calibri" w:hAnsi="Times New Roman" w:cs="Times New Roman"/>
          <w:color w:val="000000"/>
          <w:sz w:val="28"/>
          <w:szCs w:val="28"/>
        </w:rPr>
        <w:t xml:space="preserve"> (дата обращения: 06.06.2025). —  Текст : электронный.</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7.</w:t>
      </w:r>
      <w:r w:rsidRPr="00411B82">
        <w:rPr>
          <w:rFonts w:ascii="Times New Roman" w:eastAsia="Calibri" w:hAnsi="Times New Roman" w:cs="Times New Roman"/>
          <w:color w:val="000000"/>
          <w:sz w:val="28"/>
          <w:szCs w:val="28"/>
        </w:rPr>
        <w:tab/>
      </w:r>
      <w:r w:rsidRPr="00411B82">
        <w:rPr>
          <w:rFonts w:ascii="Times New Roman" w:eastAsia="Calibri" w:hAnsi="Times New Roman" w:cs="Times New Roman"/>
          <w:iCs/>
          <w:color w:val="000000"/>
          <w:sz w:val="28"/>
          <w:szCs w:val="28"/>
        </w:rPr>
        <w:t>Русанов, Г. А.</w:t>
      </w:r>
      <w:r w:rsidRPr="00411B82">
        <w:rPr>
          <w:rFonts w:ascii="Times New Roman" w:eastAsia="Calibri" w:hAnsi="Times New Roman" w:cs="Times New Roman"/>
          <w:i/>
          <w:iCs/>
          <w:color w:val="000000"/>
          <w:sz w:val="28"/>
          <w:szCs w:val="28"/>
        </w:rPr>
        <w:t> </w:t>
      </w:r>
      <w:r w:rsidRPr="00411B82">
        <w:rPr>
          <w:rFonts w:ascii="Times New Roman" w:eastAsia="Calibri" w:hAnsi="Times New Roman" w:cs="Times New Roman"/>
          <w:color w:val="000000"/>
          <w:sz w:val="28"/>
          <w:szCs w:val="28"/>
        </w:rPr>
        <w:t> Проблемы борьбы с легализацией (отмыванием) преступных доходов : практическое пособие / Г. А. Русанов. — Москва : Издательство Юрайт, 2025. — 124 с. — (Профессиональная практика). — ISBN 978-5-534-09859-4. — Образовательная платформа Юрайт [сайт]. — URL: </w:t>
      </w:r>
      <w:hyperlink r:id="rId14" w:tgtFrame="_blank" w:history="1">
        <w:r w:rsidRPr="00411B82">
          <w:rPr>
            <w:rStyle w:val="af3"/>
            <w:rFonts w:ascii="Times New Roman" w:eastAsia="Calibri" w:hAnsi="Times New Roman" w:cs="Times New Roman"/>
            <w:sz w:val="28"/>
            <w:szCs w:val="28"/>
          </w:rPr>
          <w:t>https://urait.ru/bcode/563258</w:t>
        </w:r>
      </w:hyperlink>
      <w:r w:rsidRPr="00411B82">
        <w:rPr>
          <w:rFonts w:ascii="Times New Roman" w:eastAsia="Calibri" w:hAnsi="Times New Roman" w:cs="Times New Roman"/>
          <w:color w:val="000000"/>
          <w:sz w:val="28"/>
          <w:szCs w:val="28"/>
        </w:rPr>
        <w:t> (дата обращения: 06.06.2025). — Текст : электронный</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8.</w:t>
      </w:r>
      <w:r w:rsidRPr="00411B82">
        <w:rPr>
          <w:rFonts w:ascii="Times New Roman" w:eastAsia="Calibri" w:hAnsi="Times New Roman" w:cs="Times New Roman"/>
          <w:color w:val="000000"/>
          <w:sz w:val="28"/>
          <w:szCs w:val="28"/>
        </w:rPr>
        <w:tab/>
      </w:r>
      <w:r w:rsidRPr="00411B82">
        <w:rPr>
          <w:rFonts w:ascii="Times New Roman" w:eastAsia="Calibri" w:hAnsi="Times New Roman" w:cs="Times New Roman"/>
          <w:iCs/>
          <w:color w:val="000000"/>
          <w:sz w:val="28"/>
          <w:szCs w:val="28"/>
        </w:rPr>
        <w:t>Савельев, Д. В.</w:t>
      </w:r>
      <w:r w:rsidRPr="00411B82">
        <w:rPr>
          <w:rFonts w:ascii="Times New Roman" w:eastAsia="Calibri" w:hAnsi="Times New Roman" w:cs="Times New Roman"/>
          <w:i/>
          <w:iCs/>
          <w:color w:val="000000"/>
          <w:sz w:val="28"/>
          <w:szCs w:val="28"/>
        </w:rPr>
        <w:t> </w:t>
      </w:r>
      <w:r w:rsidRPr="00411B82">
        <w:rPr>
          <w:rFonts w:ascii="Times New Roman" w:eastAsia="Calibri" w:hAnsi="Times New Roman" w:cs="Times New Roman"/>
          <w:color w:val="000000"/>
          <w:sz w:val="28"/>
          <w:szCs w:val="28"/>
        </w:rPr>
        <w:t> Основания и условия освобождения от уголовной ответственности и наказания : учебник для вузов / Д. В. Савельев. — 3-е изд., перераб. и доп. — Москва : Издательство Юрайт, 2025. — 180 с. — (Высшее образование). — ISBN 978-5-534-21356-0. — Образовательная платформа Юрайт [сайт]. — URL: </w:t>
      </w:r>
      <w:hyperlink r:id="rId15" w:tgtFrame="_blank" w:history="1">
        <w:r w:rsidRPr="00411B82">
          <w:rPr>
            <w:rStyle w:val="af3"/>
            <w:rFonts w:ascii="Times New Roman" w:eastAsia="Calibri" w:hAnsi="Times New Roman" w:cs="Times New Roman"/>
            <w:sz w:val="28"/>
            <w:szCs w:val="28"/>
          </w:rPr>
          <w:t>https://urait.ru/bcode/569807</w:t>
        </w:r>
      </w:hyperlink>
      <w:r w:rsidRPr="00411B82">
        <w:rPr>
          <w:rFonts w:ascii="Times New Roman" w:eastAsia="Calibri" w:hAnsi="Times New Roman" w:cs="Times New Roman"/>
          <w:color w:val="000000"/>
          <w:sz w:val="28"/>
          <w:szCs w:val="28"/>
        </w:rPr>
        <w:t> (дата обращения: 06.06.2025). — Текст : электронный</w:t>
      </w:r>
    </w:p>
    <w:p w:rsid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9.</w:t>
      </w:r>
      <w:r w:rsidRPr="00411B82">
        <w:rPr>
          <w:rFonts w:ascii="Times New Roman" w:eastAsia="Calibri" w:hAnsi="Times New Roman" w:cs="Times New Roman"/>
          <w:color w:val="000000"/>
          <w:sz w:val="28"/>
          <w:szCs w:val="28"/>
        </w:rPr>
        <w:tab/>
        <w:t>Уголовная ответственность и наказание : учебное пособие для вузов / под редакцией И. А. Подройкиной. — 6-е изд., перераб. и доп. — Москва : Издательство Юрайт, 2024. — 269 с. — (Высшее образование). — ISBN 978-5-534-16608-8. — Образовательная платформа Юрайт [сайт]. — URL: </w:t>
      </w:r>
      <w:hyperlink r:id="rId16" w:tgtFrame="_blank" w:history="1">
        <w:r w:rsidRPr="00411B82">
          <w:rPr>
            <w:rStyle w:val="af3"/>
            <w:rFonts w:ascii="Times New Roman" w:eastAsia="Calibri" w:hAnsi="Times New Roman" w:cs="Times New Roman"/>
            <w:sz w:val="28"/>
            <w:szCs w:val="28"/>
          </w:rPr>
          <w:t>https://urait.ru/bcode/537251</w:t>
        </w:r>
      </w:hyperlink>
      <w:r w:rsidRPr="00411B82">
        <w:rPr>
          <w:rFonts w:ascii="Times New Roman" w:eastAsia="Calibri" w:hAnsi="Times New Roman" w:cs="Times New Roman"/>
          <w:color w:val="000000"/>
          <w:sz w:val="28"/>
          <w:szCs w:val="28"/>
        </w:rPr>
        <w:t> (дата обращения: 06.06.2025). — Текст : электронный</w:t>
      </w:r>
    </w:p>
    <w:p w:rsidR="00545E9E" w:rsidRPr="00411B82" w:rsidRDefault="00545E9E"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b/>
          <w:color w:val="000000"/>
          <w:sz w:val="28"/>
          <w:szCs w:val="28"/>
        </w:rPr>
      </w:pPr>
      <w:r w:rsidRPr="00411B82">
        <w:rPr>
          <w:rFonts w:ascii="Times New Roman" w:eastAsia="Calibri" w:hAnsi="Times New Roman" w:cs="Times New Roman"/>
          <w:b/>
          <w:color w:val="000000"/>
          <w:sz w:val="28"/>
          <w:szCs w:val="28"/>
        </w:rPr>
        <w:t>9.3. Ресурсы сети «Интернет»</w:t>
      </w:r>
    </w:p>
    <w:p w:rsidR="00411B82" w:rsidRPr="00411B82" w:rsidRDefault="00411B82" w:rsidP="00411B82">
      <w:pPr>
        <w:numPr>
          <w:ilvl w:val="0"/>
          <w:numId w:val="10"/>
        </w:num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 xml:space="preserve">Библиотечно-информационный комплекс Финуниверситета (электронная библиотека, ресурсы на русском языке): </w:t>
      </w:r>
      <w:hyperlink r:id="rId17" w:history="1">
        <w:r w:rsidRPr="00411B82">
          <w:rPr>
            <w:rStyle w:val="af3"/>
            <w:rFonts w:ascii="Times New Roman" w:eastAsia="Calibri" w:hAnsi="Times New Roman" w:cs="Times New Roman"/>
            <w:sz w:val="28"/>
            <w:szCs w:val="28"/>
          </w:rPr>
          <w:t>http://www.library.fa.ru/res_mainres.asp?cat=rus</w:t>
        </w:r>
      </w:hyperlink>
      <w:r w:rsidRPr="00411B82">
        <w:rPr>
          <w:rFonts w:ascii="Times New Roman" w:eastAsia="Calibri" w:hAnsi="Times New Roman" w:cs="Times New Roman"/>
          <w:color w:val="000000"/>
          <w:sz w:val="28"/>
          <w:szCs w:val="28"/>
        </w:rPr>
        <w:t xml:space="preserve"> </w:t>
      </w:r>
    </w:p>
    <w:p w:rsidR="00411B82" w:rsidRPr="00411B82" w:rsidRDefault="00411B82" w:rsidP="00411B82">
      <w:pPr>
        <w:numPr>
          <w:ilvl w:val="0"/>
          <w:numId w:val="10"/>
        </w:num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 xml:space="preserve"> Библиотечно-информационный комплекс Финуниверситета (электронная библиотека, ресурсы на иностранных языках): </w:t>
      </w:r>
      <w:hyperlink r:id="rId18" w:history="1">
        <w:r w:rsidRPr="00411B82">
          <w:rPr>
            <w:rStyle w:val="af3"/>
            <w:rFonts w:ascii="Times New Roman" w:eastAsia="Calibri" w:hAnsi="Times New Roman" w:cs="Times New Roman"/>
            <w:sz w:val="28"/>
            <w:szCs w:val="28"/>
          </w:rPr>
          <w:t>http://www.library.fa.ru/res_mainres.asp?cat=en</w:t>
        </w:r>
      </w:hyperlink>
      <w:r w:rsidRPr="00411B82">
        <w:rPr>
          <w:rFonts w:ascii="Times New Roman" w:eastAsia="Calibri" w:hAnsi="Times New Roman" w:cs="Times New Roman"/>
          <w:color w:val="000000"/>
          <w:sz w:val="28"/>
          <w:szCs w:val="28"/>
        </w:rPr>
        <w:t xml:space="preserve"> </w:t>
      </w:r>
    </w:p>
    <w:p w:rsidR="00411B82" w:rsidRPr="00411B82" w:rsidRDefault="00411B82" w:rsidP="00411B82">
      <w:pPr>
        <w:numPr>
          <w:ilvl w:val="0"/>
          <w:numId w:val="10"/>
        </w:num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 xml:space="preserve"> Информационно-правовая система «Консультант Плюс». URL: </w:t>
      </w:r>
      <w:hyperlink r:id="rId19" w:history="1">
        <w:r w:rsidRPr="00411B82">
          <w:rPr>
            <w:rStyle w:val="af3"/>
            <w:rFonts w:ascii="Times New Roman" w:eastAsia="Calibri" w:hAnsi="Times New Roman" w:cs="Times New Roman"/>
            <w:sz w:val="28"/>
            <w:szCs w:val="28"/>
          </w:rPr>
          <w:t>http://www.consultant.ru</w:t>
        </w:r>
      </w:hyperlink>
      <w:r w:rsidRPr="00411B82">
        <w:rPr>
          <w:rFonts w:ascii="Times New Roman" w:eastAsia="Calibri" w:hAnsi="Times New Roman" w:cs="Times New Roman"/>
          <w:color w:val="000000"/>
          <w:sz w:val="28"/>
          <w:szCs w:val="28"/>
        </w:rPr>
        <w:t xml:space="preserve"> </w:t>
      </w:r>
    </w:p>
    <w:p w:rsidR="00411B82" w:rsidRPr="00411B82" w:rsidRDefault="00411B82" w:rsidP="00411B82">
      <w:pPr>
        <w:numPr>
          <w:ilvl w:val="0"/>
          <w:numId w:val="10"/>
        </w:numPr>
        <w:tabs>
          <w:tab w:val="left" w:pos="709"/>
        </w:tabs>
        <w:autoSpaceDE w:val="0"/>
        <w:autoSpaceDN w:val="0"/>
        <w:adjustRightInd w:val="0"/>
        <w:spacing w:after="0" w:line="240" w:lineRule="auto"/>
        <w:contextualSpacing/>
        <w:jc w:val="both"/>
        <w:rPr>
          <w:rFonts w:ascii="Times New Roman" w:eastAsia="Calibri" w:hAnsi="Times New Roman" w:cs="Times New Roman"/>
          <w:color w:val="000000"/>
          <w:sz w:val="28"/>
          <w:szCs w:val="28"/>
          <w:lang w:val="en-US"/>
        </w:rPr>
      </w:pPr>
      <w:r w:rsidRPr="00411B82">
        <w:rPr>
          <w:rFonts w:ascii="Times New Roman" w:eastAsia="Calibri" w:hAnsi="Times New Roman" w:cs="Times New Roman"/>
          <w:color w:val="000000"/>
          <w:sz w:val="28"/>
          <w:szCs w:val="28"/>
        </w:rPr>
        <w:t xml:space="preserve"> Официальный интернет-портал правовой информации. </w:t>
      </w:r>
      <w:r w:rsidRPr="00411B82">
        <w:rPr>
          <w:rFonts w:ascii="Times New Roman" w:eastAsia="Calibri" w:hAnsi="Times New Roman" w:cs="Times New Roman"/>
          <w:color w:val="000000"/>
          <w:sz w:val="28"/>
          <w:szCs w:val="28"/>
          <w:lang w:val="en-US"/>
        </w:rPr>
        <w:t xml:space="preserve">URL: </w:t>
      </w:r>
      <w:hyperlink r:id="rId20" w:history="1">
        <w:r w:rsidRPr="00411B82">
          <w:rPr>
            <w:rStyle w:val="af3"/>
            <w:rFonts w:ascii="Times New Roman" w:eastAsia="Calibri" w:hAnsi="Times New Roman" w:cs="Times New Roman"/>
            <w:sz w:val="28"/>
            <w:szCs w:val="28"/>
            <w:lang w:val="en-US"/>
          </w:rPr>
          <w:t>http://www.pravo.gov.ru</w:t>
        </w:r>
      </w:hyperlink>
      <w:r w:rsidRPr="00411B82">
        <w:rPr>
          <w:rFonts w:ascii="Times New Roman" w:eastAsia="Calibri" w:hAnsi="Times New Roman" w:cs="Times New Roman"/>
          <w:color w:val="000000"/>
          <w:sz w:val="28"/>
          <w:szCs w:val="28"/>
          <w:lang w:val="en-US"/>
        </w:rPr>
        <w:t xml:space="preserve"> </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411B82">
        <w:rPr>
          <w:rFonts w:ascii="Times New Roman" w:eastAsia="Calibri" w:hAnsi="Times New Roman" w:cs="Times New Roman"/>
          <w:color w:val="000000"/>
          <w:sz w:val="28"/>
          <w:szCs w:val="28"/>
        </w:rPr>
        <w:t xml:space="preserve">5. Комитет Государственной Думы по безопасности и противодействию коррупции </w:t>
      </w:r>
      <w:hyperlink r:id="rId21" w:history="1">
        <w:r w:rsidRPr="00411B82">
          <w:rPr>
            <w:rStyle w:val="af3"/>
            <w:rFonts w:ascii="Times New Roman" w:eastAsia="Calibri" w:hAnsi="Times New Roman" w:cs="Times New Roman"/>
            <w:sz w:val="28"/>
            <w:szCs w:val="28"/>
          </w:rPr>
          <w:t>http://www.komitet2-16.km.duma.gov.ru/</w:t>
        </w:r>
      </w:hyperlink>
      <w:r w:rsidRPr="00411B82">
        <w:rPr>
          <w:rFonts w:ascii="Times New Roman" w:eastAsia="Calibri" w:hAnsi="Times New Roman" w:cs="Times New Roman"/>
          <w:color w:val="000000"/>
          <w:sz w:val="28"/>
          <w:szCs w:val="28"/>
        </w:rPr>
        <w:t xml:space="preserve"> </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u w:val="single"/>
        </w:rPr>
      </w:pPr>
      <w:r w:rsidRPr="00411B82">
        <w:rPr>
          <w:rFonts w:ascii="Times New Roman" w:eastAsia="Calibri" w:hAnsi="Times New Roman" w:cs="Times New Roman"/>
          <w:color w:val="000000"/>
          <w:sz w:val="28"/>
          <w:szCs w:val="28"/>
        </w:rPr>
        <w:t xml:space="preserve">6. Судебный департамент при Верховном Суде Российской Федерации </w:t>
      </w:r>
      <w:r w:rsidRPr="00411B82">
        <w:rPr>
          <w:rFonts w:ascii="Times New Roman" w:eastAsia="Calibri" w:hAnsi="Times New Roman" w:cs="Times New Roman"/>
          <w:color w:val="000000"/>
          <w:sz w:val="28"/>
          <w:szCs w:val="28"/>
          <w:u w:val="single"/>
        </w:rPr>
        <w:t>https://cdep.ru/</w:t>
      </w:r>
    </w:p>
    <w:p w:rsidR="00411B82" w:rsidRPr="00411B82" w:rsidRDefault="00411B82" w:rsidP="00411B82">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u w:val="single"/>
        </w:rPr>
      </w:pPr>
      <w:r w:rsidRPr="00411B82">
        <w:rPr>
          <w:rFonts w:ascii="Times New Roman" w:eastAsia="Calibri" w:hAnsi="Times New Roman" w:cs="Times New Roman"/>
          <w:color w:val="000000"/>
          <w:sz w:val="28"/>
          <w:szCs w:val="28"/>
        </w:rPr>
        <w:t xml:space="preserve">7. Генеральная прокуратура Российской Федерации </w:t>
      </w:r>
      <w:r w:rsidRPr="00411B82">
        <w:rPr>
          <w:rFonts w:ascii="Times New Roman" w:eastAsia="Calibri" w:hAnsi="Times New Roman" w:cs="Times New Roman"/>
          <w:color w:val="000000"/>
          <w:sz w:val="28"/>
          <w:szCs w:val="28"/>
          <w:u w:val="single"/>
        </w:rPr>
        <w:t>https://epp.genproc.gov.ru/web/gprf</w:t>
      </w:r>
    </w:p>
    <w:p w:rsidR="0022078E" w:rsidRDefault="00411B82" w:rsidP="0022078E">
      <w:pPr>
        <w:tabs>
          <w:tab w:val="left" w:pos="709"/>
        </w:tabs>
        <w:autoSpaceDE w:val="0"/>
        <w:autoSpaceDN w:val="0"/>
        <w:adjustRightInd w:val="0"/>
        <w:spacing w:after="0" w:line="240" w:lineRule="auto"/>
        <w:ind w:firstLine="709"/>
        <w:contextualSpacing/>
        <w:jc w:val="both"/>
        <w:rPr>
          <w:rStyle w:val="af3"/>
          <w:rFonts w:ascii="Times New Roman" w:eastAsia="Calibri" w:hAnsi="Times New Roman" w:cs="Times New Roman"/>
          <w:sz w:val="28"/>
          <w:szCs w:val="28"/>
        </w:rPr>
      </w:pPr>
      <w:r w:rsidRPr="00411B82">
        <w:rPr>
          <w:rFonts w:ascii="Times New Roman" w:eastAsia="Calibri" w:hAnsi="Times New Roman" w:cs="Times New Roman"/>
          <w:color w:val="000000"/>
          <w:sz w:val="28"/>
          <w:szCs w:val="28"/>
        </w:rPr>
        <w:t xml:space="preserve">8. Федеральная служба государственной статистики </w:t>
      </w:r>
      <w:hyperlink r:id="rId22" w:history="1">
        <w:r w:rsidRPr="00411B82">
          <w:rPr>
            <w:rStyle w:val="af3"/>
            <w:rFonts w:ascii="Times New Roman" w:eastAsia="Calibri" w:hAnsi="Times New Roman" w:cs="Times New Roman"/>
            <w:sz w:val="28"/>
            <w:szCs w:val="28"/>
          </w:rPr>
          <w:t>http://www.gks.ru/</w:t>
        </w:r>
      </w:hyperlink>
      <w:r w:rsidR="0022078E">
        <w:rPr>
          <w:rStyle w:val="af3"/>
          <w:rFonts w:ascii="Times New Roman" w:eastAsia="Calibri" w:hAnsi="Times New Roman" w:cs="Times New Roman"/>
          <w:sz w:val="28"/>
          <w:szCs w:val="28"/>
        </w:rPr>
        <w:t xml:space="preserve"> </w:t>
      </w:r>
    </w:p>
    <w:p w:rsidR="00A37E81" w:rsidRDefault="00A37E81" w:rsidP="0022078E">
      <w:pPr>
        <w:tabs>
          <w:tab w:val="left" w:pos="709"/>
        </w:tabs>
        <w:autoSpaceDE w:val="0"/>
        <w:autoSpaceDN w:val="0"/>
        <w:adjustRightInd w:val="0"/>
        <w:spacing w:after="0" w:line="240" w:lineRule="auto"/>
        <w:ind w:firstLine="709"/>
        <w:contextualSpacing/>
        <w:jc w:val="both"/>
        <w:rPr>
          <w:b/>
          <w:sz w:val="28"/>
          <w:szCs w:val="28"/>
        </w:rPr>
      </w:pPr>
    </w:p>
    <w:p w:rsidR="001C0483" w:rsidRPr="0022078E" w:rsidRDefault="001C0483" w:rsidP="0022078E">
      <w:pPr>
        <w:tabs>
          <w:tab w:val="left" w:pos="709"/>
        </w:tabs>
        <w:autoSpaceDE w:val="0"/>
        <w:autoSpaceDN w:val="0"/>
        <w:adjustRightInd w:val="0"/>
        <w:spacing w:after="0" w:line="240" w:lineRule="auto"/>
        <w:ind w:firstLine="709"/>
        <w:contextualSpacing/>
        <w:jc w:val="both"/>
        <w:rPr>
          <w:b/>
          <w:sz w:val="28"/>
          <w:szCs w:val="28"/>
        </w:rPr>
      </w:pPr>
      <w:r w:rsidRPr="0022078E">
        <w:rPr>
          <w:b/>
          <w:sz w:val="28"/>
          <w:szCs w:val="28"/>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0"/>
      <w:r w:rsidR="0022078E">
        <w:rPr>
          <w:b/>
          <w:sz w:val="28"/>
          <w:szCs w:val="28"/>
        </w:rPr>
        <w:t xml:space="preserve"> </w:t>
      </w:r>
    </w:p>
    <w:p w:rsidR="001C0483" w:rsidRPr="002B77CC" w:rsidRDefault="001C0483" w:rsidP="001C0483">
      <w:pPr>
        <w:pStyle w:val="1"/>
        <w:ind w:firstLine="708"/>
        <w:jc w:val="both"/>
        <w:rPr>
          <w:szCs w:val="28"/>
          <w:lang w:eastAsia="ru-RU"/>
        </w:rPr>
      </w:pPr>
      <w:bookmarkStart w:id="11" w:name="_Toc120023141"/>
      <w:r w:rsidRPr="002B77CC">
        <w:rPr>
          <w:szCs w:val="28"/>
          <w:lang w:eastAsia="ru-RU"/>
        </w:rPr>
        <w:t>10.1. Комплект лицензионного программного обеспечения:</w:t>
      </w:r>
      <w:bookmarkEnd w:id="11"/>
    </w:p>
    <w:p w:rsidR="001C0483" w:rsidRPr="00A953AF" w:rsidRDefault="001C0483" w:rsidP="00026816">
      <w:pPr>
        <w:numPr>
          <w:ilvl w:val="0"/>
          <w:numId w:val="8"/>
        </w:numPr>
        <w:spacing w:after="0"/>
        <w:ind w:left="0" w:firstLine="709"/>
        <w:contextualSpacing/>
        <w:rPr>
          <w:rFonts w:ascii="Times New Roman" w:eastAsia="Times New Roman" w:hAnsi="Times New Roman"/>
          <w:sz w:val="28"/>
          <w:szCs w:val="28"/>
          <w:lang w:eastAsia="ru-RU"/>
        </w:rPr>
      </w:pPr>
      <w:r w:rsidRPr="00A953AF">
        <w:rPr>
          <w:rFonts w:ascii="Times New Roman" w:eastAsia="Times New Roman" w:hAnsi="Times New Roman"/>
          <w:sz w:val="28"/>
          <w:szCs w:val="28"/>
          <w:lang w:eastAsia="ru-RU"/>
        </w:rPr>
        <w:t xml:space="preserve">Windows Microsoft Office </w:t>
      </w:r>
    </w:p>
    <w:p w:rsidR="001C0483" w:rsidRPr="0022078E" w:rsidRDefault="001C0483" w:rsidP="0022078E">
      <w:pPr>
        <w:numPr>
          <w:ilvl w:val="0"/>
          <w:numId w:val="8"/>
        </w:numPr>
        <w:spacing w:after="0"/>
        <w:ind w:left="0" w:firstLine="709"/>
        <w:contextualSpacing/>
        <w:rPr>
          <w:rFonts w:ascii="Times New Roman" w:eastAsia="Times New Roman" w:hAnsi="Times New Roman"/>
          <w:sz w:val="28"/>
          <w:szCs w:val="28"/>
          <w:lang w:eastAsia="ru-RU"/>
        </w:rPr>
      </w:pPr>
      <w:r w:rsidRPr="00672BBB">
        <w:rPr>
          <w:rFonts w:ascii="Times New Roman" w:eastAsia="Times New Roman" w:hAnsi="Times New Roman"/>
          <w:spacing w:val="-2"/>
          <w:sz w:val="28"/>
        </w:rPr>
        <w:t xml:space="preserve"> </w:t>
      </w:r>
      <w:r w:rsidRPr="00672BBB">
        <w:rPr>
          <w:rFonts w:ascii="Times New Roman" w:eastAsia="Times New Roman" w:hAnsi="Times New Roman"/>
          <w:sz w:val="28"/>
          <w:szCs w:val="28"/>
          <w:lang w:eastAsia="ru-RU"/>
        </w:rPr>
        <w:t>Антивирус Kaspersky</w:t>
      </w:r>
    </w:p>
    <w:p w:rsidR="001C0483" w:rsidRPr="00A953AF" w:rsidRDefault="001C0483" w:rsidP="001C0483">
      <w:pPr>
        <w:pStyle w:val="1"/>
        <w:ind w:firstLine="708"/>
        <w:jc w:val="both"/>
        <w:rPr>
          <w:szCs w:val="28"/>
          <w:lang w:eastAsia="ru-RU"/>
        </w:rPr>
      </w:pPr>
      <w:bookmarkStart w:id="12" w:name="_Toc120023142"/>
      <w:r w:rsidRPr="002B77CC">
        <w:rPr>
          <w:szCs w:val="28"/>
          <w:lang w:eastAsia="ru-RU"/>
        </w:rPr>
        <w:t>10.2. Современные профессиональные базы данных и информационные справочные системы:</w:t>
      </w:r>
      <w:bookmarkEnd w:id="12"/>
    </w:p>
    <w:p w:rsidR="001C0483" w:rsidRPr="00A953AF" w:rsidRDefault="001C0483" w:rsidP="00026816">
      <w:pPr>
        <w:numPr>
          <w:ilvl w:val="0"/>
          <w:numId w:val="9"/>
        </w:numPr>
        <w:tabs>
          <w:tab w:val="num" w:pos="709"/>
          <w:tab w:val="left" w:pos="993"/>
        </w:tabs>
        <w:spacing w:after="0"/>
        <w:ind w:left="0" w:firstLine="709"/>
        <w:contextualSpacing/>
        <w:rPr>
          <w:rFonts w:ascii="Times New Roman" w:eastAsia="Times New Roman" w:hAnsi="Times New Roman"/>
          <w:sz w:val="28"/>
          <w:szCs w:val="24"/>
          <w:lang w:eastAsia="ru-RU"/>
        </w:rPr>
      </w:pPr>
      <w:r w:rsidRPr="00A953AF">
        <w:rPr>
          <w:rFonts w:ascii="Times New Roman" w:eastAsia="Times New Roman" w:hAnsi="Times New Roman"/>
          <w:sz w:val="28"/>
          <w:szCs w:val="20"/>
          <w:lang w:eastAsia="ru-RU"/>
        </w:rPr>
        <w:t>Справочная правовая система «Консультант-Плюс».</w:t>
      </w:r>
    </w:p>
    <w:p w:rsidR="001C0483" w:rsidRPr="0022078E" w:rsidRDefault="001C0483" w:rsidP="0022078E">
      <w:pPr>
        <w:numPr>
          <w:ilvl w:val="0"/>
          <w:numId w:val="9"/>
        </w:numPr>
        <w:tabs>
          <w:tab w:val="num" w:pos="709"/>
          <w:tab w:val="left" w:pos="993"/>
        </w:tabs>
        <w:spacing w:after="0"/>
        <w:ind w:left="0" w:firstLine="709"/>
        <w:contextualSpacing/>
        <w:rPr>
          <w:rFonts w:ascii="Times New Roman" w:eastAsia="Times New Roman" w:hAnsi="Times New Roman"/>
          <w:sz w:val="28"/>
          <w:szCs w:val="20"/>
          <w:lang w:eastAsia="ru-RU"/>
        </w:rPr>
      </w:pPr>
      <w:r w:rsidRPr="00A953AF">
        <w:rPr>
          <w:rFonts w:ascii="Times New Roman" w:eastAsia="Times New Roman" w:hAnsi="Times New Roman"/>
          <w:sz w:val="28"/>
          <w:szCs w:val="20"/>
          <w:lang w:eastAsia="ru-RU"/>
        </w:rPr>
        <w:t>Справочная правовая система «Гарант».</w:t>
      </w:r>
    </w:p>
    <w:p w:rsidR="001C0483" w:rsidRPr="00C453EB" w:rsidRDefault="001C0483" w:rsidP="001C0483">
      <w:pPr>
        <w:pStyle w:val="1"/>
        <w:ind w:firstLine="708"/>
        <w:jc w:val="both"/>
        <w:rPr>
          <w:szCs w:val="28"/>
          <w:lang w:eastAsia="ru-RU"/>
        </w:rPr>
      </w:pPr>
      <w:bookmarkStart w:id="13" w:name="_Toc120023143"/>
      <w:r w:rsidRPr="002B77CC">
        <w:rPr>
          <w:szCs w:val="28"/>
          <w:lang w:eastAsia="ru-RU"/>
        </w:rPr>
        <w:t>10.3. Сертифицированные программные и аппаратные средства защиты информации:</w:t>
      </w:r>
      <w:bookmarkEnd w:id="13"/>
    </w:p>
    <w:p w:rsidR="001C0483" w:rsidRPr="0022078E" w:rsidRDefault="0022078E" w:rsidP="0022078E">
      <w:pPr>
        <w:tabs>
          <w:tab w:val="left" w:pos="993"/>
        </w:tabs>
        <w:ind w:left="709"/>
        <w:contextualSpacing/>
        <w:rPr>
          <w:rFonts w:ascii="Times New Roman" w:eastAsia="Times New Roman" w:hAnsi="Times New Roman"/>
          <w:bCs/>
          <w:sz w:val="28"/>
          <w:szCs w:val="20"/>
          <w:lang w:eastAsia="ru-RU"/>
        </w:rPr>
      </w:pPr>
      <w:r>
        <w:rPr>
          <w:rFonts w:ascii="Times New Roman" w:eastAsia="Times New Roman" w:hAnsi="Times New Roman"/>
          <w:bCs/>
          <w:sz w:val="28"/>
          <w:szCs w:val="20"/>
          <w:lang w:eastAsia="ru-RU"/>
        </w:rPr>
        <w:t>Не используются.</w:t>
      </w:r>
    </w:p>
    <w:p w:rsidR="001C0483" w:rsidRPr="00C453EB" w:rsidRDefault="001C0483" w:rsidP="001C0483">
      <w:pPr>
        <w:pStyle w:val="1"/>
        <w:ind w:firstLine="708"/>
        <w:jc w:val="both"/>
        <w:rPr>
          <w:szCs w:val="28"/>
        </w:rPr>
      </w:pPr>
      <w:bookmarkStart w:id="14" w:name="_Toc532217103"/>
      <w:bookmarkStart w:id="15" w:name="_Toc120023144"/>
      <w:r w:rsidRPr="002B77CC">
        <w:rPr>
          <w:szCs w:val="28"/>
        </w:rPr>
        <w:t>11. Описание материально-технической базы, необходимой для проведения практики</w:t>
      </w:r>
      <w:bookmarkEnd w:id="14"/>
      <w:bookmarkEnd w:id="15"/>
    </w:p>
    <w:p w:rsidR="001C0483" w:rsidRPr="007302CF" w:rsidRDefault="001C0483" w:rsidP="00026816">
      <w:pPr>
        <w:pStyle w:val="Default"/>
        <w:numPr>
          <w:ilvl w:val="0"/>
          <w:numId w:val="7"/>
        </w:numPr>
        <w:tabs>
          <w:tab w:val="left" w:pos="993"/>
        </w:tabs>
        <w:spacing w:line="360" w:lineRule="auto"/>
        <w:ind w:left="0" w:firstLine="709"/>
        <w:jc w:val="both"/>
        <w:rPr>
          <w:sz w:val="28"/>
          <w:szCs w:val="28"/>
        </w:rPr>
      </w:pPr>
      <w:r w:rsidRPr="007302CF">
        <w:rPr>
          <w:sz w:val="28"/>
          <w:szCs w:val="28"/>
        </w:rPr>
        <w:t xml:space="preserve">Аудиторный фонд Финансового университета. </w:t>
      </w:r>
    </w:p>
    <w:p w:rsidR="001C0483" w:rsidRPr="007302CF" w:rsidRDefault="001C0483" w:rsidP="00026816">
      <w:pPr>
        <w:pStyle w:val="Default"/>
        <w:numPr>
          <w:ilvl w:val="0"/>
          <w:numId w:val="7"/>
        </w:numPr>
        <w:tabs>
          <w:tab w:val="left" w:pos="993"/>
        </w:tabs>
        <w:spacing w:line="360" w:lineRule="auto"/>
        <w:ind w:left="0" w:firstLine="709"/>
        <w:jc w:val="both"/>
        <w:rPr>
          <w:sz w:val="28"/>
          <w:szCs w:val="28"/>
        </w:rPr>
      </w:pPr>
      <w:r w:rsidRPr="007302CF">
        <w:rPr>
          <w:sz w:val="28"/>
          <w:szCs w:val="28"/>
        </w:rPr>
        <w:t>Библиотека Финансового университета.</w:t>
      </w:r>
    </w:p>
    <w:p w:rsidR="002A708B" w:rsidRPr="0022078E" w:rsidRDefault="001C0483" w:rsidP="0022078E">
      <w:pPr>
        <w:spacing w:after="0" w:line="360" w:lineRule="auto"/>
        <w:ind w:firstLine="567"/>
        <w:jc w:val="both"/>
        <w:rPr>
          <w:sz w:val="28"/>
          <w:szCs w:val="28"/>
        </w:rPr>
      </w:pPr>
      <w:r w:rsidRPr="007302CF">
        <w:rPr>
          <w:sz w:val="28"/>
          <w:szCs w:val="28"/>
        </w:rPr>
        <w:t>Оборудованные рабочие места студентов-практикантов в организациях – базах практики.</w:t>
      </w:r>
    </w:p>
    <w:p w:rsidR="00F471D7" w:rsidRDefault="00F471D7" w:rsidP="002A708B">
      <w:pPr>
        <w:pStyle w:val="3"/>
        <w:jc w:val="both"/>
        <w:rPr>
          <w:b/>
          <w:sz w:val="28"/>
          <w:szCs w:val="28"/>
        </w:rPr>
      </w:pPr>
    </w:p>
    <w:p w:rsidR="00545E9E" w:rsidRDefault="00545E9E">
      <w:pPr>
        <w:rPr>
          <w:b/>
          <w:sz w:val="28"/>
          <w:szCs w:val="28"/>
        </w:rPr>
      </w:pPr>
      <w:r>
        <w:rPr>
          <w:b/>
          <w:sz w:val="28"/>
          <w:szCs w:val="28"/>
        </w:rPr>
        <w:br w:type="page"/>
      </w:r>
    </w:p>
    <w:p w:rsidR="00B72B0B" w:rsidRDefault="00B72B0B" w:rsidP="00B72B0B">
      <w:pPr>
        <w:pStyle w:val="3"/>
        <w:jc w:val="right"/>
        <w:rPr>
          <w:b/>
          <w:sz w:val="28"/>
          <w:szCs w:val="28"/>
        </w:rPr>
      </w:pPr>
      <w:r w:rsidRPr="00002CF7">
        <w:rPr>
          <w:b/>
          <w:sz w:val="28"/>
          <w:szCs w:val="28"/>
        </w:rPr>
        <w:lastRenderedPageBreak/>
        <w:t>Приложение 1</w:t>
      </w:r>
    </w:p>
    <w:p w:rsidR="001C0483" w:rsidRPr="001C0483" w:rsidRDefault="001C0483" w:rsidP="001C0483">
      <w:pPr>
        <w:widowControl w:val="0"/>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Федеральное государственное образовательное бюджетное</w:t>
      </w:r>
    </w:p>
    <w:p w:rsidR="001C0483" w:rsidRPr="001C0483" w:rsidRDefault="001C0483" w:rsidP="001C0483">
      <w:pPr>
        <w:widowControl w:val="0"/>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 учреждение высшего образования</w:t>
      </w: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 xml:space="preserve"> «Финансовый университет при Правительстве Российской Федерации»</w:t>
      </w: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(Финансовый университет)</w:t>
      </w:r>
    </w:p>
    <w:p w:rsidR="001C0483" w:rsidRPr="001C0483" w:rsidRDefault="001C0483" w:rsidP="001C0483">
      <w:pPr>
        <w:widowControl w:val="0"/>
        <w:spacing w:after="0" w:line="240" w:lineRule="auto"/>
        <w:rPr>
          <w:rFonts w:ascii="Times New Roman" w:eastAsia="Calibri" w:hAnsi="Times New Roman" w:cs="Times New Roman"/>
          <w:sz w:val="28"/>
          <w:szCs w:val="28"/>
        </w:rPr>
      </w:pPr>
    </w:p>
    <w:p w:rsid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Юридического факультета</w:t>
      </w:r>
    </w:p>
    <w:p w:rsidR="001C0483" w:rsidRP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Кафедра международного и публичного права </w:t>
      </w:r>
    </w:p>
    <w:p w:rsidR="001C0483" w:rsidRP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Базовая кафедра «Федеральная антимонопольная служба»</w:t>
      </w:r>
    </w:p>
    <w:p w:rsidR="001C0483" w:rsidRPr="001C0483" w:rsidRDefault="001C0483" w:rsidP="001C0483">
      <w:pPr>
        <w:widowControl w:val="0"/>
        <w:spacing w:after="0" w:line="240" w:lineRule="auto"/>
        <w:rPr>
          <w:rFonts w:ascii="Times New Roman" w:eastAsia="Calibri" w:hAnsi="Times New Roman" w:cs="Times New Roman"/>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32"/>
          <w:szCs w:val="32"/>
        </w:rPr>
      </w:pPr>
      <w:r w:rsidRPr="001C0483">
        <w:rPr>
          <w:rFonts w:ascii="Times New Roman" w:eastAsia="Calibri" w:hAnsi="Times New Roman" w:cs="Times New Roman"/>
          <w:b/>
          <w:sz w:val="32"/>
          <w:szCs w:val="32"/>
        </w:rPr>
        <w:t>РАБОЧИЙ ГРАФИК (ПЛАН)</w:t>
      </w:r>
    </w:p>
    <w:p w:rsidR="001C0483" w:rsidRPr="001C0483" w:rsidRDefault="001C0483" w:rsidP="001C0483">
      <w:pPr>
        <w:widowControl w:val="0"/>
        <w:spacing w:after="0" w:line="240" w:lineRule="auto"/>
        <w:rPr>
          <w:rFonts w:ascii="Times New Roman" w:eastAsia="Calibri" w:hAnsi="Times New Roman" w:cs="Times New Roman"/>
          <w:b/>
          <w:sz w:val="28"/>
          <w:szCs w:val="28"/>
        </w:rPr>
      </w:pPr>
    </w:p>
    <w:p w:rsidR="001C0483" w:rsidRDefault="001C0483" w:rsidP="00545E9E">
      <w:pPr>
        <w:widowControl w:val="0"/>
        <w:spacing w:after="0" w:line="240" w:lineRule="auto"/>
        <w:jc w:val="center"/>
        <w:rPr>
          <w:rFonts w:ascii="Times New Roman" w:eastAsia="Times New Roman" w:hAnsi="Times New Roman" w:cs="Times New Roman"/>
          <w:sz w:val="28"/>
          <w:szCs w:val="28"/>
          <w:lang w:eastAsia="x-none"/>
        </w:rPr>
      </w:pPr>
      <w:r w:rsidRPr="001C0483">
        <w:rPr>
          <w:rFonts w:ascii="Times New Roman" w:eastAsia="Times New Roman" w:hAnsi="Times New Roman" w:cs="Times New Roman"/>
          <w:sz w:val="28"/>
          <w:szCs w:val="28"/>
          <w:lang w:eastAsia="x-none"/>
        </w:rPr>
        <w:t>проведения производственной практики (практики по получению профессиональных умений и опыта профессиональной деятельности, педагогической практики, преддипломной практики)</w:t>
      </w:r>
    </w:p>
    <w:p w:rsidR="00545E9E" w:rsidRPr="001C0483" w:rsidRDefault="00545E9E" w:rsidP="00545E9E">
      <w:pPr>
        <w:widowControl w:val="0"/>
        <w:spacing w:after="0" w:line="240" w:lineRule="auto"/>
        <w:jc w:val="center"/>
        <w:rPr>
          <w:rFonts w:ascii="Times New Roman" w:eastAsia="Times New Roman" w:hAnsi="Times New Roman" w:cs="Times New Roman"/>
          <w:sz w:val="28"/>
          <w:szCs w:val="28"/>
          <w:lang w:eastAsia="x-none"/>
        </w:rPr>
      </w:pPr>
    </w:p>
    <w:p w:rsidR="001C0483" w:rsidRPr="00F05D6D" w:rsidRDefault="001C0483" w:rsidP="001C0483">
      <w:pPr>
        <w:widowControl w:val="0"/>
        <w:spacing w:after="0" w:line="36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 xml:space="preserve">обучающегося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курса </w:t>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 учебной группы</w:t>
      </w:r>
    </w:p>
    <w:p w:rsidR="001C0483" w:rsidRPr="00FB3C15" w:rsidRDefault="001C0483" w:rsidP="001C0483">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w:t>
      </w:r>
    </w:p>
    <w:p w:rsidR="001C0483" w:rsidRPr="00F05D6D" w:rsidRDefault="001C0483" w:rsidP="001C0483">
      <w:pPr>
        <w:widowControl w:val="0"/>
        <w:spacing w:after="0" w:line="240" w:lineRule="auto"/>
        <w:jc w:val="center"/>
        <w:rPr>
          <w:rFonts w:ascii="Times New Roman" w:eastAsia="Calibri" w:hAnsi="Times New Roman" w:cs="Times New Roman"/>
          <w:i/>
          <w:sz w:val="28"/>
          <w:szCs w:val="28"/>
          <w:vertAlign w:val="superscript"/>
        </w:rPr>
      </w:pPr>
      <w:r w:rsidRPr="00F05D6D">
        <w:rPr>
          <w:rFonts w:ascii="Times New Roman" w:eastAsia="Calibri" w:hAnsi="Times New Roman" w:cs="Times New Roman"/>
          <w:i/>
          <w:sz w:val="28"/>
          <w:szCs w:val="28"/>
          <w:vertAlign w:val="superscript"/>
        </w:rPr>
        <w:t xml:space="preserve"> (фамилия, имя, отчество)</w:t>
      </w:r>
    </w:p>
    <w:p w:rsidR="001C0483" w:rsidRPr="00F05D6D" w:rsidRDefault="001C0483" w:rsidP="001C0483">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Pr>
          <w:rFonts w:ascii="Times New Roman" w:eastAsia="Times New Roman" w:hAnsi="Times New Roman" w:cs="Times New Roman"/>
          <w:sz w:val="28"/>
          <w:szCs w:val="28"/>
          <w:u w:val="single"/>
          <w:lang w:eastAsia="ru-RU"/>
        </w:rPr>
        <w:t>»</w:t>
      </w:r>
    </w:p>
    <w:p w:rsidR="001C0483" w:rsidRPr="00F05D6D" w:rsidRDefault="001C0483" w:rsidP="001C0483">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1C0483" w:rsidRPr="00F05D6D" w:rsidRDefault="001C0483" w:rsidP="001C0483">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1C0483" w:rsidRPr="001C0483" w:rsidRDefault="001C0483" w:rsidP="001C0483">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rsidR="001C0483" w:rsidRPr="001C0483" w:rsidRDefault="001C0483" w:rsidP="001C0483">
      <w:pPr>
        <w:widowControl w:val="0"/>
        <w:spacing w:after="0" w:line="360" w:lineRule="auto"/>
        <w:jc w:val="both"/>
        <w:rPr>
          <w:rFonts w:ascii="Times New Roman" w:eastAsia="Calibri" w:hAnsi="Times New Roman" w:cs="Times New Roman"/>
          <w:sz w:val="28"/>
          <w:szCs w:val="28"/>
          <w:u w:val="single"/>
        </w:rPr>
      </w:pPr>
      <w:r w:rsidRPr="001C0483">
        <w:rPr>
          <w:rFonts w:ascii="Times New Roman" w:eastAsia="Calibri" w:hAnsi="Times New Roman" w:cs="Times New Roman"/>
          <w:sz w:val="28"/>
          <w:szCs w:val="28"/>
        </w:rPr>
        <w:t xml:space="preserve">Место прохождения практики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t xml:space="preserve">                                         </w:t>
      </w:r>
    </w:p>
    <w:p w:rsidR="001C0483" w:rsidRPr="001C0483" w:rsidRDefault="001C0483" w:rsidP="001C0483">
      <w:pPr>
        <w:widowControl w:val="0"/>
        <w:spacing w:after="0" w:line="360" w:lineRule="auto"/>
        <w:jc w:val="both"/>
        <w:rPr>
          <w:rFonts w:ascii="Times New Roman" w:eastAsia="Calibri" w:hAnsi="Times New Roman" w:cs="Times New Roman"/>
          <w:sz w:val="28"/>
          <w:szCs w:val="28"/>
        </w:rPr>
      </w:pPr>
      <w:r w:rsidRPr="001C0483">
        <w:rPr>
          <w:rFonts w:ascii="Times New Roman" w:eastAsia="Calibri" w:hAnsi="Times New Roman" w:cs="Times New Roman"/>
          <w:sz w:val="28"/>
          <w:szCs w:val="28"/>
        </w:rPr>
        <w:t>Срок практики с «</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20</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г.  по «</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20</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г.</w:t>
      </w:r>
    </w:p>
    <w:p w:rsidR="001C0483" w:rsidRPr="001C0483" w:rsidRDefault="001C0483" w:rsidP="001C0483">
      <w:pPr>
        <w:widowControl w:val="0"/>
        <w:spacing w:after="0" w:line="240" w:lineRule="auto"/>
        <w:rPr>
          <w:rFonts w:ascii="Times New Roman" w:eastAsia="Calibri" w:hAnsi="Times New Roman" w:cs="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1C0483" w:rsidRPr="001C0483" w:rsidTr="00FE522D">
        <w:tc>
          <w:tcPr>
            <w:tcW w:w="709"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w:t>
            </w:r>
          </w:p>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п/п</w:t>
            </w:r>
          </w:p>
        </w:tc>
        <w:tc>
          <w:tcPr>
            <w:tcW w:w="5954"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Этапы практики по выполнению программы практики и индивидуального задания</w:t>
            </w:r>
          </w:p>
        </w:tc>
        <w:tc>
          <w:tcPr>
            <w:tcW w:w="3260"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 xml:space="preserve">Продолжительность </w:t>
            </w:r>
          </w:p>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 xml:space="preserve">каждого этапа практики </w:t>
            </w:r>
          </w:p>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(количество дней)</w:t>
            </w:r>
          </w:p>
        </w:tc>
      </w:tr>
      <w:tr w:rsidR="001C0483" w:rsidRPr="001C0483" w:rsidTr="00FE522D">
        <w:tc>
          <w:tcPr>
            <w:tcW w:w="709"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1</w:t>
            </w:r>
          </w:p>
        </w:tc>
        <w:tc>
          <w:tcPr>
            <w:tcW w:w="5954"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2</w:t>
            </w:r>
          </w:p>
        </w:tc>
        <w:tc>
          <w:tcPr>
            <w:tcW w:w="3260"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3</w:t>
            </w:r>
          </w:p>
        </w:tc>
      </w:tr>
      <w:tr w:rsidR="001C0483" w:rsidRPr="001C0483" w:rsidTr="00FE522D">
        <w:tc>
          <w:tcPr>
            <w:tcW w:w="70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3260"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r>
      <w:tr w:rsidR="001C0483" w:rsidRPr="001C0483" w:rsidTr="00FE522D">
        <w:tc>
          <w:tcPr>
            <w:tcW w:w="70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3260"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r>
      <w:tr w:rsidR="001C0483" w:rsidRPr="001C0483" w:rsidTr="00FE522D">
        <w:tc>
          <w:tcPr>
            <w:tcW w:w="70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3260"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r>
      <w:tr w:rsidR="001C0483" w:rsidRPr="001C0483" w:rsidTr="00FE522D">
        <w:tc>
          <w:tcPr>
            <w:tcW w:w="70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5954"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c>
          <w:tcPr>
            <w:tcW w:w="3260"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tc>
      </w:tr>
    </w:tbl>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p w:rsidR="001C0483" w:rsidRPr="001C0483" w:rsidRDefault="001C0483" w:rsidP="001C0483">
      <w:pPr>
        <w:widowControl w:val="0"/>
        <w:spacing w:after="0" w:line="240" w:lineRule="auto"/>
        <w:rPr>
          <w:rFonts w:ascii="Times New Roman" w:eastAsia="Calibri" w:hAnsi="Times New Roman" w:cs="Times New Roman"/>
          <w:sz w:val="28"/>
          <w:szCs w:val="28"/>
          <w:u w:val="single"/>
        </w:rPr>
      </w:pPr>
      <w:r w:rsidRPr="001C0483">
        <w:rPr>
          <w:rFonts w:ascii="Times New Roman" w:eastAsia="Calibri" w:hAnsi="Times New Roman" w:cs="Times New Roman"/>
          <w:sz w:val="28"/>
          <w:szCs w:val="28"/>
        </w:rPr>
        <w:t xml:space="preserve">Руководитель практики от кафедры: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rPr>
        <w:t xml:space="preserve">  _________</w:t>
      </w:r>
    </w:p>
    <w:p w:rsidR="001C0483" w:rsidRPr="001C0483" w:rsidRDefault="001C0483" w:rsidP="001C0483">
      <w:pPr>
        <w:widowControl w:val="0"/>
        <w:spacing w:after="0" w:line="240" w:lineRule="auto"/>
        <w:rPr>
          <w:rFonts w:ascii="Times New Roman" w:eastAsia="Calibri" w:hAnsi="Times New Roman" w:cs="Times New Roman"/>
          <w:sz w:val="28"/>
          <w:szCs w:val="28"/>
        </w:rPr>
      </w:pPr>
      <w:r w:rsidRPr="001C0483">
        <w:rPr>
          <w:rFonts w:ascii="Times New Roman" w:eastAsia="Calibri" w:hAnsi="Times New Roman" w:cs="Times New Roman"/>
          <w:i/>
          <w:sz w:val="28"/>
          <w:szCs w:val="28"/>
          <w:vertAlign w:val="superscript"/>
        </w:rPr>
        <w:t xml:space="preserve">                                                                                                                                             (подпись)                     (И.О. Фамилия)</w:t>
      </w:r>
    </w:p>
    <w:p w:rsidR="001C0483" w:rsidRPr="001C0483" w:rsidRDefault="001C0483" w:rsidP="001C0483">
      <w:pPr>
        <w:widowControl w:val="0"/>
        <w:spacing w:after="0" w:line="240" w:lineRule="auto"/>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Руководитель практики от организации: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rPr>
        <w:t xml:space="preserve">  _________</w:t>
      </w:r>
    </w:p>
    <w:p w:rsidR="001C0483" w:rsidRPr="001C0483" w:rsidRDefault="001C0483" w:rsidP="001C0483">
      <w:pPr>
        <w:widowControl w:val="0"/>
        <w:spacing w:after="0" w:line="240" w:lineRule="auto"/>
        <w:rPr>
          <w:rFonts w:ascii="Times New Roman" w:eastAsia="Calibri" w:hAnsi="Times New Roman" w:cs="Times New Roman"/>
          <w:sz w:val="28"/>
          <w:szCs w:val="28"/>
        </w:rPr>
      </w:pPr>
      <w:r w:rsidRPr="001C0483">
        <w:rPr>
          <w:rFonts w:ascii="Times New Roman" w:eastAsia="Calibri" w:hAnsi="Times New Roman" w:cs="Times New Roman"/>
          <w:i/>
          <w:sz w:val="28"/>
          <w:szCs w:val="28"/>
          <w:vertAlign w:val="superscript"/>
        </w:rPr>
        <w:t xml:space="preserve">                                                                                                                                                 (подпись)                  (И.О. Фамилия)</w:t>
      </w:r>
    </w:p>
    <w:p w:rsidR="00F471D7" w:rsidRDefault="00F471D7" w:rsidP="00F471D7">
      <w:pPr>
        <w:pStyle w:val="3"/>
        <w:jc w:val="both"/>
        <w:rPr>
          <w:b/>
          <w:noProof/>
          <w:sz w:val="28"/>
          <w:szCs w:val="28"/>
          <w:lang w:eastAsia="ru-RU"/>
        </w:rPr>
      </w:pPr>
    </w:p>
    <w:p w:rsidR="00B72B0B" w:rsidRPr="001C0483" w:rsidRDefault="001C0483" w:rsidP="001C0483">
      <w:pPr>
        <w:rPr>
          <w:b/>
          <w:sz w:val="28"/>
          <w:szCs w:val="28"/>
        </w:rPr>
      </w:pPr>
      <w:r>
        <w:rPr>
          <w:b/>
          <w:sz w:val="28"/>
          <w:szCs w:val="28"/>
        </w:rPr>
        <w:br w:type="page"/>
      </w:r>
    </w:p>
    <w:tbl>
      <w:tblPr>
        <w:tblW w:w="0" w:type="auto"/>
        <w:tblLook w:val="01E0" w:firstRow="1" w:lastRow="1" w:firstColumn="1" w:lastColumn="1" w:noHBand="0" w:noVBand="0"/>
      </w:tblPr>
      <w:tblGrid>
        <w:gridCol w:w="6233"/>
        <w:gridCol w:w="3121"/>
      </w:tblGrid>
      <w:tr w:rsidR="00B72B0B" w:rsidRPr="00817D02" w:rsidTr="001C0483">
        <w:tc>
          <w:tcPr>
            <w:tcW w:w="6233" w:type="dxa"/>
            <w:shd w:val="clear" w:color="auto" w:fill="auto"/>
          </w:tcPr>
          <w:p w:rsidR="00B72B0B" w:rsidRPr="00FD3714" w:rsidRDefault="00B72B0B" w:rsidP="00EB0C6E">
            <w:pPr>
              <w:pStyle w:val="3"/>
              <w:jc w:val="right"/>
              <w:rPr>
                <w:sz w:val="24"/>
                <w:szCs w:val="24"/>
              </w:rPr>
            </w:pPr>
            <w:r w:rsidRPr="00EB0C6E">
              <w:rPr>
                <w:sz w:val="22"/>
                <w:szCs w:val="22"/>
              </w:rPr>
              <w:lastRenderedPageBreak/>
              <w:t xml:space="preserve"> </w:t>
            </w:r>
            <w:r w:rsidRPr="00817D02">
              <w:rPr>
                <w:sz w:val="28"/>
                <w:szCs w:val="28"/>
              </w:rPr>
              <w:tab/>
            </w:r>
            <w:r w:rsidRPr="00817D02">
              <w:rPr>
                <w:sz w:val="28"/>
                <w:szCs w:val="28"/>
              </w:rPr>
              <w:tab/>
            </w:r>
            <w:r w:rsidRPr="00817D02">
              <w:rPr>
                <w:sz w:val="28"/>
                <w:szCs w:val="28"/>
              </w:rPr>
              <w:tab/>
            </w:r>
          </w:p>
        </w:tc>
        <w:tc>
          <w:tcPr>
            <w:tcW w:w="3121" w:type="dxa"/>
            <w:shd w:val="clear" w:color="auto" w:fill="auto"/>
          </w:tcPr>
          <w:p w:rsidR="00B72B0B" w:rsidRPr="001C0483" w:rsidRDefault="00EB0C6E" w:rsidP="001C0483">
            <w:pPr>
              <w:pStyle w:val="3"/>
              <w:jc w:val="right"/>
              <w:rPr>
                <w:b/>
                <w:sz w:val="28"/>
                <w:szCs w:val="28"/>
              </w:rPr>
            </w:pPr>
            <w:r w:rsidRPr="00EB0C6E">
              <w:rPr>
                <w:b/>
                <w:sz w:val="28"/>
                <w:szCs w:val="28"/>
              </w:rPr>
              <w:t xml:space="preserve">Приложение </w:t>
            </w:r>
            <w:r w:rsidR="00406636">
              <w:rPr>
                <w:b/>
                <w:sz w:val="28"/>
                <w:szCs w:val="28"/>
              </w:rPr>
              <w:t>2</w:t>
            </w:r>
          </w:p>
        </w:tc>
      </w:tr>
    </w:tbl>
    <w:p w:rsidR="001C0483" w:rsidRPr="001C0483" w:rsidRDefault="001C0483" w:rsidP="001C0483">
      <w:pPr>
        <w:widowControl w:val="0"/>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Федеральное государственное образовательное бюджетное</w:t>
      </w:r>
    </w:p>
    <w:p w:rsidR="001C0483" w:rsidRPr="001C0483" w:rsidRDefault="001C0483" w:rsidP="001C0483">
      <w:pPr>
        <w:widowControl w:val="0"/>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 учреждение высшего образования</w:t>
      </w: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 xml:space="preserve"> «Финансовый университет при Правительстве Российской Федерации»</w:t>
      </w: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(Финансовый университет)</w:t>
      </w:r>
    </w:p>
    <w:p w:rsidR="001C0483" w:rsidRPr="001C0483" w:rsidRDefault="001C0483" w:rsidP="001C0483">
      <w:pPr>
        <w:widowControl w:val="0"/>
        <w:spacing w:after="0" w:line="240" w:lineRule="auto"/>
        <w:rPr>
          <w:rFonts w:ascii="Times New Roman" w:eastAsia="Calibri" w:hAnsi="Times New Roman" w:cs="Times New Roman"/>
          <w:b/>
          <w:sz w:val="24"/>
          <w:szCs w:val="28"/>
        </w:rPr>
      </w:pPr>
    </w:p>
    <w:p w:rsid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Юридического факультета</w:t>
      </w:r>
    </w:p>
    <w:p w:rsidR="001C0483" w:rsidRP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Кафедра международного и публичного права </w:t>
      </w:r>
    </w:p>
    <w:p w:rsidR="001C0483" w:rsidRPr="001C0483" w:rsidRDefault="001C0483" w:rsidP="001C0483">
      <w:pPr>
        <w:spacing w:after="0" w:line="240" w:lineRule="auto"/>
        <w:jc w:val="center"/>
        <w:rPr>
          <w:rFonts w:ascii="Times New Roman" w:eastAsia="Times New Roman" w:hAnsi="Times New Roman" w:cs="Times New Roman"/>
          <w:sz w:val="28"/>
          <w:szCs w:val="28"/>
          <w:lang w:eastAsia="ru-RU"/>
        </w:rPr>
      </w:pPr>
      <w:r w:rsidRPr="001C0483">
        <w:rPr>
          <w:rFonts w:ascii="Times New Roman" w:eastAsia="Calibri" w:hAnsi="Times New Roman" w:cs="Times New Roman"/>
          <w:sz w:val="28"/>
          <w:szCs w:val="28"/>
        </w:rPr>
        <w:t>Базовая кафедра «Федеральная антимонопольная служба»</w:t>
      </w:r>
    </w:p>
    <w:p w:rsidR="001C0483" w:rsidRPr="001C0483" w:rsidRDefault="001C0483" w:rsidP="001C0483">
      <w:pPr>
        <w:widowControl w:val="0"/>
        <w:spacing w:after="0" w:line="240" w:lineRule="auto"/>
        <w:rPr>
          <w:rFonts w:ascii="Times New Roman" w:eastAsia="Calibri" w:hAnsi="Times New Roman" w:cs="Times New Roman"/>
          <w:sz w:val="32"/>
          <w:szCs w:val="28"/>
          <w:u w:val="single"/>
        </w:rPr>
      </w:pPr>
    </w:p>
    <w:p w:rsidR="001C0483" w:rsidRPr="001C0483" w:rsidRDefault="001C0483" w:rsidP="001C0483">
      <w:pPr>
        <w:widowControl w:val="0"/>
        <w:spacing w:after="0" w:line="240" w:lineRule="auto"/>
        <w:jc w:val="center"/>
        <w:rPr>
          <w:rFonts w:ascii="Times New Roman" w:eastAsia="Calibri" w:hAnsi="Times New Roman" w:cs="Times New Roman"/>
          <w:b/>
          <w:sz w:val="32"/>
          <w:szCs w:val="32"/>
        </w:rPr>
      </w:pPr>
      <w:r w:rsidRPr="001C0483">
        <w:rPr>
          <w:rFonts w:ascii="Times New Roman" w:eastAsia="Calibri" w:hAnsi="Times New Roman" w:cs="Times New Roman"/>
          <w:b/>
          <w:sz w:val="32"/>
          <w:szCs w:val="32"/>
        </w:rPr>
        <w:t>ИНДИВИДУАЛЬНОЕ ЗАДАНИЕ</w:t>
      </w:r>
    </w:p>
    <w:p w:rsidR="001C0483" w:rsidRPr="001C0483" w:rsidRDefault="001C0483" w:rsidP="001C0483">
      <w:pPr>
        <w:widowControl w:val="0"/>
        <w:spacing w:after="0" w:line="240" w:lineRule="auto"/>
        <w:rPr>
          <w:rFonts w:ascii="Times New Roman" w:eastAsia="Calibri" w:hAnsi="Times New Roman" w:cs="Times New Roman"/>
          <w:sz w:val="28"/>
          <w:szCs w:val="28"/>
        </w:rPr>
      </w:pPr>
    </w:p>
    <w:p w:rsidR="001C0483" w:rsidRPr="001C0483" w:rsidRDefault="001C0483" w:rsidP="001C0483">
      <w:pPr>
        <w:widowControl w:val="0"/>
        <w:spacing w:after="0" w:line="360" w:lineRule="auto"/>
        <w:jc w:val="center"/>
        <w:rPr>
          <w:rFonts w:ascii="Times New Roman" w:eastAsia="Times New Roman" w:hAnsi="Times New Roman" w:cs="Times New Roman"/>
          <w:sz w:val="28"/>
          <w:szCs w:val="28"/>
          <w:lang w:eastAsia="x-none"/>
        </w:rPr>
      </w:pPr>
      <w:r w:rsidRPr="001C0483">
        <w:rPr>
          <w:rFonts w:ascii="Times New Roman" w:eastAsia="Times New Roman" w:hAnsi="Times New Roman" w:cs="Times New Roman"/>
          <w:sz w:val="28"/>
          <w:szCs w:val="28"/>
          <w:lang w:eastAsia="x-none"/>
        </w:rPr>
        <w:t>проведения производственной практики (практики по получению профессиональных умений и опыта профессиональной деятельности, педагогической практики, преддипломной практики)</w:t>
      </w:r>
    </w:p>
    <w:p w:rsidR="001C0483" w:rsidRPr="00F05D6D" w:rsidRDefault="001C0483" w:rsidP="001C0483">
      <w:pPr>
        <w:widowControl w:val="0"/>
        <w:spacing w:after="0" w:line="36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 xml:space="preserve">обучающегося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курса </w:t>
      </w:r>
      <w:r w:rsidRPr="00F05D6D">
        <w:rPr>
          <w:rFonts w:ascii="Times New Roman" w:eastAsia="Calibri" w:hAnsi="Times New Roman" w:cs="Times New Roman"/>
          <w:sz w:val="28"/>
          <w:szCs w:val="28"/>
          <w:u w:val="single"/>
        </w:rPr>
        <w:tab/>
        <w:t xml:space="preserve">            </w:t>
      </w:r>
      <w:r w:rsidRPr="00F05D6D">
        <w:rPr>
          <w:rFonts w:ascii="Times New Roman" w:eastAsia="Calibri" w:hAnsi="Times New Roman" w:cs="Times New Roman"/>
          <w:sz w:val="28"/>
          <w:szCs w:val="28"/>
          <w:u w:val="single"/>
        </w:rPr>
        <w:tab/>
      </w:r>
      <w:r w:rsidRPr="00F05D6D">
        <w:rPr>
          <w:rFonts w:ascii="Times New Roman" w:eastAsia="Calibri" w:hAnsi="Times New Roman" w:cs="Times New Roman"/>
          <w:sz w:val="28"/>
          <w:szCs w:val="28"/>
        </w:rPr>
        <w:t xml:space="preserve"> учебной группы</w:t>
      </w:r>
    </w:p>
    <w:p w:rsidR="001C0483" w:rsidRPr="00FB3C15" w:rsidRDefault="001C0483" w:rsidP="001C0483">
      <w:pPr>
        <w:widowControl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_____________________________________</w:t>
      </w:r>
    </w:p>
    <w:p w:rsidR="001C0483" w:rsidRPr="00F05D6D" w:rsidRDefault="001C0483" w:rsidP="001C0483">
      <w:pPr>
        <w:widowControl w:val="0"/>
        <w:spacing w:after="0" w:line="240" w:lineRule="auto"/>
        <w:jc w:val="center"/>
        <w:rPr>
          <w:rFonts w:ascii="Times New Roman" w:eastAsia="Calibri" w:hAnsi="Times New Roman" w:cs="Times New Roman"/>
          <w:i/>
          <w:sz w:val="28"/>
          <w:szCs w:val="28"/>
          <w:vertAlign w:val="superscript"/>
        </w:rPr>
      </w:pPr>
      <w:r w:rsidRPr="00F05D6D">
        <w:rPr>
          <w:rFonts w:ascii="Times New Roman" w:eastAsia="Calibri" w:hAnsi="Times New Roman" w:cs="Times New Roman"/>
          <w:i/>
          <w:sz w:val="28"/>
          <w:szCs w:val="28"/>
          <w:vertAlign w:val="superscript"/>
        </w:rPr>
        <w:t xml:space="preserve"> (фамилия, имя, отчество)</w:t>
      </w:r>
    </w:p>
    <w:p w:rsidR="001C0483" w:rsidRPr="00F05D6D" w:rsidRDefault="001C0483" w:rsidP="001C0483">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Pr>
          <w:rFonts w:ascii="Times New Roman" w:eastAsia="Times New Roman" w:hAnsi="Times New Roman" w:cs="Times New Roman"/>
          <w:sz w:val="28"/>
          <w:szCs w:val="28"/>
          <w:u w:val="single"/>
          <w:lang w:eastAsia="ru-RU"/>
        </w:rPr>
        <w:t>»</w:t>
      </w:r>
    </w:p>
    <w:p w:rsidR="001C0483" w:rsidRPr="00F05D6D" w:rsidRDefault="001C0483" w:rsidP="001C0483">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1C0483" w:rsidRPr="00F05D6D" w:rsidRDefault="001C0483" w:rsidP="001C0483">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1C0483" w:rsidRPr="001C0483" w:rsidRDefault="001C0483" w:rsidP="001C0483">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rsidR="001C0483" w:rsidRPr="001C0483" w:rsidRDefault="001C0483" w:rsidP="001C0483">
      <w:pPr>
        <w:widowControl w:val="0"/>
        <w:spacing w:after="0" w:line="360" w:lineRule="auto"/>
        <w:jc w:val="both"/>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Место прохождения практики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w:t>
      </w:r>
    </w:p>
    <w:p w:rsidR="001C0483" w:rsidRPr="001C0483" w:rsidRDefault="001C0483" w:rsidP="001C0483">
      <w:pPr>
        <w:widowControl w:val="0"/>
        <w:spacing w:after="0" w:line="360" w:lineRule="auto"/>
        <w:jc w:val="both"/>
        <w:rPr>
          <w:rFonts w:ascii="Times New Roman" w:eastAsia="Calibri" w:hAnsi="Times New Roman" w:cs="Times New Roman"/>
          <w:sz w:val="28"/>
          <w:szCs w:val="28"/>
        </w:rPr>
      </w:pPr>
      <w:r w:rsidRPr="001C0483">
        <w:rPr>
          <w:rFonts w:ascii="Times New Roman" w:eastAsia="Calibri" w:hAnsi="Times New Roman" w:cs="Times New Roman"/>
          <w:sz w:val="28"/>
          <w:szCs w:val="28"/>
        </w:rPr>
        <w:t>Срок практики с «</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20</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г.  по «</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20</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г.</w:t>
      </w:r>
    </w:p>
    <w:p w:rsidR="001C0483" w:rsidRPr="001C0483" w:rsidRDefault="001C0483" w:rsidP="001C0483">
      <w:pPr>
        <w:widowControl w:val="0"/>
        <w:spacing w:after="0" w:line="240" w:lineRule="auto"/>
        <w:rPr>
          <w:rFonts w:ascii="Times New Roman" w:eastAsia="Calibri" w:hAnsi="Times New Roman" w:cs="Times New Roman"/>
          <w:b/>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8542"/>
      </w:tblGrid>
      <w:tr w:rsidR="001C0483" w:rsidRPr="001C0483" w:rsidTr="00FE522D">
        <w:tc>
          <w:tcPr>
            <w:tcW w:w="699" w:type="dxa"/>
            <w:shd w:val="clear" w:color="auto" w:fill="auto"/>
            <w:vAlign w:val="center"/>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w:t>
            </w:r>
          </w:p>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п/п</w:t>
            </w:r>
          </w:p>
        </w:tc>
        <w:tc>
          <w:tcPr>
            <w:tcW w:w="8767" w:type="dxa"/>
            <w:shd w:val="clear" w:color="auto" w:fill="auto"/>
            <w:vAlign w:val="center"/>
          </w:tcPr>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 xml:space="preserve">Содержание индивидуального задания </w:t>
            </w:r>
          </w:p>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(перечень задач, подлежащих выполнению)</w:t>
            </w:r>
          </w:p>
        </w:tc>
      </w:tr>
      <w:tr w:rsidR="001C0483" w:rsidRPr="001C0483" w:rsidTr="00FE522D">
        <w:tc>
          <w:tcPr>
            <w:tcW w:w="699"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1</w:t>
            </w:r>
          </w:p>
        </w:tc>
        <w:tc>
          <w:tcPr>
            <w:tcW w:w="8767" w:type="dxa"/>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2</w:t>
            </w:r>
          </w:p>
        </w:tc>
      </w:tr>
      <w:tr w:rsidR="001C0483" w:rsidRPr="001C0483" w:rsidTr="00FE522D">
        <w:tc>
          <w:tcPr>
            <w:tcW w:w="69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tc>
        <w:tc>
          <w:tcPr>
            <w:tcW w:w="8767"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tc>
      </w:tr>
      <w:tr w:rsidR="001C0483" w:rsidRPr="001C0483" w:rsidTr="00FE522D">
        <w:tc>
          <w:tcPr>
            <w:tcW w:w="69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tc>
        <w:tc>
          <w:tcPr>
            <w:tcW w:w="8767"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tc>
      </w:tr>
      <w:tr w:rsidR="001C0483" w:rsidRPr="001C0483" w:rsidTr="00FE522D">
        <w:tc>
          <w:tcPr>
            <w:tcW w:w="699"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tc>
        <w:tc>
          <w:tcPr>
            <w:tcW w:w="8767" w:type="dxa"/>
            <w:shd w:val="clear" w:color="auto" w:fill="auto"/>
          </w:tcPr>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tc>
      </w:tr>
    </w:tbl>
    <w:p w:rsidR="001C0483" w:rsidRPr="001C0483" w:rsidRDefault="001C0483" w:rsidP="001C0483">
      <w:pPr>
        <w:widowControl w:val="0"/>
        <w:spacing w:after="0" w:line="240" w:lineRule="auto"/>
        <w:rPr>
          <w:rFonts w:ascii="Times New Roman" w:eastAsia="Calibri" w:hAnsi="Times New Roman" w:cs="Times New Roman"/>
          <w:sz w:val="28"/>
          <w:szCs w:val="28"/>
          <w:lang w:val="en-US"/>
        </w:rPr>
      </w:pPr>
    </w:p>
    <w:p w:rsidR="001C0483" w:rsidRPr="001C0483" w:rsidRDefault="001C0483" w:rsidP="001C0483">
      <w:pPr>
        <w:widowControl w:val="0"/>
        <w:spacing w:after="0" w:line="240" w:lineRule="auto"/>
        <w:rPr>
          <w:rFonts w:ascii="Times New Roman" w:eastAsia="Calibri" w:hAnsi="Times New Roman" w:cs="Times New Roman"/>
          <w:sz w:val="26"/>
          <w:szCs w:val="26"/>
          <w:u w:val="single"/>
        </w:rPr>
      </w:pPr>
      <w:r w:rsidRPr="001C0483">
        <w:rPr>
          <w:rFonts w:ascii="Times New Roman" w:eastAsia="Calibri" w:hAnsi="Times New Roman" w:cs="Times New Roman"/>
          <w:sz w:val="26"/>
          <w:szCs w:val="26"/>
        </w:rPr>
        <w:t xml:space="preserve">Руководитель практики от кафедры:             </w:t>
      </w:r>
      <w:r w:rsidRPr="001C0483">
        <w:rPr>
          <w:rFonts w:ascii="Times New Roman" w:eastAsia="Calibri" w:hAnsi="Times New Roman" w:cs="Times New Roman"/>
          <w:sz w:val="26"/>
          <w:szCs w:val="26"/>
          <w:u w:val="single"/>
        </w:rPr>
        <w:tab/>
        <w:t xml:space="preserve">  </w:t>
      </w:r>
      <w:r w:rsidRPr="001C0483">
        <w:rPr>
          <w:rFonts w:ascii="Times New Roman" w:eastAsia="Calibri" w:hAnsi="Times New Roman" w:cs="Times New Roman"/>
          <w:sz w:val="26"/>
          <w:szCs w:val="26"/>
          <w:u w:val="single"/>
        </w:rPr>
        <w:tab/>
      </w:r>
      <w:r w:rsidRPr="001C0483">
        <w:rPr>
          <w:rFonts w:ascii="Times New Roman" w:eastAsia="Calibri" w:hAnsi="Times New Roman" w:cs="Times New Roman"/>
          <w:sz w:val="26"/>
          <w:szCs w:val="26"/>
          <w:u w:val="single"/>
        </w:rPr>
        <w:tab/>
      </w:r>
      <w:r w:rsidRPr="001C0483">
        <w:rPr>
          <w:rFonts w:ascii="Times New Roman" w:eastAsia="Calibri" w:hAnsi="Times New Roman" w:cs="Times New Roman"/>
          <w:sz w:val="26"/>
          <w:szCs w:val="26"/>
        </w:rPr>
        <w:t xml:space="preserve">   ________</w:t>
      </w:r>
    </w:p>
    <w:p w:rsidR="001C0483" w:rsidRPr="001C0483" w:rsidRDefault="001C0483" w:rsidP="001C0483">
      <w:pPr>
        <w:widowControl w:val="0"/>
        <w:spacing w:after="0" w:line="240" w:lineRule="auto"/>
        <w:rPr>
          <w:rFonts w:ascii="Times New Roman" w:eastAsia="Calibri" w:hAnsi="Times New Roman" w:cs="Times New Roman"/>
          <w:sz w:val="26"/>
          <w:szCs w:val="26"/>
        </w:rPr>
      </w:pPr>
      <w:r w:rsidRPr="001C0483">
        <w:rPr>
          <w:rFonts w:ascii="Times New Roman" w:eastAsia="Calibri" w:hAnsi="Times New Roman" w:cs="Times New Roman"/>
          <w:i/>
          <w:sz w:val="26"/>
          <w:szCs w:val="26"/>
          <w:vertAlign w:val="superscript"/>
        </w:rPr>
        <w:t xml:space="preserve">                                                                                                                                             (подпись)                      (И.О. Фамилия)</w:t>
      </w:r>
    </w:p>
    <w:p w:rsidR="001C0483" w:rsidRPr="001C0483" w:rsidRDefault="001C0483" w:rsidP="001C0483">
      <w:pPr>
        <w:widowControl w:val="0"/>
        <w:spacing w:after="0" w:line="240" w:lineRule="auto"/>
        <w:rPr>
          <w:rFonts w:ascii="Times New Roman" w:eastAsia="Calibri" w:hAnsi="Times New Roman" w:cs="Times New Roman"/>
          <w:sz w:val="26"/>
          <w:szCs w:val="26"/>
          <w:u w:val="single"/>
        </w:rPr>
      </w:pPr>
      <w:r w:rsidRPr="001C0483">
        <w:rPr>
          <w:rFonts w:ascii="Times New Roman" w:eastAsia="Calibri" w:hAnsi="Times New Roman" w:cs="Times New Roman"/>
          <w:sz w:val="26"/>
          <w:szCs w:val="26"/>
        </w:rPr>
        <w:t xml:space="preserve">Задание принял обучающийся:                                  </w:t>
      </w:r>
      <w:r w:rsidRPr="001C0483">
        <w:rPr>
          <w:rFonts w:ascii="Times New Roman" w:eastAsia="Calibri" w:hAnsi="Times New Roman" w:cs="Times New Roman"/>
          <w:sz w:val="26"/>
          <w:szCs w:val="26"/>
          <w:u w:val="single"/>
        </w:rPr>
        <w:tab/>
        <w:t xml:space="preserve">  </w:t>
      </w:r>
      <w:r w:rsidRPr="001C0483">
        <w:rPr>
          <w:rFonts w:ascii="Times New Roman" w:eastAsia="Calibri" w:hAnsi="Times New Roman" w:cs="Times New Roman"/>
          <w:sz w:val="26"/>
          <w:szCs w:val="26"/>
          <w:u w:val="single"/>
        </w:rPr>
        <w:tab/>
      </w:r>
      <w:r w:rsidRPr="001C0483">
        <w:rPr>
          <w:rFonts w:ascii="Times New Roman" w:eastAsia="Calibri" w:hAnsi="Times New Roman" w:cs="Times New Roman"/>
          <w:sz w:val="26"/>
          <w:szCs w:val="26"/>
          <w:u w:val="single"/>
        </w:rPr>
        <w:tab/>
      </w:r>
      <w:r w:rsidRPr="001C0483">
        <w:rPr>
          <w:rFonts w:ascii="Times New Roman" w:eastAsia="Calibri" w:hAnsi="Times New Roman" w:cs="Times New Roman"/>
          <w:sz w:val="26"/>
          <w:szCs w:val="26"/>
        </w:rPr>
        <w:t xml:space="preserve">   ________</w:t>
      </w:r>
    </w:p>
    <w:p w:rsidR="001C0483" w:rsidRPr="001C0483" w:rsidRDefault="001C0483" w:rsidP="001C0483">
      <w:pPr>
        <w:widowControl w:val="0"/>
        <w:spacing w:after="0" w:line="240" w:lineRule="auto"/>
        <w:rPr>
          <w:rFonts w:ascii="Times New Roman" w:eastAsia="Calibri" w:hAnsi="Times New Roman" w:cs="Times New Roman"/>
          <w:sz w:val="26"/>
          <w:szCs w:val="26"/>
        </w:rPr>
      </w:pPr>
      <w:r w:rsidRPr="001C0483">
        <w:rPr>
          <w:rFonts w:ascii="Times New Roman" w:eastAsia="Calibri" w:hAnsi="Times New Roman" w:cs="Times New Roman"/>
          <w:i/>
          <w:sz w:val="26"/>
          <w:szCs w:val="26"/>
          <w:vertAlign w:val="superscript"/>
        </w:rPr>
        <w:t xml:space="preserve">                                                                                                                                             (подпись)                      (И.О. Фамилия)</w:t>
      </w:r>
    </w:p>
    <w:p w:rsidR="001C0483" w:rsidRPr="001C0483" w:rsidRDefault="001C0483" w:rsidP="001C0483">
      <w:pPr>
        <w:widowControl w:val="0"/>
        <w:spacing w:after="0" w:line="240" w:lineRule="auto"/>
        <w:rPr>
          <w:rFonts w:ascii="Times New Roman" w:eastAsia="Calibri" w:hAnsi="Times New Roman" w:cs="Times New Roman"/>
          <w:sz w:val="26"/>
          <w:szCs w:val="26"/>
        </w:rPr>
      </w:pPr>
      <w:r w:rsidRPr="001C0483">
        <w:rPr>
          <w:rFonts w:ascii="Times New Roman" w:eastAsia="Calibri" w:hAnsi="Times New Roman" w:cs="Times New Roman"/>
          <w:sz w:val="26"/>
          <w:szCs w:val="26"/>
        </w:rPr>
        <w:t>СОГЛАСОВАНО</w:t>
      </w:r>
    </w:p>
    <w:p w:rsidR="001C0483" w:rsidRPr="001C0483" w:rsidRDefault="001C0483" w:rsidP="001C0483">
      <w:pPr>
        <w:widowControl w:val="0"/>
        <w:spacing w:after="0" w:line="240" w:lineRule="auto"/>
        <w:rPr>
          <w:rFonts w:ascii="Times New Roman" w:eastAsia="Calibri" w:hAnsi="Times New Roman" w:cs="Times New Roman"/>
          <w:sz w:val="26"/>
          <w:szCs w:val="26"/>
          <w:u w:val="single"/>
        </w:rPr>
      </w:pPr>
      <w:r w:rsidRPr="001C0483">
        <w:rPr>
          <w:rFonts w:ascii="Times New Roman" w:eastAsia="Calibri" w:hAnsi="Times New Roman" w:cs="Times New Roman"/>
          <w:sz w:val="26"/>
          <w:szCs w:val="26"/>
        </w:rPr>
        <w:t xml:space="preserve">Руководитель практики от организации:                 </w:t>
      </w:r>
      <w:r w:rsidRPr="001C0483">
        <w:rPr>
          <w:rFonts w:ascii="Times New Roman" w:eastAsia="Calibri" w:hAnsi="Times New Roman" w:cs="Times New Roman"/>
          <w:sz w:val="26"/>
          <w:szCs w:val="26"/>
          <w:u w:val="single"/>
        </w:rPr>
        <w:tab/>
        <w:t xml:space="preserve">  </w:t>
      </w:r>
      <w:r w:rsidRPr="001C0483">
        <w:rPr>
          <w:rFonts w:ascii="Times New Roman" w:eastAsia="Calibri" w:hAnsi="Times New Roman" w:cs="Times New Roman"/>
          <w:sz w:val="26"/>
          <w:szCs w:val="26"/>
          <w:u w:val="single"/>
        </w:rPr>
        <w:tab/>
      </w:r>
      <w:r w:rsidRPr="001C0483">
        <w:rPr>
          <w:rFonts w:ascii="Times New Roman" w:eastAsia="Calibri" w:hAnsi="Times New Roman" w:cs="Times New Roman"/>
          <w:sz w:val="26"/>
          <w:szCs w:val="26"/>
          <w:u w:val="single"/>
        </w:rPr>
        <w:tab/>
      </w:r>
      <w:r w:rsidRPr="001C0483">
        <w:rPr>
          <w:rFonts w:ascii="Times New Roman" w:eastAsia="Calibri" w:hAnsi="Times New Roman" w:cs="Times New Roman"/>
          <w:sz w:val="26"/>
          <w:szCs w:val="26"/>
        </w:rPr>
        <w:t xml:space="preserve">   ________</w:t>
      </w:r>
    </w:p>
    <w:p w:rsidR="001C0483" w:rsidRPr="001C0483" w:rsidRDefault="001C0483" w:rsidP="001C0483">
      <w:pPr>
        <w:widowControl w:val="0"/>
        <w:spacing w:after="0" w:line="240" w:lineRule="auto"/>
        <w:rPr>
          <w:rFonts w:ascii="Times New Roman" w:eastAsia="Calibri" w:hAnsi="Times New Roman" w:cs="Times New Roman"/>
          <w:i/>
          <w:sz w:val="26"/>
          <w:szCs w:val="26"/>
          <w:vertAlign w:val="superscript"/>
        </w:rPr>
      </w:pPr>
      <w:r w:rsidRPr="001C0483">
        <w:rPr>
          <w:rFonts w:ascii="Times New Roman" w:eastAsia="Calibri" w:hAnsi="Times New Roman" w:cs="Times New Roman"/>
          <w:i/>
          <w:sz w:val="26"/>
          <w:szCs w:val="26"/>
          <w:vertAlign w:val="superscript"/>
        </w:rPr>
        <w:t xml:space="preserve">                                                                                                                                             (подпись)                      (И.О. Фамилия)</w:t>
      </w:r>
    </w:p>
    <w:p w:rsidR="003B5E67" w:rsidRDefault="003B5E67" w:rsidP="003B5E67">
      <w:pPr>
        <w:rPr>
          <w:noProof/>
          <w:lang w:eastAsia="ru-RU"/>
        </w:rPr>
      </w:pPr>
    </w:p>
    <w:p w:rsidR="001C0483" w:rsidRDefault="001C0483">
      <w:pPr>
        <w:rPr>
          <w:noProof/>
          <w:lang w:eastAsia="ru-RU"/>
        </w:rPr>
      </w:pPr>
      <w:r>
        <w:rPr>
          <w:noProof/>
          <w:lang w:eastAsia="ru-RU"/>
        </w:rPr>
        <w:br w:type="page"/>
      </w:r>
    </w:p>
    <w:p w:rsidR="009F210D" w:rsidRDefault="009F210D" w:rsidP="009F210D">
      <w:pPr>
        <w:jc w:val="right"/>
        <w:rPr>
          <w:b/>
          <w:sz w:val="28"/>
          <w:szCs w:val="28"/>
        </w:rPr>
      </w:pPr>
      <w:r w:rsidRPr="009F210D">
        <w:rPr>
          <w:b/>
          <w:sz w:val="28"/>
          <w:szCs w:val="28"/>
        </w:rPr>
        <w:lastRenderedPageBreak/>
        <w:t xml:space="preserve">Приложение </w:t>
      </w:r>
      <w:r w:rsidR="00850828">
        <w:rPr>
          <w:b/>
          <w:sz w:val="28"/>
          <w:szCs w:val="28"/>
        </w:rPr>
        <w:t>3</w:t>
      </w:r>
    </w:p>
    <w:p w:rsidR="001C0483" w:rsidRPr="001C0483" w:rsidRDefault="001C0483" w:rsidP="001C0483">
      <w:pPr>
        <w:widowControl w:val="0"/>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Федеральное государственное образовательное бюджетное</w:t>
      </w:r>
    </w:p>
    <w:p w:rsidR="001C0483" w:rsidRPr="001C0483" w:rsidRDefault="001C0483" w:rsidP="001C0483">
      <w:pPr>
        <w:widowControl w:val="0"/>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 учреждение высшего образования</w:t>
      </w: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 xml:space="preserve"> «Финансовый университет при Правительстве Российской Федерации»</w:t>
      </w: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(Финансовый университет)</w:t>
      </w:r>
    </w:p>
    <w:p w:rsidR="001C0483" w:rsidRPr="001C0483" w:rsidRDefault="001C0483" w:rsidP="001C0483">
      <w:pPr>
        <w:widowControl w:val="0"/>
        <w:spacing w:after="0" w:line="240" w:lineRule="auto"/>
        <w:rPr>
          <w:rFonts w:ascii="Times New Roman" w:eastAsia="Calibri" w:hAnsi="Times New Roman" w:cs="Times New Roman"/>
          <w:b/>
          <w:sz w:val="24"/>
          <w:szCs w:val="28"/>
        </w:rPr>
      </w:pPr>
    </w:p>
    <w:p w:rsid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Юридического факультета</w:t>
      </w:r>
    </w:p>
    <w:p w:rsidR="001C0483" w:rsidRP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Кафедра международного и публичного права </w:t>
      </w:r>
    </w:p>
    <w:p w:rsidR="001C0483" w:rsidRPr="001C0483" w:rsidRDefault="001C0483" w:rsidP="001C0483">
      <w:pPr>
        <w:spacing w:after="0" w:line="240" w:lineRule="auto"/>
        <w:jc w:val="center"/>
        <w:rPr>
          <w:rFonts w:ascii="Times New Roman" w:eastAsia="Times New Roman" w:hAnsi="Times New Roman" w:cs="Times New Roman"/>
          <w:sz w:val="28"/>
          <w:szCs w:val="28"/>
          <w:lang w:eastAsia="ru-RU"/>
        </w:rPr>
      </w:pPr>
      <w:r w:rsidRPr="001C0483">
        <w:rPr>
          <w:rFonts w:ascii="Times New Roman" w:eastAsia="Calibri" w:hAnsi="Times New Roman" w:cs="Times New Roman"/>
          <w:sz w:val="28"/>
          <w:szCs w:val="28"/>
        </w:rPr>
        <w:t>Базовая кафедра «Федеральная антимонопольная служба»</w:t>
      </w:r>
    </w:p>
    <w:p w:rsidR="001C0483" w:rsidRPr="001C0483" w:rsidRDefault="001C0483" w:rsidP="001C0483">
      <w:pPr>
        <w:widowControl w:val="0"/>
        <w:spacing w:after="0" w:line="240" w:lineRule="auto"/>
        <w:rPr>
          <w:rFonts w:ascii="Times New Roman" w:eastAsia="Calibri" w:hAnsi="Times New Roman" w:cs="Times New Roman"/>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32"/>
          <w:szCs w:val="32"/>
        </w:rPr>
      </w:pPr>
      <w:r w:rsidRPr="001C0483">
        <w:rPr>
          <w:rFonts w:ascii="Times New Roman" w:eastAsia="Calibri" w:hAnsi="Times New Roman" w:cs="Times New Roman"/>
          <w:b/>
          <w:sz w:val="32"/>
          <w:szCs w:val="32"/>
        </w:rPr>
        <w:t>ДНЕВНИК</w:t>
      </w:r>
    </w:p>
    <w:p w:rsidR="001C0483" w:rsidRPr="001C0483" w:rsidRDefault="001C0483" w:rsidP="001C0483">
      <w:pPr>
        <w:widowControl w:val="0"/>
        <w:spacing w:after="0" w:line="240" w:lineRule="auto"/>
        <w:jc w:val="center"/>
        <w:rPr>
          <w:rFonts w:ascii="Times New Roman" w:eastAsia="Calibri" w:hAnsi="Times New Roman" w:cs="Times New Roman"/>
          <w:b/>
          <w:sz w:val="32"/>
          <w:szCs w:val="32"/>
        </w:rPr>
      </w:pPr>
    </w:p>
    <w:p w:rsidR="001C0483" w:rsidRPr="001C0483" w:rsidRDefault="001C0483" w:rsidP="001C0483">
      <w:pPr>
        <w:widowControl w:val="0"/>
        <w:spacing w:after="0" w:line="360" w:lineRule="auto"/>
        <w:jc w:val="center"/>
        <w:rPr>
          <w:rFonts w:ascii="Times New Roman" w:eastAsia="Times New Roman" w:hAnsi="Times New Roman" w:cs="Times New Roman"/>
          <w:sz w:val="28"/>
          <w:szCs w:val="28"/>
          <w:lang w:eastAsia="x-none"/>
        </w:rPr>
      </w:pPr>
      <w:r w:rsidRPr="001C0483">
        <w:rPr>
          <w:rFonts w:ascii="Times New Roman" w:eastAsia="Times New Roman" w:hAnsi="Times New Roman" w:cs="Times New Roman"/>
          <w:sz w:val="28"/>
          <w:szCs w:val="28"/>
          <w:lang w:eastAsia="x-none"/>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rsidR="001C0483" w:rsidRP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обучающегося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rPr>
        <w:t xml:space="preserve">курса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rPr>
        <w:t xml:space="preserve"> учебной группы</w:t>
      </w:r>
    </w:p>
    <w:p w:rsidR="001C0483" w:rsidRPr="001C0483" w:rsidRDefault="001C0483" w:rsidP="001C0483">
      <w:pPr>
        <w:spacing w:after="0" w:line="240" w:lineRule="auto"/>
        <w:jc w:val="center"/>
        <w:rPr>
          <w:rFonts w:ascii="Times New Roman" w:eastAsia="Calibri" w:hAnsi="Times New Roman" w:cs="Times New Roman"/>
          <w:sz w:val="28"/>
          <w:szCs w:val="28"/>
        </w:rPr>
      </w:pPr>
      <w:r w:rsidRPr="001C0483">
        <w:rPr>
          <w:rFonts w:ascii="Times New Roman" w:eastAsia="Calibri" w:hAnsi="Times New Roman" w:cs="Times New Roman"/>
          <w:sz w:val="28"/>
          <w:szCs w:val="28"/>
        </w:rPr>
        <w:t>_____________________________________</w:t>
      </w:r>
    </w:p>
    <w:p w:rsidR="001C0483" w:rsidRPr="001C0483" w:rsidRDefault="001C0483" w:rsidP="001C0483">
      <w:pPr>
        <w:spacing w:after="0" w:line="240" w:lineRule="auto"/>
        <w:jc w:val="center"/>
        <w:rPr>
          <w:rFonts w:ascii="Times New Roman" w:eastAsia="Calibri" w:hAnsi="Times New Roman" w:cs="Times New Roman"/>
          <w:i/>
          <w:sz w:val="28"/>
          <w:szCs w:val="28"/>
          <w:vertAlign w:val="superscript"/>
        </w:rPr>
      </w:pPr>
      <w:r w:rsidRPr="001C0483">
        <w:rPr>
          <w:rFonts w:ascii="Times New Roman" w:eastAsia="Calibri" w:hAnsi="Times New Roman" w:cs="Times New Roman"/>
          <w:i/>
          <w:sz w:val="28"/>
          <w:szCs w:val="28"/>
          <w:vertAlign w:val="superscript"/>
        </w:rPr>
        <w:t xml:space="preserve"> (фамилия, имя, отчество)</w:t>
      </w:r>
    </w:p>
    <w:p w:rsidR="001C0483" w:rsidRPr="001C0483" w:rsidRDefault="001C0483" w:rsidP="001C0483">
      <w:pPr>
        <w:spacing w:after="0" w:line="240" w:lineRule="auto"/>
        <w:jc w:val="center"/>
        <w:rPr>
          <w:rFonts w:ascii="Times New Roman" w:eastAsia="Calibri" w:hAnsi="Times New Roman" w:cs="Times New Roman"/>
          <w:sz w:val="28"/>
          <w:szCs w:val="28"/>
          <w:u w:val="single"/>
        </w:rPr>
      </w:pPr>
      <w:r w:rsidRPr="001C0483">
        <w:rPr>
          <w:rFonts w:ascii="Times New Roman" w:eastAsia="Calibri" w:hAnsi="Times New Roman" w:cs="Times New Roman"/>
          <w:sz w:val="28"/>
          <w:szCs w:val="28"/>
        </w:rPr>
        <w:t xml:space="preserve">Направление подготовки </w:t>
      </w:r>
      <w:r w:rsidRPr="001C0483">
        <w:rPr>
          <w:rFonts w:ascii="Times New Roman" w:eastAsia="Calibri" w:hAnsi="Times New Roman" w:cs="Times New Roman"/>
          <w:sz w:val="28"/>
          <w:szCs w:val="28"/>
          <w:u w:val="single"/>
        </w:rPr>
        <w:t>40.04.01</w:t>
      </w:r>
      <w:r w:rsidRPr="001C0483">
        <w:rPr>
          <w:rFonts w:ascii="Times New Roman" w:eastAsia="Calibri" w:hAnsi="Times New Roman" w:cs="Times New Roman"/>
          <w:sz w:val="28"/>
          <w:szCs w:val="28"/>
          <w:u w:val="single"/>
        </w:rPr>
        <w:tab/>
        <w:t>«Юриспруденция»</w:t>
      </w:r>
    </w:p>
    <w:p w:rsidR="001C0483" w:rsidRPr="001C0483" w:rsidRDefault="001C0483" w:rsidP="001C0483">
      <w:pPr>
        <w:spacing w:after="0" w:line="240" w:lineRule="auto"/>
        <w:jc w:val="center"/>
        <w:rPr>
          <w:rFonts w:ascii="Times New Roman" w:eastAsia="Calibri" w:hAnsi="Times New Roman" w:cs="Times New Roman"/>
          <w:i/>
          <w:sz w:val="28"/>
          <w:szCs w:val="28"/>
          <w:vertAlign w:val="superscript"/>
        </w:rPr>
      </w:pPr>
      <w:r w:rsidRPr="001C0483">
        <w:rPr>
          <w:rFonts w:ascii="Times New Roman" w:eastAsia="Calibri" w:hAnsi="Times New Roman" w:cs="Times New Roman"/>
          <w:i/>
          <w:sz w:val="28"/>
          <w:szCs w:val="28"/>
          <w:vertAlign w:val="superscript"/>
        </w:rPr>
        <w:t xml:space="preserve">                         (наименование направления подготовки)</w:t>
      </w:r>
    </w:p>
    <w:p w:rsidR="001C0483" w:rsidRPr="001C0483" w:rsidRDefault="001C0483" w:rsidP="001C0483">
      <w:pPr>
        <w:spacing w:after="0" w:line="240" w:lineRule="auto"/>
        <w:jc w:val="center"/>
        <w:rPr>
          <w:rFonts w:ascii="Times New Roman" w:eastAsia="Calibri" w:hAnsi="Times New Roman" w:cs="Times New Roman"/>
          <w:sz w:val="28"/>
          <w:szCs w:val="28"/>
          <w:u w:val="single"/>
        </w:rPr>
      </w:pPr>
      <w:r w:rsidRPr="001C0483">
        <w:rPr>
          <w:rFonts w:ascii="Times New Roman" w:eastAsia="Calibri" w:hAnsi="Times New Roman" w:cs="Times New Roman"/>
          <w:sz w:val="28"/>
          <w:szCs w:val="28"/>
          <w:u w:val="single"/>
        </w:rPr>
        <w:t>«Расследование финансово-экономических правонарушений»</w:t>
      </w:r>
    </w:p>
    <w:p w:rsidR="001C0483" w:rsidRPr="001C0483" w:rsidRDefault="001C0483" w:rsidP="001C0483">
      <w:pPr>
        <w:spacing w:after="0" w:line="240" w:lineRule="auto"/>
        <w:jc w:val="center"/>
        <w:rPr>
          <w:rFonts w:ascii="Times New Roman" w:eastAsia="Calibri" w:hAnsi="Times New Roman" w:cs="Times New Roman"/>
          <w:i/>
          <w:sz w:val="28"/>
          <w:szCs w:val="28"/>
          <w:vertAlign w:val="superscript"/>
        </w:rPr>
      </w:pPr>
      <w:r w:rsidRPr="001C0483">
        <w:rPr>
          <w:rFonts w:ascii="Times New Roman" w:eastAsia="Calibri" w:hAnsi="Times New Roman" w:cs="Times New Roman"/>
          <w:i/>
          <w:sz w:val="28"/>
          <w:szCs w:val="28"/>
          <w:vertAlign w:val="superscript"/>
        </w:rPr>
        <w:t>(профиль образовательной программы бакалавриата/направленность образовательной программы магистратуры))</w:t>
      </w:r>
    </w:p>
    <w:p w:rsidR="001C0483" w:rsidRPr="001C0483" w:rsidRDefault="001C0483" w:rsidP="001C0483">
      <w:pPr>
        <w:spacing w:after="0" w:line="240" w:lineRule="auto"/>
        <w:jc w:val="center"/>
        <w:rPr>
          <w:rFonts w:ascii="Times New Roman" w:eastAsia="Times New Roman" w:hAnsi="Times New Roman" w:cs="Times New Roman"/>
          <w:i/>
          <w:sz w:val="24"/>
          <w:szCs w:val="28"/>
          <w:vertAlign w:val="superscript"/>
          <w:lang w:eastAsia="ru-RU"/>
        </w:rPr>
      </w:pPr>
    </w:p>
    <w:p w:rsidR="001C0483" w:rsidRPr="001C0483" w:rsidRDefault="001C0483" w:rsidP="001C0483">
      <w:pPr>
        <w:widowControl w:val="0"/>
        <w:spacing w:after="0" w:line="240" w:lineRule="auto"/>
        <w:jc w:val="center"/>
        <w:rPr>
          <w:rFonts w:ascii="Times New Roman" w:eastAsia="Calibri" w:hAnsi="Times New Roman" w:cs="Times New Roman"/>
          <w:b/>
          <w:sz w:val="32"/>
          <w:szCs w:val="32"/>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p>
    <w:p w:rsidR="001C0483" w:rsidRPr="001C0483" w:rsidRDefault="001C0483" w:rsidP="001C0483">
      <w:pPr>
        <w:widowControl w:val="0"/>
        <w:spacing w:after="0" w:line="240" w:lineRule="auto"/>
        <w:jc w:val="center"/>
        <w:rPr>
          <w:rFonts w:ascii="Times New Roman" w:eastAsia="Calibri" w:hAnsi="Times New Roman" w:cs="Times New Roman"/>
          <w:b/>
          <w:sz w:val="28"/>
          <w:szCs w:val="28"/>
        </w:rPr>
      </w:pPr>
      <w:r w:rsidRPr="001C0483">
        <w:rPr>
          <w:rFonts w:ascii="Times New Roman" w:eastAsia="Calibri" w:hAnsi="Times New Roman" w:cs="Times New Roman"/>
          <w:b/>
          <w:sz w:val="28"/>
          <w:szCs w:val="28"/>
        </w:rPr>
        <w:t>Москва - 20 __</w:t>
      </w:r>
    </w:p>
    <w:p w:rsidR="003B5E67" w:rsidRDefault="003B5E67" w:rsidP="003B5E67">
      <w:pPr>
        <w:rPr>
          <w:noProof/>
          <w:lang w:eastAsia="ru-RU"/>
        </w:rPr>
      </w:pPr>
    </w:p>
    <w:p w:rsidR="001C0483" w:rsidRDefault="001C0483">
      <w:pPr>
        <w:rPr>
          <w:noProof/>
          <w:lang w:eastAsia="ru-RU"/>
        </w:rPr>
      </w:pPr>
      <w:r>
        <w:rPr>
          <w:noProof/>
          <w:lang w:eastAsia="ru-RU"/>
        </w:rPr>
        <w:br w:type="page"/>
      </w:r>
    </w:p>
    <w:p w:rsidR="001C0483" w:rsidRPr="001C0483" w:rsidRDefault="001C0483" w:rsidP="001C0483">
      <w:pPr>
        <w:widowControl w:val="0"/>
        <w:spacing w:after="0" w:line="360" w:lineRule="auto"/>
        <w:jc w:val="both"/>
        <w:rPr>
          <w:rFonts w:ascii="Times New Roman" w:eastAsia="Calibri" w:hAnsi="Times New Roman" w:cs="Times New Roman"/>
          <w:sz w:val="28"/>
          <w:szCs w:val="28"/>
        </w:rPr>
      </w:pPr>
      <w:r w:rsidRPr="001C0483">
        <w:rPr>
          <w:rFonts w:ascii="Times New Roman" w:eastAsia="Calibri" w:hAnsi="Times New Roman" w:cs="Times New Roman"/>
          <w:sz w:val="28"/>
          <w:szCs w:val="28"/>
        </w:rPr>
        <w:lastRenderedPageBreak/>
        <w:t xml:space="preserve">Место прохождения практики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w:t>
      </w:r>
    </w:p>
    <w:p w:rsidR="001C0483" w:rsidRPr="001C0483" w:rsidRDefault="001C0483" w:rsidP="001C0483">
      <w:pPr>
        <w:widowControl w:val="0"/>
        <w:spacing w:after="0" w:line="360" w:lineRule="auto"/>
        <w:jc w:val="both"/>
        <w:rPr>
          <w:rFonts w:ascii="Times New Roman" w:eastAsia="Calibri" w:hAnsi="Times New Roman" w:cs="Times New Roman"/>
          <w:sz w:val="28"/>
          <w:szCs w:val="28"/>
        </w:rPr>
      </w:pPr>
      <w:r w:rsidRPr="001C0483">
        <w:rPr>
          <w:rFonts w:ascii="Times New Roman" w:eastAsia="Calibri" w:hAnsi="Times New Roman" w:cs="Times New Roman"/>
          <w:sz w:val="28"/>
          <w:szCs w:val="28"/>
        </w:rPr>
        <w:t>Срок практики с «</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20</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г.  по «</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20</w:t>
      </w:r>
      <w:r w:rsidRPr="001C0483">
        <w:rPr>
          <w:rFonts w:ascii="Times New Roman" w:eastAsia="Calibri" w:hAnsi="Times New Roman" w:cs="Times New Roman"/>
          <w:sz w:val="28"/>
          <w:szCs w:val="28"/>
          <w:u w:val="single"/>
        </w:rPr>
        <w:t xml:space="preserve">       </w:t>
      </w:r>
      <w:r w:rsidRPr="001C0483">
        <w:rPr>
          <w:rFonts w:ascii="Times New Roman" w:eastAsia="Calibri" w:hAnsi="Times New Roman" w:cs="Times New Roman"/>
          <w:sz w:val="28"/>
          <w:szCs w:val="28"/>
        </w:rPr>
        <w:t xml:space="preserve"> г.</w:t>
      </w:r>
    </w:p>
    <w:p w:rsidR="001C0483" w:rsidRPr="001C0483" w:rsidRDefault="001C0483" w:rsidP="001C0483">
      <w:pPr>
        <w:widowControl w:val="0"/>
        <w:spacing w:after="0" w:line="240" w:lineRule="auto"/>
        <w:jc w:val="both"/>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Должность, Ф.И.О. руководителя практики от организации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p>
    <w:p w:rsidR="001C0483" w:rsidRPr="001C0483" w:rsidRDefault="001C0483" w:rsidP="001C0483">
      <w:pPr>
        <w:widowControl w:val="0"/>
        <w:spacing w:after="0" w:line="360" w:lineRule="auto"/>
        <w:jc w:val="center"/>
        <w:rPr>
          <w:rFonts w:ascii="Times New Roman" w:eastAsia="Calibri" w:hAnsi="Times New Roman" w:cs="Times New Roman"/>
          <w:sz w:val="28"/>
          <w:szCs w:val="28"/>
        </w:rPr>
      </w:pPr>
    </w:p>
    <w:p w:rsidR="001C0483" w:rsidRPr="001C0483" w:rsidRDefault="001C0483" w:rsidP="001C0483">
      <w:pPr>
        <w:widowControl w:val="0"/>
        <w:spacing w:after="0" w:line="360" w:lineRule="auto"/>
        <w:jc w:val="center"/>
        <w:rPr>
          <w:rFonts w:ascii="Times New Roman" w:eastAsia="Calibri" w:hAnsi="Times New Roman" w:cs="Times New Roman"/>
          <w:b/>
          <w:sz w:val="28"/>
          <w:szCs w:val="28"/>
          <w:lang w:val="en-US"/>
        </w:rPr>
      </w:pPr>
      <w:r w:rsidRPr="001C0483">
        <w:rPr>
          <w:rFonts w:ascii="Times New Roman" w:eastAsia="Calibri" w:hAnsi="Times New Roman" w:cs="Times New Roman"/>
          <w:b/>
          <w:sz w:val="28"/>
          <w:szCs w:val="28"/>
          <w:lang w:val="en-US"/>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064"/>
        <w:gridCol w:w="4195"/>
        <w:gridCol w:w="1784"/>
      </w:tblGrid>
      <w:tr w:rsidR="001C0483" w:rsidRPr="001C0483" w:rsidTr="00FE522D">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Департамент/</w:t>
            </w:r>
          </w:p>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Управление/</w:t>
            </w:r>
          </w:p>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 xml:space="preserve">Краткое содержание </w:t>
            </w:r>
          </w:p>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 xml:space="preserve">Отметка </w:t>
            </w:r>
          </w:p>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о выполнении работы</w:t>
            </w:r>
          </w:p>
          <w:p w:rsidR="001C0483" w:rsidRPr="001C0483" w:rsidRDefault="001C0483" w:rsidP="001C0483">
            <w:pPr>
              <w:widowControl w:val="0"/>
              <w:spacing w:after="0" w:line="240" w:lineRule="auto"/>
              <w:jc w:val="center"/>
              <w:rPr>
                <w:rFonts w:ascii="Times New Roman" w:eastAsia="Calibri" w:hAnsi="Times New Roman" w:cs="Times New Roman"/>
                <w:sz w:val="24"/>
                <w:szCs w:val="28"/>
              </w:rPr>
            </w:pPr>
            <w:r w:rsidRPr="001C0483">
              <w:rPr>
                <w:rFonts w:ascii="Times New Roman" w:eastAsia="Calibri" w:hAnsi="Times New Roman" w:cs="Times New Roman"/>
                <w:sz w:val="24"/>
                <w:szCs w:val="28"/>
              </w:rPr>
              <w:t>(подпись руководителя практики)</w:t>
            </w:r>
          </w:p>
        </w:tc>
      </w:tr>
      <w:tr w:rsidR="001C0483" w:rsidRPr="001C0483" w:rsidTr="00FE522D">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240" w:lineRule="auto"/>
              <w:jc w:val="center"/>
              <w:rPr>
                <w:rFonts w:ascii="Times New Roman" w:eastAsia="Calibri" w:hAnsi="Times New Roman" w:cs="Times New Roman"/>
                <w:sz w:val="24"/>
                <w:szCs w:val="28"/>
                <w:lang w:val="en-US"/>
              </w:rPr>
            </w:pPr>
            <w:r w:rsidRPr="001C0483">
              <w:rPr>
                <w:rFonts w:ascii="Times New Roman" w:eastAsia="Calibri" w:hAnsi="Times New Roman" w:cs="Times New Roman"/>
                <w:sz w:val="24"/>
                <w:szCs w:val="28"/>
                <w:lang w:val="en-US"/>
              </w:rPr>
              <w:t>4</w:t>
            </w: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r w:rsidR="001C0483" w:rsidRPr="001C0483" w:rsidTr="00FE522D">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1C0483" w:rsidRPr="001C0483" w:rsidRDefault="001C0483" w:rsidP="001C0483">
            <w:pPr>
              <w:widowControl w:val="0"/>
              <w:spacing w:after="0" w:line="360" w:lineRule="auto"/>
              <w:jc w:val="center"/>
              <w:rPr>
                <w:rFonts w:ascii="Times New Roman" w:eastAsia="Calibri" w:hAnsi="Times New Roman" w:cs="Times New Roman"/>
                <w:sz w:val="28"/>
                <w:szCs w:val="28"/>
                <w:lang w:val="en-US"/>
              </w:rPr>
            </w:pPr>
          </w:p>
        </w:tc>
      </w:tr>
    </w:tbl>
    <w:p w:rsidR="001C0483" w:rsidRPr="001C0483" w:rsidRDefault="001C0483" w:rsidP="001C0483">
      <w:pPr>
        <w:widowControl w:val="0"/>
        <w:spacing w:after="0" w:line="240" w:lineRule="auto"/>
        <w:rPr>
          <w:rFonts w:ascii="Times New Roman" w:eastAsia="Calibri" w:hAnsi="Times New Roman" w:cs="Times New Roman"/>
          <w:b/>
          <w:sz w:val="28"/>
          <w:szCs w:val="28"/>
          <w:lang w:val="en-US"/>
        </w:rPr>
      </w:pPr>
    </w:p>
    <w:p w:rsidR="001C0483" w:rsidRPr="001C0483" w:rsidRDefault="001C0483" w:rsidP="001C0483">
      <w:pPr>
        <w:widowControl w:val="0"/>
        <w:spacing w:after="0" w:line="240" w:lineRule="auto"/>
        <w:rPr>
          <w:rFonts w:ascii="Times New Roman" w:eastAsia="Calibri" w:hAnsi="Times New Roman" w:cs="Times New Roman"/>
          <w:sz w:val="28"/>
          <w:szCs w:val="28"/>
        </w:rPr>
      </w:pPr>
      <w:r w:rsidRPr="001C0483">
        <w:rPr>
          <w:rFonts w:ascii="Times New Roman" w:eastAsia="Calibri" w:hAnsi="Times New Roman" w:cs="Times New Roman"/>
          <w:sz w:val="28"/>
          <w:szCs w:val="28"/>
        </w:rPr>
        <w:t xml:space="preserve">Руководитель практики от организации:                       </w:t>
      </w:r>
      <w:r w:rsidRPr="001C0483">
        <w:rPr>
          <w:rFonts w:ascii="Times New Roman" w:eastAsia="Calibri" w:hAnsi="Times New Roman" w:cs="Times New Roman"/>
          <w:sz w:val="28"/>
          <w:szCs w:val="28"/>
          <w:u w:val="single"/>
        </w:rPr>
        <w:tab/>
      </w:r>
      <w:r w:rsidRPr="001C0483">
        <w:rPr>
          <w:rFonts w:ascii="Times New Roman" w:eastAsia="Calibri" w:hAnsi="Times New Roman" w:cs="Times New Roman"/>
          <w:sz w:val="28"/>
          <w:szCs w:val="28"/>
          <w:u w:val="single"/>
        </w:rPr>
        <w:tab/>
        <w:t xml:space="preserve">  </w:t>
      </w:r>
      <w:r w:rsidRPr="001C0483">
        <w:rPr>
          <w:rFonts w:ascii="Times New Roman" w:eastAsia="Calibri" w:hAnsi="Times New Roman" w:cs="Times New Roman"/>
          <w:sz w:val="28"/>
          <w:szCs w:val="28"/>
        </w:rPr>
        <w:t xml:space="preserve">           ________</w:t>
      </w:r>
    </w:p>
    <w:p w:rsidR="001C0483" w:rsidRDefault="001C0483" w:rsidP="001C0483">
      <w:pPr>
        <w:widowControl w:val="0"/>
        <w:spacing w:after="0" w:line="240" w:lineRule="auto"/>
        <w:rPr>
          <w:rFonts w:ascii="Times New Roman" w:eastAsia="Calibri" w:hAnsi="Times New Roman" w:cs="Times New Roman"/>
          <w:i/>
          <w:sz w:val="28"/>
          <w:szCs w:val="28"/>
          <w:vertAlign w:val="superscript"/>
        </w:rPr>
      </w:pPr>
      <w:r w:rsidRPr="001C0483">
        <w:rPr>
          <w:rFonts w:ascii="Times New Roman" w:eastAsia="Calibri" w:hAnsi="Times New Roman" w:cs="Times New Roman"/>
          <w:i/>
          <w:sz w:val="28"/>
          <w:szCs w:val="28"/>
          <w:vertAlign w:val="superscript"/>
        </w:rPr>
        <w:t xml:space="preserve">                                                                                                                                                   (подпись)                (И.О. Фамилия)</w:t>
      </w:r>
    </w:p>
    <w:p w:rsidR="001C0483" w:rsidRPr="001C0483" w:rsidRDefault="001C0483" w:rsidP="001C0483">
      <w:pPr>
        <w:widowControl w:val="0"/>
        <w:spacing w:after="0" w:line="240" w:lineRule="auto"/>
        <w:rPr>
          <w:rFonts w:ascii="Times New Roman" w:eastAsia="Calibri" w:hAnsi="Times New Roman" w:cs="Times New Roman"/>
          <w:i/>
          <w:sz w:val="28"/>
          <w:szCs w:val="28"/>
          <w:vertAlign w:val="superscript"/>
        </w:rPr>
      </w:pP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r>
      <w:r>
        <w:rPr>
          <w:rFonts w:ascii="Times New Roman" w:eastAsia="Calibri" w:hAnsi="Times New Roman" w:cs="Times New Roman"/>
          <w:i/>
          <w:sz w:val="28"/>
          <w:szCs w:val="28"/>
          <w:vertAlign w:val="superscript"/>
        </w:rPr>
        <w:tab/>
        <w:t>М.П.</w:t>
      </w:r>
    </w:p>
    <w:p w:rsidR="001C0483" w:rsidRDefault="001C0483">
      <w:pPr>
        <w:rPr>
          <w:noProof/>
          <w:lang w:eastAsia="ru-RU"/>
        </w:rPr>
      </w:pPr>
      <w:r>
        <w:rPr>
          <w:noProof/>
          <w:lang w:eastAsia="ru-RU"/>
        </w:rPr>
        <w:br w:type="page"/>
      </w:r>
    </w:p>
    <w:p w:rsidR="00026816" w:rsidRDefault="00026816" w:rsidP="00026816">
      <w:pPr>
        <w:jc w:val="right"/>
        <w:rPr>
          <w:b/>
          <w:sz w:val="28"/>
          <w:szCs w:val="28"/>
        </w:rPr>
      </w:pPr>
      <w:r>
        <w:rPr>
          <w:b/>
          <w:sz w:val="28"/>
          <w:szCs w:val="28"/>
        </w:rPr>
        <w:lastRenderedPageBreak/>
        <w:t>Приложение 4</w:t>
      </w:r>
    </w:p>
    <w:p w:rsidR="00026816" w:rsidRPr="00026816" w:rsidRDefault="00026816" w:rsidP="00026816">
      <w:pPr>
        <w:widowControl w:val="0"/>
        <w:spacing w:after="0" w:line="240" w:lineRule="auto"/>
        <w:jc w:val="center"/>
        <w:rPr>
          <w:rFonts w:ascii="Times New Roman" w:eastAsia="Calibri" w:hAnsi="Times New Roman" w:cs="Times New Roman"/>
          <w:b/>
          <w:sz w:val="28"/>
          <w:szCs w:val="28"/>
        </w:rPr>
      </w:pPr>
      <w:r w:rsidRPr="00026816">
        <w:rPr>
          <w:rFonts w:ascii="Times New Roman" w:eastAsia="Calibri" w:hAnsi="Times New Roman" w:cs="Times New Roman"/>
          <w:b/>
          <w:sz w:val="28"/>
          <w:szCs w:val="28"/>
        </w:rPr>
        <w:t>ОТЗЫВ</w:t>
      </w:r>
    </w:p>
    <w:p w:rsidR="00026816" w:rsidRPr="00026816" w:rsidRDefault="00026816" w:rsidP="00026816">
      <w:pPr>
        <w:widowControl w:val="0"/>
        <w:spacing w:after="0" w:line="240" w:lineRule="auto"/>
        <w:jc w:val="center"/>
        <w:rPr>
          <w:rFonts w:ascii="Times New Roman" w:eastAsia="Calibri" w:hAnsi="Times New Roman" w:cs="Times New Roman"/>
          <w:b/>
          <w:sz w:val="28"/>
          <w:szCs w:val="28"/>
        </w:rPr>
      </w:pPr>
    </w:p>
    <w:p w:rsidR="00026816" w:rsidRPr="00026816" w:rsidRDefault="00026816" w:rsidP="00026816">
      <w:pPr>
        <w:widowControl w:val="0"/>
        <w:spacing w:after="0" w:line="240" w:lineRule="auto"/>
        <w:jc w:val="center"/>
        <w:rPr>
          <w:rFonts w:ascii="Times New Roman" w:eastAsia="Calibri" w:hAnsi="Times New Roman" w:cs="Times New Roman"/>
          <w:b/>
          <w:sz w:val="28"/>
          <w:szCs w:val="28"/>
        </w:rPr>
      </w:pPr>
      <w:r w:rsidRPr="00026816">
        <w:rPr>
          <w:rFonts w:ascii="Times New Roman" w:eastAsia="Calibri" w:hAnsi="Times New Roman" w:cs="Times New Roman"/>
          <w:b/>
          <w:sz w:val="28"/>
          <w:szCs w:val="28"/>
        </w:rPr>
        <w:t>о прохождении практики обучающегося</w:t>
      </w:r>
      <w:r w:rsidRPr="00026816">
        <w:rPr>
          <w:rFonts w:ascii="Times New Roman" w:eastAsia="Calibri" w:hAnsi="Times New Roman" w:cs="Times New Roman"/>
          <w:sz w:val="28"/>
          <w:szCs w:val="28"/>
        </w:rPr>
        <w:t xml:space="preserve"> </w:t>
      </w:r>
      <w:r w:rsidRPr="00026816">
        <w:rPr>
          <w:rFonts w:ascii="Times New Roman" w:eastAsia="Calibri" w:hAnsi="Times New Roman" w:cs="Times New Roman"/>
          <w:b/>
          <w:sz w:val="28"/>
          <w:szCs w:val="28"/>
        </w:rPr>
        <w:t>Финансового университета</w:t>
      </w:r>
    </w:p>
    <w:p w:rsidR="00026816" w:rsidRPr="00026816" w:rsidRDefault="00026816" w:rsidP="00026816">
      <w:pPr>
        <w:widowControl w:val="0"/>
        <w:spacing w:after="0" w:line="360" w:lineRule="auto"/>
        <w:jc w:val="both"/>
        <w:rPr>
          <w:rFonts w:ascii="Times New Roman" w:eastAsia="Calibri" w:hAnsi="Times New Roman" w:cs="Times New Roman"/>
          <w:sz w:val="28"/>
          <w:szCs w:val="28"/>
        </w:rPr>
      </w:pP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rPr>
        <w:t xml:space="preserve">Обучающийся </w:t>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w:t>
      </w:r>
    </w:p>
    <w:p w:rsidR="00026816" w:rsidRPr="00026816" w:rsidRDefault="00026816" w:rsidP="00026816">
      <w:pPr>
        <w:widowControl w:val="0"/>
        <w:spacing w:after="0" w:line="240" w:lineRule="auto"/>
        <w:jc w:val="center"/>
        <w:rPr>
          <w:rFonts w:ascii="Times New Roman" w:eastAsia="Calibri" w:hAnsi="Times New Roman" w:cs="Times New Roman"/>
          <w:i/>
          <w:sz w:val="26"/>
          <w:szCs w:val="26"/>
          <w:vertAlign w:val="superscript"/>
        </w:rPr>
      </w:pPr>
      <w:r w:rsidRPr="00026816">
        <w:rPr>
          <w:rFonts w:ascii="Times New Roman" w:eastAsia="Calibri" w:hAnsi="Times New Roman" w:cs="Times New Roman"/>
          <w:i/>
          <w:sz w:val="26"/>
          <w:szCs w:val="26"/>
          <w:vertAlign w:val="superscript"/>
        </w:rPr>
        <w:t>(Ф.И.О.)</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 xml:space="preserve">Факультет </w:t>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 xml:space="preserve">проходил (а) </w:t>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t xml:space="preserve">      </w:t>
      </w:r>
      <w:r w:rsidRPr="00026816">
        <w:rPr>
          <w:rFonts w:ascii="Times New Roman" w:eastAsia="Calibri" w:hAnsi="Times New Roman" w:cs="Times New Roman"/>
          <w:sz w:val="26"/>
          <w:szCs w:val="26"/>
          <w:u w:val="single"/>
        </w:rPr>
        <w:tab/>
        <w:t xml:space="preserve">                                                             </w:t>
      </w:r>
      <w:r w:rsidRPr="00026816">
        <w:rPr>
          <w:rFonts w:ascii="Times New Roman" w:eastAsia="Calibri" w:hAnsi="Times New Roman" w:cs="Times New Roman"/>
          <w:sz w:val="26"/>
          <w:szCs w:val="26"/>
        </w:rPr>
        <w:t>практику</w:t>
      </w:r>
    </w:p>
    <w:p w:rsidR="00026816" w:rsidRPr="00026816" w:rsidRDefault="00026816" w:rsidP="00026816">
      <w:pPr>
        <w:widowControl w:val="0"/>
        <w:spacing w:after="0" w:line="240" w:lineRule="auto"/>
        <w:jc w:val="center"/>
        <w:rPr>
          <w:rFonts w:ascii="Times New Roman" w:eastAsia="Calibri" w:hAnsi="Times New Roman" w:cs="Times New Roman"/>
          <w:i/>
          <w:sz w:val="26"/>
          <w:szCs w:val="26"/>
          <w:vertAlign w:val="superscript"/>
        </w:rPr>
      </w:pPr>
      <w:r w:rsidRPr="00026816">
        <w:rPr>
          <w:rFonts w:ascii="Times New Roman" w:eastAsia="Calibri" w:hAnsi="Times New Roman" w:cs="Times New Roman"/>
          <w:i/>
          <w:sz w:val="26"/>
          <w:szCs w:val="26"/>
          <w:vertAlign w:val="superscript"/>
        </w:rPr>
        <w:t>(вид практики)</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в период с «</w:t>
      </w:r>
      <w:r w:rsidRPr="00026816">
        <w:rPr>
          <w:rFonts w:ascii="Times New Roman" w:eastAsia="Calibri" w:hAnsi="Times New Roman" w:cs="Times New Roman"/>
          <w:sz w:val="26"/>
          <w:szCs w:val="26"/>
          <w:u w:val="single"/>
        </w:rPr>
        <w:t xml:space="preserve">       </w:t>
      </w:r>
      <w:r w:rsidRPr="00026816">
        <w:rPr>
          <w:rFonts w:ascii="Times New Roman" w:eastAsia="Calibri" w:hAnsi="Times New Roman" w:cs="Times New Roman"/>
          <w:sz w:val="26"/>
          <w:szCs w:val="26"/>
        </w:rPr>
        <w:t xml:space="preserve">» </w:t>
      </w:r>
      <w:r w:rsidRPr="00026816">
        <w:rPr>
          <w:rFonts w:ascii="Times New Roman" w:eastAsia="Calibri" w:hAnsi="Times New Roman" w:cs="Times New Roman"/>
          <w:sz w:val="26"/>
          <w:szCs w:val="26"/>
          <w:u w:val="single"/>
        </w:rPr>
        <w:tab/>
        <w:t xml:space="preserve">             </w:t>
      </w:r>
      <w:r w:rsidRPr="00026816">
        <w:rPr>
          <w:rFonts w:ascii="Times New Roman" w:eastAsia="Calibri" w:hAnsi="Times New Roman" w:cs="Times New Roman"/>
          <w:sz w:val="26"/>
          <w:szCs w:val="26"/>
        </w:rPr>
        <w:t xml:space="preserve"> 20</w:t>
      </w:r>
      <w:r w:rsidRPr="00026816">
        <w:rPr>
          <w:rFonts w:ascii="Times New Roman" w:eastAsia="Calibri" w:hAnsi="Times New Roman" w:cs="Times New Roman"/>
          <w:sz w:val="26"/>
          <w:szCs w:val="26"/>
          <w:u w:val="single"/>
        </w:rPr>
        <w:t xml:space="preserve">       </w:t>
      </w:r>
      <w:r w:rsidRPr="00026816">
        <w:rPr>
          <w:rFonts w:ascii="Times New Roman" w:eastAsia="Calibri" w:hAnsi="Times New Roman" w:cs="Times New Roman"/>
          <w:sz w:val="26"/>
          <w:szCs w:val="26"/>
        </w:rPr>
        <w:t xml:space="preserve"> г.  по «</w:t>
      </w:r>
      <w:r w:rsidRPr="00026816">
        <w:rPr>
          <w:rFonts w:ascii="Times New Roman" w:eastAsia="Calibri" w:hAnsi="Times New Roman" w:cs="Times New Roman"/>
          <w:sz w:val="26"/>
          <w:szCs w:val="26"/>
          <w:u w:val="single"/>
        </w:rPr>
        <w:t xml:space="preserve">       </w:t>
      </w:r>
      <w:r w:rsidRPr="00026816">
        <w:rPr>
          <w:rFonts w:ascii="Times New Roman" w:eastAsia="Calibri" w:hAnsi="Times New Roman" w:cs="Times New Roman"/>
          <w:sz w:val="26"/>
          <w:szCs w:val="26"/>
        </w:rPr>
        <w:t xml:space="preserve">» </w:t>
      </w:r>
      <w:r w:rsidRPr="00026816">
        <w:rPr>
          <w:rFonts w:ascii="Times New Roman" w:eastAsia="Calibri" w:hAnsi="Times New Roman" w:cs="Times New Roman"/>
          <w:sz w:val="26"/>
          <w:szCs w:val="26"/>
          <w:u w:val="single"/>
        </w:rPr>
        <w:tab/>
        <w:t xml:space="preserve">             </w:t>
      </w:r>
      <w:r w:rsidRPr="00026816">
        <w:rPr>
          <w:rFonts w:ascii="Times New Roman" w:eastAsia="Calibri" w:hAnsi="Times New Roman" w:cs="Times New Roman"/>
          <w:sz w:val="26"/>
          <w:szCs w:val="26"/>
        </w:rPr>
        <w:t xml:space="preserve"> 20</w:t>
      </w:r>
      <w:r w:rsidRPr="00026816">
        <w:rPr>
          <w:rFonts w:ascii="Times New Roman" w:eastAsia="Calibri" w:hAnsi="Times New Roman" w:cs="Times New Roman"/>
          <w:sz w:val="26"/>
          <w:szCs w:val="26"/>
          <w:u w:val="single"/>
        </w:rPr>
        <w:t xml:space="preserve">       </w:t>
      </w:r>
      <w:r w:rsidRPr="00026816">
        <w:rPr>
          <w:rFonts w:ascii="Times New Roman" w:eastAsia="Calibri" w:hAnsi="Times New Roman" w:cs="Times New Roman"/>
          <w:sz w:val="26"/>
          <w:szCs w:val="26"/>
        </w:rPr>
        <w:t xml:space="preserve"> г.</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rPr>
        <w:t xml:space="preserve">в </w:t>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__________________________________________________________________</w:t>
      </w:r>
    </w:p>
    <w:p w:rsidR="00026816" w:rsidRPr="00026816" w:rsidRDefault="00026816" w:rsidP="00026816">
      <w:pPr>
        <w:widowControl w:val="0"/>
        <w:spacing w:after="0" w:line="240" w:lineRule="auto"/>
        <w:jc w:val="center"/>
        <w:rPr>
          <w:rFonts w:ascii="Times New Roman" w:eastAsia="Calibri" w:hAnsi="Times New Roman" w:cs="Times New Roman"/>
          <w:i/>
          <w:sz w:val="26"/>
          <w:szCs w:val="26"/>
          <w:vertAlign w:val="superscript"/>
        </w:rPr>
      </w:pPr>
      <w:r w:rsidRPr="00026816">
        <w:rPr>
          <w:rFonts w:ascii="Times New Roman" w:eastAsia="Calibri" w:hAnsi="Times New Roman" w:cs="Times New Roman"/>
          <w:i/>
          <w:sz w:val="26"/>
          <w:szCs w:val="26"/>
          <w:vertAlign w:val="superscript"/>
        </w:rPr>
        <w:t>(наименование организации, наименование структурного подразделения)</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 xml:space="preserve">В период прохождения практики </w:t>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w:t>
      </w:r>
    </w:p>
    <w:p w:rsidR="00026816" w:rsidRPr="00026816" w:rsidRDefault="00026816" w:rsidP="00026816">
      <w:pPr>
        <w:widowControl w:val="0"/>
        <w:spacing w:after="0" w:line="240" w:lineRule="auto"/>
        <w:jc w:val="center"/>
        <w:rPr>
          <w:rFonts w:ascii="Times New Roman" w:eastAsia="Calibri" w:hAnsi="Times New Roman" w:cs="Times New Roman"/>
          <w:i/>
          <w:sz w:val="26"/>
          <w:szCs w:val="26"/>
          <w:vertAlign w:val="superscript"/>
        </w:rPr>
      </w:pPr>
      <w:r w:rsidRPr="00026816">
        <w:rPr>
          <w:rFonts w:ascii="Times New Roman" w:eastAsia="Calibri" w:hAnsi="Times New Roman" w:cs="Times New Roman"/>
          <w:i/>
          <w:sz w:val="26"/>
          <w:szCs w:val="26"/>
          <w:vertAlign w:val="superscript"/>
        </w:rPr>
        <w:t xml:space="preserve">                                                                                    (Ф.И.О. обучающегося)</w:t>
      </w: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rPr>
        <w:t xml:space="preserve">поручалось решение следующих задач: </w:t>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w:t>
      </w:r>
      <w:r>
        <w:rPr>
          <w:rFonts w:ascii="Times New Roman" w:eastAsia="Calibri" w:hAnsi="Times New Roman" w:cs="Times New Roman"/>
          <w:sz w:val="26"/>
          <w:szCs w:val="26"/>
          <w:u w:val="single"/>
        </w:rPr>
        <w:tab/>
        <w:t>_______________________________________</w:t>
      </w:r>
    </w:p>
    <w:p w:rsidR="00026816" w:rsidRDefault="00026816" w:rsidP="00026816">
      <w:pPr>
        <w:widowControl w:val="0"/>
        <w:spacing w:after="0" w:line="240" w:lineRule="auto"/>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_______________________________________________________</w:t>
      </w:r>
    </w:p>
    <w:p w:rsidR="00026816" w:rsidRDefault="00026816" w:rsidP="00026816">
      <w:pPr>
        <w:widowControl w:val="0"/>
        <w:spacing w:after="0" w:line="240" w:lineRule="auto"/>
        <w:rPr>
          <w:rFonts w:ascii="Times New Roman" w:eastAsia="Calibri" w:hAnsi="Times New Roman" w:cs="Times New Roman"/>
          <w:sz w:val="26"/>
          <w:szCs w:val="26"/>
          <w:u w:val="single"/>
        </w:rPr>
      </w:pPr>
      <w:r>
        <w:rPr>
          <w:rFonts w:ascii="Times New Roman" w:eastAsia="Calibri" w:hAnsi="Times New Roman" w:cs="Times New Roman"/>
          <w:sz w:val="26"/>
          <w:szCs w:val="26"/>
          <w:u w:val="single"/>
        </w:rPr>
        <w:t>_______________________________________________________________________</w:t>
      </w:r>
    </w:p>
    <w:p w:rsid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rPr>
        <w:t xml:space="preserve">В период прохождения практики обучающийся проявил (а) </w:t>
      </w:r>
      <w:r>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ab/>
        <w:t>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u w:val="single"/>
        </w:rPr>
        <w:tab/>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_____________________________________________________________</w:t>
      </w:r>
      <w:r w:rsidRPr="00026816">
        <w:rPr>
          <w:rFonts w:ascii="Times New Roman" w:eastAsia="Calibri" w:hAnsi="Times New Roman" w:cs="Times New Roman"/>
          <w:sz w:val="26"/>
          <w:szCs w:val="26"/>
          <w:u w:val="single"/>
        </w:rPr>
        <w:tab/>
      </w:r>
      <w:r>
        <w:rPr>
          <w:rFonts w:ascii="Times New Roman" w:eastAsia="Calibri" w:hAnsi="Times New Roman" w:cs="Times New Roman"/>
          <w:sz w:val="26"/>
          <w:szCs w:val="26"/>
          <w:u w:val="single"/>
        </w:rPr>
        <w:t>________________________________________________________________________________________________________________________________________________________________________________________________________________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Результаты работы обучающегося:</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u w:val="single"/>
        </w:rPr>
        <w:t>______________________________________________________________________________________________________________________________________________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Считаю, что по итогам практики обучающийся может (не может) быть допущен к</w:t>
      </w:r>
      <w:r w:rsidRPr="00026816">
        <w:rPr>
          <w:rFonts w:ascii="Times New Roman" w:eastAsia="Calibri" w:hAnsi="Times New Roman" w:cs="Times New Roman"/>
          <w:sz w:val="26"/>
          <w:szCs w:val="26"/>
          <w:lang w:val="en-US"/>
        </w:rPr>
        <w:t> </w:t>
      </w:r>
      <w:r w:rsidRPr="00026816">
        <w:rPr>
          <w:rFonts w:ascii="Times New Roman" w:eastAsia="Calibri" w:hAnsi="Times New Roman" w:cs="Times New Roman"/>
          <w:sz w:val="26"/>
          <w:szCs w:val="26"/>
        </w:rPr>
        <w:t>защите отчета по практике.</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p>
    <w:p w:rsidR="00026816" w:rsidRPr="00026816" w:rsidRDefault="00026816" w:rsidP="00026816">
      <w:pPr>
        <w:widowControl w:val="0"/>
        <w:tabs>
          <w:tab w:val="left" w:pos="5295"/>
          <w:tab w:val="left" w:pos="7215"/>
        </w:tabs>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u w:val="single"/>
        </w:rPr>
        <w:t>______________________________</w:t>
      </w:r>
      <w:r w:rsidRPr="00026816">
        <w:rPr>
          <w:rFonts w:ascii="Times New Roman" w:eastAsia="Calibri" w:hAnsi="Times New Roman" w:cs="Times New Roman"/>
          <w:sz w:val="26"/>
          <w:szCs w:val="26"/>
        </w:rPr>
        <w:t xml:space="preserve">           _</w:t>
      </w:r>
      <w:r w:rsidRPr="00026816">
        <w:rPr>
          <w:rFonts w:ascii="Times New Roman" w:eastAsia="Calibri" w:hAnsi="Times New Roman" w:cs="Times New Roman"/>
          <w:sz w:val="26"/>
          <w:szCs w:val="26"/>
          <w:u w:val="single"/>
        </w:rPr>
        <w:t>__________</w:t>
      </w:r>
      <w:r w:rsidRPr="00026816">
        <w:rPr>
          <w:rFonts w:ascii="Times New Roman" w:eastAsia="Calibri" w:hAnsi="Times New Roman" w:cs="Times New Roman"/>
          <w:sz w:val="26"/>
          <w:szCs w:val="26"/>
        </w:rPr>
        <w:tab/>
      </w:r>
      <w:r w:rsidRPr="00026816">
        <w:rPr>
          <w:rFonts w:ascii="Times New Roman" w:eastAsia="Calibri" w:hAnsi="Times New Roman" w:cs="Times New Roman"/>
          <w:sz w:val="26"/>
          <w:szCs w:val="26"/>
          <w:u w:val="single"/>
        </w:rPr>
        <w:t>_______________</w:t>
      </w: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i/>
          <w:sz w:val="26"/>
          <w:szCs w:val="26"/>
          <w:vertAlign w:val="superscript"/>
        </w:rPr>
        <w:t xml:space="preserve">(должность руководителя практики от организации)                         (подпись)                                                    (Ф.И.О.) </w:t>
      </w: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p>
    <w:p w:rsidR="00026816" w:rsidRPr="00026816" w:rsidRDefault="00026816" w:rsidP="00026816">
      <w:pPr>
        <w:widowControl w:val="0"/>
        <w:spacing w:after="0" w:line="240" w:lineRule="auto"/>
        <w:jc w:val="both"/>
        <w:rPr>
          <w:rFonts w:ascii="Times New Roman" w:eastAsia="Calibri" w:hAnsi="Times New Roman" w:cs="Times New Roman"/>
          <w:sz w:val="26"/>
          <w:szCs w:val="26"/>
        </w:rPr>
      </w:pPr>
      <w:r w:rsidRPr="00026816">
        <w:rPr>
          <w:rFonts w:ascii="Times New Roman" w:eastAsia="Calibri" w:hAnsi="Times New Roman" w:cs="Times New Roman"/>
          <w:sz w:val="26"/>
          <w:szCs w:val="26"/>
        </w:rPr>
        <w:t>«</w:t>
      </w:r>
      <w:r w:rsidRPr="00026816">
        <w:rPr>
          <w:rFonts w:ascii="Times New Roman" w:eastAsia="Calibri" w:hAnsi="Times New Roman" w:cs="Times New Roman"/>
          <w:sz w:val="26"/>
          <w:szCs w:val="26"/>
          <w:u w:val="single"/>
        </w:rPr>
        <w:t xml:space="preserve">       </w:t>
      </w:r>
      <w:r w:rsidRPr="00026816">
        <w:rPr>
          <w:rFonts w:ascii="Times New Roman" w:eastAsia="Calibri" w:hAnsi="Times New Roman" w:cs="Times New Roman"/>
          <w:sz w:val="26"/>
          <w:szCs w:val="26"/>
        </w:rPr>
        <w:t xml:space="preserve">» </w:t>
      </w:r>
      <w:r w:rsidRPr="00026816">
        <w:rPr>
          <w:rFonts w:ascii="Times New Roman" w:eastAsia="Calibri" w:hAnsi="Times New Roman" w:cs="Times New Roman"/>
          <w:sz w:val="26"/>
          <w:szCs w:val="26"/>
          <w:u w:val="single"/>
        </w:rPr>
        <w:tab/>
        <w:t xml:space="preserve">             </w:t>
      </w:r>
      <w:r w:rsidRPr="00026816">
        <w:rPr>
          <w:rFonts w:ascii="Times New Roman" w:eastAsia="Calibri" w:hAnsi="Times New Roman" w:cs="Times New Roman"/>
          <w:sz w:val="26"/>
          <w:szCs w:val="26"/>
        </w:rPr>
        <w:t xml:space="preserve"> 20</w:t>
      </w:r>
      <w:r w:rsidRPr="00026816">
        <w:rPr>
          <w:rFonts w:ascii="Times New Roman" w:eastAsia="Calibri" w:hAnsi="Times New Roman" w:cs="Times New Roman"/>
          <w:sz w:val="26"/>
          <w:szCs w:val="26"/>
          <w:u w:val="single"/>
        </w:rPr>
        <w:t xml:space="preserve">       </w:t>
      </w:r>
      <w:r w:rsidRPr="00026816">
        <w:rPr>
          <w:rFonts w:ascii="Times New Roman" w:eastAsia="Calibri" w:hAnsi="Times New Roman" w:cs="Times New Roman"/>
          <w:sz w:val="26"/>
          <w:szCs w:val="26"/>
        </w:rPr>
        <w:t xml:space="preserve"> г</w:t>
      </w: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r w:rsidRPr="00026816">
        <w:rPr>
          <w:rFonts w:ascii="Times New Roman" w:eastAsia="Calibri" w:hAnsi="Times New Roman" w:cs="Times New Roman"/>
          <w:sz w:val="26"/>
          <w:szCs w:val="26"/>
        </w:rPr>
        <w:t xml:space="preserve">                   М.П.</w:t>
      </w:r>
    </w:p>
    <w:p w:rsidR="00026816" w:rsidRPr="00026816" w:rsidRDefault="00026816" w:rsidP="00026816">
      <w:pPr>
        <w:widowControl w:val="0"/>
        <w:spacing w:after="0" w:line="240" w:lineRule="auto"/>
        <w:jc w:val="both"/>
        <w:rPr>
          <w:rFonts w:ascii="Times New Roman" w:eastAsia="Calibri" w:hAnsi="Times New Roman" w:cs="Times New Roman"/>
          <w:sz w:val="26"/>
          <w:szCs w:val="26"/>
          <w:u w:val="single"/>
        </w:rPr>
      </w:pPr>
    </w:p>
    <w:p w:rsidR="00026816" w:rsidRPr="00026816" w:rsidRDefault="00026816" w:rsidP="00026816">
      <w:pPr>
        <w:widowControl w:val="0"/>
        <w:spacing w:after="0" w:line="240" w:lineRule="auto"/>
        <w:ind w:firstLine="709"/>
        <w:jc w:val="both"/>
        <w:rPr>
          <w:rFonts w:ascii="Times New Roman" w:eastAsia="Calibri" w:hAnsi="Times New Roman" w:cs="Times New Roman"/>
          <w:i/>
          <w:sz w:val="26"/>
          <w:szCs w:val="26"/>
        </w:rPr>
      </w:pPr>
      <w:r w:rsidRPr="00026816">
        <w:rPr>
          <w:rFonts w:ascii="Times New Roman" w:eastAsia="Calibri" w:hAnsi="Times New Roman" w:cs="Times New Roman"/>
          <w:i/>
          <w:sz w:val="26"/>
          <w:szCs w:val="26"/>
        </w:rPr>
        <w:t>Отзыв подписывается руководителем практики от организации и</w:t>
      </w:r>
      <w:r w:rsidRPr="00026816">
        <w:rPr>
          <w:rFonts w:ascii="Times New Roman" w:eastAsia="Calibri" w:hAnsi="Times New Roman" w:cs="Times New Roman"/>
          <w:i/>
          <w:sz w:val="26"/>
          <w:szCs w:val="26"/>
          <w:lang w:val="en-US"/>
        </w:rPr>
        <w:t> </w:t>
      </w:r>
      <w:r w:rsidRPr="00026816">
        <w:rPr>
          <w:rFonts w:ascii="Times New Roman" w:eastAsia="Calibri" w:hAnsi="Times New Roman" w:cs="Times New Roman"/>
          <w:i/>
          <w:sz w:val="26"/>
          <w:szCs w:val="26"/>
        </w:rPr>
        <w:t xml:space="preserve">заверяется печатью организации </w:t>
      </w:r>
    </w:p>
    <w:p w:rsidR="00026816" w:rsidRDefault="00026816" w:rsidP="00026816">
      <w:pPr>
        <w:jc w:val="both"/>
        <w:rPr>
          <w:b/>
          <w:sz w:val="28"/>
          <w:szCs w:val="28"/>
        </w:rPr>
      </w:pPr>
    </w:p>
    <w:p w:rsidR="00026816" w:rsidRDefault="00026816">
      <w:pPr>
        <w:rPr>
          <w:b/>
          <w:sz w:val="28"/>
          <w:szCs w:val="28"/>
        </w:rPr>
      </w:pPr>
      <w:r>
        <w:rPr>
          <w:b/>
          <w:sz w:val="28"/>
          <w:szCs w:val="28"/>
        </w:rPr>
        <w:br w:type="page"/>
      </w:r>
    </w:p>
    <w:p w:rsidR="00850828" w:rsidRDefault="00850828" w:rsidP="009F210D">
      <w:pPr>
        <w:jc w:val="right"/>
        <w:rPr>
          <w:b/>
          <w:sz w:val="28"/>
          <w:szCs w:val="28"/>
        </w:rPr>
      </w:pPr>
      <w:r>
        <w:rPr>
          <w:b/>
          <w:sz w:val="28"/>
          <w:szCs w:val="28"/>
        </w:rPr>
        <w:lastRenderedPageBreak/>
        <w:t>Приложение 5</w:t>
      </w:r>
    </w:p>
    <w:p w:rsidR="00026816" w:rsidRPr="00D80DC5" w:rsidRDefault="00026816" w:rsidP="00026816">
      <w:pPr>
        <w:spacing w:after="0" w:line="240" w:lineRule="auto"/>
        <w:jc w:val="center"/>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Федеральное государственное образовательное бюджетное</w:t>
      </w:r>
    </w:p>
    <w:p w:rsidR="00026816" w:rsidRPr="00D80DC5" w:rsidRDefault="00026816" w:rsidP="00026816">
      <w:pPr>
        <w:spacing w:after="0" w:line="240" w:lineRule="auto"/>
        <w:jc w:val="center"/>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 xml:space="preserve"> учреждение высшего образования</w:t>
      </w:r>
    </w:p>
    <w:p w:rsidR="00026816" w:rsidRPr="00D80DC5" w:rsidRDefault="00026816" w:rsidP="00026816">
      <w:pPr>
        <w:spacing w:after="0" w:line="240" w:lineRule="auto"/>
        <w:jc w:val="center"/>
        <w:rPr>
          <w:rFonts w:ascii="Times New Roman" w:eastAsia="Times New Roman" w:hAnsi="Times New Roman" w:cs="Times New Roman"/>
          <w:b/>
          <w:sz w:val="28"/>
          <w:szCs w:val="28"/>
          <w:lang w:eastAsia="ru-RU"/>
        </w:rPr>
      </w:pPr>
      <w:r w:rsidRPr="00D80DC5">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rsidR="00026816" w:rsidRPr="00D80DC5" w:rsidRDefault="00026816" w:rsidP="00026816">
      <w:pPr>
        <w:spacing w:after="0" w:line="240" w:lineRule="auto"/>
        <w:jc w:val="center"/>
        <w:rPr>
          <w:rFonts w:ascii="Times New Roman" w:eastAsia="Times New Roman" w:hAnsi="Times New Roman" w:cs="Times New Roman"/>
          <w:b/>
          <w:sz w:val="28"/>
          <w:szCs w:val="28"/>
          <w:lang w:eastAsia="ru-RU"/>
        </w:rPr>
      </w:pPr>
      <w:r w:rsidRPr="00D80DC5">
        <w:rPr>
          <w:rFonts w:ascii="Times New Roman" w:eastAsia="Times New Roman" w:hAnsi="Times New Roman" w:cs="Times New Roman"/>
          <w:b/>
          <w:sz w:val="28"/>
          <w:szCs w:val="28"/>
          <w:lang w:eastAsia="ru-RU"/>
        </w:rPr>
        <w:t>(Финансовый университет)</w:t>
      </w:r>
    </w:p>
    <w:p w:rsidR="00026816" w:rsidRPr="00D80DC5" w:rsidRDefault="00026816" w:rsidP="00026816">
      <w:pPr>
        <w:spacing w:after="0" w:line="240" w:lineRule="auto"/>
        <w:jc w:val="center"/>
        <w:rPr>
          <w:rFonts w:ascii="Times New Roman" w:eastAsia="Times New Roman" w:hAnsi="Times New Roman" w:cs="Times New Roman"/>
          <w:b/>
          <w:sz w:val="28"/>
          <w:szCs w:val="28"/>
          <w:lang w:eastAsia="ru-RU"/>
        </w:rPr>
      </w:pPr>
    </w:p>
    <w:p w:rsidR="00026816" w:rsidRPr="00F05D6D" w:rsidRDefault="00026816" w:rsidP="00026816">
      <w:pPr>
        <w:widowControl w:val="0"/>
        <w:spacing w:after="0" w:line="240" w:lineRule="auto"/>
        <w:jc w:val="center"/>
        <w:rPr>
          <w:rFonts w:ascii="Times New Roman" w:eastAsia="Calibri" w:hAnsi="Times New Roman" w:cs="Times New Roman"/>
          <w:sz w:val="28"/>
          <w:szCs w:val="28"/>
        </w:rPr>
      </w:pPr>
      <w:r w:rsidRPr="00F05D6D">
        <w:rPr>
          <w:rFonts w:ascii="Times New Roman" w:eastAsia="Calibri" w:hAnsi="Times New Roman" w:cs="Times New Roman"/>
          <w:sz w:val="28"/>
          <w:szCs w:val="28"/>
        </w:rPr>
        <w:t>Юридический факультет</w:t>
      </w:r>
    </w:p>
    <w:p w:rsidR="00026816" w:rsidRPr="00F05D6D" w:rsidRDefault="00026816" w:rsidP="00026816">
      <w:pPr>
        <w:spacing w:after="0" w:line="240" w:lineRule="auto"/>
        <w:jc w:val="center"/>
        <w:rPr>
          <w:rFonts w:ascii="Times New Roman" w:eastAsia="Times New Roman" w:hAnsi="Times New Roman" w:cs="Times New Roman"/>
          <w:sz w:val="28"/>
          <w:szCs w:val="28"/>
          <w:lang w:eastAsia="ru-RU"/>
        </w:rPr>
      </w:pPr>
      <w:r w:rsidRPr="009E3FAB">
        <w:rPr>
          <w:rFonts w:ascii="Times New Roman" w:eastAsia="Times New Roman" w:hAnsi="Times New Roman" w:cs="Times New Roman"/>
          <w:sz w:val="28"/>
          <w:szCs w:val="28"/>
          <w:lang w:eastAsia="ru-RU"/>
        </w:rPr>
        <w:t xml:space="preserve">Кафедра международного и публичного права </w:t>
      </w:r>
    </w:p>
    <w:p w:rsidR="00026816" w:rsidRPr="00FB3C15" w:rsidRDefault="00026816" w:rsidP="00026816">
      <w:pPr>
        <w:spacing w:after="0" w:line="240" w:lineRule="auto"/>
        <w:jc w:val="center"/>
        <w:rPr>
          <w:rFonts w:ascii="Times New Roman" w:eastAsia="Times New Roman" w:hAnsi="Times New Roman" w:cs="Times New Roman"/>
          <w:bCs/>
          <w:sz w:val="28"/>
          <w:szCs w:val="28"/>
          <w:lang w:eastAsia="ru-RU"/>
        </w:rPr>
      </w:pPr>
      <w:r w:rsidRPr="00F05D6D">
        <w:rPr>
          <w:rFonts w:ascii="Times New Roman" w:eastAsia="Times New Roman" w:hAnsi="Times New Roman" w:cs="Times New Roman"/>
          <w:sz w:val="28"/>
          <w:szCs w:val="28"/>
          <w:lang w:eastAsia="ru-RU"/>
        </w:rPr>
        <w:t>Базовая кафедра «Федеральная антимонопольная служба»</w:t>
      </w:r>
    </w:p>
    <w:p w:rsidR="00026816" w:rsidRPr="00D80DC5" w:rsidRDefault="00026816" w:rsidP="00026816">
      <w:pPr>
        <w:spacing w:after="0" w:line="240" w:lineRule="auto"/>
        <w:jc w:val="center"/>
        <w:rPr>
          <w:rFonts w:ascii="Times New Roman" w:eastAsia="Times New Roman" w:hAnsi="Times New Roman" w:cs="Times New Roman"/>
          <w:sz w:val="28"/>
          <w:szCs w:val="28"/>
          <w:lang w:eastAsia="ru-RU"/>
        </w:rPr>
      </w:pPr>
    </w:p>
    <w:p w:rsidR="00026816" w:rsidRPr="00D80DC5" w:rsidRDefault="00026816" w:rsidP="00026816">
      <w:pPr>
        <w:spacing w:after="0" w:line="240" w:lineRule="auto"/>
        <w:rPr>
          <w:rFonts w:ascii="Times New Roman" w:eastAsia="Times New Roman" w:hAnsi="Times New Roman" w:cs="Times New Roman"/>
          <w:sz w:val="28"/>
          <w:szCs w:val="28"/>
          <w:lang w:eastAsia="ru-RU"/>
        </w:rPr>
      </w:pPr>
    </w:p>
    <w:p w:rsidR="00026816" w:rsidRPr="00D80DC5" w:rsidRDefault="00026816" w:rsidP="00026816">
      <w:pPr>
        <w:spacing w:after="0" w:line="240" w:lineRule="auto"/>
        <w:jc w:val="center"/>
        <w:rPr>
          <w:rFonts w:ascii="Times New Roman" w:eastAsia="Times New Roman" w:hAnsi="Times New Roman" w:cs="Times New Roman"/>
          <w:b/>
          <w:sz w:val="28"/>
          <w:szCs w:val="28"/>
          <w:lang w:eastAsia="ru-RU"/>
        </w:rPr>
      </w:pPr>
      <w:r w:rsidRPr="00D80DC5">
        <w:rPr>
          <w:rFonts w:ascii="Times New Roman" w:eastAsia="Times New Roman" w:hAnsi="Times New Roman" w:cs="Times New Roman"/>
          <w:b/>
          <w:sz w:val="28"/>
          <w:szCs w:val="28"/>
          <w:lang w:eastAsia="ru-RU"/>
        </w:rPr>
        <w:t>ОТЧЕТ</w:t>
      </w:r>
    </w:p>
    <w:p w:rsidR="00026816" w:rsidRPr="00D80DC5" w:rsidRDefault="00026816" w:rsidP="00026816">
      <w:pPr>
        <w:spacing w:after="0" w:line="240" w:lineRule="auto"/>
        <w:jc w:val="center"/>
        <w:rPr>
          <w:rFonts w:ascii="Times New Roman" w:eastAsia="Times New Roman" w:hAnsi="Times New Roman" w:cs="Times New Roman"/>
          <w:b/>
          <w:sz w:val="28"/>
          <w:szCs w:val="28"/>
          <w:lang w:eastAsia="ru-RU"/>
        </w:rPr>
      </w:pPr>
    </w:p>
    <w:p w:rsidR="00026816" w:rsidRPr="00FB3C15" w:rsidRDefault="00026816" w:rsidP="00026816">
      <w:pPr>
        <w:widowControl w:val="0"/>
        <w:spacing w:after="0" w:line="360" w:lineRule="auto"/>
        <w:jc w:val="center"/>
        <w:rPr>
          <w:rFonts w:ascii="Times New Roman" w:eastAsia="Calibri" w:hAnsi="Times New Roman" w:cs="Times New Roman"/>
          <w:sz w:val="28"/>
          <w:szCs w:val="28"/>
        </w:rPr>
      </w:pPr>
      <w:r w:rsidRPr="00026816">
        <w:rPr>
          <w:rFonts w:ascii="Times New Roman" w:eastAsia="Calibri" w:hAnsi="Times New Roman" w:cs="Times New Roman"/>
          <w:sz w:val="28"/>
          <w:szCs w:val="28"/>
        </w:rPr>
        <w:t>по производственной практике (практике по получению профессиональных умений и опыта профессиональной деятельности, педагогической практике, преддипломной практике)</w:t>
      </w:r>
    </w:p>
    <w:p w:rsidR="00026816" w:rsidRPr="00F05D6D" w:rsidRDefault="00026816" w:rsidP="00026816">
      <w:pPr>
        <w:spacing w:after="0" w:line="240"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lang w:eastAsia="ru-RU"/>
        </w:rPr>
        <w:t xml:space="preserve">Направление подготовки </w:t>
      </w:r>
      <w:r w:rsidRPr="00F05D6D">
        <w:rPr>
          <w:rFonts w:ascii="Times New Roman" w:eastAsia="Times New Roman" w:hAnsi="Times New Roman" w:cs="Times New Roman"/>
          <w:sz w:val="28"/>
          <w:szCs w:val="28"/>
          <w:u w:val="single"/>
          <w:lang w:eastAsia="ru-RU"/>
        </w:rPr>
        <w:t>40.04.01</w:t>
      </w:r>
      <w:r w:rsidRPr="00F05D6D">
        <w:rPr>
          <w:rFonts w:ascii="Times New Roman" w:eastAsia="Times New Roman" w:hAnsi="Times New Roman" w:cs="Times New Roman"/>
          <w:sz w:val="28"/>
          <w:szCs w:val="28"/>
          <w:u w:val="single"/>
          <w:lang w:eastAsia="ru-RU"/>
        </w:rPr>
        <w:tab/>
        <w:t>«Юриспруденция</w:t>
      </w:r>
      <w:r>
        <w:rPr>
          <w:rFonts w:ascii="Times New Roman" w:eastAsia="Times New Roman" w:hAnsi="Times New Roman" w:cs="Times New Roman"/>
          <w:sz w:val="28"/>
          <w:szCs w:val="28"/>
          <w:u w:val="single"/>
          <w:lang w:eastAsia="ru-RU"/>
        </w:rPr>
        <w:t>»</w:t>
      </w:r>
    </w:p>
    <w:p w:rsidR="00026816" w:rsidRPr="00F05D6D" w:rsidRDefault="00026816" w:rsidP="00026816">
      <w:pPr>
        <w:spacing w:after="0" w:line="240" w:lineRule="auto"/>
        <w:jc w:val="center"/>
        <w:rPr>
          <w:rFonts w:ascii="Times New Roman" w:eastAsia="Times New Roman" w:hAnsi="Times New Roman" w:cs="Times New Roman"/>
          <w:i/>
          <w:sz w:val="28"/>
          <w:szCs w:val="28"/>
          <w:vertAlign w:val="superscript"/>
          <w:lang w:eastAsia="ru-RU"/>
        </w:rPr>
      </w:pPr>
      <w:r w:rsidRPr="00F05D6D">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rsidR="00026816" w:rsidRPr="00F05D6D" w:rsidRDefault="00026816" w:rsidP="00026816">
      <w:pPr>
        <w:spacing w:after="0" w:line="259" w:lineRule="auto"/>
        <w:jc w:val="center"/>
        <w:rPr>
          <w:rFonts w:ascii="Times New Roman" w:eastAsia="Times New Roman" w:hAnsi="Times New Roman" w:cs="Times New Roman"/>
          <w:sz w:val="28"/>
          <w:szCs w:val="28"/>
          <w:u w:val="single"/>
          <w:lang w:eastAsia="ru-RU"/>
        </w:rPr>
      </w:pPr>
      <w:r w:rsidRPr="00F05D6D">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eastAsia="ru-RU"/>
        </w:rPr>
        <w:t>Расследование финансово-экономических правонарушений</w:t>
      </w:r>
      <w:r w:rsidRPr="00F05D6D">
        <w:rPr>
          <w:rFonts w:ascii="Times New Roman" w:eastAsia="Times New Roman" w:hAnsi="Times New Roman" w:cs="Times New Roman"/>
          <w:sz w:val="28"/>
          <w:szCs w:val="28"/>
          <w:u w:val="single"/>
          <w:lang w:eastAsia="ru-RU"/>
        </w:rPr>
        <w:t>»</w:t>
      </w:r>
    </w:p>
    <w:p w:rsidR="00026816" w:rsidRPr="00F05D6D" w:rsidRDefault="00026816" w:rsidP="00026816">
      <w:pPr>
        <w:spacing w:after="0" w:line="240" w:lineRule="auto"/>
        <w:jc w:val="center"/>
        <w:rPr>
          <w:rFonts w:ascii="Times New Roman" w:eastAsia="Times New Roman" w:hAnsi="Times New Roman" w:cs="Times New Roman"/>
          <w:i/>
          <w:sz w:val="24"/>
          <w:szCs w:val="28"/>
          <w:vertAlign w:val="superscript"/>
          <w:lang w:eastAsia="ru-RU"/>
        </w:rPr>
      </w:pPr>
      <w:r w:rsidRPr="00F05D6D">
        <w:rPr>
          <w:rFonts w:ascii="Times New Roman" w:eastAsia="Times New Roman" w:hAnsi="Times New Roman" w:cs="Times New Roman"/>
          <w:i/>
          <w:sz w:val="24"/>
          <w:szCs w:val="28"/>
          <w:vertAlign w:val="superscript"/>
          <w:lang w:eastAsia="ru-RU"/>
        </w:rPr>
        <w:t>(профиль образовательной программы бакалавриата/направленность образовательной программы магистратуры)</w:t>
      </w:r>
    </w:p>
    <w:p w:rsidR="00026816" w:rsidRPr="00D80DC5" w:rsidRDefault="00026816" w:rsidP="00026816">
      <w:pPr>
        <w:spacing w:after="0" w:line="240" w:lineRule="auto"/>
        <w:jc w:val="center"/>
        <w:rPr>
          <w:rFonts w:ascii="Times New Roman" w:eastAsia="Times New Roman" w:hAnsi="Times New Roman" w:cs="Times New Roman"/>
          <w:b/>
          <w:sz w:val="28"/>
          <w:szCs w:val="28"/>
          <w:lang w:eastAsia="ru-RU"/>
        </w:rPr>
      </w:pPr>
    </w:p>
    <w:p w:rsidR="00026816" w:rsidRPr="00D80DC5" w:rsidRDefault="00026816" w:rsidP="00026816">
      <w:pPr>
        <w:spacing w:after="0" w:line="240" w:lineRule="auto"/>
        <w:jc w:val="center"/>
        <w:rPr>
          <w:rFonts w:ascii="Times New Roman" w:eastAsia="Times New Roman" w:hAnsi="Times New Roman" w:cs="Times New Roman"/>
          <w:sz w:val="28"/>
          <w:szCs w:val="28"/>
          <w:lang w:eastAsia="ru-RU"/>
        </w:rPr>
      </w:pPr>
    </w:p>
    <w:p w:rsidR="00026816" w:rsidRPr="00D80DC5" w:rsidRDefault="00026816" w:rsidP="00026816">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Выполнил:</w:t>
      </w:r>
    </w:p>
    <w:p w:rsidR="00026816" w:rsidRPr="00D80DC5" w:rsidRDefault="00026816" w:rsidP="00026816">
      <w:pPr>
        <w:spacing w:after="0" w:line="240" w:lineRule="auto"/>
        <w:jc w:val="right"/>
        <w:rPr>
          <w:rFonts w:ascii="Times New Roman" w:eastAsia="Times New Roman" w:hAnsi="Times New Roman" w:cs="Times New Roman"/>
          <w:sz w:val="8"/>
          <w:szCs w:val="8"/>
          <w:lang w:eastAsia="ru-RU"/>
        </w:rPr>
      </w:pPr>
    </w:p>
    <w:p w:rsidR="00026816" w:rsidRPr="00D80DC5" w:rsidRDefault="00026816" w:rsidP="00026816">
      <w:pPr>
        <w:spacing w:after="0" w:line="240" w:lineRule="auto"/>
        <w:ind w:left="4249" w:right="11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обучающийся учебной группы РФЭП</w:t>
      </w:r>
      <w:r w:rsidRPr="00D80DC5">
        <w:rPr>
          <w:rFonts w:ascii="Times New Roman" w:eastAsia="Times New Roman" w:hAnsi="Times New Roman" w:cs="Times New Roman"/>
          <w:sz w:val="28"/>
          <w:szCs w:val="28"/>
          <w:lang w:eastAsia="ru-RU"/>
        </w:rPr>
        <w:t xml:space="preserve">         _________________________________</w:t>
      </w:r>
    </w:p>
    <w:p w:rsidR="00026816" w:rsidRPr="00D80DC5" w:rsidRDefault="00026816" w:rsidP="00026816">
      <w:pPr>
        <w:spacing w:after="0" w:line="240" w:lineRule="auto"/>
        <w:ind w:left="5103"/>
        <w:rPr>
          <w:rFonts w:ascii="Times New Roman" w:eastAsia="Times New Roman" w:hAnsi="Times New Roman" w:cs="Times New Roman"/>
          <w:sz w:val="28"/>
          <w:szCs w:val="28"/>
          <w:u w:val="single"/>
          <w:lang w:eastAsia="ru-RU"/>
        </w:rPr>
      </w:pPr>
      <w:r w:rsidRPr="00D80DC5">
        <w:rPr>
          <w:rFonts w:ascii="Times New Roman" w:eastAsia="Times New Roman" w:hAnsi="Times New Roman" w:cs="Times New Roman"/>
          <w:i/>
          <w:sz w:val="28"/>
          <w:szCs w:val="28"/>
          <w:vertAlign w:val="superscript"/>
          <w:lang w:eastAsia="ru-RU"/>
        </w:rPr>
        <w:t xml:space="preserve">                    (подпись)                             (И.О. Фамилия)</w:t>
      </w:r>
    </w:p>
    <w:p w:rsidR="00026816" w:rsidRPr="00D80DC5" w:rsidRDefault="00026816" w:rsidP="00026816">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Проверили:</w:t>
      </w:r>
    </w:p>
    <w:p w:rsidR="00026816" w:rsidRPr="00D80DC5" w:rsidRDefault="00026816" w:rsidP="00026816">
      <w:pPr>
        <w:spacing w:after="0" w:line="240" w:lineRule="auto"/>
        <w:ind w:left="5103"/>
        <w:rPr>
          <w:rFonts w:ascii="Times New Roman" w:eastAsia="Times New Roman" w:hAnsi="Times New Roman" w:cs="Times New Roman"/>
          <w:b/>
          <w:sz w:val="8"/>
          <w:szCs w:val="8"/>
          <w:lang w:eastAsia="ru-RU"/>
        </w:rPr>
      </w:pPr>
    </w:p>
    <w:p w:rsidR="00026816" w:rsidRDefault="00026816" w:rsidP="00026816">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Руководитель практики от организации:</w:t>
      </w:r>
    </w:p>
    <w:p w:rsidR="00026816" w:rsidRPr="00D80DC5" w:rsidRDefault="00026816" w:rsidP="00026816">
      <w:pPr>
        <w:spacing w:after="0" w:line="240" w:lineRule="auto"/>
        <w:ind w:left="3540"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w:t>
      </w:r>
    </w:p>
    <w:p w:rsidR="00026816" w:rsidRPr="00D80DC5" w:rsidRDefault="00026816" w:rsidP="00026816">
      <w:pPr>
        <w:spacing w:after="0" w:line="240" w:lineRule="auto"/>
        <w:ind w:left="5103"/>
        <w:rPr>
          <w:rFonts w:ascii="Times New Roman" w:eastAsia="Times New Roman" w:hAnsi="Times New Roman" w:cs="Times New Roman"/>
          <w:sz w:val="12"/>
          <w:szCs w:val="12"/>
          <w:lang w:eastAsia="ru-RU"/>
        </w:rPr>
      </w:pPr>
    </w:p>
    <w:p w:rsidR="00026816" w:rsidRDefault="00026816" w:rsidP="00026816">
      <w:pPr>
        <w:spacing w:after="0" w:line="240" w:lineRule="auto"/>
        <w:rPr>
          <w:rFonts w:ascii="Times New Roman" w:eastAsia="Times New Roman" w:hAnsi="Times New Roman" w:cs="Times New Roman"/>
          <w:sz w:val="28"/>
          <w:szCs w:val="28"/>
          <w:u w:val="single"/>
          <w:lang w:eastAsia="ru-RU"/>
        </w:rPr>
      </w:pPr>
    </w:p>
    <w:p w:rsidR="00026816" w:rsidRPr="00D80DC5" w:rsidRDefault="00026816" w:rsidP="00026816">
      <w:pPr>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___________________        </w:t>
      </w:r>
      <w:r w:rsidRPr="00D80DC5">
        <w:rPr>
          <w:rFonts w:ascii="Times New Roman" w:eastAsia="Times New Roman" w:hAnsi="Times New Roman" w:cs="Times New Roman"/>
          <w:sz w:val="28"/>
          <w:szCs w:val="28"/>
          <w:lang w:eastAsia="ru-RU"/>
        </w:rPr>
        <w:t xml:space="preserve">____________   </w:t>
      </w:r>
    </w:p>
    <w:p w:rsidR="00026816" w:rsidRPr="00D80DC5" w:rsidRDefault="00026816" w:rsidP="00026816">
      <w:pPr>
        <w:spacing w:after="0" w:line="240" w:lineRule="auto"/>
        <w:ind w:left="5103"/>
        <w:rPr>
          <w:rFonts w:ascii="Times New Roman" w:eastAsia="Times New Roman" w:hAnsi="Times New Roman" w:cs="Times New Roman"/>
          <w:sz w:val="28"/>
          <w:szCs w:val="28"/>
          <w:lang w:eastAsia="ru-RU"/>
        </w:rPr>
      </w:pPr>
      <w:r w:rsidRPr="00D80DC5">
        <w:rPr>
          <w:rFonts w:ascii="Times New Roman" w:eastAsia="Times New Roman" w:hAnsi="Times New Roman" w:cs="Times New Roman"/>
          <w:i/>
          <w:sz w:val="28"/>
          <w:szCs w:val="28"/>
          <w:vertAlign w:val="superscript"/>
          <w:lang w:eastAsia="ru-RU"/>
        </w:rPr>
        <w:t xml:space="preserve">                     (долж</w:t>
      </w:r>
      <w:r>
        <w:rPr>
          <w:rFonts w:ascii="Times New Roman" w:eastAsia="Times New Roman" w:hAnsi="Times New Roman" w:cs="Times New Roman"/>
          <w:i/>
          <w:sz w:val="28"/>
          <w:szCs w:val="28"/>
          <w:vertAlign w:val="superscript"/>
          <w:lang w:eastAsia="ru-RU"/>
        </w:rPr>
        <w:t xml:space="preserve">ность)               </w:t>
      </w:r>
      <w:r w:rsidRPr="00D80DC5">
        <w:rPr>
          <w:rFonts w:ascii="Times New Roman" w:eastAsia="Times New Roman" w:hAnsi="Times New Roman" w:cs="Times New Roman"/>
          <w:i/>
          <w:sz w:val="28"/>
          <w:szCs w:val="28"/>
          <w:vertAlign w:val="superscript"/>
          <w:lang w:eastAsia="ru-RU"/>
        </w:rPr>
        <w:t xml:space="preserve">   (И.О. Фамилия)</w:t>
      </w:r>
    </w:p>
    <w:p w:rsidR="00026816" w:rsidRPr="00D80DC5" w:rsidRDefault="00026816" w:rsidP="00026816">
      <w:pPr>
        <w:spacing w:after="0" w:line="240" w:lineRule="auto"/>
        <w:ind w:left="70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w:t>
      </w:r>
    </w:p>
    <w:p w:rsidR="00026816" w:rsidRPr="00F77E6D" w:rsidRDefault="00026816" w:rsidP="00026816">
      <w:pPr>
        <w:spacing w:after="0" w:line="240" w:lineRule="auto"/>
        <w:ind w:left="6519" w:firstLine="561"/>
        <w:rPr>
          <w:rFonts w:ascii="Times New Roman" w:eastAsia="Times New Roman" w:hAnsi="Times New Roman" w:cs="Times New Roman"/>
          <w:i/>
          <w:sz w:val="28"/>
          <w:szCs w:val="28"/>
          <w:vertAlign w:val="superscript"/>
          <w:lang w:eastAsia="ru-RU"/>
        </w:rPr>
      </w:pPr>
      <w:r w:rsidRPr="00D80DC5">
        <w:rPr>
          <w:rFonts w:ascii="Times New Roman" w:eastAsia="Times New Roman" w:hAnsi="Times New Roman" w:cs="Times New Roman"/>
          <w:i/>
          <w:sz w:val="28"/>
          <w:szCs w:val="28"/>
          <w:vertAlign w:val="superscript"/>
          <w:lang w:eastAsia="ru-RU"/>
        </w:rPr>
        <w:t>(подпись)</w:t>
      </w:r>
      <w:r>
        <w:rPr>
          <w:rFonts w:ascii="Times New Roman" w:eastAsia="Times New Roman" w:hAnsi="Times New Roman" w:cs="Times New Roman"/>
          <w:i/>
          <w:sz w:val="28"/>
          <w:szCs w:val="28"/>
          <w:vertAlign w:val="superscript"/>
          <w:lang w:eastAsia="ru-RU"/>
        </w:rPr>
        <w:tab/>
      </w:r>
      <w:r w:rsidRPr="00D80DC5">
        <w:rPr>
          <w:rFonts w:ascii="Times New Roman" w:eastAsia="Times New Roman" w:hAnsi="Times New Roman" w:cs="Times New Roman"/>
          <w:sz w:val="24"/>
          <w:szCs w:val="28"/>
          <w:lang w:eastAsia="ru-RU"/>
        </w:rPr>
        <w:t xml:space="preserve"> М.П.</w:t>
      </w:r>
    </w:p>
    <w:p w:rsidR="00026816" w:rsidRPr="00D80DC5" w:rsidRDefault="00026816" w:rsidP="00026816">
      <w:pPr>
        <w:spacing w:after="0" w:line="240" w:lineRule="auto"/>
        <w:ind w:left="3540" w:firstLine="708"/>
        <w:rPr>
          <w:rFonts w:ascii="Times New Roman" w:eastAsia="Times New Roman" w:hAnsi="Times New Roman" w:cs="Times New Roman"/>
          <w:sz w:val="28"/>
          <w:szCs w:val="28"/>
          <w:lang w:eastAsia="ru-RU"/>
        </w:rPr>
      </w:pPr>
      <w:r w:rsidRPr="00D80DC5">
        <w:rPr>
          <w:rFonts w:ascii="Times New Roman" w:eastAsia="Times New Roman" w:hAnsi="Times New Roman" w:cs="Times New Roman"/>
          <w:sz w:val="28"/>
          <w:szCs w:val="28"/>
          <w:lang w:eastAsia="ru-RU"/>
        </w:rPr>
        <w:t xml:space="preserve">Руководитель практики от кафедры: </w:t>
      </w:r>
    </w:p>
    <w:p w:rsidR="00026816" w:rsidRPr="00D80DC5" w:rsidRDefault="00026816" w:rsidP="00026816">
      <w:pPr>
        <w:spacing w:after="0" w:line="240" w:lineRule="auto"/>
        <w:ind w:left="5103"/>
        <w:rPr>
          <w:rFonts w:ascii="Times New Roman" w:eastAsia="Times New Roman" w:hAnsi="Times New Roman" w:cs="Times New Roman"/>
          <w:sz w:val="12"/>
          <w:szCs w:val="12"/>
          <w:lang w:eastAsia="ru-RU"/>
        </w:rPr>
      </w:pPr>
    </w:p>
    <w:p w:rsidR="00026816" w:rsidRPr="00D80DC5" w:rsidRDefault="00026816" w:rsidP="00026816">
      <w:pPr>
        <w:spacing w:after="0" w:line="240" w:lineRule="auto"/>
        <w:ind w:left="4248"/>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_</w:t>
      </w:r>
      <w:r w:rsidRPr="00D80DC5">
        <w:rPr>
          <w:rFonts w:ascii="Times New Roman" w:eastAsia="Times New Roman" w:hAnsi="Times New Roman" w:cs="Times New Roman"/>
          <w:sz w:val="28"/>
          <w:szCs w:val="28"/>
          <w:lang w:eastAsia="ru-RU"/>
        </w:rPr>
        <w:t>____________________</w:t>
      </w:r>
      <w:r>
        <w:rPr>
          <w:rFonts w:ascii="Times New Roman" w:eastAsia="Times New Roman" w:hAnsi="Times New Roman" w:cs="Times New Roman"/>
          <w:sz w:val="28"/>
          <w:szCs w:val="28"/>
          <w:lang w:eastAsia="ru-RU"/>
        </w:rPr>
        <w:t xml:space="preserve">           </w:t>
      </w:r>
      <w:r w:rsidRPr="00D80DC5">
        <w:rPr>
          <w:rFonts w:ascii="Times New Roman" w:eastAsia="Times New Roman" w:hAnsi="Times New Roman" w:cs="Times New Roman"/>
          <w:sz w:val="28"/>
          <w:szCs w:val="28"/>
          <w:lang w:eastAsia="ru-RU"/>
        </w:rPr>
        <w:t>_________</w:t>
      </w:r>
    </w:p>
    <w:p w:rsidR="00026816" w:rsidRPr="00D80DC5" w:rsidRDefault="00026816" w:rsidP="00026816">
      <w:pPr>
        <w:spacing w:after="0" w:line="240" w:lineRule="auto"/>
        <w:ind w:left="5103"/>
        <w:rPr>
          <w:rFonts w:ascii="Times New Roman" w:eastAsia="Times New Roman" w:hAnsi="Times New Roman" w:cs="Times New Roman"/>
          <w:sz w:val="28"/>
          <w:szCs w:val="28"/>
          <w:vertAlign w:val="superscript"/>
          <w:lang w:eastAsia="ru-RU"/>
        </w:rPr>
      </w:pPr>
      <w:r w:rsidRPr="00D80DC5">
        <w:rPr>
          <w:rFonts w:ascii="Times New Roman" w:eastAsia="Times New Roman" w:hAnsi="Times New Roman" w:cs="Times New Roman"/>
          <w:i/>
          <w:sz w:val="28"/>
          <w:szCs w:val="28"/>
          <w:vertAlign w:val="superscript"/>
          <w:lang w:eastAsia="ru-RU"/>
        </w:rPr>
        <w:t xml:space="preserve"> (ученая степень и/или звание) </w:t>
      </w:r>
      <w:r>
        <w:rPr>
          <w:rFonts w:ascii="Times New Roman" w:eastAsia="Times New Roman" w:hAnsi="Times New Roman" w:cs="Times New Roman"/>
          <w:i/>
          <w:sz w:val="28"/>
          <w:szCs w:val="28"/>
          <w:vertAlign w:val="superscript"/>
          <w:lang w:eastAsia="ru-RU"/>
        </w:rPr>
        <w:t xml:space="preserve">            (И.О. Фамилия)</w:t>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lang w:eastAsia="ru-RU"/>
        </w:rPr>
        <w:t xml:space="preserve">   </w:t>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u w:val="single"/>
          <w:lang w:eastAsia="ru-RU"/>
        </w:rPr>
        <w:tab/>
      </w:r>
      <w:r w:rsidRPr="00D80DC5">
        <w:rPr>
          <w:rFonts w:ascii="Times New Roman" w:eastAsia="Times New Roman" w:hAnsi="Times New Roman" w:cs="Times New Roman"/>
          <w:sz w:val="28"/>
          <w:szCs w:val="28"/>
          <w:lang w:eastAsia="ru-RU"/>
        </w:rPr>
        <w:t xml:space="preserve">                                                                          </w:t>
      </w:r>
      <w:r w:rsidRPr="00D80DC5">
        <w:rPr>
          <w:rFonts w:ascii="Times New Roman" w:eastAsia="Times New Roman" w:hAnsi="Times New Roman" w:cs="Times New Roman"/>
          <w:i/>
          <w:sz w:val="28"/>
          <w:szCs w:val="28"/>
          <w:vertAlign w:val="superscript"/>
          <w:lang w:eastAsia="ru-RU"/>
        </w:rPr>
        <w:t xml:space="preserve">               (оценка)                                               (подпись)</w:t>
      </w:r>
    </w:p>
    <w:p w:rsidR="00026816" w:rsidRPr="00D80DC5" w:rsidRDefault="00026816" w:rsidP="00026816">
      <w:pPr>
        <w:spacing w:after="0" w:line="240" w:lineRule="auto"/>
        <w:rPr>
          <w:rFonts w:ascii="Times New Roman" w:eastAsia="Times New Roman" w:hAnsi="Times New Roman" w:cs="Times New Roman"/>
          <w:b/>
          <w:sz w:val="28"/>
          <w:szCs w:val="28"/>
          <w:lang w:eastAsia="ru-RU"/>
        </w:rPr>
      </w:pPr>
    </w:p>
    <w:p w:rsidR="00026816" w:rsidRDefault="00026816" w:rsidP="00026816">
      <w:pPr>
        <w:jc w:val="center"/>
        <w:rPr>
          <w:noProof/>
          <w:lang w:eastAsia="ru-RU"/>
        </w:rPr>
      </w:pPr>
      <w:r w:rsidRPr="00D80DC5">
        <w:rPr>
          <w:rFonts w:ascii="Times New Roman" w:eastAsia="Times New Roman" w:hAnsi="Times New Roman" w:cs="Times New Roman"/>
          <w:b/>
          <w:sz w:val="28"/>
          <w:szCs w:val="28"/>
          <w:lang w:eastAsia="ru-RU"/>
        </w:rPr>
        <w:t xml:space="preserve">Москва – </w:t>
      </w:r>
      <w:r>
        <w:rPr>
          <w:rFonts w:ascii="Times New Roman" w:eastAsia="Times New Roman" w:hAnsi="Times New Roman" w:cs="Times New Roman"/>
          <w:b/>
          <w:sz w:val="28"/>
          <w:szCs w:val="28"/>
          <w:lang w:eastAsia="ru-RU"/>
        </w:rPr>
        <w:t>2025</w:t>
      </w:r>
    </w:p>
    <w:sectPr w:rsidR="00026816" w:rsidSect="001C0483">
      <w:footerReference w:type="default" r:id="rId23"/>
      <w:pgSz w:w="11906" w:h="16838"/>
      <w:pgMar w:top="1134" w:right="1134"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4C9" w:rsidRDefault="002D64C9" w:rsidP="00157E2F">
      <w:pPr>
        <w:spacing w:after="0" w:line="240" w:lineRule="auto"/>
      </w:pPr>
      <w:r>
        <w:separator/>
      </w:r>
    </w:p>
  </w:endnote>
  <w:endnote w:type="continuationSeparator" w:id="0">
    <w:p w:rsidR="002D64C9" w:rsidRDefault="002D64C9"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4801F3" w:rsidRDefault="004801F3">
        <w:pPr>
          <w:pStyle w:val="af0"/>
          <w:jc w:val="center"/>
        </w:pPr>
        <w:r>
          <w:fldChar w:fldCharType="begin"/>
        </w:r>
        <w:r>
          <w:instrText>PAGE   \* MERGEFORMAT</w:instrText>
        </w:r>
        <w:r>
          <w:fldChar w:fldCharType="separate"/>
        </w:r>
        <w:r w:rsidR="00C1229D">
          <w:rPr>
            <w:noProof/>
          </w:rPr>
          <w:t>2</w:t>
        </w:r>
        <w:r>
          <w:fldChar w:fldCharType="end"/>
        </w:r>
      </w:p>
    </w:sdtContent>
  </w:sdt>
  <w:p w:rsidR="004801F3" w:rsidRDefault="004801F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4C9" w:rsidRDefault="002D64C9" w:rsidP="00157E2F">
      <w:pPr>
        <w:spacing w:after="0" w:line="240" w:lineRule="auto"/>
      </w:pPr>
      <w:r>
        <w:separator/>
      </w:r>
    </w:p>
  </w:footnote>
  <w:footnote w:type="continuationSeparator" w:id="0">
    <w:p w:rsidR="002D64C9" w:rsidRDefault="002D64C9" w:rsidP="00157E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BDB"/>
    <w:multiLevelType w:val="hybridMultilevel"/>
    <w:tmpl w:val="3B884FA0"/>
    <w:lvl w:ilvl="0" w:tplc="417A30B6">
      <w:start w:val="1"/>
      <w:numFmt w:val="bullet"/>
      <w:lvlText w:val="•"/>
      <w:lvlJc w:val="left"/>
    </w:lvl>
    <w:lvl w:ilvl="1" w:tplc="FD96E710">
      <w:numFmt w:val="decimal"/>
      <w:lvlText w:val=""/>
      <w:lvlJc w:val="left"/>
    </w:lvl>
    <w:lvl w:ilvl="2" w:tplc="E57680B4">
      <w:numFmt w:val="decimal"/>
      <w:lvlText w:val=""/>
      <w:lvlJc w:val="left"/>
    </w:lvl>
    <w:lvl w:ilvl="3" w:tplc="0CD6C788">
      <w:numFmt w:val="decimal"/>
      <w:lvlText w:val=""/>
      <w:lvlJc w:val="left"/>
    </w:lvl>
    <w:lvl w:ilvl="4" w:tplc="5EA0AA8A">
      <w:numFmt w:val="decimal"/>
      <w:lvlText w:val=""/>
      <w:lvlJc w:val="left"/>
    </w:lvl>
    <w:lvl w:ilvl="5" w:tplc="1F56750E">
      <w:numFmt w:val="decimal"/>
      <w:lvlText w:val=""/>
      <w:lvlJc w:val="left"/>
    </w:lvl>
    <w:lvl w:ilvl="6" w:tplc="1580473A">
      <w:numFmt w:val="decimal"/>
      <w:lvlText w:val=""/>
      <w:lvlJc w:val="left"/>
    </w:lvl>
    <w:lvl w:ilvl="7" w:tplc="CD7CB832">
      <w:numFmt w:val="decimal"/>
      <w:lvlText w:val=""/>
      <w:lvlJc w:val="left"/>
    </w:lvl>
    <w:lvl w:ilvl="8" w:tplc="D30AE002">
      <w:numFmt w:val="decimal"/>
      <w:lvlText w:val=""/>
      <w:lvlJc w:val="left"/>
    </w:lvl>
  </w:abstractNum>
  <w:abstractNum w:abstractNumId="1" w15:restartNumberingAfterBreak="0">
    <w:nsid w:val="05F238D5"/>
    <w:multiLevelType w:val="hybridMultilevel"/>
    <w:tmpl w:val="AF446592"/>
    <w:lvl w:ilvl="0" w:tplc="CB32FB48">
      <w:start w:val="7"/>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 w15:restartNumberingAfterBreak="0">
    <w:nsid w:val="112D1074"/>
    <w:multiLevelType w:val="hybridMultilevel"/>
    <w:tmpl w:val="BCFCC21C"/>
    <w:lvl w:ilvl="0" w:tplc="CD84E87A">
      <w:start w:val="1"/>
      <w:numFmt w:val="decimal"/>
      <w:lvlText w:val="%1."/>
      <w:lvlJc w:val="left"/>
      <w:pPr>
        <w:ind w:left="928" w:hanging="360"/>
      </w:pPr>
      <w:rPr>
        <w:rFonts w:cs="Times New Roman" w:hint="default"/>
        <w:b w:val="0"/>
      </w:rPr>
    </w:lvl>
    <w:lvl w:ilvl="1" w:tplc="04190019">
      <w:start w:val="1"/>
      <w:numFmt w:val="lowerLetter"/>
      <w:lvlText w:val="%2."/>
      <w:lvlJc w:val="left"/>
      <w:pPr>
        <w:ind w:left="307" w:hanging="360"/>
      </w:pPr>
    </w:lvl>
    <w:lvl w:ilvl="2" w:tplc="0419001B" w:tentative="1">
      <w:start w:val="1"/>
      <w:numFmt w:val="lowerRoman"/>
      <w:lvlText w:val="%3."/>
      <w:lvlJc w:val="right"/>
      <w:pPr>
        <w:ind w:left="1027" w:hanging="180"/>
      </w:pPr>
    </w:lvl>
    <w:lvl w:ilvl="3" w:tplc="0419000F" w:tentative="1">
      <w:start w:val="1"/>
      <w:numFmt w:val="decimal"/>
      <w:lvlText w:val="%4."/>
      <w:lvlJc w:val="left"/>
      <w:pPr>
        <w:ind w:left="1747" w:hanging="360"/>
      </w:pPr>
    </w:lvl>
    <w:lvl w:ilvl="4" w:tplc="04190019" w:tentative="1">
      <w:start w:val="1"/>
      <w:numFmt w:val="lowerLetter"/>
      <w:lvlText w:val="%5."/>
      <w:lvlJc w:val="left"/>
      <w:pPr>
        <w:ind w:left="2467" w:hanging="360"/>
      </w:pPr>
    </w:lvl>
    <w:lvl w:ilvl="5" w:tplc="0419001B" w:tentative="1">
      <w:start w:val="1"/>
      <w:numFmt w:val="lowerRoman"/>
      <w:lvlText w:val="%6."/>
      <w:lvlJc w:val="right"/>
      <w:pPr>
        <w:ind w:left="3187" w:hanging="180"/>
      </w:pPr>
    </w:lvl>
    <w:lvl w:ilvl="6" w:tplc="0419000F" w:tentative="1">
      <w:start w:val="1"/>
      <w:numFmt w:val="decimal"/>
      <w:lvlText w:val="%7."/>
      <w:lvlJc w:val="left"/>
      <w:pPr>
        <w:ind w:left="3907" w:hanging="360"/>
      </w:pPr>
    </w:lvl>
    <w:lvl w:ilvl="7" w:tplc="04190019" w:tentative="1">
      <w:start w:val="1"/>
      <w:numFmt w:val="lowerLetter"/>
      <w:lvlText w:val="%8."/>
      <w:lvlJc w:val="left"/>
      <w:pPr>
        <w:ind w:left="4627" w:hanging="360"/>
      </w:pPr>
    </w:lvl>
    <w:lvl w:ilvl="8" w:tplc="0419001B" w:tentative="1">
      <w:start w:val="1"/>
      <w:numFmt w:val="lowerRoman"/>
      <w:lvlText w:val="%9."/>
      <w:lvlJc w:val="right"/>
      <w:pPr>
        <w:ind w:left="5347" w:hanging="180"/>
      </w:pPr>
    </w:lvl>
  </w:abstractNum>
  <w:abstractNum w:abstractNumId="3" w15:restartNumberingAfterBreak="0">
    <w:nsid w:val="12545402"/>
    <w:multiLevelType w:val="hybridMultilevel"/>
    <w:tmpl w:val="52D89A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6" w15:restartNumberingAfterBreak="0">
    <w:nsid w:val="41B3359B"/>
    <w:multiLevelType w:val="hybridMultilevel"/>
    <w:tmpl w:val="EC32E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A363C64"/>
    <w:multiLevelType w:val="hybridMultilevel"/>
    <w:tmpl w:val="C0D2F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A33597"/>
    <w:multiLevelType w:val="hybridMultilevel"/>
    <w:tmpl w:val="021AF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10" w15:restartNumberingAfterBreak="0">
    <w:nsid w:val="64BC5BE7"/>
    <w:multiLevelType w:val="hybridMultilevel"/>
    <w:tmpl w:val="B2DE8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977D6"/>
    <w:multiLevelType w:val="hybridMultilevel"/>
    <w:tmpl w:val="480C7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num w:numId="1">
    <w:abstractNumId w:val="7"/>
  </w:num>
  <w:num w:numId="2">
    <w:abstractNumId w:val="9"/>
  </w:num>
  <w:num w:numId="3">
    <w:abstractNumId w:val="11"/>
  </w:num>
  <w:num w:numId="4">
    <w:abstractNumId w:val="0"/>
  </w:num>
  <w:num w:numId="5">
    <w:abstractNumId w:val="1"/>
  </w:num>
  <w:num w:numId="6">
    <w:abstractNumId w:val="3"/>
  </w:num>
  <w:num w:numId="7">
    <w:abstractNumId w:val="5"/>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1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ECB"/>
    <w:rsid w:val="000208CB"/>
    <w:rsid w:val="0002355A"/>
    <w:rsid w:val="00026816"/>
    <w:rsid w:val="000435C8"/>
    <w:rsid w:val="00044C56"/>
    <w:rsid w:val="000454C8"/>
    <w:rsid w:val="000470B5"/>
    <w:rsid w:val="00051AD8"/>
    <w:rsid w:val="00061317"/>
    <w:rsid w:val="00066CCD"/>
    <w:rsid w:val="000718D4"/>
    <w:rsid w:val="00081ACD"/>
    <w:rsid w:val="00086704"/>
    <w:rsid w:val="000A27AC"/>
    <w:rsid w:val="000A6718"/>
    <w:rsid w:val="000B1EE6"/>
    <w:rsid w:val="000B2684"/>
    <w:rsid w:val="000B27B3"/>
    <w:rsid w:val="000E68B6"/>
    <w:rsid w:val="000F03E8"/>
    <w:rsid w:val="000F258A"/>
    <w:rsid w:val="000F2FAF"/>
    <w:rsid w:val="00101B92"/>
    <w:rsid w:val="001116A8"/>
    <w:rsid w:val="001136A8"/>
    <w:rsid w:val="00117F9B"/>
    <w:rsid w:val="001515DE"/>
    <w:rsid w:val="00157E2F"/>
    <w:rsid w:val="001621A5"/>
    <w:rsid w:val="001631D6"/>
    <w:rsid w:val="00174083"/>
    <w:rsid w:val="0017431B"/>
    <w:rsid w:val="00183FCE"/>
    <w:rsid w:val="0019387B"/>
    <w:rsid w:val="00194339"/>
    <w:rsid w:val="00196096"/>
    <w:rsid w:val="001A5EDC"/>
    <w:rsid w:val="001A7105"/>
    <w:rsid w:val="001A74AC"/>
    <w:rsid w:val="001B5FEB"/>
    <w:rsid w:val="001B71DC"/>
    <w:rsid w:val="001C0483"/>
    <w:rsid w:val="001D6CAE"/>
    <w:rsid w:val="001E240D"/>
    <w:rsid w:val="001E3302"/>
    <w:rsid w:val="001E7CA1"/>
    <w:rsid w:val="001F03AD"/>
    <w:rsid w:val="001F2795"/>
    <w:rsid w:val="001F5333"/>
    <w:rsid w:val="00203552"/>
    <w:rsid w:val="00212E93"/>
    <w:rsid w:val="0022078E"/>
    <w:rsid w:val="00223C6C"/>
    <w:rsid w:val="00230235"/>
    <w:rsid w:val="00230314"/>
    <w:rsid w:val="00236A15"/>
    <w:rsid w:val="0023789D"/>
    <w:rsid w:val="002458B6"/>
    <w:rsid w:val="00250971"/>
    <w:rsid w:val="00254CD4"/>
    <w:rsid w:val="00260671"/>
    <w:rsid w:val="002637A1"/>
    <w:rsid w:val="00265D16"/>
    <w:rsid w:val="00267A97"/>
    <w:rsid w:val="00272503"/>
    <w:rsid w:val="00290E6B"/>
    <w:rsid w:val="002916EC"/>
    <w:rsid w:val="002973D6"/>
    <w:rsid w:val="002A4B57"/>
    <w:rsid w:val="002A708B"/>
    <w:rsid w:val="002B4C19"/>
    <w:rsid w:val="002B56DF"/>
    <w:rsid w:val="002B6F8C"/>
    <w:rsid w:val="002D392E"/>
    <w:rsid w:val="002D64C9"/>
    <w:rsid w:val="002D67C9"/>
    <w:rsid w:val="002D7349"/>
    <w:rsid w:val="002E1F23"/>
    <w:rsid w:val="002E44CC"/>
    <w:rsid w:val="002F0EB9"/>
    <w:rsid w:val="002F2828"/>
    <w:rsid w:val="002F646D"/>
    <w:rsid w:val="002F76DB"/>
    <w:rsid w:val="00307DBA"/>
    <w:rsid w:val="00311DD4"/>
    <w:rsid w:val="00314B8A"/>
    <w:rsid w:val="00317D4F"/>
    <w:rsid w:val="00337689"/>
    <w:rsid w:val="00343102"/>
    <w:rsid w:val="0034707E"/>
    <w:rsid w:val="00347FC4"/>
    <w:rsid w:val="00352FE4"/>
    <w:rsid w:val="00354A33"/>
    <w:rsid w:val="00357193"/>
    <w:rsid w:val="003778FF"/>
    <w:rsid w:val="00383600"/>
    <w:rsid w:val="00385B2B"/>
    <w:rsid w:val="00391D2A"/>
    <w:rsid w:val="00393B51"/>
    <w:rsid w:val="0039702C"/>
    <w:rsid w:val="003B5E67"/>
    <w:rsid w:val="003B75F7"/>
    <w:rsid w:val="003D7551"/>
    <w:rsid w:val="003E42BB"/>
    <w:rsid w:val="003E7EA8"/>
    <w:rsid w:val="003F558C"/>
    <w:rsid w:val="0040564E"/>
    <w:rsid w:val="00406636"/>
    <w:rsid w:val="00407A6E"/>
    <w:rsid w:val="00411B82"/>
    <w:rsid w:val="00433DCB"/>
    <w:rsid w:val="004349D9"/>
    <w:rsid w:val="00442D1F"/>
    <w:rsid w:val="004437DB"/>
    <w:rsid w:val="00446953"/>
    <w:rsid w:val="00454C39"/>
    <w:rsid w:val="00473995"/>
    <w:rsid w:val="004801F3"/>
    <w:rsid w:val="00480D4D"/>
    <w:rsid w:val="004866AC"/>
    <w:rsid w:val="00486BB0"/>
    <w:rsid w:val="0049023D"/>
    <w:rsid w:val="004967D8"/>
    <w:rsid w:val="004D141E"/>
    <w:rsid w:val="004D274A"/>
    <w:rsid w:val="004D4000"/>
    <w:rsid w:val="004E069B"/>
    <w:rsid w:val="004E100A"/>
    <w:rsid w:val="004F57CC"/>
    <w:rsid w:val="004F6960"/>
    <w:rsid w:val="00503473"/>
    <w:rsid w:val="005059EF"/>
    <w:rsid w:val="00505FB0"/>
    <w:rsid w:val="0051035B"/>
    <w:rsid w:val="0051485D"/>
    <w:rsid w:val="005215C7"/>
    <w:rsid w:val="00523B78"/>
    <w:rsid w:val="005274A9"/>
    <w:rsid w:val="0052772F"/>
    <w:rsid w:val="005325FA"/>
    <w:rsid w:val="00534D2E"/>
    <w:rsid w:val="00534F4A"/>
    <w:rsid w:val="005405BF"/>
    <w:rsid w:val="00542637"/>
    <w:rsid w:val="00545E9E"/>
    <w:rsid w:val="00547D3B"/>
    <w:rsid w:val="00551302"/>
    <w:rsid w:val="0055758D"/>
    <w:rsid w:val="005660F9"/>
    <w:rsid w:val="00570E14"/>
    <w:rsid w:val="00571FFF"/>
    <w:rsid w:val="005725DD"/>
    <w:rsid w:val="00594110"/>
    <w:rsid w:val="0059497F"/>
    <w:rsid w:val="005953D1"/>
    <w:rsid w:val="005B3F9D"/>
    <w:rsid w:val="005B7239"/>
    <w:rsid w:val="005C1C41"/>
    <w:rsid w:val="005D099D"/>
    <w:rsid w:val="005E2B2E"/>
    <w:rsid w:val="005E3125"/>
    <w:rsid w:val="00606C74"/>
    <w:rsid w:val="00612D8B"/>
    <w:rsid w:val="00633234"/>
    <w:rsid w:val="006372DF"/>
    <w:rsid w:val="00644869"/>
    <w:rsid w:val="00645959"/>
    <w:rsid w:val="00652674"/>
    <w:rsid w:val="00652D68"/>
    <w:rsid w:val="00655A8E"/>
    <w:rsid w:val="006608D4"/>
    <w:rsid w:val="0066283E"/>
    <w:rsid w:val="0066711F"/>
    <w:rsid w:val="00670160"/>
    <w:rsid w:val="00670231"/>
    <w:rsid w:val="00687DDF"/>
    <w:rsid w:val="006934A9"/>
    <w:rsid w:val="006964AE"/>
    <w:rsid w:val="00696A01"/>
    <w:rsid w:val="006A49B5"/>
    <w:rsid w:val="006A64C1"/>
    <w:rsid w:val="006B2523"/>
    <w:rsid w:val="006B353F"/>
    <w:rsid w:val="006B688D"/>
    <w:rsid w:val="006C5F26"/>
    <w:rsid w:val="006D11A8"/>
    <w:rsid w:val="006E2357"/>
    <w:rsid w:val="006E468D"/>
    <w:rsid w:val="007012ED"/>
    <w:rsid w:val="0070274E"/>
    <w:rsid w:val="007061CF"/>
    <w:rsid w:val="00707242"/>
    <w:rsid w:val="00712E1D"/>
    <w:rsid w:val="00714732"/>
    <w:rsid w:val="0072577C"/>
    <w:rsid w:val="00732746"/>
    <w:rsid w:val="00743667"/>
    <w:rsid w:val="0074673A"/>
    <w:rsid w:val="0075703E"/>
    <w:rsid w:val="0076006A"/>
    <w:rsid w:val="00761A80"/>
    <w:rsid w:val="00761F5A"/>
    <w:rsid w:val="0076500B"/>
    <w:rsid w:val="00766F5C"/>
    <w:rsid w:val="007715FD"/>
    <w:rsid w:val="00772658"/>
    <w:rsid w:val="007739B2"/>
    <w:rsid w:val="00775A46"/>
    <w:rsid w:val="00777909"/>
    <w:rsid w:val="00781476"/>
    <w:rsid w:val="007925AB"/>
    <w:rsid w:val="00793DD9"/>
    <w:rsid w:val="007956A6"/>
    <w:rsid w:val="007A5D51"/>
    <w:rsid w:val="007C3118"/>
    <w:rsid w:val="007C34FD"/>
    <w:rsid w:val="007C443F"/>
    <w:rsid w:val="007C4DA3"/>
    <w:rsid w:val="007E09B6"/>
    <w:rsid w:val="007F4F11"/>
    <w:rsid w:val="007F6878"/>
    <w:rsid w:val="00800F08"/>
    <w:rsid w:val="00816737"/>
    <w:rsid w:val="00822822"/>
    <w:rsid w:val="00823E41"/>
    <w:rsid w:val="00826F08"/>
    <w:rsid w:val="00827275"/>
    <w:rsid w:val="008301D1"/>
    <w:rsid w:val="00836035"/>
    <w:rsid w:val="00846A80"/>
    <w:rsid w:val="00850828"/>
    <w:rsid w:val="0085213D"/>
    <w:rsid w:val="00872BFC"/>
    <w:rsid w:val="00873956"/>
    <w:rsid w:val="0089716C"/>
    <w:rsid w:val="008A6BD5"/>
    <w:rsid w:val="008C0F72"/>
    <w:rsid w:val="008C29D2"/>
    <w:rsid w:val="008C4AAB"/>
    <w:rsid w:val="008C6496"/>
    <w:rsid w:val="008D1381"/>
    <w:rsid w:val="008D186B"/>
    <w:rsid w:val="008D38F9"/>
    <w:rsid w:val="008E0D02"/>
    <w:rsid w:val="008E15E7"/>
    <w:rsid w:val="008E71F4"/>
    <w:rsid w:val="008F5CB2"/>
    <w:rsid w:val="00903BBD"/>
    <w:rsid w:val="00904DB4"/>
    <w:rsid w:val="009113CE"/>
    <w:rsid w:val="00921D5D"/>
    <w:rsid w:val="00923225"/>
    <w:rsid w:val="00923F56"/>
    <w:rsid w:val="00927A4E"/>
    <w:rsid w:val="00931160"/>
    <w:rsid w:val="00936FEB"/>
    <w:rsid w:val="00937C8B"/>
    <w:rsid w:val="00941076"/>
    <w:rsid w:val="00960B12"/>
    <w:rsid w:val="00963EF9"/>
    <w:rsid w:val="00973A05"/>
    <w:rsid w:val="00981096"/>
    <w:rsid w:val="009929BF"/>
    <w:rsid w:val="009A3873"/>
    <w:rsid w:val="009A5E62"/>
    <w:rsid w:val="009B3502"/>
    <w:rsid w:val="009B36A7"/>
    <w:rsid w:val="009B6D97"/>
    <w:rsid w:val="009B76B3"/>
    <w:rsid w:val="009C404D"/>
    <w:rsid w:val="009C4709"/>
    <w:rsid w:val="009C7171"/>
    <w:rsid w:val="009D1A13"/>
    <w:rsid w:val="009D2A55"/>
    <w:rsid w:val="009E2679"/>
    <w:rsid w:val="009E6F61"/>
    <w:rsid w:val="009F210D"/>
    <w:rsid w:val="009F2308"/>
    <w:rsid w:val="00A07712"/>
    <w:rsid w:val="00A25CA8"/>
    <w:rsid w:val="00A36B66"/>
    <w:rsid w:val="00A36E08"/>
    <w:rsid w:val="00A37E81"/>
    <w:rsid w:val="00A45EF3"/>
    <w:rsid w:val="00A47022"/>
    <w:rsid w:val="00A5324C"/>
    <w:rsid w:val="00A76237"/>
    <w:rsid w:val="00A80D21"/>
    <w:rsid w:val="00A8134A"/>
    <w:rsid w:val="00A85E7C"/>
    <w:rsid w:val="00A92670"/>
    <w:rsid w:val="00A93EC4"/>
    <w:rsid w:val="00AB3B8F"/>
    <w:rsid w:val="00AB6C23"/>
    <w:rsid w:val="00AC12C1"/>
    <w:rsid w:val="00AD6339"/>
    <w:rsid w:val="00AF0EF0"/>
    <w:rsid w:val="00B101F1"/>
    <w:rsid w:val="00B10659"/>
    <w:rsid w:val="00B139F4"/>
    <w:rsid w:val="00B165B8"/>
    <w:rsid w:val="00B40BFB"/>
    <w:rsid w:val="00B43006"/>
    <w:rsid w:val="00B616B3"/>
    <w:rsid w:val="00B6458D"/>
    <w:rsid w:val="00B64871"/>
    <w:rsid w:val="00B67C21"/>
    <w:rsid w:val="00B72B0B"/>
    <w:rsid w:val="00B90FC9"/>
    <w:rsid w:val="00B91BCD"/>
    <w:rsid w:val="00B92B7A"/>
    <w:rsid w:val="00BA464E"/>
    <w:rsid w:val="00BB17F7"/>
    <w:rsid w:val="00BB668F"/>
    <w:rsid w:val="00BC6A13"/>
    <w:rsid w:val="00BD7E0D"/>
    <w:rsid w:val="00BE6FE7"/>
    <w:rsid w:val="00BF15CA"/>
    <w:rsid w:val="00BF2284"/>
    <w:rsid w:val="00C02F80"/>
    <w:rsid w:val="00C05E5D"/>
    <w:rsid w:val="00C11684"/>
    <w:rsid w:val="00C1229D"/>
    <w:rsid w:val="00C225F4"/>
    <w:rsid w:val="00C40DAC"/>
    <w:rsid w:val="00C5435B"/>
    <w:rsid w:val="00C564A6"/>
    <w:rsid w:val="00C67B3D"/>
    <w:rsid w:val="00C708C6"/>
    <w:rsid w:val="00C71699"/>
    <w:rsid w:val="00C75B6E"/>
    <w:rsid w:val="00C842F3"/>
    <w:rsid w:val="00C8447F"/>
    <w:rsid w:val="00C94219"/>
    <w:rsid w:val="00CA3B0D"/>
    <w:rsid w:val="00CA4464"/>
    <w:rsid w:val="00CB6EE4"/>
    <w:rsid w:val="00CC0A48"/>
    <w:rsid w:val="00CC2C90"/>
    <w:rsid w:val="00CD3F15"/>
    <w:rsid w:val="00CD58C4"/>
    <w:rsid w:val="00CE36B3"/>
    <w:rsid w:val="00CF483E"/>
    <w:rsid w:val="00D01DE4"/>
    <w:rsid w:val="00D035B6"/>
    <w:rsid w:val="00D063EC"/>
    <w:rsid w:val="00D2001E"/>
    <w:rsid w:val="00D32627"/>
    <w:rsid w:val="00D43E39"/>
    <w:rsid w:val="00D53500"/>
    <w:rsid w:val="00D53972"/>
    <w:rsid w:val="00D57418"/>
    <w:rsid w:val="00D576ED"/>
    <w:rsid w:val="00D7462E"/>
    <w:rsid w:val="00D77027"/>
    <w:rsid w:val="00D81F66"/>
    <w:rsid w:val="00D83412"/>
    <w:rsid w:val="00D867D0"/>
    <w:rsid w:val="00D90FE4"/>
    <w:rsid w:val="00DB26FC"/>
    <w:rsid w:val="00DB45BE"/>
    <w:rsid w:val="00DB62CD"/>
    <w:rsid w:val="00DC1B10"/>
    <w:rsid w:val="00DE364E"/>
    <w:rsid w:val="00DE5E8B"/>
    <w:rsid w:val="00DF0934"/>
    <w:rsid w:val="00DF5CF3"/>
    <w:rsid w:val="00E025D4"/>
    <w:rsid w:val="00E02AD3"/>
    <w:rsid w:val="00E03CE8"/>
    <w:rsid w:val="00E048C5"/>
    <w:rsid w:val="00E062B6"/>
    <w:rsid w:val="00E12726"/>
    <w:rsid w:val="00E13174"/>
    <w:rsid w:val="00E22235"/>
    <w:rsid w:val="00E25832"/>
    <w:rsid w:val="00E30B34"/>
    <w:rsid w:val="00E347EC"/>
    <w:rsid w:val="00E3793F"/>
    <w:rsid w:val="00E434F7"/>
    <w:rsid w:val="00E47C83"/>
    <w:rsid w:val="00E5281C"/>
    <w:rsid w:val="00E61DF7"/>
    <w:rsid w:val="00E745AB"/>
    <w:rsid w:val="00E778ED"/>
    <w:rsid w:val="00EA273A"/>
    <w:rsid w:val="00EA2D9B"/>
    <w:rsid w:val="00EB0C6E"/>
    <w:rsid w:val="00EB36EC"/>
    <w:rsid w:val="00EB6408"/>
    <w:rsid w:val="00EC4A2F"/>
    <w:rsid w:val="00EC714D"/>
    <w:rsid w:val="00ED053F"/>
    <w:rsid w:val="00EE11C3"/>
    <w:rsid w:val="00EF2DB4"/>
    <w:rsid w:val="00F01392"/>
    <w:rsid w:val="00F17F0D"/>
    <w:rsid w:val="00F27C12"/>
    <w:rsid w:val="00F36A9A"/>
    <w:rsid w:val="00F4036C"/>
    <w:rsid w:val="00F45A66"/>
    <w:rsid w:val="00F471D7"/>
    <w:rsid w:val="00F55E9E"/>
    <w:rsid w:val="00F639B9"/>
    <w:rsid w:val="00F65461"/>
    <w:rsid w:val="00F67654"/>
    <w:rsid w:val="00F67C10"/>
    <w:rsid w:val="00F71E2D"/>
    <w:rsid w:val="00F83435"/>
    <w:rsid w:val="00FA039F"/>
    <w:rsid w:val="00FA41EF"/>
    <w:rsid w:val="00FB446B"/>
    <w:rsid w:val="00FB6AA0"/>
    <w:rsid w:val="00FC485D"/>
    <w:rsid w:val="00FD1453"/>
    <w:rsid w:val="00FE3B29"/>
    <w:rsid w:val="00FE522D"/>
    <w:rsid w:val="00FE789B"/>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607323"/>
  <w15:docId w15:val="{3313D670-E386-41C7-9657-ABFD406A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2A708B"/>
    <w:pPr>
      <w:tabs>
        <w:tab w:val="right" w:leader="dot" w:pos="9345"/>
      </w:tabs>
      <w:spacing w:after="100"/>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59"/>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paragraph" w:styleId="af8">
    <w:name w:val="No Spacing"/>
    <w:uiPriority w:val="1"/>
    <w:qFormat/>
    <w:rsid w:val="00FA039F"/>
    <w:pPr>
      <w:spacing w:after="0" w:line="240" w:lineRule="auto"/>
    </w:pPr>
    <w:rPr>
      <w:rFonts w:ascii="Times New Roman" w:eastAsia="Calibri" w:hAnsi="Times New Roman" w:cs="Times New Roman"/>
      <w:sz w:val="24"/>
    </w:rPr>
  </w:style>
  <w:style w:type="paragraph" w:styleId="af9">
    <w:name w:val="Body Text"/>
    <w:basedOn w:val="a0"/>
    <w:link w:val="afa"/>
    <w:uiPriority w:val="99"/>
    <w:semiHidden/>
    <w:unhideWhenUsed/>
    <w:rsid w:val="001C0483"/>
    <w:pPr>
      <w:spacing w:after="120"/>
    </w:pPr>
  </w:style>
  <w:style w:type="character" w:customStyle="1" w:styleId="afa">
    <w:name w:val="Основной текст Знак"/>
    <w:basedOn w:val="a1"/>
    <w:link w:val="af9"/>
    <w:uiPriority w:val="99"/>
    <w:semiHidden/>
    <w:rsid w:val="001C0483"/>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8A6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181">
      <w:bodyDiv w:val="1"/>
      <w:marLeft w:val="0"/>
      <w:marRight w:val="0"/>
      <w:marTop w:val="0"/>
      <w:marBottom w:val="0"/>
      <w:divBdr>
        <w:top w:val="none" w:sz="0" w:space="0" w:color="auto"/>
        <w:left w:val="none" w:sz="0" w:space="0" w:color="auto"/>
        <w:bottom w:val="none" w:sz="0" w:space="0" w:color="auto"/>
        <w:right w:val="none" w:sz="0" w:space="0" w:color="auto"/>
      </w:divBdr>
      <w:divsChild>
        <w:div w:id="1822114892">
          <w:marLeft w:val="0"/>
          <w:marRight w:val="0"/>
          <w:marTop w:val="0"/>
          <w:marBottom w:val="0"/>
          <w:divBdr>
            <w:top w:val="none" w:sz="0" w:space="0" w:color="auto"/>
            <w:left w:val="none" w:sz="0" w:space="0" w:color="auto"/>
            <w:bottom w:val="none" w:sz="0" w:space="0" w:color="auto"/>
            <w:right w:val="none" w:sz="0" w:space="0" w:color="auto"/>
          </w:divBdr>
        </w:div>
        <w:div w:id="702823003">
          <w:marLeft w:val="0"/>
          <w:marRight w:val="0"/>
          <w:marTop w:val="0"/>
          <w:marBottom w:val="0"/>
          <w:divBdr>
            <w:top w:val="none" w:sz="0" w:space="0" w:color="auto"/>
            <w:left w:val="none" w:sz="0" w:space="0" w:color="auto"/>
            <w:bottom w:val="none" w:sz="0" w:space="0" w:color="auto"/>
            <w:right w:val="none" w:sz="0" w:space="0" w:color="auto"/>
          </w:divBdr>
        </w:div>
        <w:div w:id="1521621764">
          <w:marLeft w:val="0"/>
          <w:marRight w:val="0"/>
          <w:marTop w:val="0"/>
          <w:marBottom w:val="0"/>
          <w:divBdr>
            <w:top w:val="none" w:sz="0" w:space="0" w:color="auto"/>
            <w:left w:val="none" w:sz="0" w:space="0" w:color="auto"/>
            <w:bottom w:val="none" w:sz="0" w:space="0" w:color="auto"/>
            <w:right w:val="none" w:sz="0" w:space="0" w:color="auto"/>
          </w:divBdr>
        </w:div>
      </w:divsChild>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uizizz.com/?lng=ru" TargetMode="External"/><Relationship Id="rId13" Type="http://schemas.openxmlformats.org/officeDocument/2006/relationships/hyperlink" Target="https://urait.ru/bcode/560529" TargetMode="External"/><Relationship Id="rId18" Type="http://schemas.openxmlformats.org/officeDocument/2006/relationships/hyperlink" Target="http://www.library.fa.ru/res_mainres.asp?cat=en" TargetMode="External"/><Relationship Id="rId3" Type="http://schemas.openxmlformats.org/officeDocument/2006/relationships/styles" Target="styles.xml"/><Relationship Id="rId21" Type="http://schemas.openxmlformats.org/officeDocument/2006/relationships/hyperlink" Target="http://www.komitet2-16.km.duma.gov.ru/" TargetMode="External"/><Relationship Id="rId7" Type="http://schemas.openxmlformats.org/officeDocument/2006/relationships/endnotes" Target="endnotes.xml"/><Relationship Id="rId12" Type="http://schemas.openxmlformats.org/officeDocument/2006/relationships/hyperlink" Target="https://urait.ru/bcode/560666" TargetMode="External"/><Relationship Id="rId17" Type="http://schemas.openxmlformats.org/officeDocument/2006/relationships/hyperlink" Target="http://www.library.fa.ru/res_mainres.asp?cat=ru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537251" TargetMode="External"/><Relationship Id="rId20" Type="http://schemas.openxmlformats.org/officeDocument/2006/relationships/hyperlink" Target="http://www.pravo.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6355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569807" TargetMode="External"/><Relationship Id="rId23" Type="http://schemas.openxmlformats.org/officeDocument/2006/relationships/footer" Target="footer1.xml"/><Relationship Id="rId10" Type="http://schemas.openxmlformats.org/officeDocument/2006/relationships/hyperlink" Target="https://urait.ru/bcode/567625"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urait.ru/bcode/559220" TargetMode="External"/><Relationship Id="rId14" Type="http://schemas.openxmlformats.org/officeDocument/2006/relationships/hyperlink" Target="https://urait.ru/bcode/563258" TargetMode="External"/><Relationship Id="rId22"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314F5-D47E-465B-94BA-F1FF642FF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8623</Words>
  <Characters>49157</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4</cp:revision>
  <cp:lastPrinted>2016-02-20T11:32:00Z</cp:lastPrinted>
  <dcterms:created xsi:type="dcterms:W3CDTF">2025-06-23T13:34:00Z</dcterms:created>
  <dcterms:modified xsi:type="dcterms:W3CDTF">2025-06-23T14:26:00Z</dcterms:modified>
</cp:coreProperties>
</file>