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FF046" w14:textId="231F509D" w:rsidR="00010AE1" w:rsidRPr="002260E1" w:rsidRDefault="00D25AF4" w:rsidP="00D67FD2">
      <w:pPr>
        <w:tabs>
          <w:tab w:val="left" w:pos="-868"/>
        </w:tabs>
        <w:spacing w:after="0" w:line="276" w:lineRule="auto"/>
        <w:ind w:left="0" w:right="426"/>
        <w:jc w:val="center"/>
        <w:rPr>
          <w:b/>
          <w:color w:val="auto"/>
          <w:szCs w:val="28"/>
        </w:rPr>
      </w:pPr>
      <w:r w:rsidRPr="002260E1">
        <w:rPr>
          <w:b/>
          <w:color w:val="auto"/>
          <w:szCs w:val="28"/>
        </w:rPr>
        <w:t>Федеральное государств</w:t>
      </w:r>
      <w:r w:rsidR="00010AE1" w:rsidRPr="002260E1">
        <w:rPr>
          <w:b/>
          <w:color w:val="auto"/>
          <w:szCs w:val="28"/>
        </w:rPr>
        <w:t xml:space="preserve">енное образовательное бюджетное </w:t>
      </w:r>
    </w:p>
    <w:p w14:paraId="20F6689B" w14:textId="54EE89FC" w:rsidR="00D25AF4" w:rsidRPr="002260E1" w:rsidRDefault="00010AE1" w:rsidP="00D67FD2">
      <w:pPr>
        <w:tabs>
          <w:tab w:val="left" w:pos="-868"/>
        </w:tabs>
        <w:spacing w:after="0" w:line="276" w:lineRule="auto"/>
        <w:ind w:left="0" w:right="426"/>
        <w:jc w:val="center"/>
        <w:rPr>
          <w:b/>
          <w:color w:val="auto"/>
          <w:szCs w:val="28"/>
        </w:rPr>
      </w:pPr>
      <w:r w:rsidRPr="002260E1">
        <w:rPr>
          <w:b/>
          <w:color w:val="auto"/>
          <w:szCs w:val="28"/>
        </w:rPr>
        <w:t>у</w:t>
      </w:r>
      <w:r w:rsidR="00D25AF4" w:rsidRPr="002260E1">
        <w:rPr>
          <w:b/>
          <w:color w:val="auto"/>
          <w:szCs w:val="28"/>
        </w:rPr>
        <w:t>чреждение</w:t>
      </w:r>
      <w:r w:rsidRPr="002260E1">
        <w:rPr>
          <w:b/>
          <w:color w:val="auto"/>
          <w:szCs w:val="28"/>
        </w:rPr>
        <w:t xml:space="preserve"> </w:t>
      </w:r>
      <w:r w:rsidR="00D25AF4" w:rsidRPr="002260E1">
        <w:rPr>
          <w:b/>
          <w:color w:val="auto"/>
          <w:szCs w:val="28"/>
        </w:rPr>
        <w:t>высшего образования</w:t>
      </w:r>
    </w:p>
    <w:p w14:paraId="48B44ED3" w14:textId="77777777" w:rsidR="00AA7514" w:rsidRPr="002260E1" w:rsidRDefault="00D25AF4" w:rsidP="00D67FD2">
      <w:pPr>
        <w:tabs>
          <w:tab w:val="left" w:pos="-868"/>
        </w:tabs>
        <w:spacing w:after="0" w:line="276" w:lineRule="auto"/>
        <w:ind w:left="0" w:right="426" w:hanging="11"/>
        <w:jc w:val="center"/>
        <w:rPr>
          <w:b/>
          <w:color w:val="auto"/>
          <w:szCs w:val="28"/>
        </w:rPr>
      </w:pPr>
      <w:r w:rsidRPr="002260E1">
        <w:rPr>
          <w:b/>
          <w:color w:val="auto"/>
          <w:szCs w:val="28"/>
        </w:rPr>
        <w:t xml:space="preserve">«ФИНАНСОВЫЙ УНИВЕРСИТЕТ </w:t>
      </w:r>
    </w:p>
    <w:p w14:paraId="31B3E589" w14:textId="785893CA" w:rsidR="00D25AF4" w:rsidRPr="002260E1" w:rsidRDefault="00D25AF4" w:rsidP="00D67FD2">
      <w:pPr>
        <w:tabs>
          <w:tab w:val="left" w:pos="-868"/>
        </w:tabs>
        <w:spacing w:after="0" w:line="276" w:lineRule="auto"/>
        <w:ind w:left="0" w:right="426" w:hanging="11"/>
        <w:jc w:val="center"/>
        <w:rPr>
          <w:b/>
          <w:color w:val="auto"/>
          <w:szCs w:val="28"/>
        </w:rPr>
      </w:pPr>
      <w:r w:rsidRPr="002260E1">
        <w:rPr>
          <w:b/>
          <w:color w:val="auto"/>
          <w:szCs w:val="28"/>
        </w:rPr>
        <w:t>ПРИ ПРАВИТЕЛЬСТВЕ</w:t>
      </w:r>
      <w:r w:rsidR="00AA7514" w:rsidRPr="002260E1">
        <w:rPr>
          <w:b/>
          <w:color w:val="auto"/>
          <w:szCs w:val="28"/>
        </w:rPr>
        <w:t xml:space="preserve"> </w:t>
      </w:r>
      <w:r w:rsidRPr="002260E1">
        <w:rPr>
          <w:b/>
          <w:color w:val="auto"/>
          <w:szCs w:val="28"/>
        </w:rPr>
        <w:t>РОССИЙСКОЙ ФЕДЕРАЦИИ»</w:t>
      </w:r>
    </w:p>
    <w:p w14:paraId="5D798E69" w14:textId="08759D96" w:rsidR="00D25AF4" w:rsidRPr="002260E1" w:rsidRDefault="00D25AF4" w:rsidP="00D67FD2">
      <w:pPr>
        <w:tabs>
          <w:tab w:val="left" w:pos="-868"/>
        </w:tabs>
        <w:spacing w:after="0" w:line="276" w:lineRule="auto"/>
        <w:ind w:left="0" w:right="426"/>
        <w:jc w:val="center"/>
        <w:rPr>
          <w:b/>
          <w:color w:val="auto"/>
          <w:szCs w:val="28"/>
        </w:rPr>
      </w:pPr>
      <w:r w:rsidRPr="002260E1">
        <w:rPr>
          <w:b/>
          <w:color w:val="auto"/>
          <w:szCs w:val="28"/>
        </w:rPr>
        <w:t>(Финансовый университет)</w:t>
      </w:r>
    </w:p>
    <w:p w14:paraId="232B2955" w14:textId="77777777" w:rsidR="00AA7514" w:rsidRPr="002260E1" w:rsidRDefault="00AA7514" w:rsidP="00D67FD2">
      <w:pPr>
        <w:tabs>
          <w:tab w:val="left" w:pos="-868"/>
        </w:tabs>
        <w:spacing w:after="0" w:line="240" w:lineRule="auto"/>
        <w:ind w:left="0" w:right="426"/>
        <w:jc w:val="center"/>
        <w:rPr>
          <w:b/>
          <w:color w:val="auto"/>
          <w:szCs w:val="28"/>
        </w:rPr>
      </w:pPr>
    </w:p>
    <w:p w14:paraId="057D6F7C" w14:textId="77777777" w:rsidR="00986651" w:rsidRPr="002260E1" w:rsidRDefault="00986651" w:rsidP="00D67FD2">
      <w:pPr>
        <w:tabs>
          <w:tab w:val="left" w:pos="-868"/>
        </w:tabs>
        <w:spacing w:after="0" w:line="240" w:lineRule="auto"/>
        <w:ind w:left="0" w:right="426"/>
        <w:jc w:val="center"/>
        <w:rPr>
          <w:b/>
          <w:color w:val="auto"/>
          <w:szCs w:val="28"/>
        </w:rPr>
      </w:pPr>
      <w:r w:rsidRPr="002260E1">
        <w:rPr>
          <w:b/>
          <w:color w:val="auto"/>
          <w:szCs w:val="28"/>
        </w:rPr>
        <w:t xml:space="preserve">Кафедра операционного и отраслевого менеджмента </w:t>
      </w:r>
    </w:p>
    <w:p w14:paraId="382AAE08" w14:textId="77777777" w:rsidR="00986651" w:rsidRPr="002260E1" w:rsidRDefault="00986651" w:rsidP="00D67FD2">
      <w:pPr>
        <w:tabs>
          <w:tab w:val="left" w:pos="-868"/>
        </w:tabs>
        <w:spacing w:after="0" w:line="240" w:lineRule="auto"/>
        <w:ind w:left="0" w:right="426"/>
        <w:jc w:val="center"/>
        <w:rPr>
          <w:b/>
          <w:color w:val="auto"/>
          <w:szCs w:val="28"/>
        </w:rPr>
      </w:pPr>
      <w:r w:rsidRPr="002260E1">
        <w:rPr>
          <w:b/>
          <w:color w:val="auto"/>
          <w:szCs w:val="28"/>
        </w:rPr>
        <w:t>Факультета «Высшая школа управления»</w:t>
      </w:r>
    </w:p>
    <w:p w14:paraId="58633568" w14:textId="77777777" w:rsidR="00986651" w:rsidRPr="00EC35EF" w:rsidRDefault="00986651" w:rsidP="00D67FD2">
      <w:pPr>
        <w:tabs>
          <w:tab w:val="left" w:pos="-868"/>
        </w:tabs>
        <w:spacing w:after="0" w:line="240" w:lineRule="auto"/>
        <w:ind w:left="0" w:right="426"/>
        <w:jc w:val="center"/>
        <w:rPr>
          <w:color w:val="auto"/>
          <w:szCs w:val="28"/>
        </w:rPr>
      </w:pPr>
    </w:p>
    <w:p w14:paraId="11F96D4C" w14:textId="25433141" w:rsidR="00D25AF4" w:rsidRPr="00157BC0" w:rsidRDefault="00D25AF4" w:rsidP="00D67FD2">
      <w:pPr>
        <w:tabs>
          <w:tab w:val="left" w:pos="-868"/>
        </w:tabs>
        <w:spacing w:after="0" w:line="240" w:lineRule="auto"/>
        <w:ind w:left="0" w:right="426" w:firstLine="0"/>
        <w:rPr>
          <w:color w:val="auto"/>
          <w:szCs w:val="28"/>
        </w:rPr>
      </w:pPr>
    </w:p>
    <w:tbl>
      <w:tblPr>
        <w:tblW w:w="144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095"/>
        <w:gridCol w:w="4153"/>
      </w:tblGrid>
      <w:tr w:rsidR="00726EED" w:rsidRPr="00157BC0" w14:paraId="0BEB1E70" w14:textId="77777777" w:rsidTr="00E7698F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8E2A765" w14:textId="77777777" w:rsidR="00573D91" w:rsidRPr="00157BC0" w:rsidRDefault="00573D91" w:rsidP="00D67FD2">
            <w:pPr>
              <w:tabs>
                <w:tab w:val="left" w:pos="-868"/>
              </w:tabs>
              <w:spacing w:after="0" w:line="256" w:lineRule="auto"/>
              <w:ind w:left="0" w:right="426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1A3C9CAB" w14:textId="77777777" w:rsidR="00573D91" w:rsidRPr="00157BC0" w:rsidRDefault="00573D91" w:rsidP="00D67FD2">
            <w:pPr>
              <w:tabs>
                <w:tab w:val="left" w:pos="-868"/>
              </w:tabs>
              <w:spacing w:after="0" w:line="256" w:lineRule="auto"/>
              <w:ind w:left="0" w:right="426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225310D5" w14:textId="77777777" w:rsidR="00573D91" w:rsidRPr="00157BC0" w:rsidRDefault="00573D91" w:rsidP="00D67FD2">
            <w:pPr>
              <w:tabs>
                <w:tab w:val="left" w:pos="-868"/>
              </w:tabs>
              <w:spacing w:after="0" w:line="256" w:lineRule="auto"/>
              <w:ind w:left="0" w:right="426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7B98482" w14:textId="77777777" w:rsidR="00573D91" w:rsidRPr="00157BC0" w:rsidRDefault="00573D91" w:rsidP="00D67FD2">
            <w:pPr>
              <w:tabs>
                <w:tab w:val="left" w:pos="-868"/>
              </w:tabs>
              <w:spacing w:after="0" w:line="256" w:lineRule="auto"/>
              <w:ind w:left="0" w:right="426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31D53DB" w14:textId="77777777" w:rsidR="00573D91" w:rsidRPr="00157BC0" w:rsidRDefault="00573D91" w:rsidP="00D67FD2">
            <w:pPr>
              <w:tabs>
                <w:tab w:val="left" w:pos="-868"/>
              </w:tabs>
              <w:spacing w:after="0" w:line="256" w:lineRule="auto"/>
              <w:ind w:left="0" w:right="426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2726D03A" w14:textId="742884D3" w:rsidR="00573D91" w:rsidRPr="008C0CC4" w:rsidRDefault="008C0CC4" w:rsidP="00D67FD2">
            <w:pPr>
              <w:tabs>
                <w:tab w:val="left" w:pos="747"/>
                <w:tab w:val="left" w:pos="1314"/>
              </w:tabs>
              <w:spacing w:after="0" w:line="360" w:lineRule="auto"/>
              <w:ind w:left="747" w:right="426" w:firstLine="0"/>
              <w:rPr>
                <w:noProof/>
                <w:color w:val="auto"/>
                <w:szCs w:val="28"/>
                <w:lang w:eastAsia="en-US"/>
              </w:rPr>
            </w:pPr>
            <w:r>
              <w:rPr>
                <w:noProof/>
                <w:color w:val="auto"/>
                <w:szCs w:val="28"/>
                <w:lang w:eastAsia="en-US"/>
              </w:rPr>
              <w:t xml:space="preserve">                   </w:t>
            </w:r>
            <w:r w:rsidR="00573D91" w:rsidRPr="008C0CC4">
              <w:rPr>
                <w:noProof/>
                <w:color w:val="auto"/>
                <w:szCs w:val="28"/>
                <w:lang w:eastAsia="en-US"/>
              </w:rPr>
              <w:t>УТВЕРЖДАЮ</w:t>
            </w:r>
          </w:p>
          <w:p w14:paraId="6A1FA04C" w14:textId="0E81200D" w:rsidR="00CD763C" w:rsidRPr="008C0CC4" w:rsidRDefault="008C0CC4" w:rsidP="00D67FD2">
            <w:pPr>
              <w:tabs>
                <w:tab w:val="left" w:pos="747"/>
                <w:tab w:val="left" w:pos="1314"/>
              </w:tabs>
              <w:spacing w:after="0" w:line="360" w:lineRule="auto"/>
              <w:ind w:left="747" w:right="426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  <w:r w:rsidR="00CD763C" w:rsidRPr="008C0CC4">
              <w:rPr>
                <w:szCs w:val="28"/>
              </w:rPr>
              <w:t xml:space="preserve">Проректор по учебной </w:t>
            </w:r>
          </w:p>
          <w:p w14:paraId="196485A4" w14:textId="300AA8B8" w:rsidR="00CD763C" w:rsidRPr="008C0CC4" w:rsidRDefault="008C0CC4" w:rsidP="00D67FD2">
            <w:pPr>
              <w:tabs>
                <w:tab w:val="left" w:pos="747"/>
                <w:tab w:val="left" w:pos="1314"/>
              </w:tabs>
              <w:spacing w:after="0" w:line="360" w:lineRule="auto"/>
              <w:ind w:left="747" w:right="426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</w:t>
            </w:r>
            <w:r w:rsidR="005360FC">
              <w:rPr>
                <w:szCs w:val="28"/>
              </w:rPr>
              <w:t xml:space="preserve">и </w:t>
            </w:r>
            <w:r w:rsidR="00CD763C" w:rsidRPr="008C0CC4">
              <w:rPr>
                <w:szCs w:val="28"/>
              </w:rPr>
              <w:t>методической работе</w:t>
            </w:r>
          </w:p>
          <w:p w14:paraId="406798F4" w14:textId="19FCF1F5" w:rsidR="00CD763C" w:rsidRPr="008C0CC4" w:rsidRDefault="005360FC" w:rsidP="00D67FD2">
            <w:pPr>
              <w:tabs>
                <w:tab w:val="left" w:pos="747"/>
                <w:tab w:val="left" w:pos="1314"/>
              </w:tabs>
              <w:spacing w:after="0" w:line="360" w:lineRule="auto"/>
              <w:ind w:left="747" w:right="426"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_________</w:t>
            </w:r>
            <w:r w:rsidR="00CD763C" w:rsidRPr="008C0CC4">
              <w:rPr>
                <w:szCs w:val="28"/>
              </w:rPr>
              <w:t>Е.А. Каменева</w:t>
            </w:r>
          </w:p>
          <w:p w14:paraId="19158D46" w14:textId="65531B79" w:rsidR="00573D91" w:rsidRDefault="001B6222" w:rsidP="001B6222">
            <w:pPr>
              <w:tabs>
                <w:tab w:val="left" w:pos="747"/>
                <w:tab w:val="left" w:pos="1314"/>
              </w:tabs>
              <w:spacing w:after="0" w:line="360" w:lineRule="auto"/>
              <w:ind w:left="0" w:right="426" w:firstLine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</w:t>
            </w:r>
            <w:bookmarkStart w:id="0" w:name="_GoBack"/>
            <w:bookmarkEnd w:id="0"/>
            <w:r>
              <w:rPr>
                <w:szCs w:val="28"/>
              </w:rPr>
              <w:t>28.05.</w:t>
            </w:r>
            <w:r w:rsidR="00CD763C" w:rsidRPr="008C0CC4">
              <w:rPr>
                <w:szCs w:val="28"/>
              </w:rPr>
              <w:t>202</w:t>
            </w:r>
            <w:r w:rsidR="00EA2C65">
              <w:rPr>
                <w:szCs w:val="28"/>
              </w:rPr>
              <w:t>5</w:t>
            </w:r>
            <w:r w:rsidR="002260E1">
              <w:rPr>
                <w:szCs w:val="28"/>
              </w:rPr>
              <w:t xml:space="preserve"> </w:t>
            </w:r>
            <w:r w:rsidR="00CD763C" w:rsidRPr="008C0CC4">
              <w:rPr>
                <w:szCs w:val="28"/>
              </w:rPr>
              <w:t>г.</w:t>
            </w:r>
          </w:p>
          <w:p w14:paraId="2F34AFBB" w14:textId="316F6229" w:rsidR="002260E1" w:rsidRPr="002260E1" w:rsidRDefault="002260E1" w:rsidP="00D67FD2">
            <w:pPr>
              <w:tabs>
                <w:tab w:val="left" w:pos="747"/>
                <w:tab w:val="left" w:pos="1314"/>
              </w:tabs>
              <w:spacing w:after="0" w:line="360" w:lineRule="auto"/>
              <w:ind w:left="747" w:right="426" w:firstLine="0"/>
              <w:jc w:val="center"/>
              <w:rPr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13465302" w14:textId="77777777" w:rsidR="00573D91" w:rsidRPr="00157BC0" w:rsidRDefault="00573D91" w:rsidP="00D67FD2">
            <w:pPr>
              <w:tabs>
                <w:tab w:val="left" w:pos="-868"/>
              </w:tabs>
              <w:spacing w:after="0" w:line="256" w:lineRule="auto"/>
              <w:ind w:left="0" w:right="426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65CC4A5A" w14:textId="77777777" w:rsidR="00AA7514" w:rsidRPr="00157BC0" w:rsidRDefault="00AA7514" w:rsidP="00D67FD2">
      <w:pPr>
        <w:pStyle w:val="11"/>
        <w:tabs>
          <w:tab w:val="left" w:pos="-868"/>
        </w:tabs>
        <w:ind w:right="426"/>
        <w:jc w:val="center"/>
        <w:rPr>
          <w:sz w:val="28"/>
          <w:szCs w:val="28"/>
        </w:rPr>
      </w:pPr>
    </w:p>
    <w:p w14:paraId="7A8A015E" w14:textId="09697A43" w:rsidR="00B151FB" w:rsidRDefault="00EA2C65" w:rsidP="00BE0001">
      <w:pPr>
        <w:pStyle w:val="ae"/>
        <w:ind w:right="426"/>
        <w:jc w:val="center"/>
        <w:rPr>
          <w:b/>
        </w:rPr>
      </w:pPr>
      <w:r>
        <w:rPr>
          <w:b/>
        </w:rPr>
        <w:t>Краснов А</w:t>
      </w:r>
      <w:r w:rsidR="00837E8A">
        <w:rPr>
          <w:b/>
        </w:rPr>
        <w:t>.</w:t>
      </w:r>
      <w:r>
        <w:rPr>
          <w:b/>
        </w:rPr>
        <w:t>Н</w:t>
      </w:r>
      <w:r w:rsidR="00837E8A">
        <w:rPr>
          <w:b/>
        </w:rPr>
        <w:t>.</w:t>
      </w:r>
    </w:p>
    <w:p w14:paraId="02436F87" w14:textId="77777777" w:rsidR="003B7541" w:rsidRDefault="003B7541" w:rsidP="003B7541">
      <w:pPr>
        <w:pStyle w:val="ae"/>
        <w:spacing w:line="276" w:lineRule="auto"/>
        <w:ind w:right="426"/>
        <w:jc w:val="center"/>
        <w:rPr>
          <w:b/>
        </w:rPr>
      </w:pPr>
    </w:p>
    <w:p w14:paraId="1B6367E4" w14:textId="6A4733BA" w:rsidR="00B151FB" w:rsidRPr="003B7541" w:rsidRDefault="003B7541" w:rsidP="003B7541">
      <w:pPr>
        <w:pStyle w:val="ae"/>
        <w:spacing w:line="276" w:lineRule="auto"/>
        <w:ind w:right="426"/>
        <w:jc w:val="center"/>
        <w:rPr>
          <w:b/>
        </w:rPr>
      </w:pPr>
      <w:r w:rsidRPr="003B7541">
        <w:rPr>
          <w:b/>
        </w:rPr>
        <w:t>ПРОГРАММА</w:t>
      </w:r>
    </w:p>
    <w:p w14:paraId="1A4BFB42" w14:textId="47ED91D7" w:rsidR="00BE0001" w:rsidRPr="003B7541" w:rsidRDefault="00EA2C65" w:rsidP="003B7541">
      <w:pPr>
        <w:tabs>
          <w:tab w:val="left" w:pos="-868"/>
        </w:tabs>
        <w:spacing w:after="0" w:line="276" w:lineRule="auto"/>
        <w:ind w:left="0" w:right="426" w:firstLine="0"/>
        <w:jc w:val="center"/>
        <w:rPr>
          <w:b/>
          <w:bCs/>
          <w:color w:val="2C2D2E"/>
          <w:shd w:val="clear" w:color="auto" w:fill="FFFFFF"/>
        </w:rPr>
      </w:pPr>
      <w:r w:rsidRPr="003B7541">
        <w:rPr>
          <w:b/>
          <w:bCs/>
          <w:color w:val="2C2D2E"/>
          <w:shd w:val="clear" w:color="auto" w:fill="FFFFFF"/>
        </w:rPr>
        <w:t>Н</w:t>
      </w:r>
      <w:r w:rsidR="003B7541" w:rsidRPr="003B7541">
        <w:rPr>
          <w:b/>
          <w:bCs/>
          <w:color w:val="2C2D2E"/>
          <w:shd w:val="clear" w:color="auto" w:fill="FFFFFF"/>
        </w:rPr>
        <w:t>АУЧНО-ИССЛЕДОВАТЕЛЬСКОЙ</w:t>
      </w:r>
      <w:r w:rsidRPr="003B7541">
        <w:rPr>
          <w:b/>
          <w:bCs/>
          <w:color w:val="2C2D2E"/>
          <w:shd w:val="clear" w:color="auto" w:fill="FFFFFF"/>
        </w:rPr>
        <w:t xml:space="preserve"> РАБОТ</w:t>
      </w:r>
      <w:r w:rsidR="003B7541" w:rsidRPr="003B7541">
        <w:rPr>
          <w:b/>
          <w:bCs/>
          <w:color w:val="2C2D2E"/>
          <w:shd w:val="clear" w:color="auto" w:fill="FFFFFF"/>
        </w:rPr>
        <w:t>Ы</w:t>
      </w:r>
      <w:r w:rsidRPr="003B7541">
        <w:rPr>
          <w:b/>
          <w:bCs/>
          <w:color w:val="2C2D2E"/>
          <w:shd w:val="clear" w:color="auto" w:fill="FFFFFF"/>
        </w:rPr>
        <w:t xml:space="preserve"> </w:t>
      </w:r>
    </w:p>
    <w:p w14:paraId="18A69A20" w14:textId="0719F257" w:rsidR="00B151FB" w:rsidRDefault="00EA2C65" w:rsidP="003B7541">
      <w:pPr>
        <w:tabs>
          <w:tab w:val="left" w:pos="-868"/>
        </w:tabs>
        <w:spacing w:after="0" w:line="276" w:lineRule="auto"/>
        <w:ind w:left="0" w:right="426" w:firstLine="0"/>
        <w:jc w:val="center"/>
        <w:rPr>
          <w:b/>
          <w:bCs/>
          <w:color w:val="2C2D2E"/>
          <w:shd w:val="clear" w:color="auto" w:fill="FFFFFF"/>
        </w:rPr>
      </w:pPr>
      <w:r w:rsidRPr="003B7541">
        <w:rPr>
          <w:b/>
          <w:bCs/>
          <w:color w:val="2C2D2E"/>
          <w:shd w:val="clear" w:color="auto" w:fill="FFFFFF"/>
        </w:rPr>
        <w:t>(УЧЕБНО-НАУЧН</w:t>
      </w:r>
      <w:r w:rsidR="003B7541" w:rsidRPr="003B7541">
        <w:rPr>
          <w:b/>
          <w:bCs/>
          <w:color w:val="2C2D2E"/>
          <w:shd w:val="clear" w:color="auto" w:fill="FFFFFF"/>
        </w:rPr>
        <w:t>ОГО</w:t>
      </w:r>
      <w:r w:rsidRPr="003B7541">
        <w:rPr>
          <w:b/>
          <w:bCs/>
          <w:color w:val="2C2D2E"/>
          <w:shd w:val="clear" w:color="auto" w:fill="FFFFFF"/>
        </w:rPr>
        <w:t xml:space="preserve"> СЕМИНАР</w:t>
      </w:r>
      <w:r w:rsidR="003B7541" w:rsidRPr="003B7541">
        <w:rPr>
          <w:b/>
          <w:bCs/>
          <w:color w:val="2C2D2E"/>
          <w:shd w:val="clear" w:color="auto" w:fill="FFFFFF"/>
        </w:rPr>
        <w:t>А</w:t>
      </w:r>
      <w:r w:rsidRPr="003B7541">
        <w:rPr>
          <w:b/>
          <w:bCs/>
          <w:color w:val="2C2D2E"/>
          <w:shd w:val="clear" w:color="auto" w:fill="FFFFFF"/>
        </w:rPr>
        <w:t>)</w:t>
      </w:r>
    </w:p>
    <w:p w14:paraId="097295DA" w14:textId="77777777" w:rsidR="003B7541" w:rsidRPr="003B7541" w:rsidRDefault="003B7541" w:rsidP="003B7541">
      <w:pPr>
        <w:tabs>
          <w:tab w:val="left" w:pos="-868"/>
        </w:tabs>
        <w:spacing w:after="0" w:line="276" w:lineRule="auto"/>
        <w:ind w:left="0" w:right="426" w:firstLine="0"/>
        <w:jc w:val="center"/>
        <w:rPr>
          <w:b/>
          <w:bCs/>
          <w:color w:val="2C2D2E"/>
          <w:shd w:val="clear" w:color="auto" w:fill="FFFFFF"/>
        </w:rPr>
      </w:pPr>
    </w:p>
    <w:p w14:paraId="4A738961" w14:textId="25527728" w:rsidR="00B151FB" w:rsidRPr="00C50EC9" w:rsidRDefault="00B151FB" w:rsidP="00D67FD2">
      <w:pPr>
        <w:tabs>
          <w:tab w:val="left" w:pos="-868"/>
        </w:tabs>
        <w:spacing w:after="0" w:line="276" w:lineRule="auto"/>
        <w:ind w:left="0" w:right="426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  <w:r w:rsidR="002260E1">
        <w:rPr>
          <w:szCs w:val="28"/>
        </w:rPr>
        <w:t>:</w:t>
      </w:r>
    </w:p>
    <w:p w14:paraId="445143B8" w14:textId="02878234" w:rsidR="002260E1" w:rsidRDefault="00B151FB" w:rsidP="00D67FD2">
      <w:pPr>
        <w:pStyle w:val="11"/>
        <w:tabs>
          <w:tab w:val="left" w:pos="-868"/>
        </w:tabs>
        <w:spacing w:line="276" w:lineRule="auto"/>
        <w:ind w:right="426"/>
        <w:jc w:val="center"/>
        <w:rPr>
          <w:sz w:val="28"/>
          <w:szCs w:val="28"/>
        </w:rPr>
      </w:pPr>
      <w:r>
        <w:rPr>
          <w:sz w:val="28"/>
          <w:szCs w:val="28"/>
        </w:rPr>
        <w:t>38.0</w:t>
      </w:r>
      <w:r w:rsidR="003B7541">
        <w:rPr>
          <w:sz w:val="28"/>
          <w:szCs w:val="28"/>
        </w:rPr>
        <w:t>3</w:t>
      </w:r>
      <w:r w:rsidRPr="009634BD">
        <w:rPr>
          <w:sz w:val="28"/>
          <w:szCs w:val="28"/>
        </w:rPr>
        <w:t>.0</w:t>
      </w:r>
      <w:r w:rsidR="00EA2C65">
        <w:rPr>
          <w:sz w:val="28"/>
          <w:szCs w:val="28"/>
        </w:rPr>
        <w:t xml:space="preserve">2 </w:t>
      </w:r>
      <w:r w:rsidR="002260E1">
        <w:rPr>
          <w:sz w:val="28"/>
          <w:szCs w:val="28"/>
        </w:rPr>
        <w:t>-</w:t>
      </w:r>
      <w:r w:rsidR="00BA5F1F">
        <w:rPr>
          <w:sz w:val="28"/>
          <w:szCs w:val="28"/>
        </w:rPr>
        <w:t xml:space="preserve"> </w:t>
      </w:r>
      <w:r w:rsidR="00EA2C65">
        <w:rPr>
          <w:sz w:val="28"/>
          <w:szCs w:val="28"/>
        </w:rPr>
        <w:t>Менеджмент</w:t>
      </w:r>
      <w:r w:rsidRPr="009634BD">
        <w:rPr>
          <w:sz w:val="28"/>
          <w:szCs w:val="28"/>
        </w:rPr>
        <w:t xml:space="preserve">, </w:t>
      </w:r>
      <w:r w:rsidR="003B7541">
        <w:rPr>
          <w:sz w:val="28"/>
          <w:szCs w:val="28"/>
        </w:rPr>
        <w:t>ОП «Управление бизнесом»,</w:t>
      </w:r>
    </w:p>
    <w:p w14:paraId="4D6A1A37" w14:textId="64B5DCEB" w:rsidR="00B151FB" w:rsidRPr="009634BD" w:rsidRDefault="003B7541" w:rsidP="003B7541">
      <w:pPr>
        <w:pStyle w:val="11"/>
        <w:tabs>
          <w:tab w:val="left" w:pos="-868"/>
        </w:tabs>
        <w:spacing w:line="276" w:lineRule="auto"/>
        <w:ind w:righ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Профиль: </w:t>
      </w:r>
      <w:r w:rsidR="00B151FB">
        <w:rPr>
          <w:sz w:val="28"/>
          <w:szCs w:val="28"/>
        </w:rPr>
        <w:t>«</w:t>
      </w:r>
      <w:r w:rsidR="00EA2C65">
        <w:rPr>
          <w:sz w:val="28"/>
          <w:szCs w:val="28"/>
        </w:rPr>
        <w:t>Отраслевой менеджмент</w:t>
      </w:r>
      <w:r w:rsidR="00B151FB">
        <w:rPr>
          <w:sz w:val="28"/>
          <w:szCs w:val="28"/>
        </w:rPr>
        <w:t>»</w:t>
      </w:r>
    </w:p>
    <w:p w14:paraId="7A7C90DC" w14:textId="77777777" w:rsidR="00B151FB" w:rsidRPr="00157BC0" w:rsidRDefault="00B151FB" w:rsidP="00D67FD2">
      <w:pPr>
        <w:tabs>
          <w:tab w:val="left" w:pos="-868"/>
        </w:tabs>
        <w:spacing w:line="288" w:lineRule="auto"/>
        <w:ind w:left="0" w:right="426"/>
        <w:rPr>
          <w:color w:val="auto"/>
          <w:szCs w:val="28"/>
        </w:rPr>
      </w:pPr>
    </w:p>
    <w:p w14:paraId="0A359752" w14:textId="77777777" w:rsidR="00256881" w:rsidRPr="00157BC0" w:rsidRDefault="00256881" w:rsidP="00D67FD2">
      <w:pPr>
        <w:tabs>
          <w:tab w:val="left" w:pos="-868"/>
        </w:tabs>
        <w:spacing w:after="0" w:line="240" w:lineRule="auto"/>
        <w:ind w:left="0" w:right="426"/>
        <w:jc w:val="center"/>
        <w:rPr>
          <w:b/>
          <w:bCs/>
          <w:color w:val="auto"/>
          <w:szCs w:val="28"/>
        </w:rPr>
      </w:pPr>
    </w:p>
    <w:p w14:paraId="6AB4A0A9" w14:textId="77777777" w:rsidR="00D25AF4" w:rsidRPr="00157BC0" w:rsidRDefault="00D25AF4" w:rsidP="00D67FD2">
      <w:pPr>
        <w:pStyle w:val="11"/>
        <w:tabs>
          <w:tab w:val="left" w:pos="-868"/>
        </w:tabs>
        <w:ind w:right="426"/>
        <w:jc w:val="center"/>
        <w:rPr>
          <w:sz w:val="28"/>
          <w:szCs w:val="28"/>
        </w:rPr>
      </w:pPr>
    </w:p>
    <w:p w14:paraId="7B1F3728" w14:textId="77777777" w:rsidR="00D34AE2" w:rsidRDefault="00D34AE2" w:rsidP="00D34AE2">
      <w:pPr>
        <w:ind w:hanging="2426"/>
        <w:rPr>
          <w:i/>
          <w:color w:val="auto"/>
          <w:szCs w:val="28"/>
        </w:rPr>
      </w:pPr>
      <w:r>
        <w:rPr>
          <w:i/>
          <w:szCs w:val="28"/>
        </w:rPr>
        <w:t>Рекомендовано Ученым советом Факультета «Высшая школа управления»</w:t>
      </w:r>
    </w:p>
    <w:p w14:paraId="7793EA5F" w14:textId="77777777" w:rsidR="00D34AE2" w:rsidRDefault="00D34AE2" w:rsidP="00D34AE2">
      <w:pPr>
        <w:ind w:left="0" w:firstLine="0"/>
        <w:jc w:val="center"/>
        <w:rPr>
          <w:i/>
          <w:szCs w:val="28"/>
        </w:rPr>
      </w:pPr>
      <w:r>
        <w:rPr>
          <w:i/>
          <w:szCs w:val="28"/>
        </w:rPr>
        <w:t>(протокол №53 от 20.05.2025 г.)</w:t>
      </w:r>
    </w:p>
    <w:p w14:paraId="00932DA2" w14:textId="77777777" w:rsidR="00D34AE2" w:rsidRDefault="00D34AE2" w:rsidP="00D34AE2">
      <w:pPr>
        <w:jc w:val="center"/>
        <w:rPr>
          <w:i/>
          <w:szCs w:val="28"/>
        </w:rPr>
      </w:pPr>
    </w:p>
    <w:p w14:paraId="294A61B7" w14:textId="77777777" w:rsidR="00D34AE2" w:rsidRDefault="00D34AE2" w:rsidP="00D34AE2">
      <w:pPr>
        <w:ind w:left="1276" w:firstLine="0"/>
        <w:rPr>
          <w:i/>
          <w:szCs w:val="28"/>
        </w:rPr>
      </w:pPr>
      <w:r>
        <w:rPr>
          <w:i/>
          <w:szCs w:val="28"/>
        </w:rPr>
        <w:t xml:space="preserve">Одобрено Кафедрой операционного и отраслевого менеджмента </w:t>
      </w:r>
    </w:p>
    <w:p w14:paraId="2593765C" w14:textId="488AB373" w:rsidR="00D34AE2" w:rsidRDefault="00D34AE2" w:rsidP="00D34AE2">
      <w:pPr>
        <w:ind w:left="0" w:firstLine="0"/>
        <w:rPr>
          <w:i/>
          <w:szCs w:val="28"/>
        </w:rPr>
      </w:pPr>
      <w:r>
        <w:rPr>
          <w:i/>
          <w:szCs w:val="28"/>
        </w:rPr>
        <w:t xml:space="preserve">                                            (протокол №10 от 29.04.2025 г.)</w:t>
      </w:r>
    </w:p>
    <w:p w14:paraId="25307456" w14:textId="77777777" w:rsidR="00D34AE2" w:rsidRDefault="00D34AE2" w:rsidP="00D34AE2">
      <w:pPr>
        <w:rPr>
          <w:szCs w:val="28"/>
        </w:rPr>
      </w:pPr>
    </w:p>
    <w:p w14:paraId="30063C40" w14:textId="77777777" w:rsidR="00D25AF4" w:rsidRPr="00157BC0" w:rsidRDefault="00D25AF4" w:rsidP="00D67FD2">
      <w:pPr>
        <w:tabs>
          <w:tab w:val="left" w:pos="-868"/>
        </w:tabs>
        <w:ind w:left="0" w:right="426"/>
        <w:jc w:val="center"/>
        <w:rPr>
          <w:color w:val="auto"/>
          <w:spacing w:val="1"/>
          <w:szCs w:val="28"/>
        </w:rPr>
      </w:pPr>
    </w:p>
    <w:p w14:paraId="58E99BA4" w14:textId="7EACBF97" w:rsidR="00573D91" w:rsidRPr="00157BC0" w:rsidRDefault="00573D91" w:rsidP="00D67FD2">
      <w:pPr>
        <w:tabs>
          <w:tab w:val="left" w:pos="-868"/>
        </w:tabs>
        <w:ind w:left="0" w:right="426"/>
        <w:jc w:val="center"/>
        <w:rPr>
          <w:color w:val="auto"/>
          <w:spacing w:val="1"/>
          <w:szCs w:val="28"/>
        </w:rPr>
      </w:pPr>
    </w:p>
    <w:p w14:paraId="7D0287AF" w14:textId="77777777" w:rsidR="003B7541" w:rsidRDefault="003B7541" w:rsidP="00D67FD2">
      <w:pPr>
        <w:tabs>
          <w:tab w:val="left" w:pos="-868"/>
        </w:tabs>
        <w:spacing w:line="288" w:lineRule="auto"/>
        <w:ind w:left="0" w:right="426"/>
        <w:jc w:val="center"/>
        <w:rPr>
          <w:b/>
          <w:color w:val="auto"/>
          <w:szCs w:val="28"/>
        </w:rPr>
      </w:pPr>
    </w:p>
    <w:p w14:paraId="3DC1C3E1" w14:textId="55A042D3" w:rsidR="007A5E5D" w:rsidRPr="005360FC" w:rsidRDefault="00573D91" w:rsidP="00D34AE2">
      <w:pPr>
        <w:tabs>
          <w:tab w:val="left" w:pos="-868"/>
        </w:tabs>
        <w:spacing w:line="288" w:lineRule="auto"/>
        <w:ind w:left="0" w:right="426" w:firstLine="0"/>
        <w:jc w:val="center"/>
        <w:rPr>
          <w:b/>
          <w:color w:val="auto"/>
          <w:szCs w:val="28"/>
        </w:rPr>
      </w:pPr>
      <w:r w:rsidRPr="002260E1">
        <w:rPr>
          <w:b/>
          <w:color w:val="auto"/>
          <w:szCs w:val="28"/>
        </w:rPr>
        <w:t>Москва 202</w:t>
      </w:r>
      <w:r w:rsidR="00EA2C65">
        <w:rPr>
          <w:b/>
          <w:color w:val="auto"/>
          <w:szCs w:val="28"/>
        </w:rPr>
        <w:t>5</w:t>
      </w:r>
    </w:p>
    <w:p w14:paraId="30062B41" w14:textId="77777777" w:rsidR="003B7541" w:rsidRPr="00B87088" w:rsidRDefault="003B7541" w:rsidP="003B7541">
      <w:pPr>
        <w:spacing w:after="0" w:line="360" w:lineRule="auto"/>
        <w:ind w:left="0" w:firstLine="0"/>
        <w:jc w:val="center"/>
        <w:rPr>
          <w:b/>
          <w:bCs/>
          <w:szCs w:val="28"/>
        </w:rPr>
      </w:pPr>
      <w:r w:rsidRPr="00B87088">
        <w:rPr>
          <w:b/>
          <w:bCs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rFonts w:eastAsia="Times New Roman"/>
          <w:b w:val="0"/>
          <w:bCs w:val="0"/>
          <w:color w:val="000000"/>
          <w:sz w:val="28"/>
          <w:szCs w:val="22"/>
          <w:lang w:eastAsia="ru-RU"/>
        </w:rPr>
      </w:sdtEndPr>
      <w:sdtContent>
        <w:p w14:paraId="77B6242B" w14:textId="77777777" w:rsidR="003B7541" w:rsidRPr="00B87088" w:rsidRDefault="003B7541" w:rsidP="005360FC">
          <w:pPr>
            <w:pStyle w:val="af1"/>
            <w:ind w:left="0" w:firstLine="0"/>
          </w:pPr>
        </w:p>
        <w:p w14:paraId="2196715F" w14:textId="1796C7ED" w:rsidR="003B7541" w:rsidRPr="00D27FD5" w:rsidRDefault="003B7541" w:rsidP="001D1CA3">
          <w:pPr>
            <w:pStyle w:val="14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5349410" w:history="1">
            <w:r w:rsidRPr="00D27FD5">
              <w:rPr>
                <w:rStyle w:val="aa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Pr="00D27FD5">
              <w:rPr>
                <w:noProof/>
                <w:webHidden/>
                <w:sz w:val="28"/>
                <w:szCs w:val="28"/>
              </w:rPr>
              <w:tab/>
            </w:r>
            <w:r w:rsidR="001D1CA3">
              <w:rPr>
                <w:noProof/>
                <w:webHidden/>
                <w:sz w:val="28"/>
                <w:szCs w:val="28"/>
              </w:rPr>
              <w:t>…………………………………………………………………………………………….3</w:t>
            </w:r>
          </w:hyperlink>
        </w:p>
        <w:p w14:paraId="238804C8" w14:textId="775AB6C2" w:rsidR="003B7541" w:rsidRPr="00D27FD5" w:rsidRDefault="00337432" w:rsidP="001D1CA3">
          <w:pPr>
            <w:pStyle w:val="14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1" w:history="1">
            <w:r w:rsidR="003B7541" w:rsidRPr="00D27FD5">
              <w:rPr>
                <w:rStyle w:val="aa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3B7541" w:rsidRPr="00D27FD5">
              <w:rPr>
                <w:noProof/>
                <w:webHidden/>
                <w:sz w:val="28"/>
                <w:szCs w:val="28"/>
              </w:rPr>
              <w:tab/>
            </w:r>
            <w:r w:rsidR="001D1CA3">
              <w:rPr>
                <w:noProof/>
                <w:webHidden/>
                <w:sz w:val="28"/>
                <w:szCs w:val="28"/>
              </w:rPr>
              <w:t>…………………………......7</w:t>
            </w:r>
          </w:hyperlink>
        </w:p>
        <w:p w14:paraId="342C3A22" w14:textId="10D4D920" w:rsidR="003B7541" w:rsidRPr="00D27FD5" w:rsidRDefault="00337432" w:rsidP="001D1CA3">
          <w:pPr>
            <w:pStyle w:val="14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2" w:history="1">
            <w:r w:rsidR="003B7541" w:rsidRPr="00D27FD5">
              <w:rPr>
                <w:rStyle w:val="aa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3B7541" w:rsidRPr="00D27FD5">
              <w:rPr>
                <w:noProof/>
                <w:webHidden/>
                <w:sz w:val="28"/>
                <w:szCs w:val="28"/>
              </w:rPr>
              <w:tab/>
            </w:r>
            <w:r w:rsidR="001D1CA3">
              <w:rPr>
                <w:noProof/>
                <w:webHidden/>
                <w:sz w:val="28"/>
                <w:szCs w:val="28"/>
              </w:rPr>
              <w:t>……………………………………………......</w:t>
            </w:r>
            <w:r w:rsidR="003B7541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1FBEFD26" w14:textId="1BEA4A93" w:rsidR="003B7541" w:rsidRPr="00D27FD5" w:rsidRDefault="00337432" w:rsidP="001D1CA3">
          <w:pPr>
            <w:pStyle w:val="14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3" w:history="1">
            <w:r w:rsidR="003B7541" w:rsidRPr="00D27FD5">
              <w:rPr>
                <w:rStyle w:val="aa"/>
                <w:noProof/>
                <w:sz w:val="28"/>
                <w:szCs w:val="28"/>
              </w:rPr>
              <w:t>4. Содержание НИР</w:t>
            </w:r>
            <w:r w:rsidR="003B7541" w:rsidRPr="00D27FD5">
              <w:rPr>
                <w:noProof/>
                <w:webHidden/>
                <w:sz w:val="28"/>
                <w:szCs w:val="28"/>
              </w:rPr>
              <w:tab/>
            </w:r>
            <w:r w:rsidR="001D1CA3">
              <w:rPr>
                <w:noProof/>
                <w:webHidden/>
                <w:sz w:val="28"/>
                <w:szCs w:val="28"/>
              </w:rPr>
              <w:t>……………………………………………………………………..7</w:t>
            </w:r>
          </w:hyperlink>
        </w:p>
        <w:p w14:paraId="2D8A3CE3" w14:textId="7D867018" w:rsidR="003B7541" w:rsidRPr="00D27FD5" w:rsidRDefault="00337432" w:rsidP="001D1CA3">
          <w:pPr>
            <w:pStyle w:val="14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7" w:history="1">
            <w:r w:rsidR="003B7541" w:rsidRPr="00D27FD5">
              <w:rPr>
                <w:rStyle w:val="aa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3B7541" w:rsidRPr="00D27FD5">
              <w:rPr>
                <w:noProof/>
                <w:webHidden/>
                <w:sz w:val="28"/>
                <w:szCs w:val="28"/>
              </w:rPr>
              <w:tab/>
            </w:r>
            <w:r w:rsidR="001D1CA3">
              <w:rPr>
                <w:noProof/>
                <w:webHidden/>
                <w:sz w:val="28"/>
                <w:szCs w:val="28"/>
              </w:rPr>
              <w:t>……………………………………</w:t>
            </w:r>
            <w:r w:rsidR="003B7541" w:rsidRPr="00D27FD5">
              <w:rPr>
                <w:noProof/>
                <w:webHidden/>
                <w:sz w:val="28"/>
                <w:szCs w:val="28"/>
              </w:rPr>
              <w:fldChar w:fldCharType="begin"/>
            </w:r>
            <w:r w:rsidR="003B7541" w:rsidRPr="00D27FD5">
              <w:rPr>
                <w:noProof/>
                <w:webHidden/>
                <w:sz w:val="28"/>
                <w:szCs w:val="28"/>
              </w:rPr>
              <w:instrText xml:space="preserve"> PAGEREF _Toc5349417 \h </w:instrText>
            </w:r>
            <w:r w:rsidR="003B7541" w:rsidRPr="00D27FD5">
              <w:rPr>
                <w:noProof/>
                <w:webHidden/>
                <w:sz w:val="28"/>
                <w:szCs w:val="28"/>
              </w:rPr>
            </w:r>
            <w:r w:rsidR="003B7541" w:rsidRPr="00D27F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B7541">
              <w:rPr>
                <w:noProof/>
                <w:webHidden/>
                <w:sz w:val="28"/>
                <w:szCs w:val="28"/>
              </w:rPr>
              <w:t>11</w:t>
            </w:r>
            <w:r w:rsidR="003B7541" w:rsidRPr="00D27F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08A127" w14:textId="09F5B82A" w:rsidR="003B7541" w:rsidRDefault="00337432" w:rsidP="001D1CA3">
          <w:pPr>
            <w:pStyle w:val="14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1" w:history="1">
            <w:r w:rsidR="003B7541" w:rsidRPr="00D27FD5">
              <w:rPr>
                <w:rStyle w:val="aa"/>
                <w:rFonts w:eastAsia="Times New Roman"/>
                <w:noProof/>
                <w:spacing w:val="10"/>
                <w:sz w:val="28"/>
                <w:szCs w:val="28"/>
                <w:lang w:eastAsia="ru-RU"/>
              </w:rPr>
              <w:t>6.</w:t>
            </w:r>
            <w:r w:rsidR="003B7541" w:rsidRPr="00D27FD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3B7541" w:rsidRPr="00D27FD5">
              <w:rPr>
                <w:rStyle w:val="aa"/>
                <w:rFonts w:eastAsia="Times New Roman"/>
                <w:noProof/>
                <w:spacing w:val="10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1D1CA3">
              <w:rPr>
                <w:rStyle w:val="aa"/>
                <w:rFonts w:eastAsia="Times New Roman"/>
                <w:noProof/>
                <w:spacing w:val="10"/>
                <w:sz w:val="28"/>
                <w:szCs w:val="28"/>
                <w:lang w:eastAsia="ru-RU"/>
              </w:rPr>
              <w:t>………...</w:t>
            </w:r>
            <w:r w:rsidR="003B7541">
              <w:rPr>
                <w:noProof/>
                <w:webHidden/>
                <w:sz w:val="28"/>
                <w:szCs w:val="28"/>
              </w:rPr>
              <w:t>1</w:t>
            </w:r>
            <w:r w:rsidR="001D1CA3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7A559FB8" w14:textId="251B2412" w:rsidR="00EC35EF" w:rsidRDefault="003B7541" w:rsidP="003B7541">
          <w:pPr>
            <w:tabs>
              <w:tab w:val="left" w:pos="-868"/>
            </w:tabs>
            <w:spacing w:after="340" w:line="259" w:lineRule="auto"/>
            <w:ind w:left="0" w:right="426" w:firstLine="0"/>
            <w:jc w:val="right"/>
            <w:rPr>
              <w:b/>
              <w:color w:val="auto"/>
            </w:rPr>
          </w:pPr>
          <w:r w:rsidRPr="00B87088">
            <w:rPr>
              <w:b/>
              <w:bCs/>
              <w:szCs w:val="28"/>
            </w:rPr>
            <w:fldChar w:fldCharType="end"/>
          </w:r>
        </w:p>
      </w:sdtContent>
    </w:sdt>
    <w:p w14:paraId="0AE9946D" w14:textId="77777777" w:rsidR="008C0CC4" w:rsidRDefault="008C0CC4" w:rsidP="00D67FD2">
      <w:pPr>
        <w:tabs>
          <w:tab w:val="left" w:pos="-868"/>
        </w:tabs>
        <w:spacing w:after="340" w:line="259" w:lineRule="auto"/>
        <w:ind w:left="0" w:right="426" w:firstLine="0"/>
        <w:jc w:val="right"/>
        <w:rPr>
          <w:b/>
          <w:color w:val="auto"/>
        </w:rPr>
      </w:pPr>
    </w:p>
    <w:p w14:paraId="6953266F" w14:textId="3314BC7D" w:rsidR="00EC35EF" w:rsidRDefault="00EC35EF" w:rsidP="00D67FD2">
      <w:pPr>
        <w:tabs>
          <w:tab w:val="left" w:pos="-868"/>
        </w:tabs>
        <w:spacing w:after="340" w:line="259" w:lineRule="auto"/>
        <w:ind w:left="0" w:right="426" w:firstLine="0"/>
        <w:jc w:val="right"/>
        <w:rPr>
          <w:b/>
          <w:color w:val="auto"/>
        </w:rPr>
      </w:pPr>
    </w:p>
    <w:p w14:paraId="3D8FCF28" w14:textId="77777777" w:rsidR="002260E1" w:rsidRDefault="002260E1" w:rsidP="00D67FD2">
      <w:pPr>
        <w:tabs>
          <w:tab w:val="left" w:pos="-868"/>
        </w:tabs>
        <w:spacing w:after="340" w:line="259" w:lineRule="auto"/>
        <w:ind w:left="0" w:right="426" w:firstLine="0"/>
        <w:jc w:val="right"/>
        <w:rPr>
          <w:b/>
          <w:color w:val="auto"/>
        </w:rPr>
      </w:pPr>
    </w:p>
    <w:p w14:paraId="134F33C3" w14:textId="72EB25C3" w:rsidR="004A079C" w:rsidRDefault="004A079C" w:rsidP="00D67FD2">
      <w:pPr>
        <w:tabs>
          <w:tab w:val="left" w:pos="-868"/>
        </w:tabs>
        <w:spacing w:after="340" w:line="259" w:lineRule="auto"/>
        <w:ind w:left="0" w:right="426" w:firstLine="0"/>
        <w:jc w:val="right"/>
        <w:rPr>
          <w:b/>
          <w:color w:val="auto"/>
        </w:rPr>
      </w:pPr>
    </w:p>
    <w:p w14:paraId="0D90D1AD" w14:textId="77777777" w:rsidR="00E36345" w:rsidRDefault="00E36345">
      <w:pPr>
        <w:spacing w:after="160" w:line="259" w:lineRule="auto"/>
        <w:ind w:left="0" w:firstLine="0"/>
        <w:jc w:val="left"/>
        <w:rPr>
          <w:b/>
          <w:color w:val="auto"/>
          <w:szCs w:val="28"/>
        </w:rPr>
      </w:pPr>
      <w:r>
        <w:rPr>
          <w:b/>
          <w:color w:val="auto"/>
          <w:szCs w:val="28"/>
        </w:rPr>
        <w:br w:type="page"/>
      </w:r>
    </w:p>
    <w:p w14:paraId="27CC1955" w14:textId="77777777" w:rsidR="003B7541" w:rsidRPr="00B87088" w:rsidRDefault="003B7541" w:rsidP="003B7541">
      <w:pPr>
        <w:pStyle w:val="1"/>
        <w:spacing w:after="0" w:line="360" w:lineRule="auto"/>
        <w:ind w:left="0" w:firstLine="708"/>
        <w:jc w:val="both"/>
        <w:rPr>
          <w:szCs w:val="28"/>
        </w:rPr>
      </w:pPr>
      <w:bookmarkStart w:id="1" w:name="_Toc5349410"/>
      <w:r w:rsidRPr="00B87088">
        <w:rPr>
          <w:szCs w:val="28"/>
        </w:rPr>
        <w:lastRenderedPageBreak/>
        <w:t xml:space="preserve">1. </w:t>
      </w:r>
      <w:r w:rsidRPr="00994696">
        <w:rPr>
          <w:rFonts w:eastAsia="Calibri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>
        <w:rPr>
          <w:rFonts w:eastAsia="Calibri"/>
          <w:szCs w:val="28"/>
          <w:lang w:eastAsia="en-US"/>
        </w:rPr>
        <w:t>при выполнении</w:t>
      </w:r>
      <w:r w:rsidRPr="0099469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научно-исследовательской работы</w:t>
      </w:r>
      <w:bookmarkEnd w:id="1"/>
    </w:p>
    <w:p w14:paraId="1FE248F7" w14:textId="297AC916" w:rsidR="00DD0A43" w:rsidRDefault="003B7541" w:rsidP="003B7541">
      <w:pPr>
        <w:spacing w:after="0" w:line="360" w:lineRule="auto"/>
        <w:ind w:left="0" w:right="426" w:firstLine="708"/>
        <w:contextualSpacing/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 xml:space="preserve">      </w:t>
      </w:r>
      <w:r w:rsidR="00DD0A43" w:rsidRPr="00DD0A43">
        <w:rPr>
          <w:rFonts w:ascii="TimesNewRomanPSMT" w:hAnsi="TimesNewRomanPSMT"/>
          <w:szCs w:val="28"/>
        </w:rPr>
        <w:t xml:space="preserve">Выполнение научно-исследовательской работы (далее - НИР) </w:t>
      </w:r>
      <w:r>
        <w:rPr>
          <w:rFonts w:ascii="TimesNewRomanPSMT" w:hAnsi="TimesNewRomanPSMT"/>
          <w:szCs w:val="28"/>
        </w:rPr>
        <w:t xml:space="preserve">студентами </w:t>
      </w:r>
      <w:r w:rsidR="00DD0A43" w:rsidRPr="00DD0A43">
        <w:rPr>
          <w:rFonts w:ascii="TimesNewRomanPSMT" w:hAnsi="TimesNewRomanPSMT"/>
          <w:szCs w:val="28"/>
        </w:rPr>
        <w:t>имеет следующую цель:</w:t>
      </w:r>
      <w:r w:rsidR="00DD0A43">
        <w:rPr>
          <w:rFonts w:ascii="TimesNewRomanPSMT" w:hAnsi="TimesNewRomanPSMT"/>
          <w:szCs w:val="28"/>
        </w:rPr>
        <w:t xml:space="preserve"> </w:t>
      </w:r>
      <w:r w:rsidR="00DD0A43" w:rsidRPr="00DD0A43">
        <w:rPr>
          <w:rFonts w:ascii="TimesNewRomanPSMT" w:hAnsi="TimesNewRomanPSMT"/>
          <w:szCs w:val="28"/>
        </w:rPr>
        <w:t>выполнение студентами научно-исследовательских проектов,</w:t>
      </w:r>
      <w:r w:rsidR="00DD0A43">
        <w:rPr>
          <w:rFonts w:ascii="TimesNewRomanPSMT" w:hAnsi="TimesNewRomanPSMT"/>
          <w:szCs w:val="28"/>
        </w:rPr>
        <w:t xml:space="preserve"> </w:t>
      </w:r>
      <w:r w:rsidR="00DD0A43" w:rsidRPr="00DD0A43">
        <w:rPr>
          <w:rFonts w:ascii="TimesNewRomanPSMT" w:hAnsi="TimesNewRomanPSMT"/>
          <w:szCs w:val="28"/>
        </w:rPr>
        <w:t>содержанием которых является работа научного характера, связанная с научным</w:t>
      </w:r>
      <w:r w:rsidR="00DD0A43">
        <w:rPr>
          <w:rFonts w:ascii="TimesNewRomanPSMT" w:hAnsi="TimesNewRomanPSMT"/>
          <w:szCs w:val="28"/>
        </w:rPr>
        <w:t xml:space="preserve"> </w:t>
      </w:r>
      <w:r w:rsidR="00DD0A43" w:rsidRPr="00DD0A43">
        <w:rPr>
          <w:rFonts w:ascii="TimesNewRomanPSMT" w:hAnsi="TimesNewRomanPSMT"/>
          <w:szCs w:val="28"/>
        </w:rPr>
        <w:t>поиском, проведением исследований, направленных на решение актуальных</w:t>
      </w:r>
      <w:r w:rsidR="00DD0A43">
        <w:rPr>
          <w:rFonts w:ascii="TimesNewRomanPSMT" w:hAnsi="TimesNewRomanPSMT"/>
          <w:szCs w:val="28"/>
        </w:rPr>
        <w:t xml:space="preserve"> </w:t>
      </w:r>
      <w:r w:rsidR="00DD0A43" w:rsidRPr="00DD0A43">
        <w:rPr>
          <w:rFonts w:ascii="TimesNewRomanPSMT" w:hAnsi="TimesNewRomanPSMT"/>
          <w:szCs w:val="28"/>
        </w:rPr>
        <w:t>практических и теоретических задач.</w:t>
      </w:r>
    </w:p>
    <w:p w14:paraId="5AD378E3" w14:textId="77777777" w:rsidR="00DD0A43" w:rsidRDefault="00DD0A43" w:rsidP="00D67FD2">
      <w:pPr>
        <w:spacing w:after="0" w:line="360" w:lineRule="auto"/>
        <w:ind w:left="0" w:right="426" w:firstLine="709"/>
        <w:contextualSpacing/>
        <w:rPr>
          <w:rFonts w:ascii="TimesNewRomanPSMT" w:hAnsi="TimesNewRomanPSMT"/>
          <w:szCs w:val="28"/>
        </w:rPr>
      </w:pPr>
      <w:r w:rsidRPr="00DD0A43">
        <w:rPr>
          <w:rFonts w:ascii="TimesNewRomanPSMT" w:hAnsi="TimesNewRomanPSMT"/>
          <w:szCs w:val="28"/>
        </w:rPr>
        <w:t>Задачами НИР являются:</w:t>
      </w:r>
    </w:p>
    <w:p w14:paraId="75C0FE27" w14:textId="581CCC6D" w:rsidR="00DD0A43" w:rsidRDefault="00DD0A43" w:rsidP="00D67FD2">
      <w:pPr>
        <w:spacing w:after="0" w:line="360" w:lineRule="auto"/>
        <w:ind w:left="0" w:right="426" w:firstLine="709"/>
        <w:contextualSpacing/>
        <w:rPr>
          <w:rFonts w:ascii="TimesNewRomanPSMT" w:hAnsi="TimesNewRomanPSMT"/>
          <w:szCs w:val="28"/>
        </w:rPr>
      </w:pPr>
      <w:r w:rsidRPr="00DD0A43">
        <w:rPr>
          <w:rFonts w:ascii="TimesNewRomanPSMT" w:hAnsi="TimesNewRomanPSMT"/>
          <w:szCs w:val="28"/>
        </w:rPr>
        <w:t>- освоение методов поиска, сбора, обработки, анализа и систематизации</w:t>
      </w:r>
      <w:r w:rsidRPr="00DD0A43">
        <w:rPr>
          <w:rFonts w:ascii="TimesNewRomanPSMT" w:hAnsi="TimesNewRomanPSMT"/>
          <w:szCs w:val="28"/>
        </w:rPr>
        <w:br/>
        <w:t>информации по теме исследования, проведение конкретных расчетов, выбор</w:t>
      </w:r>
      <w:r w:rsidRPr="00DD0A43">
        <w:rPr>
          <w:rFonts w:ascii="TimesNewRomanPSMT" w:hAnsi="TimesNewRomanPSMT"/>
          <w:szCs w:val="28"/>
        </w:rPr>
        <w:br/>
        <w:t>методов и средств решения задач исследования, разработка инструментария для</w:t>
      </w:r>
      <w:r w:rsidRPr="00DD0A43">
        <w:rPr>
          <w:rFonts w:ascii="TimesNewRomanPSMT" w:hAnsi="TimesNewRomanPSMT"/>
          <w:szCs w:val="28"/>
        </w:rPr>
        <w:br/>
        <w:t>проведения исследований, а также применение современных информационных</w:t>
      </w:r>
      <w:r w:rsidRPr="00DD0A43">
        <w:rPr>
          <w:rFonts w:ascii="TimesNewRomanPSMT" w:hAnsi="TimesNewRomanPSMT"/>
          <w:szCs w:val="28"/>
        </w:rPr>
        <w:br/>
        <w:t>технологий;</w:t>
      </w:r>
      <w:r w:rsidRPr="00DD0A43">
        <w:rPr>
          <w:rFonts w:ascii="TimesNewRomanPSMT" w:hAnsi="TimesNewRomanPSMT"/>
          <w:szCs w:val="28"/>
        </w:rPr>
        <w:br/>
        <w:t>- формирование умений, обеспечивающих проведение научных</w:t>
      </w:r>
      <w:r w:rsidRPr="00DD0A43">
        <w:rPr>
          <w:rFonts w:ascii="TimesNewRomanPSMT" w:hAnsi="TimesNewRomanPSMT"/>
          <w:szCs w:val="28"/>
        </w:rPr>
        <w:br/>
        <w:t>исследований, включая коллективные, в том числе статистических наблюдений,</w:t>
      </w:r>
      <w:r w:rsidRPr="00DD0A43">
        <w:rPr>
          <w:rFonts w:ascii="TimesNewRomanPSMT" w:hAnsi="TimesNewRomanPSMT"/>
          <w:szCs w:val="28"/>
        </w:rPr>
        <w:br/>
        <w:t>опросов</w:t>
      </w:r>
      <w:r>
        <w:rPr>
          <w:rFonts w:ascii="TimesNewRomanPSMT" w:hAnsi="TimesNewRomanPSMT"/>
          <w:szCs w:val="28"/>
        </w:rPr>
        <w:t>,</w:t>
      </w:r>
      <w:r w:rsidRPr="00DD0A43">
        <w:rPr>
          <w:rFonts w:ascii="TimesNewRomanPSMT" w:hAnsi="TimesNewRomanPSMT"/>
          <w:szCs w:val="28"/>
        </w:rPr>
        <w:t xml:space="preserve"> анкетирования;</w:t>
      </w:r>
    </w:p>
    <w:p w14:paraId="6CA50591" w14:textId="07E318D4" w:rsidR="00DD0A43" w:rsidRDefault="00DD0A43" w:rsidP="003B7541">
      <w:pPr>
        <w:spacing w:after="0" w:line="360" w:lineRule="auto"/>
        <w:ind w:left="0" w:right="426" w:firstLine="0"/>
        <w:contextualSpacing/>
        <w:rPr>
          <w:rFonts w:ascii="TimesNewRomanPSMT" w:hAnsi="TimesNewRomanPSMT"/>
          <w:szCs w:val="28"/>
        </w:rPr>
      </w:pPr>
      <w:r w:rsidRPr="00DD0A43">
        <w:rPr>
          <w:rFonts w:ascii="TimesNewRomanPSMT" w:hAnsi="TimesNewRomanPSMT"/>
          <w:szCs w:val="28"/>
        </w:rPr>
        <w:t>- развитие способностей к оценке, обобщению и интерпретации</w:t>
      </w:r>
      <w:r w:rsidRPr="00DD0A43">
        <w:rPr>
          <w:rFonts w:ascii="TimesNewRomanPSMT" w:hAnsi="TimesNewRomanPSMT"/>
          <w:szCs w:val="28"/>
        </w:rPr>
        <w:br/>
        <w:t>полученных результатов и обоснованию выводов, построению моделей</w:t>
      </w:r>
      <w:r>
        <w:rPr>
          <w:rFonts w:ascii="TimesNewRomanPSMT" w:hAnsi="TimesNewRomanPSMT"/>
          <w:szCs w:val="28"/>
        </w:rPr>
        <w:t xml:space="preserve"> исследуемых процессов, явлений и объектов, относящихся к области профессиональной деятельности;</w:t>
      </w:r>
    </w:p>
    <w:p w14:paraId="46B7A67C" w14:textId="39C73234" w:rsidR="00DD0A43" w:rsidRDefault="00DD0A43" w:rsidP="00D67FD2">
      <w:pPr>
        <w:spacing w:after="0" w:line="360" w:lineRule="auto"/>
        <w:ind w:left="0" w:right="426" w:firstLine="709"/>
        <w:contextualSpacing/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 </w:t>
      </w:r>
    </w:p>
    <w:p w14:paraId="5894AEE9" w14:textId="77777777" w:rsidR="003B7541" w:rsidRDefault="00DD0A43" w:rsidP="00D67FD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left="0" w:right="426" w:firstLine="709"/>
        <w:contextualSpacing/>
        <w:rPr>
          <w:rFonts w:ascii="TimesNewRomanPSMT" w:hAnsi="TimesNewRomanPSMT"/>
          <w:szCs w:val="28"/>
        </w:rPr>
      </w:pPr>
      <w:r w:rsidRPr="00DD0A43">
        <w:rPr>
          <w:rFonts w:ascii="TimesNewRomanPSMT" w:hAnsi="TimesNewRomanPSMT"/>
          <w:szCs w:val="28"/>
        </w:rPr>
        <w:t>Учебно-научный семинар (далее - УНС) является аудиторной формой</w:t>
      </w:r>
      <w:r w:rsidRPr="00DD0A43">
        <w:rPr>
          <w:rFonts w:ascii="TimesNewRomanPSMT" w:hAnsi="TimesNewRomanPSMT"/>
          <w:szCs w:val="28"/>
        </w:rPr>
        <w:br/>
        <w:t>НИР.</w:t>
      </w:r>
      <w:r>
        <w:rPr>
          <w:rFonts w:ascii="TimesNewRomanPSMT" w:hAnsi="TimesNewRomanPSMT"/>
          <w:szCs w:val="28"/>
        </w:rPr>
        <w:t xml:space="preserve"> </w:t>
      </w:r>
    </w:p>
    <w:p w14:paraId="1D585DBC" w14:textId="10D954EA" w:rsidR="00DD0A43" w:rsidRDefault="00DD0A43" w:rsidP="00D67FD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left="0" w:right="426" w:firstLine="709"/>
        <w:contextualSpacing/>
        <w:rPr>
          <w:b/>
          <w:color w:val="auto"/>
          <w:szCs w:val="28"/>
        </w:rPr>
      </w:pPr>
      <w:r w:rsidRPr="00DD0A43">
        <w:rPr>
          <w:rFonts w:ascii="TimesNewRomanPSMT" w:hAnsi="TimesNewRomanPSMT"/>
          <w:szCs w:val="28"/>
        </w:rPr>
        <w:t>НИР направлена на формирование следующих компетенций,</w:t>
      </w:r>
      <w:r w:rsidRPr="00DD0A43">
        <w:rPr>
          <w:rFonts w:ascii="TimesNewRomanPSMT" w:hAnsi="TimesNewRomanPSMT"/>
          <w:szCs w:val="28"/>
        </w:rPr>
        <w:br/>
        <w:t>предусмотренных образовательным стандартом Финансового университета по</w:t>
      </w:r>
      <w:r w:rsidRPr="00DD0A43">
        <w:rPr>
          <w:rFonts w:ascii="TimesNewRomanPSMT" w:hAnsi="TimesNewRomanPSMT"/>
          <w:szCs w:val="28"/>
        </w:rPr>
        <w:br/>
        <w:t>н</w:t>
      </w:r>
      <w:r w:rsidR="003B7541">
        <w:rPr>
          <w:rFonts w:ascii="TimesNewRomanPSMT" w:hAnsi="TimesNewRomanPSMT"/>
          <w:szCs w:val="28"/>
        </w:rPr>
        <w:t>аправлению подготовки 38.03.02-</w:t>
      </w:r>
      <w:r w:rsidRPr="00DD0A43">
        <w:rPr>
          <w:rFonts w:ascii="TimesNewRomanPSMT" w:hAnsi="TimesNewRomanPSMT"/>
          <w:szCs w:val="28"/>
        </w:rPr>
        <w:t>Менеджмент</w:t>
      </w:r>
      <w:r>
        <w:rPr>
          <w:rFonts w:ascii="TimesNewRomanPSMT" w:hAnsi="TimesNewRomanPSMT"/>
          <w:szCs w:val="28"/>
        </w:rPr>
        <w:t>.</w:t>
      </w:r>
    </w:p>
    <w:p w14:paraId="29A9D7D0" w14:textId="22F40D68" w:rsidR="000A042C" w:rsidRPr="00004E36" w:rsidRDefault="000A042C" w:rsidP="003B7541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left="0" w:right="426" w:firstLine="0"/>
        <w:contextualSpacing/>
        <w:rPr>
          <w:color w:val="auto"/>
          <w:sz w:val="24"/>
          <w:szCs w:val="28"/>
        </w:rPr>
      </w:pPr>
    </w:p>
    <w:tbl>
      <w:tblPr>
        <w:tblStyle w:val="13"/>
        <w:tblW w:w="4863" w:type="pct"/>
        <w:tblLayout w:type="fixed"/>
        <w:tblLook w:val="04A0" w:firstRow="1" w:lastRow="0" w:firstColumn="1" w:lastColumn="0" w:noHBand="0" w:noVBand="1"/>
      </w:tblPr>
      <w:tblGrid>
        <w:gridCol w:w="1129"/>
        <w:gridCol w:w="1983"/>
        <w:gridCol w:w="3121"/>
        <w:gridCol w:w="3546"/>
      </w:tblGrid>
      <w:tr w:rsidR="007A1BEF" w:rsidRPr="000A042C" w14:paraId="49476A36" w14:textId="77777777" w:rsidTr="003342E2">
        <w:tc>
          <w:tcPr>
            <w:tcW w:w="577" w:type="pct"/>
            <w:tcMar>
              <w:left w:w="57" w:type="dxa"/>
              <w:right w:w="57" w:type="dxa"/>
            </w:tcMar>
          </w:tcPr>
          <w:p w14:paraId="73C90B92" w14:textId="309B776D" w:rsidR="000A042C" w:rsidRPr="00BC6241" w:rsidRDefault="000A042C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BC6241">
              <w:rPr>
                <w:b/>
                <w:color w:val="auto"/>
                <w:sz w:val="24"/>
                <w:szCs w:val="24"/>
              </w:rPr>
              <w:t>Код компе</w:t>
            </w:r>
            <w:r w:rsidR="007A1BEF">
              <w:rPr>
                <w:b/>
                <w:color w:val="auto"/>
                <w:sz w:val="24"/>
                <w:szCs w:val="24"/>
              </w:rPr>
              <w:t>-</w:t>
            </w:r>
            <w:proofErr w:type="spellStart"/>
            <w:r w:rsidRPr="00BC6241">
              <w:rPr>
                <w:b/>
                <w:color w:val="auto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014" w:type="pct"/>
            <w:tcMar>
              <w:left w:w="57" w:type="dxa"/>
              <w:right w:w="57" w:type="dxa"/>
            </w:tcMar>
          </w:tcPr>
          <w:p w14:paraId="02CDC50C" w14:textId="77777777" w:rsidR="000A042C" w:rsidRPr="00BC6241" w:rsidRDefault="000A042C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BC6241">
              <w:rPr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96" w:type="pct"/>
            <w:tcMar>
              <w:left w:w="57" w:type="dxa"/>
              <w:right w:w="57" w:type="dxa"/>
            </w:tcMar>
          </w:tcPr>
          <w:p w14:paraId="2B0D0B24" w14:textId="77777777" w:rsidR="000A042C" w:rsidRPr="00BC6241" w:rsidRDefault="000A042C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BC6241">
              <w:rPr>
                <w:b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14" w:type="pct"/>
            <w:tcMar>
              <w:left w:w="57" w:type="dxa"/>
              <w:right w:w="57" w:type="dxa"/>
            </w:tcMar>
          </w:tcPr>
          <w:p w14:paraId="2E713D3F" w14:textId="77777777" w:rsidR="000A042C" w:rsidRPr="00BC6241" w:rsidRDefault="000A042C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BC6241"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A1BEF" w:rsidRPr="000A042C" w14:paraId="20266A2C" w14:textId="77777777" w:rsidTr="003342E2">
        <w:trPr>
          <w:trHeight w:val="3393"/>
        </w:trPr>
        <w:tc>
          <w:tcPr>
            <w:tcW w:w="577" w:type="pct"/>
            <w:tcMar>
              <w:left w:w="57" w:type="dxa"/>
              <w:right w:w="57" w:type="dxa"/>
            </w:tcMar>
          </w:tcPr>
          <w:p w14:paraId="1318CAC4" w14:textId="70D1A87C" w:rsidR="00382992" w:rsidRDefault="00F553C4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QAYJN+TimesNewRomanPSMT" w:eastAsia="QAYJN+TimesNewRomanPSMT" w:hAnsi="QAYJN+TimesNewRomanPSMT" w:cs="QAYJN+TimesNewRomanPSMT"/>
                <w:sz w:val="24"/>
                <w:szCs w:val="24"/>
              </w:rPr>
            </w:pPr>
            <w:r>
              <w:rPr>
                <w:sz w:val="24"/>
              </w:rPr>
              <w:t>У</w:t>
            </w:r>
            <w:r w:rsidR="00F176CD" w:rsidRPr="00E96214">
              <w:rPr>
                <w:sz w:val="24"/>
              </w:rPr>
              <w:t>К-</w:t>
            </w:r>
            <w:r>
              <w:rPr>
                <w:sz w:val="24"/>
              </w:rPr>
              <w:t>10</w:t>
            </w:r>
          </w:p>
        </w:tc>
        <w:tc>
          <w:tcPr>
            <w:tcW w:w="1014" w:type="pct"/>
            <w:tcMar>
              <w:left w:w="57" w:type="dxa"/>
              <w:right w:w="57" w:type="dxa"/>
            </w:tcMar>
          </w:tcPr>
          <w:p w14:paraId="3B792385" w14:textId="04B98124" w:rsidR="00F553C4" w:rsidRPr="00F553C4" w:rsidRDefault="00F553C4" w:rsidP="00E36345">
            <w:pPr>
              <w:spacing w:after="0" w:line="240" w:lineRule="auto"/>
              <w:ind w:left="0" w:firstLine="0"/>
              <w:rPr>
                <w:i/>
                <w:iCs/>
                <w:color w:val="auto"/>
                <w:sz w:val="24"/>
              </w:rPr>
            </w:pPr>
            <w:r w:rsidRPr="00F553C4">
              <w:rPr>
                <w:rStyle w:val="fontstyle01"/>
                <w:i w:val="0"/>
                <w:iCs w:val="0"/>
              </w:rPr>
              <w:t>Способность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F553C4">
              <w:rPr>
                <w:rStyle w:val="fontstyle01"/>
                <w:i w:val="0"/>
                <w:iCs w:val="0"/>
              </w:rPr>
              <w:t>осуществлять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F553C4">
              <w:rPr>
                <w:rStyle w:val="fontstyle01"/>
                <w:i w:val="0"/>
                <w:iCs w:val="0"/>
              </w:rPr>
              <w:t>поиск,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="007A1BEF">
              <w:rPr>
                <w:rStyle w:val="fontstyle01"/>
                <w:i w:val="0"/>
                <w:iCs w:val="0"/>
              </w:rPr>
              <w:t>к</w:t>
            </w:r>
            <w:r w:rsidRPr="00F553C4">
              <w:rPr>
                <w:rStyle w:val="fontstyle01"/>
                <w:i w:val="0"/>
                <w:iCs w:val="0"/>
              </w:rPr>
              <w:t>ритически</w:t>
            </w:r>
            <w:r w:rsidRPr="00F553C4">
              <w:rPr>
                <w:rFonts w:ascii="TimesNewRomanPSMT" w:hAnsi="TimesNewRomanPSMT"/>
                <w:i/>
                <w:iCs/>
              </w:rPr>
              <w:br/>
            </w:r>
            <w:r w:rsidRPr="00F553C4">
              <w:rPr>
                <w:rStyle w:val="fontstyle01"/>
                <w:i w:val="0"/>
                <w:iCs w:val="0"/>
              </w:rPr>
              <w:t xml:space="preserve">анализировать, </w:t>
            </w:r>
            <w:r>
              <w:rPr>
                <w:rStyle w:val="fontstyle01"/>
                <w:i w:val="0"/>
                <w:iCs w:val="0"/>
              </w:rPr>
              <w:t>о</w:t>
            </w:r>
            <w:r w:rsidRPr="00F553C4">
              <w:rPr>
                <w:rStyle w:val="fontstyle01"/>
                <w:i w:val="0"/>
                <w:iCs w:val="0"/>
              </w:rPr>
              <w:t>бобщать и</w:t>
            </w:r>
            <w:r w:rsidRPr="00F553C4">
              <w:rPr>
                <w:rFonts w:ascii="TimesNewRomanPSMT" w:hAnsi="TimesNewRomanPSMT"/>
                <w:i/>
                <w:iCs/>
              </w:rPr>
              <w:br/>
            </w:r>
            <w:proofErr w:type="spellStart"/>
            <w:r w:rsidRPr="00F553C4">
              <w:rPr>
                <w:rStyle w:val="fontstyle01"/>
                <w:i w:val="0"/>
                <w:iCs w:val="0"/>
              </w:rPr>
              <w:t>систематизиро</w:t>
            </w:r>
            <w:r w:rsidR="007A1BEF">
              <w:rPr>
                <w:rStyle w:val="fontstyle01"/>
                <w:i w:val="0"/>
                <w:iCs w:val="0"/>
              </w:rPr>
              <w:t>-</w:t>
            </w:r>
            <w:r w:rsidRPr="00F553C4">
              <w:rPr>
                <w:rStyle w:val="fontstyle01"/>
                <w:i w:val="0"/>
                <w:iCs w:val="0"/>
              </w:rPr>
              <w:t>вать</w:t>
            </w:r>
            <w:proofErr w:type="spellEnd"/>
            <w:r w:rsidRPr="00F553C4">
              <w:rPr>
                <w:rFonts w:ascii="TimesNewRomanPSMT" w:hAnsi="TimesNewRomanPSMT"/>
                <w:i/>
                <w:iCs/>
              </w:rPr>
              <w:br/>
            </w:r>
            <w:r w:rsidRPr="00F553C4">
              <w:rPr>
                <w:rStyle w:val="fontstyle01"/>
                <w:i w:val="0"/>
                <w:iCs w:val="0"/>
              </w:rPr>
              <w:t>информацию,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F553C4">
              <w:rPr>
                <w:rStyle w:val="fontstyle01"/>
                <w:i w:val="0"/>
                <w:iCs w:val="0"/>
              </w:rPr>
              <w:t>использовать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F553C4">
              <w:rPr>
                <w:rStyle w:val="fontstyle01"/>
                <w:i w:val="0"/>
                <w:iCs w:val="0"/>
              </w:rPr>
              <w:t>системный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="003342E2">
              <w:rPr>
                <w:rStyle w:val="fontstyle01"/>
                <w:i w:val="0"/>
                <w:iCs w:val="0"/>
              </w:rPr>
              <w:t>подход</w:t>
            </w:r>
            <w:r w:rsidRPr="00F553C4">
              <w:rPr>
                <w:rStyle w:val="fontstyle01"/>
                <w:i w:val="0"/>
                <w:iCs w:val="0"/>
              </w:rPr>
              <w:t xml:space="preserve"> для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F553C4">
              <w:rPr>
                <w:rStyle w:val="fontstyle01"/>
                <w:i w:val="0"/>
                <w:iCs w:val="0"/>
              </w:rPr>
              <w:t>решения</w:t>
            </w:r>
            <w:r w:rsidRPr="00F553C4">
              <w:rPr>
                <w:rFonts w:ascii="TimesNewRomanPSMT" w:hAnsi="TimesNewRomanPSMT"/>
                <w:i/>
                <w:iCs/>
              </w:rPr>
              <w:br/>
            </w:r>
            <w:r w:rsidRPr="00F553C4">
              <w:rPr>
                <w:rStyle w:val="fontstyle01"/>
                <w:i w:val="0"/>
                <w:iCs w:val="0"/>
              </w:rPr>
              <w:t>поставленных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F553C4">
              <w:rPr>
                <w:rStyle w:val="fontstyle01"/>
                <w:i w:val="0"/>
                <w:iCs w:val="0"/>
              </w:rPr>
              <w:t>задач</w:t>
            </w:r>
          </w:p>
          <w:p w14:paraId="39278EFB" w14:textId="2CD05044" w:rsidR="00382992" w:rsidRPr="005D47E8" w:rsidRDefault="00382992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596" w:type="pct"/>
            <w:tcMar>
              <w:left w:w="57" w:type="dxa"/>
              <w:right w:w="57" w:type="dxa"/>
            </w:tcMar>
          </w:tcPr>
          <w:p w14:paraId="1114FAB6" w14:textId="73AC436A" w:rsidR="007A1BEF" w:rsidRPr="007A1BEF" w:rsidRDefault="003342E2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>
              <w:rPr>
                <w:rStyle w:val="fontstyle01"/>
                <w:i w:val="0"/>
                <w:iCs w:val="0"/>
              </w:rPr>
              <w:t>1.</w:t>
            </w:r>
            <w:r w:rsidR="007A1BEF" w:rsidRPr="007A1BEF">
              <w:rPr>
                <w:rStyle w:val="fontstyle01"/>
                <w:i w:val="0"/>
                <w:iCs w:val="0"/>
              </w:rPr>
              <w:t>Четко описывает состав</w:t>
            </w:r>
            <w:r w:rsidR="007A1BEF">
              <w:rPr>
                <w:rStyle w:val="fontstyle01"/>
                <w:i w:val="0"/>
                <w:iCs w:val="0"/>
              </w:rPr>
              <w:t xml:space="preserve"> </w:t>
            </w:r>
            <w:r w:rsidR="007A1BEF" w:rsidRPr="007A1BEF">
              <w:rPr>
                <w:rStyle w:val="fontstyle01"/>
                <w:i w:val="0"/>
                <w:iCs w:val="0"/>
              </w:rPr>
              <w:t>и структуру требуемых</w:t>
            </w:r>
            <w:r w:rsidR="007A1BEF">
              <w:rPr>
                <w:rStyle w:val="fontstyle01"/>
                <w:i w:val="0"/>
                <w:iCs w:val="0"/>
              </w:rPr>
              <w:t xml:space="preserve"> </w:t>
            </w:r>
            <w:r w:rsidR="007A1BEF" w:rsidRPr="007A1BEF">
              <w:rPr>
                <w:rStyle w:val="fontstyle01"/>
                <w:i w:val="0"/>
                <w:iCs w:val="0"/>
              </w:rPr>
              <w:t>данных и информации,</w:t>
            </w:r>
            <w:r w:rsidR="007A1BEF">
              <w:rPr>
                <w:rStyle w:val="fontstyle01"/>
                <w:i w:val="0"/>
                <w:iCs w:val="0"/>
              </w:rPr>
              <w:t xml:space="preserve"> </w:t>
            </w:r>
            <w:r w:rsidR="007A1BEF" w:rsidRPr="007A1BEF">
              <w:rPr>
                <w:rStyle w:val="fontstyle01"/>
                <w:i w:val="0"/>
                <w:iCs w:val="0"/>
              </w:rPr>
              <w:t>грамотно реализует</w:t>
            </w:r>
            <w:r w:rsidR="007A1BEF">
              <w:rPr>
                <w:rStyle w:val="fontstyle01"/>
                <w:i w:val="0"/>
                <w:iCs w:val="0"/>
              </w:rPr>
              <w:t xml:space="preserve"> </w:t>
            </w:r>
            <w:r w:rsidR="007A1BEF" w:rsidRPr="007A1BEF">
              <w:rPr>
                <w:rStyle w:val="fontstyle01"/>
                <w:i w:val="0"/>
                <w:iCs w:val="0"/>
              </w:rPr>
              <w:t>процессы их сбора,</w:t>
            </w:r>
            <w:r w:rsidR="007A1BEF">
              <w:rPr>
                <w:rStyle w:val="fontstyle01"/>
                <w:i w:val="0"/>
                <w:iCs w:val="0"/>
              </w:rPr>
              <w:t xml:space="preserve"> </w:t>
            </w:r>
            <w:r w:rsidR="007A1BEF" w:rsidRPr="007A1BEF">
              <w:rPr>
                <w:rStyle w:val="fontstyle01"/>
                <w:i w:val="0"/>
                <w:iCs w:val="0"/>
              </w:rPr>
              <w:t>обработки и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интерпретации</w:t>
            </w:r>
          </w:p>
          <w:p w14:paraId="6DB95180" w14:textId="052AB904" w:rsidR="00382992" w:rsidRPr="007A1BEF" w:rsidRDefault="00382992" w:rsidP="00E36345">
            <w:pPr>
              <w:widowControl w:val="0"/>
              <w:tabs>
                <w:tab w:val="left" w:pos="0"/>
                <w:tab w:val="left" w:pos="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43132B3C" w14:textId="17807585" w:rsidR="000C2D9B" w:rsidRPr="007A1BEF" w:rsidRDefault="000C2D9B" w:rsidP="00E36345">
            <w:pPr>
              <w:pStyle w:val="a3"/>
              <w:widowControl w:val="0"/>
              <w:tabs>
                <w:tab w:val="left" w:pos="0"/>
                <w:tab w:val="left" w:pos="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3FCAE607" w14:textId="66EBE4FB" w:rsidR="00220A16" w:rsidRDefault="00220A16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02BC6268" w14:textId="38F2DB1C" w:rsidR="003342E2" w:rsidRDefault="003342E2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57CC9E3B" w14:textId="162837E8" w:rsidR="003342E2" w:rsidRDefault="003342E2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1FF57981" w14:textId="77777777" w:rsidR="003342E2" w:rsidRDefault="003342E2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69BA3EDE" w14:textId="2A22A316" w:rsidR="007A1BEF" w:rsidRPr="007A1BEF" w:rsidRDefault="007A1BE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7A1BEF">
              <w:rPr>
                <w:rStyle w:val="fontstyle01"/>
                <w:i w:val="0"/>
                <w:iCs w:val="0"/>
              </w:rPr>
              <w:t>2.Обосновывает сущность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происходящего,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выявляет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закономерности, понимает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природу вариабельности.</w:t>
            </w:r>
          </w:p>
          <w:p w14:paraId="4007EE78" w14:textId="3F6185CE" w:rsidR="007A1BEF" w:rsidRPr="007A1BEF" w:rsidRDefault="007A1BE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714FB993" w14:textId="77777777" w:rsidR="00FE05F0" w:rsidRDefault="00FE05F0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007FE13D" w14:textId="77777777" w:rsidR="00FE05F0" w:rsidRDefault="00FE05F0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5DFB91F2" w14:textId="77777777" w:rsidR="00FE05F0" w:rsidRDefault="00FE05F0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118DFB2B" w14:textId="206A49A9" w:rsidR="007A1BEF" w:rsidRPr="007A1BEF" w:rsidRDefault="007A1BE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7A1BEF">
              <w:rPr>
                <w:rStyle w:val="fontstyle01"/>
                <w:i w:val="0"/>
                <w:iCs w:val="0"/>
              </w:rPr>
              <w:t>3.Формулирует признак</w:t>
            </w:r>
            <w:r w:rsidRPr="007A1BEF">
              <w:rPr>
                <w:rFonts w:ascii="TimesNewRomanPSMT" w:hAnsi="TimesNewRomanPSMT"/>
              </w:rPr>
              <w:br/>
            </w:r>
            <w:r w:rsidRPr="007A1BEF">
              <w:rPr>
                <w:rStyle w:val="fontstyle01"/>
                <w:i w:val="0"/>
                <w:iCs w:val="0"/>
              </w:rPr>
              <w:t>классификации, выделяет</w:t>
            </w:r>
            <w:r w:rsidRPr="007A1BEF">
              <w:rPr>
                <w:rFonts w:ascii="TimesNewRomanPSMT" w:hAnsi="TimesNewRomanPSMT"/>
              </w:rPr>
              <w:br/>
            </w:r>
            <w:r w:rsidRPr="007A1BEF">
              <w:rPr>
                <w:rStyle w:val="fontstyle01"/>
                <w:i w:val="0"/>
                <w:iCs w:val="0"/>
              </w:rPr>
              <w:t>соответствующие ему</w:t>
            </w:r>
            <w:r w:rsidRPr="007A1BEF">
              <w:rPr>
                <w:rFonts w:ascii="TimesNewRomanPSMT" w:hAnsi="TimesNewRomanPSMT"/>
              </w:rPr>
              <w:br/>
            </w:r>
            <w:r w:rsidRPr="007A1BEF">
              <w:rPr>
                <w:rStyle w:val="fontstyle01"/>
                <w:i w:val="0"/>
                <w:iCs w:val="0"/>
              </w:rPr>
              <w:t>группы однородных</w:t>
            </w:r>
            <w:r w:rsidRPr="007A1BEF">
              <w:rPr>
                <w:rFonts w:ascii="TimesNewRomanPSMT" w:hAnsi="TimesNewRomanPSMT"/>
              </w:rPr>
              <w:br/>
            </w:r>
            <w:r w:rsidRPr="007A1BEF">
              <w:rPr>
                <w:rStyle w:val="fontstyle01"/>
                <w:i w:val="0"/>
                <w:iCs w:val="0"/>
              </w:rPr>
              <w:t>«объектов»,</w:t>
            </w:r>
            <w:r w:rsidR="003342E2">
              <w:rPr>
                <w:rFonts w:ascii="TimesNewRomanPSMT" w:hAnsi="TimesNewRomanPSMT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идентифицирует общие</w:t>
            </w:r>
            <w:r w:rsidR="003342E2">
              <w:rPr>
                <w:rFonts w:ascii="TimesNewRomanPSMT" w:hAnsi="TimesNewRomanPSMT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свойства элементов этих</w:t>
            </w:r>
            <w:r w:rsidR="003342E2">
              <w:rPr>
                <w:rFonts w:ascii="TimesNewRomanPSMT" w:hAnsi="TimesNewRomanPSMT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групп, оценивает полноту</w:t>
            </w:r>
            <w:r w:rsidR="003342E2">
              <w:rPr>
                <w:rFonts w:ascii="TimesNewRomanPSMT" w:hAnsi="TimesNewRomanPSMT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результатов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классификации,</w:t>
            </w:r>
            <w:r w:rsidR="003342E2">
              <w:rPr>
                <w:rFonts w:ascii="TimesNewRomanPSMT" w:hAnsi="TimesNewRomanPSMT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показывает прикладное</w:t>
            </w:r>
            <w:r w:rsidR="003342E2">
              <w:rPr>
                <w:rFonts w:ascii="TimesNewRomanPSMT" w:hAnsi="TimesNewRomanPSMT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назначение</w:t>
            </w:r>
            <w:r w:rsidRPr="007A1BEF">
              <w:rPr>
                <w:rFonts w:ascii="TimesNewRomanPSMT" w:hAnsi="TimesNewRomanPSMT"/>
              </w:rPr>
              <w:br/>
            </w:r>
            <w:r w:rsidRPr="007A1BEF">
              <w:rPr>
                <w:rStyle w:val="fontstyle01"/>
                <w:i w:val="0"/>
                <w:iCs w:val="0"/>
              </w:rPr>
              <w:t>классификационных</w:t>
            </w:r>
            <w:r w:rsidR="003342E2">
              <w:rPr>
                <w:rFonts w:ascii="TimesNewRomanPSMT" w:hAnsi="TimesNewRomanPSMT"/>
              </w:rPr>
              <w:t xml:space="preserve"> </w:t>
            </w:r>
            <w:r w:rsidRPr="007A1BEF">
              <w:rPr>
                <w:rStyle w:val="fontstyle01"/>
                <w:i w:val="0"/>
                <w:iCs w:val="0"/>
              </w:rPr>
              <w:t>групп</w:t>
            </w:r>
          </w:p>
          <w:p w14:paraId="3238EE33" w14:textId="301368A5" w:rsidR="00233518" w:rsidRDefault="00233518" w:rsidP="00E36345">
            <w:p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  <w:p w14:paraId="73A25BC7" w14:textId="085440C3" w:rsidR="003342E2" w:rsidRDefault="003342E2" w:rsidP="00E36345">
            <w:p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  <w:p w14:paraId="23452D24" w14:textId="70281D49" w:rsidR="003342E2" w:rsidRDefault="003342E2" w:rsidP="00E36345">
            <w:p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  <w:p w14:paraId="4DF872AE" w14:textId="1A4AE718" w:rsidR="003342E2" w:rsidRDefault="003342E2" w:rsidP="00E36345">
            <w:p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  <w:p w14:paraId="46903672" w14:textId="77777777" w:rsidR="003342E2" w:rsidRDefault="003342E2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62B02B32" w14:textId="2BDE89AB" w:rsidR="007A1BEF" w:rsidRPr="007A1BEF" w:rsidRDefault="003342E2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>
              <w:rPr>
                <w:rStyle w:val="fontstyle01"/>
                <w:i w:val="0"/>
                <w:iCs w:val="0"/>
              </w:rPr>
              <w:t>4.</w:t>
            </w:r>
            <w:r w:rsidR="007A1BEF" w:rsidRPr="007A1BEF">
              <w:rPr>
                <w:rStyle w:val="fontstyle01"/>
                <w:i w:val="0"/>
                <w:iCs w:val="0"/>
              </w:rPr>
              <w:t>Грамотно, логично,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аргументировано</w:t>
            </w:r>
            <w:r>
              <w:rPr>
                <w:rFonts w:ascii="TimesNewRomanPSMT" w:hAnsi="TimesNewRomanPSMT"/>
              </w:rPr>
              <w:t xml:space="preserve"> </w:t>
            </w:r>
            <w:r w:rsidR="007A1BEF" w:rsidRPr="007A1BEF">
              <w:rPr>
                <w:rStyle w:val="fontstyle01"/>
                <w:i w:val="0"/>
                <w:iCs w:val="0"/>
              </w:rPr>
              <w:t>формирует собственные</w:t>
            </w:r>
            <w:r>
              <w:rPr>
                <w:rFonts w:ascii="TimesNewRomanPSMT" w:hAnsi="TimesNewRomanPSMT"/>
              </w:rPr>
              <w:t xml:space="preserve"> </w:t>
            </w:r>
            <w:r w:rsidR="007A1BEF" w:rsidRPr="007A1BEF">
              <w:rPr>
                <w:rStyle w:val="fontstyle01"/>
                <w:i w:val="0"/>
                <w:iCs w:val="0"/>
              </w:rPr>
              <w:t>суждения и оценки.</w:t>
            </w:r>
            <w:r>
              <w:rPr>
                <w:rFonts w:ascii="TimesNewRomanPSMT" w:hAnsi="TimesNewRomanPSMT"/>
              </w:rPr>
              <w:t xml:space="preserve"> </w:t>
            </w:r>
            <w:r w:rsidR="007A1BEF" w:rsidRPr="007A1BEF">
              <w:rPr>
                <w:rStyle w:val="fontstyle01"/>
                <w:i w:val="0"/>
                <w:iCs w:val="0"/>
              </w:rPr>
              <w:t>Отличает факты от</w:t>
            </w:r>
            <w:r w:rsidR="007A1BEF" w:rsidRPr="007A1BEF">
              <w:rPr>
                <w:rFonts w:ascii="TimesNewRomanPSMT" w:hAnsi="TimesNewRomanPSMT"/>
              </w:rPr>
              <w:br/>
            </w:r>
            <w:r>
              <w:rPr>
                <w:rStyle w:val="fontstyle01"/>
                <w:i w:val="0"/>
                <w:iCs w:val="0"/>
              </w:rPr>
              <w:t xml:space="preserve">мнений, </w:t>
            </w:r>
            <w:r w:rsidR="007A1BEF" w:rsidRPr="007A1BEF">
              <w:rPr>
                <w:rStyle w:val="fontstyle01"/>
                <w:i w:val="0"/>
                <w:iCs w:val="0"/>
              </w:rPr>
              <w:t>интерпретаций,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оценок и т.д. в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рассуждениях других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участников деятельности</w:t>
            </w:r>
          </w:p>
          <w:p w14:paraId="486C5F91" w14:textId="0690270C" w:rsidR="00382992" w:rsidRPr="007A1BEF" w:rsidRDefault="00382992" w:rsidP="00E36345">
            <w:pPr>
              <w:widowControl w:val="0"/>
              <w:tabs>
                <w:tab w:val="left" w:pos="31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  <w:p w14:paraId="3ADCB9D7" w14:textId="77777777" w:rsidR="00220A16" w:rsidRDefault="00220A16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5C74750B" w14:textId="77777777" w:rsidR="00220A16" w:rsidRDefault="00220A16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75ED62F3" w14:textId="77777777" w:rsidR="00220A16" w:rsidRDefault="00220A16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48B2F29F" w14:textId="77777777" w:rsidR="00220A16" w:rsidRDefault="00220A16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266336BC" w14:textId="18687337" w:rsidR="00220A16" w:rsidRDefault="00220A16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7A18C0B2" w14:textId="77777777" w:rsidR="003342E2" w:rsidRDefault="003342E2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13038B25" w14:textId="77777777" w:rsidR="00E36345" w:rsidRDefault="00E36345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79985871" w14:textId="1BAB5FC7" w:rsidR="007A1BEF" w:rsidRDefault="003342E2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>
              <w:rPr>
                <w:rStyle w:val="fontstyle01"/>
                <w:i w:val="0"/>
                <w:iCs w:val="0"/>
              </w:rPr>
              <w:t>5.</w:t>
            </w:r>
            <w:r w:rsidR="007A1BEF" w:rsidRPr="007A1BEF">
              <w:rPr>
                <w:rStyle w:val="fontstyle01"/>
                <w:i w:val="0"/>
                <w:iCs w:val="0"/>
              </w:rPr>
              <w:t>Аргументированно и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логично представляет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свою точку зрения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посредством и на основе</w:t>
            </w:r>
            <w:r w:rsidR="007A1BEF" w:rsidRPr="007A1BEF">
              <w:rPr>
                <w:rFonts w:ascii="TimesNewRomanPSMT" w:hAnsi="TimesNewRomanPSMT"/>
              </w:rPr>
              <w:br/>
            </w:r>
            <w:r w:rsidR="007A1BEF" w:rsidRPr="007A1BEF">
              <w:rPr>
                <w:rStyle w:val="fontstyle01"/>
                <w:i w:val="0"/>
                <w:iCs w:val="0"/>
              </w:rPr>
              <w:t>системного описания</w:t>
            </w:r>
          </w:p>
          <w:p w14:paraId="3DA4FB7D" w14:textId="6CFB5855" w:rsidR="00382992" w:rsidRDefault="00382992" w:rsidP="00E36345">
            <w:pPr>
              <w:pStyle w:val="a3"/>
              <w:widowControl w:val="0"/>
              <w:tabs>
                <w:tab w:val="left" w:pos="31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814" w:type="pct"/>
            <w:tcMar>
              <w:left w:w="57" w:type="dxa"/>
              <w:right w:w="57" w:type="dxa"/>
            </w:tcMar>
          </w:tcPr>
          <w:p w14:paraId="53170189" w14:textId="4F0719C2" w:rsidR="007A1BEF" w:rsidRDefault="007A1BE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7A1BEF">
              <w:rPr>
                <w:rStyle w:val="fontstyle01"/>
                <w:b/>
                <w:bCs/>
                <w:i w:val="0"/>
                <w:iCs w:val="0"/>
              </w:rPr>
              <w:lastRenderedPageBreak/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 xml:space="preserve">: </w:t>
            </w:r>
            <w:r>
              <w:rPr>
                <w:rStyle w:val="fontstyle21"/>
              </w:rPr>
              <w:t>состав и структуру требуемых данных и информации, процессы их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сбора, обработки и интерпретации.</w:t>
            </w:r>
            <w:r>
              <w:rPr>
                <w:rFonts w:ascii="TimesNewRomanPSMT" w:hAnsi="TimesNewRomanPSMT"/>
              </w:rPr>
              <w:br/>
            </w:r>
            <w:r w:rsidRPr="007A1BEF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описывать состав и структуру требуемых данных и информации, грамотно реализовывать процессы их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сбора, обработки и интерпретации</w:t>
            </w:r>
          </w:p>
          <w:p w14:paraId="634ABDBC" w14:textId="36AB4407" w:rsidR="000C2D9B" w:rsidRPr="00E33F2B" w:rsidRDefault="000C2D9B" w:rsidP="00E36345">
            <w:pPr>
              <w:widowControl w:val="0"/>
              <w:tabs>
                <w:tab w:val="left" w:pos="1329"/>
                <w:tab w:val="left" w:pos="1981"/>
                <w:tab w:val="left" w:pos="3381"/>
              </w:tabs>
              <w:spacing w:after="0" w:line="240" w:lineRule="auto"/>
              <w:ind w:left="0" w:firstLine="0"/>
              <w:rPr>
                <w:rFonts w:ascii="QAYJN+TimesNewRomanPSMT" w:eastAsia="QAYJN+TimesNewRomanPSMT" w:hAnsi="QAYJN+TimesNewRomanPSMT" w:cs="QAYJN+TimesNewRomanPSMT"/>
                <w:sz w:val="24"/>
                <w:szCs w:val="24"/>
              </w:rPr>
            </w:pPr>
          </w:p>
          <w:p w14:paraId="64FF9A0E" w14:textId="0ECF0F3C" w:rsidR="007A1BEF" w:rsidRDefault="007A1BE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7A1BEF">
              <w:rPr>
                <w:rStyle w:val="fontstyle01"/>
                <w:b/>
                <w:bCs/>
                <w:i w:val="0"/>
                <w:iCs w:val="0"/>
              </w:rPr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сущность происходящего,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закономерности, природу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вариабельности.</w:t>
            </w:r>
            <w:r>
              <w:rPr>
                <w:rFonts w:ascii="TimesNewRomanPSMT" w:hAnsi="TimesNewRomanPSMT"/>
              </w:rPr>
              <w:br/>
            </w:r>
            <w:r w:rsidRPr="007A1BEF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i w:val="0"/>
                <w:iCs w:val="0"/>
              </w:rPr>
              <w:t>: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обосновывать сущность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происходящего, выявлять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закономерности, понимать природу вариабельности</w:t>
            </w:r>
          </w:p>
          <w:p w14:paraId="46ACD9AE" w14:textId="5B1F9BB0" w:rsidR="000C2D9B" w:rsidRPr="00E33F2B" w:rsidRDefault="000C2D9B" w:rsidP="00E36345">
            <w:pPr>
              <w:widowControl w:val="0"/>
              <w:tabs>
                <w:tab w:val="left" w:pos="1329"/>
                <w:tab w:val="left" w:pos="1981"/>
                <w:tab w:val="left" w:pos="3381"/>
              </w:tabs>
              <w:spacing w:after="0" w:line="240" w:lineRule="auto"/>
              <w:ind w:left="0" w:firstLine="0"/>
              <w:rPr>
                <w:rFonts w:ascii="MMXCB+TimesNewRomanPSMT" w:eastAsia="MMXCB+TimesNewRomanPSMT" w:hAnsi="MMXCB+TimesNewRomanPSMT" w:cs="MMXCB+TimesNewRomanPSMT"/>
                <w:b/>
                <w:bCs/>
                <w:sz w:val="24"/>
                <w:szCs w:val="24"/>
              </w:rPr>
            </w:pPr>
          </w:p>
          <w:p w14:paraId="50E85FEE" w14:textId="77777777" w:rsidR="007A1BEF" w:rsidRDefault="007A1BEF" w:rsidP="00E36345">
            <w:pPr>
              <w:spacing w:after="0" w:line="240" w:lineRule="auto"/>
              <w:ind w:left="0" w:firstLine="0"/>
              <w:rPr>
                <w:rStyle w:val="fontstyle21"/>
              </w:rPr>
            </w:pPr>
            <w:r w:rsidRPr="007A1BEF">
              <w:rPr>
                <w:rStyle w:val="fontstyle01"/>
                <w:b/>
                <w:bCs/>
                <w:i w:val="0"/>
                <w:iCs w:val="0"/>
              </w:rPr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 xml:space="preserve">: </w:t>
            </w:r>
            <w:r>
              <w:rPr>
                <w:rStyle w:val="fontstyle21"/>
              </w:rPr>
              <w:t>признаки классификации,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методики выделения</w:t>
            </w:r>
          </w:p>
          <w:p w14:paraId="00519064" w14:textId="6CAD39AD" w:rsidR="007A1BEF" w:rsidRDefault="007A1BEF" w:rsidP="00E36345">
            <w:pPr>
              <w:spacing w:after="0" w:line="240" w:lineRule="auto"/>
              <w:ind w:left="0" w:firstLine="0"/>
              <w:rPr>
                <w:rStyle w:val="fontstyle21"/>
              </w:rPr>
            </w:pPr>
            <w:r w:rsidRPr="007A1BEF">
              <w:rPr>
                <w:rStyle w:val="fontstyle21"/>
                <w:rFonts w:hint="eastAsia"/>
              </w:rPr>
              <w:t>с</w:t>
            </w:r>
            <w:r>
              <w:rPr>
                <w:rStyle w:val="fontstyle21"/>
              </w:rPr>
              <w:t>оответствующих им групп однородных «объектов».</w:t>
            </w:r>
            <w:r>
              <w:rPr>
                <w:rFonts w:ascii="TimesNewRomanPSMT" w:hAnsi="TimesNewRomanPSMT"/>
              </w:rPr>
              <w:br/>
            </w:r>
            <w:r w:rsidRPr="007A1BEF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формулировать признак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классификации, выделять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соответствующие ему группы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однородных «объектов»,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идентифицировать общие свойства элементов этих групп, оценивать полноту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классификации результатов, показывать прикладное назначение классификационных групп</w:t>
            </w:r>
          </w:p>
          <w:p w14:paraId="4C8A99A8" w14:textId="77777777" w:rsidR="00233518" w:rsidRDefault="00233518" w:rsidP="00E36345">
            <w:pPr>
              <w:spacing w:after="0" w:line="240" w:lineRule="auto"/>
              <w:ind w:left="0" w:firstLine="0"/>
              <w:rPr>
                <w:rStyle w:val="fontstyle21"/>
              </w:rPr>
            </w:pPr>
          </w:p>
          <w:p w14:paraId="2D920AE1" w14:textId="442E01FC" w:rsidR="00220A16" w:rsidRDefault="00220A16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220A16">
              <w:rPr>
                <w:rStyle w:val="fontstyle01"/>
                <w:b/>
                <w:bCs/>
                <w:i w:val="0"/>
                <w:iCs w:val="0"/>
              </w:rPr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как грамотно, логично,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аргументировано формулировать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собственные суждения и оценки.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Отличать факты от мнений,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интерпретаций, оценок и т.д. в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рассуждениях других участников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деятельности.</w:t>
            </w:r>
            <w:r>
              <w:rPr>
                <w:rFonts w:ascii="TimesNewRomanPSMT" w:hAnsi="TimesNewRomanPSMT"/>
              </w:rPr>
              <w:br/>
            </w:r>
            <w:r w:rsidRPr="00220A16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грамотно, логично,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аргументировано формулировать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 xml:space="preserve">собственные суждения и оценки; </w:t>
            </w:r>
          </w:p>
          <w:p w14:paraId="56E169F0" w14:textId="465D91ED" w:rsidR="00220A16" w:rsidRPr="00220A16" w:rsidRDefault="00220A16" w:rsidP="00E36345">
            <w:pPr>
              <w:spacing w:after="0" w:line="240" w:lineRule="auto"/>
              <w:ind w:left="0" w:firstLine="0"/>
              <w:rPr>
                <w:i/>
                <w:iCs/>
                <w:color w:val="auto"/>
                <w:sz w:val="24"/>
              </w:rPr>
            </w:pPr>
            <w:r>
              <w:rPr>
                <w:rStyle w:val="fontstyle01"/>
                <w:i w:val="0"/>
                <w:iCs w:val="0"/>
              </w:rPr>
              <w:lastRenderedPageBreak/>
              <w:t>о</w:t>
            </w:r>
            <w:r w:rsidRPr="00220A16">
              <w:rPr>
                <w:rStyle w:val="fontstyle01"/>
                <w:i w:val="0"/>
                <w:iCs w:val="0"/>
              </w:rPr>
              <w:t>тличать факты от мнений,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интерпретаций, оценок и т.д. в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рассуждениях других участников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деятельности</w:t>
            </w:r>
          </w:p>
          <w:p w14:paraId="0C4D729D" w14:textId="7376BF33" w:rsidR="00220A16" w:rsidRDefault="00220A16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7D50CF1C" w14:textId="35473226" w:rsidR="000C2D9B" w:rsidRPr="00E33F2B" w:rsidRDefault="007A1BEF" w:rsidP="00E36345">
            <w:pPr>
              <w:spacing w:after="0" w:line="240" w:lineRule="auto"/>
              <w:ind w:left="0" w:firstLine="0"/>
              <w:rPr>
                <w:b/>
                <w:bCs/>
                <w:sz w:val="24"/>
                <w:szCs w:val="24"/>
              </w:rPr>
            </w:pPr>
            <w:r w:rsidRPr="00220A16">
              <w:rPr>
                <w:rStyle w:val="fontstyle01"/>
                <w:b/>
                <w:bCs/>
                <w:i w:val="0"/>
                <w:iCs w:val="0"/>
              </w:rPr>
              <w:t>Знать</w:t>
            </w:r>
            <w:r w:rsidR="00220A16">
              <w:rPr>
                <w:rStyle w:val="fontstyle01"/>
                <w:b/>
                <w:bCs/>
                <w:i w:val="0"/>
                <w:iCs w:val="0"/>
              </w:rPr>
              <w:t>:</w:t>
            </w:r>
            <w:r w:rsidRPr="00220A16">
              <w:rPr>
                <w:rStyle w:val="fontstyle01"/>
                <w:b/>
                <w:bCs/>
                <w:i w:val="0"/>
                <w:iCs w:val="0"/>
              </w:rPr>
              <w:t xml:space="preserve"> </w:t>
            </w:r>
            <w:r>
              <w:rPr>
                <w:rStyle w:val="fontstyle21"/>
              </w:rPr>
              <w:t>методики представления своей</w:t>
            </w:r>
            <w:r w:rsidR="00220A16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точки зрения посредством и на основе</w:t>
            </w:r>
            <w:r w:rsidR="00220A16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системного описания.</w:t>
            </w:r>
            <w:r>
              <w:rPr>
                <w:rFonts w:ascii="TimesNewRomanPSMT" w:hAnsi="TimesNewRomanPSMT"/>
              </w:rPr>
              <w:br/>
            </w:r>
            <w:r w:rsidRPr="00220A16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 w:rsidR="00220A16"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</w:rPr>
              <w:t>аргументированно и логично</w:t>
            </w:r>
            <w:r w:rsidR="00220A16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представлять свою точку зрения</w:t>
            </w:r>
            <w:r w:rsidR="00220A16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посредством и на основе системного</w:t>
            </w:r>
            <w:r w:rsidR="00220A16">
              <w:rPr>
                <w:rStyle w:val="fontstyle21"/>
              </w:rPr>
              <w:t xml:space="preserve"> </w:t>
            </w:r>
            <w:r>
              <w:rPr>
                <w:rStyle w:val="fontstyle21"/>
              </w:rPr>
              <w:t>описания</w:t>
            </w:r>
          </w:p>
        </w:tc>
      </w:tr>
      <w:tr w:rsidR="00220A16" w:rsidRPr="000A042C" w14:paraId="0B0B971B" w14:textId="77777777" w:rsidTr="003342E2">
        <w:trPr>
          <w:trHeight w:val="6086"/>
        </w:trPr>
        <w:tc>
          <w:tcPr>
            <w:tcW w:w="577" w:type="pct"/>
            <w:tcMar>
              <w:left w:w="57" w:type="dxa"/>
              <w:right w:w="57" w:type="dxa"/>
            </w:tcMar>
          </w:tcPr>
          <w:p w14:paraId="1696BB1D" w14:textId="44BEF581" w:rsidR="00220A16" w:rsidRPr="00220A16" w:rsidRDefault="00220A16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lastRenderedPageBreak/>
              <w:t>УК-11</w:t>
            </w:r>
          </w:p>
        </w:tc>
        <w:tc>
          <w:tcPr>
            <w:tcW w:w="1014" w:type="pct"/>
            <w:tcMar>
              <w:left w:w="57" w:type="dxa"/>
              <w:right w:w="57" w:type="dxa"/>
            </w:tcMar>
          </w:tcPr>
          <w:p w14:paraId="2BA862A8" w14:textId="77777777" w:rsidR="00220A16" w:rsidRPr="00220A16" w:rsidRDefault="00220A16" w:rsidP="00E36345">
            <w:pPr>
              <w:spacing w:after="0" w:line="240" w:lineRule="auto"/>
              <w:ind w:left="0" w:firstLine="0"/>
              <w:rPr>
                <w:i/>
                <w:iCs/>
                <w:color w:val="auto"/>
                <w:sz w:val="24"/>
              </w:rPr>
            </w:pPr>
            <w:r w:rsidRPr="00220A16">
              <w:rPr>
                <w:rStyle w:val="fontstyle01"/>
                <w:i w:val="0"/>
                <w:iCs w:val="0"/>
              </w:rPr>
              <w:t>Способность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к постановке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целей и задач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исследований,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выбору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оптимальных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путей и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методов их</w:t>
            </w:r>
            <w:r w:rsidRPr="00220A16">
              <w:rPr>
                <w:rFonts w:ascii="TimesNewRomanPSMT" w:hAnsi="TimesNewRomanPSMT"/>
                <w:i/>
                <w:iCs/>
              </w:rPr>
              <w:br/>
            </w:r>
            <w:r w:rsidRPr="00220A16">
              <w:rPr>
                <w:rStyle w:val="fontstyle01"/>
                <w:i w:val="0"/>
                <w:iCs w:val="0"/>
              </w:rPr>
              <w:t>достижения</w:t>
            </w:r>
          </w:p>
          <w:p w14:paraId="2F951743" w14:textId="77777777" w:rsidR="00220A16" w:rsidRPr="00F553C4" w:rsidRDefault="00220A16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</w:tc>
        <w:tc>
          <w:tcPr>
            <w:tcW w:w="1596" w:type="pct"/>
            <w:tcMar>
              <w:left w:w="57" w:type="dxa"/>
              <w:right w:w="57" w:type="dxa"/>
            </w:tcMar>
          </w:tcPr>
          <w:p w14:paraId="2F12A5E7" w14:textId="76D33CAE" w:rsidR="004A766F" w:rsidRPr="004A766F" w:rsidRDefault="004A766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4A766F">
              <w:rPr>
                <w:rStyle w:val="fontstyle01"/>
                <w:i w:val="0"/>
                <w:iCs w:val="0"/>
              </w:rPr>
              <w:t>1.Аргументированно</w:t>
            </w:r>
            <w:r w:rsidRPr="004A766F"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i w:val="0"/>
                <w:iCs w:val="0"/>
              </w:rPr>
              <w:t>переходит</w:t>
            </w:r>
            <w:r>
              <w:rPr>
                <w:rStyle w:val="fontstyle01"/>
                <w:i w:val="0"/>
                <w:iCs w:val="0"/>
              </w:rPr>
              <w:t xml:space="preserve"> </w:t>
            </w:r>
            <w:r w:rsidRPr="004A766F">
              <w:rPr>
                <w:rStyle w:val="fontstyle01"/>
                <w:i w:val="0"/>
                <w:iCs w:val="0"/>
              </w:rPr>
              <w:t>от</w:t>
            </w:r>
            <w:r w:rsidRPr="004A766F"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i w:val="0"/>
                <w:iCs w:val="0"/>
              </w:rPr>
              <w:t>первоначальной</w:t>
            </w:r>
            <w:r w:rsidR="003342E2">
              <w:rPr>
                <w:rFonts w:ascii="TimesNewRomanPSMT" w:hAnsi="TimesNewRomanPSMT"/>
              </w:rPr>
              <w:t xml:space="preserve"> </w:t>
            </w:r>
            <w:r w:rsidRPr="004A766F">
              <w:rPr>
                <w:rStyle w:val="fontstyle01"/>
                <w:i w:val="0"/>
                <w:iCs w:val="0"/>
              </w:rPr>
              <w:t>субъективной</w:t>
            </w:r>
            <w:r w:rsidRPr="004A766F"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i w:val="0"/>
                <w:iCs w:val="0"/>
              </w:rPr>
              <w:t>формулировки проблемы</w:t>
            </w:r>
            <w:r w:rsidRPr="004A766F"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i w:val="0"/>
                <w:iCs w:val="0"/>
              </w:rPr>
              <w:t>к целостному</w:t>
            </w:r>
            <w:r w:rsidRPr="004A766F"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i w:val="0"/>
                <w:iCs w:val="0"/>
              </w:rPr>
              <w:t>структурированному</w:t>
            </w:r>
            <w:r w:rsidRPr="004A766F"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i w:val="0"/>
                <w:iCs w:val="0"/>
              </w:rPr>
              <w:t>описанию проблемной</w:t>
            </w:r>
            <w:r w:rsidRPr="004A766F"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i w:val="0"/>
                <w:iCs w:val="0"/>
              </w:rPr>
              <w:t>ситуации</w:t>
            </w:r>
          </w:p>
          <w:p w14:paraId="28128273" w14:textId="77777777" w:rsidR="00220A16" w:rsidRPr="004A766F" w:rsidRDefault="00220A16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33BD98F4" w14:textId="77777777" w:rsidR="004A766F" w:rsidRDefault="004A766F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648FC178" w14:textId="5A81D455" w:rsidR="004A766F" w:rsidRPr="004A766F" w:rsidRDefault="003342E2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  <w:r>
              <w:rPr>
                <w:rStyle w:val="fontstyle01"/>
                <w:i w:val="0"/>
                <w:iCs w:val="0"/>
              </w:rPr>
              <w:t>2.</w:t>
            </w:r>
            <w:r w:rsidR="004A766F" w:rsidRPr="004A766F">
              <w:rPr>
                <w:rStyle w:val="fontstyle01"/>
                <w:i w:val="0"/>
                <w:iCs w:val="0"/>
              </w:rPr>
              <w:t>Обосновывает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 xml:space="preserve">системную </w:t>
            </w:r>
            <w:r w:rsidR="004A766F">
              <w:rPr>
                <w:rStyle w:val="fontstyle01"/>
                <w:i w:val="0"/>
                <w:iCs w:val="0"/>
              </w:rPr>
              <w:t>ф</w:t>
            </w:r>
            <w:r w:rsidR="004A766F" w:rsidRPr="004A766F">
              <w:rPr>
                <w:rStyle w:val="fontstyle01"/>
                <w:i w:val="0"/>
                <w:iCs w:val="0"/>
              </w:rPr>
              <w:t>ормулировку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цели и постановку задачи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управления</w:t>
            </w:r>
          </w:p>
          <w:p w14:paraId="4EEF4C9A" w14:textId="4D5A934D" w:rsidR="004A766F" w:rsidRPr="004A766F" w:rsidRDefault="004A766F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6584C0E3" w14:textId="77777777" w:rsidR="004A766F" w:rsidRDefault="004A766F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6A2D040E" w14:textId="77777777" w:rsidR="004A766F" w:rsidRDefault="004A766F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526F7E1E" w14:textId="54706DDE" w:rsidR="004A766F" w:rsidRPr="004A766F" w:rsidRDefault="003342E2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>
              <w:rPr>
                <w:rStyle w:val="fontstyle01"/>
                <w:i w:val="0"/>
                <w:iCs w:val="0"/>
              </w:rPr>
              <w:t>3.</w:t>
            </w:r>
            <w:r w:rsidR="004A766F" w:rsidRPr="004A766F">
              <w:rPr>
                <w:rStyle w:val="fontstyle01"/>
                <w:i w:val="0"/>
                <w:iCs w:val="0"/>
              </w:rPr>
              <w:t>Взвешенно и системно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подходит к анализу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ситуации, формулировке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критериев и условий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выбора.</w:t>
            </w:r>
          </w:p>
          <w:p w14:paraId="0D19FCBC" w14:textId="5E5BE989" w:rsidR="004A766F" w:rsidRDefault="004A766F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08BB23A5" w14:textId="77777777" w:rsidR="004A766F" w:rsidRDefault="004A766F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205F0996" w14:textId="1A6CBE42" w:rsidR="004A766F" w:rsidRPr="004A766F" w:rsidRDefault="003342E2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>
              <w:rPr>
                <w:rStyle w:val="fontstyle01"/>
                <w:i w:val="0"/>
                <w:iCs w:val="0"/>
              </w:rPr>
              <w:t>4.</w:t>
            </w:r>
            <w:r w:rsidR="004A766F" w:rsidRPr="004A766F">
              <w:rPr>
                <w:rStyle w:val="fontstyle01"/>
                <w:i w:val="0"/>
                <w:iCs w:val="0"/>
              </w:rPr>
              <w:t>Критически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переосмысливает свой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выбор, сопоставляя с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альтернативными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подходами. Оценивает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последствия принимаемых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решений, учитывая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неочевидные цепочки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«последствия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последствий» («причины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причин») и контурные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связи</w:t>
            </w:r>
          </w:p>
          <w:p w14:paraId="4C0BB9A3" w14:textId="4FA9456F" w:rsidR="004A766F" w:rsidRDefault="004A766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2BD9928F" w14:textId="77777777" w:rsidR="003342E2" w:rsidRPr="004A766F" w:rsidRDefault="003342E2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0A3D68CC" w14:textId="70753F41" w:rsidR="004A766F" w:rsidRPr="004A766F" w:rsidRDefault="003342E2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>
              <w:rPr>
                <w:rStyle w:val="fontstyle01"/>
                <w:i w:val="0"/>
                <w:iCs w:val="0"/>
              </w:rPr>
              <w:lastRenderedPageBreak/>
              <w:t>5.</w:t>
            </w:r>
            <w:r w:rsidR="004A766F" w:rsidRPr="004A766F">
              <w:rPr>
                <w:rStyle w:val="fontstyle01"/>
                <w:i w:val="0"/>
                <w:iCs w:val="0"/>
              </w:rPr>
              <w:t>Корректно использует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процедуры целеполагания,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декомпозиции</w:t>
            </w:r>
            <w:r>
              <w:rPr>
                <w:rStyle w:val="fontstyle01"/>
                <w:i w:val="0"/>
                <w:iCs w:val="0"/>
              </w:rPr>
              <w:t xml:space="preserve"> и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агрегирования, анализа и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синтеза при решении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практических задач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управления и подготовке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аналитических отчетов</w:t>
            </w:r>
          </w:p>
          <w:p w14:paraId="7B0DDEF1" w14:textId="12E203E7" w:rsidR="004A766F" w:rsidRPr="004A766F" w:rsidRDefault="004A766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08730370" w14:textId="77777777" w:rsidR="00FE05F0" w:rsidRDefault="00FE05F0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1D5F47D0" w14:textId="77777777" w:rsidR="00FE05F0" w:rsidRDefault="00FE05F0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5E888556" w14:textId="77777777" w:rsidR="00FE05F0" w:rsidRDefault="00FE05F0" w:rsidP="00E36345">
            <w:pPr>
              <w:spacing w:after="0" w:line="240" w:lineRule="auto"/>
              <w:ind w:left="0" w:firstLine="0"/>
              <w:rPr>
                <w:rStyle w:val="fontstyle01"/>
              </w:rPr>
            </w:pPr>
          </w:p>
          <w:p w14:paraId="7FA6AEF7" w14:textId="77777777" w:rsidR="00E36345" w:rsidRDefault="00E36345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  <w:p w14:paraId="03BC7D87" w14:textId="0C459F7F" w:rsidR="004A766F" w:rsidRDefault="003342E2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>
              <w:rPr>
                <w:rStyle w:val="fontstyle01"/>
                <w:i w:val="0"/>
                <w:iCs w:val="0"/>
              </w:rPr>
              <w:t>6.</w:t>
            </w:r>
            <w:r w:rsidR="004A766F" w:rsidRPr="004A766F">
              <w:rPr>
                <w:rStyle w:val="fontstyle01"/>
                <w:i w:val="0"/>
                <w:iCs w:val="0"/>
              </w:rPr>
              <w:t>Логично, последовательно и</w:t>
            </w:r>
            <w:r>
              <w:rPr>
                <w:rFonts w:ascii="TimesNewRomanPSMT" w:hAnsi="TimesNewRomanPSMT"/>
              </w:rPr>
              <w:t xml:space="preserve"> </w:t>
            </w:r>
            <w:r w:rsidR="004A766F" w:rsidRPr="004A766F">
              <w:rPr>
                <w:rStyle w:val="fontstyle01"/>
                <w:i w:val="0"/>
                <w:iCs w:val="0"/>
              </w:rPr>
              <w:t>убедительно излагает в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отчете цели, задачи,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теорию и методологию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исследования, результаты</w:t>
            </w:r>
            <w:r w:rsidR="004A766F" w:rsidRPr="004A766F">
              <w:rPr>
                <w:rFonts w:ascii="TimesNewRomanPSMT" w:hAnsi="TimesNewRomanPSMT"/>
              </w:rPr>
              <w:br/>
            </w:r>
            <w:r w:rsidR="004A766F" w:rsidRPr="004A766F">
              <w:rPr>
                <w:rStyle w:val="fontstyle01"/>
                <w:i w:val="0"/>
                <w:iCs w:val="0"/>
              </w:rPr>
              <w:t>и выводы</w:t>
            </w:r>
          </w:p>
          <w:p w14:paraId="05AA2302" w14:textId="46D9AEC4" w:rsidR="004A766F" w:rsidRPr="007A1BEF" w:rsidRDefault="004A766F" w:rsidP="00E36345">
            <w:pPr>
              <w:spacing w:after="0" w:line="240" w:lineRule="auto"/>
              <w:ind w:left="0" w:firstLine="0"/>
              <w:rPr>
                <w:rStyle w:val="fontstyle01"/>
                <w:i w:val="0"/>
                <w:iCs w:val="0"/>
              </w:rPr>
            </w:pPr>
          </w:p>
        </w:tc>
        <w:tc>
          <w:tcPr>
            <w:tcW w:w="1814" w:type="pct"/>
            <w:tcMar>
              <w:left w:w="57" w:type="dxa"/>
              <w:right w:w="57" w:type="dxa"/>
            </w:tcMar>
          </w:tcPr>
          <w:p w14:paraId="7417AEDE" w14:textId="20425FE6" w:rsidR="004A766F" w:rsidRDefault="004A766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4A766F">
              <w:rPr>
                <w:rStyle w:val="fontstyle01"/>
                <w:b/>
                <w:bCs/>
                <w:i w:val="0"/>
                <w:iCs w:val="0"/>
              </w:rPr>
              <w:lastRenderedPageBreak/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 xml:space="preserve">: </w:t>
            </w:r>
            <w:r>
              <w:rPr>
                <w:rStyle w:val="fontstyle21"/>
              </w:rPr>
              <w:t>методы перехода от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первоначальной субъективной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формулировки проблемы к целостному структурированному описанию проблемной ситуации.</w:t>
            </w:r>
            <w:r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 xml:space="preserve">: </w:t>
            </w:r>
            <w:r>
              <w:rPr>
                <w:rStyle w:val="fontstyle21"/>
              </w:rPr>
              <w:t>переходить от первоначальной субъективной формулировки проблемы к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целостному структурированному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описанию проблемной ситуации</w:t>
            </w:r>
          </w:p>
          <w:p w14:paraId="5339567A" w14:textId="77777777" w:rsidR="00220A16" w:rsidRDefault="00220A16" w:rsidP="00E36345">
            <w:pPr>
              <w:spacing w:after="0" w:line="240" w:lineRule="auto"/>
              <w:ind w:left="0" w:firstLine="0"/>
              <w:rPr>
                <w:rStyle w:val="fontstyle01"/>
                <w:b/>
                <w:bCs/>
                <w:i w:val="0"/>
                <w:iCs w:val="0"/>
              </w:rPr>
            </w:pPr>
          </w:p>
          <w:p w14:paraId="34A6CA20" w14:textId="020C99B8" w:rsidR="004A766F" w:rsidRDefault="004A766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  <w:r w:rsidRPr="004A766F">
              <w:rPr>
                <w:rStyle w:val="fontstyle01"/>
                <w:b/>
                <w:bCs/>
                <w:i w:val="0"/>
                <w:iCs w:val="0"/>
              </w:rPr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 xml:space="preserve">: </w:t>
            </w:r>
            <w:r>
              <w:rPr>
                <w:rStyle w:val="fontstyle21"/>
              </w:rPr>
              <w:t>системную формулировку цели и постановку задачи управления</w:t>
            </w:r>
            <w:r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 xml:space="preserve">: </w:t>
            </w:r>
            <w:r>
              <w:rPr>
                <w:rStyle w:val="fontstyle21"/>
              </w:rPr>
              <w:t>обосновывать системную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формулировку цели и постановку задачи управления</w:t>
            </w:r>
          </w:p>
          <w:p w14:paraId="28398D89" w14:textId="77777777" w:rsidR="004A766F" w:rsidRDefault="004A766F" w:rsidP="00E36345">
            <w:pPr>
              <w:spacing w:after="0" w:line="240" w:lineRule="auto"/>
              <w:ind w:left="0" w:firstLine="0"/>
              <w:rPr>
                <w:rStyle w:val="fontstyle01"/>
                <w:b/>
                <w:bCs/>
                <w:i w:val="0"/>
                <w:iCs w:val="0"/>
              </w:rPr>
            </w:pPr>
          </w:p>
          <w:p w14:paraId="489CDD9A" w14:textId="2EE9B00E" w:rsidR="004A766F" w:rsidRPr="003342E2" w:rsidRDefault="004A766F" w:rsidP="00E36345">
            <w:pPr>
              <w:spacing w:after="0" w:line="240" w:lineRule="auto"/>
              <w:ind w:left="0" w:firstLine="0"/>
              <w:rPr>
                <w:rFonts w:ascii="TimesNewRomanPSMT" w:hAnsi="TimesNewRomanPSMT"/>
                <w:sz w:val="24"/>
                <w:szCs w:val="24"/>
              </w:rPr>
            </w:pPr>
            <w:r w:rsidRPr="004A766F">
              <w:rPr>
                <w:rStyle w:val="fontstyle01"/>
                <w:b/>
                <w:bCs/>
                <w:i w:val="0"/>
                <w:iCs w:val="0"/>
              </w:rPr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 xml:space="preserve">: </w:t>
            </w:r>
            <w:r>
              <w:rPr>
                <w:rStyle w:val="fontstyle21"/>
              </w:rPr>
              <w:t>анализ ситуации, формулировку критериев и условий выбора</w:t>
            </w:r>
            <w:r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  <w:b/>
                <w:bCs/>
              </w:rPr>
              <w:t xml:space="preserve"> </w:t>
            </w:r>
            <w:r w:rsidRPr="004A766F">
              <w:rPr>
                <w:rStyle w:val="fontstyle01"/>
                <w:i w:val="0"/>
                <w:iCs w:val="0"/>
              </w:rPr>
              <w:t>п</w:t>
            </w:r>
            <w:r>
              <w:rPr>
                <w:rStyle w:val="fontstyle21"/>
              </w:rPr>
              <w:t>рименять анализ ситуации, формулировку критериев и условий выбора</w:t>
            </w:r>
          </w:p>
          <w:p w14:paraId="28217D9A" w14:textId="77777777" w:rsidR="004A766F" w:rsidRDefault="004A766F" w:rsidP="00E36345">
            <w:pPr>
              <w:spacing w:after="0" w:line="240" w:lineRule="auto"/>
              <w:ind w:left="0" w:firstLine="0"/>
              <w:rPr>
                <w:rStyle w:val="fontstyle01"/>
                <w:b/>
                <w:bCs/>
                <w:i w:val="0"/>
                <w:iCs w:val="0"/>
              </w:rPr>
            </w:pPr>
          </w:p>
          <w:p w14:paraId="45AE081D" w14:textId="4D5CA5FB" w:rsidR="004A766F" w:rsidRDefault="004A766F" w:rsidP="00E36345">
            <w:pPr>
              <w:spacing w:after="0" w:line="240" w:lineRule="auto"/>
              <w:ind w:left="0" w:firstLine="0"/>
              <w:rPr>
                <w:rStyle w:val="fontstyle21"/>
              </w:rPr>
            </w:pPr>
            <w:r w:rsidRPr="004A766F">
              <w:rPr>
                <w:rStyle w:val="fontstyle01"/>
                <w:b/>
                <w:bCs/>
                <w:i w:val="0"/>
                <w:iCs w:val="0"/>
              </w:rPr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  <w:b/>
                <w:bCs/>
              </w:rPr>
              <w:t xml:space="preserve"> </w:t>
            </w:r>
            <w:r>
              <w:rPr>
                <w:rStyle w:val="fontstyle21"/>
              </w:rPr>
              <w:t>методы переосмысления своего выбора, сопоставления с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альтернативными подходами.</w:t>
            </w:r>
            <w:r>
              <w:rPr>
                <w:rFonts w:ascii="TimesNewRomanPSMT" w:hAnsi="TimesNewRomanPSMT"/>
              </w:rPr>
              <w:br/>
            </w:r>
            <w:r w:rsidRPr="004A766F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  <w:b/>
                <w:bCs/>
              </w:rPr>
              <w:t xml:space="preserve"> </w:t>
            </w:r>
            <w:r>
              <w:rPr>
                <w:rStyle w:val="fontstyle21"/>
              </w:rPr>
              <w:t>критически переосмысливать свой выбор, сопоставляя с альтернативными подходами</w:t>
            </w:r>
          </w:p>
          <w:p w14:paraId="76586BD7" w14:textId="392E1942" w:rsidR="004A766F" w:rsidRDefault="004A766F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388BC016" w14:textId="6454CDED" w:rsidR="004A766F" w:rsidRDefault="004A766F" w:rsidP="00E36345">
            <w:pPr>
              <w:spacing w:after="0" w:line="240" w:lineRule="auto"/>
              <w:ind w:left="0" w:firstLine="0"/>
              <w:rPr>
                <w:color w:val="auto"/>
              </w:rPr>
            </w:pPr>
          </w:p>
          <w:p w14:paraId="246CF74F" w14:textId="03584EFF" w:rsidR="004A766F" w:rsidRDefault="004A766F" w:rsidP="00E36345">
            <w:pPr>
              <w:spacing w:after="0" w:line="240" w:lineRule="auto"/>
              <w:ind w:left="0" w:firstLine="0"/>
              <w:rPr>
                <w:color w:val="auto"/>
              </w:rPr>
            </w:pPr>
          </w:p>
          <w:p w14:paraId="6DDB3013" w14:textId="134CDC0A" w:rsidR="004A766F" w:rsidRDefault="004A766F" w:rsidP="00E36345">
            <w:pPr>
              <w:spacing w:after="0" w:line="240" w:lineRule="auto"/>
              <w:ind w:left="0" w:firstLine="0"/>
              <w:rPr>
                <w:color w:val="auto"/>
              </w:rPr>
            </w:pPr>
          </w:p>
          <w:p w14:paraId="06A2331E" w14:textId="77777777" w:rsidR="003342E2" w:rsidRDefault="003342E2" w:rsidP="00E36345">
            <w:pPr>
              <w:spacing w:after="0" w:line="240" w:lineRule="auto"/>
              <w:ind w:left="0" w:firstLine="0"/>
              <w:rPr>
                <w:color w:val="auto"/>
              </w:rPr>
            </w:pPr>
          </w:p>
          <w:p w14:paraId="2D15C80B" w14:textId="37A818C6" w:rsidR="004A766F" w:rsidRDefault="004A766F" w:rsidP="00E36345">
            <w:pPr>
              <w:spacing w:after="0" w:line="240" w:lineRule="auto"/>
              <w:ind w:left="0" w:firstLine="0"/>
              <w:rPr>
                <w:color w:val="auto"/>
              </w:rPr>
            </w:pPr>
          </w:p>
          <w:p w14:paraId="7E4FF0C0" w14:textId="314D3326" w:rsidR="004A766F" w:rsidRDefault="004A766F" w:rsidP="00E36345">
            <w:pPr>
              <w:spacing w:after="0" w:line="240" w:lineRule="auto"/>
              <w:ind w:left="0" w:firstLine="0"/>
              <w:rPr>
                <w:rStyle w:val="fontstyle21"/>
              </w:rPr>
            </w:pPr>
            <w:r w:rsidRPr="004A766F">
              <w:rPr>
                <w:rStyle w:val="fontstyle01"/>
                <w:b/>
                <w:bCs/>
                <w:i w:val="0"/>
                <w:iCs w:val="0"/>
              </w:rPr>
              <w:lastRenderedPageBreak/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  <w:b/>
                <w:bCs/>
              </w:rPr>
              <w:t xml:space="preserve"> </w:t>
            </w:r>
            <w:r w:rsidRPr="004A766F">
              <w:rPr>
                <w:rStyle w:val="fontstyle01"/>
                <w:i w:val="0"/>
                <w:iCs w:val="0"/>
              </w:rPr>
              <w:t>п</w:t>
            </w:r>
            <w:r>
              <w:rPr>
                <w:rStyle w:val="fontstyle21"/>
              </w:rPr>
              <w:t>роцедуры целеполагания, декомпозиции, агрегирования, анализа и синтеза при решении практических задач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управления и подготовке аналитических отчетов.</w:t>
            </w:r>
          </w:p>
          <w:p w14:paraId="21C61F61" w14:textId="52A42FF1" w:rsidR="004A766F" w:rsidRDefault="004A766F" w:rsidP="00E36345">
            <w:pPr>
              <w:spacing w:after="0" w:line="240" w:lineRule="auto"/>
              <w:ind w:left="0" w:firstLine="0"/>
              <w:rPr>
                <w:rStyle w:val="fontstyle21"/>
              </w:rPr>
            </w:pPr>
            <w:r w:rsidRPr="004A766F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  <w:b/>
                <w:bCs/>
              </w:rPr>
              <w:t xml:space="preserve"> </w:t>
            </w:r>
            <w:r>
              <w:rPr>
                <w:rStyle w:val="fontstyle21"/>
              </w:rPr>
              <w:t>использовать процедуры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целеполагания, декомпозиции,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агрегирования, анализа и синтеза при решении практических задач управления и подготовке аналитических отчетов</w:t>
            </w:r>
          </w:p>
          <w:p w14:paraId="7FD010E8" w14:textId="6C2584BF" w:rsidR="00FE05F0" w:rsidRDefault="00FE05F0" w:rsidP="00E36345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6B0DCA02" w14:textId="60EF7155" w:rsidR="004A766F" w:rsidRPr="00FE05F0" w:rsidRDefault="00FE05F0" w:rsidP="00E36345">
            <w:pPr>
              <w:spacing w:after="0" w:line="240" w:lineRule="auto"/>
              <w:ind w:left="0" w:firstLine="0"/>
              <w:rPr>
                <w:rStyle w:val="fontstyle01"/>
                <w:rFonts w:ascii="Times New Roman" w:hAnsi="Times New Roman"/>
                <w:i w:val="0"/>
                <w:iCs w:val="0"/>
                <w:color w:val="auto"/>
                <w:szCs w:val="22"/>
              </w:rPr>
            </w:pPr>
            <w:r w:rsidRPr="00FE05F0">
              <w:rPr>
                <w:rStyle w:val="fontstyle01"/>
                <w:b/>
                <w:bCs/>
                <w:i w:val="0"/>
                <w:iCs w:val="0"/>
              </w:rPr>
              <w:t>Знать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  <w:b/>
                <w:bCs/>
              </w:rPr>
              <w:t xml:space="preserve"> </w:t>
            </w:r>
            <w:r>
              <w:rPr>
                <w:rStyle w:val="fontstyle21"/>
              </w:rPr>
              <w:t>методы изложения в отчете целей, задач, теорий и методов.</w:t>
            </w:r>
            <w:r>
              <w:rPr>
                <w:rFonts w:ascii="TimesNewRomanPSMT" w:hAnsi="TimesNewRomanPSMT"/>
              </w:rPr>
              <w:br/>
            </w:r>
            <w:r w:rsidRPr="00FE05F0">
              <w:rPr>
                <w:rStyle w:val="fontstyle01"/>
                <w:b/>
                <w:bCs/>
                <w:i w:val="0"/>
                <w:iCs w:val="0"/>
              </w:rPr>
              <w:t>Уметь</w:t>
            </w:r>
            <w:r>
              <w:rPr>
                <w:rStyle w:val="fontstyle01"/>
                <w:b/>
                <w:bCs/>
                <w:i w:val="0"/>
                <w:iCs w:val="0"/>
              </w:rPr>
              <w:t>:</w:t>
            </w:r>
            <w:r>
              <w:rPr>
                <w:rStyle w:val="fontstyle01"/>
                <w:b/>
                <w:bCs/>
              </w:rPr>
              <w:t xml:space="preserve"> </w:t>
            </w:r>
            <w:r>
              <w:rPr>
                <w:rStyle w:val="fontstyle21"/>
              </w:rPr>
              <w:t>логично, последовательно и убедительно излагать в отчете цели,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задачи, теории и методологию</w:t>
            </w:r>
            <w:r>
              <w:rPr>
                <w:rFonts w:ascii="TimesNewRomanPSMT" w:hAnsi="TimesNewRomanPSMT"/>
              </w:rPr>
              <w:br/>
            </w:r>
            <w:r>
              <w:rPr>
                <w:rStyle w:val="fontstyle21"/>
              </w:rPr>
              <w:t>исследования, результаты и выводы</w:t>
            </w:r>
          </w:p>
        </w:tc>
      </w:tr>
      <w:tr w:rsidR="007A1BEF" w:rsidRPr="000A042C" w14:paraId="72E204F5" w14:textId="77777777" w:rsidTr="003342E2">
        <w:tc>
          <w:tcPr>
            <w:tcW w:w="577" w:type="pct"/>
            <w:tcMar>
              <w:left w:w="57" w:type="dxa"/>
              <w:right w:w="57" w:type="dxa"/>
            </w:tcMar>
          </w:tcPr>
          <w:p w14:paraId="53C268AA" w14:textId="1E302EC8" w:rsidR="001F3302" w:rsidRPr="00220A16" w:rsidRDefault="001F3302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220A16">
              <w:rPr>
                <w:rFonts w:eastAsia="QAYJN+TimesNewRomanPSMT"/>
                <w:sz w:val="24"/>
                <w:szCs w:val="24"/>
              </w:rPr>
              <w:lastRenderedPageBreak/>
              <w:t>ПК</w:t>
            </w:r>
            <w:r w:rsidR="00382992" w:rsidRPr="00220A16">
              <w:rPr>
                <w:rFonts w:eastAsia="QAYJN+TimesNewRomanPSMT"/>
                <w:sz w:val="24"/>
                <w:szCs w:val="24"/>
              </w:rPr>
              <w:t>Н</w:t>
            </w:r>
            <w:r w:rsidRPr="00220A16">
              <w:rPr>
                <w:rFonts w:eastAsia="Calibri"/>
                <w:w w:val="108"/>
                <w:sz w:val="24"/>
                <w:szCs w:val="24"/>
              </w:rPr>
              <w:t>-</w:t>
            </w:r>
            <w:r w:rsidR="008713BE" w:rsidRPr="00220A16">
              <w:rPr>
                <w:rFonts w:eastAsia="Calibri"/>
                <w:w w:val="108"/>
                <w:sz w:val="24"/>
                <w:szCs w:val="24"/>
              </w:rPr>
              <w:t>1</w:t>
            </w:r>
          </w:p>
        </w:tc>
        <w:tc>
          <w:tcPr>
            <w:tcW w:w="1014" w:type="pct"/>
            <w:tcMar>
              <w:left w:w="57" w:type="dxa"/>
              <w:right w:w="57" w:type="dxa"/>
            </w:tcMar>
          </w:tcPr>
          <w:p w14:paraId="643633CC" w14:textId="6A52D8C5" w:rsidR="001F3302" w:rsidRPr="000A042C" w:rsidRDefault="008713BE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1596" w:type="pct"/>
            <w:tcMar>
              <w:left w:w="57" w:type="dxa"/>
              <w:right w:w="57" w:type="dxa"/>
            </w:tcMar>
          </w:tcPr>
          <w:p w14:paraId="658B1DCF" w14:textId="6D8AA916" w:rsidR="00382992" w:rsidRPr="00F553C4" w:rsidRDefault="00F553C4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F553C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415265" w:rsidRPr="00F553C4">
              <w:rPr>
                <w:sz w:val="24"/>
                <w:szCs w:val="24"/>
              </w:rPr>
              <w:t xml:space="preserve">Демонстрирует знания терминологии, направлений, школ, современных тенденций менеджмента и позиции российской управленческой мысли </w:t>
            </w:r>
          </w:p>
          <w:p w14:paraId="5C0CE887" w14:textId="444A742E" w:rsidR="00382992" w:rsidRDefault="00382992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757E4DF" w14:textId="52ED7F9F" w:rsidR="00382992" w:rsidRDefault="00382992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C45C73B" w14:textId="79FD725A" w:rsidR="003342E2" w:rsidRDefault="003342E2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0B18E4BA" w14:textId="4C6DA11E" w:rsidR="003342E2" w:rsidRDefault="003342E2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4CAC7E1" w14:textId="77777777" w:rsidR="003342E2" w:rsidRDefault="003342E2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5036EDC" w14:textId="48673EDC" w:rsidR="00382992" w:rsidRDefault="00382992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15265">
              <w:rPr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="00415265">
              <w:rPr>
                <w:sz w:val="24"/>
                <w:szCs w:val="24"/>
              </w:rPr>
              <w:t>бакалавриате</w:t>
            </w:r>
            <w:proofErr w:type="spellEnd"/>
          </w:p>
          <w:p w14:paraId="31744D1E" w14:textId="3E531902" w:rsidR="00382992" w:rsidRDefault="00382992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700A4EA3" w14:textId="1F5E3EE0" w:rsidR="00E33F2B" w:rsidRPr="00280A97" w:rsidRDefault="00E33F2B" w:rsidP="00E36345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  <w:p w14:paraId="2A2B21CC" w14:textId="13BC9311" w:rsidR="001F3302" w:rsidRPr="000A042C" w:rsidRDefault="001F3302" w:rsidP="00E363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814" w:type="pct"/>
            <w:tcMar>
              <w:left w:w="57" w:type="dxa"/>
              <w:right w:w="57" w:type="dxa"/>
            </w:tcMar>
          </w:tcPr>
          <w:p w14:paraId="05367450" w14:textId="77777777" w:rsidR="00F553C4" w:rsidRPr="00F553C4" w:rsidRDefault="00F553C4" w:rsidP="00E36345">
            <w:pPr>
              <w:pStyle w:val="Default"/>
              <w:jc w:val="both"/>
            </w:pPr>
            <w:r w:rsidRPr="00F553C4">
              <w:rPr>
                <w:b/>
                <w:bCs/>
              </w:rPr>
              <w:t>Знать</w:t>
            </w:r>
            <w:r w:rsidRPr="00F553C4">
              <w:t>:</w:t>
            </w:r>
            <w:r w:rsidRPr="00F553C4">
              <w:rPr>
                <w:i/>
                <w:iCs/>
              </w:rPr>
              <w:t xml:space="preserve"> </w:t>
            </w:r>
            <w:r w:rsidRPr="00F553C4">
              <w:t>современные методы</w:t>
            </w:r>
            <w:r w:rsidRPr="00F553C4">
              <w:br/>
              <w:t>экономического анализа</w:t>
            </w:r>
            <w:r w:rsidRPr="00F553C4">
              <w:br/>
            </w:r>
            <w:r w:rsidRPr="00F553C4">
              <w:rPr>
                <w:b/>
                <w:bCs/>
              </w:rPr>
              <w:t>Уметь:</w:t>
            </w:r>
            <w:r w:rsidRPr="00F553C4">
              <w:rPr>
                <w:i/>
                <w:iCs/>
              </w:rPr>
              <w:t xml:space="preserve"> </w:t>
            </w:r>
            <w:r w:rsidRPr="00F553C4">
              <w:t>проводить научные</w:t>
            </w:r>
            <w:r w:rsidRPr="00F553C4">
              <w:br/>
              <w:t>исследования в профессиональной</w:t>
            </w:r>
            <w:r w:rsidRPr="00F553C4">
              <w:br/>
              <w:t>сфере, применять концептуальный</w:t>
            </w:r>
            <w:r w:rsidRPr="00F553C4">
              <w:br/>
              <w:t>и теоретический инструментарий</w:t>
            </w:r>
            <w:r w:rsidRPr="00F553C4">
              <w:br/>
              <w:t>анализа экономики, проводить</w:t>
            </w:r>
            <w:r w:rsidRPr="00F553C4">
              <w:br/>
              <w:t>сравнительный анализ</w:t>
            </w:r>
          </w:p>
          <w:p w14:paraId="7B1D518E" w14:textId="77777777" w:rsidR="00FE05F0" w:rsidRDefault="00FE05F0" w:rsidP="00E36345">
            <w:pPr>
              <w:pStyle w:val="Default"/>
              <w:jc w:val="both"/>
              <w:rPr>
                <w:b/>
                <w:bCs/>
              </w:rPr>
            </w:pPr>
          </w:p>
          <w:p w14:paraId="78EE8E9D" w14:textId="7603D1E5" w:rsidR="001F3302" w:rsidRPr="005360FC" w:rsidRDefault="00F553C4" w:rsidP="005360FC">
            <w:pPr>
              <w:pStyle w:val="Default"/>
              <w:jc w:val="both"/>
            </w:pPr>
            <w:r w:rsidRPr="00F553C4">
              <w:rPr>
                <w:b/>
                <w:bCs/>
              </w:rPr>
              <w:t>Знать:</w:t>
            </w:r>
            <w:r w:rsidRPr="00F553C4">
              <w:rPr>
                <w:i/>
                <w:iCs/>
              </w:rPr>
              <w:t xml:space="preserve"> </w:t>
            </w:r>
            <w:r w:rsidRPr="00F553C4">
              <w:t>основные закономерности</w:t>
            </w:r>
            <w:r w:rsidRPr="00F553C4">
              <w:br/>
              <w:t>функционирования современной</w:t>
            </w:r>
            <w:r w:rsidRPr="00F553C4">
              <w:br/>
              <w:t>экономики для проведения</w:t>
            </w:r>
            <w:r w:rsidRPr="00F553C4">
              <w:br/>
              <w:t>научного исследования в области</w:t>
            </w:r>
            <w:r w:rsidRPr="00F553C4">
              <w:br/>
              <w:t>экономики на микроуровне</w:t>
            </w:r>
            <w:r w:rsidRPr="00F553C4">
              <w:br/>
            </w:r>
            <w:r w:rsidRPr="00F553C4">
              <w:rPr>
                <w:b/>
                <w:bCs/>
              </w:rPr>
              <w:t>Уметь:</w:t>
            </w:r>
            <w:r w:rsidRPr="00F553C4">
              <w:rPr>
                <w:i/>
                <w:iCs/>
              </w:rPr>
              <w:t xml:space="preserve"> </w:t>
            </w:r>
            <w:r w:rsidRPr="00F553C4">
              <w:t>применять концептуальный</w:t>
            </w:r>
            <w:r w:rsidRPr="00F553C4">
              <w:br/>
              <w:t>и теоретический инструментарий</w:t>
            </w:r>
            <w:r w:rsidRPr="00F553C4">
              <w:br/>
              <w:t>анализа экономики; применять</w:t>
            </w:r>
            <w:r w:rsidRPr="00F553C4">
              <w:br/>
              <w:t>новые методологии научных</w:t>
            </w:r>
            <w:r w:rsidRPr="00F553C4">
              <w:br/>
              <w:t>исследований экономики, новые</w:t>
            </w:r>
            <w:r w:rsidRPr="00F553C4">
              <w:br/>
              <w:t>научные теории, разрабатывать</w:t>
            </w:r>
            <w:r w:rsidRPr="00F553C4">
              <w:br/>
              <w:t>новые подходы в исследованиях</w:t>
            </w:r>
            <w:r w:rsidRPr="00F553C4">
              <w:br/>
              <w:t>экономики</w:t>
            </w:r>
          </w:p>
        </w:tc>
      </w:tr>
    </w:tbl>
    <w:p w14:paraId="1DA328C0" w14:textId="1AC03CE7" w:rsidR="00276E03" w:rsidRDefault="00276E03" w:rsidP="00D67FD2">
      <w:pPr>
        <w:widowControl w:val="0"/>
        <w:autoSpaceDE w:val="0"/>
        <w:autoSpaceDN w:val="0"/>
        <w:adjustRightInd w:val="0"/>
        <w:spacing w:after="0" w:line="240" w:lineRule="auto"/>
        <w:ind w:left="0" w:right="426" w:firstLine="0"/>
        <w:rPr>
          <w:b/>
          <w:bCs/>
          <w:color w:val="auto"/>
          <w:szCs w:val="28"/>
        </w:rPr>
      </w:pPr>
    </w:p>
    <w:p w14:paraId="109F2142" w14:textId="7CBFC4A5" w:rsidR="00DD0A43" w:rsidRDefault="00DD0A43" w:rsidP="00D67FD2">
      <w:pPr>
        <w:widowControl w:val="0"/>
        <w:autoSpaceDE w:val="0"/>
        <w:autoSpaceDN w:val="0"/>
        <w:adjustRightInd w:val="0"/>
        <w:spacing w:after="0" w:line="240" w:lineRule="auto"/>
        <w:ind w:left="0" w:right="426" w:firstLine="709"/>
        <w:rPr>
          <w:b/>
          <w:bCs/>
          <w:color w:val="auto"/>
          <w:szCs w:val="28"/>
        </w:rPr>
      </w:pPr>
    </w:p>
    <w:p w14:paraId="63E7DABC" w14:textId="6BB26B4A" w:rsidR="005360FC" w:rsidRDefault="005360FC" w:rsidP="00D67FD2">
      <w:pPr>
        <w:widowControl w:val="0"/>
        <w:autoSpaceDE w:val="0"/>
        <w:autoSpaceDN w:val="0"/>
        <w:adjustRightInd w:val="0"/>
        <w:spacing w:after="0" w:line="240" w:lineRule="auto"/>
        <w:ind w:left="0" w:right="426" w:firstLine="709"/>
        <w:rPr>
          <w:b/>
          <w:bCs/>
          <w:color w:val="auto"/>
          <w:szCs w:val="28"/>
        </w:rPr>
      </w:pPr>
    </w:p>
    <w:p w14:paraId="36CAD75E" w14:textId="77777777" w:rsidR="005360FC" w:rsidRDefault="005360FC" w:rsidP="00D67FD2">
      <w:pPr>
        <w:widowControl w:val="0"/>
        <w:autoSpaceDE w:val="0"/>
        <w:autoSpaceDN w:val="0"/>
        <w:adjustRightInd w:val="0"/>
        <w:spacing w:after="0" w:line="240" w:lineRule="auto"/>
        <w:ind w:left="0" w:right="426" w:firstLine="709"/>
        <w:rPr>
          <w:b/>
          <w:bCs/>
          <w:color w:val="auto"/>
          <w:szCs w:val="28"/>
        </w:rPr>
      </w:pPr>
    </w:p>
    <w:p w14:paraId="52256F60" w14:textId="58AE2758" w:rsidR="00E33F2B" w:rsidRDefault="003342E2" w:rsidP="003B7541">
      <w:pPr>
        <w:widowControl w:val="0"/>
        <w:autoSpaceDE w:val="0"/>
        <w:autoSpaceDN w:val="0"/>
        <w:adjustRightInd w:val="0"/>
        <w:spacing w:after="0" w:line="240" w:lineRule="auto"/>
        <w:ind w:left="0" w:right="426" w:firstLine="0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         </w:t>
      </w:r>
      <w:r w:rsidR="003B7541">
        <w:rPr>
          <w:b/>
          <w:bCs/>
          <w:color w:val="auto"/>
          <w:szCs w:val="28"/>
        </w:rPr>
        <w:t>2</w:t>
      </w:r>
      <w:r w:rsidR="000A042C" w:rsidRPr="000A042C">
        <w:rPr>
          <w:b/>
          <w:bCs/>
          <w:color w:val="auto"/>
          <w:szCs w:val="28"/>
        </w:rPr>
        <w:t xml:space="preserve">. Место </w:t>
      </w:r>
      <w:r w:rsidR="003B7541">
        <w:rPr>
          <w:b/>
          <w:bCs/>
          <w:color w:val="auto"/>
          <w:szCs w:val="28"/>
        </w:rPr>
        <w:t>НИР</w:t>
      </w:r>
      <w:r w:rsidR="000A042C" w:rsidRPr="000A042C">
        <w:rPr>
          <w:b/>
          <w:bCs/>
          <w:color w:val="auto"/>
          <w:szCs w:val="28"/>
        </w:rPr>
        <w:t xml:space="preserve"> в структуре образовательной программы</w:t>
      </w:r>
    </w:p>
    <w:p w14:paraId="1FBD52C4" w14:textId="77777777" w:rsidR="0094667D" w:rsidRPr="0094667D" w:rsidRDefault="0094667D" w:rsidP="00D67FD2">
      <w:pPr>
        <w:widowControl w:val="0"/>
        <w:autoSpaceDE w:val="0"/>
        <w:autoSpaceDN w:val="0"/>
        <w:adjustRightInd w:val="0"/>
        <w:spacing w:after="0" w:line="240" w:lineRule="auto"/>
        <w:ind w:left="0" w:right="426" w:firstLine="709"/>
        <w:rPr>
          <w:b/>
          <w:color w:val="auto"/>
          <w:szCs w:val="28"/>
        </w:rPr>
      </w:pPr>
    </w:p>
    <w:p w14:paraId="10FB49FE" w14:textId="2497756B" w:rsidR="003B7541" w:rsidRPr="005751AC" w:rsidRDefault="003B7541" w:rsidP="003B7541">
      <w:pPr>
        <w:pStyle w:val="1"/>
        <w:spacing w:after="0" w:line="276" w:lineRule="auto"/>
        <w:ind w:left="0" w:firstLine="0"/>
        <w:jc w:val="both"/>
        <w:rPr>
          <w:rFonts w:eastAsia="Calibri"/>
          <w:b w:val="0"/>
          <w:bCs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          </w:t>
      </w:r>
      <w:r w:rsidRPr="005751AC">
        <w:rPr>
          <w:rFonts w:eastAsia="Calibri"/>
          <w:b w:val="0"/>
          <w:szCs w:val="28"/>
          <w:lang w:eastAsia="en-US"/>
        </w:rPr>
        <w:t xml:space="preserve">НИР является обязательной частью Блока 2. </w:t>
      </w:r>
      <w:r>
        <w:rPr>
          <w:rFonts w:eastAsia="Calibri"/>
          <w:b w:val="0"/>
          <w:szCs w:val="28"/>
          <w:lang w:eastAsia="en-US"/>
        </w:rPr>
        <w:t xml:space="preserve">- </w:t>
      </w:r>
      <w:r w:rsidRPr="005751AC">
        <w:rPr>
          <w:rFonts w:eastAsia="Calibri"/>
          <w:b w:val="0"/>
          <w:szCs w:val="28"/>
          <w:lang w:eastAsia="en-US"/>
        </w:rPr>
        <w:t>Практики, в том числе Научно-исследовательская работа (НИР).</w:t>
      </w:r>
    </w:p>
    <w:p w14:paraId="13D267D2" w14:textId="164E60F0" w:rsidR="00DD0A43" w:rsidRDefault="00DD0A43" w:rsidP="00D67FD2">
      <w:pPr>
        <w:widowControl w:val="0"/>
        <w:tabs>
          <w:tab w:val="left" w:pos="2261"/>
          <w:tab w:val="left" w:pos="2665"/>
          <w:tab w:val="left" w:pos="3686"/>
          <w:tab w:val="left" w:pos="4806"/>
          <w:tab w:val="left" w:pos="5479"/>
          <w:tab w:val="left" w:pos="6165"/>
          <w:tab w:val="left" w:pos="6743"/>
          <w:tab w:val="left" w:pos="7263"/>
          <w:tab w:val="left" w:pos="8075"/>
          <w:tab w:val="left" w:pos="8721"/>
        </w:tabs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DD0A43">
        <w:rPr>
          <w:rFonts w:ascii="TimesNewRomanPSMT" w:hAnsi="TimesNewRomanPSMT"/>
          <w:szCs w:val="28"/>
        </w:rPr>
        <w:t>Реализация НИР с первого курса и на последующих</w:t>
      </w:r>
      <w:r w:rsidRPr="00DD0A43">
        <w:rPr>
          <w:rFonts w:ascii="TimesNewRomanPSMT" w:hAnsi="TimesNewRomanPSMT"/>
          <w:szCs w:val="28"/>
        </w:rPr>
        <w:br/>
        <w:t>курсах основывается на следующих знаниях, умениях, владениях:</w:t>
      </w:r>
    </w:p>
    <w:p w14:paraId="08F8D713" w14:textId="3A62A7CC" w:rsidR="00DD0A43" w:rsidRDefault="00DD0A43" w:rsidP="00D67FD2">
      <w:pPr>
        <w:widowControl w:val="0"/>
        <w:tabs>
          <w:tab w:val="left" w:pos="2261"/>
          <w:tab w:val="left" w:pos="2665"/>
          <w:tab w:val="left" w:pos="3686"/>
          <w:tab w:val="left" w:pos="4806"/>
          <w:tab w:val="left" w:pos="5479"/>
          <w:tab w:val="left" w:pos="6165"/>
          <w:tab w:val="left" w:pos="6743"/>
          <w:tab w:val="left" w:pos="7263"/>
          <w:tab w:val="left" w:pos="8075"/>
          <w:tab w:val="left" w:pos="8721"/>
        </w:tabs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 w:rsidRPr="00DD0A43">
        <w:rPr>
          <w:rFonts w:ascii="TimesNewRomanPS-BoldMT" w:hAnsi="TimesNewRomanPS-BoldMT"/>
          <w:b/>
          <w:bCs/>
          <w:szCs w:val="28"/>
        </w:rPr>
        <w:t xml:space="preserve">Знания: </w:t>
      </w:r>
      <w:r w:rsidRPr="00DD0A43">
        <w:rPr>
          <w:rFonts w:ascii="TimesNewRomanPSMT" w:hAnsi="TimesNewRomanPSMT"/>
          <w:szCs w:val="28"/>
        </w:rPr>
        <w:t>основных теорий в предметной области; инструментов</w:t>
      </w:r>
      <w:r w:rsidRPr="00DD0A43">
        <w:rPr>
          <w:rFonts w:ascii="TimesNewRomanPSMT" w:hAnsi="TimesNewRomanPSMT"/>
          <w:szCs w:val="28"/>
        </w:rPr>
        <w:br/>
      </w:r>
      <w:proofErr w:type="spellStart"/>
      <w:r w:rsidRPr="00DD0A43">
        <w:rPr>
          <w:rFonts w:ascii="TimesNewRomanPSMT" w:hAnsi="TimesNewRomanPSMT"/>
          <w:szCs w:val="28"/>
        </w:rPr>
        <w:t>наукометрического</w:t>
      </w:r>
      <w:proofErr w:type="spellEnd"/>
      <w:r w:rsidRPr="00DD0A43">
        <w:rPr>
          <w:rFonts w:ascii="TimesNewRomanPSMT" w:hAnsi="TimesNewRomanPSMT"/>
          <w:szCs w:val="28"/>
        </w:rPr>
        <w:t xml:space="preserve"> анализа, в том числе основных баз знаний.</w:t>
      </w:r>
    </w:p>
    <w:p w14:paraId="2FEFCD17" w14:textId="77777777" w:rsidR="00DD0A43" w:rsidRDefault="00DD0A43" w:rsidP="00D67FD2">
      <w:pPr>
        <w:widowControl w:val="0"/>
        <w:tabs>
          <w:tab w:val="left" w:pos="2261"/>
          <w:tab w:val="left" w:pos="2665"/>
          <w:tab w:val="left" w:pos="3686"/>
          <w:tab w:val="left" w:pos="4806"/>
          <w:tab w:val="left" w:pos="5479"/>
          <w:tab w:val="left" w:pos="6165"/>
          <w:tab w:val="left" w:pos="6743"/>
          <w:tab w:val="left" w:pos="7263"/>
          <w:tab w:val="left" w:pos="8075"/>
          <w:tab w:val="left" w:pos="8721"/>
        </w:tabs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DD0A43">
        <w:rPr>
          <w:rFonts w:ascii="TimesNewRomanPS-BoldMT" w:hAnsi="TimesNewRomanPS-BoldMT"/>
          <w:b/>
          <w:bCs/>
          <w:szCs w:val="28"/>
        </w:rPr>
        <w:t xml:space="preserve">Умения: </w:t>
      </w:r>
      <w:r w:rsidRPr="00DD0A43">
        <w:rPr>
          <w:rFonts w:ascii="TimesNewRomanPSMT" w:hAnsi="TimesNewRomanPSMT"/>
          <w:szCs w:val="28"/>
        </w:rPr>
        <w:t>работать с научными источниками в предметной области;</w:t>
      </w:r>
      <w:r w:rsidRPr="00DD0A43">
        <w:rPr>
          <w:rFonts w:ascii="TimesNewRomanPSMT" w:hAnsi="TimesNewRomanPSMT"/>
          <w:szCs w:val="28"/>
        </w:rPr>
        <w:br/>
        <w:t>подготовить научный реферат и его презентацию.</w:t>
      </w:r>
    </w:p>
    <w:p w14:paraId="38CE76D3" w14:textId="6F64607C" w:rsidR="00DD0A43" w:rsidRDefault="00DD0A43" w:rsidP="00D67FD2">
      <w:pPr>
        <w:widowControl w:val="0"/>
        <w:tabs>
          <w:tab w:val="left" w:pos="2261"/>
          <w:tab w:val="left" w:pos="2665"/>
          <w:tab w:val="left" w:pos="3686"/>
          <w:tab w:val="left" w:pos="4806"/>
          <w:tab w:val="left" w:pos="5479"/>
          <w:tab w:val="left" w:pos="6165"/>
          <w:tab w:val="left" w:pos="6743"/>
          <w:tab w:val="left" w:pos="7263"/>
          <w:tab w:val="left" w:pos="8075"/>
          <w:tab w:val="left" w:pos="8721"/>
        </w:tabs>
        <w:spacing w:after="0" w:line="360" w:lineRule="auto"/>
        <w:ind w:left="0" w:right="426" w:firstLine="709"/>
        <w:rPr>
          <w:szCs w:val="28"/>
        </w:rPr>
      </w:pPr>
      <w:r w:rsidRPr="00DD0A43">
        <w:rPr>
          <w:rFonts w:ascii="TimesNewRomanPSMT" w:hAnsi="TimesNewRomanPSMT"/>
          <w:szCs w:val="28"/>
        </w:rPr>
        <w:t>Основные положения НИР должны быть использованы при подготовке и</w:t>
      </w:r>
      <w:r w:rsidRPr="00DD0A43">
        <w:rPr>
          <w:rFonts w:ascii="TimesNewRomanPSMT" w:hAnsi="TimesNewRomanPSMT"/>
          <w:szCs w:val="28"/>
        </w:rPr>
        <w:br/>
        <w:t>защите курсовых работ и ВКР, а также научных статей и докладов</w:t>
      </w:r>
      <w:r>
        <w:rPr>
          <w:rFonts w:ascii="TimesNewRomanPSMT" w:hAnsi="TimesNewRomanPSMT"/>
          <w:szCs w:val="28"/>
        </w:rPr>
        <w:t>.</w:t>
      </w:r>
    </w:p>
    <w:p w14:paraId="2E0A016A" w14:textId="080B99CC" w:rsidR="00D9186E" w:rsidRDefault="00D9186E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bCs/>
          <w:color w:val="auto"/>
          <w:szCs w:val="28"/>
        </w:rPr>
      </w:pPr>
    </w:p>
    <w:p w14:paraId="6CC27618" w14:textId="3F1F2B6D" w:rsidR="000A042C" w:rsidRPr="00A81DD1" w:rsidRDefault="005360FC" w:rsidP="00A81DD1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3</w:t>
      </w:r>
      <w:r w:rsidR="000A042C" w:rsidRPr="000A042C">
        <w:rPr>
          <w:b/>
          <w:bCs/>
          <w:color w:val="auto"/>
          <w:szCs w:val="28"/>
        </w:rPr>
        <w:t xml:space="preserve">. Объем </w:t>
      </w:r>
      <w:r>
        <w:rPr>
          <w:b/>
          <w:bCs/>
          <w:color w:val="auto"/>
          <w:szCs w:val="28"/>
        </w:rPr>
        <w:t>НИР</w:t>
      </w:r>
      <w:r w:rsidR="000A042C" w:rsidRPr="000A042C">
        <w:rPr>
          <w:b/>
          <w:bCs/>
          <w:color w:val="auto"/>
          <w:szCs w:val="28"/>
        </w:rPr>
        <w:t xml:space="preserve"> в зачетных единицах и в академических часах с выделением объема аудиторной и самостоятельной работы </w:t>
      </w:r>
    </w:p>
    <w:tbl>
      <w:tblPr>
        <w:tblpPr w:leftFromText="180" w:rightFromText="180" w:vertAnchor="text" w:horzAnchor="margin" w:tblpXSpec="center" w:tblpY="371"/>
        <w:tblW w:w="5355" w:type="pct"/>
        <w:jc w:val="center"/>
        <w:tblLayout w:type="fixed"/>
        <w:tblLook w:val="01E0" w:firstRow="1" w:lastRow="1" w:firstColumn="1" w:lastColumn="1" w:noHBand="0" w:noVBand="0"/>
      </w:tblPr>
      <w:tblGrid>
        <w:gridCol w:w="3897"/>
        <w:gridCol w:w="1715"/>
        <w:gridCol w:w="1755"/>
        <w:gridCol w:w="1701"/>
        <w:gridCol w:w="1701"/>
      </w:tblGrid>
      <w:tr w:rsidR="003342E2" w:rsidRPr="003342E2" w14:paraId="1489511B" w14:textId="77777777" w:rsidTr="00A81DD1">
        <w:trPr>
          <w:jc w:val="center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00A9A8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798EDD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Всего</w:t>
            </w:r>
          </w:p>
          <w:p w14:paraId="386A7F70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(в з/е и часах)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A7CCA4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1 год</w:t>
            </w:r>
          </w:p>
          <w:p w14:paraId="0862B16F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D9A7C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2 год</w:t>
            </w:r>
          </w:p>
          <w:p w14:paraId="4F5C5280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5CEF8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3 год</w:t>
            </w:r>
          </w:p>
          <w:p w14:paraId="5C71CB18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(в з/е и часах)</w:t>
            </w:r>
          </w:p>
        </w:tc>
      </w:tr>
      <w:tr w:rsidR="003342E2" w:rsidRPr="003342E2" w14:paraId="4880B0A4" w14:textId="77777777" w:rsidTr="00A81DD1">
        <w:trPr>
          <w:jc w:val="center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9362C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Общая трудоёмкость НИР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02D1E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3/108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EFD0E8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1/36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E3B88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1/36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AEB5CA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1/36</w:t>
            </w:r>
          </w:p>
        </w:tc>
      </w:tr>
      <w:tr w:rsidR="003342E2" w:rsidRPr="003342E2" w14:paraId="1F523B10" w14:textId="77777777" w:rsidTr="00A81DD1">
        <w:trPr>
          <w:jc w:val="center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0447A" w14:textId="77777777" w:rsidR="00A81DD1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Контактная работа-</w:t>
            </w:r>
          </w:p>
          <w:p w14:paraId="6259FF55" w14:textId="77777777" w:rsidR="00A81DD1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 xml:space="preserve">Аудиторные занятия </w:t>
            </w:r>
          </w:p>
          <w:p w14:paraId="0C056E81" w14:textId="3A156895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i/>
                <w:color w:val="auto"/>
                <w:sz w:val="24"/>
                <w:szCs w:val="24"/>
              </w:rPr>
              <w:t>(учебно-методический семинар)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6D060E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E33F5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6C14EC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B702F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  <w:p w14:paraId="13BB9BBC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10</w:t>
            </w:r>
          </w:p>
        </w:tc>
      </w:tr>
      <w:tr w:rsidR="003342E2" w:rsidRPr="003342E2" w14:paraId="72760B35" w14:textId="77777777" w:rsidTr="00A81DD1">
        <w:trPr>
          <w:jc w:val="center"/>
        </w:trPr>
        <w:tc>
          <w:tcPr>
            <w:tcW w:w="3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B09E65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1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B94A68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6836B9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0820DD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19DF8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4</w:t>
            </w:r>
          </w:p>
        </w:tc>
      </w:tr>
      <w:tr w:rsidR="003342E2" w:rsidRPr="003342E2" w14:paraId="67CB0F66" w14:textId="77777777" w:rsidTr="00A81DD1">
        <w:trPr>
          <w:jc w:val="center"/>
        </w:trPr>
        <w:tc>
          <w:tcPr>
            <w:tcW w:w="3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98E179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EA41E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ADF79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C1739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3BFA0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6</w:t>
            </w:r>
          </w:p>
        </w:tc>
      </w:tr>
      <w:tr w:rsidR="003342E2" w:rsidRPr="003342E2" w14:paraId="65BD0B18" w14:textId="77777777" w:rsidTr="00A81DD1">
        <w:trPr>
          <w:jc w:val="center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AB7B0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3342E2">
              <w:rPr>
                <w:b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5C08A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78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853A9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6E58F4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76B52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26</w:t>
            </w:r>
          </w:p>
        </w:tc>
      </w:tr>
      <w:tr w:rsidR="003342E2" w:rsidRPr="003342E2" w14:paraId="2B38EB6C" w14:textId="77777777" w:rsidTr="00A81DD1">
        <w:trPr>
          <w:jc w:val="center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F7D8C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6037EF" w14:textId="77777777" w:rsidR="003342E2" w:rsidRPr="003342E2" w:rsidRDefault="003342E2" w:rsidP="003342E2">
            <w:pPr>
              <w:keepNext/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77A9" w14:textId="77777777" w:rsidR="003342E2" w:rsidRPr="003342E2" w:rsidRDefault="003342E2" w:rsidP="003342E2">
            <w:pPr>
              <w:widowControl w:val="0"/>
              <w:spacing w:after="200" w:line="276" w:lineRule="auto"/>
              <w:ind w:lef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4BD5" w14:textId="77777777" w:rsidR="003342E2" w:rsidRPr="003342E2" w:rsidRDefault="003342E2" w:rsidP="003342E2">
            <w:pPr>
              <w:widowControl w:val="0"/>
              <w:spacing w:after="200" w:line="276" w:lineRule="auto"/>
              <w:ind w:lef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287B" w14:textId="77777777" w:rsidR="003342E2" w:rsidRPr="003342E2" w:rsidRDefault="003342E2" w:rsidP="003342E2">
            <w:pPr>
              <w:widowControl w:val="0"/>
              <w:spacing w:after="200" w:line="276" w:lineRule="auto"/>
              <w:ind w:left="0" w:firstLine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3342E2">
              <w:rPr>
                <w:color w:val="auto"/>
                <w:sz w:val="24"/>
                <w:szCs w:val="24"/>
              </w:rPr>
              <w:t>зачет</w:t>
            </w:r>
          </w:p>
        </w:tc>
      </w:tr>
    </w:tbl>
    <w:p w14:paraId="2CFFF1FA" w14:textId="1E337489" w:rsidR="003342E2" w:rsidRDefault="003342E2" w:rsidP="00A81DD1">
      <w:pPr>
        <w:widowControl w:val="0"/>
        <w:autoSpaceDE w:val="0"/>
        <w:autoSpaceDN w:val="0"/>
        <w:adjustRightInd w:val="0"/>
        <w:spacing w:after="0" w:line="240" w:lineRule="auto"/>
        <w:ind w:left="0" w:right="426" w:firstLine="0"/>
        <w:rPr>
          <w:color w:val="auto"/>
          <w:sz w:val="24"/>
          <w:szCs w:val="28"/>
        </w:rPr>
      </w:pPr>
    </w:p>
    <w:p w14:paraId="370A7DBE" w14:textId="77777777" w:rsidR="003342E2" w:rsidRPr="00004E36" w:rsidRDefault="003342E2" w:rsidP="003342E2">
      <w:pPr>
        <w:widowControl w:val="0"/>
        <w:autoSpaceDE w:val="0"/>
        <w:autoSpaceDN w:val="0"/>
        <w:adjustRightInd w:val="0"/>
        <w:spacing w:after="0" w:line="240" w:lineRule="auto"/>
        <w:ind w:left="0" w:right="426" w:firstLine="0"/>
        <w:jc w:val="left"/>
        <w:rPr>
          <w:color w:val="auto"/>
          <w:sz w:val="24"/>
          <w:szCs w:val="28"/>
        </w:rPr>
      </w:pPr>
    </w:p>
    <w:p w14:paraId="68FEEB8C" w14:textId="77777777" w:rsidR="000A042C" w:rsidRPr="000A042C" w:rsidRDefault="000A042C" w:rsidP="00D67FD2">
      <w:pPr>
        <w:widowControl w:val="0"/>
        <w:spacing w:after="0" w:line="240" w:lineRule="auto"/>
        <w:ind w:left="0" w:right="426" w:firstLine="0"/>
        <w:rPr>
          <w:color w:val="auto"/>
          <w:szCs w:val="28"/>
        </w:rPr>
      </w:pPr>
    </w:p>
    <w:p w14:paraId="169F5771" w14:textId="57457210" w:rsidR="000A042C" w:rsidRPr="000A042C" w:rsidRDefault="005360FC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4</w:t>
      </w:r>
      <w:r w:rsidR="000A042C" w:rsidRPr="000A042C">
        <w:rPr>
          <w:b/>
          <w:bCs/>
          <w:color w:val="auto"/>
          <w:szCs w:val="28"/>
        </w:rPr>
        <w:t xml:space="preserve">. Содержание </w:t>
      </w:r>
      <w:r>
        <w:rPr>
          <w:b/>
          <w:bCs/>
          <w:color w:val="auto"/>
          <w:szCs w:val="28"/>
        </w:rPr>
        <w:t>НИР</w:t>
      </w:r>
    </w:p>
    <w:p w14:paraId="44D94976" w14:textId="48CE51E5" w:rsidR="00596178" w:rsidRDefault="005360FC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>
        <w:rPr>
          <w:rFonts w:ascii="TimesNewRomanPS-BoldMT" w:hAnsi="TimesNewRomanPS-BoldMT"/>
          <w:b/>
          <w:bCs/>
          <w:szCs w:val="28"/>
        </w:rPr>
        <w:t>4</w:t>
      </w:r>
      <w:r w:rsidR="00596178" w:rsidRPr="00596178">
        <w:rPr>
          <w:rFonts w:ascii="TimesNewRomanPS-BoldMT" w:hAnsi="TimesNewRomanPS-BoldMT"/>
          <w:b/>
          <w:bCs/>
          <w:szCs w:val="28"/>
        </w:rPr>
        <w:t>.1. Содержание НИР на 1 курсе</w:t>
      </w:r>
    </w:p>
    <w:p w14:paraId="4AF83358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708" w:right="426" w:firstLine="1"/>
        <w:rPr>
          <w:rFonts w:ascii="TimesNewRomanPS-BoldMT" w:hAnsi="TimesNewRomanPS-BoldMT"/>
          <w:b/>
          <w:bCs/>
          <w:szCs w:val="28"/>
        </w:rPr>
      </w:pPr>
      <w:r w:rsidRPr="00596178">
        <w:rPr>
          <w:rFonts w:ascii="TimesNewRomanPS-BoldMT" w:hAnsi="TimesNewRomanPS-BoldMT"/>
          <w:b/>
          <w:bCs/>
          <w:szCs w:val="28"/>
        </w:rPr>
        <w:t>Лекции:</w:t>
      </w:r>
      <w:r w:rsidRPr="00596178">
        <w:rPr>
          <w:rFonts w:ascii="TimesNewRomanPS-BoldMT" w:hAnsi="TimesNewRomanPS-BoldMT"/>
          <w:b/>
          <w:bCs/>
          <w:szCs w:val="28"/>
        </w:rPr>
        <w:br/>
        <w:t>Тема 1. Научные исследования: основные понятия</w:t>
      </w:r>
    </w:p>
    <w:p w14:paraId="01700926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Наука и научные исследования. Понятие «исследование». Ключевые</w:t>
      </w:r>
      <w:r w:rsidRPr="00596178">
        <w:rPr>
          <w:rFonts w:ascii="TimesNewRomanPSMT" w:hAnsi="TimesNewRomanPSMT"/>
          <w:szCs w:val="28"/>
        </w:rPr>
        <w:br/>
        <w:t>характеристики научного исследования (направленность на решение цели путем</w:t>
      </w:r>
      <w:r w:rsidRPr="00596178">
        <w:rPr>
          <w:rFonts w:ascii="TimesNewRomanPSMT" w:hAnsi="TimesNewRomanPSMT"/>
          <w:szCs w:val="28"/>
        </w:rPr>
        <w:br/>
        <w:t>определенных заключений для решения проблем; имеет объект и предмет</w:t>
      </w:r>
      <w:r w:rsidRPr="00596178">
        <w:rPr>
          <w:rFonts w:ascii="TimesNewRomanPSMT" w:hAnsi="TimesNewRomanPSMT"/>
          <w:szCs w:val="28"/>
        </w:rPr>
        <w:br/>
      </w:r>
      <w:r w:rsidRPr="00596178">
        <w:rPr>
          <w:rFonts w:ascii="TimesNewRomanPSMT" w:hAnsi="TimesNewRomanPSMT"/>
          <w:szCs w:val="28"/>
        </w:rPr>
        <w:lastRenderedPageBreak/>
        <w:t>исследования, знание о которых в результате исследования углубляются;</w:t>
      </w:r>
      <w:r w:rsidRPr="00596178">
        <w:rPr>
          <w:rFonts w:ascii="TimesNewRomanPSMT" w:hAnsi="TimesNewRomanPSMT"/>
          <w:szCs w:val="28"/>
        </w:rPr>
        <w:br/>
        <w:t>результатом исследования является выявление новых факторов и появление</w:t>
      </w:r>
      <w:r w:rsidRPr="00596178">
        <w:rPr>
          <w:rFonts w:ascii="TimesNewRomanPSMT" w:hAnsi="TimesNewRomanPSMT"/>
          <w:szCs w:val="28"/>
        </w:rPr>
        <w:br/>
        <w:t>новых идей для решения проблемы).</w:t>
      </w:r>
    </w:p>
    <w:p w14:paraId="633A2174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Роль науки в социально-экономическом развитии общества.</w:t>
      </w:r>
      <w:r w:rsidRPr="00596178">
        <w:rPr>
          <w:rFonts w:ascii="TimesNewRomanPSMT" w:hAnsi="TimesNewRomanPSMT"/>
          <w:szCs w:val="28"/>
        </w:rPr>
        <w:br/>
        <w:t>Фундаментальная и прикладная наука. Значение науки для развития практики по</w:t>
      </w:r>
      <w:r w:rsidRPr="00596178">
        <w:rPr>
          <w:rFonts w:ascii="TimesNewRomanPSMT" w:hAnsi="TimesNewRomanPSMT"/>
          <w:szCs w:val="28"/>
        </w:rPr>
        <w:br/>
        <w:t>различным направлениям. Взаимодействие науки и бизнеса. Исследования для</w:t>
      </w:r>
      <w:r w:rsidRPr="00596178">
        <w:rPr>
          <w:rFonts w:ascii="TimesNewRomanPSMT" w:hAnsi="TimesNewRomanPSMT"/>
          <w:szCs w:val="28"/>
        </w:rPr>
        <w:br/>
        <w:t>углубления фундаментальных знаний бизнеса и управления.</w:t>
      </w:r>
    </w:p>
    <w:p w14:paraId="4BA8FA97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Процесс научного исследования. Логика исследования. Этапы научного</w:t>
      </w:r>
      <w:r w:rsidRPr="00596178">
        <w:rPr>
          <w:rFonts w:ascii="TimesNewRomanPSMT" w:hAnsi="TimesNewRomanPSMT"/>
          <w:szCs w:val="28"/>
        </w:rPr>
        <w:br/>
        <w:t>исследования: обоснование актуальности, степень разработанности, постановка</w:t>
      </w:r>
      <w:r w:rsidRPr="00596178">
        <w:rPr>
          <w:rFonts w:ascii="TimesNewRomanPSMT" w:hAnsi="TimesNewRomanPSMT"/>
          <w:szCs w:val="28"/>
        </w:rPr>
        <w:br/>
        <w:t>проблемы, формулировка цели исследования, постановка задач, определение</w:t>
      </w:r>
      <w:r w:rsidRPr="00596178">
        <w:rPr>
          <w:rFonts w:ascii="TimesNewRomanPSMT" w:hAnsi="TimesNewRomanPSMT"/>
          <w:szCs w:val="28"/>
        </w:rPr>
        <w:br/>
        <w:t>объекта и предмета исследования, выбор методов исследования и их</w:t>
      </w:r>
      <w:r w:rsidRPr="00596178">
        <w:rPr>
          <w:rFonts w:ascii="TimesNewRomanPSMT" w:hAnsi="TimesNewRomanPSMT"/>
          <w:szCs w:val="28"/>
        </w:rPr>
        <w:br/>
        <w:t>применение, выводы.</w:t>
      </w:r>
    </w:p>
    <w:p w14:paraId="56CAB664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Методы научного исследования: теоретические и эмпирические. Индукция</w:t>
      </w:r>
      <w:r w:rsidRPr="00596178">
        <w:rPr>
          <w:rFonts w:ascii="TimesNewRomanPSMT" w:hAnsi="TimesNewRomanPSMT"/>
          <w:szCs w:val="28"/>
        </w:rPr>
        <w:br/>
        <w:t>и дедукция. Анализ и синтез. Сравнительный анализ. Метод аналогов.</w:t>
      </w:r>
      <w:r w:rsidRPr="00596178">
        <w:rPr>
          <w:rFonts w:ascii="TimesNewRomanPSMT" w:hAnsi="TimesNewRomanPSMT"/>
          <w:szCs w:val="28"/>
        </w:rPr>
        <w:br/>
        <w:t>Статистические и математические методы. Моделирование. Графические</w:t>
      </w:r>
      <w:r w:rsidRPr="00596178">
        <w:rPr>
          <w:rFonts w:ascii="TimesNewRomanPSMT" w:hAnsi="TimesNewRomanPSMT"/>
          <w:szCs w:val="28"/>
        </w:rPr>
        <w:br/>
        <w:t>методы. Диаграммы и их виды. Социологические методы. Метод экспертных</w:t>
      </w:r>
      <w:r w:rsidRPr="00596178">
        <w:rPr>
          <w:rFonts w:ascii="TimesNewRomanPSMT" w:hAnsi="TimesNewRomanPSMT"/>
          <w:szCs w:val="28"/>
        </w:rPr>
        <w:br/>
        <w:t>оценок.</w:t>
      </w:r>
      <w:r>
        <w:rPr>
          <w:rFonts w:ascii="TimesNewRomanPSMT" w:hAnsi="TimesNewRomanPSMT"/>
          <w:szCs w:val="28"/>
        </w:rPr>
        <w:t xml:space="preserve"> </w:t>
      </w:r>
    </w:p>
    <w:p w14:paraId="2EBCD8CF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708" w:right="426" w:firstLine="1"/>
        <w:rPr>
          <w:rFonts w:ascii="TimesNewRomanPS-BoldMT" w:hAnsi="TimesNewRomanPS-BoldMT"/>
          <w:b/>
          <w:bCs/>
          <w:szCs w:val="28"/>
        </w:rPr>
      </w:pPr>
      <w:r w:rsidRPr="00596178">
        <w:rPr>
          <w:rFonts w:ascii="TimesNewRomanPSMT" w:hAnsi="TimesNewRomanPSMT"/>
          <w:szCs w:val="28"/>
        </w:rPr>
        <w:t>Результаты научного исследования: реферат, эссе, статья, курсовая работа.</w:t>
      </w:r>
      <w:r w:rsidRPr="00596178">
        <w:rPr>
          <w:rFonts w:ascii="TimesNewRomanPSMT" w:hAnsi="TimesNewRomanPSMT"/>
          <w:szCs w:val="28"/>
        </w:rPr>
        <w:br/>
      </w:r>
      <w:r w:rsidRPr="00596178">
        <w:rPr>
          <w:rFonts w:ascii="TimesNewRomanPS-BoldMT" w:hAnsi="TimesNewRomanPS-BoldMT"/>
          <w:b/>
          <w:bCs/>
          <w:szCs w:val="28"/>
        </w:rPr>
        <w:t>Тема 2. Информационное обеспечение научного исследования</w:t>
      </w:r>
    </w:p>
    <w:p w14:paraId="29CA2C22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Информация, необходимая для научного исследования и ее достоверность.</w:t>
      </w:r>
      <w:r w:rsidRPr="00596178">
        <w:rPr>
          <w:rFonts w:ascii="TimesNewRomanPSMT" w:hAnsi="TimesNewRomanPSMT"/>
          <w:szCs w:val="28"/>
        </w:rPr>
        <w:br/>
        <w:t>Поиск информации. Типы научных изданий. Научные статьи, монографии,</w:t>
      </w:r>
      <w:r>
        <w:rPr>
          <w:rFonts w:ascii="TimesNewRomanPSMT" w:hAnsi="TimesNewRomanPSMT"/>
          <w:szCs w:val="28"/>
        </w:rPr>
        <w:t xml:space="preserve"> </w:t>
      </w:r>
      <w:r w:rsidRPr="00596178">
        <w:rPr>
          <w:rFonts w:ascii="TimesNewRomanPSMT" w:hAnsi="TimesNewRomanPSMT"/>
          <w:szCs w:val="28"/>
        </w:rPr>
        <w:t>диссертации, электронные научные журналы, отчеты НИОКР, материалы</w:t>
      </w:r>
      <w:r w:rsidRPr="00596178">
        <w:rPr>
          <w:rFonts w:ascii="TimesNewRomanPSMT" w:hAnsi="TimesNewRomanPSMT"/>
          <w:szCs w:val="28"/>
        </w:rPr>
        <w:br/>
        <w:t>научных конференций.</w:t>
      </w:r>
    </w:p>
    <w:p w14:paraId="5EB82152" w14:textId="431C2CE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Подбор научной литературы. Работа с каталогами, библиографическими</w:t>
      </w:r>
      <w:r w:rsidRPr="00596178">
        <w:rPr>
          <w:rFonts w:ascii="TimesNewRomanPSMT" w:hAnsi="TimesNewRomanPSMT"/>
          <w:szCs w:val="28"/>
        </w:rPr>
        <w:br/>
        <w:t xml:space="preserve">указателями. Оценка </w:t>
      </w:r>
      <w:proofErr w:type="spellStart"/>
      <w:r w:rsidRPr="00596178">
        <w:rPr>
          <w:rFonts w:ascii="TimesNewRomanPSMT" w:hAnsi="TimesNewRomanPSMT"/>
          <w:szCs w:val="28"/>
        </w:rPr>
        <w:t>Web</w:t>
      </w:r>
      <w:proofErr w:type="spellEnd"/>
      <w:r w:rsidRPr="00596178">
        <w:rPr>
          <w:rFonts w:ascii="TimesNewRomanPSMT" w:hAnsi="TimesNewRomanPSMT"/>
          <w:szCs w:val="28"/>
        </w:rPr>
        <w:t>-сайтов. Поиск по ключевым словам. Поиск по</w:t>
      </w:r>
      <w:r w:rsidRPr="00596178">
        <w:rPr>
          <w:rFonts w:ascii="TimesNewRomanPSMT" w:hAnsi="TimesNewRomanPSMT"/>
          <w:szCs w:val="28"/>
        </w:rPr>
        <w:br/>
        <w:t>ссылкам. Поиск нормативно-правовой информации в базах «Консультант+»,</w:t>
      </w:r>
      <w:r w:rsidRPr="00596178">
        <w:rPr>
          <w:rFonts w:ascii="TimesNewRomanPSMT" w:hAnsi="TimesNewRomanPSMT"/>
          <w:szCs w:val="28"/>
        </w:rPr>
        <w:br/>
        <w:t xml:space="preserve">«Гарант» и др. Поиск информации в базах данных: </w:t>
      </w:r>
      <w:proofErr w:type="spellStart"/>
      <w:r w:rsidRPr="00596178">
        <w:rPr>
          <w:rFonts w:ascii="TimesNewRomanPSMT" w:hAnsi="TimesNewRomanPSMT"/>
          <w:szCs w:val="28"/>
        </w:rPr>
        <w:t>Bloomberg</w:t>
      </w:r>
      <w:proofErr w:type="spellEnd"/>
      <w:r w:rsidRPr="00596178">
        <w:rPr>
          <w:rFonts w:ascii="TimesNewRomanPSMT" w:hAnsi="TimesNewRomanPSMT"/>
          <w:szCs w:val="28"/>
        </w:rPr>
        <w:t>, T</w:t>
      </w:r>
      <w:r>
        <w:rPr>
          <w:rFonts w:ascii="TimesNewRomanPSMT" w:hAnsi="TimesNewRomanPSMT"/>
          <w:szCs w:val="28"/>
          <w:lang w:val="en-US"/>
        </w:rPr>
        <w:t>h</w:t>
      </w:r>
      <w:proofErr w:type="spellStart"/>
      <w:r w:rsidRPr="00596178">
        <w:rPr>
          <w:rFonts w:ascii="TimesNewRomanPSMT" w:hAnsi="TimesNewRomanPSMT"/>
          <w:szCs w:val="28"/>
        </w:rPr>
        <w:t>omson</w:t>
      </w:r>
      <w:proofErr w:type="spellEnd"/>
      <w:r w:rsidRPr="00596178">
        <w:rPr>
          <w:rFonts w:ascii="TimesNewRomanPSMT" w:hAnsi="TimesNewRomanPSMT"/>
          <w:szCs w:val="28"/>
        </w:rPr>
        <w:t xml:space="preserve"> </w:t>
      </w:r>
      <w:proofErr w:type="spellStart"/>
      <w:r w:rsidRPr="00596178">
        <w:rPr>
          <w:rFonts w:ascii="TimesNewRomanPSMT" w:hAnsi="TimesNewRomanPSMT"/>
          <w:szCs w:val="28"/>
        </w:rPr>
        <w:t>Re</w:t>
      </w:r>
      <w:proofErr w:type="spellEnd"/>
      <w:r>
        <w:rPr>
          <w:rFonts w:ascii="TimesNewRomanPSMT" w:hAnsi="TimesNewRomanPSMT"/>
          <w:szCs w:val="28"/>
          <w:lang w:val="en-US"/>
        </w:rPr>
        <w:t>u</w:t>
      </w:r>
      <w:proofErr w:type="spellStart"/>
      <w:r w:rsidRPr="00596178">
        <w:rPr>
          <w:rFonts w:ascii="TimesNewRomanPSMT" w:hAnsi="TimesNewRomanPSMT"/>
          <w:szCs w:val="28"/>
        </w:rPr>
        <w:t>ter</w:t>
      </w:r>
      <w:proofErr w:type="spellEnd"/>
      <w:r>
        <w:rPr>
          <w:rFonts w:ascii="TimesNewRomanPSMT" w:hAnsi="TimesNewRomanPSMT"/>
          <w:szCs w:val="28"/>
          <w:lang w:val="en-US"/>
        </w:rPr>
        <w:t>s</w:t>
      </w:r>
      <w:r w:rsidRPr="00596178">
        <w:rPr>
          <w:rFonts w:ascii="TimesNewRomanPSMT" w:hAnsi="TimesNewRomanPSMT"/>
          <w:szCs w:val="28"/>
        </w:rPr>
        <w:t>,</w:t>
      </w:r>
      <w:r w:rsidRPr="00596178">
        <w:rPr>
          <w:rFonts w:ascii="TimesNewRomanPSMT" w:hAnsi="TimesNewRomanPSMT"/>
          <w:szCs w:val="28"/>
        </w:rPr>
        <w:br/>
      </w:r>
      <w:proofErr w:type="spellStart"/>
      <w:r w:rsidRPr="00596178">
        <w:rPr>
          <w:rFonts w:ascii="TimesNewRomanPSMT" w:hAnsi="TimesNewRomanPSMT"/>
          <w:szCs w:val="28"/>
        </w:rPr>
        <w:t>Amadeus</w:t>
      </w:r>
      <w:proofErr w:type="spellEnd"/>
      <w:r w:rsidRPr="00596178">
        <w:rPr>
          <w:rFonts w:ascii="TimesNewRomanPSMT" w:hAnsi="TimesNewRomanPSMT"/>
          <w:szCs w:val="28"/>
        </w:rPr>
        <w:t xml:space="preserve">, </w:t>
      </w:r>
      <w:proofErr w:type="spellStart"/>
      <w:r w:rsidRPr="00596178">
        <w:rPr>
          <w:rFonts w:ascii="TimesNewRomanPSMT" w:hAnsi="TimesNewRomanPSMT"/>
          <w:szCs w:val="28"/>
        </w:rPr>
        <w:t>Спарк</w:t>
      </w:r>
      <w:proofErr w:type="spellEnd"/>
      <w:r w:rsidRPr="00596178">
        <w:rPr>
          <w:rFonts w:ascii="TimesNewRomanPSMT" w:hAnsi="TimesNewRomanPSMT"/>
          <w:szCs w:val="28"/>
        </w:rPr>
        <w:t xml:space="preserve"> и др. Информационные ресурсы Финансового университета.</w:t>
      </w:r>
      <w:r w:rsidRPr="00596178">
        <w:rPr>
          <w:rFonts w:ascii="TimesNewRomanPSMT" w:hAnsi="TimesNewRomanPSMT"/>
          <w:szCs w:val="28"/>
        </w:rPr>
        <w:br/>
        <w:t>Этические основы работы с информацией. Цитирование. Плагиат. Система</w:t>
      </w:r>
      <w:r w:rsidRPr="00596178">
        <w:rPr>
          <w:rFonts w:ascii="TimesNewRomanPSMT" w:hAnsi="TimesNewRomanPSMT"/>
          <w:szCs w:val="28"/>
        </w:rPr>
        <w:br/>
      </w:r>
      <w:proofErr w:type="spellStart"/>
      <w:r w:rsidRPr="00596178">
        <w:rPr>
          <w:rFonts w:ascii="TimesNewRomanPSMT" w:hAnsi="TimesNewRomanPSMT"/>
          <w:szCs w:val="28"/>
        </w:rPr>
        <w:t>антиплагиата</w:t>
      </w:r>
      <w:proofErr w:type="spellEnd"/>
      <w:r w:rsidRPr="00596178">
        <w:rPr>
          <w:rFonts w:ascii="TimesNewRomanPSMT" w:hAnsi="TimesNewRomanPSMT"/>
          <w:szCs w:val="28"/>
        </w:rPr>
        <w:t xml:space="preserve">. </w:t>
      </w:r>
      <w:proofErr w:type="spellStart"/>
      <w:r w:rsidRPr="00596178">
        <w:rPr>
          <w:rFonts w:ascii="TimesNewRomanPSMT" w:hAnsi="TimesNewRomanPSMT"/>
          <w:szCs w:val="28"/>
        </w:rPr>
        <w:t>Самоцитирование</w:t>
      </w:r>
      <w:proofErr w:type="spellEnd"/>
      <w:r w:rsidRPr="00596178">
        <w:rPr>
          <w:rFonts w:ascii="TimesNewRomanPSMT" w:hAnsi="TimesNewRomanPSMT"/>
          <w:szCs w:val="28"/>
        </w:rPr>
        <w:t>. Нормативное регулирование плагиата в</w:t>
      </w:r>
      <w:r w:rsidRPr="00596178">
        <w:rPr>
          <w:rFonts w:ascii="TimesNewRomanPSMT" w:hAnsi="TimesNewRomanPSMT"/>
          <w:szCs w:val="28"/>
        </w:rPr>
        <w:br/>
      </w:r>
      <w:proofErr w:type="spellStart"/>
      <w:r w:rsidRPr="00596178">
        <w:rPr>
          <w:rFonts w:ascii="TimesNewRomanPSMT" w:hAnsi="TimesNewRomanPSMT"/>
          <w:szCs w:val="28"/>
        </w:rPr>
        <w:lastRenderedPageBreak/>
        <w:t>Финуниверситете</w:t>
      </w:r>
      <w:proofErr w:type="spellEnd"/>
      <w:r w:rsidRPr="00596178">
        <w:rPr>
          <w:rFonts w:ascii="TimesNewRomanPSMT" w:hAnsi="TimesNewRomanPSMT"/>
          <w:szCs w:val="28"/>
        </w:rPr>
        <w:t>. Подготовка выполнения реферата, эссе, курсовой работы.</w:t>
      </w:r>
    </w:p>
    <w:p w14:paraId="6BC63229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 w:rsidRPr="00596178">
        <w:rPr>
          <w:rFonts w:ascii="TimesNewRomanPS-BoldMT" w:hAnsi="TimesNewRomanPS-BoldMT"/>
          <w:b/>
          <w:bCs/>
          <w:szCs w:val="28"/>
        </w:rPr>
        <w:t>Семинары: Научная статья, чтение и реферирование</w:t>
      </w:r>
    </w:p>
    <w:p w14:paraId="586408D1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Научная статья, основные характеристики. Элементы научной статьи:</w:t>
      </w:r>
      <w:r w:rsidRPr="00596178">
        <w:rPr>
          <w:rFonts w:ascii="TimesNewRomanPSMT" w:hAnsi="TimesNewRomanPSMT"/>
          <w:szCs w:val="28"/>
        </w:rPr>
        <w:br/>
        <w:t>название, ключевые слова, аннотация, введение, гипотеза, исследовательский</w:t>
      </w:r>
      <w:r w:rsidRPr="00596178">
        <w:rPr>
          <w:rFonts w:ascii="TimesNewRomanPSMT" w:hAnsi="TimesNewRomanPSMT"/>
          <w:szCs w:val="28"/>
        </w:rPr>
        <w:br/>
        <w:t>вопрос, проблема, анализ, выводы.</w:t>
      </w:r>
    </w:p>
    <w:p w14:paraId="23B5665C" w14:textId="77777777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Анализ текста статьи, количественный и качественный анализ. Выявление</w:t>
      </w:r>
      <w:r w:rsidRPr="00596178">
        <w:rPr>
          <w:rFonts w:ascii="TimesNewRomanPSMT" w:hAnsi="TimesNewRomanPSMT"/>
          <w:szCs w:val="28"/>
        </w:rPr>
        <w:br/>
        <w:t>авторской позиции. Аргументация положений статьи: сильные и слабые</w:t>
      </w:r>
      <w:r w:rsidRPr="00596178">
        <w:rPr>
          <w:rFonts w:ascii="TimesNewRomanPSMT" w:hAnsi="TimesNewRomanPSMT"/>
          <w:szCs w:val="28"/>
        </w:rPr>
        <w:br/>
        <w:t>стороны. Анализ и значение выводов статьи.</w:t>
      </w:r>
    </w:p>
    <w:p w14:paraId="01EF9AD5" w14:textId="68B36C89" w:rsidR="00596178" w:rsidRDefault="00596178" w:rsidP="005360FC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Научное реферирование статьи. Критерии выбора статьи для</w:t>
      </w:r>
      <w:r w:rsidRPr="00596178">
        <w:rPr>
          <w:rFonts w:ascii="TimesNewRomanPSMT" w:hAnsi="TimesNewRomanPSMT"/>
          <w:szCs w:val="28"/>
        </w:rPr>
        <w:br/>
        <w:t>реферирования: актуальность, степень разработанности проблемы. Принципы</w:t>
      </w:r>
      <w:r w:rsidRPr="00596178">
        <w:rPr>
          <w:rFonts w:ascii="TimesNewRomanPSMT" w:hAnsi="TimesNewRomanPSMT"/>
          <w:szCs w:val="28"/>
        </w:rPr>
        <w:br/>
        <w:t>построения реферата, выявление гипотез, методов исследования, качество</w:t>
      </w:r>
      <w:r w:rsidRPr="00596178">
        <w:rPr>
          <w:rFonts w:ascii="TimesNewRomanPSMT" w:hAnsi="TimesNewRomanPSMT"/>
          <w:szCs w:val="28"/>
        </w:rPr>
        <w:br/>
        <w:t>используемых источников и информационной базы. Структура реферата.</w:t>
      </w:r>
    </w:p>
    <w:p w14:paraId="7BF185E4" w14:textId="5E6B5E16" w:rsidR="00D67FD2" w:rsidRDefault="005360FC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>
        <w:rPr>
          <w:rFonts w:ascii="TimesNewRomanPS-BoldMT" w:hAnsi="TimesNewRomanPS-BoldMT"/>
          <w:b/>
          <w:bCs/>
          <w:szCs w:val="28"/>
        </w:rPr>
        <w:t>4</w:t>
      </w:r>
      <w:r w:rsidR="00596178" w:rsidRPr="00596178">
        <w:rPr>
          <w:rFonts w:ascii="TimesNewRomanPS-BoldMT" w:hAnsi="TimesNewRomanPS-BoldMT"/>
          <w:b/>
          <w:bCs/>
          <w:szCs w:val="28"/>
        </w:rPr>
        <w:t>.2. Содержание НИР на 2 курсе</w:t>
      </w:r>
    </w:p>
    <w:p w14:paraId="0692F600" w14:textId="77777777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 w:rsidRPr="00596178">
        <w:rPr>
          <w:rFonts w:ascii="TimesNewRomanPS-BoldMT" w:hAnsi="TimesNewRomanPS-BoldMT"/>
          <w:b/>
          <w:bCs/>
          <w:szCs w:val="28"/>
        </w:rPr>
        <w:t>Тема 1. Информационные базы</w:t>
      </w:r>
    </w:p>
    <w:p w14:paraId="5A5F84FF" w14:textId="77777777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Основные международные базы знаний (</w:t>
      </w:r>
      <w:proofErr w:type="spellStart"/>
      <w:r w:rsidRPr="00596178">
        <w:rPr>
          <w:rFonts w:ascii="TimesNewRomanPSMT" w:hAnsi="TimesNewRomanPSMT"/>
          <w:szCs w:val="28"/>
        </w:rPr>
        <w:t>Scopus</w:t>
      </w:r>
      <w:proofErr w:type="spellEnd"/>
      <w:r w:rsidRPr="00596178">
        <w:rPr>
          <w:rFonts w:ascii="TimesNewRomanPSMT" w:hAnsi="TimesNewRomanPSMT"/>
          <w:szCs w:val="28"/>
        </w:rPr>
        <w:t xml:space="preserve">, </w:t>
      </w:r>
      <w:proofErr w:type="spellStart"/>
      <w:r w:rsidRPr="00596178">
        <w:rPr>
          <w:rFonts w:ascii="TimesNewRomanPSMT" w:hAnsi="TimesNewRomanPSMT"/>
          <w:szCs w:val="28"/>
        </w:rPr>
        <w:t>Web</w:t>
      </w:r>
      <w:proofErr w:type="spellEnd"/>
      <w:r w:rsidRPr="00596178">
        <w:rPr>
          <w:rFonts w:ascii="TimesNewRomanPSMT" w:hAnsi="TimesNewRomanPSMT"/>
          <w:szCs w:val="28"/>
        </w:rPr>
        <w:t xml:space="preserve"> </w:t>
      </w:r>
      <w:proofErr w:type="spellStart"/>
      <w:r w:rsidRPr="00596178">
        <w:rPr>
          <w:rFonts w:ascii="TimesNewRomanPSMT" w:hAnsi="TimesNewRomanPSMT"/>
          <w:szCs w:val="28"/>
        </w:rPr>
        <w:t>of</w:t>
      </w:r>
      <w:proofErr w:type="spellEnd"/>
      <w:r w:rsidRPr="00596178">
        <w:rPr>
          <w:rFonts w:ascii="TimesNewRomanPSMT" w:hAnsi="TimesNewRomanPSMT"/>
          <w:szCs w:val="28"/>
        </w:rPr>
        <w:t xml:space="preserve"> </w:t>
      </w:r>
      <w:proofErr w:type="spellStart"/>
      <w:r w:rsidRPr="00596178">
        <w:rPr>
          <w:rFonts w:ascii="TimesNewRomanPSMT" w:hAnsi="TimesNewRomanPSMT"/>
          <w:szCs w:val="28"/>
        </w:rPr>
        <w:t>Science</w:t>
      </w:r>
      <w:proofErr w:type="spellEnd"/>
      <w:r w:rsidRPr="00596178">
        <w:rPr>
          <w:rFonts w:ascii="TimesNewRomanPSMT" w:hAnsi="TimesNewRomanPSMT"/>
          <w:szCs w:val="28"/>
        </w:rPr>
        <w:t xml:space="preserve">, </w:t>
      </w:r>
      <w:proofErr w:type="spellStart"/>
      <w:r w:rsidRPr="00596178">
        <w:rPr>
          <w:rFonts w:ascii="TimesNewRomanPSMT" w:hAnsi="TimesNewRomanPSMT"/>
          <w:szCs w:val="28"/>
        </w:rPr>
        <w:t>Web</w:t>
      </w:r>
      <w:proofErr w:type="spellEnd"/>
      <w:r w:rsidRPr="00596178">
        <w:rPr>
          <w:rFonts w:ascii="TimesNewRomanPSMT" w:hAnsi="TimesNewRomanPSMT"/>
          <w:szCs w:val="28"/>
        </w:rPr>
        <w:t xml:space="preserve"> </w:t>
      </w:r>
      <w:proofErr w:type="spellStart"/>
      <w:r w:rsidRPr="00596178">
        <w:rPr>
          <w:rFonts w:ascii="TimesNewRomanPSMT" w:hAnsi="TimesNewRomanPSMT"/>
          <w:szCs w:val="28"/>
        </w:rPr>
        <w:t>of</w:t>
      </w:r>
      <w:proofErr w:type="spellEnd"/>
      <w:r w:rsidRPr="00596178">
        <w:rPr>
          <w:rFonts w:ascii="TimesNewRomanPSMT" w:hAnsi="TimesNewRomanPSMT"/>
          <w:szCs w:val="28"/>
        </w:rPr>
        <w:br/>
      </w:r>
      <w:proofErr w:type="spellStart"/>
      <w:r w:rsidRPr="00596178">
        <w:rPr>
          <w:rFonts w:ascii="TimesNewRomanPSMT" w:hAnsi="TimesNewRomanPSMT"/>
          <w:szCs w:val="28"/>
        </w:rPr>
        <w:t>Knowledge</w:t>
      </w:r>
      <w:proofErr w:type="spellEnd"/>
      <w:r w:rsidRPr="00596178">
        <w:rPr>
          <w:rFonts w:ascii="TimesNewRomanPSMT" w:hAnsi="TimesNewRomanPSMT"/>
          <w:szCs w:val="28"/>
        </w:rPr>
        <w:t xml:space="preserve"> и др.), российская база знаний РИНЦ, </w:t>
      </w:r>
      <w:proofErr w:type="spellStart"/>
      <w:r w:rsidRPr="00596178">
        <w:rPr>
          <w:rFonts w:ascii="TimesNewRomanPSMT" w:hAnsi="TimesNewRomanPSMT"/>
          <w:szCs w:val="28"/>
        </w:rPr>
        <w:t>импакт</w:t>
      </w:r>
      <w:proofErr w:type="spellEnd"/>
      <w:r w:rsidRPr="00596178">
        <w:rPr>
          <w:rFonts w:ascii="TimesNewRomanPSMT" w:hAnsi="TimesNewRomanPSMT"/>
          <w:szCs w:val="28"/>
        </w:rPr>
        <w:t>-факторы, индексы</w:t>
      </w:r>
      <w:r w:rsidRPr="00596178">
        <w:rPr>
          <w:rFonts w:ascii="TimesNewRomanPSMT" w:hAnsi="TimesNewRomanPSMT"/>
          <w:szCs w:val="28"/>
        </w:rPr>
        <w:br/>
        <w:t xml:space="preserve">цитирования, индекс </w:t>
      </w:r>
      <w:proofErr w:type="spellStart"/>
      <w:r w:rsidRPr="00596178">
        <w:rPr>
          <w:rFonts w:ascii="TimesNewRomanPSMT" w:hAnsi="TimesNewRomanPSMT"/>
          <w:szCs w:val="28"/>
        </w:rPr>
        <w:t>Хирша</w:t>
      </w:r>
      <w:proofErr w:type="spellEnd"/>
      <w:r w:rsidRPr="00596178">
        <w:rPr>
          <w:rFonts w:ascii="TimesNewRomanPSMT" w:hAnsi="TimesNewRomanPSMT"/>
          <w:szCs w:val="28"/>
        </w:rPr>
        <w:t>.</w:t>
      </w:r>
    </w:p>
    <w:p w14:paraId="691EF970" w14:textId="1D7E194F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Использование современного исследовательского инструментария.</w:t>
      </w:r>
      <w:r w:rsidRPr="00596178">
        <w:rPr>
          <w:rFonts w:ascii="TimesNewRomanPSMT" w:hAnsi="TimesNewRomanPSMT"/>
          <w:szCs w:val="28"/>
        </w:rPr>
        <w:br/>
        <w:t xml:space="preserve">Практика работы в системах </w:t>
      </w:r>
      <w:proofErr w:type="spellStart"/>
      <w:r w:rsidRPr="00596178">
        <w:rPr>
          <w:rFonts w:ascii="TimesNewRomanPSMT" w:hAnsi="TimesNewRomanPSMT"/>
          <w:szCs w:val="28"/>
        </w:rPr>
        <w:t>Bloomberg</w:t>
      </w:r>
      <w:proofErr w:type="spellEnd"/>
      <w:r w:rsidRPr="00596178">
        <w:rPr>
          <w:rFonts w:ascii="TimesNewRomanPSMT" w:hAnsi="TimesNewRomanPSMT"/>
          <w:szCs w:val="28"/>
        </w:rPr>
        <w:t xml:space="preserve">, </w:t>
      </w:r>
      <w:proofErr w:type="spellStart"/>
      <w:r w:rsidRPr="00596178">
        <w:rPr>
          <w:rFonts w:ascii="TimesNewRomanPSMT" w:hAnsi="TimesNewRomanPSMT"/>
          <w:szCs w:val="28"/>
        </w:rPr>
        <w:t>Amadeus</w:t>
      </w:r>
      <w:proofErr w:type="spellEnd"/>
      <w:r w:rsidRPr="00596178">
        <w:rPr>
          <w:rFonts w:ascii="TimesNewRomanPSMT" w:hAnsi="TimesNewRomanPSMT"/>
          <w:szCs w:val="28"/>
        </w:rPr>
        <w:t>, СПАРК и др</w:t>
      </w:r>
      <w:r>
        <w:rPr>
          <w:rFonts w:ascii="TimesNewRomanPSMT" w:hAnsi="TimesNewRomanPSMT"/>
          <w:szCs w:val="28"/>
        </w:rPr>
        <w:t xml:space="preserve">. </w:t>
      </w:r>
    </w:p>
    <w:p w14:paraId="26670F50" w14:textId="0C89BB0C" w:rsidR="00D67FD2" w:rsidRDefault="00596178" w:rsidP="005360FC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 xml:space="preserve">Характеристика возможностей систем </w:t>
      </w:r>
      <w:proofErr w:type="spellStart"/>
      <w:r w:rsidRPr="00596178">
        <w:rPr>
          <w:rFonts w:ascii="TimesNewRomanPSMT" w:hAnsi="TimesNewRomanPSMT"/>
          <w:szCs w:val="28"/>
        </w:rPr>
        <w:t>Bloomberg</w:t>
      </w:r>
      <w:proofErr w:type="spellEnd"/>
      <w:r w:rsidRPr="00596178">
        <w:rPr>
          <w:rFonts w:ascii="TimesNewRomanPSMT" w:hAnsi="TimesNewRomanPSMT"/>
          <w:szCs w:val="28"/>
        </w:rPr>
        <w:t xml:space="preserve">, </w:t>
      </w:r>
      <w:proofErr w:type="spellStart"/>
      <w:r w:rsidRPr="00596178">
        <w:rPr>
          <w:rFonts w:ascii="TimesNewRomanPSMT" w:hAnsi="TimesNewRomanPSMT"/>
          <w:szCs w:val="28"/>
        </w:rPr>
        <w:t>Amadeus</w:t>
      </w:r>
      <w:proofErr w:type="spellEnd"/>
      <w:r w:rsidRPr="00596178">
        <w:rPr>
          <w:rFonts w:ascii="TimesNewRomanPSMT" w:hAnsi="TimesNewRomanPSMT"/>
          <w:szCs w:val="28"/>
        </w:rPr>
        <w:t>, СПАРК и др.</w:t>
      </w:r>
      <w:r w:rsidRPr="00596178">
        <w:rPr>
          <w:rFonts w:ascii="TimesNewRomanPSMT" w:hAnsi="TimesNewRomanPSMT"/>
          <w:szCs w:val="28"/>
        </w:rPr>
        <w:br/>
        <w:t>для их использования в ходе выполнения творческого научно</w:t>
      </w:r>
      <w:r w:rsidR="00D67FD2">
        <w:rPr>
          <w:rFonts w:ascii="TimesNewRomanPSMT" w:hAnsi="TimesNewRomanPSMT"/>
          <w:szCs w:val="28"/>
        </w:rPr>
        <w:t>-</w:t>
      </w:r>
      <w:r w:rsidRPr="00596178">
        <w:rPr>
          <w:rFonts w:ascii="TimesNewRomanPSMT" w:hAnsi="TimesNewRomanPSMT"/>
          <w:szCs w:val="28"/>
        </w:rPr>
        <w:t>исследовательского проекта коллективом; принципы работы в команде;</w:t>
      </w:r>
      <w:r w:rsidRPr="00596178">
        <w:rPr>
          <w:rFonts w:ascii="TimesNewRomanPSMT" w:hAnsi="TimesNewRomanPSMT"/>
          <w:szCs w:val="28"/>
        </w:rPr>
        <w:br/>
        <w:t>распределение обязанностей и ответственности между членами команды.</w:t>
      </w:r>
    </w:p>
    <w:p w14:paraId="0FF9FFF9" w14:textId="1BA27927" w:rsidR="00D67FD2" w:rsidRDefault="00D67FD2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b/>
          <w:bCs/>
          <w:szCs w:val="28"/>
        </w:rPr>
      </w:pPr>
      <w:r w:rsidRPr="00D67FD2">
        <w:rPr>
          <w:rFonts w:ascii="TimesNewRomanPSMT" w:hAnsi="TimesNewRomanPSMT"/>
          <w:b/>
          <w:bCs/>
          <w:szCs w:val="28"/>
        </w:rPr>
        <w:t>2. Методы анализа больших данных: качественные и количественные</w:t>
      </w:r>
    </w:p>
    <w:p w14:paraId="337CFAFC" w14:textId="12CEB2EC" w:rsidR="00D67FD2" w:rsidRDefault="00D67FD2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D67FD2">
        <w:rPr>
          <w:rFonts w:ascii="TimesNewRomanPSMT" w:hAnsi="TimesNewRomanPSMT"/>
          <w:szCs w:val="28"/>
        </w:rPr>
        <w:t xml:space="preserve">Качественный анализ. Выявление внутренней структуры данных. </w:t>
      </w:r>
      <w:r w:rsidR="00596178" w:rsidRPr="00596178">
        <w:rPr>
          <w:rFonts w:ascii="TimesNewRomanPSMT" w:hAnsi="TimesNewRomanPSMT"/>
          <w:szCs w:val="28"/>
        </w:rPr>
        <w:t>Определение параметров (переменных), описывающих объект. Кодирование</w:t>
      </w:r>
      <w:r w:rsidR="00596178" w:rsidRPr="00596178">
        <w:rPr>
          <w:rFonts w:ascii="TimesNewRomanPSMT" w:hAnsi="TimesNewRomanPSMT"/>
          <w:szCs w:val="28"/>
        </w:rPr>
        <w:br/>
        <w:t>информации. Сравнительный анализ. Схематизация. Сведение данных в</w:t>
      </w:r>
      <w:r w:rsidR="00596178" w:rsidRPr="00596178">
        <w:rPr>
          <w:rFonts w:ascii="TimesNewRomanPSMT" w:hAnsi="TimesNewRomanPSMT"/>
          <w:szCs w:val="28"/>
        </w:rPr>
        <w:br/>
        <w:t>таблицы и диаграммы.</w:t>
      </w:r>
    </w:p>
    <w:p w14:paraId="1EB2B96A" w14:textId="77777777" w:rsidR="00A81DD1" w:rsidRDefault="00A81DD1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</w:p>
    <w:p w14:paraId="7D3D894C" w14:textId="77777777" w:rsidR="005360FC" w:rsidRDefault="005360FC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</w:p>
    <w:p w14:paraId="2A973AA4" w14:textId="1EADB91F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lastRenderedPageBreak/>
        <w:t>Количественные методы. Методы статистического описания. Методы</w:t>
      </w:r>
      <w:r w:rsidRPr="00596178">
        <w:rPr>
          <w:rFonts w:ascii="TimesNewRomanPSMT" w:hAnsi="TimesNewRomanPSMT"/>
          <w:szCs w:val="28"/>
        </w:rPr>
        <w:br/>
        <w:t>статистического вывода. Выборка данных и проверка их достоверности.</w:t>
      </w:r>
      <w:r w:rsidRPr="00596178">
        <w:rPr>
          <w:rFonts w:ascii="TimesNewRomanPSMT" w:hAnsi="TimesNewRomanPSMT"/>
          <w:szCs w:val="28"/>
        </w:rPr>
        <w:br/>
        <w:t>Эмпирический анализ. Математическое моделирование.</w:t>
      </w:r>
      <w:r w:rsidRPr="00596178">
        <w:rPr>
          <w:rFonts w:ascii="TimesNewRomanPSMT" w:hAnsi="TimesNewRomanPSMT"/>
          <w:szCs w:val="28"/>
        </w:rPr>
        <w:br/>
        <w:t>Виды данных (неструкту</w:t>
      </w:r>
      <w:r w:rsidR="00A81DD1">
        <w:rPr>
          <w:rFonts w:ascii="TimesNewRomanPSMT" w:hAnsi="TimesNewRomanPSMT"/>
          <w:szCs w:val="28"/>
        </w:rPr>
        <w:t>р</w:t>
      </w:r>
      <w:r w:rsidRPr="00596178">
        <w:rPr>
          <w:rFonts w:ascii="TimesNewRomanPSMT" w:hAnsi="TimesNewRomanPSMT"/>
          <w:szCs w:val="28"/>
        </w:rPr>
        <w:t>ированные данные, временный ряды, панельные</w:t>
      </w:r>
      <w:r w:rsidRPr="00596178">
        <w:rPr>
          <w:rFonts w:ascii="TimesNewRomanPSMT" w:hAnsi="TimesNewRomanPSMT"/>
          <w:szCs w:val="28"/>
        </w:rPr>
        <w:br/>
        <w:t>данные и т.д.). Количественные методы анализа данных: горизонтальный и</w:t>
      </w:r>
      <w:r w:rsidRPr="00596178">
        <w:rPr>
          <w:rFonts w:ascii="TimesNewRomanPSMT" w:hAnsi="TimesNewRomanPSMT"/>
          <w:szCs w:val="28"/>
        </w:rPr>
        <w:br/>
        <w:t>вертикальный анализ, построение индексов, вычисление коэффициентов</w:t>
      </w:r>
      <w:r w:rsidRPr="00596178">
        <w:rPr>
          <w:rFonts w:ascii="TimesNewRomanPSMT" w:hAnsi="TimesNewRomanPSMT"/>
          <w:szCs w:val="28"/>
        </w:rPr>
        <w:br/>
        <w:t>корреляции между рядами, кластерный анализ. Сведение данных в таблицы и</w:t>
      </w:r>
      <w:r w:rsidRPr="00596178">
        <w:rPr>
          <w:rFonts w:ascii="TimesNewRomanPSMT" w:hAnsi="TimesNewRomanPSMT"/>
          <w:szCs w:val="28"/>
        </w:rPr>
        <w:br/>
        <w:t>диаграммы. Линейная регрессия. Применение современных информационных</w:t>
      </w:r>
      <w:r w:rsidRPr="00596178">
        <w:rPr>
          <w:rFonts w:ascii="TimesNewRomanPSMT" w:hAnsi="TimesNewRomanPSMT"/>
          <w:szCs w:val="28"/>
        </w:rPr>
        <w:br/>
        <w:t>технологий для анализа данных.</w:t>
      </w:r>
    </w:p>
    <w:p w14:paraId="2C61AFD4" w14:textId="77777777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8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Качественные методы оценки анализа больших данных. Опросы и их</w:t>
      </w:r>
      <w:r w:rsidRPr="00596178">
        <w:rPr>
          <w:rFonts w:ascii="TimesNewRomanPSMT" w:hAnsi="TimesNewRomanPSMT"/>
          <w:szCs w:val="28"/>
        </w:rPr>
        <w:br/>
        <w:t>применение при анализе данных. Экспертные оценки.</w:t>
      </w:r>
    </w:p>
    <w:p w14:paraId="1710F2D7" w14:textId="3AA32F88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8"/>
        <w:rPr>
          <w:rFonts w:ascii="TimesNewRomanPS-BoldMT" w:hAnsi="TimesNewRomanPS-BoldMT"/>
          <w:b/>
          <w:bCs/>
          <w:szCs w:val="28"/>
        </w:rPr>
      </w:pPr>
      <w:r w:rsidRPr="00596178">
        <w:rPr>
          <w:rFonts w:ascii="TimesNewRomanPS-BoldMT" w:hAnsi="TimesNewRomanPS-BoldMT"/>
          <w:b/>
          <w:bCs/>
          <w:szCs w:val="28"/>
        </w:rPr>
        <w:t>Семинары: Выполнение творческих научных проектов</w:t>
      </w:r>
    </w:p>
    <w:p w14:paraId="56D22CBA" w14:textId="38A836FB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Индивидуальный выбор группой студентов темы для выполнения</w:t>
      </w:r>
      <w:r w:rsidRPr="00596178">
        <w:rPr>
          <w:rFonts w:ascii="TimesNewRomanPSMT" w:hAnsi="TimesNewRomanPSMT"/>
          <w:szCs w:val="28"/>
        </w:rPr>
        <w:br/>
        <w:t>творческого научно-исследовательского проекта, определение его формы</w:t>
      </w:r>
      <w:r w:rsidRPr="00596178">
        <w:rPr>
          <w:rFonts w:ascii="TimesNewRomanPSMT" w:hAnsi="TimesNewRomanPSMT"/>
          <w:szCs w:val="28"/>
        </w:rPr>
        <w:br/>
        <w:t>(научно-учебный проект, деловая игра, учебный кейс-</w:t>
      </w:r>
      <w:proofErr w:type="spellStart"/>
      <w:r w:rsidRPr="00596178">
        <w:rPr>
          <w:rFonts w:ascii="TimesNewRomanPSMT" w:hAnsi="TimesNewRomanPSMT"/>
          <w:szCs w:val="28"/>
        </w:rPr>
        <w:t>стади</w:t>
      </w:r>
      <w:proofErr w:type="spellEnd"/>
      <w:r w:rsidRPr="00596178">
        <w:rPr>
          <w:rFonts w:ascii="TimesNewRomanPSMT" w:hAnsi="TimesNewRomanPSMT"/>
          <w:szCs w:val="28"/>
        </w:rPr>
        <w:t>).</w:t>
      </w:r>
      <w:r w:rsidRPr="00596178">
        <w:rPr>
          <w:rFonts w:ascii="TimesNewRomanPSMT" w:hAnsi="TimesNewRomanPSMT"/>
          <w:szCs w:val="28"/>
        </w:rPr>
        <w:br/>
        <w:t>Планирование работ для выполнения творческого научно</w:t>
      </w:r>
      <w:r w:rsidR="00A81DD1">
        <w:rPr>
          <w:rFonts w:ascii="TimesNewRomanPSMT" w:hAnsi="TimesNewRomanPSMT"/>
          <w:szCs w:val="28"/>
        </w:rPr>
        <w:t>-</w:t>
      </w:r>
      <w:r w:rsidRPr="00596178">
        <w:rPr>
          <w:rFonts w:ascii="TimesNewRomanPSMT" w:hAnsi="TimesNewRomanPSMT"/>
          <w:szCs w:val="28"/>
        </w:rPr>
        <w:t>исследовательского проекта.</w:t>
      </w:r>
      <w:r w:rsidRPr="00596178">
        <w:rPr>
          <w:rFonts w:ascii="TimesNewRomanPSMT" w:hAnsi="TimesNewRomanPSMT"/>
          <w:szCs w:val="28"/>
        </w:rPr>
        <w:br/>
        <w:t>Обсуждение хода выполнения творческих научно-исследовательских</w:t>
      </w:r>
      <w:r w:rsidRPr="00596178">
        <w:rPr>
          <w:rFonts w:ascii="TimesNewRomanPSMT" w:hAnsi="TimesNewRomanPSMT"/>
          <w:szCs w:val="28"/>
        </w:rPr>
        <w:br/>
        <w:t>проекто</w:t>
      </w:r>
      <w:r>
        <w:rPr>
          <w:rFonts w:ascii="TimesNewRomanPSMT" w:hAnsi="TimesNewRomanPSMT"/>
          <w:szCs w:val="28"/>
        </w:rPr>
        <w:t xml:space="preserve">в. </w:t>
      </w:r>
    </w:p>
    <w:p w14:paraId="667C8FFD" w14:textId="73D0807F" w:rsidR="00D67FD2" w:rsidRDefault="00596178" w:rsidP="005360FC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Подготовка выполнения творческих научно-исследовательских проектов к</w:t>
      </w:r>
      <w:r w:rsidRPr="00596178">
        <w:rPr>
          <w:rFonts w:ascii="TimesNewRomanPSMT" w:hAnsi="TimesNewRomanPSMT"/>
          <w:szCs w:val="28"/>
        </w:rPr>
        <w:br/>
        <w:t>их защите.</w:t>
      </w:r>
    </w:p>
    <w:p w14:paraId="3888B699" w14:textId="45EA875A" w:rsidR="00D67FD2" w:rsidRDefault="005360FC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>
        <w:rPr>
          <w:rFonts w:ascii="TimesNewRomanPS-BoldMT" w:hAnsi="TimesNewRomanPS-BoldMT"/>
          <w:b/>
          <w:bCs/>
          <w:szCs w:val="28"/>
        </w:rPr>
        <w:t>4</w:t>
      </w:r>
      <w:r w:rsidR="00596178" w:rsidRPr="00596178">
        <w:rPr>
          <w:rFonts w:ascii="TimesNewRomanPS-BoldMT" w:hAnsi="TimesNewRomanPS-BoldMT"/>
          <w:b/>
          <w:bCs/>
          <w:szCs w:val="28"/>
        </w:rPr>
        <w:t>.3. Содержание НИР на 3 курсе</w:t>
      </w:r>
    </w:p>
    <w:p w14:paraId="718E3B11" w14:textId="77777777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 w:rsidRPr="00596178">
        <w:rPr>
          <w:rFonts w:ascii="TimesNewRomanPS-BoldMT" w:hAnsi="TimesNewRomanPS-BoldMT"/>
          <w:b/>
          <w:bCs/>
          <w:szCs w:val="28"/>
        </w:rPr>
        <w:t>Тема 1. Написание академического текста: структура, аргументация,</w:t>
      </w:r>
      <w:r w:rsidRPr="00596178">
        <w:rPr>
          <w:rFonts w:ascii="TimesNewRomanPS-BoldMT" w:hAnsi="TimesNewRomanPS-BoldMT"/>
          <w:b/>
          <w:bCs/>
          <w:szCs w:val="28"/>
        </w:rPr>
        <w:br/>
        <w:t>стиль, цитирование</w:t>
      </w:r>
    </w:p>
    <w:p w14:paraId="598E7D43" w14:textId="77777777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Структура научной работы. Введение, основная часть, заключение.</w:t>
      </w:r>
      <w:r w:rsidRPr="00596178">
        <w:rPr>
          <w:rFonts w:ascii="TimesNewRomanPSMT" w:hAnsi="TimesNewRomanPSMT"/>
          <w:szCs w:val="28"/>
        </w:rPr>
        <w:br/>
        <w:t>Научная гипотеза и формирование научной проблемы. Описание базы</w:t>
      </w:r>
      <w:r w:rsidRPr="00596178">
        <w:rPr>
          <w:rFonts w:ascii="TimesNewRomanPSMT" w:hAnsi="TimesNewRomanPSMT"/>
          <w:szCs w:val="28"/>
        </w:rPr>
        <w:br/>
        <w:t>исследования. Анализ данных. Выводы. Заявление собственной позиции и</w:t>
      </w:r>
      <w:r w:rsidRPr="00596178">
        <w:rPr>
          <w:rFonts w:ascii="TimesNewRomanPSMT" w:hAnsi="TimesNewRomanPSMT"/>
          <w:szCs w:val="28"/>
        </w:rPr>
        <w:br/>
        <w:t>научная новизна исследования.</w:t>
      </w:r>
    </w:p>
    <w:p w14:paraId="23AE0CDB" w14:textId="668D3DD3" w:rsidR="00D67FD2" w:rsidRPr="005360FC" w:rsidRDefault="00596178" w:rsidP="005360FC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 xml:space="preserve">Стиль научной статьи: строгий и </w:t>
      </w:r>
      <w:proofErr w:type="spellStart"/>
      <w:r w:rsidRPr="00596178">
        <w:rPr>
          <w:rFonts w:ascii="TimesNewRomanPSMT" w:hAnsi="TimesNewRomanPSMT"/>
          <w:szCs w:val="28"/>
        </w:rPr>
        <w:t>эссеистический</w:t>
      </w:r>
      <w:proofErr w:type="spellEnd"/>
      <w:r w:rsidRPr="00596178">
        <w:rPr>
          <w:rFonts w:ascii="TimesNewRomanPSMT" w:hAnsi="TimesNewRomanPSMT"/>
          <w:szCs w:val="28"/>
        </w:rPr>
        <w:t>. Аргументация авторской</w:t>
      </w:r>
      <w:r w:rsidRPr="00596178">
        <w:rPr>
          <w:rFonts w:ascii="TimesNewRomanPSMT" w:hAnsi="TimesNewRomanPSMT"/>
          <w:szCs w:val="28"/>
        </w:rPr>
        <w:br/>
        <w:t>позиции. Логика исследования. Использование риторических приемов.</w:t>
      </w:r>
      <w:r w:rsidRPr="00596178">
        <w:rPr>
          <w:rFonts w:ascii="TimesNewRomanPSMT" w:hAnsi="TimesNewRomanPSMT"/>
          <w:szCs w:val="28"/>
        </w:rPr>
        <w:br/>
      </w:r>
      <w:r w:rsidRPr="00596178">
        <w:rPr>
          <w:rFonts w:ascii="TimesNewRomanPSMT" w:hAnsi="TimesNewRomanPSMT"/>
          <w:szCs w:val="28"/>
        </w:rPr>
        <w:lastRenderedPageBreak/>
        <w:t>Составление библиографии и ее структурирование по разделам.</w:t>
      </w:r>
    </w:p>
    <w:p w14:paraId="338ABED1" w14:textId="30E6DCB6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 w:rsidRPr="00596178">
        <w:rPr>
          <w:rFonts w:ascii="TimesNewRomanPS-BoldMT" w:hAnsi="TimesNewRomanPS-BoldMT"/>
          <w:b/>
          <w:bCs/>
          <w:szCs w:val="28"/>
        </w:rPr>
        <w:t>Тема 2. Публичное выступление и презентация результатов</w:t>
      </w:r>
      <w:r w:rsidRPr="00596178">
        <w:rPr>
          <w:rFonts w:ascii="TimesNewRomanPS-BoldMT" w:hAnsi="TimesNewRomanPS-BoldMT"/>
          <w:b/>
          <w:bCs/>
          <w:szCs w:val="28"/>
        </w:rPr>
        <w:br/>
        <w:t>исследования</w:t>
      </w:r>
    </w:p>
    <w:p w14:paraId="17B6F398" w14:textId="60FEDD12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Логика исследования. Поиск проблемы, выбор методов исследования и</w:t>
      </w:r>
      <w:r w:rsidRPr="00596178">
        <w:rPr>
          <w:rFonts w:ascii="TimesNewRomanPSMT" w:hAnsi="TimesNewRomanPSMT"/>
          <w:szCs w:val="28"/>
        </w:rPr>
        <w:br/>
        <w:t>путей решения проблемы, формулировка гипотез и тезисов исследования.</w:t>
      </w:r>
    </w:p>
    <w:p w14:paraId="38DF1394" w14:textId="2C73E03F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Риторика. Привлечение внимания аудитории к своему выступлению.</w:t>
      </w:r>
      <w:r w:rsidRPr="00596178">
        <w:rPr>
          <w:rFonts w:ascii="TimesNewRomanPSMT" w:hAnsi="TimesNewRomanPSMT"/>
          <w:szCs w:val="28"/>
        </w:rPr>
        <w:br/>
        <w:t>Речевые приемы донесения своего мнения до слушателей. Расстановка акцентов</w:t>
      </w:r>
      <w:r w:rsidRPr="00596178">
        <w:rPr>
          <w:rFonts w:ascii="TimesNewRomanPSMT" w:hAnsi="TimesNewRomanPSMT"/>
          <w:szCs w:val="28"/>
        </w:rPr>
        <w:br/>
        <w:t>в речи. Общие принципы и правила публичного выступления.</w:t>
      </w:r>
    </w:p>
    <w:p w14:paraId="0C1AB776" w14:textId="60ABC630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596178">
        <w:rPr>
          <w:rFonts w:ascii="TimesNewRomanPSMT" w:hAnsi="TimesNewRomanPSMT"/>
          <w:szCs w:val="28"/>
        </w:rPr>
        <w:t>Подготовка презентации. Структура презентации. Инструменты и приемы</w:t>
      </w:r>
      <w:r w:rsidRPr="00596178">
        <w:rPr>
          <w:rFonts w:ascii="TimesNewRomanPSMT" w:hAnsi="TimesNewRomanPSMT"/>
          <w:szCs w:val="28"/>
        </w:rPr>
        <w:br/>
        <w:t>донесения авторской позиции до слушателей. Программа для подготовки</w:t>
      </w:r>
      <w:r w:rsidRPr="00596178">
        <w:rPr>
          <w:rFonts w:ascii="TimesNewRomanPSMT" w:hAnsi="TimesNewRomanPSMT"/>
          <w:szCs w:val="28"/>
        </w:rPr>
        <w:br/>
        <w:t xml:space="preserve">презентаций. Работа в MS </w:t>
      </w:r>
      <w:proofErr w:type="spellStart"/>
      <w:r w:rsidRPr="00596178">
        <w:rPr>
          <w:rFonts w:ascii="TimesNewRomanPSMT" w:hAnsi="TimesNewRomanPSMT"/>
          <w:szCs w:val="28"/>
        </w:rPr>
        <w:t>Power</w:t>
      </w:r>
      <w:proofErr w:type="spellEnd"/>
      <w:r w:rsidRPr="00596178">
        <w:rPr>
          <w:rFonts w:ascii="TimesNewRomanPSMT" w:hAnsi="TimesNewRomanPSMT"/>
          <w:szCs w:val="28"/>
        </w:rPr>
        <w:t xml:space="preserve"> </w:t>
      </w:r>
      <w:proofErr w:type="spellStart"/>
      <w:r w:rsidRPr="00596178">
        <w:rPr>
          <w:rFonts w:ascii="TimesNewRomanPSMT" w:hAnsi="TimesNewRomanPSMT"/>
          <w:szCs w:val="28"/>
        </w:rPr>
        <w:t>Point</w:t>
      </w:r>
      <w:proofErr w:type="spellEnd"/>
      <w:r w:rsidRPr="00596178">
        <w:rPr>
          <w:rFonts w:ascii="TimesNewRomanPSMT" w:hAnsi="TimesNewRomanPSMT"/>
          <w:szCs w:val="28"/>
        </w:rPr>
        <w:t xml:space="preserve">. Работа в </w:t>
      </w:r>
      <w:proofErr w:type="spellStart"/>
      <w:r w:rsidRPr="00596178">
        <w:rPr>
          <w:rFonts w:ascii="TimesNewRomanPSMT" w:hAnsi="TimesNewRomanPSMT"/>
          <w:szCs w:val="28"/>
        </w:rPr>
        <w:t>Google</w:t>
      </w:r>
      <w:proofErr w:type="spellEnd"/>
      <w:r w:rsidRPr="00596178">
        <w:rPr>
          <w:rFonts w:ascii="TimesNewRomanPSMT" w:hAnsi="TimesNewRomanPSMT"/>
          <w:szCs w:val="28"/>
        </w:rPr>
        <w:t xml:space="preserve"> </w:t>
      </w:r>
      <w:proofErr w:type="spellStart"/>
      <w:r w:rsidRPr="00596178">
        <w:rPr>
          <w:rFonts w:ascii="TimesNewRomanPSMT" w:hAnsi="TimesNewRomanPSMT"/>
          <w:szCs w:val="28"/>
        </w:rPr>
        <w:t>Docs</w:t>
      </w:r>
      <w:proofErr w:type="spellEnd"/>
      <w:r w:rsidRPr="00596178">
        <w:rPr>
          <w:rFonts w:ascii="TimesNewRomanPSMT" w:hAnsi="TimesNewRomanPSMT"/>
          <w:szCs w:val="28"/>
        </w:rPr>
        <w:t xml:space="preserve">. Работа в </w:t>
      </w:r>
      <w:proofErr w:type="spellStart"/>
      <w:r w:rsidRPr="00596178">
        <w:rPr>
          <w:rFonts w:ascii="TimesNewRomanPSMT" w:hAnsi="TimesNewRomanPSMT"/>
          <w:szCs w:val="28"/>
        </w:rPr>
        <w:t>Prezi</w:t>
      </w:r>
      <w:proofErr w:type="spellEnd"/>
      <w:r w:rsidRPr="00596178">
        <w:rPr>
          <w:rFonts w:ascii="TimesNewRomanPSMT" w:hAnsi="TimesNewRomanPSMT"/>
          <w:szCs w:val="28"/>
        </w:rPr>
        <w:t xml:space="preserve">. </w:t>
      </w:r>
      <w:proofErr w:type="spellStart"/>
      <w:r w:rsidRPr="00596178">
        <w:rPr>
          <w:rFonts w:ascii="TimesNewRomanPSMT" w:hAnsi="TimesNewRomanPSMT"/>
          <w:szCs w:val="28"/>
        </w:rPr>
        <w:t>Com</w:t>
      </w:r>
      <w:proofErr w:type="spellEnd"/>
      <w:r w:rsidRPr="00596178">
        <w:rPr>
          <w:rFonts w:ascii="TimesNewRomanPSMT" w:hAnsi="TimesNewRomanPSMT"/>
          <w:szCs w:val="28"/>
        </w:rPr>
        <w:t>.</w:t>
      </w:r>
      <w:r w:rsidRPr="00596178">
        <w:rPr>
          <w:rFonts w:ascii="TimesNewRomanPSMT" w:hAnsi="TimesNewRomanPSMT"/>
          <w:szCs w:val="28"/>
        </w:rPr>
        <w:br/>
        <w:t>Размещение презентации в онлайн сервисах.</w:t>
      </w:r>
    </w:p>
    <w:p w14:paraId="2D6ADAF3" w14:textId="77777777" w:rsidR="00D67FD2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rFonts w:ascii="TimesNewRomanPS-BoldMT" w:hAnsi="TimesNewRomanPS-BoldMT"/>
          <w:b/>
          <w:bCs/>
          <w:szCs w:val="28"/>
        </w:rPr>
      </w:pPr>
      <w:r w:rsidRPr="00596178">
        <w:rPr>
          <w:rFonts w:ascii="TimesNewRomanPS-BoldMT" w:hAnsi="TimesNewRomanPS-BoldMT"/>
          <w:b/>
          <w:bCs/>
          <w:szCs w:val="28"/>
        </w:rPr>
        <w:t>Семинары:</w:t>
      </w:r>
    </w:p>
    <w:p w14:paraId="4F07BD7C" w14:textId="775E77D6" w:rsidR="00596178" w:rsidRDefault="00596178" w:rsidP="00D67FD2">
      <w:pPr>
        <w:widowControl w:val="0"/>
        <w:autoSpaceDE w:val="0"/>
        <w:autoSpaceDN w:val="0"/>
        <w:adjustRightInd w:val="0"/>
        <w:spacing w:after="0" w:line="360" w:lineRule="auto"/>
        <w:ind w:left="0" w:right="426" w:firstLine="709"/>
        <w:rPr>
          <w:b/>
          <w:bCs/>
          <w:color w:val="auto"/>
          <w:szCs w:val="28"/>
        </w:rPr>
      </w:pPr>
      <w:r w:rsidRPr="00596178">
        <w:rPr>
          <w:rFonts w:ascii="TimesNewRomanPSMT" w:hAnsi="TimesNewRomanPSMT"/>
          <w:szCs w:val="28"/>
        </w:rPr>
        <w:t>Подготовка научного текста студентом или группой студентов.</w:t>
      </w:r>
      <w:r w:rsidRPr="00596178">
        <w:rPr>
          <w:rFonts w:ascii="TimesNewRomanPSMT" w:hAnsi="TimesNewRomanPSMT"/>
          <w:szCs w:val="28"/>
        </w:rPr>
        <w:br/>
        <w:t>Подготовка презентации. Публичное выступление.</w:t>
      </w:r>
      <w:r w:rsidR="00D67FD2">
        <w:rPr>
          <w:rFonts w:ascii="TimesNewRomanPSMT" w:hAnsi="TimesNewRomanPSMT"/>
          <w:szCs w:val="28"/>
        </w:rPr>
        <w:t xml:space="preserve"> </w:t>
      </w:r>
      <w:r w:rsidRPr="00596178">
        <w:rPr>
          <w:rFonts w:ascii="TimesNewRomanPSMT" w:hAnsi="TimesNewRomanPSMT"/>
          <w:szCs w:val="28"/>
        </w:rPr>
        <w:t>Обоснование актуальности темы исследования, объекта и предмета.</w:t>
      </w:r>
      <w:r w:rsidR="00D67FD2">
        <w:rPr>
          <w:rFonts w:ascii="TimesNewRomanPSMT" w:hAnsi="TimesNewRomanPSMT"/>
          <w:szCs w:val="28"/>
        </w:rPr>
        <w:t xml:space="preserve"> </w:t>
      </w:r>
      <w:r w:rsidRPr="00596178">
        <w:rPr>
          <w:rFonts w:ascii="TimesNewRomanPSMT" w:hAnsi="TimesNewRomanPSMT"/>
          <w:szCs w:val="28"/>
        </w:rPr>
        <w:t>Постановка цели и задач исследования. Выдвижение основной гипотезы</w:t>
      </w:r>
      <w:r>
        <w:rPr>
          <w:rFonts w:ascii="TimesNewRomanPSMT" w:hAnsi="TimesNewRomanPSMT"/>
          <w:szCs w:val="28"/>
        </w:rPr>
        <w:t xml:space="preserve"> </w:t>
      </w:r>
      <w:r w:rsidRPr="00596178">
        <w:rPr>
          <w:rFonts w:ascii="TimesNewRomanPSMT" w:hAnsi="TimesNewRomanPSMT"/>
          <w:szCs w:val="28"/>
        </w:rPr>
        <w:t>исследования, выбор информационной базы, методов и инструментария</w:t>
      </w:r>
      <w:r w:rsidR="00D67FD2">
        <w:rPr>
          <w:rFonts w:ascii="TimesNewRomanPSMT" w:hAnsi="TimesNewRomanPSMT"/>
          <w:szCs w:val="28"/>
        </w:rPr>
        <w:t xml:space="preserve"> </w:t>
      </w:r>
      <w:r w:rsidRPr="00596178">
        <w:rPr>
          <w:rFonts w:ascii="TimesNewRomanPSMT" w:hAnsi="TimesNewRomanPSMT"/>
          <w:szCs w:val="28"/>
        </w:rPr>
        <w:t>исследования. Обоснование научной новизны. Написание текста научной статьи.</w:t>
      </w:r>
      <w:r w:rsidR="00D67FD2">
        <w:rPr>
          <w:rFonts w:ascii="TimesNewRomanPSMT" w:hAnsi="TimesNewRomanPSMT"/>
          <w:szCs w:val="28"/>
        </w:rPr>
        <w:t xml:space="preserve"> </w:t>
      </w:r>
      <w:r w:rsidRPr="00596178">
        <w:rPr>
          <w:rFonts w:ascii="TimesNewRomanPSMT" w:hAnsi="TimesNewRomanPSMT"/>
          <w:szCs w:val="28"/>
        </w:rPr>
        <w:t>Научный доклад и публичное обсуждение научного исследования с</w:t>
      </w:r>
      <w:r w:rsidR="00D67FD2">
        <w:rPr>
          <w:rFonts w:ascii="TimesNewRomanPSMT" w:hAnsi="TimesNewRomanPSMT"/>
          <w:szCs w:val="28"/>
        </w:rPr>
        <w:t xml:space="preserve"> </w:t>
      </w:r>
      <w:r w:rsidRPr="00596178">
        <w:rPr>
          <w:rFonts w:ascii="TimesNewRomanPSMT" w:hAnsi="TimesNewRomanPSMT"/>
          <w:szCs w:val="28"/>
        </w:rPr>
        <w:t>презентацией</w:t>
      </w:r>
    </w:p>
    <w:p w14:paraId="60794B2E" w14:textId="53ACBFAA" w:rsidR="00596178" w:rsidRDefault="00596178" w:rsidP="00D67FD2">
      <w:pPr>
        <w:spacing w:after="160" w:line="259" w:lineRule="auto"/>
        <w:ind w:left="0" w:right="426" w:firstLine="0"/>
        <w:jc w:val="left"/>
        <w:rPr>
          <w:b/>
          <w:bCs/>
          <w:color w:val="auto"/>
          <w:szCs w:val="28"/>
        </w:rPr>
      </w:pPr>
    </w:p>
    <w:p w14:paraId="6FBA6912" w14:textId="7CCA326D" w:rsidR="00E96214" w:rsidRPr="00835F1D" w:rsidRDefault="005360FC" w:rsidP="00D67FD2">
      <w:pPr>
        <w:widowControl w:val="0"/>
        <w:spacing w:line="360" w:lineRule="auto"/>
        <w:ind w:left="0" w:right="426" w:firstLine="709"/>
        <w:rPr>
          <w:b/>
          <w:bCs/>
          <w:szCs w:val="28"/>
        </w:rPr>
      </w:pPr>
      <w:r>
        <w:rPr>
          <w:rFonts w:eastAsia="MMXCB+TimesNewRomanPSMT"/>
          <w:b/>
          <w:bCs/>
          <w:szCs w:val="28"/>
        </w:rPr>
        <w:t>5</w:t>
      </w:r>
      <w:r w:rsidR="00E96214" w:rsidRPr="00835F1D">
        <w:rPr>
          <w:rFonts w:eastAsia="MMXCB+TimesNewRomanPSMT"/>
          <w:b/>
          <w:bCs/>
          <w:szCs w:val="28"/>
        </w:rPr>
        <w:t>.</w:t>
      </w:r>
      <w:r w:rsidR="00E96214" w:rsidRPr="00835F1D">
        <w:rPr>
          <w:rFonts w:eastAsia="MMXCB+TimesNewRomanPSMT"/>
          <w:b/>
          <w:bCs/>
          <w:spacing w:val="11"/>
          <w:szCs w:val="28"/>
        </w:rPr>
        <w:t xml:space="preserve"> </w:t>
      </w:r>
      <w:r w:rsidR="00E96214" w:rsidRPr="00835F1D">
        <w:rPr>
          <w:rFonts w:eastAsia="MMXCB+TimesNewRomanPSMT"/>
          <w:b/>
          <w:bCs/>
          <w:szCs w:val="28"/>
        </w:rPr>
        <w:t>Пер</w:t>
      </w:r>
      <w:r w:rsidR="00E96214" w:rsidRPr="00835F1D">
        <w:rPr>
          <w:rFonts w:eastAsia="MMXCB+TimesNewRomanPSMT"/>
          <w:b/>
          <w:bCs/>
          <w:spacing w:val="-6"/>
          <w:szCs w:val="28"/>
        </w:rPr>
        <w:t>е</w:t>
      </w:r>
      <w:r w:rsidR="00E96214" w:rsidRPr="00835F1D">
        <w:rPr>
          <w:rFonts w:eastAsia="MMXCB+TimesNewRomanPSMT"/>
          <w:b/>
          <w:bCs/>
          <w:szCs w:val="28"/>
        </w:rPr>
        <w:t>чень</w:t>
      </w:r>
      <w:r w:rsidR="00E96214" w:rsidRPr="00835F1D">
        <w:rPr>
          <w:rFonts w:eastAsia="MMXCB+TimesNewRomanPSMT"/>
          <w:b/>
          <w:bCs/>
          <w:spacing w:val="11"/>
          <w:szCs w:val="28"/>
        </w:rPr>
        <w:t xml:space="preserve"> </w:t>
      </w:r>
      <w:r w:rsidR="00E96214" w:rsidRPr="00835F1D">
        <w:rPr>
          <w:rFonts w:eastAsia="MMXCB+TimesNewRomanPSMT"/>
          <w:b/>
          <w:bCs/>
          <w:szCs w:val="28"/>
        </w:rPr>
        <w:t>осн</w:t>
      </w:r>
      <w:r w:rsidR="00E96214" w:rsidRPr="00835F1D">
        <w:rPr>
          <w:rFonts w:eastAsia="MMXCB+TimesNewRomanPSMT"/>
          <w:b/>
          <w:bCs/>
          <w:spacing w:val="-6"/>
          <w:szCs w:val="28"/>
        </w:rPr>
        <w:t>о</w:t>
      </w:r>
      <w:r w:rsidR="00E96214" w:rsidRPr="00835F1D">
        <w:rPr>
          <w:rFonts w:eastAsia="MMXCB+TimesNewRomanPSMT"/>
          <w:b/>
          <w:bCs/>
          <w:szCs w:val="28"/>
        </w:rPr>
        <w:t>в</w:t>
      </w:r>
      <w:r w:rsidR="00E96214" w:rsidRPr="00835F1D">
        <w:rPr>
          <w:rFonts w:eastAsia="MMXCB+TimesNewRomanPSMT"/>
          <w:b/>
          <w:bCs/>
          <w:spacing w:val="-3"/>
          <w:szCs w:val="28"/>
        </w:rPr>
        <w:t>н</w:t>
      </w:r>
      <w:r w:rsidR="00E96214" w:rsidRPr="00835F1D">
        <w:rPr>
          <w:rFonts w:eastAsia="MMXCB+TimesNewRomanPSMT"/>
          <w:b/>
          <w:bCs/>
          <w:spacing w:val="1"/>
          <w:szCs w:val="28"/>
        </w:rPr>
        <w:t>о</w:t>
      </w:r>
      <w:r w:rsidR="00E96214" w:rsidRPr="00835F1D">
        <w:rPr>
          <w:rFonts w:eastAsia="MMXCB+TimesNewRomanPSMT"/>
          <w:b/>
          <w:bCs/>
          <w:szCs w:val="28"/>
        </w:rPr>
        <w:t>й</w:t>
      </w:r>
      <w:r>
        <w:rPr>
          <w:rFonts w:eastAsia="MMXCB+TimesNewRomanPSMT"/>
          <w:b/>
          <w:bCs/>
          <w:spacing w:val="1"/>
          <w:szCs w:val="28"/>
        </w:rPr>
        <w:t xml:space="preserve">, </w:t>
      </w:r>
      <w:r w:rsidR="00E96214" w:rsidRPr="00835F1D">
        <w:rPr>
          <w:rFonts w:eastAsia="MMXCB+TimesNewRomanPSMT"/>
          <w:b/>
          <w:bCs/>
          <w:szCs w:val="28"/>
        </w:rPr>
        <w:t>доп</w:t>
      </w:r>
      <w:r w:rsidR="00E96214" w:rsidRPr="00835F1D">
        <w:rPr>
          <w:rFonts w:eastAsia="MMXCB+TimesNewRomanPSMT"/>
          <w:b/>
          <w:bCs/>
          <w:spacing w:val="-2"/>
          <w:szCs w:val="28"/>
        </w:rPr>
        <w:t>о</w:t>
      </w:r>
      <w:r w:rsidR="00E96214" w:rsidRPr="00835F1D">
        <w:rPr>
          <w:rFonts w:eastAsia="MMXCB+TimesNewRomanPSMT"/>
          <w:b/>
          <w:bCs/>
          <w:szCs w:val="28"/>
        </w:rPr>
        <w:t>лнит</w:t>
      </w:r>
      <w:r w:rsidR="00E96214" w:rsidRPr="00835F1D">
        <w:rPr>
          <w:rFonts w:eastAsia="MMXCB+TimesNewRomanPSMT"/>
          <w:b/>
          <w:bCs/>
          <w:spacing w:val="1"/>
          <w:szCs w:val="28"/>
        </w:rPr>
        <w:t>е</w:t>
      </w:r>
      <w:r w:rsidR="00E96214" w:rsidRPr="00835F1D">
        <w:rPr>
          <w:rFonts w:eastAsia="MMXCB+TimesNewRomanPSMT"/>
          <w:b/>
          <w:bCs/>
          <w:szCs w:val="28"/>
        </w:rPr>
        <w:t>льной</w:t>
      </w:r>
      <w:r w:rsidR="00E96214" w:rsidRPr="00835F1D">
        <w:rPr>
          <w:rFonts w:eastAsia="MMXCB+TimesNewRomanPSMT"/>
          <w:b/>
          <w:bCs/>
          <w:spacing w:val="11"/>
          <w:szCs w:val="28"/>
        </w:rPr>
        <w:t xml:space="preserve"> </w:t>
      </w:r>
      <w:r w:rsidR="00E96214" w:rsidRPr="00835F1D">
        <w:rPr>
          <w:rFonts w:eastAsia="MMXCB+TimesNewRomanPSMT"/>
          <w:b/>
          <w:bCs/>
          <w:spacing w:val="1"/>
          <w:szCs w:val="28"/>
        </w:rPr>
        <w:t>у</w:t>
      </w:r>
      <w:r w:rsidR="00E96214" w:rsidRPr="00835F1D">
        <w:rPr>
          <w:rFonts w:eastAsia="MMXCB+TimesNewRomanPSMT"/>
          <w:b/>
          <w:bCs/>
          <w:szCs w:val="28"/>
        </w:rPr>
        <w:t>чебной</w:t>
      </w:r>
      <w:r w:rsidR="00E96214" w:rsidRPr="00835F1D">
        <w:rPr>
          <w:rFonts w:eastAsia="MMXCB+TimesNewRomanPSMT"/>
          <w:b/>
          <w:bCs/>
          <w:spacing w:val="11"/>
          <w:szCs w:val="28"/>
        </w:rPr>
        <w:t xml:space="preserve"> </w:t>
      </w:r>
      <w:r w:rsidR="00E96214" w:rsidRPr="00835F1D">
        <w:rPr>
          <w:rFonts w:eastAsia="MMXCB+TimesNewRomanPSMT"/>
          <w:b/>
          <w:bCs/>
          <w:szCs w:val="28"/>
        </w:rPr>
        <w:t>литер</w:t>
      </w:r>
      <w:r w:rsidR="00E96214" w:rsidRPr="00835F1D">
        <w:rPr>
          <w:rFonts w:eastAsia="MMXCB+TimesNewRomanPSMT"/>
          <w:b/>
          <w:bCs/>
          <w:spacing w:val="-8"/>
          <w:szCs w:val="28"/>
        </w:rPr>
        <w:t>а</w:t>
      </w:r>
      <w:r w:rsidR="00E96214" w:rsidRPr="00835F1D">
        <w:rPr>
          <w:rFonts w:eastAsia="MMXCB+TimesNewRomanPSMT"/>
          <w:b/>
          <w:bCs/>
          <w:spacing w:val="-3"/>
          <w:szCs w:val="28"/>
        </w:rPr>
        <w:t>т</w:t>
      </w:r>
      <w:r w:rsidR="00E96214" w:rsidRPr="00835F1D">
        <w:rPr>
          <w:rFonts w:eastAsia="MMXCB+TimesNewRomanPSMT"/>
          <w:b/>
          <w:bCs/>
          <w:szCs w:val="28"/>
        </w:rPr>
        <w:t>уры</w:t>
      </w:r>
      <w:r>
        <w:rPr>
          <w:rFonts w:eastAsia="MMXCB+TimesNewRomanPSMT"/>
          <w:b/>
          <w:bCs/>
          <w:szCs w:val="28"/>
        </w:rPr>
        <w:t xml:space="preserve"> и ресурсов сети «Интернет»</w:t>
      </w:r>
      <w:r w:rsidR="00E96214" w:rsidRPr="00835F1D">
        <w:rPr>
          <w:rFonts w:eastAsia="MMXCB+TimesNewRomanPSMT"/>
          <w:b/>
          <w:bCs/>
          <w:spacing w:val="11"/>
          <w:szCs w:val="28"/>
        </w:rPr>
        <w:t xml:space="preserve"> </w:t>
      </w:r>
      <w:r w:rsidR="00E96214" w:rsidRPr="00835F1D">
        <w:rPr>
          <w:rFonts w:eastAsia="MMXCB+TimesNewRomanPSMT"/>
          <w:b/>
          <w:bCs/>
          <w:szCs w:val="28"/>
        </w:rPr>
        <w:t>не</w:t>
      </w:r>
      <w:r w:rsidR="00E96214" w:rsidRPr="00835F1D">
        <w:rPr>
          <w:rFonts w:eastAsia="MMXCB+TimesNewRomanPSMT"/>
          <w:b/>
          <w:bCs/>
          <w:spacing w:val="-1"/>
          <w:szCs w:val="28"/>
        </w:rPr>
        <w:t>о</w:t>
      </w:r>
      <w:r w:rsidR="00E96214" w:rsidRPr="00835F1D">
        <w:rPr>
          <w:rFonts w:eastAsia="MMXCB+TimesNewRomanPSMT"/>
          <w:b/>
          <w:bCs/>
          <w:spacing w:val="-10"/>
          <w:szCs w:val="28"/>
        </w:rPr>
        <w:t>бх</w:t>
      </w:r>
      <w:r w:rsidR="00E96214" w:rsidRPr="00835F1D">
        <w:rPr>
          <w:rFonts w:eastAsia="MMXCB+TimesNewRomanPSMT"/>
          <w:b/>
          <w:bCs/>
          <w:spacing w:val="-6"/>
          <w:szCs w:val="28"/>
        </w:rPr>
        <w:t>о</w:t>
      </w:r>
      <w:r w:rsidR="00E96214" w:rsidRPr="00835F1D">
        <w:rPr>
          <w:rFonts w:eastAsia="MMXCB+TimesNewRomanPSMT"/>
          <w:b/>
          <w:bCs/>
          <w:szCs w:val="28"/>
        </w:rPr>
        <w:t>ди</w:t>
      </w:r>
      <w:r w:rsidR="00E96214" w:rsidRPr="00835F1D">
        <w:rPr>
          <w:rFonts w:eastAsia="MMXCB+TimesNewRomanPSMT"/>
          <w:b/>
          <w:bCs/>
          <w:spacing w:val="-6"/>
          <w:szCs w:val="28"/>
        </w:rPr>
        <w:t>м</w:t>
      </w:r>
      <w:r>
        <w:rPr>
          <w:rFonts w:eastAsia="MMXCB+TimesNewRomanPSMT"/>
          <w:b/>
          <w:bCs/>
          <w:szCs w:val="28"/>
        </w:rPr>
        <w:t>ых</w:t>
      </w:r>
      <w:r w:rsidR="00E96214" w:rsidRPr="00835F1D">
        <w:rPr>
          <w:rFonts w:eastAsia="MMXCB+TimesNewRomanPSMT"/>
          <w:b/>
          <w:bCs/>
          <w:szCs w:val="28"/>
        </w:rPr>
        <w:t xml:space="preserve"> для </w:t>
      </w:r>
      <w:r>
        <w:rPr>
          <w:rFonts w:eastAsia="MMXCB+TimesNewRomanPSMT"/>
          <w:b/>
          <w:bCs/>
          <w:szCs w:val="28"/>
        </w:rPr>
        <w:t>выполнения НИР</w:t>
      </w:r>
    </w:p>
    <w:p w14:paraId="5D5DDC3C" w14:textId="4E2BF3AF" w:rsidR="00E96214" w:rsidRPr="00835F1D" w:rsidRDefault="005360FC" w:rsidP="00D67FD2">
      <w:pPr>
        <w:widowControl w:val="0"/>
        <w:spacing w:line="360" w:lineRule="auto"/>
        <w:ind w:left="708" w:right="426"/>
        <w:rPr>
          <w:b/>
          <w:bCs/>
          <w:szCs w:val="28"/>
        </w:rPr>
      </w:pPr>
      <w:r>
        <w:rPr>
          <w:rFonts w:eastAsia="MMXCB+TimesNewRomanPSMT"/>
          <w:b/>
          <w:bCs/>
          <w:szCs w:val="28"/>
        </w:rPr>
        <w:t xml:space="preserve">5.1. </w:t>
      </w:r>
      <w:r w:rsidR="00E96214" w:rsidRPr="00835F1D">
        <w:rPr>
          <w:rFonts w:eastAsia="MMXCB+TimesNewRomanPSMT"/>
          <w:b/>
          <w:bCs/>
          <w:szCs w:val="28"/>
        </w:rPr>
        <w:t>Основная</w:t>
      </w:r>
      <w:r w:rsidR="00E96214" w:rsidRPr="00835F1D">
        <w:rPr>
          <w:rFonts w:eastAsia="MMXCB+TimesNewRomanPSMT"/>
          <w:b/>
          <w:bCs/>
          <w:spacing w:val="-3"/>
          <w:szCs w:val="28"/>
        </w:rPr>
        <w:t xml:space="preserve"> </w:t>
      </w:r>
      <w:r w:rsidR="00E96214" w:rsidRPr="00835F1D">
        <w:rPr>
          <w:rFonts w:eastAsia="MMXCB+TimesNewRomanPSMT"/>
          <w:b/>
          <w:bCs/>
          <w:szCs w:val="28"/>
        </w:rPr>
        <w:t>ли</w:t>
      </w:r>
      <w:r w:rsidR="00E96214" w:rsidRPr="00835F1D">
        <w:rPr>
          <w:rFonts w:eastAsia="MMXCB+TimesNewRomanPSMT"/>
          <w:b/>
          <w:bCs/>
          <w:spacing w:val="1"/>
          <w:szCs w:val="28"/>
        </w:rPr>
        <w:t>т</w:t>
      </w:r>
      <w:r w:rsidR="00E96214" w:rsidRPr="00835F1D">
        <w:rPr>
          <w:rFonts w:eastAsia="MMXCB+TimesNewRomanPSMT"/>
          <w:b/>
          <w:bCs/>
          <w:szCs w:val="28"/>
        </w:rPr>
        <w:t>е</w:t>
      </w:r>
      <w:r w:rsidR="00E96214" w:rsidRPr="00835F1D">
        <w:rPr>
          <w:rFonts w:eastAsia="MMXCB+TimesNewRomanPSMT"/>
          <w:b/>
          <w:bCs/>
          <w:spacing w:val="-2"/>
          <w:szCs w:val="28"/>
        </w:rPr>
        <w:t>р</w:t>
      </w:r>
      <w:r w:rsidR="00E96214" w:rsidRPr="00835F1D">
        <w:rPr>
          <w:rFonts w:eastAsia="MMXCB+TimesNewRomanPSMT"/>
          <w:b/>
          <w:bCs/>
          <w:szCs w:val="28"/>
        </w:rPr>
        <w:t>атура</w:t>
      </w:r>
      <w:r w:rsidR="0094667D">
        <w:rPr>
          <w:rFonts w:eastAsia="MMXCB+TimesNewRomanPSMT"/>
          <w:b/>
          <w:bCs/>
          <w:szCs w:val="28"/>
        </w:rPr>
        <w:t>:</w:t>
      </w:r>
    </w:p>
    <w:p w14:paraId="23A30A01" w14:textId="03ACCF79" w:rsidR="001163BB" w:rsidRPr="001163BB" w:rsidRDefault="001163BB" w:rsidP="001163BB">
      <w:pPr>
        <w:pStyle w:val="Default"/>
        <w:spacing w:line="360" w:lineRule="auto"/>
        <w:ind w:right="426" w:firstLine="426"/>
        <w:jc w:val="both"/>
        <w:rPr>
          <w:rFonts w:eastAsiaTheme="minorEastAsia"/>
          <w:sz w:val="28"/>
          <w:szCs w:val="28"/>
        </w:rPr>
      </w:pPr>
      <w:bookmarkStart w:id="2" w:name="_page_61_0"/>
      <w:r w:rsidRPr="001163BB">
        <w:rPr>
          <w:rFonts w:eastAsiaTheme="minorEastAsia"/>
          <w:sz w:val="28"/>
          <w:szCs w:val="28"/>
        </w:rPr>
        <w:t>1.</w:t>
      </w:r>
      <w:r>
        <w:rPr>
          <w:rFonts w:eastAsiaTheme="minorEastAsia"/>
          <w:sz w:val="28"/>
          <w:szCs w:val="28"/>
        </w:rPr>
        <w:t xml:space="preserve"> </w:t>
      </w:r>
      <w:r w:rsidR="00FA7CD6" w:rsidRPr="00FA7CD6">
        <w:rPr>
          <w:rFonts w:eastAsiaTheme="minorEastAsia"/>
          <w:sz w:val="28"/>
          <w:szCs w:val="28"/>
        </w:rPr>
        <w:t>Долганова, О. И. Бизнес-процессы: анализ, моделирование, технологии совершенствования: учеб</w:t>
      </w:r>
      <w:r w:rsidR="001D1CA3">
        <w:rPr>
          <w:rFonts w:eastAsiaTheme="minorEastAsia"/>
          <w:sz w:val="28"/>
          <w:szCs w:val="28"/>
        </w:rPr>
        <w:t>ник / О. И. Долганова. — Москва</w:t>
      </w:r>
      <w:r w:rsidR="00FA7CD6" w:rsidRPr="00FA7CD6">
        <w:rPr>
          <w:rFonts w:eastAsiaTheme="minorEastAsia"/>
          <w:sz w:val="28"/>
          <w:szCs w:val="28"/>
        </w:rPr>
        <w:t xml:space="preserve">: </w:t>
      </w:r>
      <w:proofErr w:type="spellStart"/>
      <w:r w:rsidR="00FA7CD6" w:rsidRPr="00FA7CD6">
        <w:rPr>
          <w:rFonts w:eastAsiaTheme="minorEastAsia"/>
          <w:sz w:val="28"/>
          <w:szCs w:val="28"/>
        </w:rPr>
        <w:t>КноРус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, 2025. — 323 с. — ISBN 978-5-406-14079-6. — ЭБС BOOK.ru. — URL: https://book.ru/book/956266 (дата обращения: 14.04.2025). — </w:t>
      </w:r>
      <w:r w:rsidR="001D1CA3">
        <w:rPr>
          <w:rFonts w:eastAsiaTheme="minorEastAsia"/>
          <w:sz w:val="28"/>
          <w:szCs w:val="28"/>
        </w:rPr>
        <w:t>Текст</w:t>
      </w:r>
      <w:r w:rsidR="00FA7CD6" w:rsidRPr="00FA7CD6">
        <w:rPr>
          <w:rFonts w:eastAsiaTheme="minorEastAsia"/>
          <w:sz w:val="28"/>
          <w:szCs w:val="28"/>
        </w:rPr>
        <w:t>: электронный.</w:t>
      </w:r>
    </w:p>
    <w:p w14:paraId="40C38EDF" w14:textId="6727F1F9" w:rsidR="001163BB" w:rsidRPr="001163BB" w:rsidRDefault="001163BB" w:rsidP="001163BB">
      <w:pPr>
        <w:pStyle w:val="Default"/>
        <w:spacing w:line="360" w:lineRule="auto"/>
        <w:ind w:right="426" w:firstLine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</w:t>
      </w:r>
      <w:proofErr w:type="spellStart"/>
      <w:r w:rsidR="00FA7CD6" w:rsidRPr="00FA7CD6">
        <w:rPr>
          <w:rFonts w:eastAsiaTheme="minorEastAsia"/>
          <w:sz w:val="28"/>
          <w:szCs w:val="28"/>
        </w:rPr>
        <w:t>Джестон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, Д. Управление бизнес-процессами. Практическое руководство </w:t>
      </w:r>
      <w:r w:rsidR="001D1CA3">
        <w:rPr>
          <w:rFonts w:eastAsiaTheme="minorEastAsia"/>
          <w:sz w:val="28"/>
          <w:szCs w:val="28"/>
        </w:rPr>
        <w:t>по успешной реализации проектов</w:t>
      </w:r>
      <w:r w:rsidR="00FA7CD6" w:rsidRPr="00FA7CD6">
        <w:rPr>
          <w:rFonts w:eastAsiaTheme="minorEastAsia"/>
          <w:sz w:val="28"/>
          <w:szCs w:val="28"/>
        </w:rPr>
        <w:t xml:space="preserve">: практическое руководство / Д. </w:t>
      </w:r>
      <w:proofErr w:type="spellStart"/>
      <w:r w:rsidR="00FA7CD6" w:rsidRPr="00FA7CD6">
        <w:rPr>
          <w:rFonts w:eastAsiaTheme="minorEastAsia"/>
          <w:sz w:val="28"/>
          <w:szCs w:val="28"/>
        </w:rPr>
        <w:t>Джестон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, Й. </w:t>
      </w:r>
      <w:proofErr w:type="spellStart"/>
      <w:r w:rsidR="001D1CA3">
        <w:rPr>
          <w:rFonts w:eastAsiaTheme="minorEastAsia"/>
          <w:sz w:val="28"/>
          <w:szCs w:val="28"/>
        </w:rPr>
        <w:lastRenderedPageBreak/>
        <w:t>Нелис</w:t>
      </w:r>
      <w:proofErr w:type="spellEnd"/>
      <w:r w:rsidR="001D1CA3">
        <w:rPr>
          <w:rFonts w:eastAsiaTheme="minorEastAsia"/>
          <w:sz w:val="28"/>
          <w:szCs w:val="28"/>
        </w:rPr>
        <w:t>. - Москва</w:t>
      </w:r>
      <w:r w:rsidR="00FA7CD6" w:rsidRPr="00FA7CD6">
        <w:rPr>
          <w:rFonts w:eastAsiaTheme="minorEastAsia"/>
          <w:sz w:val="28"/>
          <w:szCs w:val="28"/>
        </w:rPr>
        <w:t xml:space="preserve">: Альпина </w:t>
      </w:r>
      <w:proofErr w:type="spellStart"/>
      <w:r w:rsidR="00FA7CD6" w:rsidRPr="00FA7CD6">
        <w:rPr>
          <w:rFonts w:eastAsiaTheme="minorEastAsia"/>
          <w:sz w:val="28"/>
          <w:szCs w:val="28"/>
        </w:rPr>
        <w:t>Паблишер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, 2012. - 644 с. - (Библиотека Сбербанка). - ISBN 978-5-9614-4350-9. </w:t>
      </w:r>
      <w:r w:rsidR="00FA7CD6">
        <w:rPr>
          <w:rFonts w:eastAsiaTheme="minorEastAsia"/>
          <w:sz w:val="28"/>
          <w:szCs w:val="28"/>
        </w:rPr>
        <w:t xml:space="preserve">– ЭБС </w:t>
      </w:r>
      <w:r w:rsidR="00FA7CD6">
        <w:rPr>
          <w:rFonts w:eastAsiaTheme="minorEastAsia"/>
          <w:sz w:val="28"/>
          <w:szCs w:val="28"/>
          <w:lang w:val="en-US"/>
        </w:rPr>
        <w:t>ZNANIUM</w:t>
      </w:r>
      <w:r w:rsidR="00FA7CD6" w:rsidRPr="00FA7CD6">
        <w:rPr>
          <w:rFonts w:eastAsiaTheme="minorEastAsia"/>
          <w:sz w:val="28"/>
          <w:szCs w:val="28"/>
        </w:rPr>
        <w:t xml:space="preserve">. - URL: https://znanium.ru/catalog/product/2117591 (дата </w:t>
      </w:r>
      <w:r w:rsidR="001D1CA3">
        <w:rPr>
          <w:rFonts w:eastAsiaTheme="minorEastAsia"/>
          <w:sz w:val="28"/>
          <w:szCs w:val="28"/>
        </w:rPr>
        <w:t>обращения: 06.05.2025). – Текст</w:t>
      </w:r>
      <w:r w:rsidR="00FA7CD6" w:rsidRPr="00FA7CD6">
        <w:rPr>
          <w:rFonts w:eastAsiaTheme="minorEastAsia"/>
          <w:sz w:val="28"/>
          <w:szCs w:val="28"/>
        </w:rPr>
        <w:t>: электронный.</w:t>
      </w:r>
    </w:p>
    <w:p w14:paraId="294CD7EE" w14:textId="2EA8F185" w:rsidR="001163BB" w:rsidRPr="001163BB" w:rsidRDefault="001163BB" w:rsidP="001163BB">
      <w:pPr>
        <w:pStyle w:val="Default"/>
        <w:spacing w:line="360" w:lineRule="auto"/>
        <w:ind w:right="426" w:firstLine="42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</w:t>
      </w:r>
      <w:proofErr w:type="spellStart"/>
      <w:r w:rsidR="00FA7CD6" w:rsidRPr="00FA7CD6">
        <w:rPr>
          <w:rFonts w:eastAsiaTheme="minorEastAsia"/>
          <w:sz w:val="28"/>
          <w:szCs w:val="28"/>
        </w:rPr>
        <w:t>Садковска</w:t>
      </w:r>
      <w:r w:rsidR="001D1CA3">
        <w:rPr>
          <w:rFonts w:eastAsiaTheme="minorEastAsia"/>
          <w:sz w:val="28"/>
          <w:szCs w:val="28"/>
        </w:rPr>
        <w:t>я</w:t>
      </w:r>
      <w:proofErr w:type="spellEnd"/>
      <w:r w:rsidR="001D1CA3">
        <w:rPr>
          <w:rFonts w:eastAsiaTheme="minorEastAsia"/>
          <w:sz w:val="28"/>
          <w:szCs w:val="28"/>
        </w:rPr>
        <w:t>, Н. Е., Управление процессами</w:t>
      </w:r>
      <w:r w:rsidR="00FA7CD6" w:rsidRPr="00FA7CD6">
        <w:rPr>
          <w:rFonts w:eastAsiaTheme="minorEastAsia"/>
          <w:sz w:val="28"/>
          <w:szCs w:val="28"/>
        </w:rPr>
        <w:t>: учебн</w:t>
      </w:r>
      <w:r w:rsidR="001D1CA3">
        <w:rPr>
          <w:rFonts w:eastAsiaTheme="minorEastAsia"/>
          <w:sz w:val="28"/>
          <w:szCs w:val="28"/>
        </w:rPr>
        <w:t xml:space="preserve">ик / Н. Е. </w:t>
      </w:r>
      <w:proofErr w:type="spellStart"/>
      <w:r w:rsidR="001D1CA3">
        <w:rPr>
          <w:rFonts w:eastAsiaTheme="minorEastAsia"/>
          <w:sz w:val="28"/>
          <w:szCs w:val="28"/>
        </w:rPr>
        <w:t>Садковская</w:t>
      </w:r>
      <w:proofErr w:type="spellEnd"/>
      <w:r w:rsidR="001D1CA3">
        <w:rPr>
          <w:rFonts w:eastAsiaTheme="minorEastAsia"/>
          <w:sz w:val="28"/>
          <w:szCs w:val="28"/>
        </w:rPr>
        <w:t>. — Москва</w:t>
      </w:r>
      <w:r w:rsidR="00FA7CD6" w:rsidRPr="00FA7CD6">
        <w:rPr>
          <w:rFonts w:eastAsiaTheme="minorEastAsia"/>
          <w:sz w:val="28"/>
          <w:szCs w:val="28"/>
        </w:rPr>
        <w:t xml:space="preserve">: </w:t>
      </w:r>
      <w:proofErr w:type="spellStart"/>
      <w:r w:rsidR="00FA7CD6" w:rsidRPr="00FA7CD6">
        <w:rPr>
          <w:rFonts w:eastAsiaTheme="minorEastAsia"/>
          <w:sz w:val="28"/>
          <w:szCs w:val="28"/>
        </w:rPr>
        <w:t>КноРус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, 2025. — 163 с. — ISBN 978-5-406-14552-4. — ЭБС BOOK.ru. - URL: https://book.ru/book/957492 (дата </w:t>
      </w:r>
      <w:r w:rsidR="001D1CA3">
        <w:rPr>
          <w:rFonts w:eastAsiaTheme="minorEastAsia"/>
          <w:sz w:val="28"/>
          <w:szCs w:val="28"/>
        </w:rPr>
        <w:t>обращения: 06.05.2025). — Текст</w:t>
      </w:r>
      <w:r w:rsidR="00FA7CD6" w:rsidRPr="00FA7CD6">
        <w:rPr>
          <w:rFonts w:eastAsiaTheme="minorEastAsia"/>
          <w:sz w:val="28"/>
          <w:szCs w:val="28"/>
        </w:rPr>
        <w:t>: электронный.</w:t>
      </w:r>
    </w:p>
    <w:p w14:paraId="53836CF9" w14:textId="4398E25E" w:rsidR="00E96214" w:rsidRPr="00835F1D" w:rsidRDefault="005360FC" w:rsidP="00D67FD2">
      <w:pPr>
        <w:widowControl w:val="0"/>
        <w:spacing w:line="360" w:lineRule="auto"/>
        <w:ind w:left="426" w:right="426"/>
        <w:jc w:val="left"/>
        <w:rPr>
          <w:b/>
          <w:bCs/>
          <w:szCs w:val="28"/>
        </w:rPr>
      </w:pPr>
      <w:r>
        <w:rPr>
          <w:rFonts w:eastAsia="MMXCB+TimesNewRomanPSMT"/>
          <w:b/>
          <w:bCs/>
          <w:szCs w:val="28"/>
        </w:rPr>
        <w:t xml:space="preserve">5.2. </w:t>
      </w:r>
      <w:r w:rsidR="0094667D">
        <w:rPr>
          <w:rFonts w:eastAsia="MMXCB+TimesNewRomanPSMT"/>
          <w:b/>
          <w:bCs/>
          <w:szCs w:val="28"/>
        </w:rPr>
        <w:t>Д</w:t>
      </w:r>
      <w:r w:rsidR="00E96214" w:rsidRPr="00835F1D">
        <w:rPr>
          <w:rFonts w:eastAsia="MMXCB+TimesNewRomanPSMT"/>
          <w:b/>
          <w:bCs/>
          <w:spacing w:val="1"/>
          <w:szCs w:val="28"/>
        </w:rPr>
        <w:t>о</w:t>
      </w:r>
      <w:r w:rsidR="00E96214" w:rsidRPr="00835F1D">
        <w:rPr>
          <w:rFonts w:eastAsia="MMXCB+TimesNewRomanPSMT"/>
          <w:b/>
          <w:bCs/>
          <w:spacing w:val="-1"/>
          <w:szCs w:val="28"/>
        </w:rPr>
        <w:t>п</w:t>
      </w:r>
      <w:r w:rsidR="00E96214" w:rsidRPr="00835F1D">
        <w:rPr>
          <w:rFonts w:eastAsia="MMXCB+TimesNewRomanPSMT"/>
          <w:b/>
          <w:bCs/>
          <w:szCs w:val="28"/>
        </w:rPr>
        <w:t>олните</w:t>
      </w:r>
      <w:r w:rsidR="00E96214" w:rsidRPr="00835F1D">
        <w:rPr>
          <w:rFonts w:eastAsia="MMXCB+TimesNewRomanPSMT"/>
          <w:b/>
          <w:bCs/>
          <w:spacing w:val="-1"/>
          <w:szCs w:val="28"/>
        </w:rPr>
        <w:t>л</w:t>
      </w:r>
      <w:r w:rsidR="00E96214" w:rsidRPr="00835F1D">
        <w:rPr>
          <w:rFonts w:eastAsia="MMXCB+TimesNewRomanPSMT"/>
          <w:b/>
          <w:bCs/>
          <w:szCs w:val="28"/>
        </w:rPr>
        <w:t>ьна</w:t>
      </w:r>
      <w:r w:rsidR="00E96214" w:rsidRPr="00835F1D">
        <w:rPr>
          <w:rFonts w:eastAsia="MMXCB+TimesNewRomanPSMT"/>
          <w:b/>
          <w:bCs/>
          <w:spacing w:val="-2"/>
          <w:szCs w:val="28"/>
        </w:rPr>
        <w:t>я</w:t>
      </w:r>
      <w:r w:rsidR="0094667D">
        <w:rPr>
          <w:rFonts w:eastAsia="MMXCB+TimesNewRomanPSMT"/>
          <w:b/>
          <w:bCs/>
          <w:spacing w:val="-2"/>
          <w:szCs w:val="28"/>
        </w:rPr>
        <w:t xml:space="preserve"> литература</w:t>
      </w:r>
      <w:r w:rsidR="00E96214" w:rsidRPr="00835F1D">
        <w:rPr>
          <w:rFonts w:eastAsia="MMXCB+TimesNewRomanPSMT"/>
          <w:b/>
          <w:bCs/>
          <w:szCs w:val="28"/>
        </w:rPr>
        <w:t>:</w:t>
      </w:r>
    </w:p>
    <w:p w14:paraId="73F8714F" w14:textId="7CA454BF" w:rsidR="00E96214" w:rsidRPr="00835F1D" w:rsidRDefault="00E96214" w:rsidP="00D67FD2">
      <w:pPr>
        <w:pStyle w:val="Default"/>
        <w:spacing w:line="360" w:lineRule="auto"/>
        <w:ind w:right="426" w:firstLine="426"/>
        <w:jc w:val="both"/>
        <w:rPr>
          <w:rFonts w:eastAsiaTheme="minorEastAsia"/>
          <w:szCs w:val="28"/>
        </w:rPr>
      </w:pPr>
      <w:r w:rsidRPr="00835F1D">
        <w:rPr>
          <w:rFonts w:eastAsia="Calibri"/>
          <w:spacing w:val="1"/>
          <w:w w:val="99"/>
          <w:sz w:val="28"/>
          <w:szCs w:val="28"/>
        </w:rPr>
        <w:t>4</w:t>
      </w:r>
      <w:r w:rsidRPr="00835F1D">
        <w:rPr>
          <w:rFonts w:eastAsia="Calibri"/>
          <w:w w:val="99"/>
          <w:sz w:val="28"/>
          <w:szCs w:val="28"/>
        </w:rPr>
        <w:t>.</w:t>
      </w:r>
      <w:r w:rsidRPr="00835F1D">
        <w:rPr>
          <w:rFonts w:eastAsia="Calibri"/>
          <w:spacing w:val="73"/>
          <w:sz w:val="28"/>
          <w:szCs w:val="28"/>
        </w:rPr>
        <w:t xml:space="preserve"> </w:t>
      </w:r>
      <w:proofErr w:type="spellStart"/>
      <w:r w:rsidR="00FA7CD6" w:rsidRPr="00FA7CD6">
        <w:rPr>
          <w:rFonts w:eastAsiaTheme="minorEastAsia"/>
          <w:sz w:val="28"/>
          <w:szCs w:val="28"/>
        </w:rPr>
        <w:t>Боссиди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 Л. Исполнение: Система достижения целей: пер. с англ. / Л. </w:t>
      </w:r>
      <w:proofErr w:type="spellStart"/>
      <w:r w:rsidR="00FA7CD6" w:rsidRPr="00FA7CD6">
        <w:rPr>
          <w:rFonts w:eastAsiaTheme="minorEastAsia"/>
          <w:sz w:val="28"/>
          <w:szCs w:val="28"/>
        </w:rPr>
        <w:t>Боссиди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, Р. </w:t>
      </w:r>
      <w:proofErr w:type="spellStart"/>
      <w:r w:rsidR="00FA7CD6" w:rsidRPr="00FA7CD6">
        <w:rPr>
          <w:rFonts w:eastAsiaTheme="minorEastAsia"/>
          <w:sz w:val="28"/>
          <w:szCs w:val="28"/>
        </w:rPr>
        <w:t>Чаран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. - 3-е изд. - Москва: ООО "Альпина </w:t>
      </w:r>
      <w:proofErr w:type="spellStart"/>
      <w:r w:rsidR="00FA7CD6" w:rsidRPr="00FA7CD6">
        <w:rPr>
          <w:rFonts w:eastAsiaTheme="minorEastAsia"/>
          <w:sz w:val="28"/>
          <w:szCs w:val="28"/>
        </w:rPr>
        <w:t>Паблишер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", 2016. - 325 с. -  ЭБС ZNANIUM. - URL: https://znanium.com/catalog/product/913075; То же. - 2017. - ЭБС </w:t>
      </w:r>
      <w:proofErr w:type="spellStart"/>
      <w:r w:rsidR="00FA7CD6" w:rsidRPr="00FA7CD6">
        <w:rPr>
          <w:rFonts w:eastAsiaTheme="minorEastAsia"/>
          <w:sz w:val="28"/>
          <w:szCs w:val="28"/>
        </w:rPr>
        <w:t>Alpina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 </w:t>
      </w:r>
      <w:proofErr w:type="spellStart"/>
      <w:r w:rsidR="00FA7CD6" w:rsidRPr="00FA7CD6">
        <w:rPr>
          <w:rFonts w:eastAsiaTheme="minorEastAsia"/>
          <w:sz w:val="28"/>
          <w:szCs w:val="28"/>
        </w:rPr>
        <w:t>Digital</w:t>
      </w:r>
      <w:proofErr w:type="spellEnd"/>
      <w:r w:rsidR="00FA7CD6" w:rsidRPr="00FA7CD6">
        <w:rPr>
          <w:rFonts w:eastAsiaTheme="minorEastAsia"/>
          <w:sz w:val="28"/>
          <w:szCs w:val="28"/>
        </w:rPr>
        <w:t xml:space="preserve">. - URL: https://finunivers.alpinadigital.ru/book/225 (дата </w:t>
      </w:r>
      <w:r w:rsidR="001D1CA3">
        <w:rPr>
          <w:rFonts w:eastAsiaTheme="minorEastAsia"/>
          <w:sz w:val="28"/>
          <w:szCs w:val="28"/>
        </w:rPr>
        <w:t>обращения: 25.03.2025). - Текст</w:t>
      </w:r>
      <w:r w:rsidR="00FA7CD6" w:rsidRPr="00FA7CD6">
        <w:rPr>
          <w:rFonts w:eastAsiaTheme="minorEastAsia"/>
          <w:sz w:val="28"/>
          <w:szCs w:val="28"/>
        </w:rPr>
        <w:t>: электронный.</w:t>
      </w:r>
    </w:p>
    <w:p w14:paraId="5BFEAC70" w14:textId="166B06F1" w:rsidR="001D1CA3" w:rsidRPr="001D1CA3" w:rsidRDefault="00E96214" w:rsidP="001D1CA3">
      <w:pPr>
        <w:widowControl w:val="0"/>
        <w:spacing w:line="360" w:lineRule="auto"/>
        <w:ind w:left="0" w:right="426" w:firstLine="426"/>
        <w:rPr>
          <w:rFonts w:eastAsia="QAYJN+TimesNewRomanPSMT"/>
          <w:szCs w:val="28"/>
        </w:rPr>
      </w:pPr>
      <w:r w:rsidRPr="00835F1D">
        <w:rPr>
          <w:rFonts w:eastAsia="Calibri"/>
          <w:spacing w:val="1"/>
          <w:w w:val="99"/>
          <w:szCs w:val="28"/>
        </w:rPr>
        <w:t>5</w:t>
      </w:r>
      <w:r w:rsidRPr="00835F1D">
        <w:rPr>
          <w:rFonts w:eastAsia="Calibri"/>
          <w:w w:val="99"/>
          <w:szCs w:val="28"/>
        </w:rPr>
        <w:t>.</w:t>
      </w:r>
      <w:r w:rsidRPr="00835F1D">
        <w:rPr>
          <w:rFonts w:eastAsia="Calibri"/>
          <w:spacing w:val="73"/>
          <w:szCs w:val="28"/>
        </w:rPr>
        <w:t xml:space="preserve"> </w:t>
      </w:r>
      <w:proofErr w:type="spellStart"/>
      <w:r w:rsidR="000C106E" w:rsidRPr="000C106E">
        <w:rPr>
          <w:rFonts w:eastAsia="QAYJN+TimesNewRomanPSMT"/>
          <w:szCs w:val="28"/>
        </w:rPr>
        <w:t>Лапыгин</w:t>
      </w:r>
      <w:proofErr w:type="spellEnd"/>
      <w:r w:rsidR="000C106E" w:rsidRPr="000C106E">
        <w:rPr>
          <w:rFonts w:eastAsia="QAYJN+TimesNewRomanPSMT"/>
          <w:szCs w:val="28"/>
        </w:rPr>
        <w:t xml:space="preserve">, </w:t>
      </w:r>
      <w:r w:rsidR="001D1CA3">
        <w:rPr>
          <w:rFonts w:eastAsia="QAYJN+TimesNewRomanPSMT"/>
          <w:szCs w:val="28"/>
        </w:rPr>
        <w:t>Ю. Н. Управленческий консалтинг</w:t>
      </w:r>
      <w:r w:rsidR="000C106E" w:rsidRPr="000C106E">
        <w:rPr>
          <w:rFonts w:eastAsia="QAYJN+TimesNewRomanPSMT"/>
          <w:szCs w:val="28"/>
        </w:rPr>
        <w:t>: у</w:t>
      </w:r>
      <w:r w:rsidR="001D1CA3">
        <w:rPr>
          <w:rFonts w:eastAsia="QAYJN+TimesNewRomanPSMT"/>
          <w:szCs w:val="28"/>
        </w:rPr>
        <w:t xml:space="preserve">чебник / Ю.Н. </w:t>
      </w:r>
      <w:proofErr w:type="spellStart"/>
      <w:r w:rsidR="001D1CA3">
        <w:rPr>
          <w:rFonts w:eastAsia="QAYJN+TimesNewRomanPSMT"/>
          <w:szCs w:val="28"/>
        </w:rPr>
        <w:t>Лапыгин</w:t>
      </w:r>
      <w:proofErr w:type="spellEnd"/>
      <w:r w:rsidR="001D1CA3">
        <w:rPr>
          <w:rFonts w:eastAsia="QAYJN+TimesNewRomanPSMT"/>
          <w:szCs w:val="28"/>
        </w:rPr>
        <w:t>. — Москва</w:t>
      </w:r>
      <w:r w:rsidR="000C106E" w:rsidRPr="000C106E">
        <w:rPr>
          <w:rFonts w:eastAsia="QAYJN+TimesNewRomanPSMT"/>
          <w:szCs w:val="28"/>
        </w:rPr>
        <w:t xml:space="preserve">: ИНФРА-М, 2024. — 330 с. — (Высшее образование). — DOI 10.12737/24402. - ISBN 978-5-16-018789-1. – ЭБС ZNANIUM. - URL: https://znanium.com/catalog/product/2059559 (дата </w:t>
      </w:r>
      <w:r w:rsidR="001D1CA3">
        <w:rPr>
          <w:rFonts w:eastAsia="QAYJN+TimesNewRomanPSMT"/>
          <w:szCs w:val="28"/>
        </w:rPr>
        <w:t>обращения: 06.05.2025). - Текст</w:t>
      </w:r>
      <w:r w:rsidR="000C106E" w:rsidRPr="000C106E">
        <w:rPr>
          <w:rFonts w:eastAsia="QAYJN+TimesNewRomanPSMT"/>
          <w:szCs w:val="28"/>
        </w:rPr>
        <w:t>: электронный.</w:t>
      </w:r>
    </w:p>
    <w:p w14:paraId="07695C94" w14:textId="2381AA2A" w:rsidR="005360FC" w:rsidRDefault="005360FC" w:rsidP="00D67FD2">
      <w:pPr>
        <w:widowControl w:val="0"/>
        <w:spacing w:line="360" w:lineRule="auto"/>
        <w:ind w:left="1985" w:right="426" w:hanging="1276"/>
        <w:jc w:val="left"/>
        <w:rPr>
          <w:rFonts w:eastAsia="MMXCB+TimesNewRomanPSMT"/>
          <w:b/>
          <w:bCs/>
          <w:szCs w:val="28"/>
        </w:rPr>
      </w:pPr>
      <w:r>
        <w:rPr>
          <w:rFonts w:eastAsia="MMXCB+TimesNewRomanPSMT"/>
          <w:b/>
          <w:bCs/>
          <w:szCs w:val="28"/>
        </w:rPr>
        <w:t>5.3. Ресурсы сети «Интернет»</w:t>
      </w:r>
      <w:r w:rsidR="00A81DD1">
        <w:rPr>
          <w:rFonts w:eastAsia="MMXCB+TimesNewRomanPSMT"/>
          <w:b/>
          <w:bCs/>
          <w:szCs w:val="28"/>
        </w:rPr>
        <w:t>:</w:t>
      </w:r>
    </w:p>
    <w:p w14:paraId="0B6A7BE2" w14:textId="7895709F" w:rsidR="00E96214" w:rsidRPr="00835F1D" w:rsidRDefault="001D1CA3" w:rsidP="00D67FD2">
      <w:pPr>
        <w:widowControl w:val="0"/>
        <w:spacing w:line="360" w:lineRule="auto"/>
        <w:ind w:left="1985" w:right="426" w:hanging="1276"/>
        <w:jc w:val="left"/>
        <w:rPr>
          <w:b/>
          <w:bCs/>
          <w:szCs w:val="28"/>
        </w:rPr>
      </w:pPr>
      <w:r>
        <w:rPr>
          <w:rFonts w:eastAsia="MMXCB+TimesNewRomanPSMT"/>
          <w:b/>
          <w:bCs/>
          <w:szCs w:val="28"/>
        </w:rPr>
        <w:t xml:space="preserve">       </w:t>
      </w:r>
      <w:r w:rsidR="00E96214" w:rsidRPr="00835F1D">
        <w:rPr>
          <w:rFonts w:eastAsia="MMXCB+TimesNewRomanPSMT"/>
          <w:b/>
          <w:bCs/>
          <w:szCs w:val="28"/>
        </w:rPr>
        <w:t>П</w:t>
      </w:r>
      <w:r w:rsidR="00E96214" w:rsidRPr="00835F1D">
        <w:rPr>
          <w:rFonts w:eastAsia="MMXCB+TimesNewRomanPSMT"/>
          <w:b/>
          <w:bCs/>
          <w:spacing w:val="1"/>
          <w:szCs w:val="28"/>
        </w:rPr>
        <w:t>о</w:t>
      </w:r>
      <w:r w:rsidR="00E96214" w:rsidRPr="00835F1D">
        <w:rPr>
          <w:rFonts w:eastAsia="MMXCB+TimesNewRomanPSMT"/>
          <w:b/>
          <w:bCs/>
          <w:szCs w:val="28"/>
        </w:rPr>
        <w:t>л</w:t>
      </w:r>
      <w:r w:rsidR="00E96214" w:rsidRPr="00835F1D">
        <w:rPr>
          <w:rFonts w:eastAsia="MMXCB+TimesNewRomanPSMT"/>
          <w:b/>
          <w:bCs/>
          <w:spacing w:val="-1"/>
          <w:szCs w:val="28"/>
        </w:rPr>
        <w:t>н</w:t>
      </w:r>
      <w:r w:rsidR="00E96214" w:rsidRPr="00835F1D">
        <w:rPr>
          <w:rFonts w:eastAsia="MMXCB+TimesNewRomanPSMT"/>
          <w:b/>
          <w:bCs/>
          <w:szCs w:val="28"/>
        </w:rPr>
        <w:t>отекс</w:t>
      </w:r>
      <w:r w:rsidR="00E96214" w:rsidRPr="00835F1D">
        <w:rPr>
          <w:rFonts w:eastAsia="MMXCB+TimesNewRomanPSMT"/>
          <w:b/>
          <w:bCs/>
          <w:spacing w:val="-2"/>
          <w:szCs w:val="28"/>
        </w:rPr>
        <w:t>т</w:t>
      </w:r>
      <w:r w:rsidR="00E96214" w:rsidRPr="00835F1D">
        <w:rPr>
          <w:rFonts w:eastAsia="MMXCB+TimesNewRomanPSMT"/>
          <w:b/>
          <w:bCs/>
          <w:szCs w:val="28"/>
        </w:rPr>
        <w:t>овые</w:t>
      </w:r>
      <w:r w:rsidR="00E96214" w:rsidRPr="00835F1D">
        <w:rPr>
          <w:rFonts w:eastAsia="MMXCB+TimesNewRomanPSMT"/>
          <w:b/>
          <w:bCs/>
          <w:spacing w:val="-3"/>
          <w:szCs w:val="28"/>
        </w:rPr>
        <w:t xml:space="preserve"> </w:t>
      </w:r>
      <w:r w:rsidR="00E96214" w:rsidRPr="00835F1D">
        <w:rPr>
          <w:rFonts w:eastAsia="MMXCB+TimesNewRomanPSMT"/>
          <w:b/>
          <w:bCs/>
          <w:spacing w:val="-1"/>
          <w:szCs w:val="28"/>
        </w:rPr>
        <w:t>б</w:t>
      </w:r>
      <w:r w:rsidR="00E96214" w:rsidRPr="00835F1D">
        <w:rPr>
          <w:rFonts w:eastAsia="MMXCB+TimesNewRomanPSMT"/>
          <w:b/>
          <w:bCs/>
          <w:spacing w:val="1"/>
          <w:szCs w:val="28"/>
        </w:rPr>
        <w:t>а</w:t>
      </w:r>
      <w:r w:rsidR="00E96214" w:rsidRPr="00835F1D">
        <w:rPr>
          <w:rFonts w:eastAsia="MMXCB+TimesNewRomanPSMT"/>
          <w:b/>
          <w:bCs/>
          <w:szCs w:val="28"/>
        </w:rPr>
        <w:t xml:space="preserve">зы </w:t>
      </w:r>
      <w:r w:rsidR="00E96214" w:rsidRPr="00835F1D">
        <w:rPr>
          <w:rFonts w:eastAsia="MMXCB+TimesNewRomanPSMT"/>
          <w:b/>
          <w:bCs/>
          <w:spacing w:val="-1"/>
          <w:szCs w:val="28"/>
        </w:rPr>
        <w:t>д</w:t>
      </w:r>
      <w:r w:rsidR="00E96214" w:rsidRPr="00835F1D">
        <w:rPr>
          <w:rFonts w:eastAsia="MMXCB+TimesNewRomanPSMT"/>
          <w:b/>
          <w:bCs/>
          <w:spacing w:val="1"/>
          <w:szCs w:val="28"/>
        </w:rPr>
        <w:t>а</w:t>
      </w:r>
      <w:r w:rsidR="00E96214" w:rsidRPr="00835F1D">
        <w:rPr>
          <w:rFonts w:eastAsia="MMXCB+TimesNewRomanPSMT"/>
          <w:b/>
          <w:bCs/>
          <w:szCs w:val="28"/>
        </w:rPr>
        <w:t>нных</w:t>
      </w:r>
      <w:r w:rsidR="00BE5D15">
        <w:rPr>
          <w:rFonts w:eastAsia="MMXCB+TimesNewRomanPSMT"/>
          <w:b/>
          <w:bCs/>
          <w:szCs w:val="28"/>
        </w:rPr>
        <w:t>:</w:t>
      </w:r>
    </w:p>
    <w:p w14:paraId="0F1F34E4" w14:textId="60EBE32B" w:rsidR="00E96214" w:rsidRPr="001163BB" w:rsidRDefault="001163BB" w:rsidP="001163BB">
      <w:pPr>
        <w:widowControl w:val="0"/>
        <w:tabs>
          <w:tab w:val="left" w:pos="1243"/>
          <w:tab w:val="left" w:pos="4800"/>
          <w:tab w:val="left" w:pos="6709"/>
          <w:tab w:val="left" w:pos="8635"/>
          <w:tab w:val="left" w:pos="9499"/>
        </w:tabs>
        <w:spacing w:after="0" w:line="360" w:lineRule="auto"/>
        <w:ind w:left="0" w:right="426" w:firstLine="709"/>
        <w:rPr>
          <w:rFonts w:eastAsia="Calibri"/>
          <w:spacing w:val="-4"/>
          <w:szCs w:val="28"/>
        </w:rPr>
      </w:pPr>
      <w:r w:rsidRPr="001163BB">
        <w:rPr>
          <w:rFonts w:eastAsia="QAYJN+TimesNewRomanPSMT"/>
          <w:szCs w:val="28"/>
        </w:rPr>
        <w:t>1.</w:t>
      </w:r>
      <w:r>
        <w:rPr>
          <w:rFonts w:eastAsia="QAYJN+TimesNewRomanPSMT"/>
          <w:szCs w:val="28"/>
        </w:rPr>
        <w:t xml:space="preserve"> </w:t>
      </w:r>
      <w:r w:rsidR="00E96214" w:rsidRPr="001163BB">
        <w:rPr>
          <w:rFonts w:eastAsia="QAYJN+TimesNewRomanPSMT"/>
          <w:szCs w:val="28"/>
        </w:rPr>
        <w:t>Электронна</w:t>
      </w:r>
      <w:r w:rsidR="00E96214" w:rsidRPr="001163BB">
        <w:rPr>
          <w:rFonts w:eastAsia="QAYJN+TimesNewRomanPSMT"/>
          <w:spacing w:val="-1"/>
          <w:szCs w:val="28"/>
        </w:rPr>
        <w:t>я</w:t>
      </w:r>
      <w:r w:rsidR="00E96214" w:rsidRPr="001163BB">
        <w:rPr>
          <w:rFonts w:eastAsia="QAYJN+TimesNewRomanPSMT"/>
          <w:szCs w:val="28"/>
        </w:rPr>
        <w:t xml:space="preserve"> библиоте</w:t>
      </w:r>
      <w:r w:rsidR="00E96214" w:rsidRPr="001163BB">
        <w:rPr>
          <w:rFonts w:eastAsia="QAYJN+TimesNewRomanPSMT"/>
          <w:spacing w:val="-1"/>
          <w:szCs w:val="28"/>
        </w:rPr>
        <w:t>к</w:t>
      </w:r>
      <w:r w:rsidR="00E96214" w:rsidRPr="001163BB">
        <w:rPr>
          <w:rFonts w:eastAsia="QAYJN+TimesNewRomanPSMT"/>
          <w:szCs w:val="28"/>
        </w:rPr>
        <w:t xml:space="preserve">а </w:t>
      </w:r>
      <w:r w:rsidR="00E96214" w:rsidRPr="001163BB">
        <w:rPr>
          <w:rFonts w:eastAsia="QAYJN+TimesNewRomanPSMT"/>
          <w:spacing w:val="-1"/>
          <w:szCs w:val="28"/>
        </w:rPr>
        <w:t>Ф</w:t>
      </w:r>
      <w:r w:rsidR="00E96214" w:rsidRPr="001163BB">
        <w:rPr>
          <w:rFonts w:eastAsia="QAYJN+TimesNewRomanPSMT"/>
          <w:spacing w:val="1"/>
          <w:szCs w:val="28"/>
        </w:rPr>
        <w:t>и</w:t>
      </w:r>
      <w:r w:rsidR="00E96214" w:rsidRPr="001163BB">
        <w:rPr>
          <w:rFonts w:eastAsia="QAYJN+TimesNewRomanPSMT"/>
          <w:szCs w:val="28"/>
        </w:rPr>
        <w:t>н</w:t>
      </w:r>
      <w:r w:rsidR="00E96214" w:rsidRPr="001163BB">
        <w:rPr>
          <w:rFonts w:eastAsia="QAYJN+TimesNewRomanPSMT"/>
          <w:spacing w:val="-2"/>
          <w:szCs w:val="28"/>
        </w:rPr>
        <w:t>а</w:t>
      </w:r>
      <w:r w:rsidR="00E96214" w:rsidRPr="001163BB">
        <w:rPr>
          <w:rFonts w:eastAsia="QAYJN+TimesNewRomanPSMT"/>
          <w:szCs w:val="28"/>
        </w:rPr>
        <w:t>нс</w:t>
      </w:r>
      <w:r w:rsidR="00E96214" w:rsidRPr="001163BB">
        <w:rPr>
          <w:rFonts w:eastAsia="QAYJN+TimesNewRomanPSMT"/>
          <w:spacing w:val="1"/>
          <w:szCs w:val="28"/>
        </w:rPr>
        <w:t>о</w:t>
      </w:r>
      <w:r w:rsidR="00E96214" w:rsidRPr="001163BB">
        <w:rPr>
          <w:rFonts w:eastAsia="QAYJN+TimesNewRomanPSMT"/>
          <w:spacing w:val="-2"/>
          <w:szCs w:val="28"/>
        </w:rPr>
        <w:t>в</w:t>
      </w:r>
      <w:r w:rsidR="00E96214" w:rsidRPr="001163BB">
        <w:rPr>
          <w:rFonts w:eastAsia="QAYJN+TimesNewRomanPSMT"/>
          <w:szCs w:val="28"/>
        </w:rPr>
        <w:t>о</w:t>
      </w:r>
      <w:r w:rsidR="00E96214" w:rsidRPr="001163BB">
        <w:rPr>
          <w:rFonts w:eastAsia="QAYJN+TimesNewRomanPSMT"/>
          <w:spacing w:val="-1"/>
          <w:szCs w:val="28"/>
        </w:rPr>
        <w:t>г</w:t>
      </w:r>
      <w:r w:rsidR="00E96214" w:rsidRPr="001163BB">
        <w:rPr>
          <w:rFonts w:eastAsia="QAYJN+TimesNewRomanPSMT"/>
          <w:szCs w:val="28"/>
        </w:rPr>
        <w:t xml:space="preserve">о </w:t>
      </w:r>
      <w:r w:rsidR="00E96214" w:rsidRPr="001163BB">
        <w:rPr>
          <w:rFonts w:eastAsia="QAYJN+TimesNewRomanPSMT"/>
          <w:spacing w:val="-3"/>
          <w:szCs w:val="28"/>
        </w:rPr>
        <w:t>у</w:t>
      </w:r>
      <w:r w:rsidR="00E96214" w:rsidRPr="001163BB">
        <w:rPr>
          <w:rFonts w:eastAsia="QAYJN+TimesNewRomanPSMT"/>
          <w:szCs w:val="28"/>
        </w:rPr>
        <w:t>н</w:t>
      </w:r>
      <w:r w:rsidR="00E96214" w:rsidRPr="001163BB">
        <w:rPr>
          <w:rFonts w:eastAsia="QAYJN+TimesNewRomanPSMT"/>
          <w:spacing w:val="1"/>
          <w:szCs w:val="28"/>
        </w:rPr>
        <w:t>и</w:t>
      </w:r>
      <w:r w:rsidR="00E96214" w:rsidRPr="001163BB">
        <w:rPr>
          <w:rFonts w:eastAsia="QAYJN+TimesNewRomanPSMT"/>
          <w:szCs w:val="28"/>
        </w:rPr>
        <w:t>вер</w:t>
      </w:r>
      <w:r w:rsidR="00E96214" w:rsidRPr="001163BB">
        <w:rPr>
          <w:rFonts w:eastAsia="QAYJN+TimesNewRomanPSMT"/>
          <w:spacing w:val="-1"/>
          <w:szCs w:val="28"/>
        </w:rPr>
        <w:t>си</w:t>
      </w:r>
      <w:r w:rsidR="00E96214" w:rsidRPr="001163BB">
        <w:rPr>
          <w:rFonts w:eastAsia="QAYJN+TimesNewRomanPSMT"/>
          <w:szCs w:val="28"/>
        </w:rPr>
        <w:t xml:space="preserve">тета (ЭБ) – </w:t>
      </w:r>
      <w:hyperlink r:id="rId11" w:history="1">
        <w:r w:rsidRPr="001163BB">
          <w:rPr>
            <w:rStyle w:val="aa"/>
            <w:rFonts w:eastAsia="Calibri"/>
            <w:spacing w:val="-3"/>
            <w:w w:val="95"/>
            <w:szCs w:val="28"/>
          </w:rPr>
          <w:t>h</w:t>
        </w:r>
        <w:r w:rsidRPr="001163BB">
          <w:rPr>
            <w:rStyle w:val="aa"/>
            <w:rFonts w:eastAsia="Calibri"/>
            <w:spacing w:val="-5"/>
            <w:w w:val="83"/>
            <w:szCs w:val="28"/>
          </w:rPr>
          <w:t>t</w:t>
        </w:r>
        <w:r w:rsidRPr="001163BB">
          <w:rPr>
            <w:rStyle w:val="aa"/>
            <w:rFonts w:eastAsia="Calibri"/>
            <w:spacing w:val="-2"/>
            <w:w w:val="83"/>
            <w:szCs w:val="28"/>
          </w:rPr>
          <w:t>t</w:t>
        </w:r>
        <w:r w:rsidRPr="001163BB">
          <w:rPr>
            <w:rStyle w:val="aa"/>
            <w:rFonts w:eastAsia="Calibri"/>
            <w:spacing w:val="-4"/>
            <w:w w:val="95"/>
            <w:szCs w:val="28"/>
          </w:rPr>
          <w:t>p</w:t>
        </w:r>
        <w:r w:rsidRPr="001163BB">
          <w:rPr>
            <w:rStyle w:val="aa"/>
            <w:rFonts w:eastAsia="Calibri"/>
            <w:spacing w:val="-4"/>
            <w:w w:val="104"/>
            <w:szCs w:val="28"/>
          </w:rPr>
          <w:t>:</w:t>
        </w:r>
        <w:r w:rsidRPr="001163BB">
          <w:rPr>
            <w:rStyle w:val="aa"/>
            <w:rFonts w:eastAsia="Calibri"/>
            <w:spacing w:val="-4"/>
            <w:szCs w:val="28"/>
          </w:rPr>
          <w:t>//</w:t>
        </w:r>
        <w:r w:rsidRPr="001163BB">
          <w:rPr>
            <w:rStyle w:val="aa"/>
            <w:rFonts w:eastAsia="Calibri"/>
            <w:spacing w:val="-5"/>
            <w:w w:val="89"/>
            <w:szCs w:val="28"/>
          </w:rPr>
          <w:t>e</w:t>
        </w:r>
        <w:r w:rsidRPr="001163BB">
          <w:rPr>
            <w:rStyle w:val="aa"/>
            <w:rFonts w:eastAsia="Calibri"/>
            <w:spacing w:val="-5"/>
            <w:szCs w:val="28"/>
          </w:rPr>
          <w:t>l</w:t>
        </w:r>
        <w:r w:rsidRPr="001163BB">
          <w:rPr>
            <w:rStyle w:val="aa"/>
            <w:rFonts w:eastAsia="Calibri"/>
            <w:spacing w:val="-3"/>
            <w:szCs w:val="28"/>
          </w:rPr>
          <w:t>i</w:t>
        </w:r>
        <w:r w:rsidRPr="001163BB">
          <w:rPr>
            <w:rStyle w:val="aa"/>
            <w:rFonts w:eastAsia="Calibri"/>
            <w:spacing w:val="-2"/>
            <w:w w:val="95"/>
            <w:szCs w:val="28"/>
          </w:rPr>
          <w:t>b</w:t>
        </w:r>
        <w:r w:rsidRPr="001163BB">
          <w:rPr>
            <w:rStyle w:val="aa"/>
            <w:rFonts w:eastAsia="Calibri"/>
            <w:spacing w:val="-4"/>
            <w:w w:val="99"/>
            <w:szCs w:val="28"/>
          </w:rPr>
          <w:t>.</w:t>
        </w:r>
        <w:r w:rsidRPr="001163BB">
          <w:rPr>
            <w:rStyle w:val="aa"/>
            <w:rFonts w:eastAsia="Calibri"/>
            <w:spacing w:val="-3"/>
            <w:w w:val="109"/>
            <w:szCs w:val="28"/>
          </w:rPr>
          <w:t>f</w:t>
        </w:r>
        <w:r w:rsidRPr="001163BB">
          <w:rPr>
            <w:rStyle w:val="aa"/>
            <w:rFonts w:eastAsia="Calibri"/>
            <w:spacing w:val="-4"/>
            <w:w w:val="92"/>
            <w:szCs w:val="28"/>
          </w:rPr>
          <w:t>a</w:t>
        </w:r>
        <w:r w:rsidRPr="001163BB">
          <w:rPr>
            <w:rStyle w:val="aa"/>
            <w:rFonts w:eastAsia="Calibri"/>
            <w:spacing w:val="-3"/>
            <w:w w:val="99"/>
            <w:szCs w:val="28"/>
          </w:rPr>
          <w:t>.</w:t>
        </w:r>
        <w:r w:rsidRPr="001163BB">
          <w:rPr>
            <w:rStyle w:val="aa"/>
            <w:rFonts w:eastAsia="Calibri"/>
            <w:spacing w:val="-6"/>
            <w:w w:val="95"/>
            <w:szCs w:val="28"/>
          </w:rPr>
          <w:t>r</w:t>
        </w:r>
        <w:r w:rsidRPr="001163BB">
          <w:rPr>
            <w:rStyle w:val="aa"/>
            <w:rFonts w:eastAsia="Calibri"/>
            <w:spacing w:val="-4"/>
            <w:w w:val="95"/>
            <w:szCs w:val="28"/>
          </w:rPr>
          <w:t>u</w:t>
        </w:r>
        <w:r w:rsidRPr="001163BB">
          <w:rPr>
            <w:rStyle w:val="aa"/>
            <w:rFonts w:eastAsia="Calibri"/>
            <w:spacing w:val="-4"/>
            <w:szCs w:val="28"/>
          </w:rPr>
          <w:t>/</w:t>
        </w:r>
      </w:hyperlink>
    </w:p>
    <w:p w14:paraId="3B3CD39D" w14:textId="65F32431" w:rsidR="00E96214" w:rsidRDefault="00E96214" w:rsidP="00D67FD2">
      <w:pPr>
        <w:widowControl w:val="0"/>
        <w:spacing w:after="0" w:line="360" w:lineRule="auto"/>
        <w:ind w:left="0" w:right="426" w:firstLine="709"/>
        <w:rPr>
          <w:rFonts w:eastAsia="Calibri"/>
          <w:spacing w:val="-3"/>
          <w:w w:val="95"/>
          <w:szCs w:val="28"/>
        </w:rPr>
      </w:pPr>
      <w:r w:rsidRPr="00835F1D">
        <w:rPr>
          <w:rFonts w:eastAsia="QAYJN+TimesNewRomanPSMT"/>
          <w:szCs w:val="28"/>
        </w:rPr>
        <w:t>2. Э</w:t>
      </w:r>
      <w:r w:rsidRPr="00835F1D">
        <w:rPr>
          <w:rFonts w:eastAsia="QAYJN+TimesNewRomanPSMT"/>
          <w:spacing w:val="-1"/>
          <w:szCs w:val="28"/>
        </w:rPr>
        <w:t>л</w:t>
      </w:r>
      <w:r w:rsidRPr="00835F1D">
        <w:rPr>
          <w:rFonts w:eastAsia="QAYJN+TimesNewRomanPSMT"/>
          <w:szCs w:val="28"/>
        </w:rPr>
        <w:t>ектрон</w:t>
      </w:r>
      <w:r w:rsidRPr="00835F1D">
        <w:rPr>
          <w:rFonts w:eastAsia="QAYJN+TimesNewRomanPSMT"/>
          <w:spacing w:val="-1"/>
          <w:szCs w:val="28"/>
        </w:rPr>
        <w:t>н</w:t>
      </w:r>
      <w:r w:rsidRPr="00835F1D">
        <w:rPr>
          <w:rFonts w:eastAsia="QAYJN+TimesNewRomanPSMT"/>
          <w:spacing w:val="2"/>
          <w:szCs w:val="28"/>
        </w:rPr>
        <w:t>о</w:t>
      </w:r>
      <w:r w:rsidRPr="00835F1D">
        <w:rPr>
          <w:rFonts w:eastAsia="Calibri"/>
          <w:spacing w:val="-1"/>
          <w:w w:val="109"/>
          <w:szCs w:val="28"/>
        </w:rPr>
        <w:t>-</w:t>
      </w:r>
      <w:r w:rsidRPr="00835F1D">
        <w:rPr>
          <w:rFonts w:eastAsia="QAYJN+TimesNewRomanPSMT"/>
          <w:szCs w:val="28"/>
        </w:rPr>
        <w:t>б</w:t>
      </w:r>
      <w:r w:rsidRPr="00835F1D">
        <w:rPr>
          <w:rFonts w:eastAsia="QAYJN+TimesNewRomanPSMT"/>
          <w:spacing w:val="-1"/>
          <w:szCs w:val="28"/>
        </w:rPr>
        <w:t>и</w:t>
      </w:r>
      <w:r w:rsidRPr="00835F1D">
        <w:rPr>
          <w:rFonts w:eastAsia="QAYJN+TimesNewRomanPSMT"/>
          <w:spacing w:val="1"/>
          <w:szCs w:val="28"/>
        </w:rPr>
        <w:t>б</w:t>
      </w:r>
      <w:r w:rsidRPr="00835F1D">
        <w:rPr>
          <w:rFonts w:eastAsia="QAYJN+TimesNewRomanPSMT"/>
          <w:szCs w:val="28"/>
        </w:rPr>
        <w:t>ли</w:t>
      </w:r>
      <w:r w:rsidRPr="00835F1D">
        <w:rPr>
          <w:rFonts w:eastAsia="QAYJN+TimesNewRomanPSMT"/>
          <w:spacing w:val="2"/>
          <w:szCs w:val="28"/>
        </w:rPr>
        <w:t>о</w:t>
      </w:r>
      <w:r w:rsidRPr="00835F1D">
        <w:rPr>
          <w:rFonts w:eastAsia="QAYJN+TimesNewRomanPSMT"/>
          <w:szCs w:val="28"/>
        </w:rPr>
        <w:t>т</w:t>
      </w:r>
      <w:r w:rsidRPr="00835F1D">
        <w:rPr>
          <w:rFonts w:eastAsia="QAYJN+TimesNewRomanPSMT"/>
          <w:spacing w:val="-1"/>
          <w:szCs w:val="28"/>
        </w:rPr>
        <w:t>е</w:t>
      </w:r>
      <w:r w:rsidRPr="00835F1D">
        <w:rPr>
          <w:rFonts w:eastAsia="QAYJN+TimesNewRomanPSMT"/>
          <w:szCs w:val="28"/>
        </w:rPr>
        <w:t>чная с</w:t>
      </w:r>
      <w:r w:rsidRPr="00835F1D">
        <w:rPr>
          <w:rFonts w:eastAsia="QAYJN+TimesNewRomanPSMT"/>
          <w:spacing w:val="-2"/>
          <w:szCs w:val="28"/>
        </w:rPr>
        <w:t>и</w:t>
      </w:r>
      <w:r w:rsidRPr="00835F1D">
        <w:rPr>
          <w:rFonts w:eastAsia="QAYJN+TimesNewRomanPSMT"/>
          <w:szCs w:val="28"/>
        </w:rPr>
        <w:t xml:space="preserve">стема </w:t>
      </w:r>
      <w:r w:rsidRPr="00835F1D">
        <w:rPr>
          <w:rFonts w:eastAsia="QAYJN+TimesNewRomanPSMT"/>
          <w:spacing w:val="-2"/>
          <w:szCs w:val="28"/>
        </w:rPr>
        <w:t>B</w:t>
      </w:r>
      <w:r w:rsidRPr="00835F1D">
        <w:rPr>
          <w:rFonts w:eastAsia="QAYJN+TimesNewRomanPSMT"/>
          <w:szCs w:val="28"/>
        </w:rPr>
        <w:t>O</w:t>
      </w:r>
      <w:r w:rsidRPr="00835F1D">
        <w:rPr>
          <w:rFonts w:eastAsia="QAYJN+TimesNewRomanPSMT"/>
          <w:spacing w:val="-1"/>
          <w:szCs w:val="28"/>
        </w:rPr>
        <w:t>O</w:t>
      </w:r>
      <w:r w:rsidRPr="00835F1D">
        <w:rPr>
          <w:rFonts w:eastAsia="QAYJN+TimesNewRomanPSMT"/>
          <w:szCs w:val="28"/>
        </w:rPr>
        <w:t>K.RU</w:t>
      </w:r>
      <w:r w:rsidRPr="00835F1D">
        <w:rPr>
          <w:rFonts w:eastAsia="QAYJN+TimesNewRomanPSMT"/>
          <w:spacing w:val="-1"/>
          <w:szCs w:val="28"/>
        </w:rPr>
        <w:t xml:space="preserve"> </w:t>
      </w:r>
      <w:r w:rsidRPr="00835F1D">
        <w:rPr>
          <w:rFonts w:eastAsia="QAYJN+TimesNewRomanPSMT"/>
          <w:szCs w:val="28"/>
        </w:rPr>
        <w:t xml:space="preserve">– </w:t>
      </w:r>
      <w:hyperlink r:id="rId12" w:history="1">
        <w:r w:rsidR="001163BB" w:rsidRPr="00E4549C">
          <w:rPr>
            <w:rStyle w:val="aa"/>
            <w:rFonts w:eastAsia="Calibri"/>
            <w:spacing w:val="-2"/>
            <w:w w:val="95"/>
            <w:szCs w:val="28"/>
          </w:rPr>
          <w:t>h</w:t>
        </w:r>
        <w:r w:rsidR="001163BB" w:rsidRPr="00E4549C">
          <w:rPr>
            <w:rStyle w:val="aa"/>
            <w:rFonts w:eastAsia="Calibri"/>
            <w:spacing w:val="-3"/>
            <w:w w:val="83"/>
            <w:szCs w:val="28"/>
          </w:rPr>
          <w:t>tt</w:t>
        </w:r>
        <w:r w:rsidR="001163BB" w:rsidRPr="00E4549C">
          <w:rPr>
            <w:rStyle w:val="aa"/>
            <w:rFonts w:eastAsia="Calibri"/>
            <w:spacing w:val="-3"/>
            <w:w w:val="95"/>
            <w:szCs w:val="28"/>
          </w:rPr>
          <w:t>p</w:t>
        </w:r>
        <w:r w:rsidR="001163BB" w:rsidRPr="00E4549C">
          <w:rPr>
            <w:rStyle w:val="aa"/>
            <w:rFonts w:eastAsia="Calibri"/>
            <w:spacing w:val="-4"/>
            <w:w w:val="104"/>
            <w:szCs w:val="28"/>
          </w:rPr>
          <w:t>:</w:t>
        </w:r>
        <w:r w:rsidR="001163BB" w:rsidRPr="00E4549C">
          <w:rPr>
            <w:rStyle w:val="aa"/>
            <w:rFonts w:eastAsia="Calibri"/>
            <w:spacing w:val="-5"/>
            <w:szCs w:val="28"/>
          </w:rPr>
          <w:t>/</w:t>
        </w:r>
        <w:r w:rsidR="001163BB" w:rsidRPr="00E4549C">
          <w:rPr>
            <w:rStyle w:val="aa"/>
            <w:rFonts w:eastAsia="Calibri"/>
            <w:spacing w:val="-3"/>
            <w:szCs w:val="28"/>
          </w:rPr>
          <w:t>/</w:t>
        </w:r>
        <w:r w:rsidR="001163BB" w:rsidRPr="00E4549C">
          <w:rPr>
            <w:rStyle w:val="aa"/>
            <w:rFonts w:eastAsia="Calibri"/>
            <w:spacing w:val="-4"/>
            <w:w w:val="101"/>
            <w:szCs w:val="28"/>
          </w:rPr>
          <w:t>w</w:t>
        </w:r>
        <w:r w:rsidR="001163BB" w:rsidRPr="00E4549C">
          <w:rPr>
            <w:rStyle w:val="aa"/>
            <w:rFonts w:eastAsia="Calibri"/>
            <w:spacing w:val="-3"/>
            <w:w w:val="101"/>
            <w:szCs w:val="28"/>
          </w:rPr>
          <w:t>w</w:t>
        </w:r>
        <w:r w:rsidR="001163BB" w:rsidRPr="00E4549C">
          <w:rPr>
            <w:rStyle w:val="aa"/>
            <w:rFonts w:eastAsia="Calibri"/>
            <w:spacing w:val="-4"/>
            <w:w w:val="101"/>
            <w:szCs w:val="28"/>
          </w:rPr>
          <w:t>w</w:t>
        </w:r>
        <w:r w:rsidR="001163BB" w:rsidRPr="00E4549C">
          <w:rPr>
            <w:rStyle w:val="aa"/>
            <w:rFonts w:eastAsia="Calibri"/>
            <w:spacing w:val="-4"/>
            <w:w w:val="99"/>
            <w:szCs w:val="28"/>
          </w:rPr>
          <w:t>.</w:t>
        </w:r>
        <w:r w:rsidR="001163BB" w:rsidRPr="00E4549C">
          <w:rPr>
            <w:rStyle w:val="aa"/>
            <w:rFonts w:eastAsia="Calibri"/>
            <w:spacing w:val="-3"/>
            <w:w w:val="95"/>
            <w:szCs w:val="28"/>
          </w:rPr>
          <w:t>boo</w:t>
        </w:r>
        <w:r w:rsidR="001163BB" w:rsidRPr="00E4549C">
          <w:rPr>
            <w:rStyle w:val="aa"/>
            <w:rFonts w:eastAsia="Calibri"/>
            <w:spacing w:val="-2"/>
            <w:w w:val="110"/>
            <w:szCs w:val="28"/>
          </w:rPr>
          <w:t>k</w:t>
        </w:r>
        <w:r w:rsidR="001163BB" w:rsidRPr="00E4549C">
          <w:rPr>
            <w:rStyle w:val="aa"/>
            <w:rFonts w:eastAsia="Calibri"/>
            <w:spacing w:val="-3"/>
            <w:w w:val="99"/>
            <w:szCs w:val="28"/>
          </w:rPr>
          <w:t>.</w:t>
        </w:r>
        <w:r w:rsidR="001163BB" w:rsidRPr="00E4549C">
          <w:rPr>
            <w:rStyle w:val="aa"/>
            <w:rFonts w:eastAsia="Calibri"/>
            <w:spacing w:val="-5"/>
            <w:w w:val="95"/>
            <w:szCs w:val="28"/>
          </w:rPr>
          <w:t>r</w:t>
        </w:r>
        <w:r w:rsidR="001163BB" w:rsidRPr="00E4549C">
          <w:rPr>
            <w:rStyle w:val="aa"/>
            <w:rFonts w:eastAsia="Calibri"/>
            <w:spacing w:val="-3"/>
            <w:w w:val="95"/>
            <w:szCs w:val="28"/>
          </w:rPr>
          <w:t>u</w:t>
        </w:r>
      </w:hyperlink>
    </w:p>
    <w:p w14:paraId="278EFE23" w14:textId="177EE783" w:rsidR="00E96214" w:rsidRDefault="00E96214" w:rsidP="00D67FD2">
      <w:pPr>
        <w:widowControl w:val="0"/>
        <w:spacing w:after="0" w:line="360" w:lineRule="auto"/>
        <w:ind w:left="0" w:right="426" w:firstLine="709"/>
        <w:rPr>
          <w:rFonts w:eastAsia="Calibri"/>
          <w:spacing w:val="-2"/>
          <w:szCs w:val="28"/>
        </w:rPr>
      </w:pPr>
      <w:r w:rsidRPr="00835F1D">
        <w:rPr>
          <w:rFonts w:eastAsia="QAYJN+TimesNewRomanPSMT"/>
          <w:szCs w:val="28"/>
        </w:rPr>
        <w:t>3.Элек</w:t>
      </w:r>
      <w:r w:rsidRPr="00835F1D">
        <w:rPr>
          <w:rFonts w:eastAsia="QAYJN+TimesNewRomanPSMT"/>
          <w:spacing w:val="-1"/>
          <w:szCs w:val="28"/>
        </w:rPr>
        <w:t>т</w:t>
      </w:r>
      <w:r w:rsidRPr="00835F1D">
        <w:rPr>
          <w:rFonts w:eastAsia="QAYJN+TimesNewRomanPSMT"/>
          <w:szCs w:val="28"/>
        </w:rPr>
        <w:t>ронн</w:t>
      </w:r>
      <w:r w:rsidRPr="00835F1D">
        <w:rPr>
          <w:rFonts w:eastAsia="QAYJN+TimesNewRomanPSMT"/>
          <w:spacing w:val="2"/>
          <w:szCs w:val="28"/>
        </w:rPr>
        <w:t>о</w:t>
      </w:r>
      <w:r w:rsidRPr="00835F1D">
        <w:rPr>
          <w:rFonts w:eastAsia="Calibri"/>
          <w:w w:val="109"/>
          <w:szCs w:val="28"/>
        </w:rPr>
        <w:t>-</w:t>
      </w:r>
      <w:r w:rsidRPr="00835F1D">
        <w:rPr>
          <w:rFonts w:eastAsia="QAYJN+TimesNewRomanPSMT"/>
          <w:szCs w:val="28"/>
        </w:rPr>
        <w:t>би</w:t>
      </w:r>
      <w:r w:rsidRPr="00835F1D">
        <w:rPr>
          <w:rFonts w:eastAsia="QAYJN+TimesNewRomanPSMT"/>
          <w:spacing w:val="-1"/>
          <w:szCs w:val="28"/>
        </w:rPr>
        <w:t>б</w:t>
      </w:r>
      <w:r w:rsidRPr="00835F1D">
        <w:rPr>
          <w:rFonts w:eastAsia="QAYJN+TimesNewRomanPSMT"/>
          <w:szCs w:val="28"/>
        </w:rPr>
        <w:t>лиот</w:t>
      </w:r>
      <w:r w:rsidRPr="00835F1D">
        <w:rPr>
          <w:rFonts w:eastAsia="QAYJN+TimesNewRomanPSMT"/>
          <w:spacing w:val="-1"/>
          <w:szCs w:val="28"/>
        </w:rPr>
        <w:t>е</w:t>
      </w:r>
      <w:r w:rsidRPr="00835F1D">
        <w:rPr>
          <w:rFonts w:eastAsia="QAYJN+TimesNewRomanPSMT"/>
          <w:szCs w:val="28"/>
        </w:rPr>
        <w:t>чн</w:t>
      </w:r>
      <w:r w:rsidRPr="00835F1D">
        <w:rPr>
          <w:rFonts w:eastAsia="QAYJN+TimesNewRomanPSMT"/>
          <w:spacing w:val="-1"/>
          <w:szCs w:val="28"/>
        </w:rPr>
        <w:t>а</w:t>
      </w:r>
      <w:r w:rsidRPr="00835F1D">
        <w:rPr>
          <w:rFonts w:eastAsia="QAYJN+TimesNewRomanPSMT"/>
          <w:szCs w:val="28"/>
        </w:rPr>
        <w:t>я</w:t>
      </w:r>
      <w:r w:rsidRPr="00835F1D">
        <w:rPr>
          <w:rFonts w:eastAsia="QAYJN+TimesNewRomanPSMT"/>
          <w:spacing w:val="189"/>
          <w:szCs w:val="28"/>
        </w:rPr>
        <w:t xml:space="preserve"> </w:t>
      </w:r>
      <w:r w:rsidRPr="00835F1D">
        <w:rPr>
          <w:rFonts w:eastAsia="QAYJN+TimesNewRomanPSMT"/>
          <w:spacing w:val="-1"/>
          <w:szCs w:val="28"/>
        </w:rPr>
        <w:t>с</w:t>
      </w:r>
      <w:r w:rsidRPr="00835F1D">
        <w:rPr>
          <w:rFonts w:eastAsia="QAYJN+TimesNewRomanPSMT"/>
          <w:szCs w:val="28"/>
        </w:rPr>
        <w:t>истема</w:t>
      </w:r>
      <w:r w:rsidRPr="00835F1D">
        <w:rPr>
          <w:rFonts w:eastAsia="QAYJN+TimesNewRomanPSMT"/>
          <w:spacing w:val="186"/>
          <w:szCs w:val="28"/>
        </w:rPr>
        <w:t xml:space="preserve"> </w:t>
      </w:r>
      <w:r w:rsidRPr="00835F1D">
        <w:rPr>
          <w:rFonts w:eastAsia="QAYJN+TimesNewRomanPSMT"/>
          <w:szCs w:val="28"/>
        </w:rPr>
        <w:t>«Универ</w:t>
      </w:r>
      <w:r w:rsidRPr="00835F1D">
        <w:rPr>
          <w:rFonts w:eastAsia="QAYJN+TimesNewRomanPSMT"/>
          <w:spacing w:val="-2"/>
          <w:szCs w:val="28"/>
        </w:rPr>
        <w:t>с</w:t>
      </w:r>
      <w:r w:rsidRPr="00835F1D">
        <w:rPr>
          <w:rFonts w:eastAsia="QAYJN+TimesNewRomanPSMT"/>
          <w:szCs w:val="28"/>
        </w:rPr>
        <w:t>итет</w:t>
      </w:r>
      <w:r w:rsidRPr="00835F1D">
        <w:rPr>
          <w:rFonts w:eastAsia="QAYJN+TimesNewRomanPSMT"/>
          <w:spacing w:val="-2"/>
          <w:szCs w:val="28"/>
        </w:rPr>
        <w:t>с</w:t>
      </w:r>
      <w:r w:rsidRPr="00835F1D">
        <w:rPr>
          <w:rFonts w:eastAsia="QAYJN+TimesNewRomanPSMT"/>
          <w:szCs w:val="28"/>
        </w:rPr>
        <w:t>кая</w:t>
      </w:r>
      <w:r w:rsidRPr="00835F1D">
        <w:rPr>
          <w:rFonts w:eastAsia="QAYJN+TimesNewRomanPSMT"/>
          <w:spacing w:val="187"/>
          <w:szCs w:val="28"/>
        </w:rPr>
        <w:t xml:space="preserve"> </w:t>
      </w:r>
      <w:r w:rsidRPr="00835F1D">
        <w:rPr>
          <w:rFonts w:eastAsia="QAYJN+TimesNewRomanPSMT"/>
          <w:spacing w:val="1"/>
          <w:szCs w:val="28"/>
        </w:rPr>
        <w:t>б</w:t>
      </w:r>
      <w:r w:rsidRPr="00835F1D">
        <w:rPr>
          <w:rFonts w:eastAsia="QAYJN+TimesNewRomanPSMT"/>
          <w:szCs w:val="28"/>
        </w:rPr>
        <w:t>иблиот</w:t>
      </w:r>
      <w:r w:rsidRPr="00835F1D">
        <w:rPr>
          <w:rFonts w:eastAsia="QAYJN+TimesNewRomanPSMT"/>
          <w:spacing w:val="-1"/>
          <w:szCs w:val="28"/>
        </w:rPr>
        <w:t>е</w:t>
      </w:r>
      <w:r w:rsidRPr="00835F1D">
        <w:rPr>
          <w:rFonts w:eastAsia="QAYJN+TimesNewRomanPSMT"/>
          <w:szCs w:val="28"/>
        </w:rPr>
        <w:t>ка ОНЛ</w:t>
      </w:r>
      <w:r w:rsidRPr="00835F1D">
        <w:rPr>
          <w:rFonts w:eastAsia="QAYJN+TimesNewRomanPSMT"/>
          <w:spacing w:val="-1"/>
          <w:szCs w:val="28"/>
        </w:rPr>
        <w:t>АЙ</w:t>
      </w:r>
      <w:r w:rsidRPr="00835F1D">
        <w:rPr>
          <w:rFonts w:eastAsia="QAYJN+TimesNewRomanPSMT"/>
          <w:szCs w:val="28"/>
        </w:rPr>
        <w:t xml:space="preserve">Н» – </w:t>
      </w:r>
      <w:hyperlink r:id="rId13" w:history="1">
        <w:r w:rsidR="00BE5D15" w:rsidRPr="00B82D85">
          <w:rPr>
            <w:rStyle w:val="aa"/>
            <w:rFonts w:eastAsia="Calibri"/>
            <w:w w:val="95"/>
            <w:szCs w:val="28"/>
          </w:rPr>
          <w:t>h</w:t>
        </w:r>
        <w:r w:rsidR="00BE5D15" w:rsidRPr="00B82D85">
          <w:rPr>
            <w:rStyle w:val="aa"/>
            <w:rFonts w:eastAsia="Calibri"/>
            <w:spacing w:val="-2"/>
            <w:w w:val="83"/>
            <w:szCs w:val="28"/>
          </w:rPr>
          <w:t>tt</w:t>
        </w:r>
        <w:r w:rsidR="00BE5D15" w:rsidRPr="00B82D85">
          <w:rPr>
            <w:rStyle w:val="aa"/>
            <w:rFonts w:eastAsia="Calibri"/>
            <w:spacing w:val="-3"/>
            <w:w w:val="95"/>
            <w:szCs w:val="28"/>
          </w:rPr>
          <w:t>p</w:t>
        </w:r>
        <w:r w:rsidR="00BE5D15" w:rsidRPr="00B82D85">
          <w:rPr>
            <w:rStyle w:val="aa"/>
            <w:rFonts w:eastAsia="Calibri"/>
            <w:spacing w:val="-2"/>
            <w:w w:val="104"/>
            <w:szCs w:val="28"/>
          </w:rPr>
          <w:t>:</w:t>
        </w:r>
        <w:r w:rsidR="00BE5D15" w:rsidRPr="00B82D85">
          <w:rPr>
            <w:rStyle w:val="aa"/>
            <w:rFonts w:eastAsia="Calibri"/>
            <w:spacing w:val="-2"/>
            <w:szCs w:val="28"/>
          </w:rPr>
          <w:t>//</w:t>
        </w:r>
        <w:r w:rsidR="00BE5D15" w:rsidRPr="00B82D85">
          <w:rPr>
            <w:rStyle w:val="aa"/>
            <w:rFonts w:eastAsia="Calibri"/>
            <w:spacing w:val="-3"/>
            <w:w w:val="95"/>
            <w:szCs w:val="28"/>
          </w:rPr>
          <w:t>b</w:t>
        </w:r>
        <w:r w:rsidR="00BE5D15" w:rsidRPr="00B82D85">
          <w:rPr>
            <w:rStyle w:val="aa"/>
            <w:rFonts w:eastAsia="Calibri"/>
            <w:spacing w:val="-2"/>
            <w:szCs w:val="28"/>
          </w:rPr>
          <w:t>i</w:t>
        </w:r>
        <w:r w:rsidR="00BE5D15" w:rsidRPr="00B82D85">
          <w:rPr>
            <w:rStyle w:val="aa"/>
            <w:rFonts w:eastAsia="Calibri"/>
            <w:spacing w:val="-1"/>
            <w:w w:val="95"/>
            <w:szCs w:val="28"/>
          </w:rPr>
          <w:t>b</w:t>
        </w:r>
        <w:r w:rsidR="00BE5D15" w:rsidRPr="00B82D85">
          <w:rPr>
            <w:rStyle w:val="aa"/>
            <w:rFonts w:eastAsia="Calibri"/>
            <w:spacing w:val="-2"/>
            <w:szCs w:val="28"/>
          </w:rPr>
          <w:t>li</w:t>
        </w:r>
        <w:r w:rsidR="00BE5D15" w:rsidRPr="00B82D85">
          <w:rPr>
            <w:rStyle w:val="aa"/>
            <w:rFonts w:eastAsia="Calibri"/>
            <w:spacing w:val="-1"/>
            <w:w w:val="95"/>
            <w:szCs w:val="28"/>
          </w:rPr>
          <w:t>o</w:t>
        </w:r>
        <w:r w:rsidR="00BE5D15" w:rsidRPr="00B82D85">
          <w:rPr>
            <w:rStyle w:val="aa"/>
            <w:rFonts w:eastAsia="Calibri"/>
            <w:spacing w:val="-3"/>
            <w:w w:val="105"/>
            <w:szCs w:val="28"/>
          </w:rPr>
          <w:t>c</w:t>
        </w:r>
        <w:r w:rsidR="00BE5D15" w:rsidRPr="00B82D85">
          <w:rPr>
            <w:rStyle w:val="aa"/>
            <w:rFonts w:eastAsia="Calibri"/>
            <w:spacing w:val="-3"/>
            <w:szCs w:val="28"/>
          </w:rPr>
          <w:t>l</w:t>
        </w:r>
        <w:r w:rsidR="00BE5D15" w:rsidRPr="00B82D85">
          <w:rPr>
            <w:rStyle w:val="aa"/>
            <w:rFonts w:eastAsia="Calibri"/>
            <w:spacing w:val="-1"/>
            <w:w w:val="95"/>
            <w:szCs w:val="28"/>
          </w:rPr>
          <w:t>u</w:t>
        </w:r>
        <w:r w:rsidR="00BE5D15" w:rsidRPr="00B82D85">
          <w:rPr>
            <w:rStyle w:val="aa"/>
            <w:rFonts w:eastAsia="Calibri"/>
            <w:spacing w:val="-2"/>
            <w:w w:val="95"/>
            <w:szCs w:val="28"/>
          </w:rPr>
          <w:t>b</w:t>
        </w:r>
        <w:r w:rsidR="00BE5D15" w:rsidRPr="00B82D85">
          <w:rPr>
            <w:rStyle w:val="aa"/>
            <w:rFonts w:eastAsia="Calibri"/>
            <w:spacing w:val="-1"/>
            <w:w w:val="99"/>
            <w:szCs w:val="28"/>
          </w:rPr>
          <w:t>.</w:t>
        </w:r>
        <w:r w:rsidR="00BE5D15" w:rsidRPr="00B82D85">
          <w:rPr>
            <w:rStyle w:val="aa"/>
            <w:rFonts w:eastAsia="Calibri"/>
            <w:spacing w:val="-4"/>
            <w:w w:val="95"/>
            <w:szCs w:val="28"/>
          </w:rPr>
          <w:t>r</w:t>
        </w:r>
        <w:r w:rsidR="00BE5D15" w:rsidRPr="00B82D85">
          <w:rPr>
            <w:rStyle w:val="aa"/>
            <w:rFonts w:eastAsia="Calibri"/>
            <w:spacing w:val="-2"/>
            <w:w w:val="95"/>
            <w:szCs w:val="28"/>
          </w:rPr>
          <w:t>u</w:t>
        </w:r>
        <w:r w:rsidR="00BE5D15" w:rsidRPr="00B82D85">
          <w:rPr>
            <w:rStyle w:val="aa"/>
            <w:rFonts w:eastAsia="Calibri"/>
            <w:spacing w:val="-2"/>
            <w:szCs w:val="28"/>
          </w:rPr>
          <w:t>/</w:t>
        </w:r>
      </w:hyperlink>
    </w:p>
    <w:p w14:paraId="7C153D7F" w14:textId="2A4C77F2" w:rsidR="001163BB" w:rsidRDefault="00E96214" w:rsidP="00D67FD2">
      <w:pPr>
        <w:widowControl w:val="0"/>
        <w:tabs>
          <w:tab w:val="left" w:pos="1240"/>
          <w:tab w:val="left" w:pos="4740"/>
          <w:tab w:val="left" w:pos="6006"/>
          <w:tab w:val="left" w:pos="7872"/>
          <w:tab w:val="left" w:pos="9496"/>
        </w:tabs>
        <w:spacing w:after="0" w:line="360" w:lineRule="auto"/>
        <w:ind w:left="0" w:right="426" w:firstLine="709"/>
        <w:rPr>
          <w:rFonts w:eastAsia="Calibri"/>
          <w:spacing w:val="-2"/>
          <w:w w:val="97"/>
          <w:szCs w:val="28"/>
        </w:rPr>
      </w:pPr>
      <w:r w:rsidRPr="00835F1D">
        <w:rPr>
          <w:rFonts w:eastAsia="QAYJN+TimesNewRomanPSMT"/>
          <w:szCs w:val="28"/>
        </w:rPr>
        <w:t xml:space="preserve">4. </w:t>
      </w:r>
      <w:r w:rsidR="000C106E" w:rsidRPr="000C106E">
        <w:rPr>
          <w:rFonts w:eastAsia="QAYJN+TimesNewRomanPSMT"/>
          <w:szCs w:val="28"/>
        </w:rPr>
        <w:t xml:space="preserve">Электронно-библиотечная система </w:t>
      </w:r>
      <w:proofErr w:type="spellStart"/>
      <w:r w:rsidR="000C106E" w:rsidRPr="000C106E">
        <w:rPr>
          <w:rFonts w:eastAsia="QAYJN+TimesNewRomanPSMT"/>
          <w:szCs w:val="28"/>
        </w:rPr>
        <w:t>Znanium</w:t>
      </w:r>
      <w:proofErr w:type="spellEnd"/>
      <w:r w:rsidR="000C106E" w:rsidRPr="000C106E">
        <w:rPr>
          <w:rFonts w:eastAsia="QAYJN+TimesNewRomanPSMT"/>
          <w:szCs w:val="28"/>
        </w:rPr>
        <w:t xml:space="preserve"> http://www.znanium.ru</w:t>
      </w:r>
    </w:p>
    <w:p w14:paraId="3E5055F7" w14:textId="77777777" w:rsidR="00E96214" w:rsidRDefault="00E96214" w:rsidP="00D67FD2">
      <w:pPr>
        <w:widowControl w:val="0"/>
        <w:tabs>
          <w:tab w:val="left" w:pos="1240"/>
          <w:tab w:val="left" w:pos="4740"/>
          <w:tab w:val="left" w:pos="6006"/>
          <w:tab w:val="left" w:pos="7872"/>
          <w:tab w:val="left" w:pos="9496"/>
        </w:tabs>
        <w:spacing w:after="0" w:line="360" w:lineRule="auto"/>
        <w:ind w:left="0" w:right="426" w:firstLine="709"/>
        <w:rPr>
          <w:rFonts w:eastAsia="QAYJN+TimesNewRomanPSMT"/>
          <w:szCs w:val="28"/>
        </w:rPr>
      </w:pPr>
      <w:r>
        <w:rPr>
          <w:rFonts w:eastAsia="QAYJN+TimesNewRomanPSMT"/>
          <w:szCs w:val="28"/>
        </w:rPr>
        <w:t xml:space="preserve">5. </w:t>
      </w:r>
      <w:r w:rsidRPr="005C5FA2">
        <w:rPr>
          <w:rFonts w:eastAsia="QAYJN+TimesNewRomanPSMT"/>
          <w:szCs w:val="28"/>
        </w:rPr>
        <w:t xml:space="preserve">Образовательная платформа </w:t>
      </w:r>
      <w:proofErr w:type="spellStart"/>
      <w:r w:rsidRPr="005C5FA2">
        <w:rPr>
          <w:rFonts w:eastAsia="QAYJN+TimesNewRomanPSMT"/>
          <w:szCs w:val="28"/>
        </w:rPr>
        <w:t>Юрайт</w:t>
      </w:r>
      <w:proofErr w:type="spellEnd"/>
      <w:r w:rsidRPr="005C5FA2">
        <w:rPr>
          <w:rFonts w:eastAsia="QAYJN+TimesNewRomanPSMT"/>
          <w:szCs w:val="28"/>
        </w:rPr>
        <w:t xml:space="preserve"> </w:t>
      </w:r>
      <w:hyperlink r:id="rId14" w:history="1">
        <w:r w:rsidRPr="002C4EF4">
          <w:rPr>
            <w:rStyle w:val="aa"/>
            <w:rFonts w:eastAsia="QAYJN+TimesNewRomanPSMT"/>
            <w:szCs w:val="28"/>
          </w:rPr>
          <w:t>https://urait.ru/</w:t>
        </w:r>
      </w:hyperlink>
    </w:p>
    <w:p w14:paraId="2AFEA89E" w14:textId="3F25C85D" w:rsidR="00E96214" w:rsidRDefault="00E96214" w:rsidP="00D67FD2">
      <w:pPr>
        <w:widowControl w:val="0"/>
        <w:tabs>
          <w:tab w:val="left" w:pos="1240"/>
          <w:tab w:val="left" w:pos="4740"/>
          <w:tab w:val="left" w:pos="6006"/>
          <w:tab w:val="left" w:pos="7872"/>
          <w:tab w:val="left" w:pos="9496"/>
        </w:tabs>
        <w:spacing w:after="0" w:line="360" w:lineRule="auto"/>
        <w:ind w:left="0" w:right="426" w:firstLine="709"/>
        <w:rPr>
          <w:rFonts w:eastAsia="Calibri"/>
          <w:szCs w:val="28"/>
        </w:rPr>
      </w:pPr>
      <w:r w:rsidRPr="00835F1D">
        <w:rPr>
          <w:rFonts w:eastAsia="QAYJN+TimesNewRomanPSMT"/>
          <w:szCs w:val="28"/>
        </w:rPr>
        <w:t>6. Дело</w:t>
      </w:r>
      <w:r w:rsidRPr="00835F1D">
        <w:rPr>
          <w:rFonts w:eastAsia="QAYJN+TimesNewRomanPSMT"/>
          <w:spacing w:val="-1"/>
          <w:szCs w:val="28"/>
        </w:rPr>
        <w:t>в</w:t>
      </w:r>
      <w:r w:rsidRPr="00835F1D">
        <w:rPr>
          <w:rFonts w:eastAsia="QAYJN+TimesNewRomanPSMT"/>
          <w:szCs w:val="28"/>
        </w:rPr>
        <w:t>ая онла</w:t>
      </w:r>
      <w:r w:rsidRPr="00835F1D">
        <w:rPr>
          <w:rFonts w:eastAsia="QAYJN+TimesNewRomanPSMT"/>
          <w:spacing w:val="-1"/>
          <w:szCs w:val="28"/>
        </w:rPr>
        <w:t>й</w:t>
      </w:r>
      <w:r w:rsidRPr="00835F1D">
        <w:rPr>
          <w:rFonts w:eastAsia="QAYJN+TimesNewRomanPSMT"/>
          <w:szCs w:val="28"/>
        </w:rPr>
        <w:t>н</w:t>
      </w:r>
      <w:r w:rsidRPr="00835F1D">
        <w:rPr>
          <w:rFonts w:eastAsia="Calibri"/>
          <w:w w:val="109"/>
          <w:szCs w:val="28"/>
        </w:rPr>
        <w:t>-</w:t>
      </w:r>
      <w:r w:rsidRPr="00835F1D">
        <w:rPr>
          <w:rFonts w:eastAsia="QAYJN+TimesNewRomanPSMT"/>
          <w:spacing w:val="-1"/>
          <w:szCs w:val="28"/>
        </w:rPr>
        <w:t>б</w:t>
      </w:r>
      <w:r w:rsidRPr="00835F1D">
        <w:rPr>
          <w:rFonts w:eastAsia="QAYJN+TimesNewRomanPSMT"/>
          <w:szCs w:val="28"/>
        </w:rPr>
        <w:t>иб</w:t>
      </w:r>
      <w:r w:rsidRPr="00835F1D">
        <w:rPr>
          <w:rFonts w:eastAsia="QAYJN+TimesNewRomanPSMT"/>
          <w:spacing w:val="-2"/>
          <w:szCs w:val="28"/>
        </w:rPr>
        <w:t>л</w:t>
      </w:r>
      <w:r w:rsidRPr="00835F1D">
        <w:rPr>
          <w:rFonts w:eastAsia="QAYJN+TimesNewRomanPSMT"/>
          <w:szCs w:val="28"/>
        </w:rPr>
        <w:t>иот</w:t>
      </w:r>
      <w:r w:rsidRPr="00835F1D">
        <w:rPr>
          <w:rFonts w:eastAsia="QAYJN+TimesNewRomanPSMT"/>
          <w:spacing w:val="-1"/>
          <w:szCs w:val="28"/>
        </w:rPr>
        <w:t>е</w:t>
      </w:r>
      <w:r w:rsidRPr="00835F1D">
        <w:rPr>
          <w:rFonts w:eastAsia="QAYJN+TimesNewRomanPSMT"/>
          <w:szCs w:val="28"/>
        </w:rPr>
        <w:t xml:space="preserve">ка </w:t>
      </w:r>
      <w:proofErr w:type="spellStart"/>
      <w:r w:rsidRPr="00835F1D">
        <w:rPr>
          <w:rFonts w:eastAsia="QAYJN+TimesNewRomanPSMT"/>
          <w:spacing w:val="-1"/>
          <w:szCs w:val="28"/>
        </w:rPr>
        <w:t>Al</w:t>
      </w:r>
      <w:r w:rsidRPr="00835F1D">
        <w:rPr>
          <w:rFonts w:eastAsia="QAYJN+TimesNewRomanPSMT"/>
          <w:szCs w:val="28"/>
        </w:rPr>
        <w:t>pina</w:t>
      </w:r>
      <w:proofErr w:type="spellEnd"/>
      <w:r w:rsidRPr="00835F1D">
        <w:rPr>
          <w:rFonts w:eastAsia="QAYJN+TimesNewRomanPSMT"/>
          <w:szCs w:val="28"/>
        </w:rPr>
        <w:t xml:space="preserve"> </w:t>
      </w:r>
      <w:proofErr w:type="spellStart"/>
      <w:r w:rsidRPr="00835F1D">
        <w:rPr>
          <w:rFonts w:eastAsia="QAYJN+TimesNewRomanPSMT"/>
          <w:spacing w:val="-1"/>
          <w:szCs w:val="28"/>
        </w:rPr>
        <w:t>Di</w:t>
      </w:r>
      <w:r w:rsidRPr="00835F1D">
        <w:rPr>
          <w:rFonts w:eastAsia="QAYJN+TimesNewRomanPSMT"/>
          <w:szCs w:val="28"/>
        </w:rPr>
        <w:t>git</w:t>
      </w:r>
      <w:r w:rsidRPr="00835F1D">
        <w:rPr>
          <w:rFonts w:eastAsia="QAYJN+TimesNewRomanPSMT"/>
          <w:spacing w:val="-2"/>
          <w:szCs w:val="28"/>
        </w:rPr>
        <w:t>a</w:t>
      </w:r>
      <w:r w:rsidRPr="00835F1D">
        <w:rPr>
          <w:rFonts w:eastAsia="QAYJN+TimesNewRomanPSMT"/>
          <w:szCs w:val="28"/>
        </w:rPr>
        <w:t>l</w:t>
      </w:r>
      <w:proofErr w:type="spellEnd"/>
      <w:r w:rsidRPr="00835F1D">
        <w:rPr>
          <w:rFonts w:eastAsia="QAYJN+TimesNewRomanPSMT"/>
          <w:spacing w:val="3"/>
          <w:szCs w:val="28"/>
        </w:rPr>
        <w:t xml:space="preserve"> </w:t>
      </w:r>
      <w:r w:rsidRPr="00835F1D">
        <w:rPr>
          <w:rFonts w:eastAsia="QAYJN+TimesNewRomanPSMT"/>
          <w:szCs w:val="28"/>
        </w:rPr>
        <w:t xml:space="preserve">– </w:t>
      </w:r>
      <w:hyperlink r:id="rId15" w:history="1">
        <w:r w:rsidR="001163BB" w:rsidRPr="00E4549C">
          <w:rPr>
            <w:rStyle w:val="aa"/>
            <w:rFonts w:eastAsia="Calibri"/>
            <w:w w:val="95"/>
            <w:szCs w:val="28"/>
          </w:rPr>
          <w:t>h</w:t>
        </w:r>
        <w:r w:rsidR="001163BB" w:rsidRPr="00E4549C">
          <w:rPr>
            <w:rStyle w:val="aa"/>
            <w:rFonts w:eastAsia="Calibri"/>
            <w:w w:val="83"/>
            <w:szCs w:val="28"/>
          </w:rPr>
          <w:t>tt</w:t>
        </w:r>
        <w:r w:rsidR="001163BB" w:rsidRPr="00E4549C">
          <w:rPr>
            <w:rStyle w:val="aa"/>
            <w:rFonts w:eastAsia="Calibri"/>
            <w:spacing w:val="-1"/>
            <w:w w:val="95"/>
            <w:szCs w:val="28"/>
          </w:rPr>
          <w:t>p</w:t>
        </w:r>
        <w:r w:rsidR="001163BB" w:rsidRPr="00E4549C">
          <w:rPr>
            <w:rStyle w:val="aa"/>
            <w:rFonts w:eastAsia="Calibri"/>
            <w:spacing w:val="-1"/>
            <w:w w:val="104"/>
            <w:szCs w:val="28"/>
          </w:rPr>
          <w:t>:</w:t>
        </w:r>
        <w:r w:rsidR="001163BB" w:rsidRPr="00E4549C">
          <w:rPr>
            <w:rStyle w:val="aa"/>
            <w:rFonts w:eastAsia="Calibri"/>
            <w:szCs w:val="28"/>
          </w:rPr>
          <w:t>//li</w:t>
        </w:r>
        <w:r w:rsidR="001163BB" w:rsidRPr="00E4549C">
          <w:rPr>
            <w:rStyle w:val="aa"/>
            <w:rFonts w:eastAsia="Calibri"/>
            <w:w w:val="95"/>
            <w:szCs w:val="28"/>
          </w:rPr>
          <w:t>b</w:t>
        </w:r>
        <w:r w:rsidR="001163BB" w:rsidRPr="00E4549C">
          <w:rPr>
            <w:rStyle w:val="aa"/>
            <w:rFonts w:eastAsia="Calibri"/>
            <w:w w:val="99"/>
            <w:szCs w:val="28"/>
          </w:rPr>
          <w:t>.</w:t>
        </w:r>
        <w:r w:rsidR="001163BB" w:rsidRPr="00E4549C">
          <w:rPr>
            <w:rStyle w:val="aa"/>
            <w:rFonts w:eastAsia="Calibri"/>
            <w:spacing w:val="-1"/>
            <w:w w:val="92"/>
            <w:szCs w:val="28"/>
          </w:rPr>
          <w:t>a</w:t>
        </w:r>
        <w:r w:rsidR="001163BB" w:rsidRPr="00E4549C">
          <w:rPr>
            <w:rStyle w:val="aa"/>
            <w:rFonts w:eastAsia="Calibri"/>
            <w:szCs w:val="28"/>
          </w:rPr>
          <w:t>l</w:t>
        </w:r>
        <w:r w:rsidR="001163BB" w:rsidRPr="00E4549C">
          <w:rPr>
            <w:rStyle w:val="aa"/>
            <w:rFonts w:eastAsia="Calibri"/>
            <w:w w:val="95"/>
            <w:szCs w:val="28"/>
          </w:rPr>
          <w:t>p</w:t>
        </w:r>
        <w:r w:rsidR="001163BB" w:rsidRPr="00E4549C">
          <w:rPr>
            <w:rStyle w:val="aa"/>
            <w:rFonts w:eastAsia="Calibri"/>
            <w:szCs w:val="28"/>
          </w:rPr>
          <w:t>i</w:t>
        </w:r>
        <w:r w:rsidR="001163BB" w:rsidRPr="00E4549C">
          <w:rPr>
            <w:rStyle w:val="aa"/>
            <w:rFonts w:eastAsia="Calibri"/>
            <w:spacing w:val="-1"/>
            <w:w w:val="95"/>
            <w:szCs w:val="28"/>
          </w:rPr>
          <w:t>n</w:t>
        </w:r>
        <w:r w:rsidR="001163BB" w:rsidRPr="00E4549C">
          <w:rPr>
            <w:rStyle w:val="aa"/>
            <w:rFonts w:eastAsia="Calibri"/>
            <w:w w:val="92"/>
            <w:szCs w:val="28"/>
          </w:rPr>
          <w:t>a</w:t>
        </w:r>
        <w:r w:rsidR="001163BB" w:rsidRPr="00E4549C">
          <w:rPr>
            <w:rStyle w:val="aa"/>
            <w:rFonts w:eastAsia="Calibri"/>
            <w:w w:val="95"/>
            <w:szCs w:val="28"/>
          </w:rPr>
          <w:t>d</w:t>
        </w:r>
        <w:r w:rsidR="001163BB" w:rsidRPr="00E4549C">
          <w:rPr>
            <w:rStyle w:val="aa"/>
            <w:rFonts w:eastAsia="Calibri"/>
            <w:szCs w:val="28"/>
          </w:rPr>
          <w:t>i</w:t>
        </w:r>
        <w:r w:rsidR="001163BB" w:rsidRPr="00E4549C">
          <w:rPr>
            <w:rStyle w:val="aa"/>
            <w:rFonts w:eastAsia="Calibri"/>
            <w:w w:val="106"/>
            <w:szCs w:val="28"/>
          </w:rPr>
          <w:t>g</w:t>
        </w:r>
        <w:r w:rsidR="001163BB" w:rsidRPr="00E4549C">
          <w:rPr>
            <w:rStyle w:val="aa"/>
            <w:rFonts w:eastAsia="Calibri"/>
            <w:szCs w:val="28"/>
          </w:rPr>
          <w:t>i</w:t>
        </w:r>
        <w:r w:rsidR="001163BB" w:rsidRPr="00E4549C">
          <w:rPr>
            <w:rStyle w:val="aa"/>
            <w:rFonts w:eastAsia="Calibri"/>
            <w:w w:val="83"/>
            <w:szCs w:val="28"/>
          </w:rPr>
          <w:t>t</w:t>
        </w:r>
        <w:r w:rsidR="001163BB" w:rsidRPr="00E4549C">
          <w:rPr>
            <w:rStyle w:val="aa"/>
            <w:rFonts w:eastAsia="Calibri"/>
            <w:w w:val="92"/>
            <w:szCs w:val="28"/>
          </w:rPr>
          <w:t>a</w:t>
        </w:r>
        <w:r w:rsidR="001163BB" w:rsidRPr="00E4549C">
          <w:rPr>
            <w:rStyle w:val="aa"/>
            <w:rFonts w:eastAsia="Calibri"/>
            <w:szCs w:val="28"/>
          </w:rPr>
          <w:t>l</w:t>
        </w:r>
        <w:r w:rsidR="001163BB" w:rsidRPr="00E4549C">
          <w:rPr>
            <w:rStyle w:val="aa"/>
            <w:rFonts w:eastAsia="Calibri"/>
            <w:w w:val="99"/>
            <w:szCs w:val="28"/>
          </w:rPr>
          <w:t>.</w:t>
        </w:r>
        <w:r w:rsidR="001163BB" w:rsidRPr="00E4549C">
          <w:rPr>
            <w:rStyle w:val="aa"/>
            <w:rFonts w:eastAsia="Calibri"/>
            <w:spacing w:val="-1"/>
            <w:w w:val="95"/>
            <w:szCs w:val="28"/>
          </w:rPr>
          <w:t>r</w:t>
        </w:r>
        <w:r w:rsidR="001163BB" w:rsidRPr="00E4549C">
          <w:rPr>
            <w:rStyle w:val="aa"/>
            <w:rFonts w:eastAsia="Calibri"/>
            <w:w w:val="95"/>
            <w:szCs w:val="28"/>
          </w:rPr>
          <w:t>u</w:t>
        </w:r>
        <w:r w:rsidR="001163BB" w:rsidRPr="00E4549C">
          <w:rPr>
            <w:rStyle w:val="aa"/>
            <w:rFonts w:eastAsia="Calibri"/>
            <w:szCs w:val="28"/>
          </w:rPr>
          <w:t>/</w:t>
        </w:r>
      </w:hyperlink>
    </w:p>
    <w:bookmarkEnd w:id="2"/>
    <w:p w14:paraId="06977E9B" w14:textId="77777777" w:rsidR="00E96214" w:rsidRDefault="00E96214" w:rsidP="00D67FD2">
      <w:pPr>
        <w:widowControl w:val="0"/>
        <w:spacing w:after="0" w:line="360" w:lineRule="auto"/>
        <w:ind w:left="0" w:right="426" w:firstLine="709"/>
        <w:rPr>
          <w:rFonts w:eastAsia="Calibri"/>
          <w:szCs w:val="28"/>
        </w:rPr>
      </w:pPr>
      <w:r w:rsidRPr="00835F1D">
        <w:rPr>
          <w:rFonts w:eastAsia="QAYJN+TimesNewRomanPSMT"/>
          <w:szCs w:val="28"/>
        </w:rPr>
        <w:t>7. На</w:t>
      </w:r>
      <w:r w:rsidRPr="00835F1D">
        <w:rPr>
          <w:rFonts w:eastAsia="QAYJN+TimesNewRomanPSMT"/>
          <w:spacing w:val="-4"/>
          <w:szCs w:val="28"/>
        </w:rPr>
        <w:t>у</w:t>
      </w:r>
      <w:r w:rsidRPr="00835F1D">
        <w:rPr>
          <w:rFonts w:eastAsia="QAYJN+TimesNewRomanPSMT"/>
          <w:szCs w:val="28"/>
        </w:rPr>
        <w:t>чная э</w:t>
      </w:r>
      <w:r w:rsidRPr="00835F1D">
        <w:rPr>
          <w:rFonts w:eastAsia="QAYJN+TimesNewRomanPSMT"/>
          <w:spacing w:val="-1"/>
          <w:szCs w:val="28"/>
        </w:rPr>
        <w:t>л</w:t>
      </w:r>
      <w:r w:rsidRPr="00835F1D">
        <w:rPr>
          <w:rFonts w:eastAsia="QAYJN+TimesNewRomanPSMT"/>
          <w:szCs w:val="28"/>
        </w:rPr>
        <w:t>ектронная</w:t>
      </w:r>
      <w:r w:rsidRPr="00835F1D">
        <w:rPr>
          <w:rFonts w:eastAsia="QAYJN+TimesNewRomanPSMT"/>
          <w:spacing w:val="-2"/>
          <w:szCs w:val="28"/>
        </w:rPr>
        <w:t xml:space="preserve"> </w:t>
      </w:r>
      <w:r w:rsidRPr="00835F1D">
        <w:rPr>
          <w:rFonts w:eastAsia="QAYJN+TimesNewRomanPSMT"/>
          <w:szCs w:val="28"/>
        </w:rPr>
        <w:t>библиоте</w:t>
      </w:r>
      <w:r w:rsidRPr="00835F1D">
        <w:rPr>
          <w:rFonts w:eastAsia="QAYJN+TimesNewRomanPSMT"/>
          <w:spacing w:val="-2"/>
          <w:szCs w:val="28"/>
        </w:rPr>
        <w:t>к</w:t>
      </w:r>
      <w:r w:rsidRPr="00835F1D">
        <w:rPr>
          <w:rFonts w:eastAsia="QAYJN+TimesNewRomanPSMT"/>
          <w:szCs w:val="28"/>
        </w:rPr>
        <w:t>а</w:t>
      </w:r>
      <w:r w:rsidRPr="00835F1D">
        <w:rPr>
          <w:rFonts w:eastAsia="QAYJN+TimesNewRomanPSMT"/>
          <w:spacing w:val="2"/>
          <w:szCs w:val="28"/>
        </w:rPr>
        <w:t xml:space="preserve"> </w:t>
      </w:r>
      <w:r w:rsidRPr="00835F1D">
        <w:rPr>
          <w:rFonts w:eastAsia="QAYJN+TimesNewRomanPSMT"/>
          <w:szCs w:val="28"/>
        </w:rPr>
        <w:t>–</w:t>
      </w:r>
      <w:r w:rsidRPr="00835F1D">
        <w:rPr>
          <w:rFonts w:eastAsia="QAYJN+TimesNewRomanPSMT"/>
          <w:spacing w:val="1"/>
          <w:szCs w:val="28"/>
        </w:rPr>
        <w:t xml:space="preserve"> </w:t>
      </w:r>
      <w:r w:rsidRPr="00835F1D">
        <w:rPr>
          <w:rFonts w:eastAsia="Calibri"/>
          <w:spacing w:val="6"/>
          <w:w w:val="89"/>
          <w:szCs w:val="28"/>
        </w:rPr>
        <w:t>e</w:t>
      </w:r>
      <w:r w:rsidRPr="00835F1D">
        <w:rPr>
          <w:rFonts w:eastAsia="Calibri"/>
          <w:spacing w:val="3"/>
          <w:szCs w:val="28"/>
        </w:rPr>
        <w:t>L</w:t>
      </w:r>
      <w:r w:rsidRPr="00835F1D">
        <w:rPr>
          <w:rFonts w:eastAsia="Calibri"/>
          <w:spacing w:val="7"/>
          <w:szCs w:val="28"/>
        </w:rPr>
        <w:t>i</w:t>
      </w:r>
      <w:r w:rsidRPr="00835F1D">
        <w:rPr>
          <w:rFonts w:eastAsia="Calibri"/>
          <w:spacing w:val="7"/>
          <w:w w:val="95"/>
          <w:szCs w:val="28"/>
        </w:rPr>
        <w:t>b</w:t>
      </w:r>
      <w:r w:rsidRPr="00835F1D">
        <w:rPr>
          <w:rFonts w:eastAsia="Calibri"/>
          <w:spacing w:val="4"/>
          <w:w w:val="95"/>
          <w:szCs w:val="28"/>
        </w:rPr>
        <w:t>r</w:t>
      </w:r>
      <w:r w:rsidRPr="00835F1D">
        <w:rPr>
          <w:rFonts w:eastAsia="Calibri"/>
          <w:spacing w:val="6"/>
          <w:w w:val="92"/>
          <w:szCs w:val="28"/>
        </w:rPr>
        <w:t>a</w:t>
      </w:r>
      <w:r w:rsidRPr="00835F1D">
        <w:rPr>
          <w:rFonts w:eastAsia="Calibri"/>
          <w:spacing w:val="6"/>
          <w:w w:val="95"/>
          <w:szCs w:val="28"/>
        </w:rPr>
        <w:t>r</w:t>
      </w:r>
      <w:r w:rsidRPr="00835F1D">
        <w:rPr>
          <w:rFonts w:eastAsia="Calibri"/>
          <w:spacing w:val="2"/>
          <w:w w:val="110"/>
          <w:szCs w:val="28"/>
        </w:rPr>
        <w:t>y</w:t>
      </w:r>
      <w:r w:rsidRPr="00835F1D">
        <w:rPr>
          <w:rFonts w:eastAsia="Calibri"/>
          <w:spacing w:val="6"/>
          <w:w w:val="99"/>
          <w:szCs w:val="28"/>
        </w:rPr>
        <w:t>.</w:t>
      </w:r>
      <w:r w:rsidRPr="00835F1D">
        <w:rPr>
          <w:rFonts w:eastAsia="Calibri"/>
          <w:spacing w:val="6"/>
          <w:w w:val="95"/>
          <w:szCs w:val="28"/>
        </w:rPr>
        <w:t>ru</w:t>
      </w:r>
      <w:r w:rsidRPr="00835F1D">
        <w:rPr>
          <w:rFonts w:eastAsia="Calibri"/>
          <w:spacing w:val="6"/>
          <w:szCs w:val="28"/>
        </w:rPr>
        <w:t xml:space="preserve"> </w:t>
      </w:r>
      <w:hyperlink r:id="rId16" w:history="1">
        <w:r w:rsidRPr="002C4EF4">
          <w:rPr>
            <w:rStyle w:val="aa"/>
            <w:rFonts w:eastAsia="Calibri"/>
            <w:w w:val="95"/>
            <w:szCs w:val="28"/>
          </w:rPr>
          <w:t>h</w:t>
        </w:r>
        <w:r w:rsidRPr="002C4EF4">
          <w:rPr>
            <w:rStyle w:val="aa"/>
            <w:rFonts w:eastAsia="Calibri"/>
            <w:spacing w:val="-3"/>
            <w:w w:val="83"/>
            <w:szCs w:val="28"/>
          </w:rPr>
          <w:t>t</w:t>
        </w:r>
        <w:r w:rsidRPr="002C4EF4">
          <w:rPr>
            <w:rStyle w:val="aa"/>
            <w:rFonts w:eastAsia="Calibri"/>
            <w:spacing w:val="-2"/>
            <w:w w:val="83"/>
            <w:szCs w:val="28"/>
          </w:rPr>
          <w:t>t</w:t>
        </w:r>
        <w:r w:rsidRPr="002C4EF4">
          <w:rPr>
            <w:rStyle w:val="aa"/>
            <w:rFonts w:eastAsia="Calibri"/>
            <w:spacing w:val="-2"/>
            <w:w w:val="95"/>
            <w:szCs w:val="28"/>
          </w:rPr>
          <w:t>p</w:t>
        </w:r>
        <w:r w:rsidRPr="002C4EF4">
          <w:rPr>
            <w:rStyle w:val="aa"/>
            <w:rFonts w:eastAsia="Calibri"/>
            <w:spacing w:val="-2"/>
            <w:w w:val="104"/>
            <w:szCs w:val="28"/>
          </w:rPr>
          <w:t>:</w:t>
        </w:r>
        <w:r w:rsidRPr="002C4EF4">
          <w:rPr>
            <w:rStyle w:val="aa"/>
            <w:rFonts w:eastAsia="Calibri"/>
            <w:spacing w:val="-2"/>
            <w:szCs w:val="28"/>
          </w:rPr>
          <w:t>//</w:t>
        </w:r>
        <w:r w:rsidRPr="002C4EF4">
          <w:rPr>
            <w:rStyle w:val="aa"/>
            <w:rFonts w:eastAsia="Calibri"/>
            <w:spacing w:val="-5"/>
            <w:w w:val="89"/>
            <w:szCs w:val="28"/>
          </w:rPr>
          <w:t>e</w:t>
        </w:r>
        <w:r w:rsidRPr="002C4EF4">
          <w:rPr>
            <w:rStyle w:val="aa"/>
            <w:rFonts w:eastAsia="Calibri"/>
            <w:spacing w:val="-3"/>
            <w:szCs w:val="28"/>
          </w:rPr>
          <w:t>l</w:t>
        </w:r>
        <w:r w:rsidRPr="002C4EF4">
          <w:rPr>
            <w:rStyle w:val="aa"/>
            <w:rFonts w:eastAsia="Calibri"/>
            <w:spacing w:val="-1"/>
            <w:szCs w:val="28"/>
          </w:rPr>
          <w:t>i</w:t>
        </w:r>
        <w:r w:rsidRPr="002C4EF4">
          <w:rPr>
            <w:rStyle w:val="aa"/>
            <w:rFonts w:eastAsia="Calibri"/>
            <w:spacing w:val="-1"/>
            <w:w w:val="95"/>
            <w:szCs w:val="28"/>
          </w:rPr>
          <w:t>b</w:t>
        </w:r>
        <w:r w:rsidRPr="002C4EF4">
          <w:rPr>
            <w:rStyle w:val="aa"/>
            <w:rFonts w:eastAsia="Calibri"/>
            <w:spacing w:val="-4"/>
            <w:w w:val="95"/>
            <w:szCs w:val="28"/>
          </w:rPr>
          <w:t>r</w:t>
        </w:r>
        <w:r w:rsidRPr="002C4EF4">
          <w:rPr>
            <w:rStyle w:val="aa"/>
            <w:rFonts w:eastAsia="Calibri"/>
            <w:spacing w:val="-2"/>
            <w:w w:val="92"/>
            <w:szCs w:val="28"/>
          </w:rPr>
          <w:t>a</w:t>
        </w:r>
        <w:r w:rsidRPr="002C4EF4">
          <w:rPr>
            <w:rStyle w:val="aa"/>
            <w:rFonts w:eastAsia="Calibri"/>
            <w:spacing w:val="-4"/>
            <w:w w:val="95"/>
            <w:szCs w:val="28"/>
          </w:rPr>
          <w:t>r</w:t>
        </w:r>
        <w:r w:rsidRPr="002C4EF4">
          <w:rPr>
            <w:rStyle w:val="aa"/>
            <w:rFonts w:eastAsia="Calibri"/>
            <w:spacing w:val="-2"/>
            <w:w w:val="110"/>
            <w:szCs w:val="28"/>
          </w:rPr>
          <w:t>y</w:t>
        </w:r>
        <w:r w:rsidRPr="002C4EF4">
          <w:rPr>
            <w:rStyle w:val="aa"/>
            <w:rFonts w:eastAsia="Calibri"/>
            <w:spacing w:val="-2"/>
            <w:w w:val="99"/>
            <w:szCs w:val="28"/>
          </w:rPr>
          <w:t>.</w:t>
        </w:r>
        <w:r w:rsidRPr="002C4EF4">
          <w:rPr>
            <w:rStyle w:val="aa"/>
            <w:rFonts w:eastAsia="Calibri"/>
            <w:spacing w:val="-2"/>
            <w:w w:val="95"/>
            <w:szCs w:val="28"/>
          </w:rPr>
          <w:t>ru</w:t>
        </w:r>
      </w:hyperlink>
      <w:r w:rsidRPr="00835F1D">
        <w:rPr>
          <w:rFonts w:eastAsia="Calibri"/>
          <w:szCs w:val="28"/>
        </w:rPr>
        <w:t xml:space="preserve"> </w:t>
      </w:r>
    </w:p>
    <w:p w14:paraId="7CE0C58A" w14:textId="63FC9059" w:rsidR="00E96214" w:rsidRDefault="00E96214" w:rsidP="00D67FD2">
      <w:pPr>
        <w:widowControl w:val="0"/>
        <w:spacing w:after="0" w:line="360" w:lineRule="auto"/>
        <w:ind w:left="0" w:right="426" w:firstLine="709"/>
        <w:rPr>
          <w:rFonts w:eastAsia="Calibri"/>
          <w:spacing w:val="-2"/>
          <w:w w:val="95"/>
          <w:szCs w:val="28"/>
        </w:rPr>
      </w:pPr>
      <w:r w:rsidRPr="00835F1D">
        <w:rPr>
          <w:rFonts w:eastAsia="QAYJN+TimesNewRomanPSMT"/>
          <w:szCs w:val="28"/>
        </w:rPr>
        <w:lastRenderedPageBreak/>
        <w:t>8. Э</w:t>
      </w:r>
      <w:r w:rsidRPr="00835F1D">
        <w:rPr>
          <w:rFonts w:eastAsia="QAYJN+TimesNewRomanPSMT"/>
          <w:spacing w:val="-1"/>
          <w:szCs w:val="28"/>
        </w:rPr>
        <w:t>л</w:t>
      </w:r>
      <w:r w:rsidRPr="00835F1D">
        <w:rPr>
          <w:rFonts w:eastAsia="QAYJN+TimesNewRomanPSMT"/>
          <w:szCs w:val="28"/>
        </w:rPr>
        <w:t>ектронн</w:t>
      </w:r>
      <w:r w:rsidRPr="00835F1D">
        <w:rPr>
          <w:rFonts w:eastAsia="QAYJN+TimesNewRomanPSMT"/>
          <w:spacing w:val="-1"/>
          <w:szCs w:val="28"/>
        </w:rPr>
        <w:t>а</w:t>
      </w:r>
      <w:r w:rsidRPr="00835F1D">
        <w:rPr>
          <w:rFonts w:eastAsia="QAYJN+TimesNewRomanPSMT"/>
          <w:szCs w:val="28"/>
        </w:rPr>
        <w:t>я библиот</w:t>
      </w:r>
      <w:r w:rsidRPr="00835F1D">
        <w:rPr>
          <w:rFonts w:eastAsia="QAYJN+TimesNewRomanPSMT"/>
          <w:spacing w:val="-1"/>
          <w:szCs w:val="28"/>
        </w:rPr>
        <w:t>е</w:t>
      </w:r>
      <w:r w:rsidRPr="00835F1D">
        <w:rPr>
          <w:rFonts w:eastAsia="QAYJN+TimesNewRomanPSMT"/>
          <w:szCs w:val="28"/>
        </w:rPr>
        <w:t>ка</w:t>
      </w:r>
      <w:r w:rsidRPr="00835F1D">
        <w:rPr>
          <w:rFonts w:eastAsia="QAYJN+TimesNewRomanPSMT"/>
          <w:spacing w:val="2"/>
          <w:szCs w:val="28"/>
        </w:rPr>
        <w:t xml:space="preserve"> </w:t>
      </w:r>
      <w:r w:rsidRPr="00835F1D">
        <w:rPr>
          <w:rFonts w:eastAsia="QAYJN+TimesNewRomanPSMT"/>
          <w:szCs w:val="28"/>
        </w:rPr>
        <w:t>–</w:t>
      </w:r>
      <w:r w:rsidRPr="00835F1D">
        <w:rPr>
          <w:rFonts w:eastAsia="QAYJN+TimesNewRomanPSMT"/>
          <w:spacing w:val="-1"/>
          <w:szCs w:val="28"/>
        </w:rPr>
        <w:t xml:space="preserve"> </w:t>
      </w:r>
      <w:hyperlink r:id="rId17" w:history="1">
        <w:r w:rsidR="001163BB" w:rsidRPr="00E4549C">
          <w:rPr>
            <w:rStyle w:val="aa"/>
            <w:rFonts w:eastAsia="Calibri"/>
            <w:spacing w:val="-2"/>
            <w:w w:val="95"/>
            <w:szCs w:val="28"/>
          </w:rPr>
          <w:t>h</w:t>
        </w:r>
        <w:r w:rsidR="001163BB" w:rsidRPr="00E4549C">
          <w:rPr>
            <w:rStyle w:val="aa"/>
            <w:rFonts w:eastAsia="Calibri"/>
            <w:spacing w:val="-3"/>
            <w:w w:val="83"/>
            <w:szCs w:val="28"/>
          </w:rPr>
          <w:t>t</w:t>
        </w:r>
        <w:r w:rsidR="001163BB" w:rsidRPr="00E4549C">
          <w:rPr>
            <w:rStyle w:val="aa"/>
            <w:rFonts w:eastAsia="Calibri"/>
            <w:spacing w:val="-2"/>
            <w:w w:val="83"/>
            <w:szCs w:val="28"/>
          </w:rPr>
          <w:t>t</w:t>
        </w:r>
        <w:r w:rsidR="001163BB" w:rsidRPr="00E4549C">
          <w:rPr>
            <w:rStyle w:val="aa"/>
            <w:rFonts w:eastAsia="Calibri"/>
            <w:spacing w:val="-3"/>
            <w:w w:val="95"/>
            <w:szCs w:val="28"/>
          </w:rPr>
          <w:t>p</w:t>
        </w:r>
        <w:r w:rsidR="001163BB" w:rsidRPr="00E4549C">
          <w:rPr>
            <w:rStyle w:val="aa"/>
            <w:rFonts w:eastAsia="Calibri"/>
            <w:spacing w:val="-3"/>
            <w:w w:val="104"/>
            <w:szCs w:val="28"/>
          </w:rPr>
          <w:t>:</w:t>
        </w:r>
        <w:r w:rsidR="001163BB" w:rsidRPr="00E4549C">
          <w:rPr>
            <w:rStyle w:val="aa"/>
            <w:rFonts w:eastAsia="Calibri"/>
            <w:spacing w:val="-2"/>
            <w:szCs w:val="28"/>
          </w:rPr>
          <w:t>/</w:t>
        </w:r>
        <w:r w:rsidR="001163BB" w:rsidRPr="00E4549C">
          <w:rPr>
            <w:rStyle w:val="aa"/>
            <w:rFonts w:eastAsia="Calibri"/>
            <w:spacing w:val="-4"/>
            <w:szCs w:val="28"/>
          </w:rPr>
          <w:t>/</w:t>
        </w:r>
        <w:r w:rsidR="001163BB" w:rsidRPr="00E4549C">
          <w:rPr>
            <w:rStyle w:val="aa"/>
            <w:rFonts w:eastAsia="Calibri"/>
            <w:spacing w:val="-2"/>
            <w:w w:val="106"/>
            <w:szCs w:val="28"/>
          </w:rPr>
          <w:t>g</w:t>
        </w:r>
        <w:r w:rsidR="001163BB" w:rsidRPr="00E4549C">
          <w:rPr>
            <w:rStyle w:val="aa"/>
            <w:rFonts w:eastAsia="Calibri"/>
            <w:spacing w:val="-2"/>
            <w:w w:val="95"/>
            <w:szCs w:val="28"/>
          </w:rPr>
          <w:t>r</w:t>
        </w:r>
        <w:r w:rsidR="001163BB" w:rsidRPr="00E4549C">
          <w:rPr>
            <w:rStyle w:val="aa"/>
            <w:rFonts w:eastAsia="Calibri"/>
            <w:spacing w:val="-5"/>
            <w:w w:val="89"/>
            <w:szCs w:val="28"/>
          </w:rPr>
          <w:t>e</w:t>
        </w:r>
        <w:r w:rsidR="001163BB" w:rsidRPr="00E4549C">
          <w:rPr>
            <w:rStyle w:val="aa"/>
            <w:rFonts w:eastAsia="Calibri"/>
            <w:spacing w:val="-3"/>
            <w:w w:val="95"/>
            <w:szCs w:val="28"/>
          </w:rPr>
          <w:t>b</w:t>
        </w:r>
        <w:r w:rsidR="001163BB" w:rsidRPr="00E4549C">
          <w:rPr>
            <w:rStyle w:val="aa"/>
            <w:rFonts w:eastAsia="Calibri"/>
            <w:spacing w:val="-2"/>
            <w:w w:val="89"/>
            <w:szCs w:val="28"/>
          </w:rPr>
          <w:t>e</w:t>
        </w:r>
        <w:r w:rsidR="001163BB" w:rsidRPr="00E4549C">
          <w:rPr>
            <w:rStyle w:val="aa"/>
            <w:rFonts w:eastAsia="Calibri"/>
            <w:spacing w:val="-4"/>
            <w:w w:val="95"/>
            <w:szCs w:val="28"/>
          </w:rPr>
          <w:t>n</w:t>
        </w:r>
        <w:r w:rsidR="001163BB" w:rsidRPr="00E4549C">
          <w:rPr>
            <w:rStyle w:val="aa"/>
            <w:rFonts w:eastAsia="Calibri"/>
            <w:spacing w:val="-2"/>
            <w:w w:val="95"/>
            <w:szCs w:val="28"/>
          </w:rPr>
          <w:t>n</w:t>
        </w:r>
        <w:r w:rsidR="001163BB" w:rsidRPr="00E4549C">
          <w:rPr>
            <w:rStyle w:val="aa"/>
            <w:rFonts w:eastAsia="Calibri"/>
            <w:spacing w:val="-3"/>
            <w:szCs w:val="28"/>
          </w:rPr>
          <w:t>i</w:t>
        </w:r>
        <w:r w:rsidR="001163BB" w:rsidRPr="00E4549C">
          <w:rPr>
            <w:rStyle w:val="aa"/>
            <w:rFonts w:eastAsia="Calibri"/>
            <w:spacing w:val="-2"/>
            <w:w w:val="110"/>
            <w:szCs w:val="28"/>
          </w:rPr>
          <w:t>k</w:t>
        </w:r>
        <w:r w:rsidR="001163BB" w:rsidRPr="00E4549C">
          <w:rPr>
            <w:rStyle w:val="aa"/>
            <w:rFonts w:eastAsia="Calibri"/>
            <w:spacing w:val="-2"/>
            <w:w w:val="95"/>
            <w:szCs w:val="28"/>
          </w:rPr>
          <w:t>on</w:t>
        </w:r>
        <w:r w:rsidR="001163BB" w:rsidRPr="00E4549C">
          <w:rPr>
            <w:rStyle w:val="aa"/>
            <w:rFonts w:eastAsia="Calibri"/>
            <w:spacing w:val="-2"/>
            <w:w w:val="99"/>
            <w:szCs w:val="28"/>
          </w:rPr>
          <w:t>.</w:t>
        </w:r>
        <w:r w:rsidR="001163BB" w:rsidRPr="00E4549C">
          <w:rPr>
            <w:rStyle w:val="aa"/>
            <w:rFonts w:eastAsia="Calibri"/>
            <w:spacing w:val="-5"/>
            <w:w w:val="95"/>
            <w:szCs w:val="28"/>
          </w:rPr>
          <w:t>r</w:t>
        </w:r>
        <w:r w:rsidR="001163BB" w:rsidRPr="00E4549C">
          <w:rPr>
            <w:rStyle w:val="aa"/>
            <w:rFonts w:eastAsia="Calibri"/>
            <w:spacing w:val="-2"/>
            <w:w w:val="95"/>
            <w:szCs w:val="28"/>
          </w:rPr>
          <w:t>u</w:t>
        </w:r>
      </w:hyperlink>
    </w:p>
    <w:p w14:paraId="379DCDC3" w14:textId="1394148B" w:rsidR="00A81DD1" w:rsidRPr="001D1CA3" w:rsidRDefault="00E96214" w:rsidP="001D1CA3">
      <w:pPr>
        <w:widowControl w:val="0"/>
        <w:spacing w:after="0" w:line="360" w:lineRule="auto"/>
        <w:ind w:left="0" w:right="426" w:firstLine="709"/>
        <w:rPr>
          <w:rFonts w:eastAsia="QAYJN+TimesNewRomanPSMT"/>
          <w:color w:val="0000FF"/>
          <w:szCs w:val="28"/>
          <w:u w:val="single"/>
        </w:rPr>
      </w:pPr>
      <w:r w:rsidRPr="00835F1D">
        <w:rPr>
          <w:rFonts w:eastAsia="QAYJN+TimesNewRomanPSMT"/>
          <w:szCs w:val="28"/>
        </w:rPr>
        <w:t xml:space="preserve">9. </w:t>
      </w:r>
      <w:r w:rsidRPr="00835F1D">
        <w:rPr>
          <w:rFonts w:eastAsia="QAYJN+TimesNewRomanPSMT"/>
          <w:spacing w:val="-1"/>
          <w:szCs w:val="28"/>
        </w:rPr>
        <w:t>Н</w:t>
      </w:r>
      <w:r w:rsidRPr="00835F1D">
        <w:rPr>
          <w:rFonts w:eastAsia="QAYJN+TimesNewRomanPSMT"/>
          <w:szCs w:val="28"/>
        </w:rPr>
        <w:t>аци</w:t>
      </w:r>
      <w:r w:rsidRPr="00835F1D">
        <w:rPr>
          <w:rFonts w:eastAsia="QAYJN+TimesNewRomanPSMT"/>
          <w:spacing w:val="-1"/>
          <w:szCs w:val="28"/>
        </w:rPr>
        <w:t>о</w:t>
      </w:r>
      <w:r w:rsidRPr="00835F1D">
        <w:rPr>
          <w:rFonts w:eastAsia="QAYJN+TimesNewRomanPSMT"/>
          <w:szCs w:val="28"/>
        </w:rPr>
        <w:t>нальн</w:t>
      </w:r>
      <w:r w:rsidRPr="00835F1D">
        <w:rPr>
          <w:rFonts w:eastAsia="QAYJN+TimesNewRomanPSMT"/>
          <w:spacing w:val="-1"/>
          <w:szCs w:val="28"/>
        </w:rPr>
        <w:t>а</w:t>
      </w:r>
      <w:r w:rsidRPr="00835F1D">
        <w:rPr>
          <w:rFonts w:eastAsia="QAYJN+TimesNewRomanPSMT"/>
          <w:szCs w:val="28"/>
        </w:rPr>
        <w:t>я элек</w:t>
      </w:r>
      <w:r w:rsidRPr="00835F1D">
        <w:rPr>
          <w:rFonts w:eastAsia="QAYJN+TimesNewRomanPSMT"/>
          <w:spacing w:val="1"/>
          <w:szCs w:val="28"/>
        </w:rPr>
        <w:t>т</w:t>
      </w:r>
      <w:r w:rsidRPr="00835F1D">
        <w:rPr>
          <w:rFonts w:eastAsia="QAYJN+TimesNewRomanPSMT"/>
          <w:szCs w:val="28"/>
        </w:rPr>
        <w:t>ронная</w:t>
      </w:r>
      <w:r w:rsidRPr="00835F1D">
        <w:rPr>
          <w:rFonts w:eastAsia="QAYJN+TimesNewRomanPSMT"/>
          <w:spacing w:val="-3"/>
          <w:szCs w:val="28"/>
        </w:rPr>
        <w:t xml:space="preserve"> </w:t>
      </w:r>
      <w:r w:rsidRPr="00835F1D">
        <w:rPr>
          <w:rFonts w:eastAsia="QAYJN+TimesNewRomanPSMT"/>
          <w:szCs w:val="28"/>
        </w:rPr>
        <w:t>б</w:t>
      </w:r>
      <w:r w:rsidRPr="00835F1D">
        <w:rPr>
          <w:rFonts w:eastAsia="QAYJN+TimesNewRomanPSMT"/>
          <w:spacing w:val="-1"/>
          <w:szCs w:val="28"/>
        </w:rPr>
        <w:t>и</w:t>
      </w:r>
      <w:r w:rsidRPr="00835F1D">
        <w:rPr>
          <w:rFonts w:eastAsia="QAYJN+TimesNewRomanPSMT"/>
          <w:spacing w:val="1"/>
          <w:szCs w:val="28"/>
        </w:rPr>
        <w:t>б</w:t>
      </w:r>
      <w:r w:rsidRPr="00835F1D">
        <w:rPr>
          <w:rFonts w:eastAsia="QAYJN+TimesNewRomanPSMT"/>
          <w:szCs w:val="28"/>
        </w:rPr>
        <w:t>л</w:t>
      </w:r>
      <w:r w:rsidRPr="00835F1D">
        <w:rPr>
          <w:rFonts w:eastAsia="QAYJN+TimesNewRomanPSMT"/>
          <w:spacing w:val="-1"/>
          <w:szCs w:val="28"/>
        </w:rPr>
        <w:t>и</w:t>
      </w:r>
      <w:r w:rsidRPr="00835F1D">
        <w:rPr>
          <w:rFonts w:eastAsia="QAYJN+TimesNewRomanPSMT"/>
          <w:spacing w:val="1"/>
          <w:szCs w:val="28"/>
        </w:rPr>
        <w:t>о</w:t>
      </w:r>
      <w:r w:rsidRPr="00835F1D">
        <w:rPr>
          <w:rFonts w:eastAsia="QAYJN+TimesNewRomanPSMT"/>
          <w:szCs w:val="28"/>
        </w:rPr>
        <w:t>т</w:t>
      </w:r>
      <w:r w:rsidRPr="00835F1D">
        <w:rPr>
          <w:rFonts w:eastAsia="QAYJN+TimesNewRomanPSMT"/>
          <w:spacing w:val="-1"/>
          <w:szCs w:val="28"/>
        </w:rPr>
        <w:t>е</w:t>
      </w:r>
      <w:r w:rsidRPr="00835F1D">
        <w:rPr>
          <w:rFonts w:eastAsia="QAYJN+TimesNewRomanPSMT"/>
          <w:spacing w:val="-2"/>
          <w:szCs w:val="28"/>
        </w:rPr>
        <w:t>к</w:t>
      </w:r>
      <w:r w:rsidRPr="00835F1D">
        <w:rPr>
          <w:rFonts w:eastAsia="QAYJN+TimesNewRomanPSMT"/>
          <w:szCs w:val="28"/>
        </w:rPr>
        <w:t>а</w:t>
      </w:r>
      <w:r w:rsidRPr="00835F1D">
        <w:rPr>
          <w:rFonts w:eastAsia="QAYJN+TimesNewRomanPSMT"/>
          <w:spacing w:val="1"/>
          <w:szCs w:val="28"/>
        </w:rPr>
        <w:t xml:space="preserve"> </w:t>
      </w:r>
      <w:r w:rsidRPr="00835F1D">
        <w:rPr>
          <w:rFonts w:eastAsia="QAYJN+TimesNewRomanPSMT"/>
          <w:szCs w:val="28"/>
        </w:rPr>
        <w:t>–</w:t>
      </w:r>
      <w:r w:rsidRPr="00835F1D">
        <w:rPr>
          <w:rFonts w:eastAsia="QAYJN+TimesNewRomanPSMT"/>
          <w:spacing w:val="1"/>
          <w:szCs w:val="28"/>
        </w:rPr>
        <w:t xml:space="preserve"> </w:t>
      </w:r>
      <w:hyperlink r:id="rId18" w:history="1">
        <w:r w:rsidR="001163BB" w:rsidRPr="00E4549C">
          <w:rPr>
            <w:rStyle w:val="aa"/>
            <w:rFonts w:eastAsia="QAYJN+TimesNewRomanPSMT"/>
            <w:szCs w:val="28"/>
          </w:rPr>
          <w:t>htt</w:t>
        </w:r>
        <w:r w:rsidR="001163BB" w:rsidRPr="00E4549C">
          <w:rPr>
            <w:rStyle w:val="aa"/>
            <w:rFonts w:eastAsia="QAYJN+TimesNewRomanPSMT"/>
            <w:spacing w:val="-1"/>
            <w:szCs w:val="28"/>
          </w:rPr>
          <w:t>p</w:t>
        </w:r>
        <w:r w:rsidR="001163BB" w:rsidRPr="00E4549C">
          <w:rPr>
            <w:rStyle w:val="aa"/>
            <w:rFonts w:eastAsia="QAYJN+TimesNewRomanPSMT"/>
            <w:spacing w:val="1"/>
            <w:szCs w:val="28"/>
          </w:rPr>
          <w:t>:</w:t>
        </w:r>
        <w:r w:rsidR="001163BB" w:rsidRPr="00E4549C">
          <w:rPr>
            <w:rStyle w:val="aa"/>
            <w:rFonts w:eastAsia="QAYJN+TimesNewRomanPSMT"/>
            <w:spacing w:val="-1"/>
            <w:szCs w:val="28"/>
          </w:rPr>
          <w:t>/</w:t>
        </w:r>
        <w:r w:rsidR="001163BB" w:rsidRPr="00E4549C">
          <w:rPr>
            <w:rStyle w:val="aa"/>
            <w:rFonts w:eastAsia="QAYJN+TimesNewRomanPSMT"/>
            <w:szCs w:val="28"/>
          </w:rPr>
          <w:t>/н</w:t>
        </w:r>
        <w:r w:rsidR="001163BB" w:rsidRPr="00E4549C">
          <w:rPr>
            <w:rStyle w:val="aa"/>
            <w:rFonts w:eastAsia="QAYJN+TimesNewRomanPSMT"/>
            <w:spacing w:val="-1"/>
            <w:szCs w:val="28"/>
          </w:rPr>
          <w:t>э</w:t>
        </w:r>
        <w:r w:rsidR="001163BB" w:rsidRPr="00E4549C">
          <w:rPr>
            <w:rStyle w:val="aa"/>
            <w:rFonts w:eastAsia="QAYJN+TimesNewRomanPSMT"/>
            <w:szCs w:val="28"/>
          </w:rPr>
          <w:t>б.</w:t>
        </w:r>
        <w:r w:rsidR="001163BB" w:rsidRPr="00E4549C">
          <w:rPr>
            <w:rStyle w:val="aa"/>
            <w:rFonts w:eastAsia="QAYJN+TimesNewRomanPSMT"/>
            <w:spacing w:val="-1"/>
            <w:szCs w:val="28"/>
          </w:rPr>
          <w:t>р</w:t>
        </w:r>
        <w:r w:rsidR="001163BB" w:rsidRPr="00E4549C">
          <w:rPr>
            <w:rStyle w:val="aa"/>
            <w:rFonts w:eastAsia="QAYJN+TimesNewRomanPSMT"/>
            <w:szCs w:val="28"/>
          </w:rPr>
          <w:t>ф/</w:t>
        </w:r>
      </w:hyperlink>
    </w:p>
    <w:p w14:paraId="6E2422DA" w14:textId="4B94EC27" w:rsidR="00E96214" w:rsidRDefault="00E96214" w:rsidP="00D67FD2">
      <w:pPr>
        <w:widowControl w:val="0"/>
        <w:spacing w:after="0" w:line="360" w:lineRule="auto"/>
        <w:ind w:left="0" w:right="426" w:firstLine="709"/>
        <w:rPr>
          <w:rFonts w:eastAsia="QAYJN+TimesNewRomanPSMT"/>
          <w:szCs w:val="28"/>
        </w:rPr>
      </w:pPr>
      <w:r w:rsidRPr="00835F1D">
        <w:rPr>
          <w:rFonts w:eastAsia="QAYJN+TimesNewRomanPSMT"/>
          <w:szCs w:val="28"/>
        </w:rPr>
        <w:t>1</w:t>
      </w:r>
      <w:r w:rsidRPr="00835F1D">
        <w:rPr>
          <w:rFonts w:eastAsia="QAYJN+TimesNewRomanPSMT"/>
          <w:spacing w:val="1"/>
          <w:szCs w:val="28"/>
        </w:rPr>
        <w:t>0</w:t>
      </w:r>
      <w:r w:rsidRPr="00835F1D">
        <w:rPr>
          <w:rFonts w:eastAsia="QAYJN+TimesNewRomanPSMT"/>
          <w:szCs w:val="28"/>
        </w:rPr>
        <w:t>.</w:t>
      </w:r>
      <w:r w:rsidRPr="00835F1D">
        <w:rPr>
          <w:rFonts w:eastAsia="QAYJN+TimesNewRomanPSMT"/>
          <w:spacing w:val="80"/>
          <w:szCs w:val="28"/>
        </w:rPr>
        <w:t xml:space="preserve"> </w:t>
      </w:r>
      <w:r w:rsidRPr="005C5FA2">
        <w:rPr>
          <w:rFonts w:eastAsia="QAYJN+TimesNewRomanPSMT"/>
          <w:szCs w:val="28"/>
        </w:rPr>
        <w:t xml:space="preserve">Диссертации и авторефераты на сайте Высшей аттестационной комиссии (ВАК) </w:t>
      </w:r>
      <w:hyperlink r:id="rId19" w:history="1">
        <w:r w:rsidR="001163BB" w:rsidRPr="00E4549C">
          <w:rPr>
            <w:rStyle w:val="aa"/>
            <w:rFonts w:eastAsia="QAYJN+TimesNewRomanPSMT"/>
            <w:szCs w:val="28"/>
          </w:rPr>
          <w:t>https://vak.minobrnauki.gov.ru/</w:t>
        </w:r>
      </w:hyperlink>
    </w:p>
    <w:p w14:paraId="1E302507" w14:textId="06A5F405" w:rsidR="00BE5D15" w:rsidRPr="00835F1D" w:rsidRDefault="00BE5D15" w:rsidP="00D67FD2">
      <w:pPr>
        <w:tabs>
          <w:tab w:val="left" w:pos="-868"/>
        </w:tabs>
        <w:spacing w:line="288" w:lineRule="auto"/>
        <w:ind w:left="0" w:right="426" w:firstLine="0"/>
        <w:rPr>
          <w:b/>
          <w:color w:val="auto"/>
          <w:szCs w:val="28"/>
        </w:rPr>
      </w:pPr>
    </w:p>
    <w:p w14:paraId="042D86C7" w14:textId="29E706B4" w:rsidR="006C26F7" w:rsidRDefault="005360FC" w:rsidP="009071C6">
      <w:pPr>
        <w:spacing w:after="0" w:line="360" w:lineRule="auto"/>
        <w:ind w:left="142" w:right="426" w:firstLine="709"/>
        <w:rPr>
          <w:b/>
          <w:color w:val="auto"/>
          <w:szCs w:val="28"/>
        </w:rPr>
      </w:pPr>
      <w:r>
        <w:rPr>
          <w:b/>
          <w:color w:val="auto"/>
          <w:szCs w:val="28"/>
        </w:rPr>
        <w:t>6</w:t>
      </w:r>
      <w:r w:rsidR="006C26F7" w:rsidRPr="006C26F7">
        <w:rPr>
          <w:b/>
          <w:color w:val="auto"/>
          <w:szCs w:val="28"/>
        </w:rPr>
        <w:t xml:space="preserve">. Методические указания для обучающихся по </w:t>
      </w:r>
      <w:r w:rsidR="001163BB">
        <w:rPr>
          <w:b/>
          <w:color w:val="auto"/>
          <w:szCs w:val="28"/>
        </w:rPr>
        <w:t>выполнению НИР</w:t>
      </w:r>
    </w:p>
    <w:p w14:paraId="1360233F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Программа научно</w:t>
      </w:r>
      <w:r>
        <w:rPr>
          <w:rFonts w:ascii="TimesNewRomanPSMT" w:hAnsi="TimesNewRomanPSMT"/>
          <w:szCs w:val="28"/>
        </w:rPr>
        <w:t>-</w:t>
      </w:r>
      <w:r w:rsidRPr="001163BB">
        <w:rPr>
          <w:rFonts w:ascii="TimesNewRomanPSMT" w:hAnsi="TimesNewRomanPSMT"/>
          <w:szCs w:val="28"/>
        </w:rPr>
        <w:t>исследовательской работы студентов включает в себя</w:t>
      </w:r>
      <w:r w:rsidRPr="001163BB">
        <w:rPr>
          <w:rFonts w:ascii="TimesNewRomanPSMT" w:hAnsi="TimesNewRomanPSMT"/>
          <w:szCs w:val="28"/>
        </w:rPr>
        <w:br/>
        <w:t>следующие этапы:</w:t>
      </w:r>
    </w:p>
    <w:p w14:paraId="6350EA49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- выбор темы исследований с учетом рекомендации департамента/кафедры, на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котором(-ой) планируется проведение НИР, анализ ее актуальности;</w:t>
      </w:r>
    </w:p>
    <w:p w14:paraId="18569AE8" w14:textId="2B621D69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- сбор, обработку, анализ и систематизацию научно-технической информации по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теме работы, составление обзора литературы, постановка задачи;</w:t>
      </w:r>
    </w:p>
    <w:p w14:paraId="115D253C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-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участие в проведении научных исследований по теме работы;</w:t>
      </w:r>
    </w:p>
    <w:p w14:paraId="47D8709E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- участие в составлении отчета по теме или ее разделу;</w:t>
      </w:r>
    </w:p>
    <w:p w14:paraId="5EF64CA8" w14:textId="537E49E9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-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подготовка материалов по теме НИР для выступления на круглых столах,</w:t>
      </w:r>
      <w:r w:rsidR="009071C6"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конференциях, подготовка тезисов докладов, статей к публикации.</w:t>
      </w:r>
      <w:r w:rsidRPr="001163BB">
        <w:rPr>
          <w:rFonts w:ascii="TimesNewRomanPSMT" w:hAnsi="TimesNewRomanPSMT"/>
          <w:szCs w:val="28"/>
        </w:rPr>
        <w:br/>
        <w:t>В рамках самостоятельной работы обучающихся и одного из этапов</w:t>
      </w:r>
      <w:r w:rsidRPr="001163BB">
        <w:rPr>
          <w:rFonts w:ascii="TimesNewRomanPSMT" w:hAnsi="TimesNewRomanPSMT"/>
          <w:szCs w:val="28"/>
        </w:rPr>
        <w:br/>
        <w:t>выполнения НИР может быть предусмотрена подготовка обзорного реферата по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выбранному студентом направлению научного исследования (Методические</w:t>
      </w:r>
      <w:r w:rsidRPr="001163BB">
        <w:rPr>
          <w:rFonts w:ascii="TimesNewRomanPSMT" w:hAnsi="TimesNewRomanPSMT"/>
          <w:szCs w:val="28"/>
        </w:rPr>
        <w:br/>
        <w:t>рекомендации по написанию реферата содержатся в Положении о реферате, эссе,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контрольной работе, домашнем творческом задании студента по дисциплине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(модулю)).</w:t>
      </w:r>
    </w:p>
    <w:p w14:paraId="08187478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Обучающимся может быть предложено индивидуально или в малых</w:t>
      </w:r>
      <w:r w:rsidRPr="001163BB">
        <w:rPr>
          <w:rFonts w:ascii="TimesNewRomanPSMT" w:hAnsi="TimesNewRomanPSMT"/>
          <w:szCs w:val="28"/>
        </w:rPr>
        <w:br/>
        <w:t>группах подготовить и защитить эссе по одной из указанных в данной программе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тем, при этом условно предварительно разделяются задания по</w:t>
      </w:r>
      <w:r w:rsidRPr="001163BB">
        <w:rPr>
          <w:rFonts w:ascii="TimesNewRomanPSMT" w:hAnsi="TimesNewRomanPSMT"/>
          <w:szCs w:val="28"/>
        </w:rPr>
        <w:br/>
        <w:t>противоположным точкам зрения для обеспечения научной дискуссии в ходе</w:t>
      </w:r>
      <w:r w:rsidRPr="001163BB">
        <w:rPr>
          <w:rFonts w:ascii="TimesNewRomanPSMT" w:hAnsi="TimesNewRomanPSMT"/>
          <w:szCs w:val="28"/>
        </w:rPr>
        <w:br/>
        <w:t>семинара.</w:t>
      </w:r>
    </w:p>
    <w:p w14:paraId="1E4A5441" w14:textId="33B4EC35" w:rsidR="00A81DD1" w:rsidRDefault="001163BB" w:rsidP="001D1CA3">
      <w:pPr>
        <w:spacing w:after="0" w:line="360" w:lineRule="auto"/>
        <w:ind w:left="142" w:right="426" w:firstLine="709"/>
        <w:rPr>
          <w:rFonts w:ascii="TimesNewRomanPS-BoldMT" w:hAnsi="TimesNewRomanPS-BoldMT"/>
          <w:b/>
          <w:bCs/>
          <w:szCs w:val="28"/>
        </w:rPr>
      </w:pPr>
      <w:r w:rsidRPr="001163BB">
        <w:rPr>
          <w:rFonts w:ascii="TimesNewRomanPS-BoldMT" w:hAnsi="TimesNewRomanPS-BoldMT"/>
          <w:b/>
          <w:bCs/>
          <w:szCs w:val="28"/>
        </w:rPr>
        <w:lastRenderedPageBreak/>
        <w:t>Рекомендации по выполнению научного проекта. Этапы работы над</w:t>
      </w:r>
      <w:r w:rsidRPr="001163BB">
        <w:rPr>
          <w:rFonts w:ascii="TimesNewRomanPS-BoldMT" w:hAnsi="TimesNewRomanPS-BoldMT"/>
          <w:b/>
          <w:bCs/>
          <w:szCs w:val="28"/>
        </w:rPr>
        <w:br/>
        <w:t>проекто</w:t>
      </w:r>
      <w:r w:rsidR="00A81DD1">
        <w:rPr>
          <w:rFonts w:ascii="TimesNewRomanPS-BoldMT" w:hAnsi="TimesNewRomanPS-BoldMT"/>
          <w:b/>
          <w:bCs/>
          <w:szCs w:val="28"/>
        </w:rPr>
        <w:t>м:</w:t>
      </w:r>
    </w:p>
    <w:p w14:paraId="5B050030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-BoldMT" w:hAnsi="TimesNewRomanPS-BoldMT"/>
          <w:b/>
          <w:bCs/>
          <w:szCs w:val="28"/>
        </w:rPr>
      </w:pPr>
      <w:r w:rsidRPr="001163BB">
        <w:rPr>
          <w:rFonts w:ascii="TimesNewRomanPS-BoldMT" w:hAnsi="TimesNewRomanPS-BoldMT"/>
          <w:b/>
          <w:bCs/>
          <w:szCs w:val="28"/>
        </w:rPr>
        <w:t>1 этап – подготовительный</w:t>
      </w:r>
    </w:p>
    <w:p w14:paraId="2217E880" w14:textId="7DD3198C" w:rsidR="001163BB" w:rsidRP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1)Выбор темы исследования, которая должна обладать новизной,</w:t>
      </w:r>
      <w:r w:rsidRPr="001163BB">
        <w:rPr>
          <w:rFonts w:ascii="TimesNewRomanPSMT" w:hAnsi="TimesNewRomanPSMT"/>
          <w:szCs w:val="28"/>
        </w:rPr>
        <w:br/>
        <w:t>актуальностью и оригинальностью.</w:t>
      </w:r>
    </w:p>
    <w:p w14:paraId="7A781D71" w14:textId="1ECCC4D2" w:rsidR="001163BB" w:rsidRDefault="00A81DD1" w:rsidP="009071C6">
      <w:pPr>
        <w:spacing w:after="0" w:line="360" w:lineRule="auto"/>
        <w:ind w:left="142" w:firstLine="709"/>
      </w:pPr>
      <w:r>
        <w:t>2)</w:t>
      </w:r>
      <w:r w:rsidR="001163BB" w:rsidRPr="001163BB">
        <w:t xml:space="preserve">Выбор руководителя из числа преподавателей </w:t>
      </w:r>
      <w:r w:rsidR="001163BB">
        <w:t>Кафедры</w:t>
      </w:r>
      <w:r w:rsidR="001163BB" w:rsidRPr="001163BB">
        <w:t>.</w:t>
      </w:r>
    </w:p>
    <w:p w14:paraId="61E79A03" w14:textId="719985A2" w:rsidR="001163BB" w:rsidRDefault="00A81DD1" w:rsidP="009071C6">
      <w:pPr>
        <w:spacing w:after="0" w:line="360" w:lineRule="auto"/>
        <w:ind w:left="142" w:firstLine="709"/>
      </w:pPr>
      <w:r>
        <w:t>3)</w:t>
      </w:r>
      <w:r w:rsidR="001163BB" w:rsidRPr="001163BB">
        <w:t>Подбор и изучение литературы, учебников, учебных пособий, научных</w:t>
      </w:r>
      <w:r w:rsidR="001163BB" w:rsidRPr="001163BB">
        <w:br/>
        <w:t>статей и др.</w:t>
      </w:r>
    </w:p>
    <w:p w14:paraId="331D245E" w14:textId="148270CF" w:rsidR="001163BB" w:rsidRDefault="00A81DD1" w:rsidP="009071C6">
      <w:pPr>
        <w:spacing w:after="0" w:line="360" w:lineRule="auto"/>
        <w:ind w:left="142" w:firstLine="709"/>
      </w:pPr>
      <w:r>
        <w:t>4)</w:t>
      </w:r>
      <w:r w:rsidR="001163BB" w:rsidRPr="001163BB">
        <w:t>Формулировка проблемы, составление плана.</w:t>
      </w:r>
    </w:p>
    <w:p w14:paraId="04B7590E" w14:textId="6951A36E" w:rsidR="001163BB" w:rsidRDefault="00A81DD1" w:rsidP="009071C6">
      <w:pPr>
        <w:spacing w:after="0" w:line="360" w:lineRule="auto"/>
        <w:ind w:left="142" w:firstLine="709"/>
      </w:pPr>
      <w:r>
        <w:t>5)</w:t>
      </w:r>
      <w:r w:rsidR="001163BB" w:rsidRPr="001163BB">
        <w:t>Выписки из литературных источников с целью накопления</w:t>
      </w:r>
      <w:r w:rsidR="001163BB" w:rsidRPr="001163BB">
        <w:br/>
        <w:t>теоретического и практического материала.</w:t>
      </w:r>
    </w:p>
    <w:p w14:paraId="55475894" w14:textId="62D78B99" w:rsidR="009071C6" w:rsidRDefault="00A81DD1" w:rsidP="009071C6">
      <w:pPr>
        <w:spacing w:after="0" w:line="360" w:lineRule="auto"/>
        <w:ind w:left="142" w:firstLine="709"/>
      </w:pPr>
      <w:r>
        <w:t>6)</w:t>
      </w:r>
      <w:r w:rsidR="001163BB" w:rsidRPr="001163BB">
        <w:t>Дальнейшее изучение литературы, уточнение проблемы, уточнение</w:t>
      </w:r>
      <w:r w:rsidR="001163BB" w:rsidRPr="001163BB">
        <w:br/>
        <w:t>плана.</w:t>
      </w:r>
    </w:p>
    <w:p w14:paraId="1F158DA9" w14:textId="2D1E030E" w:rsidR="001163BB" w:rsidRDefault="001163BB" w:rsidP="009071C6">
      <w:pPr>
        <w:spacing w:after="0" w:line="360" w:lineRule="auto"/>
        <w:ind w:left="142" w:firstLine="709"/>
        <w:rPr>
          <w:rFonts w:ascii="TimesNewRomanPS-BoldMT" w:hAnsi="TimesNewRomanPS-BoldMT"/>
          <w:b/>
          <w:bCs/>
        </w:rPr>
      </w:pPr>
      <w:r w:rsidRPr="001163BB">
        <w:rPr>
          <w:rFonts w:ascii="TimesNewRomanPS-BoldMT" w:hAnsi="TimesNewRomanPS-BoldMT"/>
          <w:b/>
          <w:bCs/>
        </w:rPr>
        <w:t>2 этап – исследовательский</w:t>
      </w:r>
    </w:p>
    <w:p w14:paraId="2EE81FAA" w14:textId="325548B7" w:rsidR="001163BB" w:rsidRPr="001163BB" w:rsidRDefault="00A81DD1" w:rsidP="009071C6">
      <w:pPr>
        <w:spacing w:after="0" w:line="360" w:lineRule="auto"/>
        <w:ind w:left="142" w:firstLine="709"/>
      </w:pPr>
      <w:r>
        <w:t>1)</w:t>
      </w:r>
      <w:r w:rsidR="001163BB" w:rsidRPr="001163BB">
        <w:t>Построение гипотезы</w:t>
      </w:r>
    </w:p>
    <w:p w14:paraId="55DD8B7E" w14:textId="5A88A1A8" w:rsidR="001163BB" w:rsidRDefault="00A81DD1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>2)</w:t>
      </w:r>
      <w:r w:rsidR="001163BB" w:rsidRPr="001163BB">
        <w:rPr>
          <w:rFonts w:ascii="TimesNewRomanPSMT" w:hAnsi="TimesNewRomanPSMT"/>
          <w:szCs w:val="28"/>
        </w:rPr>
        <w:t>Выбор программы исследования.</w:t>
      </w:r>
    </w:p>
    <w:p w14:paraId="0E4131C4" w14:textId="48C44E13" w:rsidR="001163BB" w:rsidRDefault="00A81DD1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>3)</w:t>
      </w:r>
      <w:r w:rsidR="001163BB" w:rsidRPr="001163BB">
        <w:rPr>
          <w:rFonts w:ascii="TimesNewRomanPSMT" w:hAnsi="TimesNewRomanPSMT"/>
          <w:szCs w:val="28"/>
        </w:rPr>
        <w:t>Сбор данных (сбор и регистрация данных в соответствии с</w:t>
      </w:r>
      <w:r w:rsidR="001163BB" w:rsidRPr="001163BB">
        <w:rPr>
          <w:rFonts w:ascii="TimesNewRomanPSMT" w:hAnsi="TimesNewRomanPSMT"/>
          <w:szCs w:val="28"/>
        </w:rPr>
        <w:br/>
        <w:t>особенностями научно-исследовательского проекта).</w:t>
      </w:r>
    </w:p>
    <w:p w14:paraId="6E7186A6" w14:textId="5AD05B07" w:rsidR="001163BB" w:rsidRDefault="00A81DD1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>4)</w:t>
      </w:r>
      <w:r w:rsidR="001163BB" w:rsidRPr="001163BB">
        <w:rPr>
          <w:rFonts w:ascii="TimesNewRomanPSMT" w:hAnsi="TimesNewRomanPSMT"/>
          <w:szCs w:val="28"/>
        </w:rPr>
        <w:t>Анализ результатов (поиск значимых связей между фактами,</w:t>
      </w:r>
      <w:r w:rsidR="001163BB" w:rsidRPr="001163BB">
        <w:rPr>
          <w:rFonts w:ascii="TimesNewRomanPSMT" w:hAnsi="TimesNewRomanPSMT"/>
          <w:szCs w:val="28"/>
        </w:rPr>
        <w:br/>
        <w:t>выявившимися в ходе исследований).</w:t>
      </w:r>
    </w:p>
    <w:p w14:paraId="075A194A" w14:textId="6D914B36" w:rsidR="001163BB" w:rsidRDefault="001163BB" w:rsidP="009071C6">
      <w:pPr>
        <w:spacing w:after="0" w:line="360" w:lineRule="auto"/>
        <w:ind w:left="142" w:right="426" w:firstLine="709"/>
        <w:rPr>
          <w:rFonts w:ascii="TimesNewRomanPS-BoldMT" w:hAnsi="TimesNewRomanPS-BoldMT"/>
          <w:b/>
          <w:bCs/>
          <w:szCs w:val="28"/>
        </w:rPr>
      </w:pPr>
      <w:r w:rsidRPr="001163BB">
        <w:rPr>
          <w:rFonts w:ascii="TimesNewRomanPS-BoldMT" w:hAnsi="TimesNewRomanPS-BoldMT"/>
          <w:b/>
          <w:bCs/>
          <w:szCs w:val="28"/>
        </w:rPr>
        <w:t xml:space="preserve">3 этап </w:t>
      </w:r>
      <w:r>
        <w:rPr>
          <w:rFonts w:ascii="TimesNewRomanPS-BoldMT" w:hAnsi="TimesNewRomanPS-BoldMT"/>
          <w:b/>
          <w:bCs/>
          <w:szCs w:val="28"/>
        </w:rPr>
        <w:t>–</w:t>
      </w:r>
      <w:r w:rsidRPr="001163BB">
        <w:rPr>
          <w:rFonts w:ascii="TimesNewRomanPS-BoldMT" w:hAnsi="TimesNewRomanPS-BoldMT"/>
          <w:b/>
          <w:bCs/>
          <w:szCs w:val="28"/>
        </w:rPr>
        <w:t xml:space="preserve"> итоговый</w:t>
      </w:r>
    </w:p>
    <w:p w14:paraId="292E60A1" w14:textId="61B7B64D" w:rsidR="001163BB" w:rsidRP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1)Написание основной части отчета по научно-исследовательскому</w:t>
      </w:r>
      <w:r w:rsidRPr="001163BB">
        <w:rPr>
          <w:rFonts w:ascii="TimesNewRomanPSMT" w:hAnsi="TimesNewRomanPSMT"/>
          <w:szCs w:val="28"/>
        </w:rPr>
        <w:br/>
        <w:t>проекту (отражение вопросов плана и раскрытие темы исследования,</w:t>
      </w:r>
      <w:r w:rsidRPr="001163BB">
        <w:rPr>
          <w:rFonts w:ascii="TimesNewRomanPSMT" w:hAnsi="TimesNewRomanPSMT"/>
          <w:szCs w:val="28"/>
        </w:rPr>
        <w:br/>
        <w:t>суммирование выводов и для заключения).</w:t>
      </w:r>
    </w:p>
    <w:p w14:paraId="53070E2C" w14:textId="21F5C6A8" w:rsidR="001163BB" w:rsidRDefault="00A81DD1" w:rsidP="009071C6">
      <w:pPr>
        <w:spacing w:after="0" w:line="360" w:lineRule="auto"/>
        <w:ind w:left="142" w:firstLine="709"/>
      </w:pPr>
      <w:r>
        <w:t>2)</w:t>
      </w:r>
      <w:r w:rsidR="001163BB" w:rsidRPr="001163BB">
        <w:t>Написание введения, где определяются цели и задачи исследования,</w:t>
      </w:r>
      <w:r w:rsidR="001163BB" w:rsidRPr="001163BB">
        <w:br/>
        <w:t>место данной темы в истории вопроса, обосновывается актуальность и</w:t>
      </w:r>
      <w:r w:rsidR="001163BB" w:rsidRPr="001163BB">
        <w:br/>
        <w:t>значимость данной темы).</w:t>
      </w:r>
    </w:p>
    <w:p w14:paraId="7463B38A" w14:textId="3C87EA84" w:rsidR="009071C6" w:rsidRDefault="00A81DD1" w:rsidP="009071C6">
      <w:pPr>
        <w:spacing w:after="0" w:line="360" w:lineRule="auto"/>
        <w:ind w:left="142" w:firstLine="709"/>
      </w:pPr>
      <w:r>
        <w:t>3)</w:t>
      </w:r>
      <w:r w:rsidR="001163BB" w:rsidRPr="001163BB">
        <w:t>Написание заключения, которое перекликается с началом введения,</w:t>
      </w:r>
      <w:r w:rsidR="001163BB" w:rsidRPr="001163BB">
        <w:br/>
        <w:t>содержит выводы по освещенным проблемам исследования, а также</w:t>
      </w:r>
      <w:r w:rsidR="001163BB" w:rsidRPr="001163BB">
        <w:br/>
        <w:t>предложения и рекомендации.</w:t>
      </w:r>
    </w:p>
    <w:p w14:paraId="18903268" w14:textId="7DFB604C" w:rsidR="001163BB" w:rsidRDefault="00A81DD1" w:rsidP="009071C6">
      <w:pPr>
        <w:spacing w:after="0" w:line="360" w:lineRule="auto"/>
        <w:ind w:left="142" w:firstLine="709"/>
      </w:pPr>
      <w:r>
        <w:lastRenderedPageBreak/>
        <w:t>4)</w:t>
      </w:r>
      <w:r w:rsidR="001163BB" w:rsidRPr="001163BB">
        <w:t>Оформление списка использованных источников.</w:t>
      </w:r>
    </w:p>
    <w:p w14:paraId="1BA7929A" w14:textId="77777777" w:rsidR="001163BB" w:rsidRDefault="001163BB" w:rsidP="009071C6">
      <w:pPr>
        <w:spacing w:after="0" w:line="360" w:lineRule="auto"/>
        <w:ind w:left="142" w:firstLine="709"/>
        <w:rPr>
          <w:rFonts w:ascii="TimesNewRomanPS-BoldMT" w:hAnsi="TimesNewRomanPS-BoldMT"/>
          <w:b/>
          <w:bCs/>
        </w:rPr>
      </w:pPr>
    </w:p>
    <w:p w14:paraId="267CDA4F" w14:textId="143AE83C" w:rsidR="001163BB" w:rsidRDefault="001163BB" w:rsidP="009071C6">
      <w:pPr>
        <w:spacing w:after="0" w:line="360" w:lineRule="auto"/>
        <w:ind w:left="142" w:firstLine="709"/>
      </w:pPr>
      <w:r w:rsidRPr="001163BB">
        <w:rPr>
          <w:rFonts w:ascii="TimesNewRomanPS-BoldMT" w:hAnsi="TimesNewRomanPS-BoldMT"/>
          <w:b/>
          <w:bCs/>
        </w:rPr>
        <w:t>Рекомендации по составлению отчета по НИР</w:t>
      </w:r>
      <w:r w:rsidRPr="001163BB">
        <w:rPr>
          <w:rFonts w:ascii="TimesNewRomanPS-BoldMT" w:hAnsi="TimesNewRomanPS-BoldMT"/>
          <w:b/>
          <w:bCs/>
        </w:rPr>
        <w:br/>
      </w:r>
      <w:r w:rsidR="00A81DD1">
        <w:t xml:space="preserve">          </w:t>
      </w:r>
      <w:r w:rsidRPr="001163BB">
        <w:t>Структура отчета по НИР:</w:t>
      </w:r>
    </w:p>
    <w:p w14:paraId="2B50681A" w14:textId="214C8F58" w:rsidR="001163BB" w:rsidRDefault="00A81DD1" w:rsidP="009071C6">
      <w:pPr>
        <w:spacing w:after="0" w:line="360" w:lineRule="auto"/>
        <w:ind w:left="142" w:firstLine="567"/>
      </w:pPr>
      <w:r>
        <w:t xml:space="preserve"> -</w:t>
      </w:r>
      <w:r w:rsidRPr="001163BB">
        <w:t>ТИТУЛЬНЫЙ ЛИСТ</w:t>
      </w:r>
    </w:p>
    <w:p w14:paraId="276B3396" w14:textId="3A87745F" w:rsidR="001163BB" w:rsidRDefault="00A81DD1" w:rsidP="009071C6">
      <w:pPr>
        <w:spacing w:after="0" w:line="360" w:lineRule="auto"/>
        <w:ind w:left="142" w:firstLine="567"/>
      </w:pPr>
      <w:r>
        <w:t xml:space="preserve"> -</w:t>
      </w:r>
      <w:r w:rsidRPr="001163BB">
        <w:t>СОДЕРЖАНИЕ</w:t>
      </w:r>
    </w:p>
    <w:p w14:paraId="5327C8BE" w14:textId="727D9476" w:rsidR="009071C6" w:rsidRDefault="00A81DD1" w:rsidP="009071C6">
      <w:pPr>
        <w:spacing w:after="0" w:line="360" w:lineRule="auto"/>
        <w:ind w:left="567" w:firstLine="142"/>
      </w:pPr>
      <w:r>
        <w:t xml:space="preserve"> -</w:t>
      </w:r>
      <w:r w:rsidRPr="001163BB">
        <w:t>ВВЕДЕНИЕ</w:t>
      </w:r>
    </w:p>
    <w:p w14:paraId="23B16D96" w14:textId="1DA4F197" w:rsidR="001163BB" w:rsidRDefault="00A81DD1" w:rsidP="009071C6">
      <w:pPr>
        <w:spacing w:after="0" w:line="360" w:lineRule="auto"/>
        <w:ind w:left="567" w:firstLine="142"/>
      </w:pPr>
      <w:r>
        <w:t xml:space="preserve"> -</w:t>
      </w:r>
      <w:r w:rsidRPr="001163BB">
        <w:t>ОСНОВНАЯ ЧАСТЬ (ЗАГОЛОВКИ РАЗДЕЛОВ/ПОДРАЗДЕЛОВ)</w:t>
      </w:r>
    </w:p>
    <w:p w14:paraId="225DEDB4" w14:textId="2D5B8E53" w:rsidR="001163BB" w:rsidRDefault="00A81DD1" w:rsidP="009071C6">
      <w:pPr>
        <w:spacing w:after="0" w:line="360" w:lineRule="auto"/>
        <w:ind w:left="567" w:firstLine="0"/>
      </w:pPr>
      <w:r>
        <w:t xml:space="preserve">   -</w:t>
      </w:r>
      <w:r w:rsidRPr="001163BB">
        <w:t>ЗАКЛЮЧЕНИЕ</w:t>
      </w:r>
      <w:r w:rsidRPr="001163BB">
        <w:br/>
      </w:r>
      <w:r>
        <w:t xml:space="preserve">   -</w:t>
      </w:r>
      <w:r w:rsidRPr="001163BB">
        <w:t>СПИСОК ИСПОЛЬЗОВАННЫХ ИСТОЧНИКОВ</w:t>
      </w:r>
    </w:p>
    <w:p w14:paraId="6A1263FA" w14:textId="725A5778" w:rsidR="001163BB" w:rsidRPr="001163BB" w:rsidRDefault="00A81DD1" w:rsidP="009071C6">
      <w:pPr>
        <w:spacing w:after="0" w:line="360" w:lineRule="auto"/>
        <w:ind w:left="142" w:firstLine="425"/>
      </w:pPr>
      <w:r>
        <w:t xml:space="preserve">   -</w:t>
      </w:r>
      <w:r w:rsidRPr="001163BB">
        <w:t>ПРИЛОЖЕНИЯ</w:t>
      </w:r>
    </w:p>
    <w:p w14:paraId="3758D2C1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-BoldMT" w:hAnsi="TimesNewRomanPS-BoldMT"/>
          <w:b/>
          <w:bCs/>
          <w:szCs w:val="28"/>
        </w:rPr>
      </w:pPr>
    </w:p>
    <w:p w14:paraId="6196BE7E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-BoldMT" w:hAnsi="TimesNewRomanPS-BoldMT"/>
          <w:b/>
          <w:bCs/>
          <w:szCs w:val="28"/>
        </w:rPr>
      </w:pPr>
      <w:r w:rsidRPr="001163BB">
        <w:rPr>
          <w:rFonts w:ascii="TimesNewRomanPS-BoldMT" w:hAnsi="TimesNewRomanPS-BoldMT"/>
          <w:b/>
          <w:bCs/>
          <w:szCs w:val="28"/>
        </w:rPr>
        <w:t>Требования к оформлению статей</w:t>
      </w:r>
    </w:p>
    <w:p w14:paraId="116AC5C8" w14:textId="77777777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 xml:space="preserve">Статьи представляются в электронной форме, объем – от </w:t>
      </w:r>
      <w:r w:rsidRPr="001163BB">
        <w:rPr>
          <w:rFonts w:ascii="TimesNewRomanPS-BoldMT" w:hAnsi="TimesNewRomanPS-BoldMT"/>
          <w:b/>
          <w:bCs/>
          <w:szCs w:val="28"/>
        </w:rPr>
        <w:t xml:space="preserve">8 до 16 </w:t>
      </w:r>
      <w:r w:rsidRPr="001163BB">
        <w:rPr>
          <w:rFonts w:ascii="TimesNewRomanPSMT" w:hAnsi="TimesNewRomanPSMT"/>
          <w:szCs w:val="28"/>
        </w:rPr>
        <w:t>страниц</w:t>
      </w:r>
      <w:r w:rsidRPr="001163BB">
        <w:rPr>
          <w:rFonts w:ascii="TimesNewRomanPSMT" w:hAnsi="TimesNewRomanPSMT"/>
          <w:szCs w:val="28"/>
        </w:rPr>
        <w:br/>
        <w:t>формата А4.</w:t>
      </w:r>
    </w:p>
    <w:p w14:paraId="7761A3FF" w14:textId="4A15E774" w:rsidR="001163BB" w:rsidRDefault="001163BB" w:rsidP="009071C6">
      <w:pPr>
        <w:spacing w:after="0" w:line="360" w:lineRule="auto"/>
        <w:ind w:left="142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 xml:space="preserve">Текст должен быть набран в редакторе </w:t>
      </w:r>
      <w:proofErr w:type="spellStart"/>
      <w:r w:rsidRPr="001163BB">
        <w:rPr>
          <w:rFonts w:ascii="TimesNewRomanPSMT" w:hAnsi="TimesNewRomanPSMT"/>
          <w:szCs w:val="28"/>
        </w:rPr>
        <w:t>Microsoft</w:t>
      </w:r>
      <w:proofErr w:type="spellEnd"/>
      <w:r w:rsidRPr="001163BB">
        <w:rPr>
          <w:rFonts w:ascii="TimesNewRomanPSMT" w:hAnsi="TimesNewRomanPSMT"/>
          <w:szCs w:val="28"/>
        </w:rPr>
        <w:t xml:space="preserve"> </w:t>
      </w:r>
      <w:proofErr w:type="spellStart"/>
      <w:r w:rsidRPr="001163BB">
        <w:rPr>
          <w:rFonts w:ascii="TimesNewRomanPSMT" w:hAnsi="TimesNewRomanPSMT"/>
          <w:szCs w:val="28"/>
        </w:rPr>
        <w:t>Word</w:t>
      </w:r>
      <w:proofErr w:type="spellEnd"/>
      <w:r w:rsidRPr="001163BB">
        <w:rPr>
          <w:rFonts w:ascii="TimesNewRomanPSMT" w:hAnsi="TimesNewRomanPSMT"/>
          <w:szCs w:val="28"/>
        </w:rPr>
        <w:t xml:space="preserve"> со следующими</w:t>
      </w:r>
      <w:r w:rsidRPr="001163BB">
        <w:rPr>
          <w:rFonts w:ascii="TimesNewRomanPSMT" w:hAnsi="TimesNewRomanPSMT"/>
          <w:szCs w:val="28"/>
        </w:rPr>
        <w:br/>
        <w:t>установками:</w:t>
      </w:r>
    </w:p>
    <w:p w14:paraId="7A732315" w14:textId="1994D215" w:rsidR="001163BB" w:rsidRPr="009071C6" w:rsidRDefault="009071C6" w:rsidP="009071C6">
      <w:pPr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>
        <w:rPr>
          <w:rFonts w:ascii="TimesNewRomanPSMT" w:hAnsi="TimesNewRomanPSMT"/>
          <w:szCs w:val="28"/>
        </w:rPr>
        <w:t xml:space="preserve">1) </w:t>
      </w:r>
      <w:r w:rsidR="001163BB" w:rsidRPr="009071C6">
        <w:rPr>
          <w:rFonts w:ascii="TimesNewRomanPSMT" w:hAnsi="TimesNewRomanPSMT"/>
          <w:szCs w:val="28"/>
        </w:rPr>
        <w:t>все поля – 2 см;</w:t>
      </w:r>
    </w:p>
    <w:p w14:paraId="1A9EE283" w14:textId="46785665" w:rsidR="001163BB" w:rsidRPr="001163BB" w:rsidRDefault="001163BB" w:rsidP="009071C6">
      <w:pPr>
        <w:spacing w:after="0" w:line="360" w:lineRule="auto"/>
        <w:ind w:left="0" w:right="426" w:firstLine="709"/>
        <w:rPr>
          <w:rFonts w:ascii="TimesNewRomanPSMT" w:hAnsi="TimesNewRomanPSMT"/>
          <w:szCs w:val="28"/>
        </w:rPr>
      </w:pPr>
      <w:r w:rsidRPr="001163BB">
        <w:rPr>
          <w:rFonts w:ascii="TimesNewRomanPSMT" w:hAnsi="TimesNewRomanPSMT"/>
          <w:szCs w:val="28"/>
        </w:rPr>
        <w:t>2)</w:t>
      </w:r>
      <w:r>
        <w:rPr>
          <w:rFonts w:ascii="TimesNewRomanPSMT" w:hAnsi="TimesNewRomanPSMT"/>
          <w:szCs w:val="28"/>
        </w:rPr>
        <w:t xml:space="preserve"> </w:t>
      </w:r>
      <w:r w:rsidRPr="001163BB">
        <w:rPr>
          <w:rFonts w:ascii="TimesNewRomanPSMT" w:hAnsi="TimesNewRomanPSMT"/>
          <w:szCs w:val="28"/>
        </w:rPr>
        <w:t>абзацный отступ - 1,25;</w:t>
      </w:r>
    </w:p>
    <w:p w14:paraId="61B32D6C" w14:textId="77777777" w:rsidR="001163BB" w:rsidRDefault="001163BB" w:rsidP="009071C6">
      <w:pPr>
        <w:spacing w:after="0" w:line="360" w:lineRule="auto"/>
        <w:ind w:left="0" w:firstLine="709"/>
      </w:pPr>
      <w:r w:rsidRPr="001163BB">
        <w:t>3) межстрочный интервал – полуторный;</w:t>
      </w:r>
    </w:p>
    <w:p w14:paraId="49C1F68A" w14:textId="77777777" w:rsidR="001163BB" w:rsidRPr="00BE0001" w:rsidRDefault="001163BB" w:rsidP="009071C6">
      <w:pPr>
        <w:spacing w:after="0" w:line="360" w:lineRule="auto"/>
        <w:ind w:left="0" w:firstLine="709"/>
      </w:pPr>
      <w:r w:rsidRPr="00BE0001">
        <w:t xml:space="preserve">4) </w:t>
      </w:r>
      <w:r w:rsidRPr="001163BB">
        <w:t>шрифт</w:t>
      </w:r>
      <w:r w:rsidRPr="00BE0001">
        <w:t xml:space="preserve"> </w:t>
      </w:r>
      <w:r w:rsidRPr="001163BB">
        <w:rPr>
          <w:lang w:val="en-US"/>
        </w:rPr>
        <w:t>Times</w:t>
      </w:r>
      <w:r w:rsidRPr="00BE0001">
        <w:t xml:space="preserve"> </w:t>
      </w:r>
      <w:r w:rsidRPr="001163BB">
        <w:rPr>
          <w:lang w:val="en-US"/>
        </w:rPr>
        <w:t>New</w:t>
      </w:r>
      <w:r w:rsidRPr="00BE0001">
        <w:t xml:space="preserve"> </w:t>
      </w:r>
      <w:r w:rsidRPr="001163BB">
        <w:rPr>
          <w:lang w:val="en-US"/>
        </w:rPr>
        <w:t>Roman</w:t>
      </w:r>
      <w:r w:rsidRPr="00BE0001">
        <w:t xml:space="preserve"> </w:t>
      </w:r>
      <w:r w:rsidRPr="001163BB">
        <w:rPr>
          <w:lang w:val="en-US"/>
        </w:rPr>
        <w:t>Cyr</w:t>
      </w:r>
      <w:r w:rsidRPr="00BE0001">
        <w:t>;</w:t>
      </w:r>
    </w:p>
    <w:p w14:paraId="417C8617" w14:textId="77777777" w:rsidR="001163BB" w:rsidRDefault="001163BB" w:rsidP="009071C6">
      <w:pPr>
        <w:spacing w:after="0" w:line="360" w:lineRule="auto"/>
        <w:ind w:left="0" w:firstLine="709"/>
      </w:pPr>
      <w:r w:rsidRPr="001163BB">
        <w:t xml:space="preserve">5) размер основного шрифта (кегль) – 14 </w:t>
      </w:r>
      <w:proofErr w:type="spellStart"/>
      <w:r w:rsidRPr="001163BB">
        <w:t>пт</w:t>
      </w:r>
      <w:proofErr w:type="spellEnd"/>
      <w:r w:rsidRPr="001163BB">
        <w:t>;</w:t>
      </w:r>
    </w:p>
    <w:p w14:paraId="2FF71D9C" w14:textId="77777777" w:rsidR="001163BB" w:rsidRDefault="001163BB" w:rsidP="009071C6">
      <w:pPr>
        <w:spacing w:after="0" w:line="360" w:lineRule="auto"/>
        <w:ind w:left="0" w:firstLine="709"/>
      </w:pPr>
      <w:r w:rsidRPr="001163BB">
        <w:t>6) выравнивание - по ширине.</w:t>
      </w:r>
    </w:p>
    <w:p w14:paraId="1A1AB91A" w14:textId="77777777" w:rsidR="009071C6" w:rsidRDefault="001163BB" w:rsidP="009071C6">
      <w:pPr>
        <w:spacing w:after="0" w:line="360" w:lineRule="auto"/>
        <w:ind w:left="0" w:firstLine="709"/>
        <w:rPr>
          <w:rFonts w:ascii="TimesNewRomanPS-BoldMT" w:hAnsi="TimesNewRomanPS-BoldMT"/>
          <w:b/>
          <w:bCs/>
        </w:rPr>
      </w:pPr>
      <w:r w:rsidRPr="001163BB">
        <w:t>Таблицы, иллюстрации (диаграммы, рисунки и т.д.) должны быть</w:t>
      </w:r>
      <w:r w:rsidRPr="001163BB">
        <w:br/>
        <w:t xml:space="preserve">выполнены в </w:t>
      </w:r>
      <w:proofErr w:type="spellStart"/>
      <w:r w:rsidRPr="001163BB">
        <w:t>Microsoft</w:t>
      </w:r>
      <w:proofErr w:type="spellEnd"/>
      <w:r w:rsidRPr="001163BB">
        <w:t xml:space="preserve"> </w:t>
      </w:r>
      <w:proofErr w:type="spellStart"/>
      <w:r w:rsidRPr="001163BB">
        <w:t>Word</w:t>
      </w:r>
      <w:proofErr w:type="spellEnd"/>
      <w:r w:rsidRPr="001163BB">
        <w:t xml:space="preserve"> и </w:t>
      </w:r>
      <w:proofErr w:type="spellStart"/>
      <w:r w:rsidRPr="001163BB">
        <w:t>Excel</w:t>
      </w:r>
      <w:proofErr w:type="spellEnd"/>
      <w:r w:rsidRPr="001163BB">
        <w:t xml:space="preserve">, формулы – в </w:t>
      </w:r>
      <w:proofErr w:type="spellStart"/>
      <w:r w:rsidRPr="001163BB">
        <w:t>Microsoft</w:t>
      </w:r>
      <w:proofErr w:type="spellEnd"/>
      <w:r w:rsidRPr="001163BB">
        <w:t xml:space="preserve"> </w:t>
      </w:r>
      <w:proofErr w:type="spellStart"/>
      <w:r w:rsidRPr="001163BB">
        <w:t>Equation</w:t>
      </w:r>
      <w:proofErr w:type="spellEnd"/>
      <w:r w:rsidRPr="001163BB">
        <w:t>, включены</w:t>
      </w:r>
      <w:r w:rsidRPr="001163BB">
        <w:br/>
        <w:t>в текст и не выходить за поля. Все обозначения и сокращения, в том числе в</w:t>
      </w:r>
      <w:r w:rsidRPr="001163BB">
        <w:br/>
        <w:t>формулах, приводятся с расшифровкой в порядке приведения их в тексте.</w:t>
      </w:r>
      <w:r w:rsidRPr="001163BB">
        <w:br/>
        <w:t xml:space="preserve">Страницы не нумеруются. </w:t>
      </w:r>
      <w:r w:rsidRPr="001163BB">
        <w:rPr>
          <w:rFonts w:ascii="TimesNewRomanPS-BoldMT" w:hAnsi="TimesNewRomanPS-BoldMT"/>
          <w:b/>
          <w:bCs/>
        </w:rPr>
        <w:t>Автоматические списки не используются.</w:t>
      </w:r>
    </w:p>
    <w:p w14:paraId="1BADE103" w14:textId="0D2C5AF4" w:rsidR="009071C6" w:rsidRDefault="009071C6" w:rsidP="009071C6">
      <w:pPr>
        <w:spacing w:after="0" w:line="360" w:lineRule="auto"/>
        <w:ind w:left="567" w:firstLine="709"/>
        <w:rPr>
          <w:rFonts w:ascii="TimesNewRomanPS-BoldMT" w:hAnsi="TimesNewRomanPS-BoldMT"/>
          <w:b/>
          <w:bCs/>
        </w:rPr>
      </w:pPr>
    </w:p>
    <w:p w14:paraId="79A9FF41" w14:textId="77777777" w:rsidR="001D1CA3" w:rsidRDefault="001D1CA3" w:rsidP="009071C6">
      <w:pPr>
        <w:spacing w:after="0" w:line="360" w:lineRule="auto"/>
        <w:ind w:left="567" w:firstLine="709"/>
        <w:rPr>
          <w:rFonts w:ascii="TimesNewRomanPS-BoldMT" w:hAnsi="TimesNewRomanPS-BoldMT"/>
          <w:b/>
          <w:bCs/>
        </w:rPr>
      </w:pPr>
    </w:p>
    <w:p w14:paraId="5B5B4CEB" w14:textId="77777777" w:rsidR="009071C6" w:rsidRDefault="001163BB" w:rsidP="009071C6">
      <w:pPr>
        <w:spacing w:after="0" w:line="360" w:lineRule="auto"/>
        <w:ind w:left="567" w:firstLine="142"/>
        <w:rPr>
          <w:rFonts w:ascii="TimesNewRomanPS-BoldMT" w:hAnsi="TimesNewRomanPS-BoldMT"/>
          <w:b/>
          <w:bCs/>
        </w:rPr>
      </w:pPr>
      <w:r w:rsidRPr="001163BB">
        <w:rPr>
          <w:rFonts w:ascii="TimesNewRomanPS-BoldMT" w:hAnsi="TimesNewRomanPS-BoldMT"/>
          <w:b/>
          <w:bCs/>
        </w:rPr>
        <w:lastRenderedPageBreak/>
        <w:t>Структура статьи:</w:t>
      </w:r>
    </w:p>
    <w:p w14:paraId="07EC2DC6" w14:textId="77777777" w:rsidR="009071C6" w:rsidRDefault="001163BB" w:rsidP="009071C6">
      <w:pPr>
        <w:spacing w:after="0" w:line="360" w:lineRule="auto"/>
        <w:ind w:left="0" w:firstLine="709"/>
      </w:pPr>
      <w:r w:rsidRPr="001163BB">
        <w:rPr>
          <w:rFonts w:ascii="TimesNewRomanPS-BoldItalicMT" w:hAnsi="TimesNewRomanPS-BoldItalicMT"/>
          <w:b/>
          <w:bCs/>
          <w:i/>
          <w:iCs/>
        </w:rPr>
        <w:t xml:space="preserve">фамилия, инициалы автора </w:t>
      </w:r>
      <w:r w:rsidRPr="001163BB">
        <w:t>(авторов) - строчными буквами, курсивом,</w:t>
      </w:r>
      <w:r w:rsidRPr="001163BB">
        <w:br/>
        <w:t xml:space="preserve">полужирным, 14 </w:t>
      </w:r>
      <w:proofErr w:type="spellStart"/>
      <w:r w:rsidRPr="001163BB">
        <w:t>пт</w:t>
      </w:r>
      <w:proofErr w:type="spellEnd"/>
      <w:r w:rsidRPr="001163BB">
        <w:t>, выравнивание по правому краю;</w:t>
      </w:r>
    </w:p>
    <w:p w14:paraId="355C04E2" w14:textId="77777777" w:rsidR="009071C6" w:rsidRDefault="001163BB" w:rsidP="009071C6">
      <w:pPr>
        <w:spacing w:after="0" w:line="360" w:lineRule="auto"/>
        <w:ind w:left="0" w:firstLine="709"/>
      </w:pPr>
      <w:r w:rsidRPr="001163BB">
        <w:rPr>
          <w:rFonts w:ascii="TimesNewRomanPS-ItalicMT" w:hAnsi="TimesNewRomanPS-ItalicMT"/>
          <w:i/>
          <w:iCs/>
        </w:rPr>
        <w:t xml:space="preserve">фамилия и инициалы руководителя, </w:t>
      </w:r>
      <w:r w:rsidRPr="001163BB">
        <w:t>его ученая степень и звание - строчными</w:t>
      </w:r>
      <w:r w:rsidRPr="001163BB">
        <w:br/>
        <w:t xml:space="preserve">буквами, курсивом, 14 </w:t>
      </w:r>
      <w:proofErr w:type="spellStart"/>
      <w:r w:rsidRPr="001163BB">
        <w:t>пт</w:t>
      </w:r>
      <w:proofErr w:type="spellEnd"/>
      <w:r w:rsidRPr="001163BB">
        <w:t>, выравнивание по правому краю;</w:t>
      </w:r>
    </w:p>
    <w:p w14:paraId="5B5536A7" w14:textId="7C44C349" w:rsidR="009071C6" w:rsidRDefault="001163BB" w:rsidP="009071C6">
      <w:pPr>
        <w:spacing w:after="0" w:line="360" w:lineRule="auto"/>
        <w:ind w:left="0" w:firstLine="709"/>
      </w:pPr>
      <w:r w:rsidRPr="001163BB">
        <w:rPr>
          <w:rFonts w:ascii="TimesNewRomanPS-ItalicMT" w:hAnsi="TimesNewRomanPS-ItalicMT"/>
          <w:i/>
          <w:iCs/>
        </w:rPr>
        <w:t xml:space="preserve">место работы (учебы) автора </w:t>
      </w:r>
      <w:r w:rsidRPr="001163BB">
        <w:t>(авторов) - строчными буквами, курсивом, 14</w:t>
      </w:r>
      <w:r w:rsidR="009071C6">
        <w:t xml:space="preserve"> </w:t>
      </w:r>
      <w:proofErr w:type="spellStart"/>
      <w:r w:rsidRPr="001163BB">
        <w:t>пт</w:t>
      </w:r>
      <w:proofErr w:type="spellEnd"/>
      <w:r w:rsidRPr="001163BB">
        <w:t>, выравнивание по правому краю;</w:t>
      </w:r>
    </w:p>
    <w:p w14:paraId="6FA27CC8" w14:textId="79AD0B81" w:rsidR="009071C6" w:rsidRDefault="001163BB" w:rsidP="009071C6">
      <w:pPr>
        <w:spacing w:after="0" w:line="360" w:lineRule="auto"/>
        <w:ind w:left="0" w:firstLine="709"/>
      </w:pPr>
      <w:r w:rsidRPr="001163BB">
        <w:rPr>
          <w:rFonts w:ascii="TimesNewRomanPS-BoldMT" w:hAnsi="TimesNewRomanPS-BoldMT"/>
          <w:b/>
          <w:bCs/>
        </w:rPr>
        <w:t xml:space="preserve">название </w:t>
      </w:r>
      <w:r w:rsidRPr="001163BB">
        <w:t>– через интервал, выравнивание по центру строки, строчными</w:t>
      </w:r>
      <w:r w:rsidR="009071C6">
        <w:t xml:space="preserve"> </w:t>
      </w:r>
      <w:r w:rsidRPr="001163BB">
        <w:t xml:space="preserve">буквами, полужирным шрифтом, 14 </w:t>
      </w:r>
      <w:proofErr w:type="spellStart"/>
      <w:r w:rsidRPr="001163BB">
        <w:t>пт</w:t>
      </w:r>
      <w:proofErr w:type="spellEnd"/>
      <w:r w:rsidRPr="001163BB">
        <w:t>;</w:t>
      </w:r>
    </w:p>
    <w:p w14:paraId="7D1396F6" w14:textId="77777777" w:rsidR="009071C6" w:rsidRDefault="001163BB" w:rsidP="009071C6">
      <w:pPr>
        <w:spacing w:after="0" w:line="360" w:lineRule="auto"/>
        <w:ind w:left="0" w:firstLine="709"/>
      </w:pPr>
      <w:r w:rsidRPr="001163BB">
        <w:rPr>
          <w:rFonts w:ascii="TimesNewRomanPS-ItalicMT" w:hAnsi="TimesNewRomanPS-ItalicMT"/>
          <w:i/>
          <w:iCs/>
        </w:rPr>
        <w:t xml:space="preserve">аннотация, </w:t>
      </w:r>
      <w:r w:rsidRPr="001163BB">
        <w:t xml:space="preserve">не более 100-250 слов - строчными буквами, курсивом, 14 </w:t>
      </w:r>
      <w:proofErr w:type="spellStart"/>
      <w:r w:rsidRPr="001163BB">
        <w:t>пт</w:t>
      </w:r>
      <w:proofErr w:type="spellEnd"/>
      <w:r w:rsidRPr="001163BB">
        <w:t>,</w:t>
      </w:r>
      <w:r w:rsidRPr="001163BB">
        <w:br/>
        <w:t>выравнивание по ширине;</w:t>
      </w:r>
    </w:p>
    <w:p w14:paraId="290FD6B2" w14:textId="0503DD78" w:rsidR="009071C6" w:rsidRDefault="001163BB" w:rsidP="009071C6">
      <w:pPr>
        <w:spacing w:after="0" w:line="360" w:lineRule="auto"/>
        <w:ind w:left="0" w:firstLine="709"/>
      </w:pPr>
      <w:r w:rsidRPr="001163BB">
        <w:rPr>
          <w:rFonts w:ascii="TimesNewRomanPS-ItalicMT" w:hAnsi="TimesNewRomanPS-ItalicMT"/>
          <w:i/>
          <w:iCs/>
        </w:rPr>
        <w:t xml:space="preserve">ключевые слова </w:t>
      </w:r>
      <w:r w:rsidRPr="001163BB">
        <w:t xml:space="preserve">(3-5 слов) - строчными буквами, курсивом, 14 </w:t>
      </w:r>
      <w:proofErr w:type="spellStart"/>
      <w:r w:rsidRPr="001163BB">
        <w:t>пт</w:t>
      </w:r>
      <w:proofErr w:type="spellEnd"/>
      <w:r w:rsidRPr="001163BB">
        <w:t>,</w:t>
      </w:r>
      <w:r w:rsidR="009071C6">
        <w:t xml:space="preserve"> </w:t>
      </w:r>
      <w:r w:rsidRPr="001163BB">
        <w:t>выравнивание по ширине;</w:t>
      </w:r>
    </w:p>
    <w:p w14:paraId="7B97CB15" w14:textId="77777777" w:rsidR="009071C6" w:rsidRDefault="001163BB" w:rsidP="009071C6">
      <w:pPr>
        <w:spacing w:after="0" w:line="360" w:lineRule="auto"/>
        <w:ind w:left="0" w:firstLine="709"/>
      </w:pPr>
      <w:r w:rsidRPr="001163BB">
        <w:rPr>
          <w:rFonts w:ascii="TimesNewRomanPS-ItalicMT" w:hAnsi="TimesNewRomanPS-ItalicMT"/>
          <w:i/>
          <w:iCs/>
        </w:rPr>
        <w:t>на английском языке</w:t>
      </w:r>
      <w:r w:rsidRPr="001163BB">
        <w:t xml:space="preserve">: </w:t>
      </w:r>
      <w:r w:rsidRPr="001163BB">
        <w:rPr>
          <w:rFonts w:ascii="TimesNewRomanPS-BoldItalicMT" w:hAnsi="TimesNewRomanPS-BoldItalicMT"/>
          <w:b/>
          <w:bCs/>
          <w:i/>
          <w:iCs/>
        </w:rPr>
        <w:t>фамилия и инициалы авторов, название статьи</w:t>
      </w:r>
      <w:r w:rsidRPr="001163BB">
        <w:t>,</w:t>
      </w:r>
      <w:r w:rsidRPr="001163BB">
        <w:br/>
      </w:r>
      <w:r w:rsidRPr="001163BB">
        <w:rPr>
          <w:rFonts w:ascii="TimesNewRomanPS-ItalicMT" w:hAnsi="TimesNewRomanPS-ItalicMT"/>
          <w:i/>
          <w:iCs/>
        </w:rPr>
        <w:t xml:space="preserve">аннотация, ключевые слова </w:t>
      </w:r>
      <w:r w:rsidRPr="001163BB">
        <w:t xml:space="preserve">- строчными буквами, курсивом, 14 </w:t>
      </w:r>
      <w:proofErr w:type="spellStart"/>
      <w:r w:rsidRPr="001163BB">
        <w:t>пт</w:t>
      </w:r>
      <w:proofErr w:type="spellEnd"/>
      <w:r w:rsidRPr="001163BB">
        <w:t>,</w:t>
      </w:r>
      <w:r w:rsidRPr="001163BB">
        <w:br/>
        <w:t>выравнивание по ширине;</w:t>
      </w:r>
    </w:p>
    <w:p w14:paraId="1C791583" w14:textId="1975FE8A" w:rsidR="009071C6" w:rsidRDefault="001163BB" w:rsidP="009071C6">
      <w:pPr>
        <w:spacing w:after="0" w:line="360" w:lineRule="auto"/>
        <w:ind w:left="0" w:firstLine="709"/>
      </w:pPr>
      <w:r w:rsidRPr="001163BB">
        <w:t xml:space="preserve">текст – через интервал, 14 </w:t>
      </w:r>
      <w:proofErr w:type="spellStart"/>
      <w:r w:rsidRPr="001163BB">
        <w:t>пт</w:t>
      </w:r>
      <w:proofErr w:type="spellEnd"/>
    </w:p>
    <w:p w14:paraId="6818AF03" w14:textId="06E8FC71" w:rsidR="009071C6" w:rsidRDefault="001163BB" w:rsidP="009071C6">
      <w:pPr>
        <w:spacing w:after="0" w:line="360" w:lineRule="auto"/>
        <w:ind w:left="0" w:firstLine="709"/>
      </w:pPr>
      <w:r w:rsidRPr="001163BB">
        <w:rPr>
          <w:rFonts w:ascii="TimesNewRomanPS-BoldMT" w:hAnsi="TimesNewRomanPS-BoldMT"/>
          <w:b/>
          <w:bCs/>
        </w:rPr>
        <w:t xml:space="preserve">Библиографический список </w:t>
      </w:r>
      <w:r w:rsidRPr="001163BB">
        <w:t>- через интервал, 14 пт</w:t>
      </w:r>
      <w:r w:rsidR="009071C6">
        <w:t>.</w:t>
      </w:r>
    </w:p>
    <w:p w14:paraId="6BAD5623" w14:textId="4AF4CF8A" w:rsidR="009071C6" w:rsidRDefault="001163BB" w:rsidP="009071C6">
      <w:pPr>
        <w:spacing w:after="0" w:line="360" w:lineRule="auto"/>
        <w:ind w:left="0" w:firstLine="709"/>
      </w:pPr>
      <w:r w:rsidRPr="001163BB">
        <w:t>Цитированная в статье литература (библиографический список) (автор,</w:t>
      </w:r>
      <w:r w:rsidRPr="001163BB">
        <w:br/>
        <w:t>название, место, издательство и год издания, количество страниц) приводится в</w:t>
      </w:r>
      <w:r w:rsidR="009071C6">
        <w:t xml:space="preserve"> </w:t>
      </w:r>
      <w:r w:rsidRPr="001163BB">
        <w:rPr>
          <w:rFonts w:ascii="TimesNewRomanPS-BoldMT" w:hAnsi="TimesNewRomanPS-BoldMT"/>
          <w:b/>
          <w:bCs/>
        </w:rPr>
        <w:t>алфавитном порядке в виде нумерованного списка в конце статьи</w:t>
      </w:r>
      <w:r w:rsidRPr="001163BB">
        <w:t>.</w:t>
      </w:r>
      <w:r w:rsidRPr="001163BB">
        <w:br/>
        <w:t>Литература на иностранных языках дается после отечественной. В тексте ссылка</w:t>
      </w:r>
      <w:r w:rsidR="009071C6">
        <w:t xml:space="preserve"> </w:t>
      </w:r>
      <w:r w:rsidRPr="001163BB">
        <w:t>на источник делается путем указания в квадратных скобках порядкового номера</w:t>
      </w:r>
      <w:r w:rsidR="009071C6">
        <w:t xml:space="preserve"> </w:t>
      </w:r>
      <w:r w:rsidRPr="001163BB">
        <w:t>цитируемой книги или статьи.</w:t>
      </w:r>
    </w:p>
    <w:p w14:paraId="14A8217D" w14:textId="640A8CDD" w:rsidR="001163BB" w:rsidRPr="001163BB" w:rsidRDefault="001163BB" w:rsidP="009071C6">
      <w:pPr>
        <w:spacing w:after="0" w:line="360" w:lineRule="auto"/>
        <w:ind w:left="0" w:firstLine="709"/>
        <w:rPr>
          <w:b/>
          <w:color w:val="auto"/>
        </w:rPr>
      </w:pPr>
      <w:r w:rsidRPr="001163BB">
        <w:t xml:space="preserve">Оригинальность текста должна быть не менее </w:t>
      </w:r>
      <w:r w:rsidRPr="001163BB">
        <w:rPr>
          <w:rFonts w:ascii="TimesNewRomanPS-BoldMT" w:hAnsi="TimesNewRomanPS-BoldMT"/>
          <w:b/>
          <w:bCs/>
        </w:rPr>
        <w:t>80%</w:t>
      </w:r>
      <w:r w:rsidR="009071C6">
        <w:rPr>
          <w:rFonts w:ascii="TimesNewRomanPS-BoldMT" w:hAnsi="TimesNewRomanPS-BoldMT"/>
          <w:b/>
          <w:bCs/>
        </w:rPr>
        <w:t>.</w:t>
      </w:r>
    </w:p>
    <w:sectPr w:rsidR="001163BB" w:rsidRPr="001163BB" w:rsidSect="00BA22BA">
      <w:footerReference w:type="even" r:id="rId20"/>
      <w:footerReference w:type="default" r:id="rId21"/>
      <w:footerReference w:type="first" r:id="rId22"/>
      <w:pgSz w:w="11906" w:h="16838"/>
      <w:pgMar w:top="993" w:right="707" w:bottom="851" w:left="1134" w:header="720" w:footer="71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4DAAB" w14:textId="77777777" w:rsidR="00337432" w:rsidRDefault="00337432">
      <w:pPr>
        <w:spacing w:after="0" w:line="240" w:lineRule="auto"/>
      </w:pPr>
      <w:r>
        <w:separator/>
      </w:r>
    </w:p>
  </w:endnote>
  <w:endnote w:type="continuationSeparator" w:id="0">
    <w:p w14:paraId="5FAB4224" w14:textId="77777777" w:rsidR="00337432" w:rsidRDefault="00337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auto"/>
    <w:pitch w:val="variable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QAYJN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MMXCB+TimesNewRomanPSMT">
    <w:altName w:val="Times New Roman"/>
    <w:charset w:val="01"/>
    <w:family w:val="auto"/>
    <w:pitch w:val="variable"/>
    <w:sig w:usb0="00000000" w:usb1="C0007843" w:usb2="00000009" w:usb3="00000000" w:csb0="400001FF" w:csb1="FFFF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E5B5D" w14:textId="77777777" w:rsidR="008F0D9C" w:rsidRDefault="008F0D9C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C3C585" w14:textId="77777777" w:rsidR="008F0D9C" w:rsidRDefault="008F0D9C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44862" w14:textId="0471C510" w:rsidR="008F0D9C" w:rsidRPr="00270D1F" w:rsidRDefault="008F0D9C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1B6222">
      <w:rPr>
        <w:noProof/>
        <w:sz w:val="20"/>
        <w:szCs w:val="20"/>
      </w:rPr>
      <w:t>16</w:t>
    </w:r>
    <w:r w:rsidRPr="00270D1F">
      <w:rPr>
        <w:sz w:val="20"/>
        <w:szCs w:val="20"/>
      </w:rPr>
      <w:fldChar w:fldCharType="end"/>
    </w:r>
  </w:p>
  <w:p w14:paraId="3119932C" w14:textId="77777777" w:rsidR="008F0D9C" w:rsidRDefault="008F0D9C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12FC4" w14:textId="77777777" w:rsidR="008F0D9C" w:rsidRDefault="008F0D9C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88DE4" w14:textId="77777777" w:rsidR="00337432" w:rsidRDefault="00337432">
      <w:pPr>
        <w:spacing w:after="0" w:line="240" w:lineRule="auto"/>
      </w:pPr>
      <w:r>
        <w:separator/>
      </w:r>
    </w:p>
  </w:footnote>
  <w:footnote w:type="continuationSeparator" w:id="0">
    <w:p w14:paraId="39F76607" w14:textId="77777777" w:rsidR="00337432" w:rsidRDefault="00337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04E36"/>
    <w:rsid w:val="00010AE1"/>
    <w:rsid w:val="00010B03"/>
    <w:rsid w:val="0001139A"/>
    <w:rsid w:val="00013AC9"/>
    <w:rsid w:val="000167D5"/>
    <w:rsid w:val="00022164"/>
    <w:rsid w:val="000242C8"/>
    <w:rsid w:val="0002478B"/>
    <w:rsid w:val="00036DFF"/>
    <w:rsid w:val="000374C9"/>
    <w:rsid w:val="0004330E"/>
    <w:rsid w:val="000501CF"/>
    <w:rsid w:val="000563DE"/>
    <w:rsid w:val="00063885"/>
    <w:rsid w:val="00066ED0"/>
    <w:rsid w:val="000755E8"/>
    <w:rsid w:val="00093DEC"/>
    <w:rsid w:val="000A01B9"/>
    <w:rsid w:val="000A042C"/>
    <w:rsid w:val="000A0E5A"/>
    <w:rsid w:val="000A6B7A"/>
    <w:rsid w:val="000B611C"/>
    <w:rsid w:val="000C106E"/>
    <w:rsid w:val="000C1233"/>
    <w:rsid w:val="000C2D9B"/>
    <w:rsid w:val="000C6FAD"/>
    <w:rsid w:val="000D0F71"/>
    <w:rsid w:val="000D30E7"/>
    <w:rsid w:val="000D482A"/>
    <w:rsid w:val="000D4A0E"/>
    <w:rsid w:val="000D7DA2"/>
    <w:rsid w:val="000E57BC"/>
    <w:rsid w:val="000F159E"/>
    <w:rsid w:val="000F2E99"/>
    <w:rsid w:val="001028E1"/>
    <w:rsid w:val="00105546"/>
    <w:rsid w:val="00107F53"/>
    <w:rsid w:val="00110259"/>
    <w:rsid w:val="001154A4"/>
    <w:rsid w:val="001163BB"/>
    <w:rsid w:val="00123FAD"/>
    <w:rsid w:val="00126E91"/>
    <w:rsid w:val="00130A74"/>
    <w:rsid w:val="0013419B"/>
    <w:rsid w:val="00141339"/>
    <w:rsid w:val="001513F4"/>
    <w:rsid w:val="00153A2B"/>
    <w:rsid w:val="00157BC0"/>
    <w:rsid w:val="00180341"/>
    <w:rsid w:val="00183221"/>
    <w:rsid w:val="0018782E"/>
    <w:rsid w:val="00190C00"/>
    <w:rsid w:val="001A00EE"/>
    <w:rsid w:val="001B3154"/>
    <w:rsid w:val="001B3E7A"/>
    <w:rsid w:val="001B465A"/>
    <w:rsid w:val="001B6222"/>
    <w:rsid w:val="001B6833"/>
    <w:rsid w:val="001B6CBF"/>
    <w:rsid w:val="001C0C7F"/>
    <w:rsid w:val="001C271A"/>
    <w:rsid w:val="001C48D3"/>
    <w:rsid w:val="001C7CAD"/>
    <w:rsid w:val="001D0F33"/>
    <w:rsid w:val="001D13F8"/>
    <w:rsid w:val="001D1CA3"/>
    <w:rsid w:val="001D2032"/>
    <w:rsid w:val="001D4124"/>
    <w:rsid w:val="001E0E69"/>
    <w:rsid w:val="001E12B9"/>
    <w:rsid w:val="001E58A3"/>
    <w:rsid w:val="001E5C3A"/>
    <w:rsid w:val="001E6589"/>
    <w:rsid w:val="001F3302"/>
    <w:rsid w:val="001F4447"/>
    <w:rsid w:val="001F4752"/>
    <w:rsid w:val="002063B8"/>
    <w:rsid w:val="00220A16"/>
    <w:rsid w:val="00223525"/>
    <w:rsid w:val="002260E1"/>
    <w:rsid w:val="00227169"/>
    <w:rsid w:val="00230C3B"/>
    <w:rsid w:val="00233518"/>
    <w:rsid w:val="002426D5"/>
    <w:rsid w:val="0024332A"/>
    <w:rsid w:val="00243C70"/>
    <w:rsid w:val="00250C91"/>
    <w:rsid w:val="00256881"/>
    <w:rsid w:val="002619F7"/>
    <w:rsid w:val="00262E84"/>
    <w:rsid w:val="00266B62"/>
    <w:rsid w:val="00270D1F"/>
    <w:rsid w:val="00272CDE"/>
    <w:rsid w:val="00272DAC"/>
    <w:rsid w:val="00275EBB"/>
    <w:rsid w:val="00276E03"/>
    <w:rsid w:val="00290780"/>
    <w:rsid w:val="00290C41"/>
    <w:rsid w:val="002958E7"/>
    <w:rsid w:val="00295955"/>
    <w:rsid w:val="002A01D5"/>
    <w:rsid w:val="002B34E9"/>
    <w:rsid w:val="002B3956"/>
    <w:rsid w:val="002B4939"/>
    <w:rsid w:val="002C1817"/>
    <w:rsid w:val="002C33FB"/>
    <w:rsid w:val="002D45FB"/>
    <w:rsid w:val="002E188E"/>
    <w:rsid w:val="002E6BCF"/>
    <w:rsid w:val="002F13FC"/>
    <w:rsid w:val="002F1B7A"/>
    <w:rsid w:val="002F558F"/>
    <w:rsid w:val="00300B61"/>
    <w:rsid w:val="0030418E"/>
    <w:rsid w:val="003119B2"/>
    <w:rsid w:val="003220D5"/>
    <w:rsid w:val="003242F0"/>
    <w:rsid w:val="003342E2"/>
    <w:rsid w:val="00337432"/>
    <w:rsid w:val="00340E95"/>
    <w:rsid w:val="0035428D"/>
    <w:rsid w:val="003551F8"/>
    <w:rsid w:val="00360726"/>
    <w:rsid w:val="00367BCF"/>
    <w:rsid w:val="00367D3F"/>
    <w:rsid w:val="00370BAA"/>
    <w:rsid w:val="00371877"/>
    <w:rsid w:val="00373801"/>
    <w:rsid w:val="00374D89"/>
    <w:rsid w:val="003813B8"/>
    <w:rsid w:val="00382992"/>
    <w:rsid w:val="003833AC"/>
    <w:rsid w:val="00392BD5"/>
    <w:rsid w:val="003A1C82"/>
    <w:rsid w:val="003B2932"/>
    <w:rsid w:val="003B398B"/>
    <w:rsid w:val="003B476B"/>
    <w:rsid w:val="003B7541"/>
    <w:rsid w:val="003C08D0"/>
    <w:rsid w:val="003C34F7"/>
    <w:rsid w:val="003C4722"/>
    <w:rsid w:val="003C6408"/>
    <w:rsid w:val="003D13C0"/>
    <w:rsid w:val="003D227D"/>
    <w:rsid w:val="003D5B7A"/>
    <w:rsid w:val="003D64E9"/>
    <w:rsid w:val="003D7A2A"/>
    <w:rsid w:val="003E101E"/>
    <w:rsid w:val="003E25D8"/>
    <w:rsid w:val="003E37D1"/>
    <w:rsid w:val="003E52C6"/>
    <w:rsid w:val="003F2278"/>
    <w:rsid w:val="00402BD5"/>
    <w:rsid w:val="00407054"/>
    <w:rsid w:val="00407766"/>
    <w:rsid w:val="00411AE6"/>
    <w:rsid w:val="00414072"/>
    <w:rsid w:val="00414082"/>
    <w:rsid w:val="00414279"/>
    <w:rsid w:val="00415155"/>
    <w:rsid w:val="00415265"/>
    <w:rsid w:val="0041562F"/>
    <w:rsid w:val="004157F0"/>
    <w:rsid w:val="00422C24"/>
    <w:rsid w:val="00426692"/>
    <w:rsid w:val="00440D64"/>
    <w:rsid w:val="0044219E"/>
    <w:rsid w:val="00446681"/>
    <w:rsid w:val="0044705E"/>
    <w:rsid w:val="0045337D"/>
    <w:rsid w:val="0045705F"/>
    <w:rsid w:val="00466B8E"/>
    <w:rsid w:val="004675D9"/>
    <w:rsid w:val="00467659"/>
    <w:rsid w:val="0047493B"/>
    <w:rsid w:val="0047528E"/>
    <w:rsid w:val="0048160E"/>
    <w:rsid w:val="00484708"/>
    <w:rsid w:val="004926D4"/>
    <w:rsid w:val="004A079C"/>
    <w:rsid w:val="004A20D2"/>
    <w:rsid w:val="004A5226"/>
    <w:rsid w:val="004A766F"/>
    <w:rsid w:val="004B12BA"/>
    <w:rsid w:val="004B350E"/>
    <w:rsid w:val="004C1DFF"/>
    <w:rsid w:val="004D4073"/>
    <w:rsid w:val="004D5029"/>
    <w:rsid w:val="004D7864"/>
    <w:rsid w:val="004E0172"/>
    <w:rsid w:val="004E3CBE"/>
    <w:rsid w:val="004E49C6"/>
    <w:rsid w:val="004E59E0"/>
    <w:rsid w:val="004F0684"/>
    <w:rsid w:val="004F4FEE"/>
    <w:rsid w:val="00504DF6"/>
    <w:rsid w:val="005315E8"/>
    <w:rsid w:val="00533EBB"/>
    <w:rsid w:val="005360FC"/>
    <w:rsid w:val="005374D2"/>
    <w:rsid w:val="00544459"/>
    <w:rsid w:val="005520CA"/>
    <w:rsid w:val="00554315"/>
    <w:rsid w:val="005565D9"/>
    <w:rsid w:val="005578D4"/>
    <w:rsid w:val="005709F5"/>
    <w:rsid w:val="00573D91"/>
    <w:rsid w:val="005867ED"/>
    <w:rsid w:val="0059101A"/>
    <w:rsid w:val="00593C81"/>
    <w:rsid w:val="00596178"/>
    <w:rsid w:val="0059774C"/>
    <w:rsid w:val="005A35F6"/>
    <w:rsid w:val="005A37ED"/>
    <w:rsid w:val="005A3FB0"/>
    <w:rsid w:val="005A5D68"/>
    <w:rsid w:val="005B42E9"/>
    <w:rsid w:val="005B7071"/>
    <w:rsid w:val="005D011C"/>
    <w:rsid w:val="005D170C"/>
    <w:rsid w:val="005F04B4"/>
    <w:rsid w:val="005F18AC"/>
    <w:rsid w:val="00627140"/>
    <w:rsid w:val="00632BBA"/>
    <w:rsid w:val="006360F8"/>
    <w:rsid w:val="00645239"/>
    <w:rsid w:val="00654AC2"/>
    <w:rsid w:val="00663E4F"/>
    <w:rsid w:val="006643AB"/>
    <w:rsid w:val="00665D66"/>
    <w:rsid w:val="0066709B"/>
    <w:rsid w:val="006725E6"/>
    <w:rsid w:val="00676334"/>
    <w:rsid w:val="0068156C"/>
    <w:rsid w:val="006821E1"/>
    <w:rsid w:val="00683CC3"/>
    <w:rsid w:val="006857F1"/>
    <w:rsid w:val="00687452"/>
    <w:rsid w:val="00692354"/>
    <w:rsid w:val="00695E1A"/>
    <w:rsid w:val="006A38C0"/>
    <w:rsid w:val="006B05D7"/>
    <w:rsid w:val="006B4723"/>
    <w:rsid w:val="006C157C"/>
    <w:rsid w:val="006C26F7"/>
    <w:rsid w:val="006C7B62"/>
    <w:rsid w:val="006D1D41"/>
    <w:rsid w:val="006D37CE"/>
    <w:rsid w:val="006D63D9"/>
    <w:rsid w:val="006E10B1"/>
    <w:rsid w:val="006F23F5"/>
    <w:rsid w:val="006F5582"/>
    <w:rsid w:val="00700CD8"/>
    <w:rsid w:val="007013E8"/>
    <w:rsid w:val="00701749"/>
    <w:rsid w:val="00703D82"/>
    <w:rsid w:val="00717278"/>
    <w:rsid w:val="007244F9"/>
    <w:rsid w:val="007248B6"/>
    <w:rsid w:val="00726EED"/>
    <w:rsid w:val="007320EC"/>
    <w:rsid w:val="007531C9"/>
    <w:rsid w:val="00754B17"/>
    <w:rsid w:val="00754EA0"/>
    <w:rsid w:val="0075714E"/>
    <w:rsid w:val="00763A0C"/>
    <w:rsid w:val="007645CB"/>
    <w:rsid w:val="00765ACE"/>
    <w:rsid w:val="00766E41"/>
    <w:rsid w:val="00775216"/>
    <w:rsid w:val="007760EE"/>
    <w:rsid w:val="00785826"/>
    <w:rsid w:val="00790CE8"/>
    <w:rsid w:val="00795BBB"/>
    <w:rsid w:val="007A1BEF"/>
    <w:rsid w:val="007A22DF"/>
    <w:rsid w:val="007A5E5D"/>
    <w:rsid w:val="007B0B4D"/>
    <w:rsid w:val="007B1EA3"/>
    <w:rsid w:val="007B1EAF"/>
    <w:rsid w:val="007C6E3F"/>
    <w:rsid w:val="007D02CA"/>
    <w:rsid w:val="007E7BFD"/>
    <w:rsid w:val="007F01E9"/>
    <w:rsid w:val="007F1CD8"/>
    <w:rsid w:val="007F5BDA"/>
    <w:rsid w:val="007F620E"/>
    <w:rsid w:val="007F68DC"/>
    <w:rsid w:val="0080449E"/>
    <w:rsid w:val="00813DAB"/>
    <w:rsid w:val="008222A2"/>
    <w:rsid w:val="0082261A"/>
    <w:rsid w:val="00822685"/>
    <w:rsid w:val="0083284B"/>
    <w:rsid w:val="00837E8A"/>
    <w:rsid w:val="008404DD"/>
    <w:rsid w:val="00841396"/>
    <w:rsid w:val="0086158A"/>
    <w:rsid w:val="008627D2"/>
    <w:rsid w:val="00862D35"/>
    <w:rsid w:val="008713BE"/>
    <w:rsid w:val="008721E1"/>
    <w:rsid w:val="00876400"/>
    <w:rsid w:val="00884108"/>
    <w:rsid w:val="00886395"/>
    <w:rsid w:val="00886F51"/>
    <w:rsid w:val="00896E28"/>
    <w:rsid w:val="008A33A4"/>
    <w:rsid w:val="008B2EFE"/>
    <w:rsid w:val="008B3D63"/>
    <w:rsid w:val="008C0CC4"/>
    <w:rsid w:val="008C2032"/>
    <w:rsid w:val="008C6452"/>
    <w:rsid w:val="008D41E5"/>
    <w:rsid w:val="008D5247"/>
    <w:rsid w:val="008E1263"/>
    <w:rsid w:val="008E1748"/>
    <w:rsid w:val="008E610C"/>
    <w:rsid w:val="008F08DC"/>
    <w:rsid w:val="008F0D9C"/>
    <w:rsid w:val="009018F6"/>
    <w:rsid w:val="00901DC4"/>
    <w:rsid w:val="009071C6"/>
    <w:rsid w:val="009163EF"/>
    <w:rsid w:val="00921744"/>
    <w:rsid w:val="00923E69"/>
    <w:rsid w:val="00925C0D"/>
    <w:rsid w:val="00926FE4"/>
    <w:rsid w:val="009303A7"/>
    <w:rsid w:val="00930CEA"/>
    <w:rsid w:val="009429D0"/>
    <w:rsid w:val="0094667D"/>
    <w:rsid w:val="00946EE2"/>
    <w:rsid w:val="009511E6"/>
    <w:rsid w:val="00951BEA"/>
    <w:rsid w:val="00954F03"/>
    <w:rsid w:val="009567B2"/>
    <w:rsid w:val="0096327A"/>
    <w:rsid w:val="0096349F"/>
    <w:rsid w:val="009634BD"/>
    <w:rsid w:val="00966DFF"/>
    <w:rsid w:val="009713B7"/>
    <w:rsid w:val="00974ED0"/>
    <w:rsid w:val="009820C4"/>
    <w:rsid w:val="00982AA9"/>
    <w:rsid w:val="00982B20"/>
    <w:rsid w:val="00986651"/>
    <w:rsid w:val="00986F45"/>
    <w:rsid w:val="00991B5F"/>
    <w:rsid w:val="00996CC3"/>
    <w:rsid w:val="009A04B8"/>
    <w:rsid w:val="009B37DF"/>
    <w:rsid w:val="009B6242"/>
    <w:rsid w:val="009C274D"/>
    <w:rsid w:val="009C398A"/>
    <w:rsid w:val="009C4A24"/>
    <w:rsid w:val="009D0E5D"/>
    <w:rsid w:val="009D2591"/>
    <w:rsid w:val="009D2FC6"/>
    <w:rsid w:val="009D3B2F"/>
    <w:rsid w:val="009D583A"/>
    <w:rsid w:val="009D74D2"/>
    <w:rsid w:val="009E76F4"/>
    <w:rsid w:val="009F2A58"/>
    <w:rsid w:val="009F6A6A"/>
    <w:rsid w:val="009F6B34"/>
    <w:rsid w:val="009F7425"/>
    <w:rsid w:val="00A0028B"/>
    <w:rsid w:val="00A13693"/>
    <w:rsid w:val="00A16B5A"/>
    <w:rsid w:val="00A207BB"/>
    <w:rsid w:val="00A21A88"/>
    <w:rsid w:val="00A25EDF"/>
    <w:rsid w:val="00A2793D"/>
    <w:rsid w:val="00A365DF"/>
    <w:rsid w:val="00A375A9"/>
    <w:rsid w:val="00A41FE3"/>
    <w:rsid w:val="00A4692A"/>
    <w:rsid w:val="00A5302E"/>
    <w:rsid w:val="00A67C7C"/>
    <w:rsid w:val="00A71030"/>
    <w:rsid w:val="00A75F7E"/>
    <w:rsid w:val="00A76BD4"/>
    <w:rsid w:val="00A77292"/>
    <w:rsid w:val="00A775B6"/>
    <w:rsid w:val="00A778AE"/>
    <w:rsid w:val="00A80DC5"/>
    <w:rsid w:val="00A81DD1"/>
    <w:rsid w:val="00A92080"/>
    <w:rsid w:val="00A94BA5"/>
    <w:rsid w:val="00AA27A8"/>
    <w:rsid w:val="00AA7514"/>
    <w:rsid w:val="00AB090F"/>
    <w:rsid w:val="00AB2056"/>
    <w:rsid w:val="00AB220A"/>
    <w:rsid w:val="00AC74C2"/>
    <w:rsid w:val="00AD7035"/>
    <w:rsid w:val="00AE0549"/>
    <w:rsid w:val="00AE24C7"/>
    <w:rsid w:val="00AE5D92"/>
    <w:rsid w:val="00AE612D"/>
    <w:rsid w:val="00AF0A32"/>
    <w:rsid w:val="00AF1C01"/>
    <w:rsid w:val="00AF2801"/>
    <w:rsid w:val="00AF5A74"/>
    <w:rsid w:val="00AF629D"/>
    <w:rsid w:val="00B032F6"/>
    <w:rsid w:val="00B050E2"/>
    <w:rsid w:val="00B075DE"/>
    <w:rsid w:val="00B15115"/>
    <w:rsid w:val="00B151FB"/>
    <w:rsid w:val="00B174CE"/>
    <w:rsid w:val="00B24226"/>
    <w:rsid w:val="00B2534D"/>
    <w:rsid w:val="00B274BA"/>
    <w:rsid w:val="00B2764B"/>
    <w:rsid w:val="00B27E32"/>
    <w:rsid w:val="00B31DC1"/>
    <w:rsid w:val="00B4180F"/>
    <w:rsid w:val="00B41C3B"/>
    <w:rsid w:val="00B4539D"/>
    <w:rsid w:val="00B47D5B"/>
    <w:rsid w:val="00B47E98"/>
    <w:rsid w:val="00B57615"/>
    <w:rsid w:val="00B64BA6"/>
    <w:rsid w:val="00B6784C"/>
    <w:rsid w:val="00B81AAD"/>
    <w:rsid w:val="00B86CE9"/>
    <w:rsid w:val="00B87230"/>
    <w:rsid w:val="00B9041D"/>
    <w:rsid w:val="00B94FE9"/>
    <w:rsid w:val="00BA22BA"/>
    <w:rsid w:val="00BA5652"/>
    <w:rsid w:val="00BA5F1F"/>
    <w:rsid w:val="00BA7C9F"/>
    <w:rsid w:val="00BB6BBC"/>
    <w:rsid w:val="00BC3B4A"/>
    <w:rsid w:val="00BC48DB"/>
    <w:rsid w:val="00BC6241"/>
    <w:rsid w:val="00BD0253"/>
    <w:rsid w:val="00BE0001"/>
    <w:rsid w:val="00BE0F5E"/>
    <w:rsid w:val="00BE5780"/>
    <w:rsid w:val="00BE5D15"/>
    <w:rsid w:val="00BF035E"/>
    <w:rsid w:val="00BF74F1"/>
    <w:rsid w:val="00C07FF2"/>
    <w:rsid w:val="00C12102"/>
    <w:rsid w:val="00C1215B"/>
    <w:rsid w:val="00C1635C"/>
    <w:rsid w:val="00C20F22"/>
    <w:rsid w:val="00C222AB"/>
    <w:rsid w:val="00C31A26"/>
    <w:rsid w:val="00C4543D"/>
    <w:rsid w:val="00C50EC9"/>
    <w:rsid w:val="00C5243D"/>
    <w:rsid w:val="00C6260F"/>
    <w:rsid w:val="00C644D9"/>
    <w:rsid w:val="00C65D4B"/>
    <w:rsid w:val="00C664F9"/>
    <w:rsid w:val="00C75764"/>
    <w:rsid w:val="00C87C7E"/>
    <w:rsid w:val="00C97307"/>
    <w:rsid w:val="00CA7B12"/>
    <w:rsid w:val="00CB2B1C"/>
    <w:rsid w:val="00CB4121"/>
    <w:rsid w:val="00CB4B1D"/>
    <w:rsid w:val="00CB6041"/>
    <w:rsid w:val="00CC1EC8"/>
    <w:rsid w:val="00CC1FCE"/>
    <w:rsid w:val="00CC50C0"/>
    <w:rsid w:val="00CD47C1"/>
    <w:rsid w:val="00CD763C"/>
    <w:rsid w:val="00CE54B8"/>
    <w:rsid w:val="00CF5A69"/>
    <w:rsid w:val="00CF5B07"/>
    <w:rsid w:val="00CF6A42"/>
    <w:rsid w:val="00CF737A"/>
    <w:rsid w:val="00D11FA0"/>
    <w:rsid w:val="00D21CED"/>
    <w:rsid w:val="00D25AF4"/>
    <w:rsid w:val="00D26577"/>
    <w:rsid w:val="00D32CB4"/>
    <w:rsid w:val="00D34648"/>
    <w:rsid w:val="00D34AE2"/>
    <w:rsid w:val="00D46BCB"/>
    <w:rsid w:val="00D571CB"/>
    <w:rsid w:val="00D57C5A"/>
    <w:rsid w:val="00D67FD2"/>
    <w:rsid w:val="00D72075"/>
    <w:rsid w:val="00D7286D"/>
    <w:rsid w:val="00D72C77"/>
    <w:rsid w:val="00D72F3F"/>
    <w:rsid w:val="00D739CB"/>
    <w:rsid w:val="00D76F7E"/>
    <w:rsid w:val="00D80AE3"/>
    <w:rsid w:val="00D9186E"/>
    <w:rsid w:val="00DA1F8B"/>
    <w:rsid w:val="00DB4117"/>
    <w:rsid w:val="00DB7DBB"/>
    <w:rsid w:val="00DD0A43"/>
    <w:rsid w:val="00DD5558"/>
    <w:rsid w:val="00DD627B"/>
    <w:rsid w:val="00DE26A0"/>
    <w:rsid w:val="00DE3C36"/>
    <w:rsid w:val="00DF438E"/>
    <w:rsid w:val="00DF5EF8"/>
    <w:rsid w:val="00DF616A"/>
    <w:rsid w:val="00E12151"/>
    <w:rsid w:val="00E17D97"/>
    <w:rsid w:val="00E33F2B"/>
    <w:rsid w:val="00E36297"/>
    <w:rsid w:val="00E36345"/>
    <w:rsid w:val="00E6533A"/>
    <w:rsid w:val="00E661CE"/>
    <w:rsid w:val="00E66FD7"/>
    <w:rsid w:val="00E72EDA"/>
    <w:rsid w:val="00E76814"/>
    <w:rsid w:val="00E7698F"/>
    <w:rsid w:val="00E925D8"/>
    <w:rsid w:val="00E96214"/>
    <w:rsid w:val="00EA2881"/>
    <w:rsid w:val="00EA2C65"/>
    <w:rsid w:val="00EA6DF2"/>
    <w:rsid w:val="00EA7510"/>
    <w:rsid w:val="00EA7B21"/>
    <w:rsid w:val="00EB1783"/>
    <w:rsid w:val="00EC35EF"/>
    <w:rsid w:val="00ED2512"/>
    <w:rsid w:val="00ED297F"/>
    <w:rsid w:val="00ED2B08"/>
    <w:rsid w:val="00ED7020"/>
    <w:rsid w:val="00ED778D"/>
    <w:rsid w:val="00EE2B7B"/>
    <w:rsid w:val="00EE39AF"/>
    <w:rsid w:val="00EE774C"/>
    <w:rsid w:val="00EF0423"/>
    <w:rsid w:val="00EF4887"/>
    <w:rsid w:val="00EF6EA5"/>
    <w:rsid w:val="00EF71B6"/>
    <w:rsid w:val="00F03EEC"/>
    <w:rsid w:val="00F10FCC"/>
    <w:rsid w:val="00F11405"/>
    <w:rsid w:val="00F117EF"/>
    <w:rsid w:val="00F176CD"/>
    <w:rsid w:val="00F204A1"/>
    <w:rsid w:val="00F2050B"/>
    <w:rsid w:val="00F2712A"/>
    <w:rsid w:val="00F33908"/>
    <w:rsid w:val="00F417BE"/>
    <w:rsid w:val="00F44F1F"/>
    <w:rsid w:val="00F553C4"/>
    <w:rsid w:val="00F56363"/>
    <w:rsid w:val="00F60C6F"/>
    <w:rsid w:val="00F6381A"/>
    <w:rsid w:val="00F64683"/>
    <w:rsid w:val="00F66AC1"/>
    <w:rsid w:val="00F71735"/>
    <w:rsid w:val="00F719FF"/>
    <w:rsid w:val="00F82856"/>
    <w:rsid w:val="00F864B1"/>
    <w:rsid w:val="00F866D5"/>
    <w:rsid w:val="00F90F82"/>
    <w:rsid w:val="00FA21A7"/>
    <w:rsid w:val="00FA6E0E"/>
    <w:rsid w:val="00FA7792"/>
    <w:rsid w:val="00FA7CD6"/>
    <w:rsid w:val="00FB71D5"/>
    <w:rsid w:val="00FC0F47"/>
    <w:rsid w:val="00FC1FDD"/>
    <w:rsid w:val="00FC7AA3"/>
    <w:rsid w:val="00FD2323"/>
    <w:rsid w:val="00FD2429"/>
    <w:rsid w:val="00FD7809"/>
    <w:rsid w:val="00FE02E6"/>
    <w:rsid w:val="00FE05F0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6EDE1"/>
  <w15:docId w15:val="{D8CCA7BF-1017-453A-B1C3-E3A8D397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9B62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9">
    <w:name w:val="Strong"/>
    <w:basedOn w:val="a0"/>
    <w:uiPriority w:val="22"/>
    <w:qFormat/>
    <w:rsid w:val="000D482A"/>
    <w:rPr>
      <w:b/>
      <w:bCs/>
    </w:rPr>
  </w:style>
  <w:style w:type="character" w:styleId="aa">
    <w:name w:val="Hyperlink"/>
    <w:basedOn w:val="a0"/>
    <w:uiPriority w:val="99"/>
    <w:unhideWhenUsed/>
    <w:rsid w:val="000D48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d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d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rsid w:val="00DF5EF8"/>
    <w:pPr>
      <w:widowControl w:val="0"/>
      <w:numPr>
        <w:numId w:val="1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  <w:style w:type="paragraph" w:styleId="ae">
    <w:name w:val="Body Text"/>
    <w:basedOn w:val="a"/>
    <w:link w:val="af"/>
    <w:uiPriority w:val="1"/>
    <w:qFormat/>
    <w:rsid w:val="00F33908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F3390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0C1233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paragraph" w:customStyle="1" w:styleId="110">
    <w:name w:val="Заголовок 11"/>
    <w:basedOn w:val="a"/>
    <w:uiPriority w:val="1"/>
    <w:qFormat/>
    <w:rsid w:val="00262E84"/>
    <w:pPr>
      <w:widowControl w:val="0"/>
      <w:autoSpaceDE w:val="0"/>
      <w:autoSpaceDN w:val="0"/>
      <w:spacing w:after="0" w:line="240" w:lineRule="auto"/>
      <w:ind w:left="402" w:firstLine="0"/>
      <w:jc w:val="left"/>
      <w:outlineLvl w:val="1"/>
    </w:pPr>
    <w:rPr>
      <w:b/>
      <w:bCs/>
      <w:color w:val="auto"/>
      <w:szCs w:val="28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F271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2712A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86F45"/>
    <w:rPr>
      <w:color w:val="605E5C"/>
      <w:shd w:val="clear" w:color="auto" w:fill="E1DFDD"/>
    </w:rPr>
  </w:style>
  <w:style w:type="paragraph" w:styleId="af0">
    <w:name w:val="Normal (Web)"/>
    <w:basedOn w:val="a"/>
    <w:semiHidden/>
    <w:rsid w:val="001154A4"/>
    <w:pPr>
      <w:spacing w:before="100" w:beforeAutospacing="1" w:after="100" w:afterAutospacing="1" w:line="240" w:lineRule="auto"/>
      <w:ind w:left="0" w:firstLine="0"/>
    </w:pPr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340E9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D7286D"/>
    <w:pPr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Noto Sans Devanagari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7286D"/>
    <w:pPr>
      <w:widowControl w:val="0"/>
      <w:suppressLineNumbers/>
    </w:pPr>
  </w:style>
  <w:style w:type="table" w:customStyle="1" w:styleId="13">
    <w:name w:val="Сетка таблицы1"/>
    <w:basedOn w:val="a1"/>
    <w:next w:val="a6"/>
    <w:uiPriority w:val="39"/>
    <w:rsid w:val="000A04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AB090F"/>
    <w:pPr>
      <w:widowControl w:val="0"/>
      <w:autoSpaceDE w:val="0"/>
      <w:autoSpaceDN w:val="0"/>
      <w:adjustRightInd w:val="0"/>
      <w:spacing w:after="0" w:line="484" w:lineRule="exact"/>
      <w:ind w:left="0" w:firstLine="715"/>
    </w:pPr>
    <w:rPr>
      <w:color w:val="auto"/>
      <w:sz w:val="24"/>
      <w:szCs w:val="24"/>
    </w:rPr>
  </w:style>
  <w:style w:type="character" w:customStyle="1" w:styleId="FontStyle12">
    <w:name w:val="Font Style12"/>
    <w:rsid w:val="00AB090F"/>
    <w:rPr>
      <w:rFonts w:ascii="Times New Roman" w:hAnsi="Times New Roman" w:cs="Times New Roman"/>
      <w:sz w:val="26"/>
      <w:szCs w:val="26"/>
    </w:rPr>
  </w:style>
  <w:style w:type="character" w:customStyle="1" w:styleId="fontstyle01">
    <w:name w:val="fontstyle01"/>
    <w:basedOn w:val="a0"/>
    <w:rsid w:val="00F553C4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F553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1163BB"/>
    <w:rPr>
      <w:color w:val="605E5C"/>
      <w:shd w:val="clear" w:color="auto" w:fill="E1DFDD"/>
    </w:rPr>
  </w:style>
  <w:style w:type="character" w:customStyle="1" w:styleId="fontstyle31">
    <w:name w:val="fontstyle31"/>
    <w:basedOn w:val="a0"/>
    <w:rsid w:val="001163BB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41">
    <w:name w:val="fontstyle41"/>
    <w:basedOn w:val="a0"/>
    <w:rsid w:val="001163BB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3B7541"/>
    <w:pPr>
      <w:spacing w:before="240" w:after="0" w:line="271" w:lineRule="auto"/>
      <w:ind w:left="3135"/>
      <w:jc w:val="both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3B7541"/>
    <w:pPr>
      <w:spacing w:after="100" w:line="276" w:lineRule="auto"/>
      <w:ind w:left="0" w:firstLine="0"/>
      <w:jc w:val="left"/>
    </w:pPr>
    <w:rPr>
      <w:rFonts w:eastAsia="Calibr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99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9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4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28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7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5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2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3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6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2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18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1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26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67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96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27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7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71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4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23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77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386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3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9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1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&#1085;&#1101;&#1073;.&#1088;&#1092;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library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lib.alpinadigital.ru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vak.minobrnauki.gov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D9F6C-6409-45EA-A637-3FABEE860C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21FF0-BD2C-40EF-90CD-02F980D22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267B65-3253-4170-91A1-182F53CC8AB9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5DD966B2-E6F4-4DFA-934D-DA818DAA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Гульнара Ильдусовна</dc:creator>
  <cp:keywords/>
  <cp:lastModifiedBy>Евсеева Ирина Владимировна</cp:lastModifiedBy>
  <cp:revision>4</cp:revision>
  <cp:lastPrinted>2024-05-24T14:14:00Z</cp:lastPrinted>
  <dcterms:created xsi:type="dcterms:W3CDTF">2025-05-06T11:20:00Z</dcterms:created>
  <dcterms:modified xsi:type="dcterms:W3CDTF">2025-06-11T10:23:00Z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