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2D" w:rsidRDefault="002D562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D562D" w:rsidRDefault="002D562D">
      <w:pPr>
        <w:pStyle w:val="ConsPlusNormal"/>
        <w:jc w:val="both"/>
        <w:outlineLvl w:val="0"/>
      </w:pPr>
    </w:p>
    <w:p w:rsidR="002D562D" w:rsidRDefault="002D562D">
      <w:pPr>
        <w:pStyle w:val="ConsPlusNormal"/>
        <w:outlineLvl w:val="0"/>
      </w:pPr>
      <w:r>
        <w:t>Зарегистрировано в Минюсте России 30 сентября 2020 г. N 60112</w:t>
      </w:r>
    </w:p>
    <w:p w:rsidR="002D562D" w:rsidRDefault="002D562D">
      <w:pPr>
        <w:pStyle w:val="ConsPlusNormal"/>
        <w:pBdr>
          <w:bottom w:val="single" w:sz="6" w:space="0" w:color="auto"/>
        </w:pBdr>
        <w:spacing w:before="100" w:after="100"/>
        <w:jc w:val="both"/>
        <w:rPr>
          <w:sz w:val="2"/>
          <w:szCs w:val="2"/>
        </w:rPr>
      </w:pPr>
    </w:p>
    <w:p w:rsidR="002D562D" w:rsidRDefault="002D562D">
      <w:pPr>
        <w:pStyle w:val="ConsPlusNormal"/>
        <w:jc w:val="both"/>
      </w:pPr>
    </w:p>
    <w:p w:rsidR="002D562D" w:rsidRDefault="002D562D">
      <w:pPr>
        <w:pStyle w:val="ConsPlusTitle"/>
        <w:jc w:val="center"/>
      </w:pPr>
      <w:r>
        <w:t>МИНИСТР ОБОРОНЫ РОССИЙСКОЙ ФЕДЕРАЦИИ</w:t>
      </w:r>
    </w:p>
    <w:p w:rsidR="002D562D" w:rsidRDefault="002D562D">
      <w:pPr>
        <w:pStyle w:val="ConsPlusTitle"/>
        <w:jc w:val="center"/>
      </w:pPr>
    </w:p>
    <w:p w:rsidR="002D562D" w:rsidRDefault="002D562D">
      <w:pPr>
        <w:pStyle w:val="ConsPlusTitle"/>
        <w:jc w:val="center"/>
      </w:pPr>
      <w:r>
        <w:t>ПРИКАЗ</w:t>
      </w:r>
    </w:p>
    <w:p w:rsidR="002D562D" w:rsidRDefault="002D562D">
      <w:pPr>
        <w:pStyle w:val="ConsPlusTitle"/>
        <w:jc w:val="center"/>
      </w:pPr>
      <w:r>
        <w:t>от 26 августа 2020 г. N 400</w:t>
      </w:r>
    </w:p>
    <w:p w:rsidR="002D562D" w:rsidRDefault="002D562D">
      <w:pPr>
        <w:pStyle w:val="ConsPlusTitle"/>
        <w:jc w:val="center"/>
      </w:pPr>
    </w:p>
    <w:p w:rsidR="002D562D" w:rsidRDefault="002D562D">
      <w:pPr>
        <w:pStyle w:val="ConsPlusTitle"/>
        <w:jc w:val="center"/>
      </w:pPr>
      <w:r>
        <w:t>ОБ ОПРЕДЕЛЕНИИ ПОРЯДКА</w:t>
      </w:r>
    </w:p>
    <w:p w:rsidR="002D562D" w:rsidRDefault="002D562D">
      <w:pPr>
        <w:pStyle w:val="ConsPlusTitle"/>
        <w:jc w:val="center"/>
      </w:pPr>
      <w:r>
        <w:t>ПРИЕМА И ОБУЧЕНИЯ ГРАЖДАН РОССИЙСКОЙ ФЕДЕРАЦИИ В ВОЕННЫХ</w:t>
      </w:r>
    </w:p>
    <w:p w:rsidR="002D562D" w:rsidRDefault="002D562D">
      <w:pPr>
        <w:pStyle w:val="ConsPlusTitle"/>
        <w:jc w:val="center"/>
      </w:pPr>
      <w:r>
        <w:t>УЧЕБНЫХ ЦЕНТРАХ ПРИ ФЕДЕРАЛЬНЫХ ГОСУДАРСТВЕННЫХ</w:t>
      </w:r>
    </w:p>
    <w:p w:rsidR="002D562D" w:rsidRDefault="002D562D">
      <w:pPr>
        <w:pStyle w:val="ConsPlusTitle"/>
        <w:jc w:val="center"/>
      </w:pPr>
      <w:r>
        <w:t>ОБРАЗОВАТЕЛЬНЫХ ОРГАНИЗАЦИЯХ ВЫСШЕГО ОБРАЗОВАНИЯ</w:t>
      </w:r>
    </w:p>
    <w:p w:rsidR="002D562D" w:rsidRDefault="002D56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D562D">
        <w:tc>
          <w:tcPr>
            <w:tcW w:w="60" w:type="dxa"/>
            <w:tcBorders>
              <w:top w:val="nil"/>
              <w:left w:val="nil"/>
              <w:bottom w:val="nil"/>
              <w:right w:val="nil"/>
            </w:tcBorders>
            <w:shd w:val="clear" w:color="auto" w:fill="CED3F1"/>
            <w:tcMar>
              <w:top w:w="0" w:type="dxa"/>
              <w:left w:w="0" w:type="dxa"/>
              <w:bottom w:w="0" w:type="dxa"/>
              <w:right w:w="0" w:type="dxa"/>
            </w:tcMar>
          </w:tcPr>
          <w:p w:rsidR="002D562D" w:rsidRDefault="002D56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562D" w:rsidRDefault="002D562D">
            <w:pPr>
              <w:pStyle w:val="ConsPlusNormal"/>
              <w:jc w:val="center"/>
            </w:pPr>
            <w:r>
              <w:rPr>
                <w:color w:val="392C69"/>
              </w:rPr>
              <w:t>Список изменяющих документов</w:t>
            </w:r>
          </w:p>
          <w:p w:rsidR="002D562D" w:rsidRDefault="002D562D">
            <w:pPr>
              <w:pStyle w:val="ConsPlusNormal"/>
              <w:jc w:val="center"/>
            </w:pPr>
            <w:r>
              <w:rPr>
                <w:color w:val="392C69"/>
              </w:rPr>
              <w:t xml:space="preserve">(в ред. </w:t>
            </w:r>
            <w:hyperlink r:id="rId5">
              <w:r>
                <w:rPr>
                  <w:color w:val="0000FF"/>
                </w:rPr>
                <w:t>Приказа</w:t>
              </w:r>
            </w:hyperlink>
            <w:r>
              <w:rPr>
                <w:color w:val="392C69"/>
              </w:rPr>
              <w:t xml:space="preserve"> Министра обороны РФ от 12.09.2025 N 571)</w:t>
            </w: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r>
    </w:tbl>
    <w:p w:rsidR="002D562D" w:rsidRDefault="002D562D">
      <w:pPr>
        <w:pStyle w:val="ConsPlusNormal"/>
        <w:jc w:val="both"/>
      </w:pPr>
    </w:p>
    <w:p w:rsidR="002D562D" w:rsidRDefault="002D562D">
      <w:pPr>
        <w:pStyle w:val="ConsPlusNormal"/>
        <w:ind w:firstLine="540"/>
        <w:jc w:val="both"/>
      </w:pPr>
      <w:r>
        <w:t xml:space="preserve">В соответствии с </w:t>
      </w:r>
      <w:hyperlink r:id="rId6">
        <w:r>
          <w:rPr>
            <w:color w:val="0000FF"/>
          </w:rPr>
          <w:t>подпунктом 33.18 пункта 7</w:t>
        </w:r>
      </w:hyperlink>
      <w:r>
        <w:t xml:space="preserve"> Положения о Министерстве обороны Российской Федерации, утвержденного Указом Президента Российской Федерации от 16 августа 2004 г. N 1082 "Вопросы Министерства обороны Российской Федерации" (Собрание законодательства Российской Федерации, 2004, N 34, ст. 3538; 2019, N 1, ст. 1; N 4, ст. 395), в целях урегулирования вопросов организации приема и обучения в военных учебных центрах при федеральных государственных образовательных организациях высшего образования приказываю:</w:t>
      </w:r>
    </w:p>
    <w:p w:rsidR="002D562D" w:rsidRDefault="002D562D">
      <w:pPr>
        <w:pStyle w:val="ConsPlusNormal"/>
        <w:spacing w:before="220"/>
        <w:ind w:firstLine="540"/>
        <w:jc w:val="both"/>
      </w:pPr>
      <w:r>
        <w:t>1. Определить Порядок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 (</w:t>
      </w:r>
      <w:hyperlink w:anchor="P34">
        <w:r>
          <w:rPr>
            <w:color w:val="0000FF"/>
          </w:rPr>
          <w:t>приложение</w:t>
        </w:r>
      </w:hyperlink>
      <w:r>
        <w:t xml:space="preserve"> к настоящему приказу).</w:t>
      </w:r>
    </w:p>
    <w:p w:rsidR="002D562D" w:rsidRDefault="002D562D">
      <w:pPr>
        <w:pStyle w:val="ConsPlusNormal"/>
        <w:spacing w:before="220"/>
        <w:ind w:firstLine="540"/>
        <w:jc w:val="both"/>
      </w:pPr>
      <w:r>
        <w:t>2. Осуществлять финансирование расходов, связанных с реализацией настоящего приказа, за счет и в пределах бюджетных средств, выделяемых по сводной бюджетной смете расходов Министерства обороны Российской Федерации, по соответствующим направлениям деятельности.</w:t>
      </w:r>
    </w:p>
    <w:p w:rsidR="002D562D" w:rsidRDefault="002D562D">
      <w:pPr>
        <w:pStyle w:val="ConsPlusNormal"/>
        <w:jc w:val="both"/>
      </w:pPr>
    </w:p>
    <w:p w:rsidR="002D562D" w:rsidRDefault="002D562D">
      <w:pPr>
        <w:pStyle w:val="ConsPlusNormal"/>
        <w:jc w:val="right"/>
      </w:pPr>
      <w:r>
        <w:t>Министр обороны</w:t>
      </w:r>
    </w:p>
    <w:p w:rsidR="002D562D" w:rsidRDefault="002D562D">
      <w:pPr>
        <w:pStyle w:val="ConsPlusNormal"/>
        <w:jc w:val="right"/>
      </w:pPr>
      <w:r>
        <w:t>Российской Федерации</w:t>
      </w:r>
    </w:p>
    <w:p w:rsidR="002D562D" w:rsidRDefault="002D562D">
      <w:pPr>
        <w:pStyle w:val="ConsPlusNormal"/>
        <w:jc w:val="right"/>
      </w:pPr>
      <w:r>
        <w:t>генерал армии</w:t>
      </w:r>
    </w:p>
    <w:p w:rsidR="002D562D" w:rsidRDefault="002D562D">
      <w:pPr>
        <w:pStyle w:val="ConsPlusNormal"/>
        <w:jc w:val="right"/>
      </w:pPr>
      <w:r>
        <w:t>С.ШОЙГУ</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8A4D45" w:rsidRDefault="008A4D45">
      <w:pPr>
        <w:pStyle w:val="ConsPlusNormal"/>
        <w:jc w:val="both"/>
      </w:pPr>
    </w:p>
    <w:p w:rsidR="002D562D" w:rsidRDefault="002D562D">
      <w:pPr>
        <w:pStyle w:val="ConsPlusNormal"/>
        <w:jc w:val="right"/>
        <w:outlineLvl w:val="0"/>
      </w:pPr>
      <w:r>
        <w:lastRenderedPageBreak/>
        <w:t>Приложение</w:t>
      </w:r>
    </w:p>
    <w:p w:rsidR="002D562D" w:rsidRDefault="002D562D">
      <w:pPr>
        <w:pStyle w:val="ConsPlusNormal"/>
        <w:jc w:val="right"/>
      </w:pPr>
      <w:r>
        <w:t>к приказу Министра обороны</w:t>
      </w:r>
    </w:p>
    <w:p w:rsidR="002D562D" w:rsidRDefault="002D562D">
      <w:pPr>
        <w:pStyle w:val="ConsPlusNormal"/>
        <w:jc w:val="right"/>
      </w:pPr>
      <w:r>
        <w:t>Российской Федерации</w:t>
      </w:r>
    </w:p>
    <w:p w:rsidR="002D562D" w:rsidRDefault="002D562D">
      <w:pPr>
        <w:pStyle w:val="ConsPlusNormal"/>
        <w:jc w:val="right"/>
      </w:pPr>
      <w:r>
        <w:t>от 26 августа 2020 г. N 400</w:t>
      </w:r>
    </w:p>
    <w:p w:rsidR="002D562D" w:rsidRDefault="002D562D">
      <w:pPr>
        <w:pStyle w:val="ConsPlusNormal"/>
        <w:jc w:val="both"/>
      </w:pPr>
    </w:p>
    <w:p w:rsidR="002D562D" w:rsidRDefault="002D562D">
      <w:pPr>
        <w:pStyle w:val="ConsPlusTitle"/>
        <w:jc w:val="center"/>
      </w:pPr>
      <w:bookmarkStart w:id="0" w:name="P34"/>
      <w:bookmarkEnd w:id="0"/>
      <w:r>
        <w:t>ПОРЯДОК</w:t>
      </w:r>
    </w:p>
    <w:p w:rsidR="002D562D" w:rsidRDefault="002D562D">
      <w:pPr>
        <w:pStyle w:val="ConsPlusTitle"/>
        <w:jc w:val="center"/>
      </w:pPr>
      <w:r>
        <w:t>ПРИЕМА И ОБУЧЕНИЯ ГРАЖДАН РОССИЙСКОЙ ФЕДЕРАЦИИ В ВОЕННЫХ</w:t>
      </w:r>
    </w:p>
    <w:p w:rsidR="002D562D" w:rsidRDefault="002D562D">
      <w:pPr>
        <w:pStyle w:val="ConsPlusTitle"/>
        <w:jc w:val="center"/>
      </w:pPr>
      <w:r>
        <w:t>УЧЕБНЫХ ЦЕНТРАХ ПРИ ФЕДЕРАЛЬНЫХ ГОСУДАРСТВЕННЫХ</w:t>
      </w:r>
    </w:p>
    <w:p w:rsidR="002D562D" w:rsidRDefault="002D562D">
      <w:pPr>
        <w:pStyle w:val="ConsPlusTitle"/>
        <w:jc w:val="center"/>
      </w:pPr>
      <w:r>
        <w:t>ОБРАЗОВАТЕЛЬНЫХ ОРГАНИЗАЦИЯХ ВЫСШЕГО ОБРАЗОВАНИЯ</w:t>
      </w:r>
    </w:p>
    <w:p w:rsidR="002D562D" w:rsidRDefault="002D56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D562D">
        <w:tc>
          <w:tcPr>
            <w:tcW w:w="60" w:type="dxa"/>
            <w:tcBorders>
              <w:top w:val="nil"/>
              <w:left w:val="nil"/>
              <w:bottom w:val="nil"/>
              <w:right w:val="nil"/>
            </w:tcBorders>
            <w:shd w:val="clear" w:color="auto" w:fill="CED3F1"/>
            <w:tcMar>
              <w:top w:w="0" w:type="dxa"/>
              <w:left w:w="0" w:type="dxa"/>
              <w:bottom w:w="0" w:type="dxa"/>
              <w:right w:w="0" w:type="dxa"/>
            </w:tcMar>
          </w:tcPr>
          <w:p w:rsidR="002D562D" w:rsidRDefault="002D56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562D" w:rsidRDefault="002D562D">
            <w:pPr>
              <w:pStyle w:val="ConsPlusNormal"/>
              <w:jc w:val="center"/>
            </w:pPr>
            <w:r>
              <w:rPr>
                <w:color w:val="392C69"/>
              </w:rPr>
              <w:t>Список изменяющих документов</w:t>
            </w:r>
          </w:p>
          <w:p w:rsidR="002D562D" w:rsidRDefault="002D562D">
            <w:pPr>
              <w:pStyle w:val="ConsPlusNormal"/>
              <w:jc w:val="center"/>
            </w:pPr>
            <w:r>
              <w:rPr>
                <w:color w:val="392C69"/>
              </w:rPr>
              <w:t xml:space="preserve">(в ред. </w:t>
            </w:r>
            <w:hyperlink r:id="rId7">
              <w:r>
                <w:rPr>
                  <w:color w:val="0000FF"/>
                </w:rPr>
                <w:t>Приказа</w:t>
              </w:r>
            </w:hyperlink>
            <w:r>
              <w:rPr>
                <w:color w:val="392C69"/>
              </w:rPr>
              <w:t xml:space="preserve"> Министра обороны РФ от 12.09.2025 N 571)</w:t>
            </w: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r>
    </w:tbl>
    <w:p w:rsidR="002D562D" w:rsidRDefault="002D562D">
      <w:pPr>
        <w:pStyle w:val="ConsPlusNormal"/>
        <w:jc w:val="both"/>
      </w:pPr>
    </w:p>
    <w:p w:rsidR="002D562D" w:rsidRDefault="002D562D">
      <w:pPr>
        <w:pStyle w:val="ConsPlusTitle"/>
        <w:jc w:val="center"/>
        <w:outlineLvl w:val="1"/>
      </w:pPr>
      <w:r>
        <w:t>I. Общие положения</w:t>
      </w:r>
    </w:p>
    <w:p w:rsidR="002D562D" w:rsidRDefault="002D562D">
      <w:pPr>
        <w:pStyle w:val="ConsPlusNormal"/>
        <w:jc w:val="both"/>
      </w:pPr>
    </w:p>
    <w:p w:rsidR="002D562D" w:rsidRDefault="002D562D">
      <w:pPr>
        <w:pStyle w:val="ConsPlusNormal"/>
        <w:ind w:firstLine="540"/>
        <w:jc w:val="both"/>
      </w:pPr>
      <w:r>
        <w:t>1. Настоящий Порядок определяет:</w:t>
      </w:r>
    </w:p>
    <w:p w:rsidR="002D562D" w:rsidRDefault="002D562D">
      <w:pPr>
        <w:pStyle w:val="ConsPlusNormal"/>
        <w:spacing w:before="220"/>
        <w:ind w:firstLine="540"/>
        <w:jc w:val="both"/>
      </w:pPr>
      <w:r>
        <w:t>организацию приема в военные учебные центры при федеральных государственных образовательных организациях высшего образования граждан Российской Федерации, не имеющих гражданства (подданства) иностранного государства либо вида на жительство или иного документа, подтверждающего право на их постоянное проживание на территории иностранного государства (далее - военный учебный центр, образовательная организация, гражданин соответственно), изъявивших желание в процессе освоения образовательной программы высшего образования по очной форме обучения пройти обучение по программе военной подготовки для прохождения военной службы по контракту на воинских должностях, подлежащих замещению офицерами, после получения высшего образования (далее - программа подготовки офицеров кадра);</w:t>
      </w:r>
    </w:p>
    <w:p w:rsidR="002D562D" w:rsidRDefault="002D562D">
      <w:pPr>
        <w:pStyle w:val="ConsPlusNormal"/>
        <w:jc w:val="both"/>
      </w:pPr>
      <w:r>
        <w:t xml:space="preserve">(в ред. </w:t>
      </w:r>
      <w:hyperlink r:id="rId8">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организацию приема в военные учебные центры граждан, изъявивших желание в процессе освоения образовательной программы высшего образования по очной форме обучения пройти обучение по программам военной подготовки офицеров запаса, сержантов, старшин запаса либо солдат, матросов запаса (далее - программы подготовки запаса);</w:t>
      </w:r>
    </w:p>
    <w:p w:rsidR="002D562D" w:rsidRDefault="002D562D">
      <w:pPr>
        <w:pStyle w:val="ConsPlusNormal"/>
        <w:spacing w:before="220"/>
        <w:ind w:firstLine="540"/>
        <w:jc w:val="both"/>
      </w:pPr>
      <w:r>
        <w:t>организацию обучения граждан в военных учебных центрах.</w:t>
      </w:r>
    </w:p>
    <w:p w:rsidR="002D562D" w:rsidRDefault="002D562D">
      <w:pPr>
        <w:pStyle w:val="ConsPlusNormal"/>
        <w:spacing w:before="220"/>
        <w:ind w:firstLine="540"/>
        <w:jc w:val="both"/>
      </w:pPr>
      <w:r>
        <w:t>2. Количество граждан, подлежащих приему в военный учебный центр по военно-учетным специальностям, определяется расчетом потребности в гражданах, привлекаемых к военной подготовке в военных учебных центрах, на учебный год (далее - расчет потребности).</w:t>
      </w:r>
    </w:p>
    <w:p w:rsidR="002D562D" w:rsidRDefault="002D562D">
      <w:pPr>
        <w:pStyle w:val="ConsPlusNormal"/>
        <w:spacing w:before="220"/>
        <w:ind w:firstLine="540"/>
        <w:jc w:val="both"/>
      </w:pPr>
      <w:r>
        <w:t>3. Расчет потребности разрабатывается Главным управлением кадров Министерства обороны Российской Федерации (далее - Главное управление кадров) на основании согласованных с образовательными организациями заявок главных командований видов, командований родов войск Вооруженных Сил Российской Федерации, центральных органов военного управления (далее - центральные органы военного управления), ответственных за организацию военной подготовки по военно-учетным специальностям (далее - заявки), и до 15 декабря года, предшествующего году приема в военные учебные центры, утверждается Министром обороны Российской Федерации.</w:t>
      </w:r>
    </w:p>
    <w:p w:rsidR="002D562D" w:rsidRDefault="002D562D">
      <w:pPr>
        <w:pStyle w:val="ConsPlusNormal"/>
        <w:jc w:val="both"/>
      </w:pPr>
      <w:r>
        <w:t xml:space="preserve">(в ред. </w:t>
      </w:r>
      <w:hyperlink r:id="rId9">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4. Утвержденный расчет потребности (выписка из расчета потребности) направляется в центральные органы военного управления и образовательные организации.</w:t>
      </w:r>
    </w:p>
    <w:p w:rsidR="002D562D" w:rsidRDefault="002D562D">
      <w:pPr>
        <w:pStyle w:val="ConsPlusNormal"/>
        <w:spacing w:before="220"/>
        <w:ind w:firstLine="540"/>
        <w:jc w:val="both"/>
      </w:pPr>
      <w:r>
        <w:t>5. В Главное управление кадров направляются заявки:</w:t>
      </w:r>
    </w:p>
    <w:p w:rsidR="002D562D" w:rsidRDefault="002D562D">
      <w:pPr>
        <w:pStyle w:val="ConsPlusNormal"/>
        <w:spacing w:before="220"/>
        <w:ind w:firstLine="540"/>
        <w:jc w:val="both"/>
      </w:pPr>
      <w:r>
        <w:t>о потребности в гражданах, привлекаемых к военной подготовке для обучения по программе подготовки офицеров кадра, - до 1 марта;</w:t>
      </w:r>
    </w:p>
    <w:p w:rsidR="002D562D" w:rsidRDefault="002D562D">
      <w:pPr>
        <w:pStyle w:val="ConsPlusNormal"/>
        <w:spacing w:before="220"/>
        <w:ind w:firstLine="540"/>
        <w:jc w:val="both"/>
      </w:pPr>
      <w:r>
        <w:t>о потребности в гражданах, привлекаемых к военной подготовке для обучения по программам подготовки запаса, - до 15 июля (отдельно по программе подготовки офицеров запаса, программам подготовки сержантов, старшин запаса и по программам подготовки солдат, матросов запаса).</w:t>
      </w:r>
    </w:p>
    <w:p w:rsidR="002D562D" w:rsidRDefault="002D562D">
      <w:pPr>
        <w:pStyle w:val="ConsPlusNormal"/>
        <w:spacing w:before="220"/>
        <w:ind w:firstLine="540"/>
        <w:jc w:val="both"/>
      </w:pPr>
      <w:r>
        <w:t>В заявках указываются:</w:t>
      </w:r>
    </w:p>
    <w:p w:rsidR="002D562D" w:rsidRDefault="002D562D">
      <w:pPr>
        <w:pStyle w:val="ConsPlusNormal"/>
        <w:spacing w:before="220"/>
        <w:ind w:firstLine="540"/>
        <w:jc w:val="both"/>
      </w:pPr>
      <w:r>
        <w:t>наименование военного учебного центра;</w:t>
      </w:r>
    </w:p>
    <w:p w:rsidR="002D562D" w:rsidRDefault="002D562D">
      <w:pPr>
        <w:pStyle w:val="ConsPlusNormal"/>
        <w:spacing w:before="220"/>
        <w:ind w:firstLine="540"/>
        <w:jc w:val="both"/>
      </w:pPr>
      <w:r>
        <w:t>код и наименование военно-учетной специальности;</w:t>
      </w:r>
    </w:p>
    <w:p w:rsidR="002D562D" w:rsidRDefault="002D562D">
      <w:pPr>
        <w:pStyle w:val="ConsPlusNormal"/>
        <w:spacing w:before="220"/>
        <w:ind w:firstLine="540"/>
        <w:jc w:val="both"/>
      </w:pPr>
      <w:r>
        <w:t>коды и наименования специальностей, направлений подготовки высшего образования;</w:t>
      </w:r>
    </w:p>
    <w:p w:rsidR="002D562D" w:rsidRDefault="002D562D">
      <w:pPr>
        <w:pStyle w:val="ConsPlusNormal"/>
        <w:spacing w:before="220"/>
        <w:ind w:firstLine="540"/>
        <w:jc w:val="both"/>
      </w:pPr>
      <w:r>
        <w:t>количество граждан, которое предлагается привлечь к военной подготовке по каждой военно-учетной специальности.</w:t>
      </w:r>
    </w:p>
    <w:p w:rsidR="002D562D" w:rsidRDefault="002D562D">
      <w:pPr>
        <w:pStyle w:val="ConsPlusNormal"/>
        <w:spacing w:before="220"/>
        <w:ind w:firstLine="540"/>
        <w:jc w:val="both"/>
      </w:pPr>
      <w:r>
        <w:t>6. Главное управление кадров на основании заявок о потребности в подготовке офицеров кадра формирует предложения Министерства обороны Российской Федерации (далее - Министерство обороны) о количестве мест по специальностям, направлениям подготовки, которое необходимо установить для приема в рамках квоты приема на целевое обучение граждан для прохождения обучения по программе подготовки офицеров кадра в военных учебных центрах (далее - квота), и не позднее 1 июля года, предшествующего году приема на целевое обучение, направляет их в Министерство науки и высшего образования Российской Федерации.</w:t>
      </w:r>
    </w:p>
    <w:p w:rsidR="002D562D" w:rsidRDefault="002D562D">
      <w:pPr>
        <w:pStyle w:val="ConsPlusNormal"/>
        <w:jc w:val="both"/>
      </w:pPr>
      <w:r>
        <w:t xml:space="preserve">(в ред. </w:t>
      </w:r>
      <w:hyperlink r:id="rId10">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Военный учебный центр на основании выписки из расчета потребности формирует предложения Министерства обороны о заключении договоров о целевом обучении для граждан, поступающих на обучение в соответствии с квотой, а также предложения о заключении договоров о целевом обучении для граждан, обучающихся по образовательным программам (далее соответственно - предложения для поступающих, предложения для обучающихся), и до 1 апреля года приема на целевое обучение осуществляет информирование уполномоченного структурного подразделения образовательной организации по вопросам целевого обучения об этих предложениях.</w:t>
      </w:r>
    </w:p>
    <w:p w:rsidR="002D562D" w:rsidRDefault="002D562D">
      <w:pPr>
        <w:pStyle w:val="ConsPlusNormal"/>
        <w:jc w:val="both"/>
      </w:pPr>
      <w:r>
        <w:t xml:space="preserve">(абзац введен </w:t>
      </w:r>
      <w:hyperlink r:id="rId11">
        <w:r>
          <w:rPr>
            <w:color w:val="0000FF"/>
          </w:rPr>
          <w:t>Приказом</w:t>
        </w:r>
      </w:hyperlink>
      <w:r>
        <w:t xml:space="preserve"> Министра обороны РФ от 12.09.2025 N 571)</w:t>
      </w:r>
    </w:p>
    <w:p w:rsidR="002D562D" w:rsidRDefault="002D562D">
      <w:pPr>
        <w:pStyle w:val="ConsPlusNormal"/>
        <w:spacing w:before="220"/>
        <w:ind w:firstLine="540"/>
        <w:jc w:val="both"/>
      </w:pPr>
      <w:r>
        <w:t>7. Количество граждан женского пола, подлежащих приему в военный учебный центр, определяется центральными органами военного управления, ответственными за организацию военной подготовки по военно-учетным специальностям, на основании расчета потребности.</w:t>
      </w:r>
    </w:p>
    <w:p w:rsidR="002D562D" w:rsidRDefault="002D562D">
      <w:pPr>
        <w:pStyle w:val="ConsPlusNormal"/>
        <w:spacing w:before="220"/>
        <w:ind w:firstLine="540"/>
        <w:jc w:val="both"/>
      </w:pPr>
      <w:r>
        <w:t>Количество граждан женского пола, подлежащих приему в военный учебный центр для обучения по программе подготовки офицеров кадра, определяется по согласованию с Главным управлением кадров исходя из возможности их служебного предназначения по окончании обучения.</w:t>
      </w:r>
    </w:p>
    <w:p w:rsidR="002D562D" w:rsidRDefault="002D562D">
      <w:pPr>
        <w:pStyle w:val="ConsPlusNormal"/>
        <w:spacing w:before="220"/>
        <w:ind w:firstLine="540"/>
        <w:jc w:val="both"/>
      </w:pPr>
      <w:r>
        <w:t>Прием граждан женского пола в военные учебные центры осуществляется для обучения по военно-учетным специальностям, для которых программой военной подготовки предусматривается обучение граждан женского пола.</w:t>
      </w:r>
    </w:p>
    <w:p w:rsidR="002D562D" w:rsidRDefault="002D562D">
      <w:pPr>
        <w:pStyle w:val="ConsPlusNormal"/>
        <w:spacing w:before="220"/>
        <w:ind w:firstLine="540"/>
        <w:jc w:val="both"/>
      </w:pPr>
      <w:r>
        <w:t>8. Результатом приема гражданина в военный учебный центр является его зачисление в военный учебный центр для обучения по программе подготовки офицеров кадра или допуск к военной подготовке для обучения по программам подготовки запаса.</w:t>
      </w:r>
    </w:p>
    <w:p w:rsidR="002D562D" w:rsidRDefault="002D562D">
      <w:pPr>
        <w:pStyle w:val="ConsPlusNormal"/>
        <w:spacing w:before="220"/>
        <w:ind w:firstLine="540"/>
        <w:jc w:val="both"/>
      </w:pPr>
      <w:r>
        <w:t>9. Правила приема в конкретный военный учебный центр для обучения по программам военной подготовки в части, не урегулированной законодательством Российской Федерации об образовании, устанавливаются образовательной организацией самостоятельно.</w:t>
      </w:r>
    </w:p>
    <w:p w:rsidR="002D562D" w:rsidRDefault="002D562D">
      <w:pPr>
        <w:pStyle w:val="ConsPlusNormal"/>
        <w:jc w:val="both"/>
      </w:pPr>
    </w:p>
    <w:p w:rsidR="002E7EB5" w:rsidRDefault="002E7EB5">
      <w:pPr>
        <w:pStyle w:val="ConsPlusNormal"/>
        <w:jc w:val="both"/>
      </w:pPr>
    </w:p>
    <w:p w:rsidR="002D562D" w:rsidRDefault="002D562D">
      <w:pPr>
        <w:pStyle w:val="ConsPlusTitle"/>
        <w:jc w:val="center"/>
        <w:outlineLvl w:val="1"/>
      </w:pPr>
      <w:r>
        <w:t>II. Организация приема граждан в военные учебные центры</w:t>
      </w:r>
    </w:p>
    <w:p w:rsidR="002D562D" w:rsidRDefault="002D562D">
      <w:pPr>
        <w:pStyle w:val="ConsPlusTitle"/>
        <w:jc w:val="center"/>
      </w:pPr>
      <w:r>
        <w:t>для обучения по программе подготовки офицеров кадра</w:t>
      </w:r>
    </w:p>
    <w:p w:rsidR="002D562D" w:rsidRDefault="002D562D">
      <w:pPr>
        <w:pStyle w:val="ConsPlusNormal"/>
        <w:jc w:val="both"/>
      </w:pPr>
    </w:p>
    <w:p w:rsidR="002D562D" w:rsidRDefault="002D562D">
      <w:pPr>
        <w:pStyle w:val="ConsPlusNormal"/>
        <w:ind w:firstLine="540"/>
        <w:jc w:val="both"/>
      </w:pPr>
      <w:bookmarkStart w:id="1" w:name="P73"/>
      <w:bookmarkEnd w:id="1"/>
      <w:r>
        <w:t xml:space="preserve">10. С гражданами, изъявившими желание в процессе освоения образовательной программы высшего образования пройти обучение по программе подготовки офицеров кадра в военном учебном центре, в целях определения их соответствия требованиям </w:t>
      </w:r>
      <w:hyperlink r:id="rId12">
        <w:r>
          <w:rPr>
            <w:color w:val="0000FF"/>
          </w:rPr>
          <w:t>пункта 1 статьи 20</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2018, N 32 (ч. I), ст. 5102) военным комиссариатом по месту воинского учета в период с апреля по июнь проводятся мероприятия предварительного отбора, которые включают медицинское освидетельствование и профессиональный психологический отбор. Указанные граждане подают заявление в военный комиссариат по месту воинского учета до 15 июня (рекомендуемый образец приведен в </w:t>
      </w:r>
      <w:hyperlink w:anchor="P442">
        <w:r>
          <w:rPr>
            <w:color w:val="0000FF"/>
          </w:rPr>
          <w:t>приложении N 1</w:t>
        </w:r>
      </w:hyperlink>
      <w:r>
        <w:t xml:space="preserve"> к настоящему Порядку).</w:t>
      </w:r>
    </w:p>
    <w:p w:rsidR="002D562D" w:rsidRDefault="002D562D">
      <w:pPr>
        <w:pStyle w:val="ConsPlusNormal"/>
        <w:jc w:val="both"/>
      </w:pPr>
      <w:r>
        <w:t xml:space="preserve">(в ред. </w:t>
      </w:r>
      <w:hyperlink r:id="rId13">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С гражданами, изъявившими желание в процессе освоения образовательной программы высшего образования пройти обучение по программе подготовки офицеров кадра в военном учебном центре после прибытия в образовательную организацию для поступления на обучение по образовательной программе высшего образования, предварительный отбор проводится военным комиссариатом по месту нахождения образовательной организации по направлению образовательной организации.</w:t>
      </w:r>
    </w:p>
    <w:p w:rsidR="002D562D" w:rsidRDefault="002D562D">
      <w:pPr>
        <w:pStyle w:val="ConsPlusNormal"/>
        <w:spacing w:before="220"/>
        <w:ind w:firstLine="540"/>
        <w:jc w:val="both"/>
      </w:pPr>
      <w:r>
        <w:t>Указанные граждане подают заявление в военный комиссариат по месту нахождения образовательной организации в срок, установленный образовательной организацией.</w:t>
      </w:r>
    </w:p>
    <w:p w:rsidR="002D562D" w:rsidRDefault="002D562D" w:rsidP="002E7EB5">
      <w:pPr>
        <w:pStyle w:val="ConsPlusNormal"/>
        <w:ind w:firstLine="540"/>
        <w:jc w:val="both"/>
      </w:pPr>
      <w:bookmarkStart w:id="2" w:name="P77"/>
      <w:bookmarkEnd w:id="2"/>
      <w:r>
        <w:t>11. К заявлению прилагаются:</w:t>
      </w:r>
    </w:p>
    <w:p w:rsidR="002D562D" w:rsidRDefault="002D562D" w:rsidP="002E7EB5">
      <w:pPr>
        <w:pStyle w:val="ConsPlusNormal"/>
        <w:ind w:firstLine="540"/>
        <w:jc w:val="both"/>
      </w:pPr>
      <w:r>
        <w:t>копия свидетельства о рождении;</w:t>
      </w:r>
    </w:p>
    <w:p w:rsidR="002D562D" w:rsidRDefault="002D562D" w:rsidP="002E7EB5">
      <w:pPr>
        <w:pStyle w:val="ConsPlusNormal"/>
        <w:ind w:firstLine="540"/>
        <w:jc w:val="both"/>
      </w:pPr>
      <w:r>
        <w:t>копия документа, удостоверяющего личность и гражданство;</w:t>
      </w:r>
    </w:p>
    <w:p w:rsidR="002D562D" w:rsidRDefault="002D562D" w:rsidP="002E7EB5">
      <w:pPr>
        <w:pStyle w:val="ConsPlusNormal"/>
        <w:ind w:firstLine="540"/>
        <w:jc w:val="both"/>
      </w:pPr>
      <w:r>
        <w:t>автобиография;</w:t>
      </w:r>
    </w:p>
    <w:p w:rsidR="002D562D" w:rsidRDefault="002D562D" w:rsidP="002E7EB5">
      <w:pPr>
        <w:pStyle w:val="ConsPlusNormal"/>
        <w:ind w:firstLine="540"/>
        <w:jc w:val="both"/>
      </w:pPr>
      <w:r>
        <w:t>характеристика с места учебы или работы;</w:t>
      </w:r>
    </w:p>
    <w:p w:rsidR="002D562D" w:rsidRDefault="002D562D" w:rsidP="002E7EB5">
      <w:pPr>
        <w:pStyle w:val="ConsPlusNormal"/>
        <w:ind w:firstLine="540"/>
        <w:jc w:val="both"/>
      </w:pPr>
      <w:r>
        <w:t>копия документа об образовании (среднем общем образовании, среднем профессиональном образовании) (обучающиеся представляют справку об обучении в образовательной организации);</w:t>
      </w:r>
    </w:p>
    <w:p w:rsidR="002D562D" w:rsidRDefault="002D562D" w:rsidP="002E7EB5">
      <w:pPr>
        <w:pStyle w:val="ConsPlusNormal"/>
        <w:ind w:firstLine="540"/>
        <w:jc w:val="both"/>
      </w:pPr>
      <w:r>
        <w:t>документы, выданные медицинскими организациями и подтверждающие, что гражданин не состоит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токсичными веществами, инфицирования вирусом иммунодефицита человека, на диспансерном наблюдении по поводу других заболеваний;</w:t>
      </w:r>
    </w:p>
    <w:p w:rsidR="002D562D" w:rsidRDefault="002D562D" w:rsidP="002E7EB5">
      <w:pPr>
        <w:pStyle w:val="ConsPlusNormal"/>
        <w:ind w:firstLine="540"/>
        <w:jc w:val="both"/>
      </w:pPr>
      <w:r>
        <w:t>три фотографии размером 4,5 x 6 см;</w:t>
      </w:r>
    </w:p>
    <w:p w:rsidR="002D562D" w:rsidRDefault="002D562D" w:rsidP="002E7EB5">
      <w:pPr>
        <w:pStyle w:val="ConsPlusNormal"/>
        <w:ind w:firstLine="540"/>
        <w:jc w:val="both"/>
      </w:pPr>
      <w: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2D562D" w:rsidRDefault="002D562D" w:rsidP="002E7EB5">
      <w:pPr>
        <w:pStyle w:val="ConsPlusNormal"/>
        <w:jc w:val="both"/>
      </w:pPr>
      <w:r>
        <w:t xml:space="preserve">(абзац введен </w:t>
      </w:r>
      <w:hyperlink r:id="rId14">
        <w:r>
          <w:rPr>
            <w:color w:val="0000FF"/>
          </w:rPr>
          <w:t>Приказом</w:t>
        </w:r>
      </w:hyperlink>
      <w:r>
        <w:t xml:space="preserve"> Министра обороны РФ от 12.09.2025 N 571)</w:t>
      </w:r>
    </w:p>
    <w:p w:rsidR="002D562D" w:rsidRDefault="002D562D" w:rsidP="002E7EB5">
      <w:pPr>
        <w:pStyle w:val="ConsPlusNormal"/>
        <w:ind w:firstLine="539"/>
        <w:jc w:val="both"/>
      </w:pPr>
      <w:bookmarkStart w:id="3" w:name="P87"/>
      <w:bookmarkEnd w:id="3"/>
      <w:r>
        <w:t>12. Военный комиссариат:</w:t>
      </w:r>
    </w:p>
    <w:p w:rsidR="002D562D" w:rsidRDefault="002D562D" w:rsidP="002E7EB5">
      <w:pPr>
        <w:pStyle w:val="ConsPlusNormal"/>
        <w:ind w:firstLine="539"/>
        <w:jc w:val="both"/>
      </w:pPr>
      <w:r>
        <w:t xml:space="preserve">формирует личное дело гражданина, изъявившего желание пройти обучение по программе подготовки офицеров кадра и прошедшего предварительный отбор (далее - личное дело, кандидат соответственно). Личное дело включает в себя документы, указанные в </w:t>
      </w:r>
      <w:hyperlink w:anchor="P77">
        <w:r>
          <w:rPr>
            <w:color w:val="0000FF"/>
          </w:rPr>
          <w:t>пункте 11</w:t>
        </w:r>
      </w:hyperlink>
      <w:r>
        <w:t xml:space="preserve"> настоящего Порядка, а также карту медицинского освидетельствования и карту профессионального психологического отбора;</w:t>
      </w:r>
    </w:p>
    <w:p w:rsidR="002D562D" w:rsidRDefault="002D562D" w:rsidP="002E7EB5">
      <w:pPr>
        <w:pStyle w:val="ConsPlusNormal"/>
        <w:ind w:firstLine="539"/>
        <w:jc w:val="both"/>
      </w:pPr>
      <w:r>
        <w:t xml:space="preserve">оформляет кандидату направление для поступления на обучение в военный учебный центр при федеральной государственной образовательной организации высшего образования для обучения по программе военной подготовки для прохождения военной службы по контракту на воинских должностях, подлежащих замещению офицерами, после получения высшего образования (далее - направление) (рекомендуемый образец приведен в </w:t>
      </w:r>
      <w:hyperlink w:anchor="P466">
        <w:r>
          <w:rPr>
            <w:color w:val="0000FF"/>
          </w:rPr>
          <w:t>приложении N 2</w:t>
        </w:r>
      </w:hyperlink>
      <w:r>
        <w:t xml:space="preserve"> к настоящему Порядку);</w:t>
      </w:r>
    </w:p>
    <w:p w:rsidR="002D562D" w:rsidRDefault="002D562D" w:rsidP="002E7EB5">
      <w:pPr>
        <w:pStyle w:val="ConsPlusNormal"/>
        <w:ind w:firstLine="539"/>
        <w:jc w:val="both"/>
      </w:pPr>
      <w:r>
        <w:t xml:space="preserve">отправляет в военный учебный центр направление и личное дело или выдает указанные документы в </w:t>
      </w:r>
      <w:proofErr w:type="spellStart"/>
      <w:r>
        <w:t>законвертованном</w:t>
      </w:r>
      <w:proofErr w:type="spellEnd"/>
      <w:r>
        <w:t xml:space="preserve"> виде на руки кандидату для представления в военный учебный центр.</w:t>
      </w:r>
    </w:p>
    <w:p w:rsidR="002E7EB5" w:rsidRDefault="002E7EB5">
      <w:pPr>
        <w:pStyle w:val="ConsPlusNormal"/>
        <w:spacing w:before="220"/>
        <w:ind w:firstLine="540"/>
        <w:jc w:val="both"/>
      </w:pPr>
    </w:p>
    <w:p w:rsidR="002D562D" w:rsidRDefault="002D562D" w:rsidP="002E7EB5">
      <w:pPr>
        <w:pStyle w:val="ConsPlusNormal"/>
        <w:ind w:firstLine="540"/>
        <w:jc w:val="both"/>
      </w:pPr>
      <w:r>
        <w:t>13. Кандидат представляет в военный учебный центр:</w:t>
      </w:r>
    </w:p>
    <w:p w:rsidR="002D562D" w:rsidRDefault="002D562D" w:rsidP="002E7EB5">
      <w:pPr>
        <w:pStyle w:val="ConsPlusNormal"/>
        <w:ind w:firstLine="540"/>
        <w:jc w:val="both"/>
      </w:pPr>
      <w:r>
        <w:t>направление и личное дело (в случае их выдачи на руки кандидату);</w:t>
      </w:r>
    </w:p>
    <w:p w:rsidR="002D562D" w:rsidRDefault="002D562D" w:rsidP="002E7EB5">
      <w:pPr>
        <w:pStyle w:val="ConsPlusNormal"/>
        <w:ind w:firstLine="540"/>
        <w:jc w:val="both"/>
      </w:pPr>
      <w:r>
        <w:t>паспорт;</w:t>
      </w:r>
    </w:p>
    <w:p w:rsidR="002D562D" w:rsidRDefault="002D562D" w:rsidP="002E7EB5">
      <w:pPr>
        <w:pStyle w:val="ConsPlusNormal"/>
        <w:ind w:firstLine="540"/>
        <w:jc w:val="both"/>
      </w:pPr>
      <w:r>
        <w:t>военный билет или удостоверение гражданина, подлежащего призыву на военную службу;</w:t>
      </w:r>
    </w:p>
    <w:p w:rsidR="002D562D" w:rsidRDefault="002D562D" w:rsidP="002E7EB5">
      <w:pPr>
        <w:pStyle w:val="ConsPlusNormal"/>
        <w:ind w:firstLine="540"/>
        <w:jc w:val="both"/>
      </w:pPr>
      <w:r>
        <w:t>оригинал документа об образовании;</w:t>
      </w:r>
    </w:p>
    <w:p w:rsidR="002D562D" w:rsidRDefault="002D562D" w:rsidP="002E7EB5">
      <w:pPr>
        <w:pStyle w:val="ConsPlusNormal"/>
        <w:ind w:firstLine="540"/>
        <w:jc w:val="both"/>
      </w:pPr>
      <w:r>
        <w:t>заявку на заключение договора о целевом обучении по образовательной программе высшего образования с обязательством по прохождению военной службы по контракту после завершения обучения (далее соответственно - заявка на целевое обучение, договор о целевом обучении).</w:t>
      </w:r>
    </w:p>
    <w:p w:rsidR="002D562D" w:rsidRDefault="002D562D" w:rsidP="002E7EB5">
      <w:pPr>
        <w:pStyle w:val="ConsPlusNormal"/>
        <w:jc w:val="both"/>
      </w:pPr>
      <w:r>
        <w:t xml:space="preserve">(абзац введен </w:t>
      </w:r>
      <w:hyperlink r:id="rId15">
        <w:r>
          <w:rPr>
            <w:color w:val="0000FF"/>
          </w:rPr>
          <w:t>Приказом</w:t>
        </w:r>
      </w:hyperlink>
      <w:r>
        <w:t xml:space="preserve"> Министра обороны РФ от 12.09.2025 N 571)</w:t>
      </w:r>
    </w:p>
    <w:p w:rsidR="002D562D" w:rsidRDefault="002D562D">
      <w:pPr>
        <w:pStyle w:val="ConsPlusNormal"/>
        <w:spacing w:before="220"/>
        <w:ind w:firstLine="540"/>
        <w:jc w:val="both"/>
      </w:pPr>
      <w:r>
        <w:t xml:space="preserve">14. В военном учебном центре проводится оценка уровня физической подготовки кандидатов специалистами по физическому воспитанию и спорту образовательной организации совместно с представителями Министерства обороны (военного учебного центра) в соответствии с требованиями по уровню физической подготовки граждан Российской Федерации (иностранных граждан), поступающих на военную службу по контракту, установленными </w:t>
      </w:r>
      <w:hyperlink r:id="rId16">
        <w:r>
          <w:rPr>
            <w:color w:val="0000FF"/>
          </w:rPr>
          <w:t>главой III</w:t>
        </w:r>
      </w:hyperlink>
      <w:r>
        <w:t xml:space="preserve"> Наставления по физической подготовке в Вооруженных Силах Российской Федерации, утвержденного приказом Министра обороны Российской Федерации от 20 апреля 2023 г. N 230 (зарегистрирован Министерством юстиции Российской Федерации 20 июня 2023 г., регистрационный N 73917), с изменениями, внесенными приказом Министра обороны Российской Федерации от 14 марта 2025 г. N 146 (зарегистрирован Министерством юстиции Российской Федерации 16 апреля 2025 г., регистрационный N 81866) (далее - требования Наставления).</w:t>
      </w:r>
    </w:p>
    <w:p w:rsidR="002D562D" w:rsidRDefault="002D562D">
      <w:pPr>
        <w:pStyle w:val="ConsPlusNormal"/>
        <w:jc w:val="both"/>
      </w:pPr>
      <w:r>
        <w:t xml:space="preserve">(п. 14 в ред. </w:t>
      </w:r>
      <w:hyperlink r:id="rId17">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bookmarkStart w:id="4" w:name="P100"/>
      <w:bookmarkEnd w:id="4"/>
      <w:r>
        <w:t>15. Список граждан, подавших заявки на целевое обучение и соответствующих требованиям Министерства обороны, начальник военного учебного центра направляет в уполномоченное структурное подразделение образовательной организации по вопросам целевого обучения.</w:t>
      </w:r>
    </w:p>
    <w:p w:rsidR="002D562D" w:rsidRDefault="002D562D">
      <w:pPr>
        <w:pStyle w:val="ConsPlusNormal"/>
        <w:spacing w:before="220"/>
        <w:ind w:firstLine="540"/>
        <w:jc w:val="both"/>
      </w:pPr>
      <w:r>
        <w:t xml:space="preserve">Кандидаты, зачисленные на целевое обучение в образовательную организацию и заключившие с Министерством обороны договор о целевом обучении, заключают с Министерством обороны договор об обучении в военном учебном центре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(далее - договор об обучении по программе подготовки офицеров кадра) (форма приведена в </w:t>
      </w:r>
      <w:hyperlink w:anchor="P516">
        <w:r>
          <w:rPr>
            <w:color w:val="0000FF"/>
          </w:rPr>
          <w:t>приложении N 3</w:t>
        </w:r>
      </w:hyperlink>
      <w:r>
        <w:t xml:space="preserve"> к настоящему Порядку) и приказом ректора образовательной организации зачисляются в военный учебный центр.</w:t>
      </w:r>
    </w:p>
    <w:p w:rsidR="002D562D" w:rsidRDefault="002D562D">
      <w:pPr>
        <w:pStyle w:val="ConsPlusNormal"/>
        <w:spacing w:before="220"/>
        <w:ind w:firstLine="540"/>
        <w:jc w:val="both"/>
      </w:pPr>
      <w:r>
        <w:t>Гражданин, обучавшийся по программе подготовки офицеров кадра, отчисленный из военного учебного центра в связи с отчислением из образовательной организации по неуспеваемости по дисциплинам образовательной программы высшего образования и возобновивший обучение в этой образовательной организации по тому же направлению подготовки (специальности), на том же курсе обучения, при наличии вакантных мест для обучения по военно-учетной специальности, по которой он проходил обучение, имеет право продолжить обучение в военном учебном центре, если с момента отчисления из образовательной организации прошло не более одного календарного года.</w:t>
      </w:r>
    </w:p>
    <w:p w:rsidR="002D562D" w:rsidRDefault="002D562D">
      <w:pPr>
        <w:pStyle w:val="ConsPlusNormal"/>
        <w:jc w:val="both"/>
      </w:pPr>
      <w:r>
        <w:t xml:space="preserve">(п. 15 в ред. </w:t>
      </w:r>
      <w:hyperlink r:id="rId18">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16. При наличии в военном учебном центре на первом, втором или третьем курсах обучения вакантных мест граждане, обучающиеся в образовательной организации по образовательной программе высшего образования на соответствующих курсах очной формы обучения и изъявившие желание в процессе освоения образовательной программы высшего образования пройти обучение по программе подготовки офицеров кадра, подают заявку на целевое обучение, заключают с Министерством обороны договор о целевом обучении и договор об обучении по программе подготовки офицеров кадра, после чего приказом ректора зачисляются в военный учебный центр и проходят промежуточную аттестацию по компонентам программы подготовки офицеров кадра, которые были реализованы до их зачисления в военный учебный центр.</w:t>
      </w:r>
    </w:p>
    <w:p w:rsidR="002D562D" w:rsidRDefault="002D562D">
      <w:pPr>
        <w:pStyle w:val="ConsPlusNormal"/>
        <w:jc w:val="both"/>
      </w:pPr>
      <w:r>
        <w:t xml:space="preserve">(в ред. </w:t>
      </w:r>
      <w:hyperlink r:id="rId19">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Указанные граждане проходят предварительный отбор в военном комиссариате по месту воинского учета на основании направления начальника военного учебного центра, согласованного с Главным управлением кадров.</w:t>
      </w:r>
    </w:p>
    <w:p w:rsidR="002D562D" w:rsidRDefault="002D562D">
      <w:pPr>
        <w:pStyle w:val="ConsPlusNormal"/>
        <w:spacing w:before="220"/>
        <w:ind w:firstLine="540"/>
        <w:jc w:val="both"/>
      </w:pPr>
      <w:r>
        <w:t>17. С гражданами, уклонившимися от медицинского освидетельствования и (или) профессионального психологического отбора или по их результатам признанными ограниченно годными к военной службе или временно негодными к военной службе, негодными к военной службе и (или) отнесенными к четвертой категории профессиональной пригодности, а также своевременно не представившими результаты медицинского освидетельствования и профессионального психологического отбора, не соответствующими требованиям по уровню физической подготовки, договор о целевом обучении и договор об обучении по программе подготовки офицеров кадра не заключается.</w:t>
      </w:r>
    </w:p>
    <w:p w:rsidR="002D562D" w:rsidRDefault="002D562D">
      <w:pPr>
        <w:pStyle w:val="ConsPlusNormal"/>
        <w:jc w:val="both"/>
      </w:pPr>
      <w:r>
        <w:t xml:space="preserve">(в ред. </w:t>
      </w:r>
      <w:hyperlink r:id="rId20">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 xml:space="preserve">18. Копии приказа ректора о зачислении граждан в военный учебный центр для обучения по программе подготовки офицеров кадра на бумажном носителе и на электронном носителе в течение семи рабочих дней с даты издания приказа направляются в Главное управление кадров, центральный орган военного управления, ответственный за организацию военной подготовки по </w:t>
      </w:r>
      <w:proofErr w:type="spellStart"/>
      <w:r>
        <w:t>военноучетным</w:t>
      </w:r>
      <w:proofErr w:type="spellEnd"/>
      <w:r>
        <w:t xml:space="preserve"> специальностям, и в военный комиссариат по месту нахождения образовательной организации.</w:t>
      </w:r>
    </w:p>
    <w:p w:rsidR="002E7EB5" w:rsidRDefault="002E7EB5" w:rsidP="002E7EB5">
      <w:pPr>
        <w:pStyle w:val="ConsPlusNormal"/>
        <w:ind w:firstLine="540"/>
        <w:jc w:val="both"/>
      </w:pPr>
    </w:p>
    <w:p w:rsidR="002D562D" w:rsidRDefault="002D562D" w:rsidP="002E7EB5">
      <w:pPr>
        <w:pStyle w:val="ConsPlusNormal"/>
        <w:ind w:firstLine="540"/>
        <w:jc w:val="both"/>
      </w:pPr>
      <w:r>
        <w:t>19. Начальник военного учебного центра от имени Министерства обороны:</w:t>
      </w:r>
    </w:p>
    <w:p w:rsidR="002D562D" w:rsidRDefault="002D562D" w:rsidP="002E7EB5">
      <w:pPr>
        <w:pStyle w:val="ConsPlusNormal"/>
        <w:ind w:firstLine="540"/>
        <w:jc w:val="both"/>
      </w:pPr>
      <w:r>
        <w:t>формирует предложения для поступающих и предложения для обучающихся;</w:t>
      </w:r>
    </w:p>
    <w:p w:rsidR="002D562D" w:rsidRDefault="002D562D" w:rsidP="002E7EB5">
      <w:pPr>
        <w:pStyle w:val="ConsPlusNormal"/>
        <w:ind w:firstLine="540"/>
        <w:jc w:val="both"/>
      </w:pPr>
      <w:r>
        <w:t>формирует и направляет в уполномоченное структурное подразделение образовательной организации по вопросам целевого обучения, при которой создан военный учебный центр, список граждан, подавших заявки на целевое обучение и соответствующих требованиям Министерства обороны;</w:t>
      </w:r>
    </w:p>
    <w:p w:rsidR="002D562D" w:rsidRDefault="002D562D" w:rsidP="002E7EB5">
      <w:pPr>
        <w:pStyle w:val="ConsPlusNormal"/>
        <w:ind w:firstLine="540"/>
        <w:jc w:val="both"/>
      </w:pPr>
      <w:r>
        <w:t>заключает договоры о целевом обучении, а также заключает и расторгает договоры об обучении по программе подготовки офицеров кадра.</w:t>
      </w:r>
    </w:p>
    <w:p w:rsidR="002D562D" w:rsidRDefault="002D562D" w:rsidP="002E7EB5">
      <w:pPr>
        <w:pStyle w:val="ConsPlusNormal"/>
        <w:jc w:val="both"/>
      </w:pPr>
      <w:r>
        <w:t xml:space="preserve">(п. 19 в ред. </w:t>
      </w:r>
      <w:hyperlink r:id="rId21">
        <w:r>
          <w:rPr>
            <w:color w:val="0000FF"/>
          </w:rPr>
          <w:t>Приказа</w:t>
        </w:r>
      </w:hyperlink>
      <w:r>
        <w:t xml:space="preserve"> Министра обороны РФ от 12.09.2025 N 571)</w:t>
      </w:r>
    </w:p>
    <w:p w:rsidR="002D562D" w:rsidRDefault="002D562D">
      <w:pPr>
        <w:pStyle w:val="ConsPlusNormal"/>
        <w:jc w:val="both"/>
      </w:pPr>
    </w:p>
    <w:p w:rsidR="002D562D" w:rsidRDefault="002D562D">
      <w:pPr>
        <w:pStyle w:val="ConsPlusTitle"/>
        <w:jc w:val="center"/>
        <w:outlineLvl w:val="1"/>
      </w:pPr>
      <w:r>
        <w:t>III. Организация приема граждан в военные учебные центры</w:t>
      </w:r>
    </w:p>
    <w:p w:rsidR="002D562D" w:rsidRDefault="002D562D">
      <w:pPr>
        <w:pStyle w:val="ConsPlusTitle"/>
        <w:jc w:val="center"/>
      </w:pPr>
      <w:r>
        <w:t>для обучения по программам подготовки запаса</w:t>
      </w:r>
    </w:p>
    <w:p w:rsidR="002D562D" w:rsidRDefault="002D562D">
      <w:pPr>
        <w:pStyle w:val="ConsPlusNormal"/>
        <w:jc w:val="both"/>
      </w:pPr>
    </w:p>
    <w:p w:rsidR="002D562D" w:rsidRDefault="002D562D">
      <w:pPr>
        <w:pStyle w:val="ConsPlusNormal"/>
        <w:ind w:firstLine="540"/>
        <w:jc w:val="both"/>
      </w:pPr>
      <w:r>
        <w:t xml:space="preserve">20. С гражданами, изъявившими желание в процессе освоения образовательной программы высшего образования пройти обучение по программам подготовки запаса, в целях определения их соответствия требованиям </w:t>
      </w:r>
      <w:hyperlink r:id="rId22">
        <w:r>
          <w:rPr>
            <w:color w:val="0000FF"/>
          </w:rPr>
          <w:t>пункта 4 статьи 20</w:t>
        </w:r>
      </w:hyperlink>
      <w:r>
        <w:t xml:space="preserve"> Федерального закона от 28 марта 1998 г. N 53-ФЗ "О воинской обязанности и военной службе" военным комиссариатом по месту воинского учета проводятся мероприятия предварительного отбора, которые включают медицинское освидетельствование и профессиональный психологический отбор.</w:t>
      </w:r>
    </w:p>
    <w:p w:rsidR="002D562D" w:rsidRDefault="002D562D">
      <w:pPr>
        <w:pStyle w:val="ConsPlusNormal"/>
        <w:spacing w:before="220"/>
        <w:ind w:firstLine="540"/>
        <w:jc w:val="both"/>
      </w:pPr>
      <w:r>
        <w:t>Мероприятия предварительного отбора проводятся:</w:t>
      </w:r>
    </w:p>
    <w:p w:rsidR="002D562D" w:rsidRDefault="002D562D">
      <w:pPr>
        <w:pStyle w:val="ConsPlusNormal"/>
        <w:spacing w:before="220"/>
        <w:ind w:firstLine="540"/>
        <w:jc w:val="both"/>
      </w:pPr>
      <w:r>
        <w:t>для начинающих обучение в военном учебном центре в сентябре - в апреле - июле;</w:t>
      </w:r>
    </w:p>
    <w:p w:rsidR="002D562D" w:rsidRDefault="002D562D">
      <w:pPr>
        <w:pStyle w:val="ConsPlusNormal"/>
        <w:spacing w:before="220"/>
        <w:ind w:firstLine="540"/>
        <w:jc w:val="both"/>
      </w:pPr>
      <w:r>
        <w:t>для начинающих обучение в военном учебном центре в феврале - в октябре - декабре.</w:t>
      </w:r>
    </w:p>
    <w:p w:rsidR="002D562D" w:rsidRDefault="002D562D">
      <w:pPr>
        <w:pStyle w:val="ConsPlusNormal"/>
        <w:spacing w:before="220"/>
        <w:ind w:firstLine="540"/>
        <w:jc w:val="both"/>
      </w:pPr>
      <w:bookmarkStart w:id="5" w:name="P123"/>
      <w:bookmarkEnd w:id="5"/>
      <w:r>
        <w:t xml:space="preserve">21. Граждане в срок, установленный образовательной организацией, подают заявления об участии в конкурсном отборе для допуска к военной подготовке по военно-учетной специальности в военном учебном центре на имя ректора (рекомендуемый образец приведен в </w:t>
      </w:r>
      <w:hyperlink w:anchor="P705">
        <w:r>
          <w:rPr>
            <w:color w:val="0000FF"/>
          </w:rPr>
          <w:t>приложении N 4</w:t>
        </w:r>
      </w:hyperlink>
      <w:r>
        <w:t xml:space="preserve"> к настоящему Порядку).</w:t>
      </w:r>
    </w:p>
    <w:p w:rsidR="002D562D" w:rsidRDefault="002D562D">
      <w:pPr>
        <w:pStyle w:val="ConsPlusNormal"/>
        <w:spacing w:before="220"/>
        <w:ind w:firstLine="540"/>
        <w:jc w:val="both"/>
      </w:pPr>
      <w:r>
        <w:t>На основании заявлений об участии в военном учебном центре составляются списки граждан, изъявивших желание в процессе освоения образовательной программы высшего образования пройти обучение по программам подготовки запаса. Списки составляются отдельно по каждой программе подготовки запаса и утверждаются ректором.</w:t>
      </w:r>
    </w:p>
    <w:p w:rsidR="002D562D" w:rsidRDefault="002D562D">
      <w:pPr>
        <w:pStyle w:val="ConsPlusNormal"/>
        <w:spacing w:before="220"/>
        <w:ind w:firstLine="540"/>
        <w:jc w:val="both"/>
      </w:pPr>
      <w:bookmarkStart w:id="6" w:name="P125"/>
      <w:bookmarkEnd w:id="6"/>
      <w:r>
        <w:t xml:space="preserve">22. Гражданину, включенному в утвержденный ректором список, начальником военного учебного центра в срок, установленный образовательной организацией, выдается направление в военный комиссариат по месту воинского учета для прохождения предварительного отбора (далее - направление для прохождения предварительного отбора) (рекомендуемый образец приведен в </w:t>
      </w:r>
      <w:hyperlink w:anchor="P739">
        <w:r>
          <w:rPr>
            <w:color w:val="0000FF"/>
          </w:rPr>
          <w:t>приложении N 5</w:t>
        </w:r>
      </w:hyperlink>
      <w:r>
        <w:t xml:space="preserve"> к настоящему Порядку).</w:t>
      </w:r>
    </w:p>
    <w:p w:rsidR="002D562D" w:rsidRDefault="002D562D">
      <w:pPr>
        <w:pStyle w:val="ConsPlusNormal"/>
        <w:spacing w:before="220"/>
        <w:ind w:firstLine="540"/>
        <w:jc w:val="both"/>
      </w:pPr>
      <w:r>
        <w:t>23. Граждане, получившие направление для прохождения предварительного отбора, представляют в военный комиссариат указанное направление, характеристику из образовательной организации, в том числе содержащую информацию о направленности личности на военную службу, а также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и документы из медицинских организаций, подтверждающие, что они не состоят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на диспансерном наблюдении по поводу других заболеваний.</w:t>
      </w:r>
    </w:p>
    <w:p w:rsidR="002D562D" w:rsidRDefault="002D562D">
      <w:pPr>
        <w:pStyle w:val="ConsPlusNormal"/>
        <w:jc w:val="both"/>
      </w:pPr>
      <w:r>
        <w:t xml:space="preserve">(в ред. </w:t>
      </w:r>
      <w:hyperlink r:id="rId23">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 xml:space="preserve">24. Результаты медицинского освидетельствования и профессионального психологического отбора граждан, прошедших предварительный отбор, в течение пяти рабочих дней после вынесения соответствующего заключения направляются военным комиссариатом в военный учебный центр либо в </w:t>
      </w:r>
      <w:proofErr w:type="spellStart"/>
      <w:r>
        <w:t>законвертованном</w:t>
      </w:r>
      <w:proofErr w:type="spellEnd"/>
      <w:r>
        <w:t xml:space="preserve"> виде выдаются на руки гражданину для представления в военный учебный центр в тот же срок.</w:t>
      </w:r>
    </w:p>
    <w:p w:rsidR="002D562D" w:rsidRDefault="002D562D">
      <w:pPr>
        <w:pStyle w:val="ConsPlusNormal"/>
        <w:spacing w:before="220"/>
        <w:ind w:firstLine="540"/>
        <w:jc w:val="both"/>
      </w:pPr>
      <w:r>
        <w:t>25. С гражданами, прошедшими предварительный отбор, проводятся мероприятия конкурсного отбора, включающие оценку уровня их физической подготовки и уровня текущей успеваемости.</w:t>
      </w:r>
    </w:p>
    <w:p w:rsidR="002D562D" w:rsidRDefault="002D562D">
      <w:pPr>
        <w:pStyle w:val="ConsPlusNormal"/>
        <w:jc w:val="both"/>
      </w:pPr>
      <w:r>
        <w:t xml:space="preserve">(в ред. </w:t>
      </w:r>
      <w:hyperlink r:id="rId24">
        <w:r>
          <w:rPr>
            <w:color w:val="0000FF"/>
          </w:rPr>
          <w:t>Приказа</w:t>
        </w:r>
      </w:hyperlink>
      <w:r>
        <w:t xml:space="preserve"> Министра обороны РФ от 12.09.2025 N 571)</w:t>
      </w:r>
    </w:p>
    <w:p w:rsidR="002D562D" w:rsidRDefault="002D562D" w:rsidP="002E7EB5">
      <w:pPr>
        <w:pStyle w:val="ConsPlusNormal"/>
        <w:ind w:firstLine="540"/>
        <w:jc w:val="both"/>
      </w:pPr>
      <w:r>
        <w:t>26. Не допускаются к конкурсному отбору граждане, которые:</w:t>
      </w:r>
    </w:p>
    <w:p w:rsidR="002D562D" w:rsidRDefault="002D562D" w:rsidP="002E7EB5">
      <w:pPr>
        <w:pStyle w:val="ConsPlusNormal"/>
        <w:ind w:firstLine="540"/>
        <w:jc w:val="both"/>
      </w:pPr>
      <w:r>
        <w:t>не явились для прохождения медицинского освидетельствования и (или) профессионального психологического отбора;</w:t>
      </w:r>
    </w:p>
    <w:p w:rsidR="002D562D" w:rsidRDefault="002D562D" w:rsidP="002E7EB5">
      <w:pPr>
        <w:pStyle w:val="ConsPlusNormal"/>
        <w:ind w:firstLine="540"/>
        <w:jc w:val="both"/>
      </w:pPr>
      <w:r>
        <w:t>по результатам медицинского освидетельствования и (или) профессионального психологического отбора признаны ограниченно годными к военной службе или временно негодными к военной службе или отнесены к четвертой категории профессиональной пригодности;</w:t>
      </w:r>
    </w:p>
    <w:p w:rsidR="002D562D" w:rsidRDefault="002D562D" w:rsidP="002E7EB5">
      <w:pPr>
        <w:pStyle w:val="ConsPlusNormal"/>
        <w:ind w:firstLine="540"/>
        <w:jc w:val="both"/>
      </w:pPr>
      <w:r>
        <w:t>своевременно не представили в военный учебный центр результаты медицинского освидетельствования и (или) профессионального психологического отбора;</w:t>
      </w:r>
    </w:p>
    <w:p w:rsidR="002D562D" w:rsidRDefault="002D562D" w:rsidP="002E7EB5">
      <w:pPr>
        <w:pStyle w:val="ConsPlusNormal"/>
        <w:ind w:firstLine="540"/>
        <w:jc w:val="both"/>
      </w:pPr>
      <w:r>
        <w:t>имеют академическую задолженность;</w:t>
      </w:r>
    </w:p>
    <w:p w:rsidR="002D562D" w:rsidRDefault="002D562D" w:rsidP="002E7EB5">
      <w:pPr>
        <w:pStyle w:val="ConsPlusNormal"/>
        <w:ind w:firstLine="540"/>
        <w:jc w:val="both"/>
      </w:pPr>
      <w:r>
        <w:t>ранее обучались по программе военной подготовки и были отстранены от такого обучения в связи с невыполнением условий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D562D" w:rsidRDefault="002D562D" w:rsidP="002E7EB5">
      <w:pPr>
        <w:pStyle w:val="ConsPlusNormal"/>
        <w:jc w:val="both"/>
      </w:pPr>
      <w:r>
        <w:t xml:space="preserve">(абзац введен </w:t>
      </w:r>
      <w:hyperlink r:id="rId25">
        <w:r>
          <w:rPr>
            <w:color w:val="0000FF"/>
          </w:rPr>
          <w:t>Приказом</w:t>
        </w:r>
      </w:hyperlink>
      <w:r>
        <w:t xml:space="preserve"> Министра обороны РФ от 12.09.2025 N 571)</w:t>
      </w:r>
    </w:p>
    <w:p w:rsidR="002D562D" w:rsidRDefault="002D562D" w:rsidP="002E7EB5">
      <w:pPr>
        <w:pStyle w:val="ConsPlusNormal"/>
        <w:ind w:firstLine="540"/>
        <w:jc w:val="both"/>
      </w:pPr>
      <w:r>
        <w:t>не имеют или утратили основания для освобождения от призыва на военную службу, исполнения воинской обязанности или предоставления отсрочки от призыва на военную службу;</w:t>
      </w:r>
    </w:p>
    <w:p w:rsidR="002D562D" w:rsidRDefault="002D562D" w:rsidP="002E7EB5">
      <w:pPr>
        <w:pStyle w:val="ConsPlusNormal"/>
        <w:jc w:val="both"/>
      </w:pPr>
      <w:r>
        <w:t xml:space="preserve">(абзац введен </w:t>
      </w:r>
      <w:hyperlink r:id="rId26">
        <w:r>
          <w:rPr>
            <w:color w:val="0000FF"/>
          </w:rPr>
          <w:t>Приказом</w:t>
        </w:r>
      </w:hyperlink>
      <w:r>
        <w:t xml:space="preserve"> Министра обороны РФ от 12.09.2025 N 571)</w:t>
      </w:r>
    </w:p>
    <w:p w:rsidR="002D562D" w:rsidRDefault="002D562D" w:rsidP="002E7EB5">
      <w:pPr>
        <w:pStyle w:val="ConsPlusNormal"/>
        <w:ind w:firstLine="540"/>
        <w:jc w:val="both"/>
      </w:pPr>
      <w:r>
        <w:t xml:space="preserve">подвергнуты административному наказанию по основаниям, предусмотренным </w:t>
      </w:r>
      <w:hyperlink r:id="rId27">
        <w:r>
          <w:rPr>
            <w:color w:val="0000FF"/>
          </w:rPr>
          <w:t>статьями 20.3</w:t>
        </w:r>
      </w:hyperlink>
      <w:r>
        <w:t xml:space="preserve"> и </w:t>
      </w:r>
      <w:hyperlink r:id="rId28">
        <w:r>
          <w:rPr>
            <w:color w:val="0000FF"/>
          </w:rPr>
          <w:t>20.3.1</w:t>
        </w:r>
      </w:hyperlink>
      <w:r>
        <w:t xml:space="preserve"> - </w:t>
      </w:r>
      <w:hyperlink r:id="rId29">
        <w:r>
          <w:rPr>
            <w:color w:val="0000FF"/>
          </w:rPr>
          <w:t>20.3.4</w:t>
        </w:r>
      </w:hyperlink>
      <w:r>
        <w:t xml:space="preserve"> Кодекса Российской Федерации об административных правонарушениях, до окончания срока, в течение которого гражданин считается подвергнутым административному наказанию, или являются лицами, находящимися под иностранным влиянием, в соответствии с Федеральным </w:t>
      </w:r>
      <w:hyperlink r:id="rId30">
        <w:r>
          <w:rPr>
            <w:color w:val="0000FF"/>
          </w:rPr>
          <w:t>законом</w:t>
        </w:r>
      </w:hyperlink>
      <w:r>
        <w:t xml:space="preserve"> от 14 июля 2022 г. N 255-ФЗ "О контроле за деятельностью лиц, находящихся под иностранным влиянием";</w:t>
      </w:r>
    </w:p>
    <w:p w:rsidR="002D562D" w:rsidRDefault="002D562D" w:rsidP="002E7EB5">
      <w:pPr>
        <w:pStyle w:val="ConsPlusNormal"/>
        <w:jc w:val="both"/>
      </w:pPr>
      <w:r>
        <w:t xml:space="preserve">(абзац введен </w:t>
      </w:r>
      <w:hyperlink r:id="rId31">
        <w:r>
          <w:rPr>
            <w:color w:val="0000FF"/>
          </w:rPr>
          <w:t>Приказом</w:t>
        </w:r>
      </w:hyperlink>
      <w:r>
        <w:t xml:space="preserve"> Министра обороны РФ от 12.09.2025 N 571)</w:t>
      </w:r>
    </w:p>
    <w:p w:rsidR="002D562D" w:rsidRDefault="002D562D" w:rsidP="002E7EB5">
      <w:pPr>
        <w:pStyle w:val="ConsPlusNormal"/>
        <w:ind w:firstLine="540"/>
        <w:jc w:val="both"/>
      </w:pPr>
      <w:r>
        <w:t>имеют неснятую или непогашенную судимость за совершение преступления, а также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w:t>
      </w:r>
    </w:p>
    <w:p w:rsidR="002D562D" w:rsidRDefault="002D562D" w:rsidP="002E7EB5">
      <w:pPr>
        <w:pStyle w:val="ConsPlusNormal"/>
        <w:jc w:val="both"/>
      </w:pPr>
      <w:r>
        <w:t xml:space="preserve">(абзац введен </w:t>
      </w:r>
      <w:hyperlink r:id="rId32">
        <w:r>
          <w:rPr>
            <w:color w:val="0000FF"/>
          </w:rPr>
          <w:t>Приказом</w:t>
        </w:r>
      </w:hyperlink>
      <w:r>
        <w:t xml:space="preserve"> Министра обороны РФ от 12.09.2025 N 571)</w:t>
      </w:r>
    </w:p>
    <w:p w:rsidR="002D562D" w:rsidRDefault="002D562D" w:rsidP="002E7EB5">
      <w:pPr>
        <w:pStyle w:val="ConsPlusNormal"/>
        <w:ind w:firstLine="540"/>
        <w:jc w:val="both"/>
      </w:pPr>
      <w:r>
        <w:t xml:space="preserve">Указанные граждане, а также граждане, не соответствующие требованиям по уровню физической подготовки, включаются в </w:t>
      </w:r>
      <w:hyperlink w:anchor="P965">
        <w:r>
          <w:rPr>
            <w:color w:val="0000FF"/>
          </w:rPr>
          <w:t>раздел 2</w:t>
        </w:r>
      </w:hyperlink>
      <w:r>
        <w:t xml:space="preserve"> протокола конкурсного отбора граждан, изъявивших желание пройти обучение по программе военной подготовки офицеров (сержантов, старшин, солдат, матросов) запаса в военном учебном центре при федеральной государственной образовательной организации высшего образования по военно-учетной специальности (далее - протокол конкурсного отбора) (рекомендуемый образец приведен в </w:t>
      </w:r>
      <w:hyperlink w:anchor="P811">
        <w:r>
          <w:rPr>
            <w:color w:val="0000FF"/>
          </w:rPr>
          <w:t>приложении N 6</w:t>
        </w:r>
      </w:hyperlink>
      <w:r>
        <w:t xml:space="preserve"> к настоящему Порядку).</w:t>
      </w:r>
    </w:p>
    <w:p w:rsidR="002D562D" w:rsidRDefault="002D562D" w:rsidP="002E7EB5">
      <w:pPr>
        <w:pStyle w:val="ConsPlusNormal"/>
        <w:jc w:val="both"/>
      </w:pPr>
      <w:r>
        <w:t xml:space="preserve">(абзац введен </w:t>
      </w:r>
      <w:hyperlink r:id="rId33">
        <w:r>
          <w:rPr>
            <w:color w:val="0000FF"/>
          </w:rPr>
          <w:t>Приказом</w:t>
        </w:r>
      </w:hyperlink>
      <w:r>
        <w:t xml:space="preserve"> Министра обороны РФ от 12.09.2025 N 571)</w:t>
      </w:r>
    </w:p>
    <w:p w:rsidR="002D562D" w:rsidRDefault="002D562D">
      <w:pPr>
        <w:pStyle w:val="ConsPlusNormal"/>
        <w:spacing w:before="220"/>
        <w:ind w:firstLine="540"/>
        <w:jc w:val="both"/>
      </w:pPr>
      <w:r>
        <w:t>27. Для оценки результатов предварительного отбора граждан и проведения с ними мероприятий конкурсного отбора создается конкурсная комиссия Министерства обороны (далее - конкурсная комиссия).</w:t>
      </w:r>
    </w:p>
    <w:p w:rsidR="002D562D" w:rsidRDefault="002D562D">
      <w:pPr>
        <w:pStyle w:val="ConsPlusNormal"/>
        <w:spacing w:before="220"/>
        <w:ind w:firstLine="540"/>
        <w:jc w:val="both"/>
      </w:pPr>
      <w:r>
        <w:t>Приказ о создании конкурсной комиссии, назначении ее председателя и организации работы издается руководителем центрального органа военного управления, ответственного за организацию военной подготовки в военном учебном центре, и доводится до ректора:</w:t>
      </w:r>
    </w:p>
    <w:p w:rsidR="002D562D" w:rsidRDefault="002D562D">
      <w:pPr>
        <w:pStyle w:val="ConsPlusNormal"/>
        <w:spacing w:before="220"/>
        <w:ind w:firstLine="540"/>
        <w:jc w:val="both"/>
      </w:pPr>
      <w:r>
        <w:t>до 15 марта - при проведении мероприятий предварительного отбора в апреле - июле;</w:t>
      </w:r>
    </w:p>
    <w:p w:rsidR="002D562D" w:rsidRDefault="002D562D">
      <w:pPr>
        <w:pStyle w:val="ConsPlusNormal"/>
        <w:spacing w:before="220"/>
        <w:ind w:firstLine="540"/>
        <w:jc w:val="both"/>
      </w:pPr>
      <w:r>
        <w:t>до 15 сентября - при проведении мероприятий предварительного отбора в октябре - декабре.</w:t>
      </w:r>
    </w:p>
    <w:p w:rsidR="002D562D" w:rsidRDefault="002D562D">
      <w:pPr>
        <w:pStyle w:val="ConsPlusNormal"/>
        <w:spacing w:before="220"/>
        <w:ind w:firstLine="540"/>
        <w:jc w:val="both"/>
      </w:pPr>
      <w:r>
        <w:t>28. В состав конкурсной комиссии включаются должностные лица центральных органов военного управления, ответственных за организацию военной подготовки по военно-учетным специальностям, военного учебного центра, а также представители образовательной организации, в том числе специалисты по физическому воспитанию и спорту.</w:t>
      </w:r>
    </w:p>
    <w:p w:rsidR="002D562D" w:rsidRDefault="002D562D">
      <w:pPr>
        <w:pStyle w:val="ConsPlusNormal"/>
        <w:spacing w:before="220"/>
        <w:ind w:firstLine="540"/>
        <w:jc w:val="both"/>
      </w:pPr>
      <w:r>
        <w:t>Предложения о включении представителей образовательной организации в состав конкурсной комиссии направляются ректором в центральный орган военного управления, ответственный за организацию военной подготовки в военном учебном центре:</w:t>
      </w:r>
    </w:p>
    <w:p w:rsidR="002D562D" w:rsidRDefault="002D562D">
      <w:pPr>
        <w:pStyle w:val="ConsPlusNormal"/>
        <w:spacing w:before="220"/>
        <w:ind w:firstLine="540"/>
        <w:jc w:val="both"/>
      </w:pPr>
      <w:r>
        <w:t>до 1 марта - при проведении мероприятий предварительного отбора в апреле - июле;</w:t>
      </w:r>
    </w:p>
    <w:p w:rsidR="002D562D" w:rsidRDefault="002D562D">
      <w:pPr>
        <w:pStyle w:val="ConsPlusNormal"/>
        <w:spacing w:before="220"/>
        <w:ind w:firstLine="540"/>
        <w:jc w:val="both"/>
      </w:pPr>
      <w:r>
        <w:t>до 1 сентября - при проведении мероприятий предварительного отбора в октябре - декабре.</w:t>
      </w:r>
    </w:p>
    <w:p w:rsidR="002D562D" w:rsidRDefault="002D562D">
      <w:pPr>
        <w:pStyle w:val="ConsPlusNormal"/>
        <w:spacing w:before="220"/>
        <w:ind w:firstLine="540"/>
        <w:jc w:val="both"/>
      </w:pPr>
      <w:r>
        <w:t>Секретарем конкурсной комиссии назначается работник военного учебного центра.</w:t>
      </w:r>
    </w:p>
    <w:p w:rsidR="002D562D" w:rsidRDefault="002D562D">
      <w:pPr>
        <w:pStyle w:val="ConsPlusNormal"/>
        <w:spacing w:before="220"/>
        <w:ind w:firstLine="540"/>
        <w:jc w:val="both"/>
      </w:pPr>
      <w:r>
        <w:t>29. Порядок работы и обязанности должностных лиц образовательной организации при проведении мероприятий конкурсного отбора определяются ректором.</w:t>
      </w:r>
    </w:p>
    <w:p w:rsidR="002D562D" w:rsidRDefault="002D562D">
      <w:pPr>
        <w:pStyle w:val="ConsPlusNormal"/>
        <w:spacing w:before="220"/>
        <w:ind w:firstLine="540"/>
        <w:jc w:val="both"/>
      </w:pPr>
      <w:r>
        <w:t xml:space="preserve">30. Оценка уровня физической подготовки кандидатов проводится в военном учебном центре специалистами по физическому воспитанию и спорту образовательной организации совместно с представителями Министерства обороны (военного учебного центра) в соответствии с требованиями </w:t>
      </w:r>
      <w:hyperlink r:id="rId34">
        <w:r>
          <w:rPr>
            <w:color w:val="0000FF"/>
          </w:rPr>
          <w:t>Наставления</w:t>
        </w:r>
      </w:hyperlink>
      <w:r>
        <w:t xml:space="preserve">. Оценка уровня физической подготовки осуществляется по </w:t>
      </w:r>
      <w:proofErr w:type="spellStart"/>
      <w:r>
        <w:t>стобалльной</w:t>
      </w:r>
      <w:proofErr w:type="spellEnd"/>
      <w:r>
        <w:t xml:space="preserve"> шкале.</w:t>
      </w:r>
    </w:p>
    <w:p w:rsidR="002D562D" w:rsidRDefault="002D562D">
      <w:pPr>
        <w:pStyle w:val="ConsPlusNormal"/>
        <w:jc w:val="both"/>
      </w:pPr>
      <w:r>
        <w:t xml:space="preserve">(п. 30 в ред. </w:t>
      </w:r>
      <w:hyperlink r:id="rId35">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 xml:space="preserve">31. Оценка уровня текущей успеваемости осуществляется конкурсной комиссией на основании сведений о текущей успеваемости, представленных образовательной организацией. Оценка уровня текущей успеваемости осуществляется по </w:t>
      </w:r>
      <w:proofErr w:type="spellStart"/>
      <w:r>
        <w:t>стобалльной</w:t>
      </w:r>
      <w:proofErr w:type="spellEnd"/>
      <w:r>
        <w:t xml:space="preserve"> шкале.</w:t>
      </w:r>
    </w:p>
    <w:p w:rsidR="002D562D" w:rsidRDefault="002D562D">
      <w:pPr>
        <w:pStyle w:val="ConsPlusNormal"/>
        <w:jc w:val="both"/>
      </w:pPr>
      <w:r>
        <w:t xml:space="preserve">(в ред. </w:t>
      </w:r>
      <w:hyperlink r:id="rId36">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32. Результаты этапов конкурсного отбора в срок, установленный образовательной организацией, доводятся до сведения граждан, принимавших участие в конкурсном отборе, и могут быть обжалованы гражданином в день их объявления. Жалоба рассматривается конкурсной комиссией в день ее поступления.</w:t>
      </w:r>
    </w:p>
    <w:p w:rsidR="002D562D" w:rsidRDefault="002D562D">
      <w:pPr>
        <w:pStyle w:val="ConsPlusNormal"/>
        <w:spacing w:before="220"/>
        <w:ind w:firstLine="540"/>
        <w:jc w:val="both"/>
      </w:pPr>
      <w:r>
        <w:t>33. Список граждан, прошедших конкурсный отбор, а также список граждан, не прошедших предварительный отбор и (или) конкурсный отбор, заносятся в соответствующие разделы протокола конкурсного отбора.</w:t>
      </w:r>
    </w:p>
    <w:p w:rsidR="002D562D" w:rsidRDefault="002D562D">
      <w:pPr>
        <w:pStyle w:val="ConsPlusNormal"/>
        <w:jc w:val="both"/>
      </w:pPr>
      <w:r>
        <w:t xml:space="preserve">(п. 33 в ред. </w:t>
      </w:r>
      <w:hyperlink r:id="rId37">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34. По результатам конкурсного отбора конкурсной комиссией принимается решение рекомендовать граждан, прошедших конкурсный отбор для допуска к обучению по программам подготовки запаса, в количестве, установленном Министерством обороны по каждой военно-учетной специальности, либо отказать гражданам, не прошедшим конкурсный отбор, в допуске к обучению по программам подготовки запаса. Решение конкурсной комиссии обжалованию не подлежит.</w:t>
      </w:r>
    </w:p>
    <w:p w:rsidR="002D562D" w:rsidRDefault="002D562D">
      <w:pPr>
        <w:pStyle w:val="ConsPlusNormal"/>
        <w:jc w:val="both"/>
      </w:pPr>
      <w:r>
        <w:t xml:space="preserve">(в ред. </w:t>
      </w:r>
      <w:hyperlink r:id="rId38">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bookmarkStart w:id="7" w:name="P165"/>
      <w:bookmarkEnd w:id="7"/>
      <w:r>
        <w:t xml:space="preserve">35. Граждане, рекомендованные конкурсной комиссией для допуска к обучению по программам подготовки запаса, заключают с Министерством обороны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(далее - договор об обучении по программам подготовки запаса) (форма приведена в </w:t>
      </w:r>
      <w:hyperlink w:anchor="P1098">
        <w:r>
          <w:rPr>
            <w:color w:val="0000FF"/>
          </w:rPr>
          <w:t>приложении N 7</w:t>
        </w:r>
      </w:hyperlink>
      <w:r>
        <w:t xml:space="preserve"> к настоящему Порядку) и приказом ректора допускаются к военной подготовке.</w:t>
      </w:r>
    </w:p>
    <w:p w:rsidR="002D562D" w:rsidRDefault="002D562D">
      <w:pPr>
        <w:pStyle w:val="ConsPlusNormal"/>
        <w:spacing w:before="220"/>
        <w:ind w:firstLine="540"/>
        <w:jc w:val="both"/>
      </w:pPr>
      <w:r>
        <w:t>36. Договоры об обучении по программам подготовки запаса от имени Министерства обороны заключает и расторгает начальник военного учебного центра.</w:t>
      </w:r>
    </w:p>
    <w:p w:rsidR="002D562D" w:rsidRDefault="002D562D">
      <w:pPr>
        <w:pStyle w:val="ConsPlusNormal"/>
        <w:jc w:val="both"/>
      </w:pPr>
      <w:r>
        <w:t xml:space="preserve">(в ред. </w:t>
      </w:r>
      <w:hyperlink r:id="rId39">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37. Протокол конкурсного отбора в четырех экземплярах подписывается членами конкурсной комиссии и утверждается ее председателем. При этом председателем конкурсной комиссии визируется каждый лист протокола конкурсного отбора в правом нижнем углу, за исключением первого и последнего.</w:t>
      </w:r>
    </w:p>
    <w:p w:rsidR="002D562D" w:rsidRDefault="002D562D" w:rsidP="002E7EB5">
      <w:pPr>
        <w:pStyle w:val="ConsPlusNormal"/>
        <w:ind w:firstLine="540"/>
        <w:jc w:val="both"/>
      </w:pPr>
      <w:r>
        <w:t>Один экземпляр протокола конкурсного отбора направляется в Главное управление кадров, второй - руководителю центрального органа военного управления, назначившему конкурсную комиссию, третий - в военный комиссариат по месту нахождения образовательной организации. Четвертый экземпляр протокола конкурсного отбора остается в военном учебном центре.</w:t>
      </w:r>
    </w:p>
    <w:p w:rsidR="002D562D" w:rsidRDefault="002D562D" w:rsidP="002E7EB5">
      <w:pPr>
        <w:pStyle w:val="ConsPlusNormal"/>
        <w:ind w:firstLine="540"/>
        <w:jc w:val="both"/>
      </w:pPr>
      <w:r>
        <w:t>В протоколе конкурсного отбора граждане располагаются в зависимости от суммы баллов, полученных по результатам оценки уровня физической подготовки и уровня текущей успеваемости.</w:t>
      </w:r>
    </w:p>
    <w:p w:rsidR="002D562D" w:rsidRDefault="002D562D" w:rsidP="002E7EB5">
      <w:pPr>
        <w:pStyle w:val="ConsPlusNormal"/>
        <w:jc w:val="both"/>
      </w:pPr>
      <w:r>
        <w:t xml:space="preserve">(в ред. </w:t>
      </w:r>
      <w:hyperlink r:id="rId40">
        <w:r>
          <w:rPr>
            <w:color w:val="0000FF"/>
          </w:rPr>
          <w:t>Приказа</w:t>
        </w:r>
      </w:hyperlink>
      <w:r>
        <w:t xml:space="preserve"> Министра обороны РФ от 12.09.2025 N 571)</w:t>
      </w:r>
    </w:p>
    <w:p w:rsidR="002D562D" w:rsidRDefault="002D562D" w:rsidP="002E7EB5">
      <w:pPr>
        <w:pStyle w:val="ConsPlusNormal"/>
        <w:ind w:firstLine="540"/>
        <w:jc w:val="both"/>
      </w:pPr>
      <w:r>
        <w:t>При этом граждане, отнесенные по результатам профессионального психологического отбора к третьей категории профессиональной пригодности, располагаются в протоколе конкурсного отбора после кандидатов, отнесенных к первой и второй категориям профессиональной пригодности, независимо от полученной суммы баллов.</w:t>
      </w:r>
    </w:p>
    <w:p w:rsidR="002D562D" w:rsidRDefault="002D562D">
      <w:pPr>
        <w:pStyle w:val="ConsPlusNormal"/>
        <w:spacing w:before="220"/>
        <w:ind w:firstLine="540"/>
        <w:jc w:val="both"/>
      </w:pPr>
      <w:r>
        <w:t>38. Право допуска к обучению по программам подготовки запаса в размере не менее десяти процентов расчета набора граждан по военно-учетным специальностям имеют граждане - дети военнослужащих, погибших или получивших увечье (ранение, травму, контузию) либо заболевание при исполнении обязанностей военной службы в ходе специальной военной операции, допущенные к конкурсному отбору и соответствующие требованиям по уровню физической подготовки.</w:t>
      </w:r>
    </w:p>
    <w:p w:rsidR="002D562D" w:rsidRDefault="002D562D" w:rsidP="002E7EB5">
      <w:pPr>
        <w:pStyle w:val="ConsPlusNormal"/>
        <w:ind w:firstLine="540"/>
        <w:jc w:val="both"/>
      </w:pPr>
      <w:r>
        <w:t>Преимущественное право допуска к обучению по программам подготовки запаса при успешном прохождении конкурсного отбора и при прочих равных условиях предоставляется гражданам из числа:</w:t>
      </w:r>
    </w:p>
    <w:p w:rsidR="002D562D" w:rsidRDefault="002D562D" w:rsidP="002E7EB5">
      <w:pPr>
        <w:pStyle w:val="ConsPlusNormal"/>
        <w:ind w:firstLine="540"/>
        <w:jc w:val="both"/>
      </w:pPr>
      <w:r>
        <w:t>детей-сирот;</w:t>
      </w:r>
    </w:p>
    <w:p w:rsidR="002D562D" w:rsidRDefault="002D562D" w:rsidP="002E7EB5">
      <w:pPr>
        <w:pStyle w:val="ConsPlusNormal"/>
        <w:ind w:firstLine="540"/>
        <w:jc w:val="both"/>
      </w:pPr>
      <w:r>
        <w:t>детей, оставшихся без попечения родителей;</w:t>
      </w:r>
    </w:p>
    <w:p w:rsidR="002D562D" w:rsidRDefault="002D562D" w:rsidP="002E7EB5">
      <w:pPr>
        <w:pStyle w:val="ConsPlusNormal"/>
        <w:ind w:firstLine="540"/>
        <w:jc w:val="both"/>
      </w:pPr>
      <w:r>
        <w:t>членов семей военнослужащих, семей ветеранов Вооруженных Сил Российской Федерации, семей ветеранов боевых действий;</w:t>
      </w:r>
    </w:p>
    <w:p w:rsidR="002D562D" w:rsidRDefault="002D562D" w:rsidP="002E7EB5">
      <w:pPr>
        <w:pStyle w:val="ConsPlusNormal"/>
        <w:ind w:firstLine="540"/>
        <w:jc w:val="both"/>
      </w:pPr>
      <w:r>
        <w:t>прошедших военную службу по призыву;</w:t>
      </w:r>
    </w:p>
    <w:p w:rsidR="002D562D" w:rsidRDefault="002D562D" w:rsidP="002E7EB5">
      <w:pPr>
        <w:pStyle w:val="ConsPlusNormal"/>
        <w:ind w:firstLine="540"/>
        <w:jc w:val="both"/>
      </w:pPr>
      <w:r>
        <w:t>участников Всероссийского детско-юношеского военно-патриотического общественного движения "ЮНАРМИЯ".</w:t>
      </w:r>
    </w:p>
    <w:p w:rsidR="002D562D" w:rsidRDefault="002D562D" w:rsidP="002E7EB5">
      <w:pPr>
        <w:pStyle w:val="ConsPlusNormal"/>
        <w:jc w:val="both"/>
      </w:pPr>
      <w:r>
        <w:t xml:space="preserve">(п. 38 в ред. </w:t>
      </w:r>
      <w:hyperlink r:id="rId41">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39. Копии приказа ректора о допуске граждан к обучению по программам подготовки запаса на бумажном носителе и на электронном носителе в течение семи рабочих дней с даты издания приказа направляются в Главное управление кадров, центральный орган военного управления, ответственный за организацию военной подготовки по военно-учетным специальностям, и в военный комиссариат по месту нахождения образовательной организации.</w:t>
      </w:r>
    </w:p>
    <w:p w:rsidR="002D562D" w:rsidRDefault="002D562D">
      <w:pPr>
        <w:pStyle w:val="ConsPlusNormal"/>
        <w:jc w:val="both"/>
      </w:pPr>
    </w:p>
    <w:p w:rsidR="002D562D" w:rsidRDefault="002D562D">
      <w:pPr>
        <w:pStyle w:val="ConsPlusTitle"/>
        <w:jc w:val="center"/>
        <w:outlineLvl w:val="1"/>
      </w:pPr>
      <w:r>
        <w:t>IV. Организация обучения граждан в военных учебных центрах</w:t>
      </w:r>
    </w:p>
    <w:p w:rsidR="002D562D" w:rsidRDefault="002D562D">
      <w:pPr>
        <w:pStyle w:val="ConsPlusNormal"/>
        <w:jc w:val="both"/>
      </w:pPr>
    </w:p>
    <w:p w:rsidR="002D562D" w:rsidRDefault="002D562D">
      <w:pPr>
        <w:pStyle w:val="ConsPlusNormal"/>
        <w:ind w:firstLine="540"/>
        <w:jc w:val="both"/>
      </w:pPr>
      <w:r>
        <w:t>40. Порядок обучения граждан в военных учебных центрах регулирует:</w:t>
      </w:r>
    </w:p>
    <w:p w:rsidR="002D562D" w:rsidRDefault="002D562D">
      <w:pPr>
        <w:pStyle w:val="ConsPlusNormal"/>
        <w:spacing w:before="220"/>
        <w:ind w:firstLine="540"/>
        <w:jc w:val="both"/>
      </w:pPr>
      <w:r>
        <w:t>разработку программ военной подготовки по военно-учетным специальностям (далее - программы военной подготовки);</w:t>
      </w:r>
    </w:p>
    <w:p w:rsidR="002D562D" w:rsidRDefault="002D562D">
      <w:pPr>
        <w:pStyle w:val="ConsPlusNormal"/>
        <w:spacing w:before="220"/>
        <w:ind w:firstLine="540"/>
        <w:jc w:val="both"/>
      </w:pPr>
      <w:r>
        <w:t>организацию учебной и методической работы, а также воспитательной (военно-политической) работы (далее - военно-политическая работа);</w:t>
      </w:r>
    </w:p>
    <w:p w:rsidR="002D562D" w:rsidRDefault="002D562D">
      <w:pPr>
        <w:pStyle w:val="ConsPlusNormal"/>
        <w:spacing w:before="220"/>
        <w:ind w:firstLine="540"/>
        <w:jc w:val="both"/>
      </w:pPr>
      <w:r>
        <w:t>проведение учебных сборов (стажировок) граждан, проходящих обучение по программам военной подготовки;</w:t>
      </w:r>
    </w:p>
    <w:p w:rsidR="002D562D" w:rsidRDefault="002D562D">
      <w:pPr>
        <w:pStyle w:val="ConsPlusNormal"/>
        <w:spacing w:before="220"/>
        <w:ind w:firstLine="540"/>
        <w:jc w:val="both"/>
      </w:pPr>
      <w:r>
        <w:t>проведение итоговой аттестации граждан, завершивших обучение по программам военной подготовки.</w:t>
      </w:r>
    </w:p>
    <w:p w:rsidR="002D562D" w:rsidRDefault="002D562D">
      <w:pPr>
        <w:pStyle w:val="ConsPlusNormal"/>
        <w:spacing w:before="220"/>
        <w:ind w:firstLine="540"/>
        <w:jc w:val="both"/>
      </w:pPr>
      <w:r>
        <w:t>По решению начальника военного учебного центра в целях организации учебной, методической и военно-политической работы созывается заседание военного учебного центра (совета военного учебного центра). Порядок деятельности, условия создания совета военного учебного центра определяются в положении о военном учебном центре, утвержденном в порядке, установленном уставом образовательной организации (</w:t>
      </w:r>
      <w:hyperlink r:id="rId42">
        <w:r>
          <w:rPr>
            <w:color w:val="0000FF"/>
          </w:rPr>
          <w:t>часть 4 статьи 27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(ч. I), ст. 7598).</w:t>
      </w:r>
    </w:p>
    <w:p w:rsidR="002D562D" w:rsidRDefault="002D562D">
      <w:pPr>
        <w:pStyle w:val="ConsPlusNormal"/>
        <w:jc w:val="both"/>
      </w:pPr>
      <w:r>
        <w:t xml:space="preserve">(в ред. </w:t>
      </w:r>
      <w:hyperlink r:id="rId43">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41. Обучение граждан в военных учебных центрах проводится по военно-учетным специальностям в соответствии с программами военной подготовки.</w:t>
      </w:r>
    </w:p>
    <w:p w:rsidR="002D562D" w:rsidRDefault="002D562D">
      <w:pPr>
        <w:pStyle w:val="ConsPlusNormal"/>
        <w:spacing w:before="220"/>
        <w:ind w:firstLine="540"/>
        <w:jc w:val="both"/>
      </w:pPr>
      <w:r>
        <w:t>42. Программа военной подготовки разрабатывается военным учебным центром и центральным органом военного управления, ответственным за организацию военной подготовки по военно-учетной специальности, в соответствии с квалификационными требованиями к военно-профессиональной подготовке граждан, прошедших обучение по военно-учетной специальности в военном учебном центре (далее - квалификационные требования).</w:t>
      </w:r>
    </w:p>
    <w:p w:rsidR="002D562D" w:rsidRDefault="002D562D">
      <w:pPr>
        <w:pStyle w:val="ConsPlusNormal"/>
        <w:jc w:val="both"/>
      </w:pPr>
      <w:r>
        <w:t xml:space="preserve">(в ред. </w:t>
      </w:r>
      <w:hyperlink r:id="rId44">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43. Квалификационные требования разрабатываются комиссией по разработке квалификационных требований (далее - комиссия).</w:t>
      </w:r>
    </w:p>
    <w:p w:rsidR="002D562D" w:rsidRDefault="002D562D">
      <w:pPr>
        <w:pStyle w:val="ConsPlusNormal"/>
        <w:spacing w:before="220"/>
        <w:ind w:firstLine="540"/>
        <w:jc w:val="both"/>
      </w:pPr>
      <w:r>
        <w:t>44. Комиссия назначается приказом руководителя центрального органа военного управления, ответственного за организацию военной подготовки по военно-учетной специальности. В состав комиссии включаются заместитель руководителя центрального органа военного управления, ответственного за организацию военной подготовки по военно-учетной специальности (в качестве председателя комиссии), представители центрального органа военного управления, а также представители военных учебных центров.</w:t>
      </w:r>
    </w:p>
    <w:p w:rsidR="002D562D" w:rsidRDefault="002D562D">
      <w:pPr>
        <w:pStyle w:val="ConsPlusNormal"/>
        <w:jc w:val="both"/>
      </w:pPr>
      <w:r>
        <w:t xml:space="preserve">(в ред. </w:t>
      </w:r>
      <w:hyperlink r:id="rId45">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45. Разработанные комиссией квалификационные требования после согласования с Главным управлением кадров утверждаются руководителем центрального органа военного управления, ответственного за организацию военной подготовки по военно-учетной специальности.</w:t>
      </w:r>
    </w:p>
    <w:p w:rsidR="002D562D" w:rsidRDefault="002D562D" w:rsidP="002E7EB5">
      <w:pPr>
        <w:pStyle w:val="ConsPlusNormal"/>
        <w:ind w:firstLine="540"/>
        <w:jc w:val="both"/>
      </w:pPr>
      <w:r>
        <w:t>46. Программа военной подготовки включает в себя:</w:t>
      </w:r>
    </w:p>
    <w:p w:rsidR="002D562D" w:rsidRDefault="002D562D" w:rsidP="002E7EB5">
      <w:pPr>
        <w:pStyle w:val="ConsPlusNormal"/>
        <w:ind w:firstLine="540"/>
        <w:jc w:val="both"/>
      </w:pPr>
      <w:r>
        <w:t>расчет объема учебного времени по программе военной подготовки и распределения учебного времени;</w:t>
      </w:r>
    </w:p>
    <w:p w:rsidR="002D562D" w:rsidRDefault="002D562D" w:rsidP="002E7EB5">
      <w:pPr>
        <w:pStyle w:val="ConsPlusNormal"/>
        <w:jc w:val="both"/>
      </w:pPr>
      <w:r>
        <w:t xml:space="preserve">(в ред. </w:t>
      </w:r>
      <w:hyperlink r:id="rId46">
        <w:r>
          <w:rPr>
            <w:color w:val="0000FF"/>
          </w:rPr>
          <w:t>Приказа</w:t>
        </w:r>
      </w:hyperlink>
      <w:r>
        <w:t xml:space="preserve"> Министра обороны РФ от 12.09.2025 N 571)</w:t>
      </w:r>
    </w:p>
    <w:p w:rsidR="002D562D" w:rsidRDefault="002D562D" w:rsidP="002E7EB5">
      <w:pPr>
        <w:pStyle w:val="ConsPlusNormal"/>
        <w:ind w:firstLine="540"/>
        <w:jc w:val="both"/>
      </w:pPr>
      <w:r>
        <w:t>учебный план;</w:t>
      </w:r>
    </w:p>
    <w:p w:rsidR="002D562D" w:rsidRDefault="002D562D" w:rsidP="002E7EB5">
      <w:pPr>
        <w:pStyle w:val="ConsPlusNormal"/>
        <w:ind w:firstLine="540"/>
        <w:jc w:val="both"/>
      </w:pPr>
      <w:r>
        <w:t>рабочие программы дисциплин (модулей);</w:t>
      </w:r>
    </w:p>
    <w:p w:rsidR="002D562D" w:rsidRDefault="002D562D" w:rsidP="002E7EB5">
      <w:pPr>
        <w:pStyle w:val="ConsPlusNormal"/>
        <w:ind w:firstLine="540"/>
        <w:jc w:val="both"/>
      </w:pPr>
      <w:r>
        <w:t>тематические планы изучения дисциплин (модулей);</w:t>
      </w:r>
    </w:p>
    <w:p w:rsidR="002D562D" w:rsidRDefault="002D562D" w:rsidP="002E7EB5">
      <w:pPr>
        <w:pStyle w:val="ConsPlusNormal"/>
        <w:ind w:firstLine="540"/>
        <w:jc w:val="both"/>
      </w:pPr>
      <w:r>
        <w:t>программу учебных сборов (стажировки);</w:t>
      </w:r>
    </w:p>
    <w:p w:rsidR="002D562D" w:rsidRDefault="002D562D" w:rsidP="002E7EB5">
      <w:pPr>
        <w:pStyle w:val="ConsPlusNormal"/>
        <w:ind w:firstLine="540"/>
        <w:jc w:val="both"/>
      </w:pPr>
      <w:r>
        <w:t>программу итоговой аттестации.</w:t>
      </w:r>
    </w:p>
    <w:p w:rsidR="002D562D" w:rsidRDefault="002D562D" w:rsidP="002E7EB5">
      <w:pPr>
        <w:pStyle w:val="ConsPlusNormal"/>
        <w:ind w:firstLine="540"/>
        <w:jc w:val="both"/>
      </w:pPr>
      <w:r>
        <w:t xml:space="preserve">В случае, если программой военной подготовки предусматривается работа (ознакомление) со сведениями, составляющими государственную тайну, образовательной организацией осуществляется оформление гражданам допуска к государственной тайне в соответствии с </w:t>
      </w:r>
      <w:hyperlink r:id="rId47">
        <w:r>
          <w:rPr>
            <w:color w:val="0000FF"/>
          </w:rPr>
          <w:t>Законом</w:t>
        </w:r>
      </w:hyperlink>
      <w:r>
        <w:t xml:space="preserve"> Российской Федерации от 21 июля 1993 г. N 5485-I "О государственной тайне" (Российская газета, 1993, N 182; Собрание законодательства Российской Федерации, 2018, N 31, ст. 4845).</w:t>
      </w:r>
    </w:p>
    <w:p w:rsidR="002D562D" w:rsidRDefault="002D562D">
      <w:pPr>
        <w:pStyle w:val="ConsPlusNormal"/>
        <w:spacing w:before="220"/>
        <w:ind w:firstLine="540"/>
        <w:jc w:val="both"/>
      </w:pPr>
      <w:r>
        <w:t>47. Изучение гражданами дисциплин (модулей) по программам подготовки запаса проводится на базе знаний, получаемых ими в ходе освоения специальных дисциплин (модулей) по образовательной программе высшего образования, необходимых для получения:</w:t>
      </w:r>
    </w:p>
    <w:p w:rsidR="002D562D" w:rsidRDefault="002D562D">
      <w:pPr>
        <w:pStyle w:val="ConsPlusNormal"/>
        <w:spacing w:before="220"/>
        <w:ind w:firstLine="540"/>
        <w:jc w:val="both"/>
      </w:pPr>
      <w:r>
        <w:t xml:space="preserve">гражданами, обучающимися по программе военной подготовки офицеров запаса, - высшего образования уровня </w:t>
      </w:r>
      <w:proofErr w:type="spellStart"/>
      <w:r>
        <w:t>бакалавриата</w:t>
      </w:r>
      <w:proofErr w:type="spellEnd"/>
      <w:r>
        <w:t xml:space="preserve">, </w:t>
      </w:r>
      <w:proofErr w:type="spellStart"/>
      <w:r>
        <w:t>специалитета</w:t>
      </w:r>
      <w:proofErr w:type="spellEnd"/>
      <w:r>
        <w:t xml:space="preserve"> или магистратуры;</w:t>
      </w:r>
    </w:p>
    <w:p w:rsidR="002D562D" w:rsidRDefault="002D562D">
      <w:pPr>
        <w:pStyle w:val="ConsPlusNormal"/>
        <w:spacing w:before="220"/>
        <w:ind w:firstLine="540"/>
        <w:jc w:val="both"/>
      </w:pPr>
      <w:r>
        <w:t xml:space="preserve">гражданами, обучающимися по программе военной подготовки сержантов, старшин запаса или по программе военной подготовки солдат, матросов запаса, - высшего образования уровня </w:t>
      </w:r>
      <w:proofErr w:type="spellStart"/>
      <w:r>
        <w:t>бакалавриата</w:t>
      </w:r>
      <w:proofErr w:type="spellEnd"/>
      <w:r>
        <w:t xml:space="preserve"> или </w:t>
      </w:r>
      <w:proofErr w:type="spellStart"/>
      <w:r>
        <w:t>специалитета</w:t>
      </w:r>
      <w:proofErr w:type="spellEnd"/>
      <w:r>
        <w:t>.</w:t>
      </w:r>
    </w:p>
    <w:p w:rsidR="002D562D" w:rsidRDefault="002D562D">
      <w:pPr>
        <w:pStyle w:val="ConsPlusNormal"/>
        <w:spacing w:before="220"/>
        <w:ind w:firstLine="540"/>
        <w:jc w:val="both"/>
      </w:pPr>
      <w:r>
        <w:t>Расчет объема учебного времени по программе военной подготовки и распределения учебного времени для каждой военно-учетной специальности разрабатывается центральным органом военного управления, ответственным за организацию военной подготовки по военно-учетной специальности, подписывается председателем комиссии по разработке квалификационных требований, согласовывается с начальником Главного управления кадров Министерства обороны Российской Федерации и утверждается руководителем центрального органа военного управления.</w:t>
      </w:r>
    </w:p>
    <w:p w:rsidR="002D562D" w:rsidRDefault="002D562D">
      <w:pPr>
        <w:pStyle w:val="ConsPlusNormal"/>
        <w:spacing w:before="220"/>
        <w:ind w:firstLine="540"/>
        <w:jc w:val="both"/>
      </w:pPr>
      <w:r>
        <w:t>Расчет объема учебного времени по программе военной подготовки и распределения учебного времени для каждой военно-учетной специальности осуществляется из расчета продолжительности учебного дня, равного 9 академическим часам, из которых 6 часов отводится на учебные занятия, 3 часа - на самостоятельную работу (в том числе до 1 часа на военно-политическую работу и тренировки).</w:t>
      </w:r>
    </w:p>
    <w:p w:rsidR="002D562D" w:rsidRDefault="002D562D">
      <w:pPr>
        <w:pStyle w:val="ConsPlusNormal"/>
        <w:spacing w:before="220"/>
        <w:ind w:firstLine="540"/>
        <w:jc w:val="both"/>
      </w:pPr>
      <w:r>
        <w:t>Для занятий по военной подготовке положением о военном учебном центре, утвержденном в порядке, установленном уставом образовательной организации (</w:t>
      </w:r>
      <w:hyperlink r:id="rId48">
        <w:r>
          <w:rPr>
            <w:color w:val="0000FF"/>
          </w:rPr>
          <w:t>часть 4 статьи 27</w:t>
        </w:r>
      </w:hyperlink>
      <w:r>
        <w:t xml:space="preserve"> Федерального закона от 29 декабря 2012 г. N 273-ФЗ "Об образовании в Российской Федерации"), устанавливаются требования к форме одежды для граждан.</w:t>
      </w:r>
    </w:p>
    <w:p w:rsidR="002D562D" w:rsidRDefault="002D562D">
      <w:pPr>
        <w:pStyle w:val="ConsPlusNormal"/>
        <w:jc w:val="both"/>
      </w:pPr>
      <w:r>
        <w:t xml:space="preserve">(п. 47 в ред. </w:t>
      </w:r>
      <w:hyperlink r:id="rId49">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48. Учебный план разрабатывается военным учебным центром на основе квалификационных требований на срок военной подготовки граждан по военно-учетной специальности.</w:t>
      </w:r>
    </w:p>
    <w:p w:rsidR="002D562D" w:rsidRDefault="002D562D">
      <w:pPr>
        <w:pStyle w:val="ConsPlusNormal"/>
        <w:spacing w:before="220"/>
        <w:ind w:firstLine="540"/>
        <w:jc w:val="both"/>
      </w:pPr>
      <w:r>
        <w:t>Учебный план обсуждается на заседании военного учебного центра (совета военного учебного центра), согласовывается с должностными лицами образовательной организации, ответственными за организацию образовательной деятельности, руководителем центрального органа военного управления, ответственного за организацию военной подготовки по военно-учетной специальности, начальником Главного управления кадров Министерства обороны Российской Федерации, подписывается начальником военного учебного центра и утверждается ректором.</w:t>
      </w:r>
    </w:p>
    <w:p w:rsidR="002D562D" w:rsidRDefault="002D562D">
      <w:pPr>
        <w:pStyle w:val="ConsPlusNormal"/>
        <w:jc w:val="both"/>
      </w:pPr>
      <w:r>
        <w:t xml:space="preserve">(в ред. </w:t>
      </w:r>
      <w:hyperlink r:id="rId50">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В учебный план включаются перечень военно-профессиональных дисциплин (модулей), учебных сборов (стажировок) с указанием их объема (трудоемкости) в часах (зачетных единицах), сроков их освоения (по периодам обучения), объема контактной работы обучающихся с профессорско-преподавательским составом (далее - контактная работа) (по видам учебных занятий) и самостоятельной работы обучающихся, а также формы промежуточной аттестации, состав итоговой аттестации по военной подготовке.</w:t>
      </w:r>
    </w:p>
    <w:p w:rsidR="002D562D" w:rsidRDefault="002D562D">
      <w:pPr>
        <w:pStyle w:val="ConsPlusNormal"/>
        <w:spacing w:before="220"/>
        <w:ind w:firstLine="540"/>
        <w:jc w:val="both"/>
      </w:pPr>
      <w:r>
        <w:t>В целях отражения достижений военной науки, техники и передового опыта войск (сил) ежегодно допускается:</w:t>
      </w:r>
    </w:p>
    <w:p w:rsidR="002D562D" w:rsidRDefault="002D562D">
      <w:pPr>
        <w:pStyle w:val="ConsPlusNormal"/>
        <w:spacing w:before="220"/>
        <w:ind w:firstLine="540"/>
        <w:jc w:val="both"/>
      </w:pPr>
      <w:r>
        <w:t>вносить в учебный план изменения (дополнения);</w:t>
      </w:r>
    </w:p>
    <w:p w:rsidR="002D562D" w:rsidRDefault="002D562D">
      <w:pPr>
        <w:pStyle w:val="ConsPlusNormal"/>
        <w:spacing w:before="220"/>
        <w:ind w:firstLine="540"/>
        <w:jc w:val="both"/>
      </w:pPr>
      <w:r>
        <w:t>перераспределять время между дисциплинами (модулями);</w:t>
      </w:r>
    </w:p>
    <w:p w:rsidR="002D562D" w:rsidRDefault="002D562D">
      <w:pPr>
        <w:pStyle w:val="ConsPlusNormal"/>
        <w:spacing w:before="220"/>
        <w:ind w:firstLine="540"/>
        <w:jc w:val="both"/>
      </w:pPr>
      <w:r>
        <w:t>вводить в дисциплину (модуль) (исключать из дисциплины (модуля) темы, перераспределять учебное время между периодами обучения, а также по темам и видам учебных занятий, но не более 20 процентов учебного времени, отведенного на дисциплину (модуль);</w:t>
      </w:r>
    </w:p>
    <w:p w:rsidR="002D562D" w:rsidRDefault="002D562D">
      <w:pPr>
        <w:pStyle w:val="ConsPlusNormal"/>
        <w:spacing w:before="220"/>
        <w:ind w:firstLine="540"/>
        <w:jc w:val="both"/>
      </w:pPr>
      <w:r>
        <w:t>вводить в модуль новые дисциплины (разделы), перераспределять время на их изучение в пределах модуля между периодами обучения, а также по темам и видам учебных занятий при условии выполнения установленных требований к результатам освоения модуля.</w:t>
      </w:r>
    </w:p>
    <w:p w:rsidR="002D562D" w:rsidRDefault="002D562D">
      <w:pPr>
        <w:pStyle w:val="ConsPlusNormal"/>
        <w:spacing w:before="220"/>
        <w:ind w:firstLine="540"/>
        <w:jc w:val="both"/>
      </w:pPr>
      <w:r>
        <w:t>49. Рабочая программа дисциплины (модуля) разрабатывается военным учебным центром (кафедрами (циклами) при их наличии в составе военного учебного центра) на основе квалификационных требований и учебного плана, рассматривается на заседании военного учебного центра (совета военного учебного центра), подписывается начальником военного учебного центра и утверждается проректором по учебной работе.</w:t>
      </w:r>
    </w:p>
    <w:p w:rsidR="002D562D" w:rsidRDefault="002D562D">
      <w:pPr>
        <w:pStyle w:val="ConsPlusNormal"/>
        <w:jc w:val="both"/>
      </w:pPr>
      <w:r>
        <w:t xml:space="preserve">(в ред. </w:t>
      </w:r>
      <w:hyperlink r:id="rId51">
        <w:r>
          <w:rPr>
            <w:color w:val="0000FF"/>
          </w:rPr>
          <w:t>Приказа</w:t>
        </w:r>
      </w:hyperlink>
      <w:r>
        <w:t xml:space="preserve"> Министра обороны РФ от 12.09.2025 N 571)</w:t>
      </w:r>
    </w:p>
    <w:p w:rsidR="002D562D" w:rsidRDefault="002D562D" w:rsidP="002E7EB5">
      <w:pPr>
        <w:pStyle w:val="ConsPlusNormal"/>
        <w:ind w:firstLine="539"/>
        <w:jc w:val="both"/>
      </w:pPr>
      <w:r>
        <w:t>Рабочая программа дисциплины (модуля) включает в себя:</w:t>
      </w:r>
    </w:p>
    <w:p w:rsidR="002D562D" w:rsidRDefault="002D562D" w:rsidP="002E7EB5">
      <w:pPr>
        <w:pStyle w:val="ConsPlusNormal"/>
        <w:ind w:firstLine="539"/>
        <w:jc w:val="both"/>
      </w:pPr>
      <w:r>
        <w:t>наименование дисциплины (модуля);</w:t>
      </w:r>
    </w:p>
    <w:p w:rsidR="002D562D" w:rsidRDefault="002D562D" w:rsidP="002E7EB5">
      <w:pPr>
        <w:pStyle w:val="ConsPlusNormal"/>
        <w:ind w:firstLine="539"/>
        <w:jc w:val="both"/>
      </w:pPr>
      <w:r>
        <w:t>содержание дисциплины (модуля) по темам (разделам);</w:t>
      </w:r>
    </w:p>
    <w:p w:rsidR="002D562D" w:rsidRDefault="002D562D" w:rsidP="002E7EB5">
      <w:pPr>
        <w:pStyle w:val="ConsPlusNormal"/>
        <w:ind w:firstLine="539"/>
        <w:jc w:val="both"/>
      </w:pPr>
      <w:r>
        <w:t>планируемые результаты освоения дисциплины (модуля);</w:t>
      </w:r>
    </w:p>
    <w:p w:rsidR="002D562D" w:rsidRDefault="002D562D" w:rsidP="002E7EB5">
      <w:pPr>
        <w:pStyle w:val="ConsPlusNormal"/>
        <w:ind w:firstLine="539"/>
        <w:jc w:val="both"/>
      </w:pPr>
      <w:r>
        <w:t>распределение учебного времени, выделенного на контактную работу (по семестрам, разделам и видам учебных занятий) и на самостоятельную работу обучающихся;</w:t>
      </w:r>
    </w:p>
    <w:p w:rsidR="002D562D" w:rsidRDefault="002D562D" w:rsidP="002E7EB5">
      <w:pPr>
        <w:pStyle w:val="ConsPlusNormal"/>
        <w:ind w:firstLine="539"/>
        <w:jc w:val="both"/>
      </w:pPr>
      <w:r>
        <w:t>график контроля успеваемости обучающихся;</w:t>
      </w:r>
    </w:p>
    <w:p w:rsidR="002D562D" w:rsidRDefault="002D562D" w:rsidP="002E7EB5">
      <w:pPr>
        <w:pStyle w:val="ConsPlusNormal"/>
        <w:ind w:firstLine="539"/>
        <w:jc w:val="both"/>
      </w:pPr>
      <w:r>
        <w:t>перечень основной и дополнительной учебной литературы по дисциплине (модулю);</w:t>
      </w:r>
    </w:p>
    <w:p w:rsidR="002D562D" w:rsidRDefault="002D562D" w:rsidP="002E7EB5">
      <w:pPr>
        <w:pStyle w:val="ConsPlusNormal"/>
        <w:ind w:firstLine="539"/>
        <w:jc w:val="both"/>
      </w:pPr>
      <w:r>
        <w:t>перечень программного обеспечения и информационно-справочных систем, необходимых для освоения дисциплины (модуля);</w:t>
      </w:r>
    </w:p>
    <w:p w:rsidR="002D562D" w:rsidRDefault="002D562D" w:rsidP="002E7EB5">
      <w:pPr>
        <w:pStyle w:val="ConsPlusNormal"/>
        <w:ind w:firstLine="539"/>
        <w:jc w:val="both"/>
      </w:pPr>
      <w:r>
        <w:t>перечень ресурсов информационно-телекоммуникационной сети "Интернет", необходимых для освоения дисциплины (модуля);</w:t>
      </w:r>
    </w:p>
    <w:p w:rsidR="002D562D" w:rsidRDefault="002D562D" w:rsidP="002E7EB5">
      <w:pPr>
        <w:pStyle w:val="ConsPlusNormal"/>
        <w:ind w:firstLine="539"/>
        <w:jc w:val="both"/>
      </w:pPr>
      <w:r>
        <w:t>методические указания для обучающихся по освоению дисциплины (модуля);</w:t>
      </w:r>
    </w:p>
    <w:p w:rsidR="002D562D" w:rsidRDefault="002D562D" w:rsidP="002E7EB5">
      <w:pPr>
        <w:pStyle w:val="ConsPlusNormal"/>
        <w:ind w:firstLine="539"/>
        <w:jc w:val="both"/>
      </w:pPr>
      <w:r>
        <w:t>методические указания для преподавательского состава по порядку подготовки и проведения учебных занятий, текущего контроля успеваемости и промежуточной аттестации обучающихся по дисциплине (модулю);</w:t>
      </w:r>
    </w:p>
    <w:p w:rsidR="002D562D" w:rsidRDefault="002D562D" w:rsidP="002E7EB5">
      <w:pPr>
        <w:pStyle w:val="ConsPlusNormal"/>
        <w:ind w:firstLine="539"/>
        <w:jc w:val="both"/>
      </w:pPr>
      <w:r>
        <w:t>описание учебно-материальной базы, необходимой для осуществления образовательного процесса по дисциплине (модулю);</w:t>
      </w:r>
    </w:p>
    <w:p w:rsidR="002D562D" w:rsidRDefault="002D562D" w:rsidP="002E7EB5">
      <w:pPr>
        <w:pStyle w:val="ConsPlusNormal"/>
        <w:ind w:firstLine="539"/>
        <w:jc w:val="both"/>
      </w:pPr>
      <w:r>
        <w:t>фонд оценочных средств для текущего контроля успеваемости и промежуточной аттестации обучающихся по дисциплине (модулю).</w:t>
      </w:r>
    </w:p>
    <w:p w:rsidR="002D562D" w:rsidRDefault="002D562D">
      <w:pPr>
        <w:pStyle w:val="ConsPlusNormal"/>
        <w:spacing w:before="220"/>
        <w:ind w:firstLine="540"/>
        <w:jc w:val="both"/>
      </w:pPr>
      <w:r>
        <w:t>50. На основе рабочей программы дисциплины (модуля) разрабатывается тематический план изучения дисциплины (модуля), который конкретизирует ее содержание, содержит организационно-методические рекомендации преподавательскому составу по подготовке и проведению учебных занятий, перечень учебных вопросов по каждому учебному занятию, материально-техническое обеспечение каждого учебного занятия.</w:t>
      </w:r>
    </w:p>
    <w:p w:rsidR="002D562D" w:rsidRDefault="002D562D">
      <w:pPr>
        <w:pStyle w:val="ConsPlusNormal"/>
        <w:spacing w:before="220"/>
        <w:ind w:firstLine="540"/>
        <w:jc w:val="both"/>
      </w:pPr>
      <w:r>
        <w:t>Тематический план изучения дисциплины (модуля) разрабатывается военным учебным центром (кафедрами (циклами) при их наличии в составе военного учебного центра), подписывается разработчиком тематического плана и утверждается начальником военного учебного центра (кафедры (цикла) при ее (его) наличии в составе военного учебного центра).</w:t>
      </w:r>
    </w:p>
    <w:p w:rsidR="002D562D" w:rsidRDefault="002D562D">
      <w:pPr>
        <w:pStyle w:val="ConsPlusNormal"/>
        <w:spacing w:before="220"/>
        <w:ind w:firstLine="540"/>
        <w:jc w:val="both"/>
      </w:pPr>
      <w:r>
        <w:t>Ежегодно в тематический план изучения дисциплины (модуля) допускается вносить изменения, касающиеся содержания, организации, методики преподавания и материально-технического обеспечения дисциплины (модуля).</w:t>
      </w:r>
    </w:p>
    <w:p w:rsidR="002D562D" w:rsidRDefault="002D562D">
      <w:pPr>
        <w:pStyle w:val="ConsPlusNormal"/>
        <w:spacing w:before="220"/>
        <w:ind w:firstLine="540"/>
        <w:jc w:val="both"/>
      </w:pPr>
      <w:r>
        <w:t>51. Программа учебных сборов (стажировки) разрабатывается военным учебным центром на основе квалификационных требований и определяет общие организационные, учебные, методические и материально-технические условия проведения учебных сборов (стажировки).</w:t>
      </w:r>
    </w:p>
    <w:p w:rsidR="002D562D" w:rsidRDefault="002D562D" w:rsidP="002E7EB5">
      <w:pPr>
        <w:pStyle w:val="ConsPlusNormal"/>
        <w:ind w:firstLine="539"/>
        <w:jc w:val="both"/>
      </w:pPr>
      <w:r>
        <w:t>Программа учебных сборов (стажировки) включает в себя:</w:t>
      </w:r>
    </w:p>
    <w:p w:rsidR="002D562D" w:rsidRDefault="002D562D" w:rsidP="002E7EB5">
      <w:pPr>
        <w:pStyle w:val="ConsPlusNormal"/>
        <w:ind w:firstLine="539"/>
        <w:jc w:val="both"/>
      </w:pPr>
      <w:r>
        <w:t>объем учебных сборов (стажировки) в часах (зачетных единицах) и их продолжительность в днях (неделях);</w:t>
      </w:r>
    </w:p>
    <w:p w:rsidR="002D562D" w:rsidRDefault="002D562D" w:rsidP="002E7EB5">
      <w:pPr>
        <w:pStyle w:val="ConsPlusNormal"/>
        <w:ind w:firstLine="539"/>
        <w:jc w:val="both"/>
      </w:pPr>
      <w:r>
        <w:t>содержание учебных сборов (стажировки);</w:t>
      </w:r>
    </w:p>
    <w:p w:rsidR="002D562D" w:rsidRDefault="002D562D" w:rsidP="002E7EB5">
      <w:pPr>
        <w:pStyle w:val="ConsPlusNormal"/>
        <w:ind w:firstLine="539"/>
        <w:jc w:val="both"/>
      </w:pPr>
      <w:r>
        <w:t>перечень планируемых результатов обучения при прохождении учебных сборов (стажировки), соотнесенных с планируемыми результатами освоения программы военной подготовки;</w:t>
      </w:r>
    </w:p>
    <w:p w:rsidR="002D562D" w:rsidRDefault="002D562D" w:rsidP="002E7EB5">
      <w:pPr>
        <w:pStyle w:val="ConsPlusNormal"/>
        <w:ind w:firstLine="539"/>
        <w:jc w:val="both"/>
      </w:pPr>
      <w:r>
        <w:t>формы отчетности по учебным сборам (стажировке);</w:t>
      </w:r>
    </w:p>
    <w:p w:rsidR="002D562D" w:rsidRDefault="002D562D" w:rsidP="002E7EB5">
      <w:pPr>
        <w:pStyle w:val="ConsPlusNormal"/>
        <w:ind w:firstLine="539"/>
        <w:jc w:val="both"/>
      </w:pPr>
      <w:r>
        <w:t>перечень учебной литературы, необходимой для проведения учебных сборов (стажировки);</w:t>
      </w:r>
    </w:p>
    <w:p w:rsidR="002D562D" w:rsidRDefault="002D562D" w:rsidP="002E7EB5">
      <w:pPr>
        <w:pStyle w:val="ConsPlusNormal"/>
        <w:ind w:firstLine="539"/>
        <w:jc w:val="both"/>
      </w:pPr>
      <w:r>
        <w:t>описание учебно-материальной базы, необходимой для проведения учебных сборов (стажировки).</w:t>
      </w:r>
    </w:p>
    <w:p w:rsidR="002D562D" w:rsidRDefault="002D562D" w:rsidP="002E7EB5">
      <w:pPr>
        <w:pStyle w:val="ConsPlusNormal"/>
        <w:ind w:firstLine="539"/>
        <w:jc w:val="both"/>
      </w:pPr>
      <w:r>
        <w:t>Программа учебных сборов (стажировки) подписывается начальником военного учебного центра и утверждается руководителем центрального органа военного управления, ответственного за организацию военной подготовки по военно-учетной специальности.</w:t>
      </w:r>
    </w:p>
    <w:p w:rsidR="002D562D" w:rsidRDefault="002D562D" w:rsidP="002E7EB5">
      <w:pPr>
        <w:pStyle w:val="ConsPlusNormal"/>
        <w:ind w:firstLine="540"/>
        <w:jc w:val="both"/>
      </w:pPr>
      <w:r>
        <w:t>52. Программа итоговой аттестации разрабатывается военным учебным центром на основе квалификационных требований и учебного плана.</w:t>
      </w:r>
    </w:p>
    <w:p w:rsidR="002D562D" w:rsidRDefault="002D562D" w:rsidP="002E7EB5">
      <w:pPr>
        <w:pStyle w:val="ConsPlusNormal"/>
        <w:ind w:firstLine="540"/>
        <w:jc w:val="both"/>
      </w:pPr>
      <w:r>
        <w:t>В программе итоговой аттестации указываются:</w:t>
      </w:r>
    </w:p>
    <w:p w:rsidR="002D562D" w:rsidRDefault="002D562D" w:rsidP="002E7EB5">
      <w:pPr>
        <w:pStyle w:val="ConsPlusNormal"/>
        <w:ind w:firstLine="540"/>
        <w:jc w:val="both"/>
      </w:pPr>
      <w:r>
        <w:t>вид аттестационного испытания;</w:t>
      </w:r>
    </w:p>
    <w:p w:rsidR="002D562D" w:rsidRDefault="002D562D" w:rsidP="002E7EB5">
      <w:pPr>
        <w:pStyle w:val="ConsPlusNormal"/>
        <w:ind w:firstLine="540"/>
        <w:jc w:val="both"/>
      </w:pPr>
      <w:r>
        <w:t>период проведения аттестационного испытания;</w:t>
      </w:r>
    </w:p>
    <w:p w:rsidR="002D562D" w:rsidRDefault="002D562D" w:rsidP="002E7EB5">
      <w:pPr>
        <w:pStyle w:val="ConsPlusNormal"/>
        <w:ind w:firstLine="540"/>
        <w:jc w:val="both"/>
      </w:pPr>
      <w:r>
        <w:t>наименование военно-учетной специальности;</w:t>
      </w:r>
    </w:p>
    <w:p w:rsidR="002D562D" w:rsidRDefault="002D562D" w:rsidP="002E7EB5">
      <w:pPr>
        <w:pStyle w:val="ConsPlusNormal"/>
        <w:ind w:firstLine="540"/>
        <w:jc w:val="both"/>
      </w:pPr>
      <w:r>
        <w:t>цель аттестационного испытания;</w:t>
      </w:r>
    </w:p>
    <w:p w:rsidR="002D562D" w:rsidRDefault="002D562D" w:rsidP="002E7EB5">
      <w:pPr>
        <w:pStyle w:val="ConsPlusNormal"/>
        <w:ind w:firstLine="540"/>
        <w:jc w:val="both"/>
      </w:pPr>
      <w:r>
        <w:t>требования к результатам освоения программы военной подготовки, проверяемым в ходе аттестационного испытания;</w:t>
      </w:r>
    </w:p>
    <w:p w:rsidR="002D562D" w:rsidRDefault="002D562D" w:rsidP="002E7EB5">
      <w:pPr>
        <w:pStyle w:val="ConsPlusNormal"/>
        <w:ind w:firstLine="540"/>
        <w:jc w:val="both"/>
      </w:pPr>
      <w:r>
        <w:t>характеристика содержательной части программы военной подготовки, подлежащей проверке в ходе аттестационного испытания;</w:t>
      </w:r>
    </w:p>
    <w:p w:rsidR="002D562D" w:rsidRDefault="002D562D" w:rsidP="002E7EB5">
      <w:pPr>
        <w:pStyle w:val="ConsPlusNormal"/>
        <w:ind w:firstLine="540"/>
        <w:jc w:val="both"/>
      </w:pPr>
      <w:r>
        <w:t>условия допуска к аттестационному испытанию;</w:t>
      </w:r>
    </w:p>
    <w:p w:rsidR="002D562D" w:rsidRDefault="002D562D" w:rsidP="002E7EB5">
      <w:pPr>
        <w:pStyle w:val="ConsPlusNormal"/>
        <w:ind w:firstLine="540"/>
        <w:jc w:val="both"/>
      </w:pPr>
      <w:r>
        <w:t>порядок организации и проведения аттестационного испытания;</w:t>
      </w:r>
    </w:p>
    <w:p w:rsidR="002D562D" w:rsidRDefault="002D562D" w:rsidP="002E7EB5">
      <w:pPr>
        <w:pStyle w:val="ConsPlusNormal"/>
        <w:ind w:firstLine="540"/>
        <w:jc w:val="both"/>
      </w:pPr>
      <w:r>
        <w:t>описание учебно-методического и материально-технического обеспечения, разрешенного для использования обучающимися в ходе аттестационного испытания, и условия его использования;</w:t>
      </w:r>
    </w:p>
    <w:p w:rsidR="002D562D" w:rsidRDefault="002D562D" w:rsidP="002E7EB5">
      <w:pPr>
        <w:pStyle w:val="ConsPlusNormal"/>
        <w:ind w:firstLine="540"/>
        <w:jc w:val="both"/>
      </w:pPr>
      <w:r>
        <w:t>фонд оценочных средств.</w:t>
      </w:r>
    </w:p>
    <w:p w:rsidR="002D562D" w:rsidRDefault="002D562D" w:rsidP="002E7EB5">
      <w:pPr>
        <w:pStyle w:val="ConsPlusNormal"/>
        <w:ind w:firstLine="540"/>
        <w:jc w:val="both"/>
      </w:pPr>
      <w:r>
        <w:t>Программа итоговой аттестации разрабатывается военным учебным центром, обсуждается на заседании военного учебного центра (совета военного учебного центра), подписывается начальником военного учебного центра, утверждается руководителем центрального органа военного управления, ответственного за организацию военной подготовки по военно-учетной специальности, и доводится до обучающихся не позднее чем за полгода до начала итоговой аттестации по программе военной подготовки.</w:t>
      </w:r>
    </w:p>
    <w:p w:rsidR="002D562D" w:rsidRDefault="002D562D" w:rsidP="002E7EB5">
      <w:pPr>
        <w:pStyle w:val="ConsPlusNormal"/>
        <w:jc w:val="both"/>
      </w:pPr>
      <w:r>
        <w:t xml:space="preserve">(в ред. </w:t>
      </w:r>
      <w:hyperlink r:id="rId52">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53. Основными видами учебной работы для обучающихся по программам военной подготовки являются лекции, семинары, практические занятия, лабораторные работы, групповые упражнения и занятия, тактические (тактико-специальные) занятия и учения, военные (военно-специальные) игры, самостоятельная работа.</w:t>
      </w:r>
    </w:p>
    <w:p w:rsidR="002D562D" w:rsidRDefault="002D562D">
      <w:pPr>
        <w:pStyle w:val="ConsPlusNormal"/>
        <w:spacing w:before="220"/>
        <w:ind w:firstLine="540"/>
        <w:jc w:val="both"/>
      </w:pPr>
      <w:r>
        <w:t>Военным учебным центром могут устанавливаться иные виды учебных занятий.</w:t>
      </w:r>
    </w:p>
    <w:p w:rsidR="002D562D" w:rsidRDefault="002D562D">
      <w:pPr>
        <w:pStyle w:val="ConsPlusNormal"/>
        <w:spacing w:before="220"/>
        <w:ind w:firstLine="540"/>
        <w:jc w:val="both"/>
      </w:pPr>
      <w:r>
        <w:t>Расписание учебных занятий составляется в порядке, установленном образовательной организацией, и подписывается начальником военного учебного центра.</w:t>
      </w:r>
    </w:p>
    <w:p w:rsidR="002D562D" w:rsidRDefault="002D562D">
      <w:pPr>
        <w:pStyle w:val="ConsPlusNormal"/>
        <w:spacing w:before="220"/>
        <w:ind w:firstLine="540"/>
        <w:jc w:val="both"/>
      </w:pPr>
      <w:r>
        <w:t>В расписании учебных занятий указываются подразделение обучающихся, дисциплина (элемент учебного модуля), вид учебного занятия и номер темы согласно тематическому плану, дата, время и место его проведения, преподавательский состав, проводящий учебные занятия.</w:t>
      </w:r>
    </w:p>
    <w:p w:rsidR="002D562D" w:rsidRDefault="002D562D">
      <w:pPr>
        <w:pStyle w:val="ConsPlusNormal"/>
        <w:spacing w:before="220"/>
        <w:ind w:firstLine="540"/>
        <w:jc w:val="both"/>
      </w:pPr>
      <w:r>
        <w:t>Продолжительность одного учебного занятия в форме контактной работы составляет 2 академических часа.</w:t>
      </w:r>
    </w:p>
    <w:p w:rsidR="002D562D" w:rsidRDefault="002D562D">
      <w:pPr>
        <w:pStyle w:val="ConsPlusNormal"/>
        <w:jc w:val="both"/>
      </w:pPr>
      <w:r>
        <w:t xml:space="preserve">(в ред. </w:t>
      </w:r>
      <w:hyperlink r:id="rId53">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54. Лекции составляют основу теоретического обучения, их целью является формирование у обучающихся теоретической базы военно-профессиональных компетенций.</w:t>
      </w:r>
    </w:p>
    <w:p w:rsidR="002D562D" w:rsidRDefault="002D562D">
      <w:pPr>
        <w:pStyle w:val="ConsPlusNormal"/>
        <w:spacing w:before="220"/>
        <w:ind w:firstLine="540"/>
        <w:jc w:val="both"/>
      </w:pPr>
      <w:r>
        <w:t>Лекции проводятся начальниками военных учебных центров, их заместителями, начальниками кафедр (циклов) (при их наличии в составе военного учебного центра), их заместителями, профессорами, доцентами и старшими преподавателями. Приказом начальника военного учебного центра к проведению лекций могут допускаться наиболее опытные преподаватели, которые имеют ученую степень или педагогический стаж не менее пяти лет, являются авторами учебных пособий.</w:t>
      </w:r>
    </w:p>
    <w:p w:rsidR="002D562D" w:rsidRDefault="002D562D">
      <w:pPr>
        <w:pStyle w:val="ConsPlusNormal"/>
        <w:spacing w:before="220"/>
        <w:ind w:firstLine="540"/>
        <w:jc w:val="both"/>
      </w:pPr>
      <w:r>
        <w:t>55. Семинары проводятся по наиболее сложным вопросам (темам, разделам) дисциплины (модуля) в целях углубленного изучения дисциплины (модуля), проверки освоения учебного материала, формирования и развития у обучающихся навыков самостоятельного поиска и анализа учебной и научной информации, аналитического мышления.</w:t>
      </w:r>
    </w:p>
    <w:p w:rsidR="002D562D" w:rsidRDefault="002D562D">
      <w:pPr>
        <w:pStyle w:val="ConsPlusNormal"/>
        <w:spacing w:before="220"/>
        <w:ind w:firstLine="540"/>
        <w:jc w:val="both"/>
      </w:pPr>
      <w:r>
        <w:t>Подготовка обучающихся к семинару осуществляется на основе задания, которое разрабатывается в военном учебном центре (на кафедрах (циклах) при их наличии в составе военного учебного центра) и выдается обучающимся не позднее дня проведения лекции, завершающей рассмотрение теоретических вопросов предстоящего семинара.</w:t>
      </w:r>
    </w:p>
    <w:p w:rsidR="002D562D" w:rsidRDefault="002D562D">
      <w:pPr>
        <w:pStyle w:val="ConsPlusNormal"/>
        <w:spacing w:before="220"/>
        <w:ind w:firstLine="540"/>
        <w:jc w:val="both"/>
      </w:pPr>
      <w:r>
        <w:t>56. Практические занятия проводятся в целях приобретения навыков применения методов, методик исследовательской работы, решения задач, выполнения чертежей, производства расчетов, ведения рабочих карт, разработки боевых и служебных документов, использования специализированного программного обеспечения; практического овладения иностранными языками; отработки упражнений, приемов и нормативов, определенных уставами, наставлениями и руководствами; освоения вооружения и военной техники (объектов) и иного оборудования, овладения методами их применения, эксплуатации и ремонта.</w:t>
      </w:r>
    </w:p>
    <w:p w:rsidR="002D562D" w:rsidRDefault="002D562D">
      <w:pPr>
        <w:pStyle w:val="ConsPlusNormal"/>
        <w:spacing w:before="220"/>
        <w:ind w:firstLine="540"/>
        <w:jc w:val="both"/>
      </w:pPr>
      <w:r>
        <w:t>57. Лабораторные работы проводятся в целях практического закрепления обучающимися теоретической базы изучаемой дисциплины (модуля), овладения ими техникой экспериментальных исследований и анализа полученных результатов, формирования навыков работы с лабораторным оборудованием, контрольно-измерительными приборами и вычислительной техникой.</w:t>
      </w:r>
    </w:p>
    <w:p w:rsidR="002D562D" w:rsidRDefault="002D562D">
      <w:pPr>
        <w:pStyle w:val="ConsPlusNormal"/>
        <w:spacing w:before="220"/>
        <w:ind w:firstLine="540"/>
        <w:jc w:val="both"/>
      </w:pPr>
      <w:r>
        <w:t>58. Групповые упражнения проводятся по тактическим и тактико-специальным дисциплинам (модулям) в целях приобретения обучающимися практического опыта планирования, организации боевых действий (боя), их обеспечения и управления войсками (силами).</w:t>
      </w:r>
    </w:p>
    <w:p w:rsidR="002D562D" w:rsidRDefault="002D562D">
      <w:pPr>
        <w:pStyle w:val="ConsPlusNormal"/>
        <w:spacing w:before="220"/>
        <w:ind w:firstLine="540"/>
        <w:jc w:val="both"/>
      </w:pPr>
      <w:r>
        <w:t xml:space="preserve">Групповые занятия проводятся в целях изучения вооружения и военной техники (ВВТ) и составляют основу обучения по организации их применения, эксплуатации и ремонта. Групповые занятия проводятся в специализированных классах с использованием тренажерной, полевой учебной базы и базы для </w:t>
      </w:r>
      <w:proofErr w:type="spellStart"/>
      <w:r>
        <w:t>общевоенной</w:t>
      </w:r>
      <w:proofErr w:type="spellEnd"/>
      <w:r>
        <w:t xml:space="preserve"> подготовки.</w:t>
      </w:r>
    </w:p>
    <w:p w:rsidR="002D562D" w:rsidRDefault="002D562D">
      <w:pPr>
        <w:pStyle w:val="ConsPlusNormal"/>
        <w:spacing w:before="220"/>
        <w:ind w:firstLine="540"/>
        <w:jc w:val="both"/>
      </w:pPr>
      <w:r>
        <w:t>59. Тактические (тактико-специальные) занятия и учения проводятся в целях приобретения обучающимися практического опыта организации, ведения и обеспечения боевых действий подразделений (отделения, взвода, роты и им равных) и управления ими в бою.</w:t>
      </w:r>
    </w:p>
    <w:p w:rsidR="002D562D" w:rsidRDefault="002D562D">
      <w:pPr>
        <w:pStyle w:val="ConsPlusNormal"/>
        <w:spacing w:before="220"/>
        <w:ind w:firstLine="540"/>
        <w:jc w:val="both"/>
      </w:pPr>
      <w:r>
        <w:t>Тактические (тактико-специальные) учения носят комплексный характер, проводятся в полевых условиях.</w:t>
      </w:r>
    </w:p>
    <w:p w:rsidR="002D562D" w:rsidRDefault="002D562D">
      <w:pPr>
        <w:pStyle w:val="ConsPlusNormal"/>
        <w:spacing w:before="220"/>
        <w:ind w:firstLine="540"/>
        <w:jc w:val="both"/>
      </w:pPr>
      <w:r>
        <w:t>60. Военные (военно-специальные) игры носят комплексный характер и проводятся по темам тактических (тактико-специальных) и военно-специальных учебных дисциплин (модулей) в целях приобретения обучающимися практического опыта исполнения конкретных должностных обязанностей при организации и ведении боя и его всестороннего обеспечения</w:t>
      </w:r>
    </w:p>
    <w:p w:rsidR="002D562D" w:rsidRDefault="002D562D">
      <w:pPr>
        <w:pStyle w:val="ConsPlusNormal"/>
        <w:spacing w:before="220"/>
        <w:ind w:firstLine="540"/>
        <w:jc w:val="both"/>
      </w:pPr>
      <w:r>
        <w:t>61. Тактические (тактико-специальные) учения и военные (военно-специальные) игры проводятся непрерывно с использованием карт в учебных классах, на учебных командных пунктах, а также на местности с использованием средств управления и связи.</w:t>
      </w:r>
    </w:p>
    <w:p w:rsidR="002D562D" w:rsidRDefault="002D562D">
      <w:pPr>
        <w:pStyle w:val="ConsPlusNormal"/>
        <w:spacing w:before="220"/>
        <w:ind w:firstLine="540"/>
        <w:jc w:val="both"/>
      </w:pPr>
      <w:r>
        <w:t>Руководителями тактических (тактико-специальных) учений и военных (военно-специальных) игр являются начальник военного учебного центра или его заместители.</w:t>
      </w:r>
    </w:p>
    <w:p w:rsidR="002D562D" w:rsidRDefault="002D562D">
      <w:pPr>
        <w:pStyle w:val="ConsPlusNormal"/>
        <w:spacing w:before="220"/>
        <w:ind w:firstLine="540"/>
        <w:jc w:val="both"/>
      </w:pPr>
      <w:r>
        <w:t>62. Для проведения каждого учебного занятия преподавателем разрабатывается план, который утверждается начальником военного учебного центра, начальником кафедры (цикла) (при ее (его) наличии в составе военного учебного центра), а при наличии предметно-методической комиссии - ее председателем.</w:t>
      </w:r>
    </w:p>
    <w:p w:rsidR="002D562D" w:rsidRDefault="002D562D">
      <w:pPr>
        <w:pStyle w:val="ConsPlusNormal"/>
        <w:spacing w:before="220"/>
        <w:ind w:firstLine="540"/>
        <w:jc w:val="both"/>
      </w:pPr>
      <w:r>
        <w:t>Тексты лекций, задания на семинар, содержание лабораторных работ и другие учебно-методические материалы, необходимые для проведения учебных занятий, обсуждаются на заседаниях военного учебного центра (кафедр (циклов) при их наличии в составе военного учебного центра), предметно-методической комиссии и утверждаются начальником военного учебного центра, начальником кафедры (цикла) (при ее (его) наличии в составе военного учебного центра) или председателем предметно-методической комиссии и хранятся в течение всего периода обучения по действующим учебным планам.</w:t>
      </w:r>
    </w:p>
    <w:p w:rsidR="002D562D" w:rsidRDefault="002D562D">
      <w:pPr>
        <w:pStyle w:val="ConsPlusNormal"/>
        <w:spacing w:before="220"/>
        <w:ind w:firstLine="540"/>
        <w:jc w:val="both"/>
      </w:pPr>
      <w:r>
        <w:t>Для проведения групповых упражнений, тактических (тактико-специальных), военных (военно-специальных) игр разрабатываются учебные тактико-специальные или тактические задачи.</w:t>
      </w:r>
    </w:p>
    <w:p w:rsidR="002D562D" w:rsidRDefault="002D562D">
      <w:pPr>
        <w:pStyle w:val="ConsPlusNormal"/>
        <w:spacing w:before="220"/>
        <w:ind w:firstLine="540"/>
        <w:jc w:val="both"/>
      </w:pPr>
      <w:r>
        <w:t>63. Самостоятельная работа обучающихся организуется в целях закрепления и углубления полученных знаний и навыков, а также выполнения учебных заданий, подготовки к предстоящим учебным занятиям, промежуточной и итоговой аттестациям.</w:t>
      </w:r>
    </w:p>
    <w:p w:rsidR="002D562D" w:rsidRDefault="002D562D">
      <w:pPr>
        <w:pStyle w:val="ConsPlusNormal"/>
        <w:spacing w:before="220"/>
        <w:ind w:firstLine="540"/>
        <w:jc w:val="both"/>
      </w:pPr>
      <w:r>
        <w:t>Самостоятельная работа организуется и контролируется начальником военного учебного центра или его заместителями. Ее методическое обеспечение осуществляется военным учебным центром (кафедрами (циклами) при их наличии в составе военного учебного центра).</w:t>
      </w:r>
    </w:p>
    <w:p w:rsidR="002D562D" w:rsidRDefault="002D562D">
      <w:pPr>
        <w:pStyle w:val="ConsPlusNormal"/>
        <w:spacing w:before="220"/>
        <w:ind w:firstLine="540"/>
        <w:jc w:val="both"/>
      </w:pPr>
      <w:r>
        <w:t>64. В целях руководства самостоятельной работой обучающихся и оказания им помощи в освоении учебного материала в период обучения по программам военной подготовки проводятся консультации. Консультации проводятся в часы самостоятельной работы и являются индивидуальными. Перед проведением семинаров, тактических (тактико-специальных) занятий и учений, военных (военно-специальных) игр, экзаменов (зачетов) проводятся групповые консультации.</w:t>
      </w:r>
    </w:p>
    <w:p w:rsidR="002D562D" w:rsidRDefault="002D562D">
      <w:pPr>
        <w:pStyle w:val="ConsPlusNormal"/>
        <w:spacing w:before="220"/>
        <w:ind w:firstLine="540"/>
        <w:jc w:val="both"/>
      </w:pPr>
      <w:r>
        <w:t>65. Контроль успеваемости и качества подготовки обучающихся включает текущий контроль успеваемости, промежуточную аттестацию и итоговую аттестацию по программам военной подготовки.</w:t>
      </w:r>
    </w:p>
    <w:p w:rsidR="002D562D" w:rsidRDefault="002D562D">
      <w:pPr>
        <w:pStyle w:val="ConsPlusNormal"/>
        <w:spacing w:before="220"/>
        <w:ind w:firstLine="540"/>
        <w:jc w:val="both"/>
      </w:pPr>
      <w:r>
        <w:t>66. Текущий контроль успеваемости осуществляется в целях проверки хода и качества усвоения учебного материала, стимулирования обучающихся, совершенствования методики проведения учебных занятий и проводится в ходе всех видов учебных занятий. Результаты текущего контроля успеваемости отражаются в журнале учета учебных занятий.</w:t>
      </w:r>
    </w:p>
    <w:p w:rsidR="002D562D" w:rsidRDefault="002D562D">
      <w:pPr>
        <w:pStyle w:val="ConsPlusNormal"/>
        <w:spacing w:before="220"/>
        <w:ind w:firstLine="540"/>
        <w:jc w:val="both"/>
      </w:pPr>
      <w:r>
        <w:t>Текущий контроль проводится в форме опроса обучающихся при проведении всех видов учебных занятий, а также рубежного контроля.</w:t>
      </w:r>
    </w:p>
    <w:p w:rsidR="002D562D" w:rsidRDefault="002D562D">
      <w:pPr>
        <w:pStyle w:val="ConsPlusNormal"/>
        <w:spacing w:before="220"/>
        <w:ind w:firstLine="540"/>
        <w:jc w:val="both"/>
      </w:pPr>
      <w:r>
        <w:t>Опрос обучающихся осуществляется с целью контроля усвоения ими изучаемого материала.</w:t>
      </w:r>
    </w:p>
    <w:p w:rsidR="002D562D" w:rsidRDefault="002D562D">
      <w:pPr>
        <w:pStyle w:val="ConsPlusNormal"/>
        <w:spacing w:before="220"/>
        <w:ind w:firstLine="540"/>
        <w:jc w:val="both"/>
      </w:pPr>
      <w:r>
        <w:t>Рубежный контроль осуществляется с целью систематической проверки усвоения обучающимися обязательных результатов обучения по дисциплине - минимума, который необходим для дальнейшего обучения, выполнения программных требований к уровню подготовки обучающихся.</w:t>
      </w:r>
    </w:p>
    <w:p w:rsidR="002D562D" w:rsidRDefault="002D562D">
      <w:pPr>
        <w:pStyle w:val="ConsPlusNormal"/>
        <w:spacing w:before="220"/>
        <w:ind w:firstLine="540"/>
        <w:jc w:val="both"/>
      </w:pPr>
      <w:r>
        <w:t>Рубежный контроль проводится по завершении изучения отдельных наиболее сложных и объемных тем, разделов учебной дисциплины.</w:t>
      </w:r>
    </w:p>
    <w:p w:rsidR="002D562D" w:rsidRDefault="002D562D">
      <w:pPr>
        <w:pStyle w:val="ConsPlusNormal"/>
        <w:spacing w:before="220"/>
        <w:ind w:firstLine="540"/>
        <w:jc w:val="both"/>
      </w:pPr>
      <w:r>
        <w:t>Формы рубежного контроля определяются учебной программой.</w:t>
      </w:r>
    </w:p>
    <w:p w:rsidR="002D562D" w:rsidRDefault="002D562D">
      <w:pPr>
        <w:pStyle w:val="ConsPlusNormal"/>
        <w:spacing w:before="220"/>
        <w:ind w:firstLine="540"/>
        <w:jc w:val="both"/>
      </w:pPr>
      <w:r>
        <w:t>Материалы, подтверждающие прохождение обучающимися рубежного контроля, хранятся в военном учебном центре и подлежат уничтожению после проведения промежуточной аттестации по дисциплине.</w:t>
      </w:r>
    </w:p>
    <w:p w:rsidR="002D562D" w:rsidRDefault="002D562D">
      <w:pPr>
        <w:pStyle w:val="ConsPlusNormal"/>
        <w:jc w:val="both"/>
      </w:pPr>
      <w:r>
        <w:t xml:space="preserve">(п. 66 в ред. </w:t>
      </w:r>
      <w:hyperlink r:id="rId54">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66(1). Контрольные работы (занятия) проводятся в целях проверки степени усвоения обучающимися учебного материала и выполняются ими в виде письменных ответов на вопросы, решения задач, выполнения контрольных заданий или практической проверки упражнений, приемов и нормативов. Контрольные работы (занятия) могут проводиться в электронной форме, а их содержание и порядок выполнения устанавливаются военным учебным центром (предметно-методической комиссией).</w:t>
      </w:r>
    </w:p>
    <w:p w:rsidR="002D562D" w:rsidRDefault="002D562D">
      <w:pPr>
        <w:pStyle w:val="ConsPlusNormal"/>
        <w:jc w:val="both"/>
      </w:pPr>
      <w:r>
        <w:t xml:space="preserve">(п. 66(1) введен </w:t>
      </w:r>
      <w:hyperlink r:id="rId55">
        <w:r>
          <w:rPr>
            <w:color w:val="0000FF"/>
          </w:rPr>
          <w:t>Приказом</w:t>
        </w:r>
      </w:hyperlink>
      <w:r>
        <w:t xml:space="preserve"> Министра обороны РФ от 12.09.2025 N 571)</w:t>
      </w:r>
    </w:p>
    <w:p w:rsidR="002D562D" w:rsidRDefault="002D562D">
      <w:pPr>
        <w:pStyle w:val="ConsPlusNormal"/>
        <w:spacing w:before="220"/>
        <w:ind w:firstLine="540"/>
        <w:jc w:val="both"/>
      </w:pPr>
      <w:r>
        <w:t>67. Промежуточная аттестация осуществляется в целях определения степени достижения учебных целей по дисциплине (модулю) и проводится в форме зачетов (зачетов с оценкой), экзаменов. Формы промежуточной аттестации по конкретным дисциплинам (модулям) устанавливаются учебным планом.</w:t>
      </w:r>
    </w:p>
    <w:p w:rsidR="002D562D" w:rsidRDefault="002D562D">
      <w:pPr>
        <w:pStyle w:val="ConsPlusNormal"/>
        <w:spacing w:before="220"/>
        <w:ind w:firstLine="540"/>
        <w:jc w:val="both"/>
      </w:pPr>
      <w:r>
        <w:t>По дисциплинам объемом менее двух зачетных единиц (48 часов учебных занятий с преподавателем) в качестве промежуточной аттестации предусматривается зачет (зачет с оценкой). По дисциплинам (модулям) объемом более двух зачетных единиц предусматривается экзамен. По дисциплинам (модулям) объемом более двух зачетных единиц, имеющим самостоятельные разделы, учебным планом могут предусматриваться два и более экзаменов, при этом решение о количестве экзаменов принимается на заседании военного учебного центра.</w:t>
      </w:r>
    </w:p>
    <w:p w:rsidR="002D562D" w:rsidRDefault="002D562D">
      <w:pPr>
        <w:pStyle w:val="ConsPlusNormal"/>
        <w:spacing w:before="220"/>
        <w:ind w:firstLine="540"/>
        <w:jc w:val="both"/>
      </w:pPr>
      <w:r>
        <w:t>Зачет (зачет с оценкой) проводится по дисциплине (модулю) в целом, а в отдельных случаях - по ее (его) разделам.</w:t>
      </w:r>
    </w:p>
    <w:p w:rsidR="002D562D" w:rsidRDefault="002D562D">
      <w:pPr>
        <w:pStyle w:val="ConsPlusNormal"/>
        <w:spacing w:before="220"/>
        <w:ind w:firstLine="540"/>
        <w:jc w:val="both"/>
      </w:pPr>
      <w:r>
        <w:t>Экзамен проводится по окончании изучения дисциплины (модуля).</w:t>
      </w:r>
    </w:p>
    <w:p w:rsidR="002D562D" w:rsidRDefault="002D562D">
      <w:pPr>
        <w:pStyle w:val="ConsPlusNormal"/>
        <w:spacing w:before="220"/>
        <w:ind w:firstLine="540"/>
        <w:jc w:val="both"/>
      </w:pPr>
      <w:r>
        <w:t>Зачет (зачет с оценкой) принимается преподавателем, проводящим учебные занятия в группе или лекции по данной дисциплине (модулю). Прием зачета (зачета с оценкой) проводится в течение семестра в часы, отведенные для изучения дисциплины (модуля). В случае, когда учебным планом предусмотрено проведение зачета с оценкой в период экзаменационной сессии, расписанием экзаменов предусматривается не менее одного дня на подготовку к нему.</w:t>
      </w:r>
    </w:p>
    <w:p w:rsidR="002D562D" w:rsidRDefault="002D562D">
      <w:pPr>
        <w:pStyle w:val="ConsPlusNormal"/>
        <w:spacing w:before="220"/>
        <w:ind w:firstLine="540"/>
        <w:jc w:val="both"/>
      </w:pPr>
      <w:r>
        <w:t>Экзамен по дисциплине принимается преподавателем, проводящим лекции по данной дисциплине. Для приема экзамена может создаваться комиссия. Решение о создании комиссии принимается на заседании военного учебного центра (кафедр (циклов) при их наличии в составе военного учебного центра). В ее состав назначаются преподаватели, ведущие учебные занятия по данной дисциплине. Экзамен по модулю принимают преподаватели, проводившие учебные занятия по всем дисциплинам (разделам) модуля.</w:t>
      </w:r>
    </w:p>
    <w:p w:rsidR="002D562D" w:rsidRDefault="002D562D">
      <w:pPr>
        <w:pStyle w:val="ConsPlusNormal"/>
        <w:spacing w:before="220"/>
        <w:ind w:firstLine="540"/>
        <w:jc w:val="both"/>
      </w:pPr>
      <w:r>
        <w:t>Расписание экзаменов разрабатывается в порядке, установленном образовательной организацией.</w:t>
      </w:r>
    </w:p>
    <w:p w:rsidR="002D562D" w:rsidRDefault="002D562D">
      <w:pPr>
        <w:pStyle w:val="ConsPlusNormal"/>
        <w:spacing w:before="220"/>
        <w:ind w:firstLine="540"/>
        <w:jc w:val="both"/>
      </w:pPr>
      <w:r>
        <w:t>68. В рамках текущего контроля успеваемости, промежуточной аттестации, итоговой аттестации для оценки знаний и навыков обучающихся предусмотрены оценки "отлично", "хорошо", "удовлетворительно", "неудовлетворительно", "зачтено", "не зачтено".</w:t>
      </w:r>
    </w:p>
    <w:p w:rsidR="002D562D" w:rsidRDefault="002D562D">
      <w:pPr>
        <w:pStyle w:val="ConsPlusNormal"/>
        <w:spacing w:before="220"/>
        <w:ind w:firstLine="540"/>
        <w:jc w:val="both"/>
      </w:pPr>
      <w:r>
        <w:t>69. Методическая работа военного учебного центра организуется в целях совершенствования методики, повышения эффективности и качества проведения всех видов учебной работы, повышения педагогического мастерства преподавательского состава.</w:t>
      </w:r>
    </w:p>
    <w:p w:rsidR="002D562D" w:rsidRDefault="002D562D">
      <w:pPr>
        <w:pStyle w:val="ConsPlusNormal"/>
        <w:spacing w:before="220"/>
        <w:ind w:firstLine="540"/>
        <w:jc w:val="both"/>
      </w:pPr>
      <w:r>
        <w:t>Методическая работа военного учебного центра включает:</w:t>
      </w:r>
    </w:p>
    <w:p w:rsidR="002D562D" w:rsidRDefault="002D562D">
      <w:pPr>
        <w:pStyle w:val="ConsPlusNormal"/>
        <w:spacing w:before="220"/>
        <w:ind w:firstLine="540"/>
        <w:jc w:val="both"/>
      </w:pPr>
      <w:r>
        <w:t>разработку и внедрение в процесс военной подготовки военного учебного центра образовательных технологий, а также их совершенствование;</w:t>
      </w:r>
    </w:p>
    <w:p w:rsidR="002D562D" w:rsidRDefault="002D562D">
      <w:pPr>
        <w:pStyle w:val="ConsPlusNormal"/>
        <w:spacing w:before="220"/>
        <w:ind w:firstLine="540"/>
        <w:jc w:val="both"/>
      </w:pPr>
      <w:r>
        <w:t>организацию и проведение учебно-методических сборов, совещаний, семинаров и методических занятий;</w:t>
      </w:r>
    </w:p>
    <w:p w:rsidR="002D562D" w:rsidRDefault="002D562D">
      <w:pPr>
        <w:pStyle w:val="ConsPlusNormal"/>
        <w:spacing w:before="220"/>
        <w:ind w:firstLine="540"/>
        <w:jc w:val="both"/>
      </w:pPr>
      <w:r>
        <w:t>рассмотрение методик обучения на заседаниях военного учебного центра (кафедр (циклов) при их наличии в составе военного учебного центра) и предметно-методических комиссий;</w:t>
      </w:r>
    </w:p>
    <w:p w:rsidR="002D562D" w:rsidRDefault="002D562D">
      <w:pPr>
        <w:pStyle w:val="ConsPlusNormal"/>
        <w:spacing w:before="220"/>
        <w:ind w:firstLine="540"/>
        <w:jc w:val="both"/>
      </w:pPr>
      <w:r>
        <w:t>повышение педагогического мастерства преподавательского состава;</w:t>
      </w:r>
    </w:p>
    <w:p w:rsidR="002D562D" w:rsidRDefault="002D562D">
      <w:pPr>
        <w:pStyle w:val="ConsPlusNormal"/>
        <w:spacing w:before="220"/>
        <w:ind w:firstLine="540"/>
        <w:jc w:val="both"/>
      </w:pPr>
      <w:r>
        <w:t>организацию и проведение контроля учебных занятий;</w:t>
      </w:r>
    </w:p>
    <w:p w:rsidR="002D562D" w:rsidRDefault="002D562D">
      <w:pPr>
        <w:pStyle w:val="ConsPlusNormal"/>
        <w:spacing w:before="220"/>
        <w:ind w:firstLine="540"/>
        <w:jc w:val="both"/>
      </w:pPr>
      <w:r>
        <w:t>проведение педагогических (методических) экспериментов и внедрение их результатов в процесс военной подготовки;</w:t>
      </w:r>
    </w:p>
    <w:p w:rsidR="002D562D" w:rsidRDefault="002D562D">
      <w:pPr>
        <w:pStyle w:val="ConsPlusNormal"/>
        <w:spacing w:before="220"/>
        <w:ind w:firstLine="540"/>
        <w:jc w:val="both"/>
      </w:pPr>
      <w:r>
        <w:t>разработку учебно-методических материалов, необходимых для проведения и методического обеспечения всех видов учебных занятий;</w:t>
      </w:r>
    </w:p>
    <w:p w:rsidR="002D562D" w:rsidRDefault="002D562D">
      <w:pPr>
        <w:pStyle w:val="ConsPlusNormal"/>
        <w:spacing w:before="220"/>
        <w:ind w:firstLine="540"/>
        <w:jc w:val="both"/>
      </w:pPr>
      <w:r>
        <w:t>изучение, обобщение и распространение опыта педагогической работы.</w:t>
      </w:r>
    </w:p>
    <w:p w:rsidR="002D562D" w:rsidRDefault="002D562D">
      <w:pPr>
        <w:pStyle w:val="ConsPlusNormal"/>
        <w:spacing w:before="220"/>
        <w:ind w:firstLine="540"/>
        <w:jc w:val="both"/>
      </w:pPr>
      <w:r>
        <w:t>70. Методическую работу в военном учебном центре организует учебная часть, в состав которой входит методический кабинет. Учебная часть разрабатывает план методической работы на учебный год и контролирует его выполнение. Мероприятия плана методической работы включаются в план основных мероприятий военного учебного центра.</w:t>
      </w:r>
    </w:p>
    <w:p w:rsidR="002D562D" w:rsidRDefault="002D562D">
      <w:pPr>
        <w:pStyle w:val="ConsPlusNormal"/>
        <w:spacing w:before="220"/>
        <w:ind w:firstLine="540"/>
        <w:jc w:val="both"/>
      </w:pPr>
      <w:r>
        <w:t>71. В целях координации деятельности военного учебного центра по организации методической работы, изучения, обобщения и распространения передового педагогического опыта, оказания помощи преподавательскому составу в повышении его педагогической квалификации решением военного учебного центра (совета военного учебного центра) создаются предметно-методические комиссии. При наличии в составе военного учебного центра кафедр (циклов) предметно-методические комиссии создаются на кафедрах (циклах) решением начальника кафедры (цикла).</w:t>
      </w:r>
    </w:p>
    <w:p w:rsidR="002D562D" w:rsidRDefault="002D562D">
      <w:pPr>
        <w:pStyle w:val="ConsPlusNormal"/>
        <w:jc w:val="both"/>
      </w:pPr>
      <w:r>
        <w:t xml:space="preserve">(в ред. </w:t>
      </w:r>
      <w:hyperlink r:id="rId56">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В их состав включаются преподаватели, ведущие деятельность по дисциплинам (модулям), могут включаться преподаватели смежных дисциплин (модулей), другие работники военного учебного центра. Председатель предметно-методической комиссии избирается составом комиссии и утверждается начальником военного учебного центра. На заседаниях предметно-методических комиссий обсуждаются учебно-методические материалы, принимаются рекомендации по содержанию и методике обучения. Рекомендации и решения предметно-методической комиссии отражаются в журнале работы комиссии и подписываются ее председателем.</w:t>
      </w:r>
    </w:p>
    <w:p w:rsidR="002D562D" w:rsidRDefault="002D562D">
      <w:pPr>
        <w:pStyle w:val="ConsPlusNormal"/>
        <w:spacing w:before="220"/>
        <w:ind w:firstLine="540"/>
        <w:jc w:val="both"/>
      </w:pPr>
      <w:r>
        <w:t>Учебная часть ежемесячно планирует и организует проведение лекций, докладов, научных сообщений и консультаций по обучению, обеспечивает накопление научно-методических материалов, ведение библиографии, проведение всех видов методических занятий и их учет, выпуск методических бюллетеней, выставки педагогической и методической литературы. На базе методического кабинета организуются и проводятся заседания предметно-методических комиссий, показные и инструкторско-методические занятия, а также занятия с начинающими преподавателями.</w:t>
      </w:r>
    </w:p>
    <w:p w:rsidR="002D562D" w:rsidRDefault="002D562D">
      <w:pPr>
        <w:pStyle w:val="ConsPlusNormal"/>
        <w:spacing w:before="220"/>
        <w:ind w:firstLine="540"/>
        <w:jc w:val="both"/>
      </w:pPr>
      <w:r>
        <w:t>72. Повышение педагогического мастерства преподавательского состава военного учебного центра осуществляется в ходе проведения учебно-методических сборов, совещаний, семинаров и методических занятий, при рассмотрении методик обучения на заседаниях военного учебного центра (кафедр (циклов) при их наличии в составе военного учебного центра) и предметно-методических комиссий.</w:t>
      </w:r>
    </w:p>
    <w:p w:rsidR="002D562D" w:rsidRDefault="002D562D">
      <w:pPr>
        <w:pStyle w:val="ConsPlusNormal"/>
        <w:spacing w:before="220"/>
        <w:ind w:firstLine="540"/>
        <w:jc w:val="both"/>
      </w:pPr>
      <w:r>
        <w:t>73. По решению руководителей центральных органов военного управления, ответственных за организацию военной подготовки в военном учебном центре (ответственных за организацию военной подготовки по военно-учетным специальностям), в целях изучения проблемных вопросов военной теории и практики, обмена опытом учебной и методической работы, подведения итогов деятельности военных учебных центров и постановки задач проводятся учебно-методические сборы.</w:t>
      </w:r>
    </w:p>
    <w:p w:rsidR="002D562D" w:rsidRDefault="002D562D">
      <w:pPr>
        <w:pStyle w:val="ConsPlusNormal"/>
        <w:spacing w:before="220"/>
        <w:ind w:firstLine="540"/>
        <w:jc w:val="both"/>
      </w:pPr>
      <w:r>
        <w:t>74. Методические совещания проводятся в военном учебном центре, на кафедрах (циклах) (при их наличии в составе военного учебного центра) в целях рассмотрения конкретных вопросов методики проведения учений, военных игр, иных вопросов организации военной подготовки. Совместные совещания нескольких кафедр (циклов) (при их наличии в составе военного учебного центра) организуются и проводятся начальником военного учебного центра или его заместителями.</w:t>
      </w:r>
    </w:p>
    <w:p w:rsidR="002D562D" w:rsidRDefault="002D562D">
      <w:pPr>
        <w:pStyle w:val="ConsPlusNormal"/>
        <w:spacing w:before="220"/>
        <w:ind w:firstLine="540"/>
        <w:jc w:val="both"/>
      </w:pPr>
      <w:r>
        <w:t>Методические занятия (инструкторско-методические, показные, открытые, пробные) проводятся в соответствии с планом методической работы военного учебного центра, кафедр (циклов) (при их наличии в составе военного учебного центра).</w:t>
      </w:r>
    </w:p>
    <w:p w:rsidR="002D562D" w:rsidRDefault="002D562D">
      <w:pPr>
        <w:pStyle w:val="ConsPlusNormal"/>
        <w:spacing w:before="220"/>
        <w:ind w:firstLine="540"/>
        <w:jc w:val="both"/>
      </w:pPr>
      <w:r>
        <w:t>Инструкторско-методические занятия проводятся по наиболее важным темам программы военной подготовки в целях отработки единообразной организации и методики проведения учебных занятий, освоения новых методических приемов. Они проводятся начальником военного учебного центра или его заместителями, начальниками кафедр (циклов) (при их наличии в составе военного учебного центра).</w:t>
      </w:r>
    </w:p>
    <w:p w:rsidR="002D562D" w:rsidRDefault="002D562D">
      <w:pPr>
        <w:pStyle w:val="ConsPlusNormal"/>
        <w:spacing w:before="220"/>
        <w:ind w:firstLine="540"/>
        <w:jc w:val="both"/>
      </w:pPr>
      <w:r>
        <w:t>Показные учебные занятия проводятся в соответствии с расписанием учебных занятий в целях показа образцовой организации и методики проведения учебных занятий, в том числе с использованием новых технологий обучения.</w:t>
      </w:r>
    </w:p>
    <w:p w:rsidR="002D562D" w:rsidRDefault="002D562D">
      <w:pPr>
        <w:pStyle w:val="ConsPlusNormal"/>
        <w:spacing w:before="220"/>
        <w:ind w:firstLine="540"/>
        <w:jc w:val="both"/>
      </w:pPr>
      <w:r>
        <w:t>Открытые учебные занятия проводятся в соответствии с расписанием учебных занятий в целях обмена опытом, оказания помощи преподавательскому составу в организации и методике проведения учебных занятий.</w:t>
      </w:r>
    </w:p>
    <w:p w:rsidR="002D562D" w:rsidRDefault="002D562D">
      <w:pPr>
        <w:pStyle w:val="ConsPlusNormal"/>
        <w:spacing w:before="220"/>
        <w:ind w:firstLine="540"/>
        <w:jc w:val="both"/>
      </w:pPr>
      <w:r>
        <w:t>Пробные учебные занятия проводятся в целях определения подготовленности преподавательского состава и допуска его к самостоятельному проведению учебных занятий с обучающимися, а также рассмотрения организации и методики проведения учебных занятий по новым темам (вопросам), определения целесообразности использования новых технологий и методов обучения. Пробные учебные занятия проводятся по решению начальника военного учебного центра, начальника кафедры (цикла) (при их наличии в составе военного учебного центра) без обучающихся перед преподавателями.</w:t>
      </w:r>
    </w:p>
    <w:p w:rsidR="002D562D" w:rsidRDefault="002D562D">
      <w:pPr>
        <w:pStyle w:val="ConsPlusNormal"/>
        <w:spacing w:before="220"/>
        <w:ind w:firstLine="540"/>
        <w:jc w:val="both"/>
      </w:pPr>
      <w:r>
        <w:t>Открытые и пробные учебные занятия обсуждаются на заседаниях военного учебного центра (кафедр (циклов) при их наличии в составе военного учебного центра), предметно-методических комиссий.</w:t>
      </w:r>
    </w:p>
    <w:p w:rsidR="002E7EB5" w:rsidRDefault="002E7EB5">
      <w:pPr>
        <w:pStyle w:val="ConsPlusNormal"/>
        <w:spacing w:before="220"/>
        <w:ind w:firstLine="540"/>
        <w:jc w:val="both"/>
      </w:pPr>
    </w:p>
    <w:p w:rsidR="002D562D" w:rsidRDefault="002D562D">
      <w:pPr>
        <w:pStyle w:val="ConsPlusNormal"/>
        <w:spacing w:before="220"/>
        <w:ind w:firstLine="540"/>
        <w:jc w:val="both"/>
      </w:pPr>
      <w:r>
        <w:t>75. На заседании военного учебного центра не реже одного раза в год рассматриваются вопросы методической работы.</w:t>
      </w:r>
    </w:p>
    <w:p w:rsidR="002D562D" w:rsidRDefault="002D562D">
      <w:pPr>
        <w:pStyle w:val="ConsPlusNormal"/>
        <w:spacing w:before="220"/>
        <w:ind w:firstLine="540"/>
        <w:jc w:val="both"/>
      </w:pPr>
      <w:r>
        <w:t>76. На заседаниях военного учебного центра (кафедр (циклов) при их наличии в составе военного учебного центра) обсуждаются вопросы совершенствования структуры и содержания дисциплин (модулей), методики проведения и материально-технического обеспечения учебных занятий, профессиональной переподготовки и повышения квалификации личного состава военного учебного центра (кафедр (циклов) при их наличии в составе военного учебного центра), результаты контроля учебных занятий и иные вопросы. Решения принимаются простым большинством голосов, протоколы заседаний с принятыми решениями подписываются начальником военного учебного центра, начальником кафедры (цикла) (при их наличии в составе военного учебного центра). Заседания военного учебного центра (кафедр (циклов) при их наличии в составе военного учебного центра) должны проводиться не реже одного раза в месяц.</w:t>
      </w:r>
    </w:p>
    <w:p w:rsidR="002D562D" w:rsidRDefault="002D562D">
      <w:pPr>
        <w:pStyle w:val="ConsPlusNormal"/>
        <w:spacing w:before="220"/>
        <w:ind w:firstLine="540"/>
        <w:jc w:val="both"/>
      </w:pPr>
      <w:r>
        <w:t>77. Контроль учебных занятий организуется и проводится в целях совершенствования методики, повышения эффективности и качества проведения всех видов учебных занятий.</w:t>
      </w:r>
    </w:p>
    <w:p w:rsidR="002D562D" w:rsidRDefault="002D562D">
      <w:pPr>
        <w:pStyle w:val="ConsPlusNormal"/>
        <w:spacing w:before="220"/>
        <w:ind w:firstLine="540"/>
        <w:jc w:val="both"/>
      </w:pPr>
      <w:r>
        <w:t xml:space="preserve">Контроль учебных занятий проводится как </w:t>
      </w:r>
      <w:proofErr w:type="spellStart"/>
      <w:r>
        <w:t>планово</w:t>
      </w:r>
      <w:proofErr w:type="spellEnd"/>
      <w:r>
        <w:t>, так и внепланово.</w:t>
      </w:r>
    </w:p>
    <w:p w:rsidR="002D562D" w:rsidRDefault="002D562D">
      <w:pPr>
        <w:pStyle w:val="ConsPlusNormal"/>
        <w:spacing w:before="220"/>
        <w:ind w:firstLine="540"/>
        <w:jc w:val="both"/>
      </w:pPr>
      <w:r>
        <w:t>Контроль учебных занятий проводится начальником военного учебного центра, его заместителями, начальниками кафедр (при их наличии в составе военного учебного центра), их заместителями, начальниками циклов, профессорами, доцентами и старшими преподавателями.</w:t>
      </w:r>
    </w:p>
    <w:p w:rsidR="002D562D" w:rsidRDefault="002D562D">
      <w:pPr>
        <w:pStyle w:val="ConsPlusNormal"/>
        <w:spacing w:before="220"/>
        <w:ind w:firstLine="540"/>
        <w:jc w:val="both"/>
      </w:pPr>
      <w:r>
        <w:t>Контроль учебного занятия включает проверку соответствия темы и учебных вопросов тематическому плану дисциплины (модуля), расписанию учебных занятий, правильности определения целей учебного занятия, наличия у преподавателя необходимых учебно-методических материалов для проведения учебного занятия, владения преподавателем учебным материалом, способности применять разнообразные технологии обучения, эффективности использования учебного времени, степени усвоения учебного материала обучающимися, своевременности начала и окончания учебного занятия, явки обучающихся на учебное занятие и причин отсутствия по каждому случаю в отдельности, правильности и аккуратности ведения журнала учета учебных занятий, внешнего вида, соблюдения формы одежды преподавателем и обучающимися, дисциплины на учебном занятии, выполнения требований общевоинских уставов Вооруженных Сил Российской Федерации, соблюдения норм воинского этикета и правил воинской вежливости, состояния учебной аудитории и иных вопросов содержания, организации и методики проведения учебного занятия.</w:t>
      </w:r>
    </w:p>
    <w:p w:rsidR="002D562D" w:rsidRDefault="002D562D">
      <w:pPr>
        <w:pStyle w:val="ConsPlusNormal"/>
        <w:spacing w:before="220"/>
        <w:ind w:firstLine="540"/>
        <w:jc w:val="both"/>
      </w:pPr>
      <w:r>
        <w:t>Результаты контроля учебного занятия и оценка проведения учебного занятия преподавателем отражаются в журнале контроля учебных занятий и доводятся до преподавателя.</w:t>
      </w:r>
    </w:p>
    <w:p w:rsidR="002D562D" w:rsidRDefault="002D562D">
      <w:pPr>
        <w:pStyle w:val="ConsPlusNormal"/>
        <w:spacing w:before="220"/>
        <w:ind w:firstLine="540"/>
        <w:jc w:val="both"/>
      </w:pPr>
      <w:r>
        <w:t>Контроль учебных занятий, проводимых доцентами, старшими преподавателями и преподавателями, организуется не реже двух раз в семестр, а учебных занятий, проводимых заместителями начальника военного учебного центра, начальниками кафедр (циклов), заместителями начальников кафедр (при их наличии в составе военного учебного центра) и профессорами, - не реже одного раза в семестр. Контроль учебных занятий, проводимых начальниками кафедр (циклов) (при их наличии в составе военного учебного центра), заместителями начальников кафедр и профессорами, осуществляется начальником военного учебного центра и его заместителями.</w:t>
      </w:r>
    </w:p>
    <w:p w:rsidR="002D562D" w:rsidRDefault="002D562D">
      <w:pPr>
        <w:pStyle w:val="ConsPlusNormal"/>
        <w:jc w:val="both"/>
      </w:pPr>
      <w:r>
        <w:t xml:space="preserve">(в ред. </w:t>
      </w:r>
      <w:hyperlink r:id="rId57">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Результаты контроля учебных занятий рассматриваются ежемесячно на заседаниях военного учебного центра (совета военного учебного центра).</w:t>
      </w:r>
    </w:p>
    <w:p w:rsidR="002D562D" w:rsidRDefault="002D562D">
      <w:pPr>
        <w:pStyle w:val="ConsPlusNormal"/>
        <w:jc w:val="both"/>
      </w:pPr>
      <w:r>
        <w:t xml:space="preserve">(в ред. </w:t>
      </w:r>
      <w:hyperlink r:id="rId58">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78. Военно-политическая работа в военном учебном центре проводится в целях поддержания высокого морально-психологического состояния обучающихся и работников военного учебного центра, правопорядка и дисциплины.</w:t>
      </w:r>
    </w:p>
    <w:p w:rsidR="002D562D" w:rsidRDefault="002D562D">
      <w:pPr>
        <w:pStyle w:val="ConsPlusNormal"/>
        <w:spacing w:before="220"/>
        <w:ind w:firstLine="540"/>
        <w:jc w:val="both"/>
      </w:pPr>
      <w:r>
        <w:t>Военно-политическая работа в военном учебном центре представляет собой комплекс согласованных и взаимосвязанных по целям, задачам, месту и времени мероприятий военно-политической пропаганды и агитации, психологических, культурно-досуговых и иных мероприятий.</w:t>
      </w:r>
    </w:p>
    <w:p w:rsidR="002D562D" w:rsidRDefault="002D562D">
      <w:pPr>
        <w:pStyle w:val="ConsPlusNormal"/>
        <w:spacing w:before="220"/>
        <w:ind w:firstLine="540"/>
        <w:jc w:val="both"/>
      </w:pPr>
      <w:r>
        <w:t xml:space="preserve">Военно-политическая работа в военном учебном центре планируется, организуется и проводится под руководством начальника военного учебного центра в соответствии с требованиями общевоинских уставов Вооруженных Сил Российской Федерации, утвержденных </w:t>
      </w:r>
      <w:hyperlink r:id="rId59">
        <w:r>
          <w:rPr>
            <w:color w:val="0000FF"/>
          </w:rPr>
          <w:t>Указом</w:t>
        </w:r>
      </w:hyperlink>
      <w:r>
        <w:t xml:space="preserve"> Президента Российской Федерации от 10 ноября 2007 г. N 1495 "Об утверждении общевоинских уставов Вооруженных Сил Российской Федерации" (Собрание законодательства Российской Федерации, 2007, N 47 (ч. I), ст. 5749; 2020, N 28, ст. 4415), приказов Министра обороны Российской Федерации в области организации военно-политической работы и настоящего Порядка.</w:t>
      </w:r>
    </w:p>
    <w:p w:rsidR="002D562D" w:rsidRDefault="002D562D">
      <w:pPr>
        <w:pStyle w:val="ConsPlusNormal"/>
        <w:spacing w:before="220"/>
        <w:ind w:firstLine="540"/>
        <w:jc w:val="both"/>
      </w:pPr>
      <w:r>
        <w:t>79. Организация военно-политической работы включает:</w:t>
      </w:r>
    </w:p>
    <w:p w:rsidR="002D562D" w:rsidRDefault="002D562D">
      <w:pPr>
        <w:pStyle w:val="ConsPlusNormal"/>
        <w:spacing w:before="220"/>
        <w:ind w:firstLine="540"/>
        <w:jc w:val="both"/>
      </w:pPr>
      <w:r>
        <w:t>планирование деятельности работников военного учебного центра по организации военно-политической работы, выбору и применению методов, форм и средств воспитания обучающихся, своевременной корректировке содержания военно-политической работы исходя из реального положения и с учетом дифференцированного подхода к решению поставленных задач;</w:t>
      </w:r>
    </w:p>
    <w:p w:rsidR="002D562D" w:rsidRDefault="002D562D">
      <w:pPr>
        <w:pStyle w:val="ConsPlusNormal"/>
        <w:spacing w:before="220"/>
        <w:ind w:firstLine="540"/>
        <w:jc w:val="both"/>
      </w:pPr>
      <w:r>
        <w:t>анализ уровня морально-психологического состояния, состояния правопорядка и дисциплины обучающихся и работников военного учебного центра на основе изучения материалов, а также проведения бесед, наблюдений, опросов, социологических и психологических исследований;</w:t>
      </w:r>
    </w:p>
    <w:p w:rsidR="002D562D" w:rsidRDefault="002D562D">
      <w:pPr>
        <w:pStyle w:val="ConsPlusNormal"/>
        <w:spacing w:before="220"/>
        <w:ind w:firstLine="540"/>
        <w:jc w:val="both"/>
      </w:pPr>
      <w:r>
        <w:t>систематическое обучение работников военного учебного центра практике военно-политической работы;</w:t>
      </w:r>
    </w:p>
    <w:p w:rsidR="002D562D" w:rsidRDefault="002D562D">
      <w:pPr>
        <w:pStyle w:val="ConsPlusNormal"/>
        <w:spacing w:before="220"/>
        <w:ind w:firstLine="540"/>
        <w:jc w:val="both"/>
      </w:pPr>
      <w:r>
        <w:t>анализ и обобщение достигнутых результатов военно-политической работы и выработку предложений по ее совершенствованию.</w:t>
      </w:r>
    </w:p>
    <w:p w:rsidR="002D562D" w:rsidRDefault="002D562D">
      <w:pPr>
        <w:pStyle w:val="ConsPlusNormal"/>
        <w:spacing w:before="220"/>
        <w:ind w:firstLine="540"/>
        <w:jc w:val="both"/>
      </w:pPr>
      <w:r>
        <w:t>80. Эффективность военно-политической работы достигается: скоординированными усилиями органов военного управления, органов военно-политической работы; обеспечением непрерывности военно-политической работы, дифференцированного подхода при ее организации к различным категориям военнослужащих; наличием материальной базы.</w:t>
      </w:r>
    </w:p>
    <w:p w:rsidR="002D562D" w:rsidRDefault="002D562D">
      <w:pPr>
        <w:pStyle w:val="ConsPlusNormal"/>
        <w:spacing w:before="220"/>
        <w:ind w:firstLine="540"/>
        <w:jc w:val="both"/>
      </w:pPr>
      <w:r>
        <w:t>Ведущей формой воспитания является систематическая и целенаправленная индивидуальная работа преподавательского состава, проводимая в течение всего периода обучения на основе изучения динамики формирования профессионально важных качеств и индивидуально-личностных особенностей каждого гражданина.</w:t>
      </w:r>
    </w:p>
    <w:p w:rsidR="002D562D" w:rsidRDefault="002D562D">
      <w:pPr>
        <w:pStyle w:val="ConsPlusNormal"/>
        <w:spacing w:before="220"/>
        <w:ind w:firstLine="540"/>
        <w:jc w:val="both"/>
      </w:pPr>
      <w:r>
        <w:t>81. Преподавательский состав военного учебного центра обеспечивает решение военно-политических задач в ходе обучения и повседневной деятельности высокой дисциплинированностью и требовательностью к себе и гражданам, формированием в ходе решения учебных задач практических навыков военно-политической работы обучающихся с будущими подчиненными, а также участием в проведении мероприятий воспитательного характера.</w:t>
      </w:r>
    </w:p>
    <w:p w:rsidR="002D562D" w:rsidRDefault="002D562D">
      <w:pPr>
        <w:pStyle w:val="ConsPlusNormal"/>
        <w:spacing w:before="220"/>
        <w:ind w:firstLine="540"/>
        <w:jc w:val="both"/>
      </w:pPr>
      <w:r>
        <w:t>82. В целях выполнения задачи по реализации программ военной подготовки создается учебно-материальная база военного учебного центра, которая включает комплекс зданий, сооружений, материальных и технических средств.</w:t>
      </w:r>
    </w:p>
    <w:p w:rsidR="002D562D" w:rsidRDefault="002D562D">
      <w:pPr>
        <w:pStyle w:val="ConsPlusNormal"/>
        <w:spacing w:before="220"/>
        <w:ind w:firstLine="540"/>
        <w:jc w:val="both"/>
      </w:pPr>
      <w:r>
        <w:t xml:space="preserve">83. Размещение военного учебного центра обеспечивает его изолированное расположение от других подразделений образовательной организации, возможность организации и поддержания внутреннего порядка в соответствии с требованиями общевоинских уставов Вооруженных Сил Российской Федерации, утвержденных </w:t>
      </w:r>
      <w:hyperlink r:id="rId60">
        <w:r>
          <w:rPr>
            <w:color w:val="0000FF"/>
          </w:rPr>
          <w:t>Указом</w:t>
        </w:r>
      </w:hyperlink>
      <w:r>
        <w:t xml:space="preserve"> Президента Российской Федерации от 10 ноября 2007 г. N 1495 "Об утверждении общевоинских уставов Вооруженных Сил Российской Федерации" (Собрание законодательства Российской Федерации, 2007, N 47 (ч. I), ст. 5749; 2020, N 28, ст. 4415).</w:t>
      </w:r>
    </w:p>
    <w:p w:rsidR="002D562D" w:rsidRDefault="002D562D">
      <w:pPr>
        <w:pStyle w:val="ConsPlusNormal"/>
        <w:spacing w:before="220"/>
        <w:ind w:firstLine="540"/>
        <w:jc w:val="both"/>
      </w:pPr>
      <w:r>
        <w:t>Учебные помещения военного учебного центра оборудуются в соответствии с военно-профессиональными дисциплинами (разделами) программы военной подготовки.</w:t>
      </w:r>
    </w:p>
    <w:p w:rsidR="002D562D" w:rsidRDefault="002D562D">
      <w:pPr>
        <w:pStyle w:val="ConsPlusNormal"/>
        <w:jc w:val="both"/>
      </w:pPr>
      <w:r>
        <w:t xml:space="preserve">(в ред. </w:t>
      </w:r>
      <w:hyperlink r:id="rId61">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Аудитории, лаборатории и другие учебные помещения, предназначенные для проведения учебных занятий, оснащаются подлежащими изучению образцами ВВТ и другими материальными средствами (техническими средствами обучения, плакатами, приборами, макетами узлов и агрегатов) в соответствии с табелями вооружения, военной техники и военно-учебного имущества (далее - табель), а также учебной литературой (учебниками, учебными пособиями, в том числе электронными), служебными изданиями (уставами, наставлениями, руководствами, инструкциями, картами), учебными фильмами, мультимедийной и печатной продукцией военной и военно-патриотической направленности, используемыми в процессе обучения по программам военной подготовки, снабжение которыми организуется центральными органами военного управления и командующими войсками военных округов (далее - военный округ).</w:t>
      </w:r>
    </w:p>
    <w:p w:rsidR="002D562D" w:rsidRDefault="002D562D">
      <w:pPr>
        <w:pStyle w:val="ConsPlusNormal"/>
        <w:jc w:val="both"/>
      </w:pPr>
      <w:r>
        <w:t xml:space="preserve">(в ред. </w:t>
      </w:r>
      <w:hyperlink r:id="rId62">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Выделяемые военному учебному центру учебные помещения, в которых проводятся секретные работы, оборудуются в соответствии с требованиями законодательства Российской Федерации в области защиты государственной тайны, предъявляемыми к помещениям для конкретного вида секретных работ.</w:t>
      </w:r>
    </w:p>
    <w:p w:rsidR="002D562D" w:rsidRDefault="002D562D">
      <w:pPr>
        <w:pStyle w:val="ConsPlusNormal"/>
        <w:spacing w:before="220"/>
        <w:ind w:firstLine="540"/>
        <w:jc w:val="both"/>
      </w:pPr>
      <w:r>
        <w:t>Помещения, в которых осуществляются обработка и (или) обсуждение информации, содержащей сведения, составляющие государственную тайну, оборудуются в соответствии с требованиями по защите информации от утечки по техническим каналам.</w:t>
      </w:r>
    </w:p>
    <w:p w:rsidR="002D562D" w:rsidRDefault="002D562D">
      <w:pPr>
        <w:pStyle w:val="ConsPlusNormal"/>
        <w:spacing w:before="220"/>
        <w:ind w:firstLine="540"/>
        <w:jc w:val="both"/>
      </w:pPr>
      <w:r>
        <w:t>Основанием для поставки ВВТ является потребность в ВВТ в соответствии с табелями. Военные учебные центры являются получателями ВВТ на правах воинских частей.</w:t>
      </w:r>
    </w:p>
    <w:p w:rsidR="002D562D" w:rsidRDefault="002D562D">
      <w:pPr>
        <w:pStyle w:val="ConsPlusNormal"/>
        <w:spacing w:before="220"/>
        <w:ind w:firstLine="540"/>
        <w:jc w:val="both"/>
      </w:pPr>
      <w:r>
        <w:t>Ведение бухгалтерского учета имущества военных учебных центров номенклатуры Министерства обороны осуществляется обслуживающими финансовыми органами.</w:t>
      </w:r>
    </w:p>
    <w:p w:rsidR="002D562D" w:rsidRDefault="002D562D">
      <w:pPr>
        <w:pStyle w:val="ConsPlusNormal"/>
        <w:spacing w:before="220"/>
        <w:ind w:firstLine="540"/>
        <w:jc w:val="both"/>
      </w:pPr>
      <w:r>
        <w:t>84. Для практической реализации программы военной подготовки военные учебные центры по согласованию с руководителями центральных органов военного управления, ответственных за организацию военной подготовки по военно-учетной специальности, используют полевую учебную базу воинских частей, военно-учебных заведений, учебных центров и полигонов Министерства обороны.</w:t>
      </w:r>
    </w:p>
    <w:p w:rsidR="002D562D" w:rsidRDefault="002D562D">
      <w:pPr>
        <w:pStyle w:val="ConsPlusNormal"/>
        <w:spacing w:before="220"/>
        <w:ind w:firstLine="540"/>
        <w:jc w:val="both"/>
      </w:pPr>
      <w:r>
        <w:t>Для изучения нормативных и служебных документов решением руководителя центрального органа военного управления, ответственного за организацию военной подготовки по военно-учетным специальностям, военные учебные центры прикрепляются к подчиненным воинским частям, военно-учебным заведениям и учреждениям Министерства обороны. Если в центральном органе военного управления нет подчиненных воинских частей, то прикрепление осуществляется военным округом по ходатайству руководителя соответствующего центрального органа военного управления.</w:t>
      </w:r>
    </w:p>
    <w:p w:rsidR="002D562D" w:rsidRDefault="002D562D">
      <w:pPr>
        <w:pStyle w:val="ConsPlusNormal"/>
        <w:spacing w:before="220"/>
        <w:ind w:firstLine="540"/>
        <w:jc w:val="both"/>
      </w:pPr>
      <w:r>
        <w:t xml:space="preserve">85. Учебные сборы (стажировки) являются составной частью военной подготовки, предназначены для практического обучения граждан эксплуатации, ремонту, боевому применению ВВТ, совершенствования командно-методических навыков и навыков военно-политической работы, </w:t>
      </w:r>
      <w:proofErr w:type="spellStart"/>
      <w:r>
        <w:t>общевоенной</w:t>
      </w:r>
      <w:proofErr w:type="spellEnd"/>
      <w:r>
        <w:t xml:space="preserve"> и физической подготовки, отработки упражнений, приемов и нормативов, определенных уставами, наставлениями и руководствами, выполнения других учебно-боевых задач и приобретения опыта в исполнении обязанностей по должностному предназначению.</w:t>
      </w:r>
    </w:p>
    <w:p w:rsidR="002D562D" w:rsidRDefault="002D562D">
      <w:pPr>
        <w:pStyle w:val="ConsPlusNormal"/>
        <w:spacing w:before="220"/>
        <w:ind w:firstLine="540"/>
        <w:jc w:val="both"/>
      </w:pPr>
      <w:r>
        <w:t>86. Для граждан, обучающихся по программе подготовки офицеров кадра, продолжительность учебных сборов составляет 14 суток, продолжительность стажировки - 30 суток.</w:t>
      </w:r>
    </w:p>
    <w:p w:rsidR="002D562D" w:rsidRDefault="002D562D">
      <w:pPr>
        <w:pStyle w:val="ConsPlusNormal"/>
        <w:spacing w:before="220"/>
        <w:ind w:firstLine="540"/>
        <w:jc w:val="both"/>
      </w:pPr>
      <w:r>
        <w:t>87. Для граждан, обучающихся по программам подготовки запаса, продолжительность учебных сборов или стажировки, если она предусмотрена программой подготовки, составляет 30 суток.</w:t>
      </w:r>
    </w:p>
    <w:p w:rsidR="002D562D" w:rsidRDefault="002D562D">
      <w:pPr>
        <w:pStyle w:val="ConsPlusNormal"/>
        <w:spacing w:before="220"/>
        <w:ind w:firstLine="540"/>
        <w:jc w:val="both"/>
      </w:pPr>
      <w:r>
        <w:t>88. Время следования на учебные сборы (стажировки) и обратно в продолжительность учебных сборов (стажировок) не засчитывается.</w:t>
      </w:r>
    </w:p>
    <w:p w:rsidR="002D562D" w:rsidRDefault="002D562D">
      <w:pPr>
        <w:pStyle w:val="ConsPlusNormal"/>
        <w:spacing w:before="220"/>
        <w:ind w:firstLine="540"/>
        <w:jc w:val="both"/>
      </w:pPr>
      <w:bookmarkStart w:id="8" w:name="P371"/>
      <w:bookmarkEnd w:id="8"/>
      <w:r>
        <w:t xml:space="preserve">89. Для обеспечения своевременного проведения учебных сборов начальники военных учебных центров до 1 июня представляют в центральные органы военного управления, штабы военных округов заявки на проведение учебных сборов (стажировок) граждан, проходящих военную подготовку в военном учебном центре при федеральной государственной образовательной организации высшего образования в воинских частях в следующем году (рекомендуемый образец приведен в </w:t>
      </w:r>
      <w:hyperlink w:anchor="P1247">
        <w:r>
          <w:rPr>
            <w:color w:val="0000FF"/>
          </w:rPr>
          <w:t>приложении N 8</w:t>
        </w:r>
      </w:hyperlink>
      <w:r>
        <w:t xml:space="preserve"> к настоящему Порядку).</w:t>
      </w:r>
    </w:p>
    <w:p w:rsidR="002D562D" w:rsidRDefault="002D562D">
      <w:pPr>
        <w:pStyle w:val="ConsPlusNormal"/>
        <w:spacing w:before="220"/>
        <w:ind w:firstLine="540"/>
        <w:jc w:val="both"/>
      </w:pPr>
      <w:bookmarkStart w:id="9" w:name="P372"/>
      <w:bookmarkEnd w:id="9"/>
      <w:r>
        <w:t xml:space="preserve">90. В срок до 15 июля центральные органы военного управления и военные округа представляют в Главное управление кадров утвержденные руководителями центральных органов военного управления, начальниками штабов военных округов планы проведения учебных сборов (стажировок) граждан, обучающихся по программам военной подготовки в военных учебных центрах при федеральных государственных образовательных организациях высшего образования (далее - План проведения учебных сборов) (рекомендуемый образец приведен в </w:t>
      </w:r>
      <w:hyperlink w:anchor="P1320">
        <w:r>
          <w:rPr>
            <w:color w:val="0000FF"/>
          </w:rPr>
          <w:t>приложении N 9</w:t>
        </w:r>
      </w:hyperlink>
      <w:r>
        <w:t xml:space="preserve"> к настоящему Порядку).</w:t>
      </w:r>
    </w:p>
    <w:p w:rsidR="002D562D" w:rsidRDefault="002D562D" w:rsidP="002E7EB5">
      <w:pPr>
        <w:pStyle w:val="ConsPlusNormal"/>
        <w:ind w:firstLine="539"/>
        <w:jc w:val="both"/>
      </w:pPr>
      <w:r>
        <w:t>91. Исходными данными для планирования учебных сборов (стажировок) являются:</w:t>
      </w:r>
    </w:p>
    <w:p w:rsidR="002D562D" w:rsidRDefault="002D562D" w:rsidP="002E7EB5">
      <w:pPr>
        <w:pStyle w:val="ConsPlusNormal"/>
        <w:ind w:firstLine="539"/>
        <w:jc w:val="both"/>
      </w:pPr>
      <w:r>
        <w:t>сведения о количестве граждан, направляемых на учебные сборы (стажировки);</w:t>
      </w:r>
    </w:p>
    <w:p w:rsidR="002D562D" w:rsidRDefault="002D562D" w:rsidP="002E7EB5">
      <w:pPr>
        <w:pStyle w:val="ConsPlusNormal"/>
        <w:ind w:firstLine="539"/>
        <w:jc w:val="both"/>
      </w:pPr>
      <w:r>
        <w:t>сведения о состоянии и емкости учебной материально-технической базы, казарменно-бытового фонда воинских частей;</w:t>
      </w:r>
    </w:p>
    <w:p w:rsidR="002D562D" w:rsidRDefault="002D562D" w:rsidP="002E7EB5">
      <w:pPr>
        <w:pStyle w:val="ConsPlusNormal"/>
        <w:ind w:firstLine="539"/>
        <w:jc w:val="both"/>
      </w:pPr>
      <w:r>
        <w:t>сведения о наличии в воинских частях специалистов, способных обеспечить выполнение гражданами программы учебных сборов (индивидуального задания);</w:t>
      </w:r>
    </w:p>
    <w:p w:rsidR="002D562D" w:rsidRDefault="002D562D" w:rsidP="002E7EB5">
      <w:pPr>
        <w:pStyle w:val="ConsPlusNormal"/>
        <w:ind w:firstLine="539"/>
        <w:jc w:val="both"/>
      </w:pPr>
      <w:r>
        <w:t>сведения о планируемых в следующем году мероприятиях оперативной, мобилизационной и боевой подготовки войск (сил), командно-штабных и других учений.</w:t>
      </w:r>
    </w:p>
    <w:p w:rsidR="002D562D" w:rsidRDefault="002D562D">
      <w:pPr>
        <w:pStyle w:val="ConsPlusNormal"/>
        <w:spacing w:before="220"/>
        <w:ind w:firstLine="540"/>
        <w:jc w:val="both"/>
      </w:pPr>
      <w:r>
        <w:t>92. Количество граждан, направляемых на учебные сборы (стажировки) в следующем году, а также предварительные объемы бюджетных ассигнований на их проведение определяются центральными органами военного управления, ответственными за организацию военной подготовки по военно-учетным специальностям.</w:t>
      </w:r>
    </w:p>
    <w:p w:rsidR="002D562D" w:rsidRDefault="002D562D">
      <w:pPr>
        <w:pStyle w:val="ConsPlusNormal"/>
        <w:spacing w:before="220"/>
        <w:ind w:firstLine="540"/>
        <w:jc w:val="both"/>
      </w:pPr>
      <w:r>
        <w:t>93. В случае планирования учебных сборов (стажировок) на базе неподчиненных воинских частей осуществляется согласование с центральными органами военного управления или военными округами возможности проведения учебных сборов (стажировок) в указанных воинских частях и время их проведения.</w:t>
      </w:r>
    </w:p>
    <w:p w:rsidR="002D562D" w:rsidRDefault="002D562D">
      <w:pPr>
        <w:pStyle w:val="ConsPlusNormal"/>
        <w:spacing w:before="220"/>
        <w:ind w:firstLine="540"/>
        <w:jc w:val="both"/>
      </w:pPr>
      <w:r>
        <w:t>94. На основании представленных планов проведения учебных сборов Главное управление кадров разрабатывает сводный план проведения учебных сборов (стажировок) граждан, проходящих военную подготовку в военных учебных центрах при федеральных государственных образовательных организациях высшего образования (далее - сводный план).</w:t>
      </w:r>
    </w:p>
    <w:p w:rsidR="002D562D" w:rsidRDefault="002D562D">
      <w:pPr>
        <w:pStyle w:val="ConsPlusNormal"/>
        <w:spacing w:before="220"/>
        <w:ind w:firstLine="540"/>
        <w:jc w:val="both"/>
      </w:pPr>
      <w:r>
        <w:t>95. Сводный план (выписки из сводного плана) доводится до штабов военных округов в целях организации всестороннего обеспечения учебных сборов в воинских частях, дислоцируемых на территории военного округа, а также до центральных органов военного управления, представивших заявки на проведение учебных сборов в не подчиненных им воинских частях.</w:t>
      </w:r>
    </w:p>
    <w:p w:rsidR="002D562D" w:rsidRDefault="002D562D">
      <w:pPr>
        <w:pStyle w:val="ConsPlusNormal"/>
        <w:spacing w:before="220"/>
        <w:ind w:firstLine="540"/>
        <w:jc w:val="both"/>
      </w:pPr>
      <w:r>
        <w:t>96. Медицинское освидетельствование граждан мужского пола, подлежащих направлению на учебные сборы, и граждан, подлежащих направлению на стажировки, организуется в военном комиссариате по месту нахождения образовательной организации по заявке образовательной организации не позднее чем за три месяца до их начала.</w:t>
      </w:r>
    </w:p>
    <w:p w:rsidR="002D562D" w:rsidRDefault="002D562D">
      <w:pPr>
        <w:pStyle w:val="ConsPlusNormal"/>
        <w:spacing w:before="220"/>
        <w:ind w:firstLine="540"/>
        <w:jc w:val="both"/>
      </w:pPr>
      <w:r>
        <w:t>Граждане, своевременно не прошедшие медицинское освидетельствование перед направлением на учебные сборы (стажировки), а также граждане, которым отказано в допуске к сведениям, составляющим государственную тайну, на учебные сборы (стажировки) не направляются. Такие граждане в 30-дневный срок с даты начала учебных сборов (стажировок) представляются начальником военного учебного центра к отчислению из военного учебного центра (отстранению от обучения в военном учебном центре по программам подготовки запаса) с расторжением в одностороннем порядке договора об обучении по программе подготовки офицеров кадра (договора об обучении по программам подготовки запаса).</w:t>
      </w:r>
    </w:p>
    <w:p w:rsidR="002D562D" w:rsidRDefault="002D562D">
      <w:pPr>
        <w:pStyle w:val="ConsPlusNormal"/>
        <w:jc w:val="both"/>
      </w:pPr>
      <w:r>
        <w:t xml:space="preserve">(п. 96 в ред. </w:t>
      </w:r>
      <w:hyperlink r:id="rId63">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97. Учебные сборы (стажировка) проводятся администрацией учебных сборов (руководителем стажировки) в соответствии с программой учебных сборов.</w:t>
      </w:r>
    </w:p>
    <w:p w:rsidR="002D562D" w:rsidRDefault="002D562D">
      <w:pPr>
        <w:pStyle w:val="ConsPlusNormal"/>
        <w:spacing w:before="220"/>
        <w:ind w:firstLine="540"/>
        <w:jc w:val="both"/>
      </w:pPr>
      <w:r>
        <w:t>98. Не позднее чем за один месяц до начала учебных сборов командиры воинских частей в целях обеспечения проведения учебных сборов назначают из числа подчиненных должностных лиц администрацию учебных сборов в составе начальника учебных сборов, его заместителей по военно-политической работе, материально-техническому обеспечению, командиров и старшин рот (батарей) по числу формируемых подразделений, а также выделяют медицинский персонал и поваров.</w:t>
      </w:r>
    </w:p>
    <w:p w:rsidR="002D562D" w:rsidRDefault="002D562D">
      <w:pPr>
        <w:pStyle w:val="ConsPlusNormal"/>
        <w:spacing w:before="220"/>
        <w:ind w:firstLine="540"/>
        <w:jc w:val="both"/>
      </w:pPr>
      <w:bookmarkStart w:id="10" w:name="P387"/>
      <w:bookmarkEnd w:id="10"/>
      <w:r>
        <w:t xml:space="preserve">99. Направление граждан на учебные сборы (стажировки) осуществляется военными комиссариатами по месту нахождения образовательной организации в соответствии с выписками из Плана проведения учебных сборов, по спискам граждан, проходящих военную подготовку по военно-учетной специальности в военном учебном центре, направляемых на учебные сборы в войсковую часть (далее - списки), составленным в алфавитном порядке на всех граждан, направляемых в одну воинскую часть (рекомендуемый образец приведен в </w:t>
      </w:r>
      <w:hyperlink w:anchor="P1391">
        <w:r>
          <w:rPr>
            <w:color w:val="0000FF"/>
          </w:rPr>
          <w:t>приложении N 10</w:t>
        </w:r>
      </w:hyperlink>
      <w:r>
        <w:t xml:space="preserve"> к настоящему Порядку).</w:t>
      </w:r>
    </w:p>
    <w:p w:rsidR="002D562D" w:rsidRDefault="002D562D">
      <w:pPr>
        <w:pStyle w:val="ConsPlusNormal"/>
        <w:spacing w:before="220"/>
        <w:ind w:firstLine="540"/>
        <w:jc w:val="both"/>
      </w:pPr>
      <w:r>
        <w:t>Списки составляются военным учебным центром в пяти экземплярах, подписываются начальником военного учебного центра, военным комиссаром по месту нахождения образовательной организации, утверждаются ректором и заверяются печатями образовательной организации и военного комиссариата.</w:t>
      </w:r>
    </w:p>
    <w:p w:rsidR="002D562D" w:rsidRDefault="002D562D">
      <w:pPr>
        <w:pStyle w:val="ConsPlusNormal"/>
        <w:spacing w:before="220"/>
        <w:ind w:firstLine="540"/>
        <w:jc w:val="both"/>
      </w:pPr>
      <w:r>
        <w:t>Один экземпляр списка остается в образовательной организации, второй экземпляр направляется в военный комиссариат. В воинскую часть, в которой проводятся учебные сборы, представляются третий, четвертый и пятый экземпляры списка, в которых после проведения учебных сборов делается запись о прохождении гражданами учебных сборов (стажировки). Запись заверяется подписью командира воинской части и печатью воинской части.</w:t>
      </w:r>
    </w:p>
    <w:p w:rsidR="002D562D" w:rsidRDefault="002D562D">
      <w:pPr>
        <w:pStyle w:val="ConsPlusNormal"/>
        <w:spacing w:before="220"/>
        <w:ind w:firstLine="540"/>
        <w:jc w:val="both"/>
      </w:pPr>
      <w:r>
        <w:t>Третий экземпляр списка остается в воинской части, где проводились учебные сборы, четвертый и пятый экземпляры представляются в образовательную организацию и военному комиссару, направившему граждан на учебные сборы (стажировку), соответственно, где хранятся в течение трех лет.</w:t>
      </w:r>
    </w:p>
    <w:p w:rsidR="002D562D" w:rsidRDefault="002D562D">
      <w:pPr>
        <w:pStyle w:val="ConsPlusNormal"/>
        <w:spacing w:before="220"/>
        <w:ind w:firstLine="540"/>
        <w:jc w:val="both"/>
      </w:pPr>
      <w:r>
        <w:t>100. По окончании учебных сборов на каждого гражданина, прошедшего учебные сборы, составляется служебная характеристика, а на гражданина, прошедшего стажировку, - отзыв, которые подписываются начальником учебных сборов или руководителем стажировки и заверяются печатью воинской части, где проводились учебные сборы или стажировка. Служебные характеристики (отзывы) на граждан, прошедших учебные сборы (стажировку), подшиваются в личные дела.</w:t>
      </w:r>
    </w:p>
    <w:p w:rsidR="002D562D" w:rsidRDefault="002D562D" w:rsidP="002E7EB5">
      <w:pPr>
        <w:pStyle w:val="ConsPlusNormal"/>
        <w:ind w:firstLine="539"/>
        <w:jc w:val="both"/>
      </w:pPr>
      <w:r>
        <w:t>Гражданин отчисляется с учебных сборов (стажировки) в следующих случаях:</w:t>
      </w:r>
    </w:p>
    <w:p w:rsidR="002D562D" w:rsidRDefault="002D562D" w:rsidP="002E7EB5">
      <w:pPr>
        <w:pStyle w:val="ConsPlusNormal"/>
        <w:ind w:firstLine="539"/>
        <w:jc w:val="both"/>
      </w:pPr>
      <w:r>
        <w:t>по недисциплинированности;</w:t>
      </w:r>
    </w:p>
    <w:p w:rsidR="002D562D" w:rsidRDefault="002D562D" w:rsidP="002E7EB5">
      <w:pPr>
        <w:pStyle w:val="ConsPlusNormal"/>
        <w:ind w:firstLine="539"/>
        <w:jc w:val="both"/>
      </w:pPr>
      <w:r>
        <w:t>в связи с невыполнением гражданином условий заключенного договора об обучении по программе военной подготовки в военном учебном центре (далее - договор);</w:t>
      </w:r>
    </w:p>
    <w:p w:rsidR="002D562D" w:rsidRDefault="002D562D" w:rsidP="002E7EB5">
      <w:pPr>
        <w:pStyle w:val="ConsPlusNormal"/>
        <w:ind w:firstLine="539"/>
        <w:jc w:val="both"/>
      </w:pPr>
      <w:r>
        <w:t>в связи с возникновением обстоятельств, являющихся основанием для отказа в допуске к сведениям, составляющим государственную тайну.</w:t>
      </w:r>
    </w:p>
    <w:p w:rsidR="002D562D" w:rsidRDefault="002D562D" w:rsidP="002E7EB5">
      <w:pPr>
        <w:pStyle w:val="ConsPlusNormal"/>
        <w:ind w:firstLine="539"/>
        <w:jc w:val="both"/>
      </w:pPr>
      <w:r>
        <w:t>Отчисление гражданина с учебных сборов (стажировки) осуществляется решением командира воинской части. О причинах и дате отчисления немедленно уведомляются военный комиссар, направивший гражданина на учебный сбор (стажировку), и ректор.</w:t>
      </w:r>
    </w:p>
    <w:p w:rsidR="002D562D" w:rsidRDefault="002D562D">
      <w:pPr>
        <w:pStyle w:val="ConsPlusNormal"/>
        <w:spacing w:before="220"/>
        <w:ind w:firstLine="540"/>
        <w:jc w:val="both"/>
      </w:pPr>
      <w:r>
        <w:t>101. Граждане, не прибывшие на учебные сборы (стажировку) или отчисленные с них, к итоговой аттестации по военной подготовке не допускаются и в тридцатидневный срок с даты отчисления представляются начальником военного учебного центра к отчислению (к отстранению от обучения) из военного учебного центра с расторжением в одностороннем порядке договора.</w:t>
      </w:r>
    </w:p>
    <w:p w:rsidR="002D562D" w:rsidRDefault="002D562D">
      <w:pPr>
        <w:pStyle w:val="ConsPlusNormal"/>
        <w:jc w:val="both"/>
      </w:pPr>
      <w:r>
        <w:t xml:space="preserve">(в ред. </w:t>
      </w:r>
      <w:hyperlink r:id="rId64">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Повторное направление указанных граждан на учебные сборы (стажировку) не допускается.</w:t>
      </w:r>
    </w:p>
    <w:p w:rsidR="002D562D" w:rsidRDefault="002D562D">
      <w:pPr>
        <w:pStyle w:val="ConsPlusNormal"/>
        <w:spacing w:before="220"/>
        <w:ind w:firstLine="540"/>
        <w:jc w:val="both"/>
      </w:pPr>
      <w:r>
        <w:t>102. Граждане, завершающие освоение программы военной подготовки, проходят итоговую аттестацию по программе военной подготовки в форме итогового междисциплинарного экзамена, в ходе которого устанавливается уровень теоретической и практической подготовки обучающихся для выполнения военно-профессиональных задач и соответствие их подготовки квалификационным требованиям.</w:t>
      </w:r>
    </w:p>
    <w:p w:rsidR="002D562D" w:rsidRDefault="002D562D">
      <w:pPr>
        <w:pStyle w:val="ConsPlusNormal"/>
        <w:spacing w:before="220"/>
        <w:ind w:firstLine="540"/>
        <w:jc w:val="both"/>
      </w:pPr>
      <w:r>
        <w:t>Итоговый междисциплинарный экзамен проводится по одной или нескольким дисциплинам и (или) модулям программы военной подготовки, результаты освоения которых имеют определяющее значение для военно-профессиональной деятельности выпускника.</w:t>
      </w:r>
    </w:p>
    <w:p w:rsidR="002D562D" w:rsidRDefault="002D562D">
      <w:pPr>
        <w:pStyle w:val="ConsPlusNormal"/>
        <w:spacing w:before="220"/>
        <w:ind w:firstLine="540"/>
        <w:jc w:val="both"/>
      </w:pPr>
      <w:r>
        <w:t>103. К итоговой аттестации допускаются граждане, успешно завершившие освоение программы военной подготовки, сдавшие предусмотренные экзамены и зачеты по всем дисциплинам (модулям), прошедшие учебные сборы и стажировку. На подготовку и проведение итоговой аттестации по программе военной подготовки выделяется не менее четырех дней (2 - 3 дня на подготовку и 1 - 2 дня на сдачу экзамена).</w:t>
      </w:r>
    </w:p>
    <w:p w:rsidR="002D562D" w:rsidRDefault="002D562D">
      <w:pPr>
        <w:pStyle w:val="ConsPlusNormal"/>
        <w:spacing w:before="220"/>
        <w:ind w:firstLine="540"/>
        <w:jc w:val="both"/>
      </w:pPr>
      <w:r>
        <w:t>104. Для проведения итоговой аттестации по программе военной подготовки по каждой военно-учетной специальности создается экзаменационная комиссия.</w:t>
      </w:r>
    </w:p>
    <w:p w:rsidR="002D562D" w:rsidRDefault="002D562D">
      <w:pPr>
        <w:pStyle w:val="ConsPlusNormal"/>
        <w:spacing w:before="220"/>
        <w:ind w:firstLine="540"/>
        <w:jc w:val="both"/>
      </w:pPr>
      <w:r>
        <w:t>Основными функциями экзаменационных комиссий являются:</w:t>
      </w:r>
    </w:p>
    <w:p w:rsidR="002D562D" w:rsidRDefault="002D562D">
      <w:pPr>
        <w:pStyle w:val="ConsPlusNormal"/>
        <w:spacing w:before="220"/>
        <w:ind w:firstLine="540"/>
        <w:jc w:val="both"/>
      </w:pPr>
      <w:r>
        <w:t>определение соответствия результатов освоения обучающимися программы военной подготовки квалификационным требованиям;</w:t>
      </w:r>
    </w:p>
    <w:p w:rsidR="002D562D" w:rsidRDefault="002D562D">
      <w:pPr>
        <w:pStyle w:val="ConsPlusNormal"/>
        <w:spacing w:before="220"/>
        <w:ind w:firstLine="540"/>
        <w:jc w:val="both"/>
      </w:pPr>
      <w:r>
        <w:t>разработка на основании результатов работы экзаменационных комиссий рекомендаций, направленных на совершенствование военной подготовки.</w:t>
      </w:r>
    </w:p>
    <w:p w:rsidR="002D562D" w:rsidRDefault="002D562D">
      <w:pPr>
        <w:pStyle w:val="ConsPlusNormal"/>
        <w:spacing w:before="220"/>
        <w:ind w:firstLine="540"/>
        <w:jc w:val="both"/>
      </w:pPr>
      <w:r>
        <w:t>Председатель экзаменационной комиссии назначается приказом руководителя центрального органа военного управления, ответственного за организацию военной подготовки по военно-учетной специальности, из числа лиц, не работающих в образовательной организации, являющихся специалистами, непосредственно связанными с управлением и обеспечением боевой и повседневной деятельности войск (сил), эксплуатацией, ремонтом и боевым применением ВВТ по профилю подготовки.</w:t>
      </w:r>
    </w:p>
    <w:p w:rsidR="002D562D" w:rsidRDefault="002D562D">
      <w:pPr>
        <w:pStyle w:val="ConsPlusNormal"/>
        <w:spacing w:before="220"/>
        <w:ind w:firstLine="540"/>
        <w:jc w:val="both"/>
      </w:pPr>
      <w:r>
        <w:t>Председатель экзаменационной комиссии организует и контролирует деятельность комиссии, обеспечивает единство требований, предъявляемых к гражданам при проведении итоговой аттестации.</w:t>
      </w:r>
    </w:p>
    <w:p w:rsidR="002D562D" w:rsidRDefault="002D562D">
      <w:pPr>
        <w:pStyle w:val="ConsPlusNormal"/>
        <w:spacing w:before="220"/>
        <w:ind w:firstLine="540"/>
        <w:jc w:val="both"/>
      </w:pPr>
      <w:r>
        <w:t>Члены экзаменационной комиссии, не являющиеся работниками образовательной организации, назначаются приказом руководителя центрального органа военного управления, ответственного за организацию военной подготовки по военно-учетной специальности, из числа лиц, являющихся специалистами заказчика подготовки кадров.</w:t>
      </w:r>
    </w:p>
    <w:p w:rsidR="002D562D" w:rsidRDefault="002D562D">
      <w:pPr>
        <w:pStyle w:val="ConsPlusNormal"/>
        <w:spacing w:before="220"/>
        <w:ind w:firstLine="540"/>
        <w:jc w:val="both"/>
      </w:pPr>
      <w:r>
        <w:t>Члены экзаменационной комиссии из числа работников образовательной организации (военного учебного центра) назначаются приказом ректора по представлению начальника военного учебного центра.</w:t>
      </w:r>
    </w:p>
    <w:p w:rsidR="002D562D" w:rsidRDefault="002D562D">
      <w:pPr>
        <w:pStyle w:val="ConsPlusNormal"/>
        <w:spacing w:before="220"/>
        <w:ind w:firstLine="540"/>
        <w:jc w:val="both"/>
      </w:pPr>
      <w:r>
        <w:t>Председатель и члены экзаменационной комиссии назначаются не позднее чем за месяц до начала итоговой аттестации по программе военной подготовки.</w:t>
      </w:r>
    </w:p>
    <w:p w:rsidR="002D562D" w:rsidRDefault="002D562D">
      <w:pPr>
        <w:pStyle w:val="ConsPlusNormal"/>
        <w:spacing w:before="220"/>
        <w:ind w:firstLine="540"/>
        <w:jc w:val="both"/>
      </w:pPr>
      <w:bookmarkStart w:id="11" w:name="P412"/>
      <w:bookmarkEnd w:id="11"/>
      <w:r>
        <w:t xml:space="preserve">105. По завершении итоговой аттестации председателем экзаменационной комиссии составляется отчет о результатах проведения итоговой аттестации граждан по военной подготовке в военном учебном центре при федеральной государственной образовательной организации высшего образования по военно-учетной специальности (далее - отчет) в трех экземплярах (рекомендуемый образец приведен в </w:t>
      </w:r>
      <w:hyperlink w:anchor="P1465">
        <w:r>
          <w:rPr>
            <w:color w:val="0000FF"/>
          </w:rPr>
          <w:t>приложении N 11</w:t>
        </w:r>
      </w:hyperlink>
      <w:r>
        <w:t xml:space="preserve"> к настоящему Порядку). В отчете отражаются:</w:t>
      </w:r>
    </w:p>
    <w:p w:rsidR="002D562D" w:rsidRDefault="002D562D">
      <w:pPr>
        <w:pStyle w:val="ConsPlusNormal"/>
        <w:spacing w:before="220"/>
        <w:ind w:firstLine="540"/>
        <w:jc w:val="both"/>
      </w:pPr>
      <w:r>
        <w:t>анализ соответствия подготовки граждан квалификационным требованиям, выполнения учебных планов, программ учебных сборов (стажировок);</w:t>
      </w:r>
    </w:p>
    <w:p w:rsidR="002D562D" w:rsidRDefault="002D562D">
      <w:pPr>
        <w:pStyle w:val="ConsPlusNormal"/>
        <w:spacing w:before="220"/>
        <w:ind w:firstLine="540"/>
        <w:jc w:val="both"/>
      </w:pPr>
      <w:r>
        <w:t>оценка качества теоретической и практической военной подготовки граждан, уровень их полевой (воздушной, морской) выучки, командно-методических навыков;</w:t>
      </w:r>
    </w:p>
    <w:p w:rsidR="002D562D" w:rsidRDefault="002D562D">
      <w:pPr>
        <w:pStyle w:val="ConsPlusNormal"/>
        <w:spacing w:before="220"/>
        <w:ind w:firstLine="540"/>
        <w:jc w:val="both"/>
      </w:pPr>
      <w:r>
        <w:t>недостатки в военной подготовке по военно-учетной специальности, отдельным дисциплинам, группам дисциплин, их причины;</w:t>
      </w:r>
    </w:p>
    <w:p w:rsidR="002D562D" w:rsidRDefault="002D562D">
      <w:pPr>
        <w:pStyle w:val="ConsPlusNormal"/>
        <w:spacing w:before="220"/>
        <w:ind w:firstLine="540"/>
        <w:jc w:val="both"/>
      </w:pPr>
      <w:r>
        <w:t>предложения по устранению недостатков, выявленных в процессе итоговой аттестации;</w:t>
      </w:r>
    </w:p>
    <w:p w:rsidR="002D562D" w:rsidRDefault="002D562D">
      <w:pPr>
        <w:pStyle w:val="ConsPlusNormal"/>
        <w:spacing w:before="220"/>
        <w:ind w:firstLine="540"/>
        <w:jc w:val="both"/>
      </w:pPr>
      <w:r>
        <w:t>рекомендации по совершенствованию качества военной подготовки граждан, содержания и организации образовательного процесса;</w:t>
      </w:r>
    </w:p>
    <w:p w:rsidR="002D562D" w:rsidRDefault="002D562D">
      <w:pPr>
        <w:pStyle w:val="ConsPlusNormal"/>
        <w:spacing w:before="220"/>
        <w:ind w:firstLine="540"/>
        <w:jc w:val="both"/>
      </w:pPr>
      <w:r>
        <w:t>анализ полноты устранения недостатков, выявленных в ходе предыдущей итоговой аттестации.</w:t>
      </w:r>
    </w:p>
    <w:p w:rsidR="002D562D" w:rsidRDefault="002D562D">
      <w:pPr>
        <w:pStyle w:val="ConsPlusNormal"/>
        <w:spacing w:before="220"/>
        <w:ind w:firstLine="540"/>
        <w:jc w:val="both"/>
      </w:pPr>
      <w:r>
        <w:t>В отчете по усмотрению председателя экзаменационной комиссии могут быть отражены и другие вопросы оценки состояния и деятельности военного учебного центра.</w:t>
      </w:r>
    </w:p>
    <w:p w:rsidR="002D562D" w:rsidRDefault="002D562D">
      <w:pPr>
        <w:pStyle w:val="ConsPlusNormal"/>
        <w:spacing w:before="220"/>
        <w:ind w:firstLine="540"/>
        <w:jc w:val="both"/>
      </w:pPr>
      <w:r>
        <w:t>Отчет заслушивается на заседании военного учебного центра (совета военного учебного центра).</w:t>
      </w:r>
    </w:p>
    <w:p w:rsidR="002D562D" w:rsidRDefault="002D562D">
      <w:pPr>
        <w:pStyle w:val="ConsPlusNormal"/>
        <w:jc w:val="both"/>
      </w:pPr>
      <w:r>
        <w:t xml:space="preserve">(в ред. </w:t>
      </w:r>
      <w:hyperlink r:id="rId65">
        <w:r>
          <w:rPr>
            <w:color w:val="0000FF"/>
          </w:rPr>
          <w:t>Приказа</w:t>
        </w:r>
      </w:hyperlink>
      <w:r>
        <w:t xml:space="preserve"> Министра обороны РФ от 12.09.2025 N 571)</w:t>
      </w:r>
    </w:p>
    <w:p w:rsidR="002D562D" w:rsidRDefault="002D562D">
      <w:pPr>
        <w:pStyle w:val="ConsPlusNormal"/>
        <w:spacing w:before="220"/>
        <w:ind w:firstLine="540"/>
        <w:jc w:val="both"/>
      </w:pPr>
      <w:r>
        <w:t>В течение двух месяцев после завершения работы экзаменационной комиссии в военном учебном центре первый экземпляр отчета направляется руководителю центрального органа военного управления, ответственного за организацию военной подготовки по военно-учетной специальности, второй экземпляр и отчет в форме электронного документа - в Главное управление кадров, третий экземпляр - ректору.</w:t>
      </w:r>
    </w:p>
    <w:p w:rsidR="002D562D" w:rsidRDefault="002D562D">
      <w:pPr>
        <w:pStyle w:val="ConsPlusNormal"/>
        <w:spacing w:before="220"/>
        <w:ind w:firstLine="540"/>
        <w:jc w:val="both"/>
      </w:pPr>
      <w:r>
        <w:t>В Главное управление кадров также направляется план мероприятий по устранению недостатков, выявленных в ходе итоговой аттестации, подписанный начальником военного учебного центра и утвержденный начальником центрального органа военного управления, ответственного за организацию военной подготовки в военном учебном центре.</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right"/>
        <w:outlineLvl w:val="1"/>
      </w:pPr>
      <w:r>
        <w:t>Приложение N 1</w:t>
      </w:r>
    </w:p>
    <w:p w:rsidR="002D562D" w:rsidRDefault="002D562D">
      <w:pPr>
        <w:pStyle w:val="ConsPlusNormal"/>
        <w:jc w:val="right"/>
      </w:pPr>
      <w:r>
        <w:t xml:space="preserve">к Порядку </w:t>
      </w:r>
      <w:hyperlink w:anchor="P73">
        <w:r>
          <w:rPr>
            <w:color w:val="0000FF"/>
          </w:rPr>
          <w:t>(п. 10)</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Военному комиссару ______________________</w:t>
      </w:r>
    </w:p>
    <w:p w:rsidR="002D562D" w:rsidRDefault="002D562D">
      <w:pPr>
        <w:pStyle w:val="ConsPlusNonformat"/>
        <w:jc w:val="both"/>
      </w:pPr>
      <w:r>
        <w:t xml:space="preserve">                                  _________________________________________</w:t>
      </w:r>
    </w:p>
    <w:p w:rsidR="002D562D" w:rsidRDefault="002D562D">
      <w:pPr>
        <w:pStyle w:val="ConsPlusNonformat"/>
        <w:jc w:val="both"/>
      </w:pPr>
      <w:r>
        <w:t xml:space="preserve">                                     (наименование военного комиссариата)</w:t>
      </w:r>
    </w:p>
    <w:p w:rsidR="002D562D" w:rsidRDefault="002D562D">
      <w:pPr>
        <w:pStyle w:val="ConsPlusNonformat"/>
        <w:jc w:val="both"/>
      </w:pPr>
      <w:r>
        <w:t xml:space="preserve">                                  от 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r>
        <w:t xml:space="preserve">                                  _________________________________________</w:t>
      </w:r>
    </w:p>
    <w:p w:rsidR="002D562D" w:rsidRDefault="002D562D">
      <w:pPr>
        <w:pStyle w:val="ConsPlusNonformat"/>
        <w:jc w:val="both"/>
      </w:pPr>
      <w:r>
        <w:t xml:space="preserve">                                        дата рождения, домашний адрес)</w:t>
      </w:r>
    </w:p>
    <w:p w:rsidR="002D562D" w:rsidRDefault="002D562D">
      <w:pPr>
        <w:pStyle w:val="ConsPlusNonformat"/>
        <w:jc w:val="both"/>
      </w:pPr>
    </w:p>
    <w:p w:rsidR="002D562D" w:rsidRDefault="002D562D">
      <w:pPr>
        <w:pStyle w:val="ConsPlusNonformat"/>
        <w:jc w:val="both"/>
      </w:pPr>
      <w:bookmarkStart w:id="12" w:name="P442"/>
      <w:bookmarkEnd w:id="12"/>
      <w:r>
        <w:t xml:space="preserve">                                 ЗАЯВЛЕНИЕ</w:t>
      </w:r>
    </w:p>
    <w:p w:rsidR="002D562D" w:rsidRDefault="002D562D">
      <w:pPr>
        <w:pStyle w:val="ConsPlusNonformat"/>
        <w:jc w:val="both"/>
      </w:pPr>
    </w:p>
    <w:p w:rsidR="002D562D" w:rsidRDefault="002D562D">
      <w:pPr>
        <w:pStyle w:val="ConsPlusNonformat"/>
        <w:jc w:val="both"/>
      </w:pPr>
      <w:r>
        <w:t xml:space="preserve">    </w:t>
      </w:r>
      <w:proofErr w:type="gramStart"/>
      <w:r>
        <w:t>Прошу  оформить</w:t>
      </w:r>
      <w:proofErr w:type="gramEnd"/>
      <w:r>
        <w:t xml:space="preserve">  документы  для  поступления  на  обучение по программе</w:t>
      </w:r>
    </w:p>
    <w:p w:rsidR="002D562D" w:rsidRDefault="002D562D">
      <w:pPr>
        <w:pStyle w:val="ConsPlusNonformat"/>
        <w:jc w:val="both"/>
      </w:pPr>
      <w:r>
        <w:t>военной подготовки в военном учебном центре при ___________________________</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(полное наименование федеральной государственной</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p>
    <w:p w:rsidR="002D562D" w:rsidRDefault="002D562D">
      <w:pPr>
        <w:pStyle w:val="ConsPlusNonformat"/>
        <w:jc w:val="both"/>
      </w:pPr>
      <w:r>
        <w:t xml:space="preserve">                    __________________________________</w:t>
      </w:r>
    </w:p>
    <w:p w:rsidR="002D562D" w:rsidRDefault="002D562D">
      <w:pPr>
        <w:pStyle w:val="ConsPlusNonformat"/>
        <w:jc w:val="both"/>
      </w:pPr>
      <w:r>
        <w:t xml:space="preserve">                    (подпись, инициал имени и фамилия)</w:t>
      </w:r>
    </w:p>
    <w:p w:rsidR="002D562D" w:rsidRDefault="002D562D">
      <w:pPr>
        <w:pStyle w:val="ConsPlusNonformat"/>
        <w:jc w:val="both"/>
      </w:pPr>
    </w:p>
    <w:p w:rsidR="002D562D" w:rsidRDefault="002D562D">
      <w:pPr>
        <w:pStyle w:val="ConsPlusNonformat"/>
        <w:jc w:val="both"/>
      </w:pPr>
      <w:r>
        <w:t>"__" ___________ 20__ г.</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2</w:t>
      </w:r>
    </w:p>
    <w:p w:rsidR="002D562D" w:rsidRDefault="002D562D">
      <w:pPr>
        <w:pStyle w:val="ConsPlusNormal"/>
        <w:jc w:val="right"/>
      </w:pPr>
      <w:r>
        <w:t xml:space="preserve">к Порядку </w:t>
      </w:r>
      <w:hyperlink w:anchor="P87">
        <w:r>
          <w:rPr>
            <w:color w:val="0000FF"/>
          </w:rPr>
          <w:t>(п. 12)</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Министерство обороны Российской Федерации</w:t>
      </w:r>
    </w:p>
    <w:p w:rsidR="002D562D" w:rsidRDefault="002D562D">
      <w:pPr>
        <w:pStyle w:val="ConsPlusNonformat"/>
        <w:jc w:val="both"/>
      </w:pPr>
    </w:p>
    <w:p w:rsidR="002D562D" w:rsidRDefault="002D562D">
      <w:pPr>
        <w:pStyle w:val="ConsPlusNonformat"/>
        <w:jc w:val="both"/>
      </w:pPr>
      <w:bookmarkStart w:id="13" w:name="P466"/>
      <w:bookmarkEnd w:id="13"/>
      <w:r>
        <w:t xml:space="preserve">                                НАПРАВЛЕНИЕ</w:t>
      </w:r>
    </w:p>
    <w:p w:rsidR="002D562D" w:rsidRDefault="002D562D">
      <w:pPr>
        <w:pStyle w:val="ConsPlusNonformat"/>
        <w:jc w:val="both"/>
      </w:pPr>
      <w:r>
        <w:t xml:space="preserve">            для поступления на обучение в военный учебный центр</w:t>
      </w:r>
    </w:p>
    <w:p w:rsidR="002D562D" w:rsidRDefault="002D562D">
      <w:pPr>
        <w:pStyle w:val="ConsPlusNonformat"/>
        <w:jc w:val="both"/>
      </w:pPr>
      <w:r>
        <w:t xml:space="preserve">        при федеральной государственной образовательной организации</w:t>
      </w:r>
    </w:p>
    <w:p w:rsidR="002D562D" w:rsidRDefault="002D562D">
      <w:pPr>
        <w:pStyle w:val="ConsPlusNonformat"/>
        <w:jc w:val="both"/>
      </w:pPr>
      <w:r>
        <w:t xml:space="preserve">           высшего образования для обучения по программе военной</w:t>
      </w:r>
    </w:p>
    <w:p w:rsidR="002D562D" w:rsidRDefault="002D562D">
      <w:pPr>
        <w:pStyle w:val="ConsPlusNonformat"/>
        <w:jc w:val="both"/>
      </w:pPr>
      <w:r>
        <w:t xml:space="preserve">          подготовки для прохождения военной службы по контракту</w:t>
      </w:r>
    </w:p>
    <w:p w:rsidR="002D562D" w:rsidRDefault="002D562D">
      <w:pPr>
        <w:pStyle w:val="ConsPlusNonformat"/>
        <w:jc w:val="both"/>
      </w:pPr>
      <w:r>
        <w:t xml:space="preserve">          на воинских должностях, подлежащих замещению офицерами,</w:t>
      </w:r>
    </w:p>
    <w:p w:rsidR="002D562D" w:rsidRDefault="002D562D">
      <w:pPr>
        <w:pStyle w:val="ConsPlusNonformat"/>
        <w:jc w:val="both"/>
      </w:pPr>
      <w:r>
        <w:t xml:space="preserve">                    после получения высшего образования</w:t>
      </w:r>
    </w:p>
    <w:p w:rsidR="002D562D" w:rsidRDefault="002D562D">
      <w:pPr>
        <w:pStyle w:val="ConsPlusNonformat"/>
        <w:jc w:val="both"/>
      </w:pPr>
    </w:p>
    <w:p w:rsidR="002D562D" w:rsidRDefault="002D562D">
      <w:pPr>
        <w:pStyle w:val="ConsPlusNonformat"/>
        <w:jc w:val="both"/>
      </w:pPr>
      <w:r>
        <w:t xml:space="preserve">                                              от ___________ 20__ г. N ____</w:t>
      </w:r>
    </w:p>
    <w:p w:rsidR="002D562D" w:rsidRDefault="002D562D">
      <w:pPr>
        <w:pStyle w:val="ConsPlusNonformat"/>
        <w:jc w:val="both"/>
      </w:pPr>
    </w:p>
    <w:p w:rsidR="002D562D" w:rsidRDefault="002D562D">
      <w:pPr>
        <w:pStyle w:val="ConsPlusNonformat"/>
        <w:jc w:val="both"/>
      </w:pPr>
      <w:r>
        <w:t xml:space="preserve">    Гражданин ____________________________________________________________,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r>
        <w:t>окончивший (оканчивающий) "__" __________ 20__ г.</w:t>
      </w:r>
    </w:p>
    <w:p w:rsidR="002D562D" w:rsidRDefault="002D562D">
      <w:pPr>
        <w:pStyle w:val="ConsPlusNonformat"/>
        <w:jc w:val="both"/>
      </w:pPr>
      <w:r>
        <w:t>__________________________________________________________________________,</w:t>
      </w:r>
    </w:p>
    <w:p w:rsidR="002D562D" w:rsidRDefault="002D562D">
      <w:pPr>
        <w:pStyle w:val="ConsPlusNonformat"/>
        <w:jc w:val="both"/>
      </w:pPr>
      <w:r>
        <w:t xml:space="preserve">                (наименование образовательной организации,</w:t>
      </w:r>
    </w:p>
    <w:p w:rsidR="002D562D" w:rsidRDefault="002D562D">
      <w:pPr>
        <w:pStyle w:val="ConsPlusNonformat"/>
        <w:jc w:val="both"/>
      </w:pPr>
      <w:r>
        <w:t xml:space="preserve">          в которой гражданин получил среднее общее образование)</w:t>
      </w:r>
    </w:p>
    <w:p w:rsidR="002D562D" w:rsidRDefault="002D562D">
      <w:pPr>
        <w:pStyle w:val="ConsPlusNonformat"/>
        <w:jc w:val="both"/>
      </w:pPr>
      <w:proofErr w:type="gramStart"/>
      <w:r>
        <w:t>в  соответствии</w:t>
      </w:r>
      <w:proofErr w:type="gramEnd"/>
      <w:r>
        <w:t xml:space="preserve">  с расчетом потребности в гражданах, привлекаемых к военной</w:t>
      </w:r>
    </w:p>
    <w:p w:rsidR="002D562D" w:rsidRDefault="002D562D">
      <w:pPr>
        <w:pStyle w:val="ConsPlusNonformat"/>
        <w:jc w:val="both"/>
      </w:pPr>
      <w:proofErr w:type="gramStart"/>
      <w:r>
        <w:t>подготовке  в</w:t>
      </w:r>
      <w:proofErr w:type="gramEnd"/>
      <w:r>
        <w:t xml:space="preserve">  военных  учебных   центрах   на   20__   год,   направляется</w:t>
      </w:r>
    </w:p>
    <w:p w:rsidR="002D562D" w:rsidRDefault="002D562D">
      <w:pPr>
        <w:pStyle w:val="ConsPlusNonformat"/>
        <w:jc w:val="both"/>
      </w:pPr>
      <w:r>
        <w:t>для поступления в военный учебный центр при _______________________________</w:t>
      </w:r>
    </w:p>
    <w:p w:rsidR="002D562D" w:rsidRDefault="002D562D">
      <w:pPr>
        <w:pStyle w:val="ConsPlusNonformat"/>
        <w:jc w:val="both"/>
      </w:pPr>
      <w:r>
        <w:t xml:space="preserve">                                               (наименование федеральной</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государственной образовательной организации высшего образования)</w:t>
      </w:r>
    </w:p>
    <w:p w:rsidR="002D562D" w:rsidRDefault="002D562D">
      <w:pPr>
        <w:pStyle w:val="ConsPlusNonformat"/>
        <w:jc w:val="both"/>
      </w:pPr>
      <w:r>
        <w:t>по специальности, направлению подготовки высшего образования ______________</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(наименование специальности, направления</w:t>
      </w:r>
    </w:p>
    <w:p w:rsidR="002D562D" w:rsidRDefault="002D562D">
      <w:pPr>
        <w:pStyle w:val="ConsPlusNonformat"/>
        <w:jc w:val="both"/>
      </w:pPr>
      <w:r>
        <w:t xml:space="preserve">                      подготовки высшего образования)</w:t>
      </w:r>
    </w:p>
    <w:p w:rsidR="002D562D" w:rsidRDefault="002D562D">
      <w:pPr>
        <w:pStyle w:val="ConsPlusNonformat"/>
        <w:jc w:val="both"/>
      </w:pPr>
      <w:r>
        <w:t xml:space="preserve">    С  </w:t>
      </w:r>
      <w:hyperlink r:id="rId66">
        <w:r>
          <w:rPr>
            <w:color w:val="0000FF"/>
          </w:rPr>
          <w:t>Положением</w:t>
        </w:r>
      </w:hyperlink>
      <w:r>
        <w:t xml:space="preserve"> о военных учебных центрах при федеральных государственных</w:t>
      </w:r>
    </w:p>
    <w:p w:rsidR="002D562D" w:rsidRDefault="002D562D">
      <w:pPr>
        <w:pStyle w:val="ConsPlusNonformat"/>
        <w:jc w:val="both"/>
      </w:pPr>
      <w:r>
        <w:t xml:space="preserve">образовательных     организациях    высшего    </w:t>
      </w:r>
      <w:proofErr w:type="gramStart"/>
      <w:r>
        <w:t xml:space="preserve">образования,   </w:t>
      </w:r>
      <w:proofErr w:type="gramEnd"/>
      <w:r>
        <w:t xml:space="preserve"> утвержденным</w:t>
      </w:r>
    </w:p>
    <w:p w:rsidR="002D562D" w:rsidRDefault="002D562D">
      <w:pPr>
        <w:pStyle w:val="ConsPlusNonformat"/>
        <w:jc w:val="both"/>
      </w:pPr>
      <w:proofErr w:type="gramStart"/>
      <w:r>
        <w:t>постановлением  Правительства</w:t>
      </w:r>
      <w:proofErr w:type="gramEnd"/>
      <w:r>
        <w:t xml:space="preserve">  Российской  Федерации  от  3  июля  2019  г.</w:t>
      </w:r>
    </w:p>
    <w:p w:rsidR="002D562D" w:rsidRDefault="002D562D">
      <w:pPr>
        <w:pStyle w:val="ConsPlusNonformat"/>
        <w:jc w:val="both"/>
      </w:pPr>
      <w:r>
        <w:t xml:space="preserve">N 848 </w:t>
      </w:r>
      <w:hyperlink w:anchor="P505">
        <w:r>
          <w:rPr>
            <w:color w:val="0000FF"/>
          </w:rPr>
          <w:t>&lt;*&gt;</w:t>
        </w:r>
      </w:hyperlink>
      <w:r>
        <w:t>, гражданин ознакомлен.</w:t>
      </w:r>
    </w:p>
    <w:p w:rsidR="002D562D" w:rsidRDefault="002D562D">
      <w:pPr>
        <w:pStyle w:val="ConsPlusNonformat"/>
        <w:jc w:val="both"/>
      </w:pPr>
    </w:p>
    <w:p w:rsidR="002D562D" w:rsidRDefault="002D562D">
      <w:pPr>
        <w:pStyle w:val="ConsPlusNonformat"/>
        <w:jc w:val="both"/>
      </w:pPr>
      <w:r>
        <w:t xml:space="preserve">    Гражданин _____________________________________________________________</w:t>
      </w:r>
    </w:p>
    <w:p w:rsidR="002D562D" w:rsidRDefault="002D562D">
      <w:pPr>
        <w:pStyle w:val="ConsPlusNonformat"/>
        <w:jc w:val="both"/>
      </w:pPr>
      <w:r>
        <w:t xml:space="preserve">                      (подпись, фамилия, имя, отчество (при наличии)</w:t>
      </w:r>
    </w:p>
    <w:p w:rsidR="002D562D" w:rsidRDefault="002D562D">
      <w:pPr>
        <w:pStyle w:val="ConsPlusNonformat"/>
        <w:jc w:val="both"/>
      </w:pPr>
      <w:r>
        <w:t xml:space="preserve">    Военный комиссар ______________________________________________________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nformat"/>
        <w:jc w:val="both"/>
      </w:pPr>
    </w:p>
    <w:p w:rsidR="002D562D" w:rsidRDefault="002D562D">
      <w:pPr>
        <w:pStyle w:val="ConsPlusNonformat"/>
        <w:jc w:val="both"/>
      </w:pPr>
      <w:r>
        <w:t xml:space="preserve">    М.П.</w:t>
      </w:r>
    </w:p>
    <w:p w:rsidR="002D562D" w:rsidRDefault="002D562D">
      <w:pPr>
        <w:pStyle w:val="ConsPlusNormal"/>
        <w:jc w:val="both"/>
      </w:pPr>
    </w:p>
    <w:p w:rsidR="002D562D" w:rsidRDefault="002D562D">
      <w:pPr>
        <w:pStyle w:val="ConsPlusNormal"/>
        <w:ind w:firstLine="540"/>
        <w:jc w:val="both"/>
      </w:pPr>
      <w:r>
        <w:t>--------------------------------</w:t>
      </w:r>
    </w:p>
    <w:p w:rsidR="002D562D" w:rsidRDefault="002D562D">
      <w:pPr>
        <w:pStyle w:val="ConsPlusNormal"/>
        <w:spacing w:before="220"/>
        <w:ind w:firstLine="540"/>
        <w:jc w:val="both"/>
      </w:pPr>
      <w:bookmarkStart w:id="14" w:name="P505"/>
      <w:bookmarkEnd w:id="14"/>
      <w:r>
        <w:t>&lt;*&gt; Собрание законодательства Российской Федерации, 2019, N 28, ст. 3774; 2020, N 32, ст. 5316.</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right"/>
        <w:outlineLvl w:val="1"/>
      </w:pPr>
      <w:r>
        <w:t>Приложение N 3</w:t>
      </w:r>
    </w:p>
    <w:p w:rsidR="002D562D" w:rsidRDefault="002D562D">
      <w:pPr>
        <w:pStyle w:val="ConsPlusNormal"/>
        <w:jc w:val="right"/>
      </w:pPr>
      <w:r>
        <w:t xml:space="preserve">к Порядку </w:t>
      </w:r>
      <w:hyperlink w:anchor="P100">
        <w:r>
          <w:rPr>
            <w:color w:val="0000FF"/>
          </w:rPr>
          <w:t>(п. 15)</w:t>
        </w:r>
      </w:hyperlink>
    </w:p>
    <w:p w:rsidR="002D562D" w:rsidRDefault="002D562D">
      <w:pPr>
        <w:pStyle w:val="ConsPlusNormal"/>
        <w:jc w:val="both"/>
      </w:pPr>
    </w:p>
    <w:p w:rsidR="002D562D" w:rsidRDefault="002D562D">
      <w:pPr>
        <w:pStyle w:val="ConsPlusNormal"/>
        <w:jc w:val="right"/>
      </w:pPr>
      <w:r>
        <w:t>Форма</w:t>
      </w:r>
    </w:p>
    <w:p w:rsidR="002D562D" w:rsidRDefault="002D562D">
      <w:pPr>
        <w:pStyle w:val="ConsPlusNormal"/>
        <w:jc w:val="both"/>
      </w:pPr>
    </w:p>
    <w:p w:rsidR="002D562D" w:rsidRDefault="002D562D">
      <w:pPr>
        <w:pStyle w:val="ConsPlusNonformat"/>
        <w:jc w:val="both"/>
      </w:pPr>
      <w:bookmarkStart w:id="15" w:name="P516"/>
      <w:bookmarkEnd w:id="15"/>
      <w:r>
        <w:t xml:space="preserve">                                  ДОГОВОР</w:t>
      </w:r>
    </w:p>
    <w:p w:rsidR="002D562D" w:rsidRDefault="002D562D">
      <w:pPr>
        <w:pStyle w:val="ConsPlusNonformat"/>
        <w:jc w:val="both"/>
      </w:pPr>
      <w:r>
        <w:t xml:space="preserve">                   об обучении в военном учебном центре</w:t>
      </w:r>
    </w:p>
    <w:p w:rsidR="002D562D" w:rsidRDefault="002D562D">
      <w:pPr>
        <w:pStyle w:val="ConsPlusNonformat"/>
        <w:jc w:val="both"/>
      </w:pPr>
      <w:r>
        <w:t xml:space="preserve">       при ________________________________________________________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по программе военной подготовки для прохождения военной</w:t>
      </w:r>
    </w:p>
    <w:p w:rsidR="002D562D" w:rsidRDefault="002D562D">
      <w:pPr>
        <w:pStyle w:val="ConsPlusNonformat"/>
        <w:jc w:val="both"/>
      </w:pPr>
      <w:r>
        <w:t xml:space="preserve">          службы по контракту на воинских должностях, подлежащих</w:t>
      </w:r>
    </w:p>
    <w:p w:rsidR="002D562D" w:rsidRDefault="002D562D">
      <w:pPr>
        <w:pStyle w:val="ConsPlusNonformat"/>
        <w:jc w:val="both"/>
      </w:pPr>
      <w:r>
        <w:t xml:space="preserve">          замещению офицерами, и о дальнейшем прохождении военной</w:t>
      </w:r>
    </w:p>
    <w:p w:rsidR="002D562D" w:rsidRDefault="002D562D">
      <w:pPr>
        <w:pStyle w:val="ConsPlusNonformat"/>
        <w:jc w:val="both"/>
      </w:pPr>
      <w:r>
        <w:t xml:space="preserve">          службы по контракту после получения высшего образования</w:t>
      </w:r>
    </w:p>
    <w:p w:rsidR="002D562D" w:rsidRDefault="002D562D">
      <w:pPr>
        <w:pStyle w:val="ConsPlusNonformat"/>
        <w:jc w:val="both"/>
      </w:pPr>
    </w:p>
    <w:p w:rsidR="002D562D" w:rsidRDefault="002D562D">
      <w:pPr>
        <w:pStyle w:val="ConsPlusNonformat"/>
        <w:jc w:val="both"/>
      </w:pPr>
      <w:r>
        <w:t>г. ________________                                 "__" __________ 20__ г.</w:t>
      </w:r>
    </w:p>
    <w:p w:rsidR="002D562D" w:rsidRDefault="002D562D">
      <w:pPr>
        <w:pStyle w:val="ConsPlusNonformat"/>
        <w:jc w:val="both"/>
      </w:pPr>
    </w:p>
    <w:p w:rsidR="002D562D" w:rsidRDefault="002D562D">
      <w:pPr>
        <w:pStyle w:val="ConsPlusNonformat"/>
        <w:jc w:val="both"/>
      </w:pPr>
      <w:r>
        <w:t xml:space="preserve">    </w:t>
      </w:r>
      <w:proofErr w:type="gramStart"/>
      <w:r>
        <w:t>Министерство  обороны</w:t>
      </w:r>
      <w:proofErr w:type="gramEnd"/>
      <w:r>
        <w:t xml:space="preserve">  Российской  Федерации в лице начальника военного</w:t>
      </w:r>
    </w:p>
    <w:p w:rsidR="002D562D" w:rsidRDefault="002D562D">
      <w:pPr>
        <w:pStyle w:val="ConsPlusNonformat"/>
        <w:jc w:val="both"/>
      </w:pPr>
      <w:r>
        <w:t>учебного центра при _______________________________________________________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(далее - образовательная организация)</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r>
        <w:t xml:space="preserve">(далее   -   Министерство </w:t>
      </w:r>
      <w:proofErr w:type="gramStart"/>
      <w:r>
        <w:t xml:space="preserve">обороны)   </w:t>
      </w:r>
      <w:proofErr w:type="gramEnd"/>
      <w:r>
        <w:t>и   гражданин   Российской   Федерации</w:t>
      </w:r>
    </w:p>
    <w:p w:rsidR="002D562D" w:rsidRDefault="002D562D">
      <w:pPr>
        <w:pStyle w:val="ConsPlusNonformat"/>
        <w:jc w:val="both"/>
      </w:pPr>
      <w:r>
        <w:t>__________________________________________________________________________,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proofErr w:type="gramStart"/>
      <w:r>
        <w:t>поступивший  на</w:t>
      </w:r>
      <w:proofErr w:type="gramEnd"/>
      <w:r>
        <w:t xml:space="preserve">  обучение  в указанную образовательную организацию по очной</w:t>
      </w:r>
    </w:p>
    <w:p w:rsidR="002D562D" w:rsidRDefault="002D562D">
      <w:pPr>
        <w:pStyle w:val="ConsPlusNonformat"/>
        <w:jc w:val="both"/>
      </w:pPr>
      <w:r>
        <w:t>форме обучения на основании договора от "__" ______________ 20__ г. N _____</w:t>
      </w:r>
    </w:p>
    <w:p w:rsidR="002D562D" w:rsidRDefault="002D562D">
      <w:pPr>
        <w:pStyle w:val="ConsPlusNonformat"/>
        <w:jc w:val="both"/>
      </w:pPr>
      <w:r>
        <w:t>"</w:t>
      </w:r>
      <w:proofErr w:type="gramStart"/>
      <w:r>
        <w:t>О  целевом</w:t>
      </w:r>
      <w:proofErr w:type="gramEnd"/>
      <w:r>
        <w:t xml:space="preserve">  обучении  по  образовательной  программе  высшего образования"</w:t>
      </w:r>
    </w:p>
    <w:p w:rsidR="002D562D" w:rsidRDefault="002D562D">
      <w:pPr>
        <w:pStyle w:val="ConsPlusNonformat"/>
        <w:jc w:val="both"/>
      </w:pPr>
      <w:r>
        <w:t xml:space="preserve">для      обучения      по     </w:t>
      </w:r>
      <w:proofErr w:type="gramStart"/>
      <w:r>
        <w:t xml:space="preserve">специальности,   </w:t>
      </w:r>
      <w:proofErr w:type="gramEnd"/>
      <w:r>
        <w:t xml:space="preserve">  направлению     подготовки</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(код и наименование специальности, направления подготовки)</w:t>
      </w:r>
    </w:p>
    <w:p w:rsidR="002D562D" w:rsidRDefault="002D562D">
      <w:pPr>
        <w:pStyle w:val="ConsPlusNonformat"/>
        <w:jc w:val="both"/>
      </w:pPr>
      <w:r>
        <w:t>(</w:t>
      </w:r>
      <w:proofErr w:type="gramStart"/>
      <w:r>
        <w:t>далее  -</w:t>
      </w:r>
      <w:proofErr w:type="gramEnd"/>
      <w:r>
        <w:t xml:space="preserve">  Гражданин),  с  согласия  своего  законного  представителя  (при</w:t>
      </w:r>
    </w:p>
    <w:p w:rsidR="002D562D" w:rsidRDefault="002D562D">
      <w:pPr>
        <w:pStyle w:val="ConsPlusNonformat"/>
        <w:jc w:val="both"/>
      </w:pPr>
      <w:r>
        <w:t>необходимости) ____________________________________________________________</w:t>
      </w:r>
    </w:p>
    <w:p w:rsidR="002D562D" w:rsidRDefault="002D562D">
      <w:pPr>
        <w:pStyle w:val="ConsPlusNonformat"/>
        <w:jc w:val="both"/>
      </w:pPr>
      <w:r>
        <w:t xml:space="preserve">                     (фамилия, имя, отчество (при наличии) родителя,</w:t>
      </w:r>
    </w:p>
    <w:p w:rsidR="002D562D" w:rsidRDefault="002D562D">
      <w:pPr>
        <w:pStyle w:val="ConsPlusNonformat"/>
        <w:jc w:val="both"/>
      </w:pPr>
      <w:r>
        <w:t xml:space="preserve">                          усыновителя, опекуна или попечителя)</w:t>
      </w:r>
    </w:p>
    <w:p w:rsidR="002D562D" w:rsidRDefault="002D562D">
      <w:pPr>
        <w:pStyle w:val="ConsPlusNonformat"/>
        <w:jc w:val="both"/>
      </w:pPr>
      <w:r>
        <w:t>заключили настоящий договор о нижеследующем.</w:t>
      </w:r>
    </w:p>
    <w:p w:rsidR="002D562D" w:rsidRDefault="002D562D">
      <w:pPr>
        <w:pStyle w:val="ConsPlusNonformat"/>
        <w:jc w:val="both"/>
      </w:pPr>
    </w:p>
    <w:p w:rsidR="002D562D" w:rsidRDefault="002D562D">
      <w:pPr>
        <w:pStyle w:val="ConsPlusNonformat"/>
        <w:jc w:val="both"/>
      </w:pPr>
      <w:r>
        <w:t xml:space="preserve">                            I. Предмет договора</w:t>
      </w:r>
    </w:p>
    <w:p w:rsidR="002D562D" w:rsidRDefault="002D562D">
      <w:pPr>
        <w:pStyle w:val="ConsPlusNonformat"/>
        <w:jc w:val="both"/>
      </w:pPr>
    </w:p>
    <w:p w:rsidR="002D562D" w:rsidRDefault="002D562D">
      <w:pPr>
        <w:pStyle w:val="ConsPlusNonformat"/>
        <w:jc w:val="both"/>
      </w:pPr>
      <w:r>
        <w:t xml:space="preserve">    Министерство   </w:t>
      </w:r>
      <w:proofErr w:type="gramStart"/>
      <w:r>
        <w:t>обороны  организует</w:t>
      </w:r>
      <w:proofErr w:type="gramEnd"/>
      <w:r>
        <w:t xml:space="preserve">  военную  подготовку  Гражданина  по</w:t>
      </w:r>
    </w:p>
    <w:p w:rsidR="002D562D" w:rsidRDefault="002D562D">
      <w:pPr>
        <w:pStyle w:val="ConsPlusNonformat"/>
        <w:jc w:val="both"/>
      </w:pPr>
      <w:r>
        <w:t>военно-учетной специальности ______________________________________________</w:t>
      </w:r>
    </w:p>
    <w:p w:rsidR="002D562D" w:rsidRDefault="002D562D">
      <w:pPr>
        <w:pStyle w:val="ConsPlusNonformat"/>
        <w:jc w:val="both"/>
      </w:pPr>
      <w:r>
        <w:t xml:space="preserve">                                           (код и наименование</w:t>
      </w:r>
    </w:p>
    <w:p w:rsidR="002D562D" w:rsidRDefault="002D562D">
      <w:pPr>
        <w:pStyle w:val="ConsPlusNonformat"/>
        <w:jc w:val="both"/>
      </w:pPr>
      <w:r>
        <w:t xml:space="preserve">                                      военно-учетной специальности)</w:t>
      </w:r>
    </w:p>
    <w:p w:rsidR="002D562D" w:rsidRDefault="002D562D">
      <w:pPr>
        <w:pStyle w:val="ConsPlusNonformat"/>
        <w:jc w:val="both"/>
      </w:pPr>
      <w:proofErr w:type="gramStart"/>
      <w:r>
        <w:t>в  военном</w:t>
      </w:r>
      <w:proofErr w:type="gramEnd"/>
      <w:r>
        <w:t xml:space="preserve">  учебном  центре  (далее  - военная подготовка), а Гражданин</w:t>
      </w:r>
    </w:p>
    <w:p w:rsidR="002D562D" w:rsidRDefault="002D562D">
      <w:pPr>
        <w:pStyle w:val="ConsPlusNonformat"/>
        <w:jc w:val="both"/>
      </w:pPr>
      <w:proofErr w:type="gramStart"/>
      <w:r>
        <w:t>проходит  военную</w:t>
      </w:r>
      <w:proofErr w:type="gramEnd"/>
      <w:r>
        <w:t xml:space="preserve">  подготовку и после завершения обучения в образовательной</w:t>
      </w:r>
    </w:p>
    <w:p w:rsidR="002D562D" w:rsidRDefault="002D562D">
      <w:pPr>
        <w:pStyle w:val="ConsPlusNonformat"/>
        <w:jc w:val="both"/>
      </w:pPr>
      <w:proofErr w:type="gramStart"/>
      <w:r>
        <w:t>организации  поступает</w:t>
      </w:r>
      <w:proofErr w:type="gramEnd"/>
      <w:r>
        <w:t xml:space="preserve">  на  военную  службу  по  контракту  для прохождения</w:t>
      </w:r>
    </w:p>
    <w:p w:rsidR="002D562D" w:rsidRDefault="002D562D">
      <w:pPr>
        <w:pStyle w:val="ConsPlusNonformat"/>
        <w:jc w:val="both"/>
      </w:pPr>
      <w:proofErr w:type="gramStart"/>
      <w:r>
        <w:t>военной  службы</w:t>
      </w:r>
      <w:proofErr w:type="gramEnd"/>
      <w:r>
        <w:t xml:space="preserve">  на  воинской  должности,  подлежащей  замещению офицерами.</w:t>
      </w:r>
    </w:p>
    <w:p w:rsidR="002D562D" w:rsidRDefault="002D562D">
      <w:pPr>
        <w:pStyle w:val="ConsPlusNonformat"/>
        <w:jc w:val="both"/>
      </w:pPr>
    </w:p>
    <w:p w:rsidR="002D562D" w:rsidRDefault="002D562D">
      <w:pPr>
        <w:pStyle w:val="ConsPlusNonformat"/>
        <w:jc w:val="both"/>
      </w:pPr>
      <w:r>
        <w:t xml:space="preserve">                          II. Обязанности сторон</w:t>
      </w:r>
    </w:p>
    <w:p w:rsidR="002D562D" w:rsidRDefault="002D562D">
      <w:pPr>
        <w:pStyle w:val="ConsPlusNonformat"/>
        <w:jc w:val="both"/>
      </w:pPr>
    </w:p>
    <w:p w:rsidR="002D562D" w:rsidRDefault="002D562D">
      <w:pPr>
        <w:pStyle w:val="ConsPlusNonformat"/>
        <w:jc w:val="both"/>
      </w:pPr>
      <w:r>
        <w:t xml:space="preserve">    1. Министерство обороны обязуется:</w:t>
      </w:r>
    </w:p>
    <w:p w:rsidR="002D562D" w:rsidRDefault="002D562D">
      <w:pPr>
        <w:pStyle w:val="ConsPlusNonformat"/>
        <w:jc w:val="both"/>
      </w:pPr>
      <w:r>
        <w:t xml:space="preserve">    </w:t>
      </w:r>
      <w:proofErr w:type="gramStart"/>
      <w:r>
        <w:t>а)  обеспечить</w:t>
      </w:r>
      <w:proofErr w:type="gramEnd"/>
      <w:r>
        <w:t xml:space="preserve"> требуемые в соответствии с нормативными правовыми актами</w:t>
      </w:r>
    </w:p>
    <w:p w:rsidR="002D562D" w:rsidRDefault="002D562D">
      <w:pPr>
        <w:pStyle w:val="ConsPlusNonformat"/>
        <w:jc w:val="both"/>
      </w:pPr>
      <w:r>
        <w:t xml:space="preserve">Российской   Федерации   условия   </w:t>
      </w:r>
      <w:proofErr w:type="gramStart"/>
      <w:r>
        <w:t>для  военной</w:t>
      </w:r>
      <w:proofErr w:type="gramEnd"/>
      <w:r>
        <w:t xml:space="preserve">  подготовки  гражданина  по</w:t>
      </w:r>
    </w:p>
    <w:p w:rsidR="002D562D" w:rsidRDefault="002D562D">
      <w:pPr>
        <w:pStyle w:val="ConsPlusNonformat"/>
        <w:jc w:val="both"/>
      </w:pPr>
      <w:r>
        <w:t>военно-учетной специальности _____________________________________________;</w:t>
      </w:r>
    </w:p>
    <w:p w:rsidR="002D562D" w:rsidRDefault="002D562D">
      <w:pPr>
        <w:pStyle w:val="ConsPlusNonformat"/>
        <w:jc w:val="both"/>
      </w:pPr>
      <w:r>
        <w:t xml:space="preserve">                                           (код и наименование</w:t>
      </w:r>
    </w:p>
    <w:p w:rsidR="002D562D" w:rsidRDefault="002D562D">
      <w:pPr>
        <w:pStyle w:val="ConsPlusNonformat"/>
        <w:jc w:val="both"/>
      </w:pPr>
      <w:r>
        <w:t xml:space="preserve">                                      военно-учетной специальности)</w:t>
      </w:r>
    </w:p>
    <w:p w:rsidR="002D562D" w:rsidRDefault="002D562D">
      <w:pPr>
        <w:pStyle w:val="ConsPlusNonformat"/>
        <w:jc w:val="both"/>
      </w:pPr>
      <w:r>
        <w:t xml:space="preserve">    </w:t>
      </w:r>
      <w:proofErr w:type="gramStart"/>
      <w:r>
        <w:t>б)  заключить</w:t>
      </w:r>
      <w:proofErr w:type="gramEnd"/>
      <w:r>
        <w:t xml:space="preserve"> с Гражданином контракт о прохождении военной службы после</w:t>
      </w:r>
    </w:p>
    <w:p w:rsidR="002D562D" w:rsidRDefault="002D562D">
      <w:pPr>
        <w:pStyle w:val="ConsPlusNonformat"/>
        <w:jc w:val="both"/>
      </w:pPr>
      <w:r>
        <w:t>получения высшего образования;</w:t>
      </w:r>
    </w:p>
    <w:p w:rsidR="002D562D" w:rsidRDefault="002D562D">
      <w:pPr>
        <w:pStyle w:val="ConsPlusNonformat"/>
        <w:jc w:val="both"/>
      </w:pPr>
      <w:r>
        <w:t xml:space="preserve">    </w:t>
      </w:r>
      <w:proofErr w:type="gramStart"/>
      <w:r>
        <w:t>в)  после</w:t>
      </w:r>
      <w:proofErr w:type="gramEnd"/>
      <w:r>
        <w:t xml:space="preserve">  заключения  с  Гражданином  контракта  о прохождении военной</w:t>
      </w:r>
    </w:p>
    <w:p w:rsidR="002D562D" w:rsidRDefault="002D562D">
      <w:pPr>
        <w:pStyle w:val="ConsPlusNonformat"/>
        <w:jc w:val="both"/>
      </w:pPr>
      <w:proofErr w:type="gramStart"/>
      <w:r>
        <w:t>службы  назначить</w:t>
      </w:r>
      <w:proofErr w:type="gramEnd"/>
      <w:r>
        <w:t xml:space="preserve">  Гражданина  на  воинскую  должность,  для которой штатом</w:t>
      </w:r>
    </w:p>
    <w:p w:rsidR="002D562D" w:rsidRDefault="002D562D">
      <w:pPr>
        <w:pStyle w:val="ConsPlusNonformat"/>
        <w:jc w:val="both"/>
      </w:pPr>
      <w:proofErr w:type="gramStart"/>
      <w:r>
        <w:t>предусмотрено  воинское</w:t>
      </w:r>
      <w:proofErr w:type="gramEnd"/>
      <w:r>
        <w:t xml:space="preserve">  звание  офицера,  и  присвоить ему воинское звание</w:t>
      </w:r>
    </w:p>
    <w:p w:rsidR="002D562D" w:rsidRDefault="002D562D">
      <w:pPr>
        <w:pStyle w:val="ConsPlusNonformat"/>
        <w:jc w:val="both"/>
      </w:pPr>
      <w:r>
        <w:t>офицера.</w:t>
      </w:r>
    </w:p>
    <w:p w:rsidR="002D562D" w:rsidRDefault="002D562D">
      <w:pPr>
        <w:pStyle w:val="ConsPlusNonformat"/>
        <w:jc w:val="both"/>
      </w:pPr>
      <w:r>
        <w:t xml:space="preserve">    2. Гражданин обязуется:</w:t>
      </w:r>
    </w:p>
    <w:p w:rsidR="002D562D" w:rsidRDefault="002D562D">
      <w:pPr>
        <w:pStyle w:val="ConsPlusNonformat"/>
        <w:jc w:val="both"/>
      </w:pPr>
      <w:r>
        <w:t xml:space="preserve">    а) пройти военную подготовку в военном учебном центре;</w:t>
      </w:r>
    </w:p>
    <w:p w:rsidR="002D562D" w:rsidRDefault="002D562D">
      <w:pPr>
        <w:pStyle w:val="ConsPlusNonformat"/>
        <w:jc w:val="both"/>
      </w:pPr>
      <w:r>
        <w:t xml:space="preserve">    </w:t>
      </w:r>
      <w:proofErr w:type="gramStart"/>
      <w:r>
        <w:t>б)  выполнять</w:t>
      </w:r>
      <w:proofErr w:type="gramEnd"/>
      <w:r>
        <w:t xml:space="preserve">  требования  устава  образовательной организации и правил</w:t>
      </w:r>
    </w:p>
    <w:p w:rsidR="002D562D" w:rsidRDefault="002D562D">
      <w:pPr>
        <w:pStyle w:val="ConsPlusNonformat"/>
        <w:jc w:val="both"/>
      </w:pPr>
      <w:r>
        <w:t xml:space="preserve">внутреннего   распорядка   образовательной   </w:t>
      </w:r>
      <w:proofErr w:type="gramStart"/>
      <w:r>
        <w:t>организации,  а</w:t>
      </w:r>
      <w:proofErr w:type="gramEnd"/>
      <w:r>
        <w:t xml:space="preserve">  также  правил</w:t>
      </w:r>
    </w:p>
    <w:p w:rsidR="002D562D" w:rsidRDefault="002D562D">
      <w:pPr>
        <w:pStyle w:val="ConsPlusNonformat"/>
        <w:jc w:val="both"/>
      </w:pPr>
      <w:r>
        <w:t>внутреннего распорядка военного учебного центра;</w:t>
      </w:r>
    </w:p>
    <w:p w:rsidR="002D562D" w:rsidRDefault="002D562D">
      <w:pPr>
        <w:pStyle w:val="ConsPlusNonformat"/>
        <w:jc w:val="both"/>
      </w:pPr>
      <w:r>
        <w:t xml:space="preserve">    в) после получения высшего образования заключить контракт о прохождении</w:t>
      </w:r>
    </w:p>
    <w:p w:rsidR="002D562D" w:rsidRDefault="002D562D">
      <w:pPr>
        <w:pStyle w:val="ConsPlusNonformat"/>
        <w:jc w:val="both"/>
      </w:pPr>
      <w:r>
        <w:t xml:space="preserve">военной   службы   </w:t>
      </w:r>
      <w:proofErr w:type="gramStart"/>
      <w:r>
        <w:t>на  срок</w:t>
      </w:r>
      <w:proofErr w:type="gramEnd"/>
      <w:r>
        <w:t>,  определенный  нормативными  правовыми  актами</w:t>
      </w:r>
    </w:p>
    <w:p w:rsidR="002D562D" w:rsidRDefault="002D562D">
      <w:pPr>
        <w:pStyle w:val="ConsPlusNonformat"/>
        <w:jc w:val="both"/>
      </w:pPr>
      <w:r>
        <w:t>Российской Федерации.</w:t>
      </w:r>
    </w:p>
    <w:p w:rsidR="002D562D" w:rsidRDefault="002D562D">
      <w:pPr>
        <w:pStyle w:val="ConsPlusNonformat"/>
        <w:jc w:val="both"/>
      </w:pPr>
    </w:p>
    <w:p w:rsidR="002D562D" w:rsidRDefault="002D562D">
      <w:pPr>
        <w:pStyle w:val="ConsPlusNonformat"/>
        <w:jc w:val="both"/>
      </w:pPr>
      <w:r>
        <w:t xml:space="preserve">                   III. Дополнительные условия договора</w:t>
      </w:r>
    </w:p>
    <w:p w:rsidR="002D562D" w:rsidRDefault="002D562D">
      <w:pPr>
        <w:pStyle w:val="ConsPlusNonformat"/>
        <w:jc w:val="both"/>
      </w:pPr>
    </w:p>
    <w:p w:rsidR="002D562D" w:rsidRDefault="002D562D">
      <w:pPr>
        <w:pStyle w:val="ConsPlusNonformat"/>
        <w:jc w:val="both"/>
      </w:pPr>
      <w:r>
        <w:t xml:space="preserve">    1.   В   период   обучения   Гражданина   в   военном   </w:t>
      </w:r>
      <w:proofErr w:type="gramStart"/>
      <w:r>
        <w:t>учебном  центре</w:t>
      </w:r>
      <w:proofErr w:type="gramEnd"/>
    </w:p>
    <w:p w:rsidR="002D562D" w:rsidRDefault="002D562D">
      <w:pPr>
        <w:pStyle w:val="ConsPlusNonformat"/>
        <w:jc w:val="both"/>
      </w:pPr>
      <w:proofErr w:type="gramStart"/>
      <w:r>
        <w:t>образовательная  организация</w:t>
      </w:r>
      <w:proofErr w:type="gramEnd"/>
      <w:r>
        <w:t xml:space="preserve">  выплачивает  ему  дополнительную стипендию, а</w:t>
      </w:r>
    </w:p>
    <w:p w:rsidR="002D562D" w:rsidRDefault="002D562D">
      <w:pPr>
        <w:pStyle w:val="ConsPlusNonformat"/>
        <w:jc w:val="both"/>
      </w:pPr>
      <w:proofErr w:type="gramStart"/>
      <w:r>
        <w:t>также  единовременную</w:t>
      </w:r>
      <w:proofErr w:type="gramEnd"/>
      <w:r>
        <w:t xml:space="preserve">  выплату  на  приобретение специальной формы одежды в</w:t>
      </w:r>
    </w:p>
    <w:p w:rsidR="002D562D" w:rsidRDefault="002D562D">
      <w:pPr>
        <w:pStyle w:val="ConsPlusNonformat"/>
        <w:jc w:val="both"/>
      </w:pPr>
      <w:r>
        <w:t xml:space="preserve">соответствии  с  </w:t>
      </w:r>
      <w:hyperlink r:id="rId67">
        <w:r>
          <w:rPr>
            <w:color w:val="0000FF"/>
          </w:rPr>
          <w:t>постановлением</w:t>
        </w:r>
      </w:hyperlink>
      <w:r>
        <w:t xml:space="preserve">  Правительства  Российской  Федерации  от 6</w:t>
      </w:r>
    </w:p>
    <w:p w:rsidR="002D562D" w:rsidRDefault="002D562D">
      <w:pPr>
        <w:pStyle w:val="ConsPlusNonformat"/>
        <w:jc w:val="both"/>
      </w:pPr>
      <w:r>
        <w:t xml:space="preserve">декабря   </w:t>
      </w:r>
      <w:proofErr w:type="gramStart"/>
      <w:r>
        <w:t>2007  г.</w:t>
      </w:r>
      <w:proofErr w:type="gramEnd"/>
      <w:r>
        <w:t xml:space="preserve">  </w:t>
      </w:r>
      <w:proofErr w:type="gramStart"/>
      <w:r>
        <w:t>N  846</w:t>
      </w:r>
      <w:proofErr w:type="gramEnd"/>
      <w:r>
        <w:t xml:space="preserve">  "О  выплатах  гражданину  Российской Федерации,</w:t>
      </w:r>
    </w:p>
    <w:p w:rsidR="002D562D" w:rsidRDefault="002D562D">
      <w:pPr>
        <w:pStyle w:val="ConsPlusNonformat"/>
        <w:jc w:val="both"/>
      </w:pPr>
      <w:proofErr w:type="gramStart"/>
      <w:r>
        <w:t>обучающемуся  в</w:t>
      </w:r>
      <w:proofErr w:type="gramEnd"/>
      <w:r>
        <w:t xml:space="preserve">  военном  учебном  центре  при  федеральной государственной</w:t>
      </w:r>
    </w:p>
    <w:p w:rsidR="002D562D" w:rsidRDefault="002D562D">
      <w:pPr>
        <w:pStyle w:val="ConsPlusNonformat"/>
        <w:jc w:val="both"/>
      </w:pPr>
      <w:r>
        <w:t xml:space="preserve">образовательной   </w:t>
      </w:r>
      <w:proofErr w:type="gramStart"/>
      <w:r>
        <w:t>организации  высшего</w:t>
      </w:r>
      <w:proofErr w:type="gramEnd"/>
      <w:r>
        <w:t xml:space="preserve">  образования  по  программе  военной</w:t>
      </w:r>
    </w:p>
    <w:p w:rsidR="002D562D" w:rsidRDefault="002D562D">
      <w:pPr>
        <w:pStyle w:val="ConsPlusNonformat"/>
        <w:jc w:val="both"/>
      </w:pPr>
      <w:r>
        <w:t xml:space="preserve">подготовки   </w:t>
      </w:r>
      <w:proofErr w:type="gramStart"/>
      <w:r>
        <w:t>для  прохождения</w:t>
      </w:r>
      <w:proofErr w:type="gramEnd"/>
      <w:r>
        <w:t xml:space="preserve">  военной  службы  по  контракту  на  воинских</w:t>
      </w:r>
    </w:p>
    <w:p w:rsidR="002D562D" w:rsidRDefault="002D562D">
      <w:pPr>
        <w:pStyle w:val="ConsPlusNonformat"/>
        <w:jc w:val="both"/>
      </w:pPr>
      <w:r>
        <w:t xml:space="preserve">должностях, подлежащих замещению офицерами" </w:t>
      </w:r>
      <w:hyperlink w:anchor="P675">
        <w:r>
          <w:rPr>
            <w:color w:val="0000FF"/>
          </w:rPr>
          <w:t>&lt;*&gt;</w:t>
        </w:r>
      </w:hyperlink>
      <w:r>
        <w:t>.</w:t>
      </w:r>
    </w:p>
    <w:p w:rsidR="002D562D" w:rsidRDefault="002D562D">
      <w:pPr>
        <w:pStyle w:val="ConsPlusNonformat"/>
        <w:jc w:val="both"/>
      </w:pPr>
      <w:r>
        <w:t xml:space="preserve">    2.  </w:t>
      </w:r>
      <w:proofErr w:type="gramStart"/>
      <w:r>
        <w:t>В  случае</w:t>
      </w:r>
      <w:proofErr w:type="gramEnd"/>
      <w:r>
        <w:t xml:space="preserve">  отчисления  Гражданина  из  военного  учебного центра за</w:t>
      </w:r>
    </w:p>
    <w:p w:rsidR="002D562D" w:rsidRDefault="002D562D">
      <w:pPr>
        <w:pStyle w:val="ConsPlusNonformat"/>
        <w:jc w:val="both"/>
      </w:pPr>
      <w:r>
        <w:t xml:space="preserve">нарушение   устава   </w:t>
      </w:r>
      <w:proofErr w:type="gramStart"/>
      <w:r>
        <w:t>образовательной  организации</w:t>
      </w:r>
      <w:proofErr w:type="gramEnd"/>
      <w:r>
        <w:t xml:space="preserve">  или  правил  внутреннего</w:t>
      </w:r>
    </w:p>
    <w:p w:rsidR="002D562D" w:rsidRDefault="002D562D">
      <w:pPr>
        <w:pStyle w:val="ConsPlusNonformat"/>
        <w:jc w:val="both"/>
      </w:pPr>
      <w:proofErr w:type="gramStart"/>
      <w:r>
        <w:t>распорядка  образовательной</w:t>
      </w:r>
      <w:proofErr w:type="gramEnd"/>
      <w:r>
        <w:t xml:space="preserve">  организации  и (или) военного учебного центра,</w:t>
      </w:r>
    </w:p>
    <w:p w:rsidR="002D562D" w:rsidRDefault="002D562D">
      <w:pPr>
        <w:pStyle w:val="ConsPlusNonformat"/>
        <w:jc w:val="both"/>
      </w:pPr>
      <w:proofErr w:type="gramStart"/>
      <w:r>
        <w:t>недисциплинированность,  неуспеваемость</w:t>
      </w:r>
      <w:proofErr w:type="gramEnd"/>
      <w:r>
        <w:t xml:space="preserve"> или нежелание учиться либо в случае</w:t>
      </w:r>
    </w:p>
    <w:p w:rsidR="002D562D" w:rsidRDefault="002D562D">
      <w:pPr>
        <w:pStyle w:val="ConsPlusNonformat"/>
        <w:jc w:val="both"/>
      </w:pPr>
      <w:proofErr w:type="gramStart"/>
      <w:r>
        <w:t>отказа  заключить</w:t>
      </w:r>
      <w:proofErr w:type="gramEnd"/>
      <w:r>
        <w:t xml:space="preserve">  контракт  о  прохождении  военной службы с Министерством</w:t>
      </w:r>
    </w:p>
    <w:p w:rsidR="002D562D" w:rsidRDefault="002D562D">
      <w:pPr>
        <w:pStyle w:val="ConsPlusNonformat"/>
        <w:jc w:val="both"/>
      </w:pPr>
      <w:proofErr w:type="gramStart"/>
      <w:r>
        <w:t>обороны  или</w:t>
      </w:r>
      <w:proofErr w:type="gramEnd"/>
      <w:r>
        <w:t xml:space="preserve">  иным  федеральным  органом исполнительной власти (федеральным</w:t>
      </w:r>
    </w:p>
    <w:p w:rsidR="002D562D" w:rsidRDefault="002D562D">
      <w:pPr>
        <w:pStyle w:val="ConsPlusNonformat"/>
        <w:jc w:val="both"/>
      </w:pPr>
      <w:proofErr w:type="gramStart"/>
      <w:r>
        <w:t>государственным  органом</w:t>
      </w:r>
      <w:proofErr w:type="gramEnd"/>
      <w:r>
        <w:t>),  в  котором  федеральным  законом  предусмотрена</w:t>
      </w:r>
    </w:p>
    <w:p w:rsidR="002D562D" w:rsidRDefault="002D562D">
      <w:pPr>
        <w:pStyle w:val="ConsPlusNonformat"/>
        <w:jc w:val="both"/>
      </w:pPr>
      <w:proofErr w:type="gramStart"/>
      <w:r>
        <w:t>военная  служба</w:t>
      </w:r>
      <w:proofErr w:type="gramEnd"/>
      <w:r>
        <w:t>,  с  Гражданином расторгается настоящий договор и Гражданин</w:t>
      </w:r>
    </w:p>
    <w:p w:rsidR="002D562D" w:rsidRDefault="002D562D">
      <w:pPr>
        <w:pStyle w:val="ConsPlusNonformat"/>
        <w:jc w:val="both"/>
      </w:pPr>
      <w:r>
        <w:t xml:space="preserve">обязан   возместить   в   полном   </w:t>
      </w:r>
      <w:proofErr w:type="gramStart"/>
      <w:r>
        <w:t>объеме  средства</w:t>
      </w:r>
      <w:proofErr w:type="gramEnd"/>
      <w:r>
        <w:t xml:space="preserve">  федерального  бюджета,</w:t>
      </w:r>
    </w:p>
    <w:p w:rsidR="002D562D" w:rsidRDefault="002D562D">
      <w:pPr>
        <w:pStyle w:val="ConsPlusNonformat"/>
        <w:jc w:val="both"/>
      </w:pPr>
      <w:r>
        <w:t xml:space="preserve">затраченные  на  его  военную  подготовку,  в соответствии с </w:t>
      </w:r>
      <w:hyperlink r:id="rId68">
        <w:r>
          <w:rPr>
            <w:color w:val="0000FF"/>
          </w:rPr>
          <w:t>постановлением</w:t>
        </w:r>
      </w:hyperlink>
    </w:p>
    <w:p w:rsidR="002D562D" w:rsidRDefault="002D562D">
      <w:pPr>
        <w:pStyle w:val="ConsPlusNonformat"/>
        <w:jc w:val="both"/>
      </w:pPr>
      <w:r>
        <w:t xml:space="preserve">Правительства   Российской   </w:t>
      </w:r>
      <w:proofErr w:type="gramStart"/>
      <w:r>
        <w:t>Федерации  от</w:t>
      </w:r>
      <w:proofErr w:type="gramEnd"/>
      <w:r>
        <w:t xml:space="preserve">  1  октября  2007  г.  N 629 "Об</w:t>
      </w:r>
    </w:p>
    <w:p w:rsidR="002D562D" w:rsidRDefault="002D562D">
      <w:pPr>
        <w:pStyle w:val="ConsPlusNonformat"/>
        <w:jc w:val="both"/>
      </w:pPr>
      <w:proofErr w:type="gramStart"/>
      <w:r>
        <w:t>исчислении  размера</w:t>
      </w:r>
      <w:proofErr w:type="gramEnd"/>
      <w:r>
        <w:t xml:space="preserve">  подлежащих  возмещению  средств  федерального бюджета,</w:t>
      </w:r>
    </w:p>
    <w:p w:rsidR="002D562D" w:rsidRDefault="002D562D">
      <w:pPr>
        <w:pStyle w:val="ConsPlusNonformat"/>
        <w:jc w:val="both"/>
      </w:pPr>
      <w:proofErr w:type="gramStart"/>
      <w:r>
        <w:t>затраченных  на</w:t>
      </w:r>
      <w:proofErr w:type="gramEnd"/>
      <w:r>
        <w:t xml:space="preserve">  военную  подготовку граждан Российской Федерации в военных</w:t>
      </w:r>
    </w:p>
    <w:p w:rsidR="002D562D" w:rsidRDefault="002D562D">
      <w:pPr>
        <w:pStyle w:val="ConsPlusNonformat"/>
        <w:jc w:val="both"/>
      </w:pPr>
      <w:r>
        <w:t>учебных    центрах    при   федеральных   государственных   образовательных</w:t>
      </w:r>
    </w:p>
    <w:p w:rsidR="002D562D" w:rsidRDefault="002D562D">
      <w:pPr>
        <w:pStyle w:val="ConsPlusNonformat"/>
        <w:jc w:val="both"/>
      </w:pPr>
      <w:proofErr w:type="gramStart"/>
      <w:r>
        <w:t>организациях  высшего</w:t>
      </w:r>
      <w:proofErr w:type="gramEnd"/>
      <w:r>
        <w:t xml:space="preserve">  образования  по  программам  военной  подготовки для</w:t>
      </w:r>
    </w:p>
    <w:p w:rsidR="002D562D" w:rsidRDefault="002D562D">
      <w:pPr>
        <w:pStyle w:val="ConsPlusNonformat"/>
        <w:jc w:val="both"/>
      </w:pPr>
      <w:proofErr w:type="gramStart"/>
      <w:r>
        <w:t>прохождения  военной</w:t>
      </w:r>
      <w:proofErr w:type="gramEnd"/>
      <w:r>
        <w:t xml:space="preserve"> службы по контракту на воинских должностях, подлежащих</w:t>
      </w:r>
    </w:p>
    <w:p w:rsidR="002D562D" w:rsidRDefault="002D562D">
      <w:pPr>
        <w:pStyle w:val="ConsPlusNonformat"/>
        <w:jc w:val="both"/>
      </w:pPr>
      <w:r>
        <w:t>замещению офицерами" (Собрание законодательства Российской Федерации, 2007,</w:t>
      </w:r>
    </w:p>
    <w:p w:rsidR="002D562D" w:rsidRDefault="002D562D">
      <w:pPr>
        <w:pStyle w:val="ConsPlusNonformat"/>
        <w:jc w:val="both"/>
      </w:pPr>
      <w:proofErr w:type="gramStart"/>
      <w:r>
        <w:t>N  41</w:t>
      </w:r>
      <w:proofErr w:type="gramEnd"/>
      <w:r>
        <w:t xml:space="preserve">,  ст.  </w:t>
      </w:r>
      <w:proofErr w:type="gramStart"/>
      <w:r>
        <w:t>4898;  2019</w:t>
      </w:r>
      <w:proofErr w:type="gramEnd"/>
      <w:r>
        <w:t xml:space="preserve">,  N  12,  ст.  1315)  и  </w:t>
      </w:r>
      <w:hyperlink r:id="rId69">
        <w:r>
          <w:rPr>
            <w:color w:val="0000FF"/>
          </w:rPr>
          <w:t>приказом</w:t>
        </w:r>
      </w:hyperlink>
      <w:r>
        <w:t xml:space="preserve"> Министра обороны</w:t>
      </w:r>
    </w:p>
    <w:p w:rsidR="002D562D" w:rsidRDefault="002D562D">
      <w:pPr>
        <w:pStyle w:val="ConsPlusNonformat"/>
        <w:jc w:val="both"/>
      </w:pPr>
      <w:proofErr w:type="gramStart"/>
      <w:r>
        <w:t>Российской  Федерации</w:t>
      </w:r>
      <w:proofErr w:type="gramEnd"/>
      <w:r>
        <w:t xml:space="preserve">  от  15  июня  2009 г. N 545 "О мерах по реализации в</w:t>
      </w:r>
    </w:p>
    <w:p w:rsidR="002D562D" w:rsidRDefault="002D562D">
      <w:pPr>
        <w:pStyle w:val="ConsPlusNonformat"/>
        <w:jc w:val="both"/>
      </w:pPr>
      <w:r>
        <w:t xml:space="preserve">Министерстве   </w:t>
      </w:r>
      <w:proofErr w:type="gramStart"/>
      <w:r>
        <w:t>обороны  Российской</w:t>
      </w:r>
      <w:proofErr w:type="gramEnd"/>
      <w:r>
        <w:t xml:space="preserve">  Федерации  постановления  Правительства</w:t>
      </w:r>
    </w:p>
    <w:p w:rsidR="002D562D" w:rsidRDefault="002D562D">
      <w:pPr>
        <w:pStyle w:val="ConsPlusNonformat"/>
        <w:jc w:val="both"/>
      </w:pPr>
      <w:proofErr w:type="gramStart"/>
      <w:r>
        <w:t>Российской  Федерации</w:t>
      </w:r>
      <w:proofErr w:type="gramEnd"/>
      <w:r>
        <w:t xml:space="preserve">  от  1  октября  2007  г.  </w:t>
      </w:r>
      <w:proofErr w:type="gramStart"/>
      <w:r>
        <w:t>N  629</w:t>
      </w:r>
      <w:proofErr w:type="gramEnd"/>
      <w:r>
        <w:t>"  (рег.   N   14785</w:t>
      </w:r>
    </w:p>
    <w:p w:rsidR="002D562D" w:rsidRDefault="002D562D">
      <w:pPr>
        <w:pStyle w:val="ConsPlusNonformat"/>
        <w:jc w:val="both"/>
      </w:pPr>
      <w:r>
        <w:t>от 16.09.2009 г.) в размере __________ рублей за каждый полный год обучения</w:t>
      </w:r>
    </w:p>
    <w:p w:rsidR="002D562D" w:rsidRDefault="002D562D">
      <w:pPr>
        <w:pStyle w:val="ConsPlusNonformat"/>
        <w:jc w:val="both"/>
      </w:pPr>
      <w:r>
        <w:t>в военном учебном центре.</w:t>
      </w:r>
    </w:p>
    <w:p w:rsidR="002D562D" w:rsidRDefault="002D562D">
      <w:pPr>
        <w:pStyle w:val="ConsPlusNonformat"/>
        <w:jc w:val="both"/>
      </w:pPr>
    </w:p>
    <w:p w:rsidR="002D562D" w:rsidRDefault="002D562D">
      <w:pPr>
        <w:pStyle w:val="ConsPlusNonformat"/>
        <w:jc w:val="both"/>
      </w:pPr>
      <w:r>
        <w:t xml:space="preserve">                        IV. Срок действия договора</w:t>
      </w:r>
    </w:p>
    <w:p w:rsidR="002D562D" w:rsidRDefault="002D562D">
      <w:pPr>
        <w:pStyle w:val="ConsPlusNonformat"/>
        <w:jc w:val="both"/>
      </w:pPr>
    </w:p>
    <w:p w:rsidR="002D562D" w:rsidRDefault="002D562D">
      <w:pPr>
        <w:pStyle w:val="ConsPlusNonformat"/>
        <w:jc w:val="both"/>
      </w:pPr>
      <w:r>
        <w:t xml:space="preserve">    </w:t>
      </w:r>
      <w:proofErr w:type="gramStart"/>
      <w:r>
        <w:t>Настоящий  договор</w:t>
      </w:r>
      <w:proofErr w:type="gramEnd"/>
      <w:r>
        <w:t xml:space="preserve"> вступает в силу со дня его подписания и прекращается</w:t>
      </w:r>
    </w:p>
    <w:p w:rsidR="002D562D" w:rsidRDefault="002D562D">
      <w:pPr>
        <w:pStyle w:val="ConsPlusNonformat"/>
        <w:jc w:val="both"/>
      </w:pPr>
      <w:r>
        <w:t>после заключения Гражданином контракта о прохождении военной службы.</w:t>
      </w:r>
    </w:p>
    <w:p w:rsidR="002D562D" w:rsidRDefault="002D562D">
      <w:pPr>
        <w:pStyle w:val="ConsPlusNonformat"/>
        <w:jc w:val="both"/>
      </w:pPr>
    </w:p>
    <w:p w:rsidR="002D562D" w:rsidRDefault="002D562D">
      <w:pPr>
        <w:pStyle w:val="ConsPlusNonformat"/>
        <w:jc w:val="both"/>
      </w:pPr>
      <w:r>
        <w:t xml:space="preserve">                       V. Порядок разрешения споров</w:t>
      </w:r>
    </w:p>
    <w:p w:rsidR="002D562D" w:rsidRDefault="002D562D">
      <w:pPr>
        <w:pStyle w:val="ConsPlusNonformat"/>
        <w:jc w:val="both"/>
      </w:pPr>
    </w:p>
    <w:p w:rsidR="002D562D" w:rsidRDefault="002D562D">
      <w:pPr>
        <w:pStyle w:val="ConsPlusNonformat"/>
        <w:jc w:val="both"/>
      </w:pPr>
      <w:r>
        <w:t xml:space="preserve">    1. Все споры между сторонами настоящего договора разрешаются в порядке,</w:t>
      </w:r>
    </w:p>
    <w:p w:rsidR="002D562D" w:rsidRDefault="002D562D">
      <w:pPr>
        <w:pStyle w:val="ConsPlusNonformat"/>
        <w:jc w:val="both"/>
      </w:pPr>
      <w:r>
        <w:t>предусмотренном нормативными правовыми актами Российской Федерации.</w:t>
      </w:r>
    </w:p>
    <w:p w:rsidR="002D562D" w:rsidRDefault="002D562D">
      <w:pPr>
        <w:pStyle w:val="ConsPlusNonformat"/>
        <w:jc w:val="both"/>
      </w:pPr>
      <w:r>
        <w:t xml:space="preserve">    2.  </w:t>
      </w:r>
      <w:proofErr w:type="gramStart"/>
      <w:r>
        <w:t>Настоящий  договор</w:t>
      </w:r>
      <w:proofErr w:type="gramEnd"/>
      <w:r>
        <w:t xml:space="preserve"> составлен в трех экземплярах, имеющих одинаковую</w:t>
      </w:r>
    </w:p>
    <w:p w:rsidR="002D562D" w:rsidRDefault="002D562D">
      <w:pPr>
        <w:pStyle w:val="ConsPlusNonformat"/>
        <w:jc w:val="both"/>
      </w:pPr>
      <w:proofErr w:type="gramStart"/>
      <w:r>
        <w:t>юридическую  силу</w:t>
      </w:r>
      <w:proofErr w:type="gramEnd"/>
      <w:r>
        <w:t xml:space="preserve">.  </w:t>
      </w:r>
      <w:proofErr w:type="gramStart"/>
      <w:r>
        <w:t>Первый  экземпляр</w:t>
      </w:r>
      <w:proofErr w:type="gramEnd"/>
      <w:r>
        <w:t xml:space="preserve">  хранится  в  личном деле Гражданина,</w:t>
      </w:r>
    </w:p>
    <w:p w:rsidR="002D562D" w:rsidRDefault="002D562D">
      <w:pPr>
        <w:pStyle w:val="ConsPlusNonformat"/>
        <w:jc w:val="both"/>
      </w:pPr>
      <w:r>
        <w:t>второй экземпляр выдается на руки Гражданину, третий экземпляр передается в</w:t>
      </w:r>
    </w:p>
    <w:p w:rsidR="002D562D" w:rsidRDefault="002D562D">
      <w:pPr>
        <w:pStyle w:val="ConsPlusNonformat"/>
        <w:jc w:val="both"/>
      </w:pPr>
      <w:r>
        <w:t>бухгалтерию образовательной организации.</w:t>
      </w:r>
    </w:p>
    <w:p w:rsidR="002D562D" w:rsidRDefault="002D562D">
      <w:pPr>
        <w:pStyle w:val="ConsPlusNonformat"/>
        <w:jc w:val="both"/>
      </w:pPr>
    </w:p>
    <w:p w:rsidR="002D562D" w:rsidRDefault="002D562D">
      <w:pPr>
        <w:pStyle w:val="ConsPlusNonformat"/>
        <w:jc w:val="both"/>
      </w:pPr>
      <w:r>
        <w:t xml:space="preserve">         Гражданин               </w:t>
      </w:r>
      <w:proofErr w:type="gramStart"/>
      <w:r>
        <w:t>Министерство  обороны</w:t>
      </w:r>
      <w:proofErr w:type="gramEnd"/>
      <w:r>
        <w:t xml:space="preserve"> Российской Федерации</w:t>
      </w:r>
    </w:p>
    <w:p w:rsidR="002D562D" w:rsidRDefault="002D562D">
      <w:pPr>
        <w:pStyle w:val="ConsPlusNonformat"/>
        <w:jc w:val="both"/>
      </w:pPr>
      <w:r>
        <w:t xml:space="preserve">                                 в лице начальника военного учебного центра</w:t>
      </w:r>
    </w:p>
    <w:p w:rsidR="002D562D" w:rsidRDefault="002D562D">
      <w:pPr>
        <w:pStyle w:val="ConsPlusNonformat"/>
        <w:jc w:val="both"/>
      </w:pPr>
      <w:r>
        <w:t>___________________________      при</w:t>
      </w:r>
    </w:p>
    <w:p w:rsidR="002D562D" w:rsidRDefault="002D562D">
      <w:pPr>
        <w:pStyle w:val="ConsPlusNonformat"/>
        <w:jc w:val="both"/>
      </w:pPr>
      <w:r>
        <w:t xml:space="preserve">       (фамилия, имя,</w:t>
      </w:r>
    </w:p>
    <w:p w:rsidR="002D562D" w:rsidRDefault="002D562D">
      <w:pPr>
        <w:pStyle w:val="ConsPlusNonformat"/>
        <w:jc w:val="both"/>
      </w:pPr>
      <w:r>
        <w:t>___________________________      __________________________________________</w:t>
      </w:r>
    </w:p>
    <w:p w:rsidR="002D562D" w:rsidRDefault="002D562D">
      <w:pPr>
        <w:pStyle w:val="ConsPlusNonformat"/>
        <w:jc w:val="both"/>
      </w:pPr>
      <w:r>
        <w:t xml:space="preserve">     отчество (при </w:t>
      </w:r>
      <w:proofErr w:type="gramStart"/>
      <w:r>
        <w:t xml:space="preserve">наличии)   </w:t>
      </w:r>
      <w:proofErr w:type="gramEnd"/>
      <w:r>
        <w:t xml:space="preserve">   (наименование образовательной организации)</w:t>
      </w:r>
    </w:p>
    <w:p w:rsidR="002D562D" w:rsidRDefault="002D562D">
      <w:pPr>
        <w:pStyle w:val="ConsPlusNonformat"/>
        <w:jc w:val="both"/>
      </w:pPr>
      <w:r>
        <w:t xml:space="preserve">                                 __________________________________________</w:t>
      </w:r>
    </w:p>
    <w:p w:rsidR="002D562D" w:rsidRDefault="002D562D">
      <w:pPr>
        <w:pStyle w:val="ConsPlusNonformat"/>
        <w:jc w:val="both"/>
      </w:pPr>
      <w:r>
        <w:t>Паспорт: серия _____ N __</w:t>
      </w:r>
      <w:proofErr w:type="gramStart"/>
      <w:r>
        <w:t xml:space="preserve">_,   </w:t>
      </w:r>
      <w:proofErr w:type="gramEnd"/>
      <w:r>
        <w:t xml:space="preserve">                (воинское звание,</w:t>
      </w:r>
    </w:p>
    <w:p w:rsidR="002D562D" w:rsidRDefault="002D562D">
      <w:pPr>
        <w:pStyle w:val="ConsPlusNonformat"/>
        <w:jc w:val="both"/>
      </w:pPr>
      <w:r>
        <w:t>выдан _____________________      __________________________________________</w:t>
      </w:r>
    </w:p>
    <w:p w:rsidR="002D562D" w:rsidRDefault="002D562D">
      <w:pPr>
        <w:pStyle w:val="ConsPlusNonformat"/>
        <w:jc w:val="both"/>
      </w:pPr>
      <w:r>
        <w:t xml:space="preserve">           (кем </w:t>
      </w:r>
      <w:proofErr w:type="gramStart"/>
      <w:r>
        <w:t xml:space="preserve">выдан,   </w:t>
      </w:r>
      <w:proofErr w:type="gramEnd"/>
      <w:r>
        <w:t xml:space="preserve">                       фамилия, имя,</w:t>
      </w:r>
    </w:p>
    <w:p w:rsidR="002D562D" w:rsidRDefault="002D562D">
      <w:pPr>
        <w:pStyle w:val="ConsPlusNonformat"/>
        <w:jc w:val="both"/>
      </w:pPr>
      <w:r>
        <w:t>___________________________      __________________________________________</w:t>
      </w:r>
    </w:p>
    <w:p w:rsidR="002D562D" w:rsidRDefault="002D562D">
      <w:pPr>
        <w:pStyle w:val="ConsPlusNonformat"/>
        <w:jc w:val="both"/>
      </w:pPr>
      <w:r>
        <w:t xml:space="preserve">        дата </w:t>
      </w:r>
      <w:proofErr w:type="gramStart"/>
      <w:r>
        <w:t xml:space="preserve">выдачи)   </w:t>
      </w:r>
      <w:proofErr w:type="gramEnd"/>
      <w:r>
        <w:t xml:space="preserve">                    отчество (при наличии)</w:t>
      </w:r>
    </w:p>
    <w:p w:rsidR="002D562D" w:rsidRDefault="002D562D">
      <w:pPr>
        <w:pStyle w:val="ConsPlusNonformat"/>
        <w:jc w:val="both"/>
      </w:pPr>
    </w:p>
    <w:p w:rsidR="002D562D" w:rsidRDefault="002D562D">
      <w:pPr>
        <w:pStyle w:val="ConsPlusNonformat"/>
        <w:jc w:val="both"/>
      </w:pPr>
      <w:r>
        <w:t xml:space="preserve">       _____________                            _____________</w:t>
      </w:r>
    </w:p>
    <w:p w:rsidR="002D562D" w:rsidRDefault="002D562D">
      <w:pPr>
        <w:pStyle w:val="ConsPlusNonformat"/>
        <w:jc w:val="both"/>
      </w:pPr>
      <w:r>
        <w:t xml:space="preserve">         (</w:t>
      </w:r>
      <w:proofErr w:type="gramStart"/>
      <w:r>
        <w:t xml:space="preserve">подпись)   </w:t>
      </w:r>
      <w:proofErr w:type="gramEnd"/>
      <w:r>
        <w:t xml:space="preserve">                             (подпись)</w:t>
      </w:r>
    </w:p>
    <w:p w:rsidR="002D562D" w:rsidRDefault="002D562D">
      <w:pPr>
        <w:pStyle w:val="ConsPlusNonformat"/>
        <w:jc w:val="both"/>
      </w:pPr>
    </w:p>
    <w:p w:rsidR="002D562D" w:rsidRDefault="002D562D">
      <w:pPr>
        <w:pStyle w:val="ConsPlusNonformat"/>
        <w:jc w:val="both"/>
      </w:pPr>
      <w:r>
        <w:t xml:space="preserve">                                     М.П.</w:t>
      </w:r>
    </w:p>
    <w:p w:rsidR="002D562D" w:rsidRDefault="002D562D">
      <w:pPr>
        <w:pStyle w:val="ConsPlusNonformat"/>
        <w:jc w:val="both"/>
      </w:pPr>
    </w:p>
    <w:p w:rsidR="002D562D" w:rsidRDefault="002D562D">
      <w:pPr>
        <w:pStyle w:val="ConsPlusNonformat"/>
        <w:jc w:val="both"/>
      </w:pPr>
      <w:r>
        <w:t xml:space="preserve">    Законный представитель                       СОГЛАСОВАНО</w:t>
      </w:r>
    </w:p>
    <w:p w:rsidR="002D562D" w:rsidRDefault="002D562D">
      <w:pPr>
        <w:pStyle w:val="ConsPlusNonformat"/>
        <w:jc w:val="both"/>
      </w:pPr>
      <w:r>
        <w:t xml:space="preserve">     (при необходимости)</w:t>
      </w:r>
    </w:p>
    <w:p w:rsidR="002D562D" w:rsidRDefault="002D562D">
      <w:pPr>
        <w:pStyle w:val="ConsPlusNonformat"/>
        <w:jc w:val="both"/>
      </w:pPr>
      <w:r>
        <w:t xml:space="preserve">                                                   Ректор</w:t>
      </w:r>
    </w:p>
    <w:p w:rsidR="002D562D" w:rsidRDefault="002D562D">
      <w:pPr>
        <w:pStyle w:val="ConsPlusNonformat"/>
        <w:jc w:val="both"/>
      </w:pPr>
      <w:r>
        <w:t>___________________________      __________________________________________</w:t>
      </w:r>
    </w:p>
    <w:p w:rsidR="002D562D" w:rsidRDefault="002D562D">
      <w:pPr>
        <w:pStyle w:val="ConsPlusNonformat"/>
        <w:jc w:val="both"/>
      </w:pPr>
      <w:r>
        <w:t xml:space="preserve">  (фамилия, имя, отчество     </w:t>
      </w:r>
      <w:proofErr w:type="gramStart"/>
      <w:r>
        <w:t xml:space="preserve">   (</w:t>
      </w:r>
      <w:proofErr w:type="gramEnd"/>
      <w:r>
        <w:t>наименование образовательной организации)</w:t>
      </w:r>
    </w:p>
    <w:p w:rsidR="002D562D" w:rsidRDefault="002D562D">
      <w:pPr>
        <w:pStyle w:val="ConsPlusNonformat"/>
        <w:jc w:val="both"/>
      </w:pPr>
      <w:r>
        <w:t xml:space="preserve">       (при </w:t>
      </w:r>
      <w:proofErr w:type="gramStart"/>
      <w:r>
        <w:t xml:space="preserve">наличии)   </w:t>
      </w:r>
      <w:proofErr w:type="gramEnd"/>
      <w:r>
        <w:t xml:space="preserve">          __________________________________________</w:t>
      </w:r>
    </w:p>
    <w:p w:rsidR="002D562D" w:rsidRDefault="002D562D">
      <w:pPr>
        <w:pStyle w:val="ConsPlusNonformat"/>
        <w:jc w:val="both"/>
      </w:pPr>
      <w:r>
        <w:t xml:space="preserve">___________________________                 </w:t>
      </w:r>
      <w:proofErr w:type="gramStart"/>
      <w:r>
        <w:t xml:space="preserve">   (</w:t>
      </w:r>
      <w:proofErr w:type="gramEnd"/>
      <w:r>
        <w:t>фамилия, имя,</w:t>
      </w:r>
    </w:p>
    <w:p w:rsidR="002D562D" w:rsidRDefault="002D562D">
      <w:pPr>
        <w:pStyle w:val="ConsPlusNonformat"/>
        <w:jc w:val="both"/>
      </w:pPr>
      <w:r>
        <w:t xml:space="preserve">     (статус законного           __________________________________________</w:t>
      </w:r>
    </w:p>
    <w:p w:rsidR="002D562D" w:rsidRDefault="002D562D">
      <w:pPr>
        <w:pStyle w:val="ConsPlusNonformat"/>
        <w:jc w:val="both"/>
      </w:pPr>
      <w:r>
        <w:t xml:space="preserve">       представителя                       отчество (при наличии)</w:t>
      </w:r>
    </w:p>
    <w:p w:rsidR="002D562D" w:rsidRDefault="002D562D">
      <w:pPr>
        <w:pStyle w:val="ConsPlusNonformat"/>
        <w:jc w:val="both"/>
      </w:pPr>
      <w:r>
        <w:t>___________________________</w:t>
      </w:r>
    </w:p>
    <w:p w:rsidR="002D562D" w:rsidRDefault="002D562D">
      <w:pPr>
        <w:pStyle w:val="ConsPlusNonformat"/>
        <w:jc w:val="both"/>
      </w:pPr>
      <w:r>
        <w:t>и реквизиты подтверждающего</w:t>
      </w:r>
    </w:p>
    <w:p w:rsidR="002D562D" w:rsidRDefault="002D562D">
      <w:pPr>
        <w:pStyle w:val="ConsPlusNonformat"/>
        <w:jc w:val="both"/>
      </w:pPr>
      <w:r>
        <w:t xml:space="preserve">         документа)</w:t>
      </w:r>
    </w:p>
    <w:p w:rsidR="002D562D" w:rsidRDefault="002D562D">
      <w:pPr>
        <w:pStyle w:val="ConsPlusNonformat"/>
        <w:jc w:val="both"/>
      </w:pPr>
    </w:p>
    <w:p w:rsidR="002D562D" w:rsidRDefault="002D562D">
      <w:pPr>
        <w:pStyle w:val="ConsPlusNonformat"/>
        <w:jc w:val="both"/>
      </w:pPr>
      <w:r>
        <w:t>Паспорт: серия _____ N ___,</w:t>
      </w:r>
    </w:p>
    <w:p w:rsidR="002D562D" w:rsidRDefault="002D562D">
      <w:pPr>
        <w:pStyle w:val="ConsPlusNonformat"/>
        <w:jc w:val="both"/>
      </w:pPr>
      <w:r>
        <w:t>выдан _____________________                     _____________</w:t>
      </w:r>
    </w:p>
    <w:p w:rsidR="002D562D" w:rsidRDefault="002D562D">
      <w:pPr>
        <w:pStyle w:val="ConsPlusNonformat"/>
        <w:jc w:val="both"/>
      </w:pPr>
      <w:r>
        <w:t xml:space="preserve">           (кем </w:t>
      </w:r>
      <w:proofErr w:type="gramStart"/>
      <w:r>
        <w:t xml:space="preserve">выдан,   </w:t>
      </w:r>
      <w:proofErr w:type="gramEnd"/>
      <w:r>
        <w:t xml:space="preserve">                         (подпись)</w:t>
      </w:r>
    </w:p>
    <w:p w:rsidR="002D562D" w:rsidRDefault="002D562D">
      <w:pPr>
        <w:pStyle w:val="ConsPlusNonformat"/>
        <w:jc w:val="both"/>
      </w:pPr>
      <w:r>
        <w:t>___________________________</w:t>
      </w:r>
    </w:p>
    <w:p w:rsidR="002D562D" w:rsidRDefault="002D562D">
      <w:pPr>
        <w:pStyle w:val="ConsPlusNonformat"/>
        <w:jc w:val="both"/>
      </w:pPr>
      <w:r>
        <w:t xml:space="preserve">        дата выдачи)</w:t>
      </w:r>
    </w:p>
    <w:p w:rsidR="002D562D" w:rsidRDefault="002D562D">
      <w:pPr>
        <w:pStyle w:val="ConsPlusNonformat"/>
        <w:jc w:val="both"/>
      </w:pPr>
      <w:r>
        <w:t xml:space="preserve">                                    М.П.</w:t>
      </w:r>
    </w:p>
    <w:p w:rsidR="002D562D" w:rsidRDefault="002D562D">
      <w:pPr>
        <w:pStyle w:val="ConsPlusNonformat"/>
        <w:jc w:val="both"/>
      </w:pPr>
      <w:r>
        <w:t xml:space="preserve">       _____________</w:t>
      </w:r>
    </w:p>
    <w:p w:rsidR="002D562D" w:rsidRDefault="002D562D">
      <w:pPr>
        <w:pStyle w:val="ConsPlusNonformat"/>
        <w:jc w:val="both"/>
      </w:pPr>
      <w:r>
        <w:t xml:space="preserve">         (подпись)</w:t>
      </w:r>
    </w:p>
    <w:p w:rsidR="002D562D" w:rsidRDefault="002D562D">
      <w:pPr>
        <w:pStyle w:val="ConsPlusNormal"/>
        <w:jc w:val="both"/>
      </w:pPr>
    </w:p>
    <w:p w:rsidR="002D562D" w:rsidRDefault="002D562D">
      <w:pPr>
        <w:pStyle w:val="ConsPlusNormal"/>
        <w:ind w:firstLine="540"/>
        <w:jc w:val="both"/>
      </w:pPr>
      <w:r>
        <w:t>--------------------------------</w:t>
      </w:r>
    </w:p>
    <w:p w:rsidR="002D562D" w:rsidRDefault="002D562D">
      <w:pPr>
        <w:pStyle w:val="ConsPlusNormal"/>
        <w:spacing w:before="220"/>
        <w:ind w:firstLine="540"/>
        <w:jc w:val="both"/>
      </w:pPr>
      <w:bookmarkStart w:id="16" w:name="P675"/>
      <w:bookmarkEnd w:id="16"/>
      <w:r>
        <w:t>&lt;*&gt; Собрание законодательства Российской Федерации, 2007, N 50, ст. 6306; 2019, N 12, ст. 1315.</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4</w:t>
      </w:r>
    </w:p>
    <w:p w:rsidR="002D562D" w:rsidRDefault="002D562D">
      <w:pPr>
        <w:pStyle w:val="ConsPlusNormal"/>
        <w:jc w:val="right"/>
      </w:pPr>
      <w:r>
        <w:t xml:space="preserve">к Порядку </w:t>
      </w:r>
      <w:hyperlink w:anchor="P123">
        <w:r>
          <w:rPr>
            <w:color w:val="0000FF"/>
          </w:rPr>
          <w:t>(п. 21)</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Ректору _________________________</w:t>
      </w:r>
    </w:p>
    <w:p w:rsidR="002D562D" w:rsidRDefault="002D562D">
      <w:pPr>
        <w:pStyle w:val="ConsPlusNonformat"/>
        <w:jc w:val="both"/>
      </w:pPr>
      <w:r>
        <w:t xml:space="preserve">                                                  (наименование федеральной</w:t>
      </w:r>
    </w:p>
    <w:p w:rsidR="002D562D" w:rsidRDefault="002D562D">
      <w:pPr>
        <w:pStyle w:val="ConsPlusNonformat"/>
        <w:jc w:val="both"/>
      </w:pPr>
      <w:r>
        <w:t xml:space="preserve">                                          _________________________________</w:t>
      </w:r>
    </w:p>
    <w:p w:rsidR="002D562D" w:rsidRDefault="002D562D">
      <w:pPr>
        <w:pStyle w:val="ConsPlusNonformat"/>
        <w:jc w:val="both"/>
      </w:pPr>
      <w:r>
        <w:t xml:space="preserve">                                           государственной образовательной</w:t>
      </w:r>
    </w:p>
    <w:p w:rsidR="002D562D" w:rsidRDefault="002D562D">
      <w:pPr>
        <w:pStyle w:val="ConsPlusNonformat"/>
        <w:jc w:val="both"/>
      </w:pPr>
      <w:r>
        <w:t xml:space="preserve">                                           организации высшего образования)</w:t>
      </w:r>
    </w:p>
    <w:p w:rsidR="002D562D" w:rsidRDefault="002D562D">
      <w:pPr>
        <w:pStyle w:val="ConsPlusNonformat"/>
        <w:jc w:val="both"/>
      </w:pPr>
      <w:r>
        <w:t xml:space="preserve">                                          от студента _______________ курса</w:t>
      </w:r>
    </w:p>
    <w:p w:rsidR="002D562D" w:rsidRDefault="002D562D">
      <w:pPr>
        <w:pStyle w:val="ConsPlusNonformat"/>
        <w:jc w:val="both"/>
      </w:pPr>
      <w:r>
        <w:t xml:space="preserve">                                                       (номер курса)</w:t>
      </w:r>
    </w:p>
    <w:p w:rsidR="002D562D" w:rsidRDefault="002D562D">
      <w:pPr>
        <w:pStyle w:val="ConsPlusNonformat"/>
        <w:jc w:val="both"/>
      </w:pPr>
      <w:r>
        <w:t xml:space="preserve">                                          _________________________________</w:t>
      </w:r>
    </w:p>
    <w:p w:rsidR="002D562D" w:rsidRDefault="002D562D">
      <w:pPr>
        <w:pStyle w:val="ConsPlusNonformat"/>
        <w:jc w:val="both"/>
      </w:pPr>
      <w:r>
        <w:t xml:space="preserve">                                               (фамилия, имя, отчество</w:t>
      </w:r>
    </w:p>
    <w:p w:rsidR="002D562D" w:rsidRDefault="002D562D">
      <w:pPr>
        <w:pStyle w:val="ConsPlusNonformat"/>
        <w:jc w:val="both"/>
      </w:pPr>
      <w:r>
        <w:t xml:space="preserve">                                                    (при наличии)</w:t>
      </w:r>
    </w:p>
    <w:p w:rsidR="002D562D" w:rsidRDefault="002D562D">
      <w:pPr>
        <w:pStyle w:val="ConsPlusNonformat"/>
        <w:jc w:val="both"/>
      </w:pPr>
      <w:r>
        <w:t xml:space="preserve">                                          _________________________________</w:t>
      </w:r>
    </w:p>
    <w:p w:rsidR="002D562D" w:rsidRDefault="002D562D">
      <w:pPr>
        <w:pStyle w:val="ConsPlusNonformat"/>
        <w:jc w:val="both"/>
      </w:pPr>
      <w:r>
        <w:t xml:space="preserve">                                             (день, месяц и год рождения)</w:t>
      </w:r>
    </w:p>
    <w:p w:rsidR="002D562D" w:rsidRDefault="002D562D">
      <w:pPr>
        <w:pStyle w:val="ConsPlusNonformat"/>
        <w:jc w:val="both"/>
      </w:pPr>
      <w:r>
        <w:t xml:space="preserve">                                          _________________________________</w:t>
      </w:r>
    </w:p>
    <w:p w:rsidR="002D562D" w:rsidRDefault="002D562D">
      <w:pPr>
        <w:pStyle w:val="ConsPlusNonformat"/>
        <w:jc w:val="both"/>
      </w:pPr>
      <w:r>
        <w:t xml:space="preserve">                                            (наименование учебной группы)</w:t>
      </w:r>
    </w:p>
    <w:p w:rsidR="002D562D" w:rsidRDefault="002D562D">
      <w:pPr>
        <w:pStyle w:val="ConsPlusNonformat"/>
        <w:jc w:val="both"/>
      </w:pPr>
      <w:r>
        <w:t xml:space="preserve">                                          _________________________________</w:t>
      </w:r>
    </w:p>
    <w:p w:rsidR="002D562D" w:rsidRDefault="002D562D">
      <w:pPr>
        <w:pStyle w:val="ConsPlusNonformat"/>
        <w:jc w:val="both"/>
      </w:pPr>
      <w:r>
        <w:t xml:space="preserve">                                             (наименование специальности,</w:t>
      </w:r>
    </w:p>
    <w:p w:rsidR="002D562D" w:rsidRDefault="002D562D">
      <w:pPr>
        <w:pStyle w:val="ConsPlusNonformat"/>
        <w:jc w:val="both"/>
      </w:pPr>
      <w:r>
        <w:t xml:space="preserve">                                            направления подготовки высшего</w:t>
      </w:r>
    </w:p>
    <w:p w:rsidR="002D562D" w:rsidRDefault="002D562D">
      <w:pPr>
        <w:pStyle w:val="ConsPlusNonformat"/>
        <w:jc w:val="both"/>
      </w:pPr>
      <w:r>
        <w:t xml:space="preserve">                                                     образования)</w:t>
      </w:r>
    </w:p>
    <w:p w:rsidR="002D562D" w:rsidRDefault="002D562D">
      <w:pPr>
        <w:pStyle w:val="ConsPlusNonformat"/>
        <w:jc w:val="both"/>
      </w:pPr>
    </w:p>
    <w:p w:rsidR="002D562D" w:rsidRDefault="002D562D">
      <w:pPr>
        <w:pStyle w:val="ConsPlusNonformat"/>
        <w:jc w:val="both"/>
      </w:pPr>
      <w:bookmarkStart w:id="17" w:name="P705"/>
      <w:bookmarkEnd w:id="17"/>
      <w:r>
        <w:t xml:space="preserve">                                 ЗАЯВЛЕНИЕ</w:t>
      </w:r>
    </w:p>
    <w:p w:rsidR="002D562D" w:rsidRDefault="002D562D">
      <w:pPr>
        <w:pStyle w:val="ConsPlusNonformat"/>
        <w:jc w:val="both"/>
      </w:pPr>
    </w:p>
    <w:p w:rsidR="002D562D" w:rsidRDefault="002D562D">
      <w:pPr>
        <w:pStyle w:val="ConsPlusNonformat"/>
        <w:jc w:val="both"/>
      </w:pPr>
      <w:r>
        <w:t xml:space="preserve">    </w:t>
      </w:r>
      <w:proofErr w:type="gramStart"/>
      <w:r>
        <w:t>Прошу  предоставить</w:t>
      </w:r>
      <w:proofErr w:type="gramEnd"/>
      <w:r>
        <w:t xml:space="preserve">  мне  право принять участие в конкурсном отборе для</w:t>
      </w:r>
    </w:p>
    <w:p w:rsidR="002D562D" w:rsidRDefault="002D562D">
      <w:pPr>
        <w:pStyle w:val="ConsPlusNonformat"/>
        <w:jc w:val="both"/>
      </w:pPr>
      <w:r>
        <w:t>допуска к военной подготовке в военном учебном центре при _________________</w:t>
      </w:r>
    </w:p>
    <w:p w:rsidR="002D562D" w:rsidRDefault="002D562D">
      <w:pPr>
        <w:pStyle w:val="ConsPlusNonformat"/>
        <w:jc w:val="both"/>
      </w:pPr>
      <w:r>
        <w:t xml:space="preserve">                                                            (наименование</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федеральной государственной образовательной</w:t>
      </w:r>
    </w:p>
    <w:p w:rsidR="002D562D" w:rsidRDefault="002D562D">
      <w:pPr>
        <w:pStyle w:val="ConsPlusNonformat"/>
        <w:jc w:val="both"/>
      </w:pPr>
      <w:r>
        <w:t xml:space="preserve">                     организации высшего образования)</w:t>
      </w:r>
    </w:p>
    <w:p w:rsidR="002D562D" w:rsidRDefault="002D562D">
      <w:pPr>
        <w:pStyle w:val="ConsPlusNonformat"/>
        <w:jc w:val="both"/>
      </w:pPr>
      <w:r>
        <w:t>по военно-учетной специальности ___________________________________________</w:t>
      </w:r>
    </w:p>
    <w:p w:rsidR="002D562D" w:rsidRDefault="002D562D">
      <w:pPr>
        <w:pStyle w:val="ConsPlusNonformat"/>
        <w:jc w:val="both"/>
      </w:pPr>
      <w:r>
        <w:t xml:space="preserve">                                           (номер и наименование</w:t>
      </w:r>
    </w:p>
    <w:p w:rsidR="002D562D" w:rsidRDefault="002D562D">
      <w:pPr>
        <w:pStyle w:val="ConsPlusNonformat"/>
        <w:jc w:val="both"/>
      </w:pPr>
      <w:r>
        <w:t xml:space="preserve">                                       военно-учетной специальности)</w:t>
      </w:r>
    </w:p>
    <w:p w:rsidR="002D562D" w:rsidRDefault="002D562D">
      <w:pPr>
        <w:pStyle w:val="ConsPlusNonformat"/>
        <w:jc w:val="both"/>
      </w:pPr>
      <w:r>
        <w:t xml:space="preserve">    С  </w:t>
      </w:r>
      <w:hyperlink r:id="rId70">
        <w:r>
          <w:rPr>
            <w:color w:val="0000FF"/>
          </w:rPr>
          <w:t>Положением</w:t>
        </w:r>
      </w:hyperlink>
      <w:r>
        <w:t xml:space="preserve"> о военных учебных центрах при федеральных государственных</w:t>
      </w:r>
    </w:p>
    <w:p w:rsidR="002D562D" w:rsidRDefault="002D562D">
      <w:pPr>
        <w:pStyle w:val="ConsPlusNonformat"/>
        <w:jc w:val="both"/>
      </w:pPr>
      <w:r>
        <w:t xml:space="preserve">образовательных     организациях    высшего    </w:t>
      </w:r>
      <w:proofErr w:type="gramStart"/>
      <w:r>
        <w:t xml:space="preserve">образования,   </w:t>
      </w:r>
      <w:proofErr w:type="gramEnd"/>
      <w:r>
        <w:t xml:space="preserve"> утвержденным</w:t>
      </w:r>
    </w:p>
    <w:p w:rsidR="002D562D" w:rsidRDefault="002D562D">
      <w:pPr>
        <w:pStyle w:val="ConsPlusNonformat"/>
        <w:jc w:val="both"/>
      </w:pPr>
      <w:proofErr w:type="gramStart"/>
      <w:r>
        <w:t>постановлением  Правительства</w:t>
      </w:r>
      <w:proofErr w:type="gramEnd"/>
      <w:r>
        <w:t xml:space="preserve">  Российской  Федерации  от  3  июля  2019  г.</w:t>
      </w:r>
    </w:p>
    <w:p w:rsidR="002D562D" w:rsidRDefault="002D562D">
      <w:pPr>
        <w:pStyle w:val="ConsPlusNonformat"/>
        <w:jc w:val="both"/>
      </w:pPr>
      <w:r>
        <w:t xml:space="preserve">N 848 </w:t>
      </w:r>
      <w:hyperlink w:anchor="P733">
        <w:r>
          <w:rPr>
            <w:color w:val="0000FF"/>
          </w:rPr>
          <w:t>&lt;*&gt;</w:t>
        </w:r>
      </w:hyperlink>
      <w:r>
        <w:t>, ознакомлен.</w:t>
      </w:r>
    </w:p>
    <w:p w:rsidR="002D562D" w:rsidRDefault="002D562D">
      <w:pPr>
        <w:pStyle w:val="ConsPlusNonformat"/>
        <w:jc w:val="both"/>
      </w:pPr>
      <w:r>
        <w:t xml:space="preserve">    Состою на воинском учете в ____________________________________________</w:t>
      </w:r>
    </w:p>
    <w:p w:rsidR="002D562D" w:rsidRDefault="002D562D">
      <w:pPr>
        <w:pStyle w:val="ConsPlusNonformat"/>
        <w:jc w:val="both"/>
      </w:pPr>
      <w:r>
        <w:t xml:space="preserve">                                               (наименование</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военного комиссариата)</w:t>
      </w:r>
    </w:p>
    <w:p w:rsidR="002D562D" w:rsidRDefault="002D562D">
      <w:pPr>
        <w:pStyle w:val="ConsPlusNonformat"/>
        <w:jc w:val="both"/>
      </w:pPr>
      <w:r>
        <w:t xml:space="preserve">    Студенческий билет N _______________________</w:t>
      </w:r>
    </w:p>
    <w:p w:rsidR="002D562D" w:rsidRDefault="002D562D">
      <w:pPr>
        <w:pStyle w:val="ConsPlusNonformat"/>
        <w:jc w:val="both"/>
      </w:pPr>
      <w:r>
        <w:t xml:space="preserve">    Телефон: 8__________________________________</w:t>
      </w:r>
    </w:p>
    <w:p w:rsidR="002D562D" w:rsidRDefault="002D562D">
      <w:pPr>
        <w:pStyle w:val="ConsPlusNonformat"/>
        <w:jc w:val="both"/>
      </w:pPr>
    </w:p>
    <w:p w:rsidR="002D562D" w:rsidRDefault="002D562D">
      <w:pPr>
        <w:pStyle w:val="ConsPlusNonformat"/>
        <w:jc w:val="both"/>
      </w:pPr>
      <w:r>
        <w:t xml:space="preserve">                     _________________________________</w:t>
      </w:r>
    </w:p>
    <w:p w:rsidR="002D562D" w:rsidRDefault="002D562D">
      <w:pPr>
        <w:pStyle w:val="ConsPlusNonformat"/>
        <w:jc w:val="both"/>
      </w:pPr>
      <w:r>
        <w:t xml:space="preserve">                     (подпись, инициал имени, фамилия)</w:t>
      </w:r>
    </w:p>
    <w:p w:rsidR="002D562D" w:rsidRDefault="002D562D">
      <w:pPr>
        <w:pStyle w:val="ConsPlusNonformat"/>
        <w:jc w:val="both"/>
      </w:pPr>
    </w:p>
    <w:p w:rsidR="002D562D" w:rsidRDefault="002D562D">
      <w:pPr>
        <w:pStyle w:val="ConsPlusNonformat"/>
        <w:jc w:val="both"/>
      </w:pPr>
      <w:r>
        <w:t xml:space="preserve">    "__" __________ 20__ г.</w:t>
      </w:r>
    </w:p>
    <w:p w:rsidR="002D562D" w:rsidRDefault="002D562D">
      <w:pPr>
        <w:pStyle w:val="ConsPlusNormal"/>
        <w:jc w:val="both"/>
      </w:pPr>
    </w:p>
    <w:p w:rsidR="002D562D" w:rsidRDefault="002D562D">
      <w:pPr>
        <w:pStyle w:val="ConsPlusNormal"/>
        <w:ind w:firstLine="540"/>
        <w:jc w:val="both"/>
      </w:pPr>
      <w:r>
        <w:t>--------------------------------</w:t>
      </w:r>
    </w:p>
    <w:p w:rsidR="002D562D" w:rsidRDefault="002D562D">
      <w:pPr>
        <w:pStyle w:val="ConsPlusNormal"/>
        <w:spacing w:before="220"/>
        <w:ind w:firstLine="540"/>
        <w:jc w:val="both"/>
      </w:pPr>
      <w:bookmarkStart w:id="18" w:name="P733"/>
      <w:bookmarkEnd w:id="18"/>
      <w:r>
        <w:t>&lt;*&gt; Собрание законодательства Российской Федерации, 2019, N 28, ст. 3774; 2020, N 32, ст. 5316.</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right"/>
        <w:outlineLvl w:val="1"/>
      </w:pPr>
      <w:bookmarkStart w:id="19" w:name="P739"/>
      <w:bookmarkEnd w:id="19"/>
      <w:r>
        <w:t>Приложение N 5</w:t>
      </w:r>
    </w:p>
    <w:p w:rsidR="002D562D" w:rsidRDefault="002D562D">
      <w:pPr>
        <w:pStyle w:val="ConsPlusNormal"/>
        <w:jc w:val="right"/>
      </w:pPr>
      <w:r>
        <w:t xml:space="preserve">к Порядку </w:t>
      </w:r>
      <w:hyperlink w:anchor="P125">
        <w:r>
          <w:rPr>
            <w:color w:val="0000FF"/>
          </w:rPr>
          <w:t>(п. 22)</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Военному комиссару</w:t>
      </w:r>
    </w:p>
    <w:p w:rsidR="002D562D" w:rsidRDefault="002D562D">
      <w:pPr>
        <w:pStyle w:val="ConsPlusNonformat"/>
        <w:jc w:val="both"/>
      </w:pPr>
      <w:r>
        <w:t xml:space="preserve">                                       ____________________________________</w:t>
      </w:r>
    </w:p>
    <w:p w:rsidR="002D562D" w:rsidRDefault="002D562D">
      <w:pPr>
        <w:pStyle w:val="ConsPlusNonformat"/>
        <w:jc w:val="both"/>
      </w:pPr>
      <w:r>
        <w:t xml:space="preserve">                                       (наименование военного комиссариата)</w:t>
      </w:r>
    </w:p>
    <w:p w:rsidR="002D562D" w:rsidRDefault="002D562D">
      <w:pPr>
        <w:pStyle w:val="ConsPlusNonformat"/>
        <w:jc w:val="both"/>
      </w:pPr>
    </w:p>
    <w:p w:rsidR="002D562D" w:rsidRDefault="002D562D">
      <w:pPr>
        <w:pStyle w:val="ConsPlusNonformat"/>
        <w:jc w:val="both"/>
      </w:pPr>
      <w:r>
        <w:t xml:space="preserve">    Студент очной формы обучения __________________________________________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r>
        <w:t>___________________________ направляется на медицинское освидетельствование</w:t>
      </w:r>
    </w:p>
    <w:p w:rsidR="002D562D" w:rsidRDefault="002D562D">
      <w:pPr>
        <w:pStyle w:val="ConsPlusNonformat"/>
        <w:jc w:val="both"/>
      </w:pPr>
      <w:r>
        <w:t>день, месяц и год рождения)</w:t>
      </w:r>
    </w:p>
    <w:p w:rsidR="002D562D" w:rsidRDefault="002D562D">
      <w:pPr>
        <w:pStyle w:val="ConsPlusNonformat"/>
        <w:jc w:val="both"/>
      </w:pPr>
      <w:r>
        <w:t xml:space="preserve">в  соответствии  с  </w:t>
      </w:r>
      <w:hyperlink r:id="rId71">
        <w:r>
          <w:rPr>
            <w:color w:val="0000FF"/>
          </w:rPr>
          <w:t>Положением</w:t>
        </w:r>
      </w:hyperlink>
      <w:r>
        <w:t xml:space="preserve">  о военно-врачебной экспертизе, утвержденным</w:t>
      </w:r>
    </w:p>
    <w:p w:rsidR="002D562D" w:rsidRDefault="002D562D">
      <w:pPr>
        <w:pStyle w:val="ConsPlusNonformat"/>
        <w:jc w:val="both"/>
      </w:pPr>
      <w:proofErr w:type="gramStart"/>
      <w:r>
        <w:t>постановлением  Правительства</w:t>
      </w:r>
      <w:proofErr w:type="gramEnd"/>
      <w:r>
        <w:t xml:space="preserve">  Российской  Федерации  от  4  июля  2013  г.</w:t>
      </w:r>
    </w:p>
    <w:p w:rsidR="002D562D" w:rsidRDefault="002D562D">
      <w:pPr>
        <w:pStyle w:val="ConsPlusNonformat"/>
        <w:jc w:val="both"/>
      </w:pPr>
      <w:r>
        <w:t xml:space="preserve">N 565 </w:t>
      </w:r>
      <w:hyperlink w:anchor="P783">
        <w:r>
          <w:rPr>
            <w:color w:val="0000FF"/>
          </w:rPr>
          <w:t>&lt;*&gt;</w:t>
        </w:r>
      </w:hyperlink>
      <w:r>
        <w:t>, и профессиональный психологический отбор.</w:t>
      </w:r>
    </w:p>
    <w:p w:rsidR="002D562D" w:rsidRDefault="002D562D">
      <w:pPr>
        <w:pStyle w:val="ConsPlusNonformat"/>
        <w:jc w:val="both"/>
      </w:pPr>
      <w:r>
        <w:t xml:space="preserve">    Результаты   медицинского   освидетельствования   и   профессионального</w:t>
      </w:r>
    </w:p>
    <w:p w:rsidR="002D562D" w:rsidRDefault="002D562D">
      <w:pPr>
        <w:pStyle w:val="ConsPlusNonformat"/>
        <w:jc w:val="both"/>
      </w:pPr>
      <w:r>
        <w:t>психологического отбора кандидата прошу направить в _______________________</w:t>
      </w:r>
    </w:p>
    <w:p w:rsidR="002D562D" w:rsidRDefault="002D562D">
      <w:pPr>
        <w:pStyle w:val="ConsPlusNonformat"/>
        <w:jc w:val="both"/>
      </w:pPr>
      <w:r>
        <w:t xml:space="preserve">                                                         (наименование</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федеральной государственной образовательной</w:t>
      </w:r>
    </w:p>
    <w:p w:rsidR="002D562D" w:rsidRDefault="002D562D">
      <w:pPr>
        <w:pStyle w:val="ConsPlusNonformat"/>
        <w:jc w:val="both"/>
      </w:pPr>
      <w:r>
        <w:t xml:space="preserve">                     организации высшего образования)</w:t>
      </w:r>
    </w:p>
    <w:p w:rsidR="002D562D" w:rsidRDefault="002D562D">
      <w:pPr>
        <w:pStyle w:val="ConsPlusNonformat"/>
        <w:jc w:val="both"/>
      </w:pPr>
      <w:r>
        <w:t>по адресу _________________________________________________________________</w:t>
      </w:r>
    </w:p>
    <w:p w:rsidR="002D562D" w:rsidRDefault="002D562D">
      <w:pPr>
        <w:pStyle w:val="ConsPlusNonformat"/>
        <w:jc w:val="both"/>
      </w:pPr>
      <w:r>
        <w:t xml:space="preserve">или выдать в </w:t>
      </w:r>
      <w:proofErr w:type="spellStart"/>
      <w:r>
        <w:t>законвертованном</w:t>
      </w:r>
      <w:proofErr w:type="spellEnd"/>
      <w:r>
        <w:t xml:space="preserve"> виде на руки гражданину.</w:t>
      </w:r>
    </w:p>
    <w:p w:rsidR="002D562D" w:rsidRDefault="002D562D">
      <w:pPr>
        <w:pStyle w:val="ConsPlusNonformat"/>
        <w:jc w:val="both"/>
      </w:pPr>
      <w:r>
        <w:t xml:space="preserve">    Основания:</w:t>
      </w:r>
    </w:p>
    <w:p w:rsidR="002D562D" w:rsidRDefault="002D562D">
      <w:pPr>
        <w:pStyle w:val="ConsPlusNonformat"/>
        <w:jc w:val="both"/>
      </w:pPr>
      <w:r>
        <w:t xml:space="preserve">    </w:t>
      </w:r>
      <w:hyperlink r:id="rId72">
        <w:r>
          <w:rPr>
            <w:color w:val="0000FF"/>
          </w:rPr>
          <w:t>Положение</w:t>
        </w:r>
      </w:hyperlink>
      <w:r>
        <w:t xml:space="preserve">  о  военных  комиссариатах,  утвержденное  Указом  Президента</w:t>
      </w:r>
    </w:p>
    <w:p w:rsidR="002D562D" w:rsidRDefault="002D562D">
      <w:pPr>
        <w:pStyle w:val="ConsPlusNonformat"/>
        <w:jc w:val="both"/>
      </w:pPr>
      <w:r>
        <w:t xml:space="preserve">Российской Федерации от 7 декабря 2012 г. N 1609 </w:t>
      </w:r>
      <w:hyperlink w:anchor="P784">
        <w:r>
          <w:rPr>
            <w:color w:val="0000FF"/>
          </w:rPr>
          <w:t>&lt;**&gt;</w:t>
        </w:r>
      </w:hyperlink>
      <w:r>
        <w:t>;</w:t>
      </w:r>
    </w:p>
    <w:p w:rsidR="002D562D" w:rsidRDefault="002D562D">
      <w:pPr>
        <w:pStyle w:val="ConsPlusNonformat"/>
        <w:jc w:val="both"/>
      </w:pPr>
      <w:r>
        <w:t xml:space="preserve">    решение ректора образовательной организации от _______________________;</w:t>
      </w:r>
    </w:p>
    <w:p w:rsidR="002D562D" w:rsidRDefault="002D562D">
      <w:pPr>
        <w:pStyle w:val="ConsPlusNonformat"/>
        <w:jc w:val="both"/>
      </w:pPr>
      <w:r>
        <w:t xml:space="preserve">                                                            (дата)</w:t>
      </w:r>
    </w:p>
    <w:p w:rsidR="002D562D" w:rsidRDefault="002D562D">
      <w:pPr>
        <w:pStyle w:val="ConsPlusNonformat"/>
        <w:jc w:val="both"/>
      </w:pPr>
      <w:r>
        <w:t xml:space="preserve">    заявление студента ____________________________________________________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p>
    <w:p w:rsidR="002D562D" w:rsidRDefault="002D562D">
      <w:pPr>
        <w:pStyle w:val="ConsPlusNonformat"/>
        <w:jc w:val="both"/>
      </w:pPr>
      <w:r>
        <w:t xml:space="preserve">    Начальник военного учебного центра при ________________________________</w:t>
      </w:r>
    </w:p>
    <w:p w:rsidR="002D562D" w:rsidRDefault="002D562D">
      <w:pPr>
        <w:pStyle w:val="ConsPlusNonformat"/>
        <w:jc w:val="both"/>
      </w:pPr>
      <w:r>
        <w:t xml:space="preserve">                                                     (наименование</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федеральной государственной образовательной</w:t>
      </w:r>
    </w:p>
    <w:p w:rsidR="002D562D" w:rsidRDefault="002D562D">
      <w:pPr>
        <w:pStyle w:val="ConsPlusNonformat"/>
        <w:jc w:val="both"/>
      </w:pPr>
      <w:r>
        <w:t xml:space="preserve">                     организации высшего образования)</w:t>
      </w:r>
    </w:p>
    <w:p w:rsidR="002D562D" w:rsidRDefault="002D562D">
      <w:pPr>
        <w:pStyle w:val="ConsPlusNonformat"/>
        <w:jc w:val="both"/>
      </w:pPr>
    </w:p>
    <w:p w:rsidR="002D562D" w:rsidRDefault="002D562D">
      <w:pPr>
        <w:pStyle w:val="ConsPlusNonformat"/>
        <w:jc w:val="both"/>
      </w:pPr>
      <w:r>
        <w:t xml:space="preserve">            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nformat"/>
        <w:jc w:val="both"/>
      </w:pPr>
    </w:p>
    <w:p w:rsidR="002D562D" w:rsidRDefault="002D562D">
      <w:pPr>
        <w:pStyle w:val="ConsPlusNonformat"/>
        <w:jc w:val="both"/>
      </w:pPr>
      <w:r>
        <w:t xml:space="preserve">    М.П.</w:t>
      </w:r>
    </w:p>
    <w:p w:rsidR="002D562D" w:rsidRDefault="002D562D">
      <w:pPr>
        <w:pStyle w:val="ConsPlusNormal"/>
        <w:jc w:val="both"/>
      </w:pPr>
    </w:p>
    <w:p w:rsidR="002D562D" w:rsidRDefault="002D562D">
      <w:pPr>
        <w:pStyle w:val="ConsPlusNormal"/>
        <w:ind w:firstLine="540"/>
        <w:jc w:val="both"/>
      </w:pPr>
      <w:r>
        <w:t>--------------------------------</w:t>
      </w:r>
    </w:p>
    <w:p w:rsidR="002D562D" w:rsidRDefault="002D562D">
      <w:pPr>
        <w:pStyle w:val="ConsPlusNormal"/>
        <w:spacing w:before="220"/>
        <w:ind w:firstLine="540"/>
        <w:jc w:val="both"/>
      </w:pPr>
      <w:bookmarkStart w:id="20" w:name="P783"/>
      <w:bookmarkEnd w:id="20"/>
      <w:r>
        <w:t>&lt;*&gt; Собрание законодательства Российской Федерации, 2013, N 28, ст. 3831; 2020, N 23, ст. 3666.</w:t>
      </w:r>
    </w:p>
    <w:p w:rsidR="002D562D" w:rsidRDefault="002D562D">
      <w:pPr>
        <w:pStyle w:val="ConsPlusNormal"/>
        <w:spacing w:before="220"/>
        <w:ind w:firstLine="540"/>
        <w:jc w:val="both"/>
      </w:pPr>
      <w:bookmarkStart w:id="21" w:name="P784"/>
      <w:bookmarkEnd w:id="21"/>
      <w:r>
        <w:t>&lt;**&gt; Собрание законодательства Российской Федерации, 2012, N 50 (ч. V), ст. 7017; 2019, N 4, ст. 325.</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6</w:t>
      </w:r>
    </w:p>
    <w:p w:rsidR="002D562D" w:rsidRDefault="002D562D">
      <w:pPr>
        <w:pStyle w:val="ConsPlusNormal"/>
        <w:jc w:val="right"/>
      </w:pPr>
      <w:r>
        <w:t>к Порядку приема и обучения граждан</w:t>
      </w:r>
    </w:p>
    <w:p w:rsidR="002D562D" w:rsidRDefault="002D562D">
      <w:pPr>
        <w:pStyle w:val="ConsPlusNormal"/>
        <w:jc w:val="right"/>
      </w:pPr>
      <w:r>
        <w:t>Российской Федерации в военных</w:t>
      </w:r>
    </w:p>
    <w:p w:rsidR="002D562D" w:rsidRDefault="002D562D">
      <w:pPr>
        <w:pStyle w:val="ConsPlusNormal"/>
        <w:jc w:val="right"/>
      </w:pPr>
      <w:r>
        <w:t>учебных центрах при федеральных</w:t>
      </w:r>
    </w:p>
    <w:p w:rsidR="002D562D" w:rsidRDefault="002D562D">
      <w:pPr>
        <w:pStyle w:val="ConsPlusNormal"/>
        <w:jc w:val="right"/>
      </w:pPr>
      <w:r>
        <w:t>государственных образовательных</w:t>
      </w:r>
    </w:p>
    <w:p w:rsidR="002D562D" w:rsidRDefault="002D562D">
      <w:pPr>
        <w:pStyle w:val="ConsPlusNormal"/>
        <w:jc w:val="right"/>
      </w:pPr>
      <w:r>
        <w:t>организациях высшего образования</w:t>
      </w:r>
    </w:p>
    <w:p w:rsidR="002D562D" w:rsidRDefault="002D56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2D562D">
        <w:tc>
          <w:tcPr>
            <w:tcW w:w="60" w:type="dxa"/>
            <w:tcBorders>
              <w:top w:val="nil"/>
              <w:left w:val="nil"/>
              <w:bottom w:val="nil"/>
              <w:right w:val="nil"/>
            </w:tcBorders>
            <w:shd w:val="clear" w:color="auto" w:fill="CED3F1"/>
            <w:tcMar>
              <w:top w:w="0" w:type="dxa"/>
              <w:left w:w="0" w:type="dxa"/>
              <w:bottom w:w="0" w:type="dxa"/>
              <w:right w:w="0" w:type="dxa"/>
            </w:tcMar>
          </w:tcPr>
          <w:p w:rsidR="002D562D" w:rsidRDefault="002D56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562D" w:rsidRDefault="002D562D">
            <w:pPr>
              <w:pStyle w:val="ConsPlusNormal"/>
              <w:jc w:val="center"/>
            </w:pPr>
            <w:r>
              <w:rPr>
                <w:color w:val="392C69"/>
              </w:rPr>
              <w:t>Список изменяющих документов</w:t>
            </w:r>
          </w:p>
          <w:p w:rsidR="002D562D" w:rsidRDefault="002D562D">
            <w:pPr>
              <w:pStyle w:val="ConsPlusNormal"/>
              <w:jc w:val="center"/>
            </w:pPr>
            <w:r>
              <w:rPr>
                <w:color w:val="392C69"/>
              </w:rPr>
              <w:t xml:space="preserve">(в ред. </w:t>
            </w:r>
            <w:hyperlink r:id="rId73">
              <w:r>
                <w:rPr>
                  <w:color w:val="0000FF"/>
                </w:rPr>
                <w:t>Приказа</w:t>
              </w:r>
            </w:hyperlink>
            <w:r>
              <w:rPr>
                <w:color w:val="392C69"/>
              </w:rPr>
              <w:t xml:space="preserve"> Министра обороны РФ от 12.09.2025 N 571)</w:t>
            </w:r>
          </w:p>
        </w:tc>
        <w:tc>
          <w:tcPr>
            <w:tcW w:w="113" w:type="dxa"/>
            <w:tcBorders>
              <w:top w:val="nil"/>
              <w:left w:val="nil"/>
              <w:bottom w:val="nil"/>
              <w:right w:val="nil"/>
            </w:tcBorders>
            <w:shd w:val="clear" w:color="auto" w:fill="F4F3F8"/>
            <w:tcMar>
              <w:top w:w="0" w:type="dxa"/>
              <w:left w:w="0" w:type="dxa"/>
              <w:bottom w:w="0" w:type="dxa"/>
              <w:right w:w="0" w:type="dxa"/>
            </w:tcMar>
          </w:tcPr>
          <w:p w:rsidR="002D562D" w:rsidRDefault="002D562D">
            <w:pPr>
              <w:pStyle w:val="ConsPlusNormal"/>
            </w:pPr>
          </w:p>
        </w:tc>
      </w:tr>
    </w:tbl>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2D562D">
        <w:tc>
          <w:tcPr>
            <w:tcW w:w="4592" w:type="dxa"/>
            <w:tcBorders>
              <w:top w:val="nil"/>
              <w:left w:val="nil"/>
              <w:bottom w:val="nil"/>
              <w:right w:val="nil"/>
            </w:tcBorders>
          </w:tcPr>
          <w:p w:rsidR="002D562D" w:rsidRDefault="002D562D">
            <w:pPr>
              <w:pStyle w:val="ConsPlusNormal"/>
            </w:pPr>
          </w:p>
        </w:tc>
        <w:tc>
          <w:tcPr>
            <w:tcW w:w="4479" w:type="dxa"/>
            <w:tcBorders>
              <w:top w:val="nil"/>
              <w:left w:val="nil"/>
              <w:bottom w:val="nil"/>
              <w:right w:val="nil"/>
            </w:tcBorders>
          </w:tcPr>
          <w:p w:rsidR="002D562D" w:rsidRDefault="002D562D">
            <w:pPr>
              <w:pStyle w:val="ConsPlusNormal"/>
              <w:jc w:val="center"/>
            </w:pPr>
            <w:r>
              <w:t>УТВЕРЖДАЮ</w:t>
            </w:r>
          </w:p>
          <w:p w:rsidR="002D562D" w:rsidRDefault="002D562D">
            <w:pPr>
              <w:pStyle w:val="ConsPlusNormal"/>
              <w:jc w:val="center"/>
            </w:pPr>
            <w:r>
              <w:t>Председатель конкурсной комиссии Министерства обороны Российской Федерации</w:t>
            </w:r>
          </w:p>
        </w:tc>
      </w:tr>
      <w:tr w:rsidR="002D562D">
        <w:tc>
          <w:tcPr>
            <w:tcW w:w="4592" w:type="dxa"/>
            <w:tcBorders>
              <w:top w:val="nil"/>
              <w:left w:val="nil"/>
              <w:bottom w:val="nil"/>
              <w:right w:val="nil"/>
            </w:tcBorders>
          </w:tcPr>
          <w:p w:rsidR="002D562D" w:rsidRDefault="002D562D">
            <w:pPr>
              <w:pStyle w:val="ConsPlusNormal"/>
            </w:pPr>
          </w:p>
        </w:tc>
        <w:tc>
          <w:tcPr>
            <w:tcW w:w="4479" w:type="dxa"/>
            <w:tcBorders>
              <w:top w:val="nil"/>
              <w:left w:val="nil"/>
              <w:bottom w:val="single" w:sz="4" w:space="0" w:color="auto"/>
              <w:right w:val="nil"/>
            </w:tcBorders>
          </w:tcPr>
          <w:p w:rsidR="002D562D" w:rsidRDefault="002D562D">
            <w:pPr>
              <w:pStyle w:val="ConsPlusNormal"/>
            </w:pPr>
          </w:p>
        </w:tc>
      </w:tr>
      <w:tr w:rsidR="002D562D">
        <w:tc>
          <w:tcPr>
            <w:tcW w:w="4592" w:type="dxa"/>
            <w:tcBorders>
              <w:top w:val="nil"/>
              <w:left w:val="nil"/>
              <w:bottom w:val="nil"/>
              <w:right w:val="nil"/>
            </w:tcBorders>
          </w:tcPr>
          <w:p w:rsidR="002D562D" w:rsidRDefault="002D562D">
            <w:pPr>
              <w:pStyle w:val="ConsPlusNormal"/>
            </w:pPr>
          </w:p>
        </w:tc>
        <w:tc>
          <w:tcPr>
            <w:tcW w:w="4479" w:type="dxa"/>
            <w:tcBorders>
              <w:top w:val="single" w:sz="4" w:space="0" w:color="auto"/>
              <w:left w:val="nil"/>
              <w:bottom w:val="nil"/>
              <w:right w:val="nil"/>
            </w:tcBorders>
          </w:tcPr>
          <w:p w:rsidR="002D562D" w:rsidRDefault="002D562D">
            <w:pPr>
              <w:pStyle w:val="ConsPlusNormal"/>
              <w:jc w:val="center"/>
            </w:pPr>
            <w:r>
              <w:t>(воинское звание, подпись, инициал имени, фамилия)</w:t>
            </w:r>
          </w:p>
        </w:tc>
      </w:tr>
      <w:tr w:rsidR="002D562D">
        <w:tc>
          <w:tcPr>
            <w:tcW w:w="4592" w:type="dxa"/>
            <w:tcBorders>
              <w:top w:val="nil"/>
              <w:left w:val="nil"/>
              <w:bottom w:val="nil"/>
              <w:right w:val="nil"/>
            </w:tcBorders>
          </w:tcPr>
          <w:p w:rsidR="002D562D" w:rsidRDefault="002D562D">
            <w:pPr>
              <w:pStyle w:val="ConsPlusNormal"/>
            </w:pPr>
          </w:p>
        </w:tc>
        <w:tc>
          <w:tcPr>
            <w:tcW w:w="4479" w:type="dxa"/>
            <w:tcBorders>
              <w:top w:val="nil"/>
              <w:left w:val="nil"/>
              <w:bottom w:val="nil"/>
              <w:right w:val="nil"/>
            </w:tcBorders>
          </w:tcPr>
          <w:p w:rsidR="002D562D" w:rsidRDefault="002D562D">
            <w:pPr>
              <w:pStyle w:val="ConsPlusNormal"/>
            </w:pPr>
            <w:r>
              <w:t>"__" ___________ 20__ г.</w:t>
            </w:r>
          </w:p>
        </w:tc>
      </w:tr>
    </w:tbl>
    <w:p w:rsidR="002D562D" w:rsidRDefault="002D562D">
      <w:pPr>
        <w:pStyle w:val="ConsPlusNormal"/>
        <w:jc w:val="both"/>
      </w:pPr>
    </w:p>
    <w:p w:rsidR="002D562D" w:rsidRDefault="002D562D">
      <w:pPr>
        <w:pStyle w:val="ConsPlusNonformat"/>
        <w:jc w:val="both"/>
      </w:pPr>
      <w:bookmarkStart w:id="22" w:name="P811"/>
      <w:bookmarkEnd w:id="22"/>
      <w:r>
        <w:t xml:space="preserve">                                 ПРОТОКОЛ</w:t>
      </w:r>
    </w:p>
    <w:p w:rsidR="002D562D" w:rsidRDefault="002D562D">
      <w:pPr>
        <w:pStyle w:val="ConsPlusNonformat"/>
        <w:jc w:val="both"/>
      </w:pPr>
      <w:r>
        <w:t xml:space="preserve">           конкурсного отбора граждан, изъявивших желание пройти</w:t>
      </w:r>
    </w:p>
    <w:p w:rsidR="002D562D" w:rsidRDefault="002D562D">
      <w:pPr>
        <w:pStyle w:val="ConsPlusNonformat"/>
        <w:jc w:val="both"/>
      </w:pPr>
      <w:r>
        <w:t xml:space="preserve">             обучение по программе военной подготовки офицеров</w:t>
      </w:r>
    </w:p>
    <w:p w:rsidR="002D562D" w:rsidRDefault="002D562D">
      <w:pPr>
        <w:pStyle w:val="ConsPlusNonformat"/>
        <w:jc w:val="both"/>
      </w:pPr>
      <w:r>
        <w:t xml:space="preserve">               (сержантов, старшин, солдат, матросов) запаса</w:t>
      </w:r>
    </w:p>
    <w:p w:rsidR="002D562D" w:rsidRDefault="002D562D">
      <w:pPr>
        <w:pStyle w:val="ConsPlusNonformat"/>
        <w:jc w:val="both"/>
      </w:pPr>
      <w:r>
        <w:t xml:space="preserve">                         в военном учебном центре</w:t>
      </w:r>
    </w:p>
    <w:p w:rsidR="002D562D" w:rsidRDefault="002D562D">
      <w:pPr>
        <w:pStyle w:val="ConsPlusNonformat"/>
        <w:jc w:val="both"/>
      </w:pPr>
      <w:r>
        <w:t xml:space="preserve">        при 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по военно-учетной специальности _________________________</w:t>
      </w:r>
    </w:p>
    <w:p w:rsidR="002D562D" w:rsidRDefault="002D562D">
      <w:pPr>
        <w:pStyle w:val="ConsPlusNonformat"/>
        <w:jc w:val="both"/>
      </w:pPr>
      <w:r>
        <w:t xml:space="preserve">                                            (код военно-учетной</w:t>
      </w:r>
    </w:p>
    <w:p w:rsidR="002D562D" w:rsidRDefault="002D562D">
      <w:pPr>
        <w:pStyle w:val="ConsPlusNonformat"/>
        <w:jc w:val="both"/>
      </w:pPr>
      <w:r>
        <w:t xml:space="preserve">                                              специальности)</w:t>
      </w:r>
    </w:p>
    <w:p w:rsidR="002D562D" w:rsidRDefault="002D562D">
      <w:pPr>
        <w:pStyle w:val="ConsPlusNormal"/>
        <w:jc w:val="both"/>
      </w:pPr>
    </w:p>
    <w:p w:rsidR="002D562D" w:rsidRDefault="002D562D">
      <w:pPr>
        <w:pStyle w:val="ConsPlusNormal"/>
        <w:sectPr w:rsidR="002D562D" w:rsidSect="008A4D45">
          <w:pgSz w:w="11906" w:h="16838"/>
          <w:pgMar w:top="1134" w:right="851" w:bottom="1134"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2"/>
        <w:gridCol w:w="668"/>
        <w:gridCol w:w="954"/>
        <w:gridCol w:w="694"/>
        <w:gridCol w:w="1150"/>
        <w:gridCol w:w="724"/>
        <w:gridCol w:w="780"/>
        <w:gridCol w:w="640"/>
        <w:gridCol w:w="379"/>
        <w:gridCol w:w="780"/>
        <w:gridCol w:w="640"/>
        <w:gridCol w:w="379"/>
        <w:gridCol w:w="780"/>
        <w:gridCol w:w="640"/>
        <w:gridCol w:w="379"/>
        <w:gridCol w:w="502"/>
        <w:gridCol w:w="832"/>
        <w:gridCol w:w="804"/>
        <w:gridCol w:w="577"/>
        <w:gridCol w:w="1179"/>
        <w:gridCol w:w="862"/>
        <w:gridCol w:w="641"/>
        <w:gridCol w:w="748"/>
      </w:tblGrid>
      <w:tr w:rsidR="002D562D" w:rsidTr="002E7EB5">
        <w:tc>
          <w:tcPr>
            <w:tcW w:w="302" w:type="dxa"/>
            <w:vMerge w:val="restart"/>
          </w:tcPr>
          <w:p w:rsidR="002D562D" w:rsidRDefault="002D562D">
            <w:pPr>
              <w:pStyle w:val="ConsPlusNormal"/>
              <w:jc w:val="center"/>
            </w:pPr>
            <w:r>
              <w:t>N п/п</w:t>
            </w:r>
          </w:p>
        </w:tc>
        <w:tc>
          <w:tcPr>
            <w:tcW w:w="668" w:type="dxa"/>
            <w:vMerge w:val="restart"/>
          </w:tcPr>
          <w:p w:rsidR="002D562D" w:rsidRDefault="002D562D">
            <w:pPr>
              <w:pStyle w:val="ConsPlusNormal"/>
              <w:jc w:val="center"/>
            </w:pPr>
            <w:r>
              <w:t>Фамилия, имя, отчество (при наличии), дата рождения</w:t>
            </w:r>
          </w:p>
        </w:tc>
        <w:tc>
          <w:tcPr>
            <w:tcW w:w="954" w:type="dxa"/>
            <w:vMerge w:val="restart"/>
          </w:tcPr>
          <w:p w:rsidR="002D562D" w:rsidRDefault="002D562D">
            <w:pPr>
              <w:pStyle w:val="ConsPlusNormal"/>
              <w:jc w:val="center"/>
            </w:pPr>
            <w:r>
              <w:t>Код специальности, направления подготовки высшего образования</w:t>
            </w:r>
          </w:p>
        </w:tc>
        <w:tc>
          <w:tcPr>
            <w:tcW w:w="1844" w:type="dxa"/>
            <w:gridSpan w:val="2"/>
          </w:tcPr>
          <w:p w:rsidR="002D562D" w:rsidRDefault="002D562D">
            <w:pPr>
              <w:pStyle w:val="ConsPlusNormal"/>
              <w:jc w:val="center"/>
            </w:pPr>
            <w:r>
              <w:t>Результаты предварительного отбора</w:t>
            </w:r>
          </w:p>
        </w:tc>
        <w:tc>
          <w:tcPr>
            <w:tcW w:w="724" w:type="dxa"/>
            <w:vMerge w:val="restart"/>
          </w:tcPr>
          <w:p w:rsidR="002D562D" w:rsidRDefault="002D562D">
            <w:pPr>
              <w:pStyle w:val="ConsPlusNormal"/>
              <w:jc w:val="center"/>
            </w:pPr>
            <w:r>
              <w:t>Возрастная группа</w:t>
            </w:r>
          </w:p>
        </w:tc>
        <w:tc>
          <w:tcPr>
            <w:tcW w:w="5397" w:type="dxa"/>
            <w:gridSpan w:val="9"/>
          </w:tcPr>
          <w:p w:rsidR="002D562D" w:rsidRDefault="002D562D">
            <w:pPr>
              <w:pStyle w:val="ConsPlusNormal"/>
              <w:jc w:val="center"/>
            </w:pPr>
            <w:r>
              <w:t>Физические упражнения</w:t>
            </w:r>
          </w:p>
        </w:tc>
        <w:tc>
          <w:tcPr>
            <w:tcW w:w="502" w:type="dxa"/>
            <w:vMerge w:val="restart"/>
          </w:tcPr>
          <w:p w:rsidR="002D562D" w:rsidRDefault="002D562D">
            <w:pPr>
              <w:pStyle w:val="ConsPlusNormal"/>
              <w:jc w:val="center"/>
            </w:pPr>
            <w:r>
              <w:t>Общий балл</w:t>
            </w:r>
          </w:p>
        </w:tc>
        <w:tc>
          <w:tcPr>
            <w:tcW w:w="832" w:type="dxa"/>
            <w:vMerge w:val="restart"/>
          </w:tcPr>
          <w:p w:rsidR="002D562D" w:rsidRDefault="002D562D">
            <w:pPr>
              <w:pStyle w:val="ConsPlusNormal"/>
              <w:jc w:val="center"/>
            </w:pPr>
            <w:r>
              <w:t>Соответствие требованиям по уровню физической подготовки</w:t>
            </w:r>
          </w:p>
        </w:tc>
        <w:tc>
          <w:tcPr>
            <w:tcW w:w="804" w:type="dxa"/>
            <w:vMerge w:val="restart"/>
          </w:tcPr>
          <w:p w:rsidR="002D562D" w:rsidRDefault="002D562D">
            <w:pPr>
              <w:pStyle w:val="ConsPlusNormal"/>
              <w:jc w:val="center"/>
            </w:pPr>
            <w:r>
              <w:t xml:space="preserve">Оценка уровня физической подготовки (по </w:t>
            </w:r>
            <w:proofErr w:type="spellStart"/>
            <w:r>
              <w:t>стобалльной</w:t>
            </w:r>
            <w:proofErr w:type="spellEnd"/>
            <w:r>
              <w:t xml:space="preserve"> шкале)</w:t>
            </w:r>
          </w:p>
        </w:tc>
        <w:tc>
          <w:tcPr>
            <w:tcW w:w="1756" w:type="dxa"/>
            <w:gridSpan w:val="2"/>
          </w:tcPr>
          <w:p w:rsidR="002D562D" w:rsidRDefault="002D562D">
            <w:pPr>
              <w:pStyle w:val="ConsPlusNormal"/>
              <w:jc w:val="center"/>
            </w:pPr>
            <w:r>
              <w:t>Наличие льготных оснований для допуска</w:t>
            </w:r>
          </w:p>
        </w:tc>
        <w:tc>
          <w:tcPr>
            <w:tcW w:w="862" w:type="dxa"/>
            <w:vMerge w:val="restart"/>
          </w:tcPr>
          <w:p w:rsidR="002D562D" w:rsidRDefault="002D562D">
            <w:pPr>
              <w:pStyle w:val="ConsPlusNormal"/>
              <w:jc w:val="center"/>
            </w:pPr>
            <w:r>
              <w:t xml:space="preserve">Оценка уровня текущей успеваемости (по </w:t>
            </w:r>
            <w:proofErr w:type="spellStart"/>
            <w:r>
              <w:t>стобалльной</w:t>
            </w:r>
            <w:proofErr w:type="spellEnd"/>
            <w:r>
              <w:t xml:space="preserve"> шкале)</w:t>
            </w:r>
          </w:p>
        </w:tc>
        <w:tc>
          <w:tcPr>
            <w:tcW w:w="641" w:type="dxa"/>
            <w:vMerge w:val="restart"/>
          </w:tcPr>
          <w:p w:rsidR="002D562D" w:rsidRDefault="002D562D">
            <w:pPr>
              <w:pStyle w:val="ConsPlusNormal"/>
              <w:jc w:val="center"/>
            </w:pPr>
            <w:r>
              <w:t>Итоговый результат</w:t>
            </w:r>
          </w:p>
        </w:tc>
        <w:tc>
          <w:tcPr>
            <w:tcW w:w="748" w:type="dxa"/>
            <w:vMerge w:val="restart"/>
          </w:tcPr>
          <w:p w:rsidR="002D562D" w:rsidRDefault="002D562D">
            <w:pPr>
              <w:pStyle w:val="ConsPlusNormal"/>
              <w:jc w:val="center"/>
            </w:pPr>
            <w:r>
              <w:t>Решение конкурсной комиссии</w:t>
            </w:r>
          </w:p>
        </w:tc>
      </w:tr>
      <w:tr w:rsidR="002D562D" w:rsidTr="002E7EB5">
        <w:tc>
          <w:tcPr>
            <w:tcW w:w="0" w:type="auto"/>
            <w:vMerge/>
          </w:tcPr>
          <w:p w:rsidR="002D562D" w:rsidRDefault="002D562D">
            <w:pPr>
              <w:pStyle w:val="ConsPlusNormal"/>
            </w:pPr>
          </w:p>
        </w:tc>
        <w:tc>
          <w:tcPr>
            <w:tcW w:w="0" w:type="auto"/>
            <w:vMerge/>
          </w:tcPr>
          <w:p w:rsidR="002D562D" w:rsidRDefault="002D562D">
            <w:pPr>
              <w:pStyle w:val="ConsPlusNormal"/>
            </w:pPr>
          </w:p>
        </w:tc>
        <w:tc>
          <w:tcPr>
            <w:tcW w:w="0" w:type="auto"/>
            <w:vMerge/>
          </w:tcPr>
          <w:p w:rsidR="002D562D" w:rsidRDefault="002D562D">
            <w:pPr>
              <w:pStyle w:val="ConsPlusNormal"/>
            </w:pPr>
          </w:p>
        </w:tc>
        <w:tc>
          <w:tcPr>
            <w:tcW w:w="694" w:type="dxa"/>
          </w:tcPr>
          <w:p w:rsidR="002D562D" w:rsidRDefault="002D562D">
            <w:pPr>
              <w:pStyle w:val="ConsPlusNormal"/>
              <w:jc w:val="center"/>
            </w:pPr>
            <w:r>
              <w:t>Категория годности по состоянию здоровья</w:t>
            </w:r>
          </w:p>
        </w:tc>
        <w:tc>
          <w:tcPr>
            <w:tcW w:w="1150" w:type="dxa"/>
          </w:tcPr>
          <w:p w:rsidR="002D562D" w:rsidRDefault="002D562D">
            <w:pPr>
              <w:pStyle w:val="ConsPlusNormal"/>
              <w:jc w:val="center"/>
            </w:pPr>
            <w:r>
              <w:t>Категория профессиональной психологической пригодности</w:t>
            </w:r>
          </w:p>
        </w:tc>
        <w:tc>
          <w:tcPr>
            <w:tcW w:w="0" w:type="auto"/>
            <w:vMerge/>
          </w:tcPr>
          <w:p w:rsidR="002D562D" w:rsidRDefault="002D562D">
            <w:pPr>
              <w:pStyle w:val="ConsPlusNormal"/>
            </w:pPr>
          </w:p>
        </w:tc>
        <w:tc>
          <w:tcPr>
            <w:tcW w:w="780" w:type="dxa"/>
          </w:tcPr>
          <w:p w:rsidR="002D562D" w:rsidRDefault="002D562D">
            <w:pPr>
              <w:pStyle w:val="ConsPlusNormal"/>
              <w:jc w:val="center"/>
            </w:pPr>
            <w:r>
              <w:t>Номер упражнения</w:t>
            </w:r>
          </w:p>
        </w:tc>
        <w:tc>
          <w:tcPr>
            <w:tcW w:w="640" w:type="dxa"/>
          </w:tcPr>
          <w:p w:rsidR="002D562D" w:rsidRDefault="002D562D">
            <w:pPr>
              <w:pStyle w:val="ConsPlusNormal"/>
              <w:jc w:val="center"/>
            </w:pPr>
            <w:r>
              <w:t>Результат</w:t>
            </w:r>
          </w:p>
        </w:tc>
        <w:tc>
          <w:tcPr>
            <w:tcW w:w="379" w:type="dxa"/>
          </w:tcPr>
          <w:p w:rsidR="002D562D" w:rsidRDefault="002D562D">
            <w:pPr>
              <w:pStyle w:val="ConsPlusNormal"/>
              <w:jc w:val="center"/>
            </w:pPr>
            <w:r>
              <w:t>Балл</w:t>
            </w:r>
          </w:p>
        </w:tc>
        <w:tc>
          <w:tcPr>
            <w:tcW w:w="780" w:type="dxa"/>
          </w:tcPr>
          <w:p w:rsidR="002D562D" w:rsidRDefault="002D562D">
            <w:pPr>
              <w:pStyle w:val="ConsPlusNormal"/>
              <w:jc w:val="center"/>
            </w:pPr>
            <w:r>
              <w:t>Номер упражнения</w:t>
            </w:r>
          </w:p>
        </w:tc>
        <w:tc>
          <w:tcPr>
            <w:tcW w:w="640" w:type="dxa"/>
          </w:tcPr>
          <w:p w:rsidR="002D562D" w:rsidRDefault="002D562D">
            <w:pPr>
              <w:pStyle w:val="ConsPlusNormal"/>
              <w:jc w:val="center"/>
            </w:pPr>
            <w:r>
              <w:t>Результат</w:t>
            </w:r>
          </w:p>
        </w:tc>
        <w:tc>
          <w:tcPr>
            <w:tcW w:w="379" w:type="dxa"/>
          </w:tcPr>
          <w:p w:rsidR="002D562D" w:rsidRDefault="002D562D">
            <w:pPr>
              <w:pStyle w:val="ConsPlusNormal"/>
              <w:jc w:val="center"/>
            </w:pPr>
            <w:r>
              <w:t>Балл</w:t>
            </w:r>
          </w:p>
        </w:tc>
        <w:tc>
          <w:tcPr>
            <w:tcW w:w="780" w:type="dxa"/>
          </w:tcPr>
          <w:p w:rsidR="002D562D" w:rsidRDefault="002D562D">
            <w:pPr>
              <w:pStyle w:val="ConsPlusNormal"/>
              <w:jc w:val="center"/>
            </w:pPr>
            <w:r>
              <w:t>Номер упражнения</w:t>
            </w:r>
          </w:p>
        </w:tc>
        <w:tc>
          <w:tcPr>
            <w:tcW w:w="640" w:type="dxa"/>
          </w:tcPr>
          <w:p w:rsidR="002D562D" w:rsidRDefault="002D562D">
            <w:pPr>
              <w:pStyle w:val="ConsPlusNormal"/>
              <w:jc w:val="center"/>
            </w:pPr>
            <w:r>
              <w:t>Результат</w:t>
            </w:r>
          </w:p>
        </w:tc>
        <w:tc>
          <w:tcPr>
            <w:tcW w:w="379" w:type="dxa"/>
          </w:tcPr>
          <w:p w:rsidR="002D562D" w:rsidRDefault="002D562D">
            <w:pPr>
              <w:pStyle w:val="ConsPlusNormal"/>
              <w:jc w:val="center"/>
            </w:pPr>
            <w:r>
              <w:t>Балл</w:t>
            </w:r>
          </w:p>
        </w:tc>
        <w:tc>
          <w:tcPr>
            <w:tcW w:w="0" w:type="auto"/>
            <w:vMerge/>
          </w:tcPr>
          <w:p w:rsidR="002D562D" w:rsidRDefault="002D562D">
            <w:pPr>
              <w:pStyle w:val="ConsPlusNormal"/>
            </w:pPr>
          </w:p>
        </w:tc>
        <w:tc>
          <w:tcPr>
            <w:tcW w:w="0" w:type="auto"/>
            <w:vMerge/>
          </w:tcPr>
          <w:p w:rsidR="002D562D" w:rsidRDefault="002D562D">
            <w:pPr>
              <w:pStyle w:val="ConsPlusNormal"/>
            </w:pPr>
          </w:p>
        </w:tc>
        <w:tc>
          <w:tcPr>
            <w:tcW w:w="0" w:type="auto"/>
            <w:vMerge/>
          </w:tcPr>
          <w:p w:rsidR="002D562D" w:rsidRDefault="002D562D">
            <w:pPr>
              <w:pStyle w:val="ConsPlusNormal"/>
            </w:pPr>
          </w:p>
        </w:tc>
        <w:tc>
          <w:tcPr>
            <w:tcW w:w="577" w:type="dxa"/>
          </w:tcPr>
          <w:p w:rsidR="002D562D" w:rsidRDefault="002D562D">
            <w:pPr>
              <w:pStyle w:val="ConsPlusNormal"/>
              <w:jc w:val="center"/>
            </w:pPr>
            <w:r>
              <w:t>Право допуска в размере не менее 10% расчета набора</w:t>
            </w:r>
          </w:p>
        </w:tc>
        <w:tc>
          <w:tcPr>
            <w:tcW w:w="1179" w:type="dxa"/>
          </w:tcPr>
          <w:p w:rsidR="002D562D" w:rsidRDefault="002D562D">
            <w:pPr>
              <w:pStyle w:val="ConsPlusNormal"/>
              <w:jc w:val="center"/>
            </w:pPr>
            <w:r>
              <w:t>Преимущественное право допуска</w:t>
            </w:r>
          </w:p>
        </w:tc>
        <w:tc>
          <w:tcPr>
            <w:tcW w:w="0" w:type="auto"/>
            <w:vMerge/>
          </w:tcPr>
          <w:p w:rsidR="002D562D" w:rsidRDefault="002D562D">
            <w:pPr>
              <w:pStyle w:val="ConsPlusNormal"/>
            </w:pPr>
          </w:p>
        </w:tc>
        <w:tc>
          <w:tcPr>
            <w:tcW w:w="0" w:type="auto"/>
            <w:vMerge/>
          </w:tcPr>
          <w:p w:rsidR="002D562D" w:rsidRDefault="002D562D">
            <w:pPr>
              <w:pStyle w:val="ConsPlusNormal"/>
            </w:pPr>
          </w:p>
        </w:tc>
        <w:tc>
          <w:tcPr>
            <w:tcW w:w="0" w:type="auto"/>
            <w:vMerge/>
          </w:tcPr>
          <w:p w:rsidR="002D562D" w:rsidRDefault="002D562D">
            <w:pPr>
              <w:pStyle w:val="ConsPlusNormal"/>
            </w:pPr>
          </w:p>
        </w:tc>
      </w:tr>
      <w:tr w:rsidR="002D562D" w:rsidTr="002E7EB5">
        <w:tc>
          <w:tcPr>
            <w:tcW w:w="302" w:type="dxa"/>
          </w:tcPr>
          <w:p w:rsidR="002D562D" w:rsidRDefault="002D562D">
            <w:pPr>
              <w:pStyle w:val="ConsPlusNormal"/>
              <w:jc w:val="center"/>
            </w:pPr>
            <w:r>
              <w:t>1</w:t>
            </w:r>
          </w:p>
        </w:tc>
        <w:tc>
          <w:tcPr>
            <w:tcW w:w="668" w:type="dxa"/>
          </w:tcPr>
          <w:p w:rsidR="002D562D" w:rsidRDefault="002D562D">
            <w:pPr>
              <w:pStyle w:val="ConsPlusNormal"/>
              <w:jc w:val="center"/>
            </w:pPr>
            <w:r>
              <w:t>2</w:t>
            </w:r>
          </w:p>
        </w:tc>
        <w:tc>
          <w:tcPr>
            <w:tcW w:w="954" w:type="dxa"/>
          </w:tcPr>
          <w:p w:rsidR="002D562D" w:rsidRDefault="002D562D">
            <w:pPr>
              <w:pStyle w:val="ConsPlusNormal"/>
              <w:jc w:val="center"/>
            </w:pPr>
            <w:r>
              <w:t>3</w:t>
            </w:r>
          </w:p>
        </w:tc>
        <w:tc>
          <w:tcPr>
            <w:tcW w:w="694" w:type="dxa"/>
          </w:tcPr>
          <w:p w:rsidR="002D562D" w:rsidRDefault="002D562D">
            <w:pPr>
              <w:pStyle w:val="ConsPlusNormal"/>
              <w:jc w:val="center"/>
            </w:pPr>
            <w:r>
              <w:t>4</w:t>
            </w:r>
          </w:p>
        </w:tc>
        <w:tc>
          <w:tcPr>
            <w:tcW w:w="1150" w:type="dxa"/>
          </w:tcPr>
          <w:p w:rsidR="002D562D" w:rsidRDefault="002D562D">
            <w:pPr>
              <w:pStyle w:val="ConsPlusNormal"/>
              <w:jc w:val="center"/>
            </w:pPr>
            <w:r>
              <w:t>5</w:t>
            </w:r>
          </w:p>
        </w:tc>
        <w:tc>
          <w:tcPr>
            <w:tcW w:w="724" w:type="dxa"/>
          </w:tcPr>
          <w:p w:rsidR="002D562D" w:rsidRDefault="002D562D">
            <w:pPr>
              <w:pStyle w:val="ConsPlusNormal"/>
              <w:jc w:val="center"/>
            </w:pPr>
            <w:r>
              <w:t>6</w:t>
            </w:r>
          </w:p>
        </w:tc>
        <w:tc>
          <w:tcPr>
            <w:tcW w:w="780" w:type="dxa"/>
          </w:tcPr>
          <w:p w:rsidR="002D562D" w:rsidRDefault="002D562D">
            <w:pPr>
              <w:pStyle w:val="ConsPlusNormal"/>
              <w:jc w:val="center"/>
            </w:pPr>
            <w:r>
              <w:t>7</w:t>
            </w:r>
          </w:p>
        </w:tc>
        <w:tc>
          <w:tcPr>
            <w:tcW w:w="640" w:type="dxa"/>
          </w:tcPr>
          <w:p w:rsidR="002D562D" w:rsidRDefault="002D562D">
            <w:pPr>
              <w:pStyle w:val="ConsPlusNormal"/>
              <w:jc w:val="center"/>
            </w:pPr>
            <w:r>
              <w:t>8</w:t>
            </w:r>
          </w:p>
        </w:tc>
        <w:tc>
          <w:tcPr>
            <w:tcW w:w="379" w:type="dxa"/>
          </w:tcPr>
          <w:p w:rsidR="002D562D" w:rsidRDefault="002D562D">
            <w:pPr>
              <w:pStyle w:val="ConsPlusNormal"/>
              <w:jc w:val="center"/>
            </w:pPr>
            <w:r>
              <w:t>9</w:t>
            </w:r>
          </w:p>
        </w:tc>
        <w:tc>
          <w:tcPr>
            <w:tcW w:w="780" w:type="dxa"/>
          </w:tcPr>
          <w:p w:rsidR="002D562D" w:rsidRDefault="002D562D">
            <w:pPr>
              <w:pStyle w:val="ConsPlusNormal"/>
              <w:jc w:val="center"/>
            </w:pPr>
            <w:r>
              <w:t>10</w:t>
            </w:r>
          </w:p>
        </w:tc>
        <w:tc>
          <w:tcPr>
            <w:tcW w:w="640" w:type="dxa"/>
          </w:tcPr>
          <w:p w:rsidR="002D562D" w:rsidRDefault="002D562D">
            <w:pPr>
              <w:pStyle w:val="ConsPlusNormal"/>
              <w:jc w:val="center"/>
            </w:pPr>
            <w:r>
              <w:t>11</w:t>
            </w:r>
          </w:p>
        </w:tc>
        <w:tc>
          <w:tcPr>
            <w:tcW w:w="379" w:type="dxa"/>
          </w:tcPr>
          <w:p w:rsidR="002D562D" w:rsidRDefault="002D562D">
            <w:pPr>
              <w:pStyle w:val="ConsPlusNormal"/>
              <w:jc w:val="center"/>
            </w:pPr>
            <w:r>
              <w:t>12</w:t>
            </w:r>
          </w:p>
        </w:tc>
        <w:tc>
          <w:tcPr>
            <w:tcW w:w="780" w:type="dxa"/>
          </w:tcPr>
          <w:p w:rsidR="002D562D" w:rsidRDefault="002D562D">
            <w:pPr>
              <w:pStyle w:val="ConsPlusNormal"/>
              <w:jc w:val="center"/>
            </w:pPr>
            <w:r>
              <w:t>13</w:t>
            </w:r>
          </w:p>
        </w:tc>
        <w:tc>
          <w:tcPr>
            <w:tcW w:w="640" w:type="dxa"/>
          </w:tcPr>
          <w:p w:rsidR="002D562D" w:rsidRDefault="002D562D">
            <w:pPr>
              <w:pStyle w:val="ConsPlusNormal"/>
              <w:jc w:val="center"/>
            </w:pPr>
            <w:r>
              <w:t>14</w:t>
            </w:r>
          </w:p>
        </w:tc>
        <w:tc>
          <w:tcPr>
            <w:tcW w:w="379" w:type="dxa"/>
          </w:tcPr>
          <w:p w:rsidR="002D562D" w:rsidRDefault="002D562D">
            <w:pPr>
              <w:pStyle w:val="ConsPlusNormal"/>
              <w:jc w:val="center"/>
            </w:pPr>
            <w:r>
              <w:t>15</w:t>
            </w:r>
          </w:p>
        </w:tc>
        <w:tc>
          <w:tcPr>
            <w:tcW w:w="502" w:type="dxa"/>
          </w:tcPr>
          <w:p w:rsidR="002D562D" w:rsidRDefault="002D562D">
            <w:pPr>
              <w:pStyle w:val="ConsPlusNormal"/>
              <w:jc w:val="center"/>
            </w:pPr>
            <w:r>
              <w:t>16</w:t>
            </w:r>
          </w:p>
        </w:tc>
        <w:tc>
          <w:tcPr>
            <w:tcW w:w="832" w:type="dxa"/>
          </w:tcPr>
          <w:p w:rsidR="002D562D" w:rsidRDefault="002D562D">
            <w:pPr>
              <w:pStyle w:val="ConsPlusNormal"/>
              <w:jc w:val="center"/>
            </w:pPr>
            <w:r>
              <w:t>17</w:t>
            </w:r>
          </w:p>
        </w:tc>
        <w:tc>
          <w:tcPr>
            <w:tcW w:w="804" w:type="dxa"/>
          </w:tcPr>
          <w:p w:rsidR="002D562D" w:rsidRDefault="002D562D">
            <w:pPr>
              <w:pStyle w:val="ConsPlusNormal"/>
              <w:jc w:val="center"/>
            </w:pPr>
            <w:r>
              <w:t>18</w:t>
            </w:r>
          </w:p>
        </w:tc>
        <w:tc>
          <w:tcPr>
            <w:tcW w:w="577" w:type="dxa"/>
          </w:tcPr>
          <w:p w:rsidR="002D562D" w:rsidRDefault="002D562D">
            <w:pPr>
              <w:pStyle w:val="ConsPlusNormal"/>
              <w:jc w:val="center"/>
            </w:pPr>
            <w:r>
              <w:t>19</w:t>
            </w:r>
          </w:p>
        </w:tc>
        <w:tc>
          <w:tcPr>
            <w:tcW w:w="1179" w:type="dxa"/>
          </w:tcPr>
          <w:p w:rsidR="002D562D" w:rsidRDefault="002D562D">
            <w:pPr>
              <w:pStyle w:val="ConsPlusNormal"/>
              <w:jc w:val="center"/>
            </w:pPr>
            <w:r>
              <w:t>20</w:t>
            </w:r>
          </w:p>
        </w:tc>
        <w:tc>
          <w:tcPr>
            <w:tcW w:w="862" w:type="dxa"/>
          </w:tcPr>
          <w:p w:rsidR="002D562D" w:rsidRDefault="002D562D">
            <w:pPr>
              <w:pStyle w:val="ConsPlusNormal"/>
              <w:jc w:val="center"/>
            </w:pPr>
            <w:r>
              <w:t>21</w:t>
            </w:r>
          </w:p>
        </w:tc>
        <w:tc>
          <w:tcPr>
            <w:tcW w:w="641" w:type="dxa"/>
          </w:tcPr>
          <w:p w:rsidR="002D562D" w:rsidRDefault="002D562D">
            <w:pPr>
              <w:pStyle w:val="ConsPlusNormal"/>
              <w:jc w:val="center"/>
            </w:pPr>
            <w:r>
              <w:t>22</w:t>
            </w:r>
          </w:p>
        </w:tc>
        <w:tc>
          <w:tcPr>
            <w:tcW w:w="748" w:type="dxa"/>
          </w:tcPr>
          <w:p w:rsidR="002D562D" w:rsidRDefault="002D562D">
            <w:pPr>
              <w:pStyle w:val="ConsPlusNormal"/>
              <w:jc w:val="center"/>
            </w:pPr>
            <w:r>
              <w:t>23</w:t>
            </w:r>
          </w:p>
        </w:tc>
      </w:tr>
      <w:tr w:rsidR="002D562D" w:rsidTr="002E7EB5">
        <w:tc>
          <w:tcPr>
            <w:tcW w:w="16034" w:type="dxa"/>
            <w:gridSpan w:val="23"/>
          </w:tcPr>
          <w:p w:rsidR="002D562D" w:rsidRDefault="002D562D">
            <w:pPr>
              <w:pStyle w:val="ConsPlusNormal"/>
              <w:jc w:val="center"/>
              <w:outlineLvl w:val="2"/>
            </w:pPr>
            <w:bookmarkStart w:id="23" w:name="P872"/>
            <w:bookmarkEnd w:id="23"/>
            <w:r>
              <w:t>1. Список граждан, прошедших конкурсный отбор</w:t>
            </w:r>
          </w:p>
        </w:tc>
      </w:tr>
      <w:tr w:rsidR="002D562D" w:rsidTr="002E7EB5">
        <w:tc>
          <w:tcPr>
            <w:tcW w:w="302" w:type="dxa"/>
          </w:tcPr>
          <w:p w:rsidR="002D562D" w:rsidRDefault="002D562D">
            <w:pPr>
              <w:pStyle w:val="ConsPlusNormal"/>
            </w:pPr>
          </w:p>
        </w:tc>
        <w:tc>
          <w:tcPr>
            <w:tcW w:w="668" w:type="dxa"/>
          </w:tcPr>
          <w:p w:rsidR="002D562D" w:rsidRDefault="002D562D">
            <w:pPr>
              <w:pStyle w:val="ConsPlusNormal"/>
            </w:pPr>
          </w:p>
        </w:tc>
        <w:tc>
          <w:tcPr>
            <w:tcW w:w="954" w:type="dxa"/>
          </w:tcPr>
          <w:p w:rsidR="002D562D" w:rsidRDefault="002D562D">
            <w:pPr>
              <w:pStyle w:val="ConsPlusNormal"/>
            </w:pPr>
          </w:p>
        </w:tc>
        <w:tc>
          <w:tcPr>
            <w:tcW w:w="694" w:type="dxa"/>
          </w:tcPr>
          <w:p w:rsidR="002D562D" w:rsidRDefault="002D562D">
            <w:pPr>
              <w:pStyle w:val="ConsPlusNormal"/>
            </w:pPr>
          </w:p>
        </w:tc>
        <w:tc>
          <w:tcPr>
            <w:tcW w:w="1150" w:type="dxa"/>
          </w:tcPr>
          <w:p w:rsidR="002D562D" w:rsidRDefault="002D562D">
            <w:pPr>
              <w:pStyle w:val="ConsPlusNormal"/>
            </w:pPr>
          </w:p>
        </w:tc>
        <w:tc>
          <w:tcPr>
            <w:tcW w:w="724"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502" w:type="dxa"/>
          </w:tcPr>
          <w:p w:rsidR="002D562D" w:rsidRDefault="002D562D">
            <w:pPr>
              <w:pStyle w:val="ConsPlusNormal"/>
            </w:pPr>
          </w:p>
        </w:tc>
        <w:tc>
          <w:tcPr>
            <w:tcW w:w="832" w:type="dxa"/>
          </w:tcPr>
          <w:p w:rsidR="002D562D" w:rsidRDefault="002D562D">
            <w:pPr>
              <w:pStyle w:val="ConsPlusNormal"/>
            </w:pPr>
          </w:p>
        </w:tc>
        <w:tc>
          <w:tcPr>
            <w:tcW w:w="804" w:type="dxa"/>
          </w:tcPr>
          <w:p w:rsidR="002D562D" w:rsidRDefault="002D562D">
            <w:pPr>
              <w:pStyle w:val="ConsPlusNormal"/>
            </w:pPr>
          </w:p>
        </w:tc>
        <w:tc>
          <w:tcPr>
            <w:tcW w:w="577" w:type="dxa"/>
          </w:tcPr>
          <w:p w:rsidR="002D562D" w:rsidRDefault="002D562D">
            <w:pPr>
              <w:pStyle w:val="ConsPlusNormal"/>
            </w:pPr>
          </w:p>
        </w:tc>
        <w:tc>
          <w:tcPr>
            <w:tcW w:w="1179" w:type="dxa"/>
          </w:tcPr>
          <w:p w:rsidR="002D562D" w:rsidRDefault="002D562D">
            <w:pPr>
              <w:pStyle w:val="ConsPlusNormal"/>
            </w:pPr>
          </w:p>
        </w:tc>
        <w:tc>
          <w:tcPr>
            <w:tcW w:w="862" w:type="dxa"/>
          </w:tcPr>
          <w:p w:rsidR="002D562D" w:rsidRDefault="002D562D">
            <w:pPr>
              <w:pStyle w:val="ConsPlusNormal"/>
            </w:pPr>
          </w:p>
        </w:tc>
        <w:tc>
          <w:tcPr>
            <w:tcW w:w="641" w:type="dxa"/>
          </w:tcPr>
          <w:p w:rsidR="002D562D" w:rsidRDefault="002D562D">
            <w:pPr>
              <w:pStyle w:val="ConsPlusNormal"/>
            </w:pPr>
          </w:p>
        </w:tc>
        <w:tc>
          <w:tcPr>
            <w:tcW w:w="748" w:type="dxa"/>
          </w:tcPr>
          <w:p w:rsidR="002D562D" w:rsidRDefault="002D562D">
            <w:pPr>
              <w:pStyle w:val="ConsPlusNormal"/>
            </w:pPr>
          </w:p>
        </w:tc>
      </w:tr>
      <w:tr w:rsidR="002D562D" w:rsidTr="002E7EB5">
        <w:tc>
          <w:tcPr>
            <w:tcW w:w="16034" w:type="dxa"/>
            <w:gridSpan w:val="23"/>
          </w:tcPr>
          <w:p w:rsidR="002D562D" w:rsidRDefault="002D562D">
            <w:pPr>
              <w:pStyle w:val="ConsPlusNormal"/>
              <w:jc w:val="center"/>
              <w:outlineLvl w:val="2"/>
            </w:pPr>
            <w:bookmarkStart w:id="24" w:name="P965"/>
            <w:bookmarkEnd w:id="24"/>
            <w:r>
              <w:t>2. Список граждан, не прошедших предварительный отбор и (или) конкурсный отбор</w:t>
            </w:r>
          </w:p>
        </w:tc>
      </w:tr>
      <w:tr w:rsidR="002D562D" w:rsidTr="002E7EB5">
        <w:tc>
          <w:tcPr>
            <w:tcW w:w="302" w:type="dxa"/>
          </w:tcPr>
          <w:p w:rsidR="002D562D" w:rsidRDefault="002D562D">
            <w:pPr>
              <w:pStyle w:val="ConsPlusNormal"/>
            </w:pPr>
          </w:p>
        </w:tc>
        <w:tc>
          <w:tcPr>
            <w:tcW w:w="668" w:type="dxa"/>
          </w:tcPr>
          <w:p w:rsidR="002D562D" w:rsidRDefault="002D562D">
            <w:pPr>
              <w:pStyle w:val="ConsPlusNormal"/>
            </w:pPr>
          </w:p>
        </w:tc>
        <w:tc>
          <w:tcPr>
            <w:tcW w:w="954" w:type="dxa"/>
          </w:tcPr>
          <w:p w:rsidR="002D562D" w:rsidRDefault="002D562D">
            <w:pPr>
              <w:pStyle w:val="ConsPlusNormal"/>
            </w:pPr>
          </w:p>
        </w:tc>
        <w:tc>
          <w:tcPr>
            <w:tcW w:w="694" w:type="dxa"/>
          </w:tcPr>
          <w:p w:rsidR="002D562D" w:rsidRDefault="002D562D">
            <w:pPr>
              <w:pStyle w:val="ConsPlusNormal"/>
            </w:pPr>
          </w:p>
        </w:tc>
        <w:tc>
          <w:tcPr>
            <w:tcW w:w="1150" w:type="dxa"/>
          </w:tcPr>
          <w:p w:rsidR="002D562D" w:rsidRDefault="002D562D">
            <w:pPr>
              <w:pStyle w:val="ConsPlusNormal"/>
            </w:pPr>
          </w:p>
        </w:tc>
        <w:tc>
          <w:tcPr>
            <w:tcW w:w="724"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502" w:type="dxa"/>
          </w:tcPr>
          <w:p w:rsidR="002D562D" w:rsidRDefault="002D562D">
            <w:pPr>
              <w:pStyle w:val="ConsPlusNormal"/>
            </w:pPr>
          </w:p>
        </w:tc>
        <w:tc>
          <w:tcPr>
            <w:tcW w:w="832" w:type="dxa"/>
          </w:tcPr>
          <w:p w:rsidR="002D562D" w:rsidRDefault="002D562D">
            <w:pPr>
              <w:pStyle w:val="ConsPlusNormal"/>
            </w:pPr>
          </w:p>
        </w:tc>
        <w:tc>
          <w:tcPr>
            <w:tcW w:w="804" w:type="dxa"/>
          </w:tcPr>
          <w:p w:rsidR="002D562D" w:rsidRDefault="002D562D">
            <w:pPr>
              <w:pStyle w:val="ConsPlusNormal"/>
            </w:pPr>
          </w:p>
        </w:tc>
        <w:tc>
          <w:tcPr>
            <w:tcW w:w="577" w:type="dxa"/>
          </w:tcPr>
          <w:p w:rsidR="002D562D" w:rsidRDefault="002D562D">
            <w:pPr>
              <w:pStyle w:val="ConsPlusNormal"/>
            </w:pPr>
          </w:p>
        </w:tc>
        <w:tc>
          <w:tcPr>
            <w:tcW w:w="1179" w:type="dxa"/>
          </w:tcPr>
          <w:p w:rsidR="002D562D" w:rsidRDefault="002D562D">
            <w:pPr>
              <w:pStyle w:val="ConsPlusNormal"/>
            </w:pPr>
          </w:p>
        </w:tc>
        <w:tc>
          <w:tcPr>
            <w:tcW w:w="862" w:type="dxa"/>
          </w:tcPr>
          <w:p w:rsidR="002D562D" w:rsidRDefault="002D562D">
            <w:pPr>
              <w:pStyle w:val="ConsPlusNormal"/>
            </w:pPr>
          </w:p>
        </w:tc>
        <w:tc>
          <w:tcPr>
            <w:tcW w:w="641" w:type="dxa"/>
          </w:tcPr>
          <w:p w:rsidR="002D562D" w:rsidRDefault="002D562D">
            <w:pPr>
              <w:pStyle w:val="ConsPlusNormal"/>
            </w:pPr>
          </w:p>
        </w:tc>
        <w:tc>
          <w:tcPr>
            <w:tcW w:w="748" w:type="dxa"/>
          </w:tcPr>
          <w:p w:rsidR="002D562D" w:rsidRDefault="002D562D">
            <w:pPr>
              <w:pStyle w:val="ConsPlusNormal"/>
            </w:pPr>
          </w:p>
        </w:tc>
      </w:tr>
      <w:tr w:rsidR="002D562D" w:rsidTr="002E7EB5">
        <w:tc>
          <w:tcPr>
            <w:tcW w:w="302" w:type="dxa"/>
          </w:tcPr>
          <w:p w:rsidR="002D562D" w:rsidRDefault="002D562D">
            <w:pPr>
              <w:pStyle w:val="ConsPlusNormal"/>
            </w:pPr>
          </w:p>
        </w:tc>
        <w:tc>
          <w:tcPr>
            <w:tcW w:w="668" w:type="dxa"/>
          </w:tcPr>
          <w:p w:rsidR="002D562D" w:rsidRDefault="002D562D">
            <w:pPr>
              <w:pStyle w:val="ConsPlusNormal"/>
            </w:pPr>
          </w:p>
        </w:tc>
        <w:tc>
          <w:tcPr>
            <w:tcW w:w="954" w:type="dxa"/>
          </w:tcPr>
          <w:p w:rsidR="002D562D" w:rsidRDefault="002D562D">
            <w:pPr>
              <w:pStyle w:val="ConsPlusNormal"/>
            </w:pPr>
          </w:p>
        </w:tc>
        <w:tc>
          <w:tcPr>
            <w:tcW w:w="694" w:type="dxa"/>
          </w:tcPr>
          <w:p w:rsidR="002D562D" w:rsidRDefault="002D562D">
            <w:pPr>
              <w:pStyle w:val="ConsPlusNormal"/>
            </w:pPr>
          </w:p>
        </w:tc>
        <w:tc>
          <w:tcPr>
            <w:tcW w:w="1150" w:type="dxa"/>
          </w:tcPr>
          <w:p w:rsidR="002D562D" w:rsidRDefault="002D562D">
            <w:pPr>
              <w:pStyle w:val="ConsPlusNormal"/>
            </w:pPr>
          </w:p>
        </w:tc>
        <w:tc>
          <w:tcPr>
            <w:tcW w:w="724"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780" w:type="dxa"/>
          </w:tcPr>
          <w:p w:rsidR="002D562D" w:rsidRDefault="002D562D">
            <w:pPr>
              <w:pStyle w:val="ConsPlusNormal"/>
            </w:pPr>
          </w:p>
        </w:tc>
        <w:tc>
          <w:tcPr>
            <w:tcW w:w="640" w:type="dxa"/>
          </w:tcPr>
          <w:p w:rsidR="002D562D" w:rsidRDefault="002D562D">
            <w:pPr>
              <w:pStyle w:val="ConsPlusNormal"/>
            </w:pPr>
          </w:p>
        </w:tc>
        <w:tc>
          <w:tcPr>
            <w:tcW w:w="379" w:type="dxa"/>
          </w:tcPr>
          <w:p w:rsidR="002D562D" w:rsidRDefault="002D562D">
            <w:pPr>
              <w:pStyle w:val="ConsPlusNormal"/>
            </w:pPr>
          </w:p>
        </w:tc>
        <w:tc>
          <w:tcPr>
            <w:tcW w:w="502" w:type="dxa"/>
          </w:tcPr>
          <w:p w:rsidR="002D562D" w:rsidRDefault="002D562D">
            <w:pPr>
              <w:pStyle w:val="ConsPlusNormal"/>
            </w:pPr>
          </w:p>
        </w:tc>
        <w:tc>
          <w:tcPr>
            <w:tcW w:w="832" w:type="dxa"/>
          </w:tcPr>
          <w:p w:rsidR="002D562D" w:rsidRDefault="002D562D">
            <w:pPr>
              <w:pStyle w:val="ConsPlusNormal"/>
            </w:pPr>
          </w:p>
        </w:tc>
        <w:tc>
          <w:tcPr>
            <w:tcW w:w="804" w:type="dxa"/>
          </w:tcPr>
          <w:p w:rsidR="002D562D" w:rsidRDefault="002D562D">
            <w:pPr>
              <w:pStyle w:val="ConsPlusNormal"/>
            </w:pPr>
          </w:p>
        </w:tc>
        <w:tc>
          <w:tcPr>
            <w:tcW w:w="577" w:type="dxa"/>
          </w:tcPr>
          <w:p w:rsidR="002D562D" w:rsidRDefault="002D562D">
            <w:pPr>
              <w:pStyle w:val="ConsPlusNormal"/>
            </w:pPr>
          </w:p>
        </w:tc>
        <w:tc>
          <w:tcPr>
            <w:tcW w:w="1179" w:type="dxa"/>
          </w:tcPr>
          <w:p w:rsidR="002D562D" w:rsidRDefault="002D562D">
            <w:pPr>
              <w:pStyle w:val="ConsPlusNormal"/>
            </w:pPr>
          </w:p>
        </w:tc>
        <w:tc>
          <w:tcPr>
            <w:tcW w:w="862" w:type="dxa"/>
          </w:tcPr>
          <w:p w:rsidR="002D562D" w:rsidRDefault="002D562D">
            <w:pPr>
              <w:pStyle w:val="ConsPlusNormal"/>
            </w:pPr>
          </w:p>
        </w:tc>
        <w:tc>
          <w:tcPr>
            <w:tcW w:w="641" w:type="dxa"/>
          </w:tcPr>
          <w:p w:rsidR="002D562D" w:rsidRDefault="002D562D">
            <w:pPr>
              <w:pStyle w:val="ConsPlusNormal"/>
            </w:pPr>
          </w:p>
        </w:tc>
        <w:tc>
          <w:tcPr>
            <w:tcW w:w="748" w:type="dxa"/>
          </w:tcPr>
          <w:p w:rsidR="002D562D" w:rsidRDefault="002D562D">
            <w:pPr>
              <w:pStyle w:val="ConsPlusNormal"/>
            </w:pPr>
          </w:p>
        </w:tc>
      </w:tr>
    </w:tbl>
    <w:p w:rsidR="002D562D" w:rsidRDefault="002D562D">
      <w:pPr>
        <w:pStyle w:val="ConsPlusNormal"/>
        <w:sectPr w:rsidR="002D562D">
          <w:pgSz w:w="16838" w:h="11905" w:orient="landscape"/>
          <w:pgMar w:top="1701" w:right="397" w:bottom="850" w:left="397" w:header="0" w:footer="0" w:gutter="0"/>
          <w:cols w:space="720"/>
          <w:titlePg/>
        </w:sectPr>
      </w:pPr>
    </w:p>
    <w:p w:rsidR="002D562D" w:rsidRDefault="002D56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62D">
        <w:tc>
          <w:tcPr>
            <w:tcW w:w="9071" w:type="dxa"/>
            <w:tcBorders>
              <w:top w:val="nil"/>
              <w:left w:val="nil"/>
              <w:bottom w:val="nil"/>
              <w:right w:val="nil"/>
            </w:tcBorders>
          </w:tcPr>
          <w:p w:rsidR="002D562D" w:rsidRDefault="002D562D">
            <w:pPr>
              <w:pStyle w:val="ConsPlusNormal"/>
              <w:ind w:left="283"/>
            </w:pPr>
            <w:r>
              <w:t>Изъявили желание пройти обучение по программе военной подготовки - ____ чел.</w:t>
            </w:r>
          </w:p>
          <w:p w:rsidR="002D562D" w:rsidRDefault="002D562D">
            <w:pPr>
              <w:pStyle w:val="ConsPlusNormal"/>
              <w:ind w:left="283"/>
            </w:pPr>
            <w:r>
              <w:t>Допущены к военной подготовке - ____ чел.</w:t>
            </w:r>
          </w:p>
          <w:p w:rsidR="002D562D" w:rsidRDefault="002D562D">
            <w:pPr>
              <w:pStyle w:val="ConsPlusNormal"/>
              <w:ind w:left="283"/>
            </w:pPr>
            <w:r>
              <w:t xml:space="preserve">Не прошли конкурсный отбор </w:t>
            </w:r>
            <w:hyperlink w:anchor="P872">
              <w:r>
                <w:rPr>
                  <w:color w:val="0000FF"/>
                </w:rPr>
                <w:t>(раздел 1)</w:t>
              </w:r>
            </w:hyperlink>
            <w:r>
              <w:t xml:space="preserve"> - ____ чел.</w:t>
            </w:r>
          </w:p>
          <w:p w:rsidR="002D562D" w:rsidRDefault="002D562D">
            <w:pPr>
              <w:pStyle w:val="ConsPlusNormal"/>
              <w:ind w:left="283"/>
            </w:pPr>
            <w:r>
              <w:t xml:space="preserve">Не прошли предварительный отбор и (или) конкурсный отбор </w:t>
            </w:r>
            <w:hyperlink w:anchor="P965">
              <w:r>
                <w:rPr>
                  <w:color w:val="0000FF"/>
                </w:rPr>
                <w:t>(раздел 2)</w:t>
              </w:r>
            </w:hyperlink>
            <w:r>
              <w:t xml:space="preserve"> - ____ чел.</w:t>
            </w:r>
          </w:p>
        </w:tc>
      </w:tr>
    </w:tbl>
    <w:p w:rsidR="002D562D" w:rsidRDefault="002D56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268"/>
        <w:gridCol w:w="340"/>
        <w:gridCol w:w="4195"/>
      </w:tblGrid>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vAlign w:val="bottom"/>
          </w:tcPr>
          <w:p w:rsidR="002D562D" w:rsidRDefault="002D562D">
            <w:pPr>
              <w:pStyle w:val="ConsPlusNormal"/>
            </w:pPr>
            <w:r>
              <w:t>Члены комиссии:</w:t>
            </w:r>
          </w:p>
        </w:tc>
        <w:tc>
          <w:tcPr>
            <w:tcW w:w="340" w:type="dxa"/>
            <w:tcBorders>
              <w:top w:val="nil"/>
              <w:left w:val="nil"/>
              <w:bottom w:val="nil"/>
              <w:right w:val="nil"/>
            </w:tcBorders>
          </w:tcPr>
          <w:p w:rsidR="002D562D" w:rsidRDefault="002D562D">
            <w:pPr>
              <w:pStyle w:val="ConsPlusNormal"/>
            </w:pPr>
          </w:p>
        </w:tc>
        <w:tc>
          <w:tcPr>
            <w:tcW w:w="4195" w:type="dxa"/>
            <w:tcBorders>
              <w:top w:val="nil"/>
              <w:left w:val="nil"/>
              <w:bottom w:val="single" w:sz="4" w:space="0" w:color="auto"/>
              <w:right w:val="nil"/>
            </w:tcBorders>
          </w:tcPr>
          <w:p w:rsidR="002D562D" w:rsidRDefault="002D562D">
            <w:pPr>
              <w:pStyle w:val="ConsPlusNormal"/>
            </w:pPr>
          </w:p>
        </w:tc>
      </w:tr>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vAlign w:val="bottom"/>
          </w:tcPr>
          <w:p w:rsidR="002D562D" w:rsidRDefault="002D562D">
            <w:pPr>
              <w:pStyle w:val="ConsPlusNormal"/>
            </w:pPr>
          </w:p>
        </w:tc>
        <w:tc>
          <w:tcPr>
            <w:tcW w:w="340" w:type="dxa"/>
            <w:tcBorders>
              <w:top w:val="nil"/>
              <w:left w:val="nil"/>
              <w:bottom w:val="nil"/>
              <w:right w:val="nil"/>
            </w:tcBorders>
          </w:tcPr>
          <w:p w:rsidR="002D562D" w:rsidRDefault="002D562D">
            <w:pPr>
              <w:pStyle w:val="ConsPlusNormal"/>
            </w:pPr>
          </w:p>
        </w:tc>
        <w:tc>
          <w:tcPr>
            <w:tcW w:w="4195" w:type="dxa"/>
            <w:tcBorders>
              <w:top w:val="single" w:sz="4" w:space="0" w:color="auto"/>
              <w:left w:val="nil"/>
              <w:bottom w:val="nil"/>
              <w:right w:val="nil"/>
            </w:tcBorders>
          </w:tcPr>
          <w:p w:rsidR="002D562D" w:rsidRDefault="002D562D">
            <w:pPr>
              <w:pStyle w:val="ConsPlusNormal"/>
              <w:jc w:val="center"/>
            </w:pPr>
            <w:r>
              <w:t>(воинское звание, подпись, инициал имени, фамилия)</w:t>
            </w:r>
          </w:p>
        </w:tc>
      </w:tr>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vAlign w:val="bottom"/>
          </w:tcPr>
          <w:p w:rsidR="002D562D" w:rsidRDefault="002D562D">
            <w:pPr>
              <w:pStyle w:val="ConsPlusNormal"/>
            </w:pPr>
          </w:p>
        </w:tc>
        <w:tc>
          <w:tcPr>
            <w:tcW w:w="340" w:type="dxa"/>
            <w:tcBorders>
              <w:top w:val="nil"/>
              <w:left w:val="nil"/>
              <w:bottom w:val="nil"/>
              <w:right w:val="nil"/>
            </w:tcBorders>
          </w:tcPr>
          <w:p w:rsidR="002D562D" w:rsidRDefault="002D562D">
            <w:pPr>
              <w:pStyle w:val="ConsPlusNormal"/>
            </w:pPr>
          </w:p>
        </w:tc>
        <w:tc>
          <w:tcPr>
            <w:tcW w:w="4195" w:type="dxa"/>
            <w:tcBorders>
              <w:top w:val="nil"/>
              <w:left w:val="nil"/>
              <w:bottom w:val="single" w:sz="4" w:space="0" w:color="auto"/>
              <w:right w:val="nil"/>
            </w:tcBorders>
          </w:tcPr>
          <w:p w:rsidR="002D562D" w:rsidRDefault="002D562D">
            <w:pPr>
              <w:pStyle w:val="ConsPlusNormal"/>
            </w:pPr>
          </w:p>
        </w:tc>
      </w:tr>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vAlign w:val="bottom"/>
          </w:tcPr>
          <w:p w:rsidR="002D562D" w:rsidRDefault="002D562D">
            <w:pPr>
              <w:pStyle w:val="ConsPlusNormal"/>
            </w:pPr>
          </w:p>
        </w:tc>
        <w:tc>
          <w:tcPr>
            <w:tcW w:w="340" w:type="dxa"/>
            <w:tcBorders>
              <w:top w:val="nil"/>
              <w:left w:val="nil"/>
              <w:bottom w:val="nil"/>
              <w:right w:val="nil"/>
            </w:tcBorders>
          </w:tcPr>
          <w:p w:rsidR="002D562D" w:rsidRDefault="002D562D">
            <w:pPr>
              <w:pStyle w:val="ConsPlusNormal"/>
            </w:pPr>
          </w:p>
        </w:tc>
        <w:tc>
          <w:tcPr>
            <w:tcW w:w="4195" w:type="dxa"/>
            <w:tcBorders>
              <w:top w:val="single" w:sz="4" w:space="0" w:color="auto"/>
              <w:left w:val="nil"/>
              <w:bottom w:val="nil"/>
              <w:right w:val="nil"/>
            </w:tcBorders>
          </w:tcPr>
          <w:p w:rsidR="002D562D" w:rsidRDefault="002D562D">
            <w:pPr>
              <w:pStyle w:val="ConsPlusNormal"/>
              <w:jc w:val="center"/>
            </w:pPr>
            <w:r>
              <w:t>(воинское звание, подпись, инициал имени, фамилия)</w:t>
            </w:r>
          </w:p>
        </w:tc>
      </w:tr>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vAlign w:val="bottom"/>
          </w:tcPr>
          <w:p w:rsidR="002D562D" w:rsidRDefault="002D562D">
            <w:pPr>
              <w:pStyle w:val="ConsPlusNormal"/>
            </w:pPr>
            <w:r>
              <w:t>Секретарь комиссии</w:t>
            </w:r>
          </w:p>
        </w:tc>
        <w:tc>
          <w:tcPr>
            <w:tcW w:w="340" w:type="dxa"/>
            <w:tcBorders>
              <w:top w:val="nil"/>
              <w:left w:val="nil"/>
              <w:bottom w:val="nil"/>
              <w:right w:val="nil"/>
            </w:tcBorders>
          </w:tcPr>
          <w:p w:rsidR="002D562D" w:rsidRDefault="002D562D">
            <w:pPr>
              <w:pStyle w:val="ConsPlusNormal"/>
            </w:pPr>
          </w:p>
        </w:tc>
        <w:tc>
          <w:tcPr>
            <w:tcW w:w="4195" w:type="dxa"/>
            <w:tcBorders>
              <w:top w:val="nil"/>
              <w:left w:val="nil"/>
              <w:bottom w:val="single" w:sz="4" w:space="0" w:color="auto"/>
              <w:right w:val="nil"/>
            </w:tcBorders>
          </w:tcPr>
          <w:p w:rsidR="002D562D" w:rsidRDefault="002D562D">
            <w:pPr>
              <w:pStyle w:val="ConsPlusNormal"/>
            </w:pPr>
          </w:p>
        </w:tc>
      </w:tr>
      <w:tr w:rsidR="002D562D">
        <w:tc>
          <w:tcPr>
            <w:tcW w:w="2268" w:type="dxa"/>
            <w:tcBorders>
              <w:top w:val="nil"/>
              <w:left w:val="nil"/>
              <w:bottom w:val="nil"/>
              <w:right w:val="nil"/>
            </w:tcBorders>
          </w:tcPr>
          <w:p w:rsidR="002D562D" w:rsidRDefault="002D562D">
            <w:pPr>
              <w:pStyle w:val="ConsPlusNormal"/>
            </w:pPr>
          </w:p>
        </w:tc>
        <w:tc>
          <w:tcPr>
            <w:tcW w:w="2268" w:type="dxa"/>
            <w:tcBorders>
              <w:top w:val="nil"/>
              <w:left w:val="nil"/>
              <w:bottom w:val="nil"/>
              <w:right w:val="nil"/>
            </w:tcBorders>
          </w:tcPr>
          <w:p w:rsidR="002D562D" w:rsidRDefault="002D562D">
            <w:pPr>
              <w:pStyle w:val="ConsPlusNormal"/>
            </w:pPr>
          </w:p>
        </w:tc>
        <w:tc>
          <w:tcPr>
            <w:tcW w:w="340" w:type="dxa"/>
            <w:tcBorders>
              <w:top w:val="nil"/>
              <w:left w:val="nil"/>
              <w:bottom w:val="nil"/>
              <w:right w:val="nil"/>
            </w:tcBorders>
          </w:tcPr>
          <w:p w:rsidR="002D562D" w:rsidRDefault="002D562D">
            <w:pPr>
              <w:pStyle w:val="ConsPlusNormal"/>
            </w:pPr>
          </w:p>
        </w:tc>
        <w:tc>
          <w:tcPr>
            <w:tcW w:w="4195" w:type="dxa"/>
            <w:tcBorders>
              <w:top w:val="single" w:sz="4" w:space="0" w:color="auto"/>
              <w:left w:val="nil"/>
              <w:bottom w:val="nil"/>
              <w:right w:val="nil"/>
            </w:tcBorders>
          </w:tcPr>
          <w:p w:rsidR="002D562D" w:rsidRDefault="002D562D">
            <w:pPr>
              <w:pStyle w:val="ConsPlusNormal"/>
              <w:jc w:val="center"/>
            </w:pPr>
            <w:r>
              <w:t>(воинское звание, подпись, инициал имени, фамилия)</w:t>
            </w:r>
          </w:p>
        </w:tc>
      </w:tr>
    </w:tbl>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7</w:t>
      </w:r>
    </w:p>
    <w:p w:rsidR="002D562D" w:rsidRDefault="002D562D">
      <w:pPr>
        <w:pStyle w:val="ConsPlusNormal"/>
        <w:jc w:val="right"/>
      </w:pPr>
      <w:r>
        <w:t xml:space="preserve">к Порядку </w:t>
      </w:r>
      <w:hyperlink w:anchor="P165">
        <w:r>
          <w:rPr>
            <w:color w:val="0000FF"/>
          </w:rPr>
          <w:t>(п. 35)</w:t>
        </w:r>
      </w:hyperlink>
    </w:p>
    <w:p w:rsidR="002D562D" w:rsidRDefault="002D562D">
      <w:pPr>
        <w:pStyle w:val="ConsPlusNormal"/>
        <w:jc w:val="both"/>
      </w:pPr>
    </w:p>
    <w:p w:rsidR="002D562D" w:rsidRDefault="002D562D">
      <w:pPr>
        <w:pStyle w:val="ConsPlusNormal"/>
        <w:jc w:val="right"/>
      </w:pPr>
      <w:r>
        <w:t>Форма</w:t>
      </w:r>
    </w:p>
    <w:p w:rsidR="002D562D" w:rsidRDefault="002D562D">
      <w:pPr>
        <w:pStyle w:val="ConsPlusNormal"/>
        <w:jc w:val="both"/>
      </w:pPr>
    </w:p>
    <w:p w:rsidR="002D562D" w:rsidRDefault="002D562D">
      <w:pPr>
        <w:pStyle w:val="ConsPlusNonformat"/>
        <w:jc w:val="both"/>
      </w:pPr>
      <w:bookmarkStart w:id="25" w:name="P1098"/>
      <w:bookmarkEnd w:id="25"/>
      <w:r>
        <w:t xml:space="preserve">                                  ДОГОВОР</w:t>
      </w:r>
    </w:p>
    <w:p w:rsidR="002D562D" w:rsidRDefault="002D562D">
      <w:pPr>
        <w:pStyle w:val="ConsPlusNonformat"/>
        <w:jc w:val="both"/>
      </w:pPr>
      <w:r>
        <w:t xml:space="preserve">                 об обучении в военном учебном центре при</w:t>
      </w:r>
    </w:p>
    <w:p w:rsidR="002D562D" w:rsidRDefault="002D562D">
      <w:pPr>
        <w:pStyle w:val="ConsPlusNonformat"/>
        <w:jc w:val="both"/>
      </w:pPr>
      <w:r>
        <w:t xml:space="preserve">        ___________________________________________________________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по программе военной подготовки офицеров запаса, программе</w:t>
      </w:r>
    </w:p>
    <w:p w:rsidR="002D562D" w:rsidRDefault="002D562D">
      <w:pPr>
        <w:pStyle w:val="ConsPlusNonformat"/>
        <w:jc w:val="both"/>
      </w:pPr>
      <w:r>
        <w:t xml:space="preserve">        военной подготовки сержантов, старшин запаса либо программе</w:t>
      </w:r>
    </w:p>
    <w:p w:rsidR="002D562D" w:rsidRDefault="002D562D">
      <w:pPr>
        <w:pStyle w:val="ConsPlusNonformat"/>
        <w:jc w:val="both"/>
      </w:pPr>
      <w:r>
        <w:t xml:space="preserve">                военной подготовки солдат, матросов запаса</w:t>
      </w:r>
    </w:p>
    <w:p w:rsidR="002D562D" w:rsidRDefault="002D562D">
      <w:pPr>
        <w:pStyle w:val="ConsPlusNonformat"/>
        <w:jc w:val="both"/>
      </w:pPr>
    </w:p>
    <w:p w:rsidR="002D562D" w:rsidRDefault="002D562D">
      <w:pPr>
        <w:pStyle w:val="ConsPlusNonformat"/>
        <w:jc w:val="both"/>
      </w:pPr>
      <w:r>
        <w:t>г. ______________________                        "__" _____________ 20__ г.</w:t>
      </w:r>
    </w:p>
    <w:p w:rsidR="002D562D" w:rsidRDefault="002D562D">
      <w:pPr>
        <w:pStyle w:val="ConsPlusNonformat"/>
        <w:jc w:val="both"/>
      </w:pPr>
    </w:p>
    <w:p w:rsidR="002D562D" w:rsidRDefault="002D562D">
      <w:pPr>
        <w:pStyle w:val="ConsPlusNonformat"/>
        <w:jc w:val="both"/>
      </w:pPr>
      <w:r>
        <w:t xml:space="preserve">    </w:t>
      </w:r>
      <w:proofErr w:type="gramStart"/>
      <w:r>
        <w:t>Министерство  обороны</w:t>
      </w:r>
      <w:proofErr w:type="gramEnd"/>
      <w:r>
        <w:t xml:space="preserve">  Российской  Федерации в лице начальника военного</w:t>
      </w:r>
    </w:p>
    <w:p w:rsidR="002D562D" w:rsidRDefault="002D562D">
      <w:pPr>
        <w:pStyle w:val="ConsPlusNonformat"/>
        <w:jc w:val="both"/>
      </w:pPr>
      <w:r>
        <w:t>учебного центра при федеральной государственной образовательной организации</w:t>
      </w:r>
    </w:p>
    <w:p w:rsidR="002D562D" w:rsidRDefault="002D562D">
      <w:pPr>
        <w:pStyle w:val="ConsPlusNonformat"/>
        <w:jc w:val="both"/>
      </w:pPr>
      <w:r>
        <w:t>высшего образования _______________________________________________________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(далее - образовательная организация)</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(воинское звание, фамилия, имя, отчество (при наличии)</w:t>
      </w:r>
    </w:p>
    <w:p w:rsidR="002D562D" w:rsidRDefault="002D562D">
      <w:pPr>
        <w:pStyle w:val="ConsPlusNonformat"/>
        <w:jc w:val="both"/>
      </w:pPr>
      <w:r>
        <w:t>(</w:t>
      </w:r>
      <w:proofErr w:type="gramStart"/>
      <w:r>
        <w:t>далее  -</w:t>
      </w:r>
      <w:proofErr w:type="gramEnd"/>
      <w:r>
        <w:t xml:space="preserve">  Министерство  обороны Российской Федерации) на основании решения</w:t>
      </w:r>
    </w:p>
    <w:p w:rsidR="002D562D" w:rsidRDefault="002D562D">
      <w:pPr>
        <w:pStyle w:val="ConsPlusNonformat"/>
        <w:jc w:val="both"/>
      </w:pPr>
      <w:r>
        <w:t>конкурсной комиссии _______________________________________________________</w:t>
      </w:r>
    </w:p>
    <w:p w:rsidR="002D562D" w:rsidRDefault="002D562D">
      <w:pPr>
        <w:pStyle w:val="ConsPlusNonformat"/>
        <w:jc w:val="both"/>
      </w:pPr>
      <w:r>
        <w:t xml:space="preserve">                                    (номер протокола, дата)</w:t>
      </w:r>
    </w:p>
    <w:p w:rsidR="002D562D" w:rsidRDefault="002D562D">
      <w:pPr>
        <w:pStyle w:val="ConsPlusNonformat"/>
        <w:jc w:val="both"/>
      </w:pPr>
      <w:r>
        <w:t>и гражданин Российской Федерации _________________________________________,</w:t>
      </w:r>
    </w:p>
    <w:p w:rsidR="002D562D" w:rsidRDefault="002D562D">
      <w:pPr>
        <w:pStyle w:val="ConsPlusNonformat"/>
        <w:jc w:val="both"/>
      </w:pPr>
      <w:r>
        <w:t xml:space="preserve">                                    (фамилия, имя, отчество (при наличии)</w:t>
      </w:r>
    </w:p>
    <w:p w:rsidR="002D562D" w:rsidRDefault="002D562D">
      <w:pPr>
        <w:pStyle w:val="ConsPlusNonformat"/>
        <w:jc w:val="both"/>
      </w:pPr>
      <w:r>
        <w:t>обучающийся в _____________________________________________________________</w:t>
      </w:r>
    </w:p>
    <w:p w:rsidR="002D562D" w:rsidRDefault="002D562D">
      <w:pPr>
        <w:pStyle w:val="ConsPlusNonformat"/>
        <w:jc w:val="both"/>
      </w:pPr>
      <w:r>
        <w:t xml:space="preserve">                                      (наименование</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образовательной организации)</w:t>
      </w:r>
    </w:p>
    <w:p w:rsidR="002D562D" w:rsidRDefault="002D562D">
      <w:pPr>
        <w:pStyle w:val="ConsPlusNonformat"/>
        <w:jc w:val="both"/>
      </w:pPr>
      <w:proofErr w:type="gramStart"/>
      <w:r>
        <w:t>по  очной</w:t>
      </w:r>
      <w:proofErr w:type="gramEnd"/>
      <w:r>
        <w:t xml:space="preserve">  форме  обучения  по  специальности  или  направлению  подготовки</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(наименование специальности, направления подготовки)</w:t>
      </w:r>
    </w:p>
    <w:p w:rsidR="002D562D" w:rsidRDefault="002D562D">
      <w:pPr>
        <w:pStyle w:val="ConsPlusNonformat"/>
        <w:jc w:val="both"/>
      </w:pPr>
      <w:r>
        <w:t>(далее - Гражданин), заключили настоящий Договор о нижеследующем.</w:t>
      </w:r>
    </w:p>
    <w:p w:rsidR="002D562D" w:rsidRDefault="002D562D">
      <w:pPr>
        <w:pStyle w:val="ConsPlusNonformat"/>
        <w:jc w:val="both"/>
      </w:pPr>
    </w:p>
    <w:p w:rsidR="002D562D" w:rsidRDefault="002D562D">
      <w:pPr>
        <w:pStyle w:val="ConsPlusNonformat"/>
        <w:jc w:val="both"/>
      </w:pPr>
      <w:r>
        <w:t xml:space="preserve">                            I. Предмет Договора</w:t>
      </w:r>
    </w:p>
    <w:p w:rsidR="002D562D" w:rsidRDefault="002D562D">
      <w:pPr>
        <w:pStyle w:val="ConsPlusNonformat"/>
        <w:jc w:val="both"/>
      </w:pPr>
    </w:p>
    <w:p w:rsidR="002D562D" w:rsidRDefault="002D562D">
      <w:pPr>
        <w:pStyle w:val="ConsPlusNonformat"/>
        <w:jc w:val="both"/>
      </w:pPr>
      <w:r>
        <w:t xml:space="preserve">    Министерство   обороны   Российской   Федерации   организует   обучение</w:t>
      </w:r>
    </w:p>
    <w:p w:rsidR="002D562D" w:rsidRDefault="002D562D">
      <w:pPr>
        <w:pStyle w:val="ConsPlusNonformat"/>
        <w:jc w:val="both"/>
      </w:pPr>
      <w:r>
        <w:t>Гражданина по программе военной подготовки ________________________________</w:t>
      </w:r>
    </w:p>
    <w:p w:rsidR="002D562D" w:rsidRDefault="002D562D">
      <w:pPr>
        <w:pStyle w:val="ConsPlusNonformat"/>
        <w:jc w:val="both"/>
      </w:pPr>
      <w:r>
        <w:t xml:space="preserve">                                                (наименование программы</w:t>
      </w:r>
    </w:p>
    <w:p w:rsidR="002D562D" w:rsidRDefault="002D562D">
      <w:pPr>
        <w:pStyle w:val="ConsPlusNonformat"/>
        <w:jc w:val="both"/>
      </w:pPr>
      <w:r>
        <w:t>___________________________________________________________________________</w:t>
      </w:r>
    </w:p>
    <w:p w:rsidR="002D562D" w:rsidRDefault="002D562D">
      <w:pPr>
        <w:pStyle w:val="ConsPlusNonformat"/>
        <w:jc w:val="both"/>
      </w:pPr>
      <w:r>
        <w:t xml:space="preserve">              военной подготовки офицеров запаса, сержантов,</w:t>
      </w:r>
    </w:p>
    <w:p w:rsidR="002D562D" w:rsidRDefault="002D562D">
      <w:pPr>
        <w:pStyle w:val="ConsPlusNonformat"/>
        <w:jc w:val="both"/>
      </w:pPr>
      <w:r>
        <w:t xml:space="preserve">               старшин запаса либо солдат, матросов запаса)</w:t>
      </w:r>
    </w:p>
    <w:p w:rsidR="002D562D" w:rsidRDefault="002D562D">
      <w:pPr>
        <w:pStyle w:val="ConsPlusNonformat"/>
        <w:jc w:val="both"/>
      </w:pPr>
      <w:r>
        <w:t>по военно-учетной специальности ___________________________________________</w:t>
      </w:r>
    </w:p>
    <w:p w:rsidR="002D562D" w:rsidRDefault="002D562D">
      <w:pPr>
        <w:pStyle w:val="ConsPlusNonformat"/>
        <w:jc w:val="both"/>
      </w:pPr>
      <w:r>
        <w:t xml:space="preserve">                                (наименование военно-учетной специальности)</w:t>
      </w:r>
    </w:p>
    <w:p w:rsidR="002D562D" w:rsidRDefault="002D562D">
      <w:pPr>
        <w:pStyle w:val="ConsPlusNonformat"/>
        <w:jc w:val="both"/>
      </w:pPr>
      <w:r>
        <w:t>(</w:t>
      </w:r>
      <w:proofErr w:type="gramStart"/>
      <w:r>
        <w:t>далее  -</w:t>
      </w:r>
      <w:proofErr w:type="gramEnd"/>
      <w:r>
        <w:t xml:space="preserve">  программа  военной  подготовки)  в  военном  учебном  центре при</w:t>
      </w:r>
    </w:p>
    <w:p w:rsidR="002D562D" w:rsidRDefault="002D562D">
      <w:pPr>
        <w:pStyle w:val="ConsPlusNonformat"/>
        <w:jc w:val="both"/>
      </w:pPr>
      <w:r>
        <w:t>__________________________________________________________________________,</w:t>
      </w:r>
    </w:p>
    <w:p w:rsidR="002D562D" w:rsidRDefault="002D562D">
      <w:pPr>
        <w:pStyle w:val="ConsPlusNonformat"/>
        <w:jc w:val="both"/>
      </w:pPr>
      <w:r>
        <w:t xml:space="preserve">                (наименование образовательной организации)</w:t>
      </w:r>
    </w:p>
    <w:p w:rsidR="002D562D" w:rsidRDefault="002D562D">
      <w:pPr>
        <w:pStyle w:val="ConsPlusNonformat"/>
        <w:jc w:val="both"/>
      </w:pPr>
      <w:proofErr w:type="gramStart"/>
      <w:r>
        <w:t>а  Гражданин</w:t>
      </w:r>
      <w:proofErr w:type="gramEnd"/>
      <w:r>
        <w:t xml:space="preserve">  проходит  непрерывное  обучение   по   указанной   программе,</w:t>
      </w:r>
    </w:p>
    <w:p w:rsidR="002D562D" w:rsidRDefault="002D562D">
      <w:pPr>
        <w:pStyle w:val="ConsPlusNonformat"/>
        <w:jc w:val="both"/>
      </w:pPr>
      <w:proofErr w:type="gramStart"/>
      <w:r>
        <w:t>выполняет  требования</w:t>
      </w:r>
      <w:proofErr w:type="gramEnd"/>
      <w:r>
        <w:t>,  установленные  уставом образовательной организации,</w:t>
      </w:r>
    </w:p>
    <w:p w:rsidR="002D562D" w:rsidRDefault="002D562D">
      <w:pPr>
        <w:pStyle w:val="ConsPlusNonformat"/>
        <w:jc w:val="both"/>
      </w:pPr>
      <w:r>
        <w:t>правилами внутреннего распорядка обучающихся, а также правилами внутреннего</w:t>
      </w:r>
    </w:p>
    <w:p w:rsidR="002D562D" w:rsidRDefault="002D562D">
      <w:pPr>
        <w:pStyle w:val="ConsPlusNonformat"/>
        <w:jc w:val="both"/>
      </w:pPr>
      <w:r>
        <w:t>распорядка военного учебного центра.</w:t>
      </w:r>
    </w:p>
    <w:p w:rsidR="002D562D" w:rsidRDefault="002D562D">
      <w:pPr>
        <w:pStyle w:val="ConsPlusNonformat"/>
        <w:jc w:val="both"/>
      </w:pPr>
    </w:p>
    <w:p w:rsidR="002D562D" w:rsidRDefault="002D562D">
      <w:pPr>
        <w:pStyle w:val="ConsPlusNonformat"/>
        <w:jc w:val="both"/>
      </w:pPr>
      <w:r>
        <w:t xml:space="preserve">                          II. Обязанности сторон</w:t>
      </w:r>
    </w:p>
    <w:p w:rsidR="002D562D" w:rsidRDefault="002D562D">
      <w:pPr>
        <w:pStyle w:val="ConsPlusNonformat"/>
        <w:jc w:val="both"/>
      </w:pPr>
    </w:p>
    <w:p w:rsidR="002D562D" w:rsidRDefault="002D562D">
      <w:pPr>
        <w:pStyle w:val="ConsPlusNonformat"/>
        <w:jc w:val="both"/>
      </w:pPr>
      <w:r>
        <w:t xml:space="preserve">    1. Министерство обороны Российской Федерации обязуется:</w:t>
      </w:r>
    </w:p>
    <w:p w:rsidR="002D562D" w:rsidRDefault="002D562D">
      <w:pPr>
        <w:pStyle w:val="ConsPlusNonformat"/>
        <w:jc w:val="both"/>
      </w:pPr>
      <w:r>
        <w:t xml:space="preserve">    </w:t>
      </w:r>
      <w:proofErr w:type="gramStart"/>
      <w:r>
        <w:t>а)  обеспечить</w:t>
      </w:r>
      <w:proofErr w:type="gramEnd"/>
      <w:r>
        <w:t xml:space="preserve">  требуемые в соответствии с законодательством Российской</w:t>
      </w:r>
    </w:p>
    <w:p w:rsidR="002D562D" w:rsidRDefault="002D562D">
      <w:pPr>
        <w:pStyle w:val="ConsPlusNonformat"/>
        <w:jc w:val="both"/>
      </w:pPr>
      <w:proofErr w:type="gramStart"/>
      <w:r>
        <w:t>Федерации  условия</w:t>
      </w:r>
      <w:proofErr w:type="gramEnd"/>
      <w:r>
        <w:t xml:space="preserve"> для организации обучения Гражданина по программе военной</w:t>
      </w:r>
    </w:p>
    <w:p w:rsidR="002D562D" w:rsidRDefault="002D562D">
      <w:pPr>
        <w:pStyle w:val="ConsPlusNonformat"/>
        <w:jc w:val="both"/>
      </w:pPr>
      <w:r>
        <w:t>подготовки в военном учебном центре;</w:t>
      </w:r>
    </w:p>
    <w:p w:rsidR="002D562D" w:rsidRDefault="002D562D">
      <w:pPr>
        <w:pStyle w:val="ConsPlusNonformat"/>
        <w:jc w:val="both"/>
      </w:pPr>
      <w:r>
        <w:t xml:space="preserve">    </w:t>
      </w:r>
      <w:proofErr w:type="gramStart"/>
      <w:r>
        <w:t>б)  присвоить</w:t>
      </w:r>
      <w:proofErr w:type="gramEnd"/>
      <w:r>
        <w:t xml:space="preserve">  Гражданину,  успешно  завершившему обучение по программе</w:t>
      </w:r>
    </w:p>
    <w:p w:rsidR="002D562D" w:rsidRDefault="002D562D">
      <w:pPr>
        <w:pStyle w:val="ConsPlusNonformat"/>
        <w:jc w:val="both"/>
      </w:pPr>
      <w:proofErr w:type="gramStart"/>
      <w:r>
        <w:t>военной  подготовки</w:t>
      </w:r>
      <w:proofErr w:type="gramEnd"/>
      <w:r>
        <w:t xml:space="preserve">  в  военном  учебном  центре  и окончившему указанную в</w:t>
      </w:r>
    </w:p>
    <w:p w:rsidR="002D562D" w:rsidRDefault="002D562D">
      <w:pPr>
        <w:pStyle w:val="ConsPlusNonformat"/>
        <w:jc w:val="both"/>
      </w:pPr>
      <w:proofErr w:type="gramStart"/>
      <w:r>
        <w:t>настоящем  Договоре</w:t>
      </w:r>
      <w:proofErr w:type="gramEnd"/>
      <w:r>
        <w:t xml:space="preserve">  образовательную  организацию,  при  зачислении в запас</w:t>
      </w:r>
    </w:p>
    <w:p w:rsidR="002D562D" w:rsidRDefault="002D562D">
      <w:pPr>
        <w:pStyle w:val="ConsPlusNonformat"/>
        <w:jc w:val="both"/>
      </w:pPr>
      <w:r>
        <w:t>соответствующее воинское звание.</w:t>
      </w:r>
    </w:p>
    <w:p w:rsidR="002D562D" w:rsidRDefault="002D562D">
      <w:pPr>
        <w:pStyle w:val="ConsPlusNonformat"/>
        <w:jc w:val="both"/>
      </w:pPr>
      <w:r>
        <w:t xml:space="preserve">    2. Гражданин обязуется:</w:t>
      </w:r>
    </w:p>
    <w:p w:rsidR="002D562D" w:rsidRDefault="002D562D">
      <w:pPr>
        <w:pStyle w:val="ConsPlusNonformat"/>
        <w:jc w:val="both"/>
      </w:pPr>
      <w:r>
        <w:t xml:space="preserve">    </w:t>
      </w:r>
      <w:proofErr w:type="gramStart"/>
      <w:r>
        <w:t>а)  пройти</w:t>
      </w:r>
      <w:proofErr w:type="gramEnd"/>
      <w:r>
        <w:t xml:space="preserve">  обучение  по программе военной подготовки в военном учебном</w:t>
      </w:r>
    </w:p>
    <w:p w:rsidR="002D562D" w:rsidRDefault="002D562D">
      <w:pPr>
        <w:pStyle w:val="ConsPlusNonformat"/>
        <w:jc w:val="both"/>
      </w:pPr>
      <w:r>
        <w:t>центре в течение _______ лет (_____ семестров);</w:t>
      </w:r>
    </w:p>
    <w:p w:rsidR="002D562D" w:rsidRDefault="002D562D">
      <w:pPr>
        <w:pStyle w:val="ConsPlusNonformat"/>
        <w:jc w:val="both"/>
      </w:pPr>
      <w:r>
        <w:t xml:space="preserve">    </w:t>
      </w:r>
      <w:proofErr w:type="gramStart"/>
      <w:r>
        <w:t>б)  выполнять</w:t>
      </w:r>
      <w:proofErr w:type="gramEnd"/>
      <w:r>
        <w:t xml:space="preserve">  требования  устава  образовательной организации, правила</w:t>
      </w:r>
    </w:p>
    <w:p w:rsidR="002D562D" w:rsidRDefault="002D562D">
      <w:pPr>
        <w:pStyle w:val="ConsPlusNonformat"/>
        <w:jc w:val="both"/>
      </w:pPr>
      <w:proofErr w:type="gramStart"/>
      <w:r>
        <w:t>внутреннего  распорядка</w:t>
      </w:r>
      <w:proofErr w:type="gramEnd"/>
      <w:r>
        <w:t xml:space="preserve"> обучающихся, а также правила внутреннего распорядка</w:t>
      </w:r>
    </w:p>
    <w:p w:rsidR="002D562D" w:rsidRDefault="002D562D">
      <w:pPr>
        <w:pStyle w:val="ConsPlusNonformat"/>
        <w:jc w:val="both"/>
      </w:pPr>
      <w:r>
        <w:t>военного учебного центра.</w:t>
      </w:r>
    </w:p>
    <w:p w:rsidR="002D562D" w:rsidRDefault="002D562D">
      <w:pPr>
        <w:pStyle w:val="ConsPlusNonformat"/>
        <w:jc w:val="both"/>
      </w:pPr>
    </w:p>
    <w:p w:rsidR="002D562D" w:rsidRDefault="002D562D">
      <w:pPr>
        <w:pStyle w:val="ConsPlusNonformat"/>
        <w:jc w:val="both"/>
      </w:pPr>
      <w:r>
        <w:t xml:space="preserve">                        III. Срок действия Договора</w:t>
      </w:r>
    </w:p>
    <w:p w:rsidR="002D562D" w:rsidRDefault="002D562D">
      <w:pPr>
        <w:pStyle w:val="ConsPlusNonformat"/>
        <w:jc w:val="both"/>
      </w:pPr>
    </w:p>
    <w:p w:rsidR="002D562D" w:rsidRDefault="002D562D">
      <w:pPr>
        <w:pStyle w:val="ConsPlusNonformat"/>
        <w:jc w:val="both"/>
      </w:pPr>
      <w:r>
        <w:t xml:space="preserve">    </w:t>
      </w:r>
      <w:proofErr w:type="gramStart"/>
      <w:r>
        <w:t>Настоящий  Договор</w:t>
      </w:r>
      <w:proofErr w:type="gramEnd"/>
      <w:r>
        <w:t xml:space="preserve"> вступает в силу со дня его подписания и прекращается</w:t>
      </w:r>
    </w:p>
    <w:p w:rsidR="002D562D" w:rsidRDefault="002D562D">
      <w:pPr>
        <w:pStyle w:val="ConsPlusNonformat"/>
        <w:jc w:val="both"/>
      </w:pPr>
      <w:r>
        <w:t>после завершения обучения Гражданина в образовательной организации.</w:t>
      </w:r>
    </w:p>
    <w:p w:rsidR="002D562D" w:rsidRDefault="002D562D">
      <w:pPr>
        <w:pStyle w:val="ConsPlusNonformat"/>
        <w:jc w:val="both"/>
      </w:pPr>
      <w:r>
        <w:t xml:space="preserve">    В случае отчисления Гражданина из образовательной организации в связи с</w:t>
      </w:r>
    </w:p>
    <w:p w:rsidR="002D562D" w:rsidRDefault="002D562D">
      <w:pPr>
        <w:pStyle w:val="ConsPlusNonformat"/>
        <w:jc w:val="both"/>
      </w:pPr>
      <w:proofErr w:type="gramStart"/>
      <w:r>
        <w:t>завершением  обучения</w:t>
      </w:r>
      <w:proofErr w:type="gramEnd"/>
      <w:r>
        <w:t xml:space="preserve">  по  программе  </w:t>
      </w:r>
      <w:proofErr w:type="spellStart"/>
      <w:r>
        <w:t>бакалавриата</w:t>
      </w:r>
      <w:proofErr w:type="spellEnd"/>
      <w:r>
        <w:t xml:space="preserve">   и   последующего   его</w:t>
      </w:r>
    </w:p>
    <w:p w:rsidR="002D562D" w:rsidRDefault="002D562D">
      <w:pPr>
        <w:pStyle w:val="ConsPlusNonformat"/>
        <w:jc w:val="both"/>
      </w:pPr>
      <w:proofErr w:type="gramStart"/>
      <w:r>
        <w:t>зачисления  в</w:t>
      </w:r>
      <w:proofErr w:type="gramEnd"/>
      <w:r>
        <w:t xml:space="preserve">  этом  же  году  для  обучения  по   программе   магистратуры</w:t>
      </w:r>
    </w:p>
    <w:p w:rsidR="002D562D" w:rsidRDefault="002D562D">
      <w:pPr>
        <w:pStyle w:val="ConsPlusNonformat"/>
        <w:jc w:val="both"/>
      </w:pPr>
      <w:r>
        <w:t xml:space="preserve">в указанной в   Договоре   </w:t>
      </w:r>
      <w:proofErr w:type="gramStart"/>
      <w:r>
        <w:t>образовательной  организации</w:t>
      </w:r>
      <w:proofErr w:type="gramEnd"/>
      <w:r>
        <w:t xml:space="preserve">  настоящий  Договор</w:t>
      </w:r>
    </w:p>
    <w:p w:rsidR="002D562D" w:rsidRDefault="002D562D">
      <w:pPr>
        <w:pStyle w:val="ConsPlusNonformat"/>
        <w:jc w:val="both"/>
      </w:pPr>
      <w:r>
        <w:t xml:space="preserve">действует   до   окончания   Гражданином   </w:t>
      </w:r>
      <w:proofErr w:type="gramStart"/>
      <w:r>
        <w:t>обучения  по</w:t>
      </w:r>
      <w:proofErr w:type="gramEnd"/>
      <w:r>
        <w:t xml:space="preserve">  программе  военной</w:t>
      </w:r>
    </w:p>
    <w:p w:rsidR="002D562D" w:rsidRDefault="002D562D">
      <w:pPr>
        <w:pStyle w:val="ConsPlusNonformat"/>
        <w:jc w:val="both"/>
      </w:pPr>
      <w:r>
        <w:t>подготовки.</w:t>
      </w:r>
    </w:p>
    <w:p w:rsidR="002D562D" w:rsidRDefault="002D562D">
      <w:pPr>
        <w:pStyle w:val="ConsPlusNonformat"/>
        <w:jc w:val="both"/>
      </w:pPr>
    </w:p>
    <w:p w:rsidR="002D562D" w:rsidRDefault="002D562D">
      <w:pPr>
        <w:pStyle w:val="ConsPlusNonformat"/>
        <w:jc w:val="both"/>
      </w:pPr>
      <w:r>
        <w:t xml:space="preserve">                     IV. Условия и порядок прекращения</w:t>
      </w:r>
    </w:p>
    <w:p w:rsidR="002D562D" w:rsidRDefault="002D562D">
      <w:pPr>
        <w:pStyle w:val="ConsPlusNonformat"/>
        <w:jc w:val="both"/>
      </w:pPr>
      <w:r>
        <w:t xml:space="preserve">                          (расторжения) Договора</w:t>
      </w:r>
    </w:p>
    <w:p w:rsidR="002D562D" w:rsidRDefault="002D562D">
      <w:pPr>
        <w:pStyle w:val="ConsPlusNonformat"/>
        <w:jc w:val="both"/>
      </w:pPr>
    </w:p>
    <w:p w:rsidR="002D562D" w:rsidRDefault="002D562D">
      <w:pPr>
        <w:pStyle w:val="ConsPlusNonformat"/>
        <w:jc w:val="both"/>
      </w:pPr>
      <w:r>
        <w:t xml:space="preserve">    1. Настоящий Договор подлежит расторжению в следующих случаях:</w:t>
      </w:r>
    </w:p>
    <w:p w:rsidR="002D562D" w:rsidRDefault="002D562D">
      <w:pPr>
        <w:pStyle w:val="ConsPlusNonformat"/>
        <w:jc w:val="both"/>
      </w:pPr>
      <w:r>
        <w:t xml:space="preserve">    а) несоответствие Гражданина установленным законодательством Российской</w:t>
      </w:r>
    </w:p>
    <w:p w:rsidR="002D562D" w:rsidRDefault="002D562D">
      <w:pPr>
        <w:pStyle w:val="ConsPlusNonformat"/>
        <w:jc w:val="both"/>
      </w:pPr>
      <w:proofErr w:type="gramStart"/>
      <w:r>
        <w:t>Федерации  требованиям</w:t>
      </w:r>
      <w:proofErr w:type="gramEnd"/>
      <w:r>
        <w:t xml:space="preserve">  к  получаемой  военно-учетной  специальности, в том</w:t>
      </w:r>
    </w:p>
    <w:p w:rsidR="002D562D" w:rsidRDefault="002D562D">
      <w:pPr>
        <w:pStyle w:val="ConsPlusNonformat"/>
        <w:jc w:val="both"/>
      </w:pPr>
      <w:proofErr w:type="gramStart"/>
      <w:r>
        <w:t>числе  к</w:t>
      </w:r>
      <w:proofErr w:type="gramEnd"/>
      <w:r>
        <w:t xml:space="preserve">  состоянию  здоровья  и  (или)  в связи с отказом (прекращением) в</w:t>
      </w:r>
    </w:p>
    <w:p w:rsidR="002D562D" w:rsidRDefault="002D562D">
      <w:pPr>
        <w:pStyle w:val="ConsPlusNonformat"/>
        <w:jc w:val="both"/>
      </w:pPr>
      <w:r>
        <w:t>допуске к государственной тайне;</w:t>
      </w:r>
    </w:p>
    <w:p w:rsidR="002D562D" w:rsidRDefault="002D562D">
      <w:pPr>
        <w:pStyle w:val="ConsPlusNonformat"/>
        <w:jc w:val="both"/>
      </w:pPr>
      <w:r>
        <w:t xml:space="preserve">    </w:t>
      </w:r>
      <w:proofErr w:type="gramStart"/>
      <w:r>
        <w:t xml:space="preserve">б)   </w:t>
      </w:r>
      <w:proofErr w:type="gramEnd"/>
      <w:r>
        <w:t>отчисление   Гражданина   из   образовательной   организации  либо</w:t>
      </w:r>
    </w:p>
    <w:p w:rsidR="002D562D" w:rsidRDefault="002D562D">
      <w:pPr>
        <w:pStyle w:val="ConsPlusNonformat"/>
        <w:jc w:val="both"/>
      </w:pPr>
      <w:proofErr w:type="gramStart"/>
      <w:r>
        <w:t>отстранение  от</w:t>
      </w:r>
      <w:proofErr w:type="gramEnd"/>
      <w:r>
        <w:t xml:space="preserve">  обучения по программе военной подготовки в военном учебном</w:t>
      </w:r>
    </w:p>
    <w:p w:rsidR="002D562D" w:rsidRDefault="002D562D">
      <w:pPr>
        <w:pStyle w:val="ConsPlusNonformat"/>
        <w:jc w:val="both"/>
      </w:pPr>
      <w:r>
        <w:t>центре в связи с невыполнением условий настоящего Договора.</w:t>
      </w:r>
    </w:p>
    <w:p w:rsidR="002D562D" w:rsidRDefault="002D562D">
      <w:pPr>
        <w:pStyle w:val="ConsPlusNonformat"/>
        <w:jc w:val="both"/>
      </w:pPr>
      <w:r>
        <w:t xml:space="preserve">    2.  </w:t>
      </w:r>
      <w:proofErr w:type="gramStart"/>
      <w:r>
        <w:t>Настоящий  Договор</w:t>
      </w:r>
      <w:proofErr w:type="gramEnd"/>
      <w:r>
        <w:t xml:space="preserve">  может  быть  расторгнут в случаях невозможности</w:t>
      </w:r>
    </w:p>
    <w:p w:rsidR="002D562D" w:rsidRDefault="002D562D">
      <w:pPr>
        <w:pStyle w:val="ConsPlusNonformat"/>
        <w:jc w:val="both"/>
      </w:pPr>
      <w:proofErr w:type="gramStart"/>
      <w:r>
        <w:t>продолжения  обучения</w:t>
      </w:r>
      <w:proofErr w:type="gramEnd"/>
      <w:r>
        <w:t xml:space="preserve">  по  программе  военной  подготовки по независящим от</w:t>
      </w:r>
    </w:p>
    <w:p w:rsidR="002D562D" w:rsidRDefault="002D562D">
      <w:pPr>
        <w:pStyle w:val="ConsPlusNonformat"/>
        <w:jc w:val="both"/>
      </w:pPr>
      <w:proofErr w:type="gramStart"/>
      <w:r>
        <w:t>Гражданина  и</w:t>
      </w:r>
      <w:proofErr w:type="gramEnd"/>
      <w:r>
        <w:t xml:space="preserve">  (или)  Министерства  обороны  Российской  Федерации причинам</w:t>
      </w:r>
    </w:p>
    <w:p w:rsidR="002D562D" w:rsidRDefault="002D562D">
      <w:pPr>
        <w:pStyle w:val="ConsPlusNonformat"/>
        <w:jc w:val="both"/>
      </w:pPr>
      <w:r>
        <w:t>(</w:t>
      </w:r>
      <w:proofErr w:type="gramStart"/>
      <w:r>
        <w:t>изменение  семейного</w:t>
      </w:r>
      <w:proofErr w:type="gramEnd"/>
      <w:r>
        <w:t xml:space="preserve">  или  материального положения, заболевание или смерть</w:t>
      </w:r>
    </w:p>
    <w:p w:rsidR="002D562D" w:rsidRDefault="002D562D">
      <w:pPr>
        <w:pStyle w:val="ConsPlusNonformat"/>
        <w:jc w:val="both"/>
      </w:pPr>
      <w:r>
        <w:t>близких родственников и (или) лиц, находящихся на иждивении, обстоятельства</w:t>
      </w:r>
    </w:p>
    <w:p w:rsidR="002D562D" w:rsidRDefault="002D562D">
      <w:pPr>
        <w:pStyle w:val="ConsPlusNonformat"/>
        <w:jc w:val="both"/>
      </w:pPr>
      <w:r>
        <w:t xml:space="preserve">непреодолимой   силы   и   другие   </w:t>
      </w:r>
      <w:proofErr w:type="gramStart"/>
      <w:r>
        <w:t>документально  подтвержденные</w:t>
      </w:r>
      <w:proofErr w:type="gramEnd"/>
      <w:r>
        <w:t xml:space="preserve">  причины,</w:t>
      </w:r>
    </w:p>
    <w:p w:rsidR="002D562D" w:rsidRDefault="002D562D">
      <w:pPr>
        <w:pStyle w:val="ConsPlusNonformat"/>
        <w:jc w:val="both"/>
      </w:pPr>
      <w:r>
        <w:t>исключающие возможность продолжения военной подготовки).</w:t>
      </w:r>
    </w:p>
    <w:p w:rsidR="002D562D" w:rsidRDefault="002D562D">
      <w:pPr>
        <w:pStyle w:val="ConsPlusNonformat"/>
        <w:jc w:val="both"/>
      </w:pPr>
    </w:p>
    <w:p w:rsidR="002D562D" w:rsidRDefault="002D562D">
      <w:pPr>
        <w:pStyle w:val="ConsPlusNonformat"/>
        <w:jc w:val="both"/>
      </w:pPr>
      <w:r>
        <w:t xml:space="preserve">                       V. Порядок разрешения споров</w:t>
      </w:r>
    </w:p>
    <w:p w:rsidR="002D562D" w:rsidRDefault="002D562D">
      <w:pPr>
        <w:pStyle w:val="ConsPlusNonformat"/>
        <w:jc w:val="both"/>
      </w:pPr>
    </w:p>
    <w:p w:rsidR="002D562D" w:rsidRDefault="002D562D">
      <w:pPr>
        <w:pStyle w:val="ConsPlusNonformat"/>
        <w:jc w:val="both"/>
      </w:pPr>
      <w:r>
        <w:t xml:space="preserve">    </w:t>
      </w:r>
      <w:proofErr w:type="gramStart"/>
      <w:r>
        <w:t>Все  споры</w:t>
      </w:r>
      <w:proofErr w:type="gramEnd"/>
      <w:r>
        <w:t xml:space="preserve">  между  сторонами настоящего Договора разрешаются в порядке,</w:t>
      </w:r>
    </w:p>
    <w:p w:rsidR="002D562D" w:rsidRDefault="002D562D">
      <w:pPr>
        <w:pStyle w:val="ConsPlusNonformat"/>
        <w:jc w:val="both"/>
      </w:pPr>
      <w:r>
        <w:t>предусмотренном нормативными правовыми актами Российской Федерации.</w:t>
      </w:r>
    </w:p>
    <w:p w:rsidR="002D562D" w:rsidRDefault="002D562D">
      <w:pPr>
        <w:pStyle w:val="ConsPlusNonformat"/>
        <w:jc w:val="both"/>
      </w:pPr>
      <w:r>
        <w:t xml:space="preserve">    </w:t>
      </w:r>
      <w:proofErr w:type="gramStart"/>
      <w:r>
        <w:t>Настоящий  Договор</w:t>
      </w:r>
      <w:proofErr w:type="gramEnd"/>
      <w:r>
        <w:t xml:space="preserve">  составлен  в  двух  экземплярах, имеющих одинаковую</w:t>
      </w:r>
    </w:p>
    <w:p w:rsidR="002D562D" w:rsidRDefault="002D562D">
      <w:pPr>
        <w:pStyle w:val="ConsPlusNonformat"/>
        <w:jc w:val="both"/>
      </w:pPr>
      <w:proofErr w:type="gramStart"/>
      <w:r>
        <w:t>юридическую  силу</w:t>
      </w:r>
      <w:proofErr w:type="gramEnd"/>
      <w:r>
        <w:t xml:space="preserve">.  </w:t>
      </w:r>
      <w:proofErr w:type="gramStart"/>
      <w:r>
        <w:t>Первый  экземпляр</w:t>
      </w:r>
      <w:proofErr w:type="gramEnd"/>
      <w:r>
        <w:t xml:space="preserve">  хранится  в личном деле Гражданина в</w:t>
      </w:r>
    </w:p>
    <w:p w:rsidR="002D562D" w:rsidRDefault="002D562D">
      <w:pPr>
        <w:pStyle w:val="ConsPlusNonformat"/>
        <w:jc w:val="both"/>
      </w:pPr>
      <w:r>
        <w:t>образовательной организации, второй экземпляр выдается Гражданину.</w:t>
      </w:r>
    </w:p>
    <w:p w:rsidR="002D562D" w:rsidRDefault="002D562D">
      <w:pPr>
        <w:pStyle w:val="ConsPlusNonformat"/>
        <w:jc w:val="both"/>
      </w:pPr>
    </w:p>
    <w:p w:rsidR="002D562D" w:rsidRDefault="002D562D">
      <w:pPr>
        <w:pStyle w:val="ConsPlusNonformat"/>
        <w:jc w:val="both"/>
      </w:pPr>
      <w:r>
        <w:t xml:space="preserve">              Гражданин                        За    Министерство   обороны</w:t>
      </w:r>
    </w:p>
    <w:p w:rsidR="002D562D" w:rsidRDefault="002D562D">
      <w:pPr>
        <w:pStyle w:val="ConsPlusNonformat"/>
        <w:jc w:val="both"/>
      </w:pPr>
      <w:r>
        <w:t>_____________________________________      Российской Федерации - начальник</w:t>
      </w:r>
    </w:p>
    <w:p w:rsidR="002D562D" w:rsidRDefault="002D562D">
      <w:pPr>
        <w:pStyle w:val="ConsPlusNonformat"/>
        <w:jc w:val="both"/>
      </w:pPr>
      <w:r>
        <w:t xml:space="preserve">(фамилия, имя, отчество (при </w:t>
      </w:r>
      <w:proofErr w:type="gramStart"/>
      <w:r>
        <w:t xml:space="preserve">наличии)   </w:t>
      </w:r>
      <w:proofErr w:type="gramEnd"/>
      <w:r>
        <w:t xml:space="preserve">   военного учебного центра при</w:t>
      </w:r>
    </w:p>
    <w:p w:rsidR="002D562D" w:rsidRDefault="002D562D">
      <w:pPr>
        <w:pStyle w:val="ConsPlusNonformat"/>
        <w:jc w:val="both"/>
      </w:pPr>
      <w:r>
        <w:t xml:space="preserve">                                           ________________________________</w:t>
      </w:r>
    </w:p>
    <w:p w:rsidR="002D562D" w:rsidRDefault="002D562D">
      <w:pPr>
        <w:pStyle w:val="ConsPlusNonformat"/>
        <w:jc w:val="both"/>
      </w:pPr>
      <w:r>
        <w:t xml:space="preserve">                                             (наименование образовательной</w:t>
      </w:r>
    </w:p>
    <w:p w:rsidR="002D562D" w:rsidRDefault="002D562D">
      <w:pPr>
        <w:pStyle w:val="ConsPlusNonformat"/>
        <w:jc w:val="both"/>
      </w:pPr>
      <w:r>
        <w:t xml:space="preserve">                                                     организации)</w:t>
      </w:r>
    </w:p>
    <w:p w:rsidR="002D562D" w:rsidRDefault="002D562D">
      <w:pPr>
        <w:pStyle w:val="ConsPlusNonformat"/>
        <w:jc w:val="both"/>
      </w:pPr>
      <w:r>
        <w:t>Паспорт: серия __________ N _________      ________________________________</w:t>
      </w:r>
    </w:p>
    <w:p w:rsidR="002D562D" w:rsidRDefault="002D562D">
      <w:pPr>
        <w:pStyle w:val="ConsPlusNonformat"/>
        <w:jc w:val="both"/>
      </w:pPr>
      <w:r>
        <w:t xml:space="preserve">Выдан _______________________________    </w:t>
      </w:r>
      <w:proofErr w:type="gramStart"/>
      <w:r>
        <w:t xml:space="preserve">   (</w:t>
      </w:r>
      <w:proofErr w:type="gramEnd"/>
      <w:r>
        <w:t>воинское звание, фамилия, имя,</w:t>
      </w:r>
    </w:p>
    <w:p w:rsidR="002D562D" w:rsidRDefault="002D562D">
      <w:pPr>
        <w:pStyle w:val="ConsPlusNonformat"/>
        <w:jc w:val="both"/>
      </w:pPr>
      <w:r>
        <w:t xml:space="preserve">          (кем выдан, дата </w:t>
      </w:r>
      <w:proofErr w:type="gramStart"/>
      <w:r>
        <w:t xml:space="preserve">выдачи)   </w:t>
      </w:r>
      <w:proofErr w:type="gramEnd"/>
      <w:r>
        <w:t xml:space="preserve">           отчество (при наличии)</w:t>
      </w:r>
    </w:p>
    <w:p w:rsidR="002D562D" w:rsidRDefault="002D562D">
      <w:pPr>
        <w:pStyle w:val="ConsPlusNonformat"/>
        <w:jc w:val="both"/>
      </w:pPr>
    </w:p>
    <w:p w:rsidR="002D562D" w:rsidRDefault="002D562D">
      <w:pPr>
        <w:pStyle w:val="ConsPlusNonformat"/>
        <w:jc w:val="both"/>
      </w:pPr>
      <w:r>
        <w:t xml:space="preserve">            _____________                            _____________</w:t>
      </w:r>
    </w:p>
    <w:p w:rsidR="002D562D" w:rsidRDefault="002D562D">
      <w:pPr>
        <w:pStyle w:val="ConsPlusNonformat"/>
        <w:jc w:val="both"/>
      </w:pPr>
      <w:r>
        <w:t xml:space="preserve">              (</w:t>
      </w:r>
      <w:proofErr w:type="gramStart"/>
      <w:r>
        <w:t xml:space="preserve">подпись)   </w:t>
      </w:r>
      <w:proofErr w:type="gramEnd"/>
      <w:r>
        <w:t xml:space="preserve">                             (подпись)</w:t>
      </w:r>
    </w:p>
    <w:p w:rsidR="002D562D" w:rsidRDefault="002D562D">
      <w:pPr>
        <w:pStyle w:val="ConsPlusNonformat"/>
        <w:jc w:val="both"/>
      </w:pPr>
    </w:p>
    <w:p w:rsidR="002D562D" w:rsidRDefault="002D562D">
      <w:pPr>
        <w:pStyle w:val="ConsPlusNonformat"/>
        <w:jc w:val="both"/>
      </w:pPr>
      <w:r>
        <w:t xml:space="preserve">           СОГЛАСОВАНО </w:t>
      </w:r>
      <w:hyperlink w:anchor="P1236">
        <w:r>
          <w:rPr>
            <w:color w:val="0000FF"/>
          </w:rPr>
          <w:t>&lt;*&gt;</w:t>
        </w:r>
      </w:hyperlink>
      <w:r>
        <w:t xml:space="preserve">                            СОГЛАСОВАНО</w:t>
      </w:r>
    </w:p>
    <w:p w:rsidR="002D562D" w:rsidRDefault="002D562D">
      <w:pPr>
        <w:pStyle w:val="ConsPlusNonformat"/>
        <w:jc w:val="both"/>
      </w:pPr>
      <w:r>
        <w:t xml:space="preserve">                Ректор                                  </w:t>
      </w:r>
      <w:proofErr w:type="spellStart"/>
      <w:r>
        <w:t>Ректор</w:t>
      </w:r>
      <w:proofErr w:type="spellEnd"/>
    </w:p>
    <w:p w:rsidR="002D562D" w:rsidRDefault="002D562D">
      <w:pPr>
        <w:pStyle w:val="ConsPlusNonformat"/>
        <w:jc w:val="both"/>
      </w:pPr>
      <w:r>
        <w:t>_____________________________________      ________________________________</w:t>
      </w:r>
    </w:p>
    <w:p w:rsidR="002D562D" w:rsidRDefault="002D562D">
      <w:pPr>
        <w:pStyle w:val="ConsPlusNonformat"/>
        <w:jc w:val="both"/>
      </w:pPr>
      <w:r>
        <w:t xml:space="preserve">    (наименование образовательной         </w:t>
      </w:r>
      <w:proofErr w:type="gramStart"/>
      <w:r>
        <w:t xml:space="preserve">   (</w:t>
      </w:r>
      <w:proofErr w:type="gramEnd"/>
      <w:r>
        <w:t>наименование образовательной</w:t>
      </w:r>
    </w:p>
    <w:p w:rsidR="002D562D" w:rsidRDefault="002D562D">
      <w:pPr>
        <w:pStyle w:val="ConsPlusNonformat"/>
        <w:jc w:val="both"/>
      </w:pPr>
      <w:r>
        <w:t xml:space="preserve">             </w:t>
      </w:r>
      <w:proofErr w:type="gramStart"/>
      <w:r>
        <w:t xml:space="preserve">организации,   </w:t>
      </w:r>
      <w:proofErr w:type="gramEnd"/>
      <w:r>
        <w:t xml:space="preserve">                         организации,</w:t>
      </w:r>
    </w:p>
    <w:p w:rsidR="002D562D" w:rsidRDefault="002D562D">
      <w:pPr>
        <w:pStyle w:val="ConsPlusNonformat"/>
        <w:jc w:val="both"/>
      </w:pPr>
      <w:r>
        <w:t>_____________________________________      ________________________________</w:t>
      </w:r>
    </w:p>
    <w:p w:rsidR="002D562D" w:rsidRDefault="002D562D">
      <w:pPr>
        <w:pStyle w:val="ConsPlusNonformat"/>
        <w:jc w:val="both"/>
      </w:pPr>
      <w:r>
        <w:t xml:space="preserve">   при которой отсутствует военный            при которой создан военный</w:t>
      </w:r>
    </w:p>
    <w:p w:rsidR="002D562D" w:rsidRDefault="002D562D">
      <w:pPr>
        <w:pStyle w:val="ConsPlusNonformat"/>
        <w:jc w:val="both"/>
      </w:pPr>
      <w:r>
        <w:t xml:space="preserve">            учебный </w:t>
      </w:r>
      <w:proofErr w:type="gramStart"/>
      <w:r>
        <w:t xml:space="preserve">центр)   </w:t>
      </w:r>
      <w:proofErr w:type="gramEnd"/>
      <w:r>
        <w:t xml:space="preserve">                       учебный центр)</w:t>
      </w:r>
    </w:p>
    <w:p w:rsidR="002D562D" w:rsidRDefault="002D562D">
      <w:pPr>
        <w:pStyle w:val="ConsPlusNonformat"/>
        <w:jc w:val="both"/>
      </w:pPr>
      <w:r>
        <w:t>_____________________________________      ________________________________</w:t>
      </w:r>
    </w:p>
    <w:p w:rsidR="002D562D" w:rsidRDefault="002D562D">
      <w:pPr>
        <w:pStyle w:val="ConsPlusNonformat"/>
        <w:jc w:val="both"/>
      </w:pPr>
      <w:r>
        <w:t xml:space="preserve">(фамилия, имя, отчество (при </w:t>
      </w:r>
      <w:proofErr w:type="gramStart"/>
      <w:r>
        <w:t xml:space="preserve">наличии)   </w:t>
      </w:r>
      <w:proofErr w:type="gramEnd"/>
      <w:r>
        <w:t xml:space="preserve">        (фамилия, имя, отчество</w:t>
      </w:r>
    </w:p>
    <w:p w:rsidR="002D562D" w:rsidRDefault="002D562D">
      <w:pPr>
        <w:pStyle w:val="ConsPlusNonformat"/>
        <w:jc w:val="both"/>
      </w:pPr>
      <w:r>
        <w:t xml:space="preserve">                                                     (при наличии)</w:t>
      </w:r>
    </w:p>
    <w:p w:rsidR="002D562D" w:rsidRDefault="002D562D">
      <w:pPr>
        <w:pStyle w:val="ConsPlusNonformat"/>
        <w:jc w:val="both"/>
      </w:pPr>
    </w:p>
    <w:p w:rsidR="002D562D" w:rsidRDefault="002D562D">
      <w:pPr>
        <w:pStyle w:val="ConsPlusNonformat"/>
        <w:jc w:val="both"/>
      </w:pPr>
      <w:r>
        <w:t xml:space="preserve">            _____________                            _____________</w:t>
      </w:r>
    </w:p>
    <w:p w:rsidR="002D562D" w:rsidRDefault="002D562D">
      <w:pPr>
        <w:pStyle w:val="ConsPlusNonformat"/>
        <w:jc w:val="both"/>
      </w:pPr>
      <w:r>
        <w:t xml:space="preserve">              (</w:t>
      </w:r>
      <w:proofErr w:type="gramStart"/>
      <w:r>
        <w:t xml:space="preserve">подпись)   </w:t>
      </w:r>
      <w:proofErr w:type="gramEnd"/>
      <w:r>
        <w:t xml:space="preserve">                             (подпись)</w:t>
      </w:r>
    </w:p>
    <w:p w:rsidR="002D562D" w:rsidRDefault="002D562D">
      <w:pPr>
        <w:pStyle w:val="ConsPlusNonformat"/>
        <w:jc w:val="both"/>
      </w:pPr>
    </w:p>
    <w:p w:rsidR="002D562D" w:rsidRDefault="002D562D">
      <w:pPr>
        <w:pStyle w:val="ConsPlusNonformat"/>
        <w:jc w:val="both"/>
      </w:pPr>
      <w:r>
        <w:t xml:space="preserve">           М.П.                                     М.П.</w:t>
      </w:r>
    </w:p>
    <w:p w:rsidR="002D562D" w:rsidRDefault="002D562D">
      <w:pPr>
        <w:pStyle w:val="ConsPlusNormal"/>
        <w:jc w:val="both"/>
      </w:pPr>
    </w:p>
    <w:p w:rsidR="002D562D" w:rsidRDefault="002D562D">
      <w:pPr>
        <w:pStyle w:val="ConsPlusNormal"/>
        <w:ind w:firstLine="540"/>
        <w:jc w:val="both"/>
      </w:pPr>
      <w:r>
        <w:t>--------------------------------</w:t>
      </w:r>
    </w:p>
    <w:p w:rsidR="002D562D" w:rsidRDefault="002D562D">
      <w:pPr>
        <w:pStyle w:val="ConsPlusNormal"/>
        <w:spacing w:before="220"/>
        <w:ind w:firstLine="540"/>
        <w:jc w:val="both"/>
      </w:pPr>
      <w:bookmarkStart w:id="26" w:name="P1236"/>
      <w:bookmarkEnd w:id="26"/>
      <w:r>
        <w:t>&lt;*&gt; Заполняется только для Гражданина, обучающегося в образовательной организации, при которой отсутствует военный учебный центр.</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8</w:t>
      </w:r>
    </w:p>
    <w:p w:rsidR="002D562D" w:rsidRDefault="002D562D">
      <w:pPr>
        <w:pStyle w:val="ConsPlusNormal"/>
        <w:jc w:val="right"/>
      </w:pPr>
      <w:r>
        <w:t xml:space="preserve">к Порядку </w:t>
      </w:r>
      <w:hyperlink w:anchor="P371">
        <w:r>
          <w:rPr>
            <w:color w:val="0000FF"/>
          </w:rPr>
          <w:t>(п. 89)</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bookmarkStart w:id="27" w:name="P1247"/>
      <w:bookmarkEnd w:id="27"/>
      <w:r>
        <w:t xml:space="preserve">                                  ЗАЯВКА</w:t>
      </w:r>
    </w:p>
    <w:p w:rsidR="002D562D" w:rsidRDefault="002D562D">
      <w:pPr>
        <w:pStyle w:val="ConsPlusNonformat"/>
        <w:jc w:val="both"/>
      </w:pPr>
      <w:r>
        <w:t xml:space="preserve">            на проведение учебных сборов (стажировок) граждан,</w:t>
      </w:r>
    </w:p>
    <w:p w:rsidR="002D562D" w:rsidRDefault="002D562D">
      <w:pPr>
        <w:pStyle w:val="ConsPlusNonformat"/>
        <w:jc w:val="both"/>
      </w:pPr>
      <w:r>
        <w:t xml:space="preserve">          проходящих военную подготовку в военном учебном центре</w:t>
      </w:r>
    </w:p>
    <w:p w:rsidR="002D562D" w:rsidRDefault="002D562D">
      <w:pPr>
        <w:pStyle w:val="ConsPlusNonformat"/>
        <w:jc w:val="both"/>
      </w:pPr>
      <w:r>
        <w:t xml:space="preserve">          при 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w:t>
      </w:r>
    </w:p>
    <w:p w:rsidR="002D562D" w:rsidRDefault="002D562D">
      <w:pPr>
        <w:pStyle w:val="ConsPlusNonformat"/>
        <w:jc w:val="both"/>
      </w:pPr>
      <w:r>
        <w:t xml:space="preserve">                           высшего образования)</w:t>
      </w:r>
    </w:p>
    <w:p w:rsidR="002D562D" w:rsidRDefault="002D562D">
      <w:pPr>
        <w:pStyle w:val="ConsPlusNonformat"/>
        <w:jc w:val="both"/>
      </w:pPr>
      <w:r>
        <w:t xml:space="preserve">                       в воинских частях в 20__ году</w:t>
      </w:r>
    </w:p>
    <w:p w:rsidR="002D562D" w:rsidRDefault="002D56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2"/>
        <w:gridCol w:w="994"/>
        <w:gridCol w:w="794"/>
        <w:gridCol w:w="1474"/>
        <w:gridCol w:w="922"/>
        <w:gridCol w:w="859"/>
        <w:gridCol w:w="2011"/>
      </w:tblGrid>
      <w:tr w:rsidR="002D562D">
        <w:tc>
          <w:tcPr>
            <w:tcW w:w="2996" w:type="dxa"/>
            <w:gridSpan w:val="2"/>
          </w:tcPr>
          <w:p w:rsidR="002D562D" w:rsidRDefault="002D562D">
            <w:pPr>
              <w:pStyle w:val="ConsPlusNormal"/>
              <w:jc w:val="center"/>
            </w:pPr>
            <w:r>
              <w:t>Военно-учетная специальность</w:t>
            </w:r>
          </w:p>
        </w:tc>
        <w:tc>
          <w:tcPr>
            <w:tcW w:w="794" w:type="dxa"/>
            <w:vMerge w:val="restart"/>
          </w:tcPr>
          <w:p w:rsidR="002D562D" w:rsidRDefault="002D562D">
            <w:pPr>
              <w:pStyle w:val="ConsPlusNormal"/>
              <w:jc w:val="center"/>
            </w:pPr>
            <w:r>
              <w:t>Количество граждан,</w:t>
            </w:r>
          </w:p>
          <w:p w:rsidR="002D562D" w:rsidRDefault="002D562D">
            <w:pPr>
              <w:pStyle w:val="ConsPlusNormal"/>
              <w:jc w:val="center"/>
            </w:pPr>
            <w:r>
              <w:t>чел.</w:t>
            </w:r>
          </w:p>
        </w:tc>
        <w:tc>
          <w:tcPr>
            <w:tcW w:w="1474" w:type="dxa"/>
            <w:vMerge w:val="restart"/>
          </w:tcPr>
          <w:p w:rsidR="002D562D" w:rsidRDefault="002D562D">
            <w:pPr>
              <w:pStyle w:val="ConsPlusNormal"/>
              <w:jc w:val="center"/>
            </w:pPr>
            <w:r>
              <w:t>Учебные сборы, стажировка</w:t>
            </w:r>
          </w:p>
        </w:tc>
        <w:tc>
          <w:tcPr>
            <w:tcW w:w="1781" w:type="dxa"/>
            <w:gridSpan w:val="2"/>
          </w:tcPr>
          <w:p w:rsidR="002D562D" w:rsidRDefault="002D562D">
            <w:pPr>
              <w:pStyle w:val="ConsPlusNormal"/>
              <w:jc w:val="center"/>
            </w:pPr>
            <w:r>
              <w:t>Срок проведения</w:t>
            </w:r>
          </w:p>
        </w:tc>
        <w:tc>
          <w:tcPr>
            <w:tcW w:w="2011" w:type="dxa"/>
            <w:vMerge w:val="restart"/>
          </w:tcPr>
          <w:p w:rsidR="002D562D" w:rsidRDefault="002D562D">
            <w:pPr>
              <w:pStyle w:val="ConsPlusNormal"/>
              <w:jc w:val="center"/>
            </w:pPr>
            <w:r>
              <w:t>Количество должностных лиц военного учебного центра, направляемых на учебные сборы (стажировки), чел.</w:t>
            </w:r>
          </w:p>
        </w:tc>
      </w:tr>
      <w:tr w:rsidR="002D562D">
        <w:tc>
          <w:tcPr>
            <w:tcW w:w="2002" w:type="dxa"/>
          </w:tcPr>
          <w:p w:rsidR="002D562D" w:rsidRDefault="002D562D">
            <w:pPr>
              <w:pStyle w:val="ConsPlusNormal"/>
              <w:jc w:val="center"/>
            </w:pPr>
            <w:r>
              <w:t>Наименование</w:t>
            </w:r>
          </w:p>
        </w:tc>
        <w:tc>
          <w:tcPr>
            <w:tcW w:w="994" w:type="dxa"/>
          </w:tcPr>
          <w:p w:rsidR="002D562D" w:rsidRDefault="002D562D">
            <w:pPr>
              <w:pStyle w:val="ConsPlusNormal"/>
              <w:jc w:val="center"/>
            </w:pPr>
            <w:r>
              <w:t>Номер</w:t>
            </w:r>
          </w:p>
        </w:tc>
        <w:tc>
          <w:tcPr>
            <w:tcW w:w="794" w:type="dxa"/>
            <w:vMerge/>
          </w:tcPr>
          <w:p w:rsidR="002D562D" w:rsidRDefault="002D562D">
            <w:pPr>
              <w:pStyle w:val="ConsPlusNormal"/>
            </w:pPr>
          </w:p>
        </w:tc>
        <w:tc>
          <w:tcPr>
            <w:tcW w:w="1474" w:type="dxa"/>
            <w:vMerge/>
          </w:tcPr>
          <w:p w:rsidR="002D562D" w:rsidRDefault="002D562D">
            <w:pPr>
              <w:pStyle w:val="ConsPlusNormal"/>
            </w:pPr>
          </w:p>
        </w:tc>
        <w:tc>
          <w:tcPr>
            <w:tcW w:w="922" w:type="dxa"/>
          </w:tcPr>
          <w:p w:rsidR="002D562D" w:rsidRDefault="002D562D">
            <w:pPr>
              <w:pStyle w:val="ConsPlusNormal"/>
              <w:jc w:val="center"/>
            </w:pPr>
            <w:r>
              <w:t>Начало</w:t>
            </w:r>
          </w:p>
        </w:tc>
        <w:tc>
          <w:tcPr>
            <w:tcW w:w="859" w:type="dxa"/>
          </w:tcPr>
          <w:p w:rsidR="002D562D" w:rsidRDefault="002D562D">
            <w:pPr>
              <w:pStyle w:val="ConsPlusNormal"/>
              <w:jc w:val="center"/>
            </w:pPr>
            <w:r>
              <w:t>Конец</w:t>
            </w:r>
          </w:p>
        </w:tc>
        <w:tc>
          <w:tcPr>
            <w:tcW w:w="2011" w:type="dxa"/>
            <w:vMerge/>
          </w:tcPr>
          <w:p w:rsidR="002D562D" w:rsidRDefault="002D562D">
            <w:pPr>
              <w:pStyle w:val="ConsPlusNormal"/>
            </w:pPr>
          </w:p>
        </w:tc>
      </w:tr>
      <w:tr w:rsidR="002D562D">
        <w:tc>
          <w:tcPr>
            <w:tcW w:w="2002" w:type="dxa"/>
          </w:tcPr>
          <w:p w:rsidR="002D562D" w:rsidRDefault="002D562D">
            <w:pPr>
              <w:pStyle w:val="ConsPlusNormal"/>
              <w:jc w:val="center"/>
            </w:pPr>
            <w:r>
              <w:t>1</w:t>
            </w:r>
          </w:p>
        </w:tc>
        <w:tc>
          <w:tcPr>
            <w:tcW w:w="994" w:type="dxa"/>
          </w:tcPr>
          <w:p w:rsidR="002D562D" w:rsidRDefault="002D562D">
            <w:pPr>
              <w:pStyle w:val="ConsPlusNormal"/>
              <w:jc w:val="center"/>
            </w:pPr>
            <w:r>
              <w:t>2</w:t>
            </w:r>
          </w:p>
        </w:tc>
        <w:tc>
          <w:tcPr>
            <w:tcW w:w="794" w:type="dxa"/>
          </w:tcPr>
          <w:p w:rsidR="002D562D" w:rsidRDefault="002D562D">
            <w:pPr>
              <w:pStyle w:val="ConsPlusNormal"/>
              <w:jc w:val="center"/>
            </w:pPr>
            <w:r>
              <w:t>3</w:t>
            </w:r>
          </w:p>
        </w:tc>
        <w:tc>
          <w:tcPr>
            <w:tcW w:w="1474" w:type="dxa"/>
          </w:tcPr>
          <w:p w:rsidR="002D562D" w:rsidRDefault="002D562D">
            <w:pPr>
              <w:pStyle w:val="ConsPlusNormal"/>
              <w:jc w:val="center"/>
            </w:pPr>
            <w:r>
              <w:t>4</w:t>
            </w:r>
          </w:p>
        </w:tc>
        <w:tc>
          <w:tcPr>
            <w:tcW w:w="922" w:type="dxa"/>
          </w:tcPr>
          <w:p w:rsidR="002D562D" w:rsidRDefault="002D562D">
            <w:pPr>
              <w:pStyle w:val="ConsPlusNormal"/>
              <w:jc w:val="center"/>
            </w:pPr>
            <w:r>
              <w:t>5</w:t>
            </w:r>
          </w:p>
        </w:tc>
        <w:tc>
          <w:tcPr>
            <w:tcW w:w="859" w:type="dxa"/>
          </w:tcPr>
          <w:p w:rsidR="002D562D" w:rsidRDefault="002D562D">
            <w:pPr>
              <w:pStyle w:val="ConsPlusNormal"/>
              <w:jc w:val="center"/>
            </w:pPr>
            <w:r>
              <w:t>6</w:t>
            </w:r>
          </w:p>
        </w:tc>
        <w:tc>
          <w:tcPr>
            <w:tcW w:w="2011" w:type="dxa"/>
          </w:tcPr>
          <w:p w:rsidR="002D562D" w:rsidRDefault="002D562D">
            <w:pPr>
              <w:pStyle w:val="ConsPlusNormal"/>
              <w:jc w:val="center"/>
            </w:pPr>
            <w:r>
              <w:t>7</w:t>
            </w:r>
          </w:p>
        </w:tc>
      </w:tr>
      <w:tr w:rsidR="002D562D">
        <w:tc>
          <w:tcPr>
            <w:tcW w:w="2002" w:type="dxa"/>
          </w:tcPr>
          <w:p w:rsidR="002D562D" w:rsidRDefault="002D562D">
            <w:pPr>
              <w:pStyle w:val="ConsPlusNormal"/>
            </w:pPr>
          </w:p>
        </w:tc>
        <w:tc>
          <w:tcPr>
            <w:tcW w:w="994" w:type="dxa"/>
          </w:tcPr>
          <w:p w:rsidR="002D562D" w:rsidRDefault="002D562D">
            <w:pPr>
              <w:pStyle w:val="ConsPlusNormal"/>
            </w:pPr>
          </w:p>
        </w:tc>
        <w:tc>
          <w:tcPr>
            <w:tcW w:w="794" w:type="dxa"/>
          </w:tcPr>
          <w:p w:rsidR="002D562D" w:rsidRDefault="002D562D">
            <w:pPr>
              <w:pStyle w:val="ConsPlusNormal"/>
            </w:pPr>
          </w:p>
        </w:tc>
        <w:tc>
          <w:tcPr>
            <w:tcW w:w="1474" w:type="dxa"/>
          </w:tcPr>
          <w:p w:rsidR="002D562D" w:rsidRDefault="002D562D">
            <w:pPr>
              <w:pStyle w:val="ConsPlusNormal"/>
            </w:pPr>
          </w:p>
        </w:tc>
        <w:tc>
          <w:tcPr>
            <w:tcW w:w="922" w:type="dxa"/>
          </w:tcPr>
          <w:p w:rsidR="002D562D" w:rsidRDefault="002D562D">
            <w:pPr>
              <w:pStyle w:val="ConsPlusNormal"/>
            </w:pPr>
          </w:p>
        </w:tc>
        <w:tc>
          <w:tcPr>
            <w:tcW w:w="859" w:type="dxa"/>
          </w:tcPr>
          <w:p w:rsidR="002D562D" w:rsidRDefault="002D562D">
            <w:pPr>
              <w:pStyle w:val="ConsPlusNormal"/>
            </w:pPr>
          </w:p>
        </w:tc>
        <w:tc>
          <w:tcPr>
            <w:tcW w:w="2011" w:type="dxa"/>
          </w:tcPr>
          <w:p w:rsidR="002D562D" w:rsidRDefault="002D562D">
            <w:pPr>
              <w:pStyle w:val="ConsPlusNormal"/>
            </w:pPr>
          </w:p>
        </w:tc>
      </w:tr>
      <w:tr w:rsidR="002D562D">
        <w:tc>
          <w:tcPr>
            <w:tcW w:w="2002" w:type="dxa"/>
          </w:tcPr>
          <w:p w:rsidR="002D562D" w:rsidRDefault="002D562D">
            <w:pPr>
              <w:pStyle w:val="ConsPlusNormal"/>
              <w:jc w:val="center"/>
            </w:pPr>
            <w:r>
              <w:t>Итого</w:t>
            </w:r>
          </w:p>
        </w:tc>
        <w:tc>
          <w:tcPr>
            <w:tcW w:w="994" w:type="dxa"/>
          </w:tcPr>
          <w:p w:rsidR="002D562D" w:rsidRDefault="002D562D">
            <w:pPr>
              <w:pStyle w:val="ConsPlusNormal"/>
            </w:pPr>
          </w:p>
        </w:tc>
        <w:tc>
          <w:tcPr>
            <w:tcW w:w="794" w:type="dxa"/>
          </w:tcPr>
          <w:p w:rsidR="002D562D" w:rsidRDefault="002D562D">
            <w:pPr>
              <w:pStyle w:val="ConsPlusNormal"/>
            </w:pPr>
          </w:p>
        </w:tc>
        <w:tc>
          <w:tcPr>
            <w:tcW w:w="1474" w:type="dxa"/>
          </w:tcPr>
          <w:p w:rsidR="002D562D" w:rsidRDefault="002D562D">
            <w:pPr>
              <w:pStyle w:val="ConsPlusNormal"/>
            </w:pPr>
          </w:p>
        </w:tc>
        <w:tc>
          <w:tcPr>
            <w:tcW w:w="922" w:type="dxa"/>
          </w:tcPr>
          <w:p w:rsidR="002D562D" w:rsidRDefault="002D562D">
            <w:pPr>
              <w:pStyle w:val="ConsPlusNormal"/>
            </w:pPr>
          </w:p>
        </w:tc>
        <w:tc>
          <w:tcPr>
            <w:tcW w:w="859" w:type="dxa"/>
          </w:tcPr>
          <w:p w:rsidR="002D562D" w:rsidRDefault="002D562D">
            <w:pPr>
              <w:pStyle w:val="ConsPlusNormal"/>
            </w:pPr>
          </w:p>
        </w:tc>
        <w:tc>
          <w:tcPr>
            <w:tcW w:w="2011" w:type="dxa"/>
          </w:tcPr>
          <w:p w:rsidR="002D562D" w:rsidRDefault="002D562D">
            <w:pPr>
              <w:pStyle w:val="ConsPlusNormal"/>
            </w:pPr>
          </w:p>
        </w:tc>
      </w:tr>
    </w:tbl>
    <w:p w:rsidR="002D562D" w:rsidRDefault="002D562D">
      <w:pPr>
        <w:pStyle w:val="ConsPlusNormal"/>
        <w:jc w:val="both"/>
      </w:pPr>
    </w:p>
    <w:p w:rsidR="002D562D" w:rsidRDefault="002D562D">
      <w:pPr>
        <w:pStyle w:val="ConsPlusNonformat"/>
        <w:jc w:val="both"/>
      </w:pPr>
      <w:r>
        <w:t xml:space="preserve">              Ректор _________________________________</w:t>
      </w:r>
    </w:p>
    <w:p w:rsidR="002D562D" w:rsidRDefault="002D562D">
      <w:pPr>
        <w:pStyle w:val="ConsPlusNonformat"/>
        <w:jc w:val="both"/>
      </w:pPr>
      <w:r>
        <w:t xml:space="preserve">                     (подпись, инициал имени, фамилия)</w:t>
      </w:r>
    </w:p>
    <w:p w:rsidR="002D562D" w:rsidRDefault="002D562D">
      <w:pPr>
        <w:pStyle w:val="ConsPlusNonformat"/>
        <w:jc w:val="both"/>
      </w:pPr>
    </w:p>
    <w:p w:rsidR="002D562D" w:rsidRDefault="002D562D">
      <w:pPr>
        <w:pStyle w:val="ConsPlusNonformat"/>
        <w:jc w:val="both"/>
      </w:pPr>
      <w:r>
        <w:t xml:space="preserve">                    Начальник военного учебного центра</w:t>
      </w:r>
    </w:p>
    <w:p w:rsidR="002D562D" w:rsidRDefault="002D562D">
      <w:pPr>
        <w:pStyle w:val="ConsPlusNonformat"/>
        <w:jc w:val="both"/>
      </w:pPr>
      <w:r>
        <w:t xml:space="preserve">            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rmal"/>
        <w:jc w:val="both"/>
      </w:pPr>
    </w:p>
    <w:p w:rsidR="002D562D" w:rsidRDefault="002D562D">
      <w:pPr>
        <w:pStyle w:val="ConsPlusNormal"/>
        <w:jc w:val="both"/>
      </w:pPr>
    </w:p>
    <w:p w:rsidR="002D562D" w:rsidRDefault="002D562D">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E7EB5" w:rsidRDefault="002E7EB5">
      <w:pPr>
        <w:pStyle w:val="ConsPlusNormal"/>
        <w:jc w:val="both"/>
      </w:pPr>
    </w:p>
    <w:p w:rsidR="002D562D" w:rsidRDefault="002D562D">
      <w:pPr>
        <w:pStyle w:val="ConsPlusNormal"/>
        <w:jc w:val="both"/>
      </w:pPr>
    </w:p>
    <w:p w:rsidR="002D562D" w:rsidRDefault="002D562D">
      <w:pPr>
        <w:pStyle w:val="ConsPlusNormal"/>
        <w:jc w:val="both"/>
      </w:pPr>
    </w:p>
    <w:p w:rsidR="002D562D" w:rsidRDefault="002D562D">
      <w:pPr>
        <w:pStyle w:val="ConsPlusNormal"/>
        <w:jc w:val="right"/>
        <w:outlineLvl w:val="1"/>
      </w:pPr>
      <w:r>
        <w:t>Приложение N 9</w:t>
      </w:r>
    </w:p>
    <w:p w:rsidR="002D562D" w:rsidRDefault="002D562D">
      <w:pPr>
        <w:pStyle w:val="ConsPlusNormal"/>
        <w:jc w:val="right"/>
      </w:pPr>
      <w:r>
        <w:t xml:space="preserve">к Порядку </w:t>
      </w:r>
      <w:hyperlink w:anchor="P372">
        <w:r>
          <w:rPr>
            <w:color w:val="0000FF"/>
          </w:rPr>
          <w:t>(п. 90)</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Гриф секретности</w:t>
      </w:r>
    </w:p>
    <w:p w:rsidR="002D562D" w:rsidRDefault="002D562D">
      <w:pPr>
        <w:pStyle w:val="ConsPlusNonformat"/>
        <w:jc w:val="both"/>
      </w:pPr>
      <w:r>
        <w:t xml:space="preserve">                                                      -----------------</w:t>
      </w:r>
    </w:p>
    <w:p w:rsidR="002D562D" w:rsidRDefault="002D562D">
      <w:pPr>
        <w:pStyle w:val="ConsPlusNonformat"/>
        <w:jc w:val="both"/>
      </w:pPr>
      <w:r>
        <w:t xml:space="preserve">                                                  (пункт Перечня сведений,</w:t>
      </w:r>
    </w:p>
    <w:p w:rsidR="002D562D" w:rsidRDefault="002D562D">
      <w:pPr>
        <w:pStyle w:val="ConsPlusNonformat"/>
        <w:jc w:val="both"/>
      </w:pPr>
      <w:r>
        <w:t xml:space="preserve">                                                 подлежащих засекречиванию)</w:t>
      </w:r>
    </w:p>
    <w:p w:rsidR="002D562D" w:rsidRDefault="002D562D">
      <w:pPr>
        <w:pStyle w:val="ConsPlusNonformat"/>
        <w:jc w:val="both"/>
      </w:pPr>
    </w:p>
    <w:p w:rsidR="002D562D" w:rsidRDefault="002D562D">
      <w:pPr>
        <w:pStyle w:val="ConsPlusNonformat"/>
        <w:jc w:val="both"/>
      </w:pPr>
      <w:r>
        <w:t xml:space="preserve">                                                  УТВЕРЖДАЮ</w:t>
      </w:r>
    </w:p>
    <w:p w:rsidR="002D562D" w:rsidRDefault="002D562D">
      <w:pPr>
        <w:pStyle w:val="ConsPlusNonformat"/>
        <w:jc w:val="both"/>
      </w:pPr>
      <w:r>
        <w:t xml:space="preserve">                                 Главнокомандующий (командующий, начальник)</w:t>
      </w:r>
    </w:p>
    <w:p w:rsidR="002D562D" w:rsidRDefault="002D562D">
      <w:pPr>
        <w:pStyle w:val="ConsPlusNonformat"/>
        <w:jc w:val="both"/>
      </w:pPr>
      <w:r>
        <w:t xml:space="preserve">                                 __________________________________________</w:t>
      </w:r>
    </w:p>
    <w:p w:rsidR="002D562D" w:rsidRDefault="002D562D">
      <w:pPr>
        <w:pStyle w:val="ConsPlusNonformat"/>
        <w:jc w:val="both"/>
      </w:pPr>
      <w:r>
        <w:t xml:space="preserve">                                    (вид ВС, военный округ, род войск ВС,</w:t>
      </w:r>
    </w:p>
    <w:p w:rsidR="002D562D" w:rsidRDefault="002D562D">
      <w:pPr>
        <w:pStyle w:val="ConsPlusNonformat"/>
        <w:jc w:val="both"/>
      </w:pPr>
      <w:r>
        <w:t xml:space="preserve">                                           центральное управление)</w:t>
      </w:r>
    </w:p>
    <w:p w:rsidR="002D562D" w:rsidRDefault="002D562D">
      <w:pPr>
        <w:pStyle w:val="ConsPlusNonformat"/>
        <w:jc w:val="both"/>
      </w:pPr>
      <w:r>
        <w:t xml:space="preserve">                                 __________________________________________</w:t>
      </w:r>
    </w:p>
    <w:p w:rsidR="002D562D" w:rsidRDefault="002D562D">
      <w:pPr>
        <w:pStyle w:val="ConsPlusNonformat"/>
        <w:jc w:val="both"/>
      </w:pPr>
      <w:r>
        <w:t xml:space="preserve">                                         (воинское знание, подпись,</w:t>
      </w:r>
    </w:p>
    <w:p w:rsidR="002D562D" w:rsidRDefault="002D562D">
      <w:pPr>
        <w:pStyle w:val="ConsPlusNonformat"/>
        <w:jc w:val="both"/>
      </w:pPr>
      <w:r>
        <w:t xml:space="preserve">                                           инициал имени, фамилия)</w:t>
      </w:r>
    </w:p>
    <w:p w:rsidR="002D562D" w:rsidRDefault="002D562D">
      <w:pPr>
        <w:pStyle w:val="ConsPlusNonformat"/>
        <w:jc w:val="both"/>
      </w:pPr>
    </w:p>
    <w:p w:rsidR="002D562D" w:rsidRDefault="002D562D">
      <w:pPr>
        <w:pStyle w:val="ConsPlusNonformat"/>
        <w:jc w:val="both"/>
      </w:pPr>
      <w:r>
        <w:t xml:space="preserve">                                 "__" __________ 20__ г.</w:t>
      </w:r>
    </w:p>
    <w:p w:rsidR="002D562D" w:rsidRDefault="002D562D">
      <w:pPr>
        <w:pStyle w:val="ConsPlusNonformat"/>
        <w:jc w:val="both"/>
      </w:pPr>
    </w:p>
    <w:p w:rsidR="002D562D" w:rsidRDefault="002D562D">
      <w:pPr>
        <w:pStyle w:val="ConsPlusNonformat"/>
        <w:jc w:val="both"/>
      </w:pPr>
      <w:bookmarkStart w:id="28" w:name="P1320"/>
      <w:bookmarkEnd w:id="28"/>
      <w:r>
        <w:t xml:space="preserve">                                   ПЛАН</w:t>
      </w:r>
    </w:p>
    <w:p w:rsidR="002D562D" w:rsidRDefault="002D562D">
      <w:pPr>
        <w:pStyle w:val="ConsPlusNonformat"/>
        <w:jc w:val="both"/>
      </w:pPr>
      <w:r>
        <w:t xml:space="preserve">        ___________________________________________________________</w:t>
      </w:r>
    </w:p>
    <w:p w:rsidR="002D562D" w:rsidRDefault="002D562D">
      <w:pPr>
        <w:pStyle w:val="ConsPlusNonformat"/>
        <w:jc w:val="both"/>
      </w:pPr>
      <w:r>
        <w:t xml:space="preserve">                   (вид ВС, военный округ, род войск ВС,</w:t>
      </w:r>
    </w:p>
    <w:p w:rsidR="002D562D" w:rsidRDefault="002D562D">
      <w:pPr>
        <w:pStyle w:val="ConsPlusNonformat"/>
        <w:jc w:val="both"/>
      </w:pPr>
      <w:r>
        <w:t xml:space="preserve">                          центральное управление)</w:t>
      </w:r>
    </w:p>
    <w:p w:rsidR="002D562D" w:rsidRDefault="002D562D">
      <w:pPr>
        <w:pStyle w:val="ConsPlusNonformat"/>
        <w:jc w:val="both"/>
      </w:pPr>
      <w:r>
        <w:t xml:space="preserve">        проведения учебных сборов (стажировок) граждан, обучающихся</w:t>
      </w:r>
    </w:p>
    <w:p w:rsidR="002D562D" w:rsidRDefault="002D562D">
      <w:pPr>
        <w:pStyle w:val="ConsPlusNonformat"/>
        <w:jc w:val="both"/>
      </w:pPr>
      <w:r>
        <w:t xml:space="preserve">         по программе военной подготовки в военных учебных центрах</w:t>
      </w:r>
    </w:p>
    <w:p w:rsidR="002D562D" w:rsidRDefault="002D562D">
      <w:pPr>
        <w:pStyle w:val="ConsPlusNonformat"/>
        <w:jc w:val="both"/>
      </w:pPr>
      <w:r>
        <w:t xml:space="preserve">       при федеральных государственных образовательных организациях</w:t>
      </w:r>
    </w:p>
    <w:p w:rsidR="002D562D" w:rsidRDefault="002D562D">
      <w:pPr>
        <w:pStyle w:val="ConsPlusNonformat"/>
        <w:jc w:val="both"/>
      </w:pPr>
      <w:r>
        <w:t xml:space="preserve">                      высшего образования в 20__ году</w:t>
      </w:r>
    </w:p>
    <w:p w:rsidR="002D562D" w:rsidRDefault="002D562D">
      <w:pPr>
        <w:pStyle w:val="ConsPlusNormal"/>
        <w:jc w:val="both"/>
      </w:pPr>
    </w:p>
    <w:p w:rsidR="002D562D" w:rsidRDefault="002D562D">
      <w:pPr>
        <w:pStyle w:val="ConsPlusNormal"/>
        <w:sectPr w:rsidR="002D562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020"/>
        <w:gridCol w:w="1814"/>
        <w:gridCol w:w="850"/>
        <w:gridCol w:w="1152"/>
        <w:gridCol w:w="794"/>
        <w:gridCol w:w="510"/>
        <w:gridCol w:w="737"/>
        <w:gridCol w:w="794"/>
        <w:gridCol w:w="1984"/>
        <w:gridCol w:w="888"/>
      </w:tblGrid>
      <w:tr w:rsidR="002D562D">
        <w:tc>
          <w:tcPr>
            <w:tcW w:w="1304" w:type="dxa"/>
            <w:vMerge w:val="restart"/>
          </w:tcPr>
          <w:p w:rsidR="002D562D" w:rsidRDefault="002D562D">
            <w:pPr>
              <w:pStyle w:val="ConsPlusNormal"/>
              <w:jc w:val="center"/>
            </w:pPr>
            <w:r>
              <w:t>Наименование образовательной организации</w:t>
            </w:r>
          </w:p>
        </w:tc>
        <w:tc>
          <w:tcPr>
            <w:tcW w:w="2834" w:type="dxa"/>
            <w:gridSpan w:val="2"/>
          </w:tcPr>
          <w:p w:rsidR="002D562D" w:rsidRDefault="002D562D">
            <w:pPr>
              <w:pStyle w:val="ConsPlusNormal"/>
              <w:jc w:val="center"/>
            </w:pPr>
            <w:r>
              <w:t>Место проведения</w:t>
            </w:r>
          </w:p>
        </w:tc>
        <w:tc>
          <w:tcPr>
            <w:tcW w:w="850" w:type="dxa"/>
            <w:vMerge w:val="restart"/>
          </w:tcPr>
          <w:p w:rsidR="002D562D" w:rsidRDefault="002D562D">
            <w:pPr>
              <w:pStyle w:val="ConsPlusNormal"/>
              <w:jc w:val="center"/>
            </w:pPr>
            <w:r>
              <w:t>Учебные сборы, стажировка</w:t>
            </w:r>
          </w:p>
        </w:tc>
        <w:tc>
          <w:tcPr>
            <w:tcW w:w="1152" w:type="dxa"/>
            <w:vMerge w:val="restart"/>
          </w:tcPr>
          <w:p w:rsidR="002D562D" w:rsidRDefault="002D562D">
            <w:pPr>
              <w:pStyle w:val="ConsPlusNormal"/>
              <w:jc w:val="center"/>
            </w:pPr>
            <w:r>
              <w:t>Номер и наименование ВУС</w:t>
            </w:r>
          </w:p>
        </w:tc>
        <w:tc>
          <w:tcPr>
            <w:tcW w:w="794" w:type="dxa"/>
            <w:vMerge w:val="restart"/>
          </w:tcPr>
          <w:p w:rsidR="002D562D" w:rsidRDefault="002D562D">
            <w:pPr>
              <w:pStyle w:val="ConsPlusNormal"/>
              <w:jc w:val="center"/>
            </w:pPr>
            <w:r>
              <w:t>Количество граждан,</w:t>
            </w:r>
          </w:p>
          <w:p w:rsidR="002D562D" w:rsidRDefault="002D562D">
            <w:pPr>
              <w:pStyle w:val="ConsPlusNormal"/>
              <w:jc w:val="center"/>
            </w:pPr>
            <w:r>
              <w:t>чел.</w:t>
            </w:r>
          </w:p>
        </w:tc>
        <w:tc>
          <w:tcPr>
            <w:tcW w:w="2041" w:type="dxa"/>
            <w:gridSpan w:val="3"/>
          </w:tcPr>
          <w:p w:rsidR="002D562D" w:rsidRDefault="002D562D">
            <w:pPr>
              <w:pStyle w:val="ConsPlusNormal"/>
              <w:jc w:val="center"/>
            </w:pPr>
            <w:r>
              <w:t>Срок проведения</w:t>
            </w:r>
          </w:p>
        </w:tc>
        <w:tc>
          <w:tcPr>
            <w:tcW w:w="1984" w:type="dxa"/>
            <w:vMerge w:val="restart"/>
          </w:tcPr>
          <w:p w:rsidR="002D562D" w:rsidRDefault="002D562D">
            <w:pPr>
              <w:pStyle w:val="ConsPlusNormal"/>
              <w:jc w:val="center"/>
            </w:pPr>
            <w:r>
              <w:t>Количество должностных лиц военного учебного центра, направляемых на учебные сборы (стажировки), чел.</w:t>
            </w:r>
          </w:p>
        </w:tc>
        <w:tc>
          <w:tcPr>
            <w:tcW w:w="888" w:type="dxa"/>
            <w:vMerge w:val="restart"/>
          </w:tcPr>
          <w:p w:rsidR="002D562D" w:rsidRDefault="002D562D">
            <w:pPr>
              <w:pStyle w:val="ConsPlusNormal"/>
              <w:jc w:val="center"/>
            </w:pPr>
            <w:r>
              <w:t>Номер курса</w:t>
            </w:r>
          </w:p>
        </w:tc>
      </w:tr>
      <w:tr w:rsidR="002D562D">
        <w:tc>
          <w:tcPr>
            <w:tcW w:w="1304" w:type="dxa"/>
            <w:vMerge/>
          </w:tcPr>
          <w:p w:rsidR="002D562D" w:rsidRDefault="002D562D">
            <w:pPr>
              <w:pStyle w:val="ConsPlusNormal"/>
            </w:pPr>
          </w:p>
        </w:tc>
        <w:tc>
          <w:tcPr>
            <w:tcW w:w="1020" w:type="dxa"/>
          </w:tcPr>
          <w:p w:rsidR="002D562D" w:rsidRDefault="002D562D">
            <w:pPr>
              <w:pStyle w:val="ConsPlusNormal"/>
              <w:jc w:val="center"/>
            </w:pPr>
            <w:r>
              <w:t>Наименование военного округа</w:t>
            </w:r>
          </w:p>
        </w:tc>
        <w:tc>
          <w:tcPr>
            <w:tcW w:w="1814" w:type="dxa"/>
          </w:tcPr>
          <w:p w:rsidR="002D562D" w:rsidRDefault="002D562D">
            <w:pPr>
              <w:pStyle w:val="ConsPlusNormal"/>
              <w:jc w:val="center"/>
            </w:pPr>
            <w:r>
              <w:t>Условное и закрытое наименования базы сборов и ее место дислокации</w:t>
            </w:r>
          </w:p>
        </w:tc>
        <w:tc>
          <w:tcPr>
            <w:tcW w:w="850" w:type="dxa"/>
            <w:vMerge/>
          </w:tcPr>
          <w:p w:rsidR="002D562D" w:rsidRDefault="002D562D">
            <w:pPr>
              <w:pStyle w:val="ConsPlusNormal"/>
            </w:pPr>
          </w:p>
        </w:tc>
        <w:tc>
          <w:tcPr>
            <w:tcW w:w="1152" w:type="dxa"/>
            <w:vMerge/>
          </w:tcPr>
          <w:p w:rsidR="002D562D" w:rsidRDefault="002D562D">
            <w:pPr>
              <w:pStyle w:val="ConsPlusNormal"/>
            </w:pPr>
          </w:p>
        </w:tc>
        <w:tc>
          <w:tcPr>
            <w:tcW w:w="794" w:type="dxa"/>
            <w:vMerge/>
          </w:tcPr>
          <w:p w:rsidR="002D562D" w:rsidRDefault="002D562D">
            <w:pPr>
              <w:pStyle w:val="ConsPlusNormal"/>
            </w:pPr>
          </w:p>
        </w:tc>
        <w:tc>
          <w:tcPr>
            <w:tcW w:w="510" w:type="dxa"/>
          </w:tcPr>
          <w:p w:rsidR="002D562D" w:rsidRDefault="002D562D">
            <w:pPr>
              <w:pStyle w:val="ConsPlusNormal"/>
              <w:jc w:val="center"/>
            </w:pPr>
            <w:r>
              <w:t>Начало</w:t>
            </w:r>
          </w:p>
        </w:tc>
        <w:tc>
          <w:tcPr>
            <w:tcW w:w="737" w:type="dxa"/>
          </w:tcPr>
          <w:p w:rsidR="002D562D" w:rsidRDefault="002D562D">
            <w:pPr>
              <w:pStyle w:val="ConsPlusNormal"/>
              <w:jc w:val="center"/>
            </w:pPr>
            <w:r>
              <w:t>Окончание</w:t>
            </w:r>
          </w:p>
        </w:tc>
        <w:tc>
          <w:tcPr>
            <w:tcW w:w="794" w:type="dxa"/>
          </w:tcPr>
          <w:p w:rsidR="002D562D" w:rsidRDefault="002D562D">
            <w:pPr>
              <w:pStyle w:val="ConsPlusNormal"/>
              <w:jc w:val="center"/>
            </w:pPr>
            <w:r>
              <w:t>Продолжительность</w:t>
            </w:r>
          </w:p>
        </w:tc>
        <w:tc>
          <w:tcPr>
            <w:tcW w:w="1984" w:type="dxa"/>
            <w:vMerge/>
          </w:tcPr>
          <w:p w:rsidR="002D562D" w:rsidRDefault="002D562D">
            <w:pPr>
              <w:pStyle w:val="ConsPlusNormal"/>
            </w:pPr>
          </w:p>
        </w:tc>
        <w:tc>
          <w:tcPr>
            <w:tcW w:w="888" w:type="dxa"/>
            <w:vMerge/>
          </w:tcPr>
          <w:p w:rsidR="002D562D" w:rsidRDefault="002D562D">
            <w:pPr>
              <w:pStyle w:val="ConsPlusNormal"/>
            </w:pPr>
          </w:p>
        </w:tc>
      </w:tr>
      <w:tr w:rsidR="002D562D">
        <w:tc>
          <w:tcPr>
            <w:tcW w:w="1304" w:type="dxa"/>
          </w:tcPr>
          <w:p w:rsidR="002D562D" w:rsidRDefault="002D562D">
            <w:pPr>
              <w:pStyle w:val="ConsPlusNormal"/>
              <w:jc w:val="center"/>
            </w:pPr>
            <w:r>
              <w:t>1</w:t>
            </w:r>
          </w:p>
        </w:tc>
        <w:tc>
          <w:tcPr>
            <w:tcW w:w="1020" w:type="dxa"/>
          </w:tcPr>
          <w:p w:rsidR="002D562D" w:rsidRDefault="002D562D">
            <w:pPr>
              <w:pStyle w:val="ConsPlusNormal"/>
              <w:jc w:val="center"/>
            </w:pPr>
            <w:r>
              <w:t>2</w:t>
            </w:r>
          </w:p>
        </w:tc>
        <w:tc>
          <w:tcPr>
            <w:tcW w:w="1814" w:type="dxa"/>
          </w:tcPr>
          <w:p w:rsidR="002D562D" w:rsidRDefault="002D562D">
            <w:pPr>
              <w:pStyle w:val="ConsPlusNormal"/>
              <w:jc w:val="center"/>
            </w:pPr>
            <w:r>
              <w:t>3</w:t>
            </w:r>
          </w:p>
        </w:tc>
        <w:tc>
          <w:tcPr>
            <w:tcW w:w="850" w:type="dxa"/>
          </w:tcPr>
          <w:p w:rsidR="002D562D" w:rsidRDefault="002D562D">
            <w:pPr>
              <w:pStyle w:val="ConsPlusNormal"/>
              <w:jc w:val="center"/>
            </w:pPr>
            <w:r>
              <w:t>4</w:t>
            </w:r>
          </w:p>
        </w:tc>
        <w:tc>
          <w:tcPr>
            <w:tcW w:w="1152" w:type="dxa"/>
          </w:tcPr>
          <w:p w:rsidR="002D562D" w:rsidRDefault="002D562D">
            <w:pPr>
              <w:pStyle w:val="ConsPlusNormal"/>
              <w:jc w:val="center"/>
            </w:pPr>
            <w:r>
              <w:t>5</w:t>
            </w:r>
          </w:p>
        </w:tc>
        <w:tc>
          <w:tcPr>
            <w:tcW w:w="794" w:type="dxa"/>
          </w:tcPr>
          <w:p w:rsidR="002D562D" w:rsidRDefault="002D562D">
            <w:pPr>
              <w:pStyle w:val="ConsPlusNormal"/>
              <w:jc w:val="center"/>
            </w:pPr>
            <w:r>
              <w:t>6</w:t>
            </w:r>
          </w:p>
        </w:tc>
        <w:tc>
          <w:tcPr>
            <w:tcW w:w="510" w:type="dxa"/>
          </w:tcPr>
          <w:p w:rsidR="002D562D" w:rsidRDefault="002D562D">
            <w:pPr>
              <w:pStyle w:val="ConsPlusNormal"/>
              <w:jc w:val="center"/>
            </w:pPr>
            <w:r>
              <w:t>7</w:t>
            </w:r>
          </w:p>
        </w:tc>
        <w:tc>
          <w:tcPr>
            <w:tcW w:w="737" w:type="dxa"/>
          </w:tcPr>
          <w:p w:rsidR="002D562D" w:rsidRDefault="002D562D">
            <w:pPr>
              <w:pStyle w:val="ConsPlusNormal"/>
              <w:jc w:val="center"/>
            </w:pPr>
            <w:r>
              <w:t>8</w:t>
            </w:r>
          </w:p>
        </w:tc>
        <w:tc>
          <w:tcPr>
            <w:tcW w:w="794" w:type="dxa"/>
          </w:tcPr>
          <w:p w:rsidR="002D562D" w:rsidRDefault="002D562D">
            <w:pPr>
              <w:pStyle w:val="ConsPlusNormal"/>
              <w:jc w:val="center"/>
            </w:pPr>
            <w:r>
              <w:t>9</w:t>
            </w:r>
          </w:p>
        </w:tc>
        <w:tc>
          <w:tcPr>
            <w:tcW w:w="1984" w:type="dxa"/>
          </w:tcPr>
          <w:p w:rsidR="002D562D" w:rsidRDefault="002D562D">
            <w:pPr>
              <w:pStyle w:val="ConsPlusNormal"/>
              <w:jc w:val="center"/>
            </w:pPr>
            <w:r>
              <w:t>10</w:t>
            </w:r>
          </w:p>
        </w:tc>
        <w:tc>
          <w:tcPr>
            <w:tcW w:w="888" w:type="dxa"/>
          </w:tcPr>
          <w:p w:rsidR="002D562D" w:rsidRDefault="002D562D">
            <w:pPr>
              <w:pStyle w:val="ConsPlusNormal"/>
              <w:jc w:val="center"/>
            </w:pPr>
            <w:r>
              <w:t>11</w:t>
            </w:r>
          </w:p>
        </w:tc>
      </w:tr>
      <w:tr w:rsidR="002D562D">
        <w:tblPrEx>
          <w:tblBorders>
            <w:insideH w:val="nil"/>
          </w:tblBorders>
        </w:tblPrEx>
        <w:tc>
          <w:tcPr>
            <w:tcW w:w="11847" w:type="dxa"/>
            <w:gridSpan w:val="11"/>
            <w:tcBorders>
              <w:bottom w:val="nil"/>
            </w:tcBorders>
          </w:tcPr>
          <w:p w:rsidR="002D562D" w:rsidRDefault="002D562D">
            <w:pPr>
              <w:pStyle w:val="ConsPlusNormal"/>
              <w:jc w:val="center"/>
            </w:pPr>
            <w:r>
              <w:t>I. С гражданами, проходящими военную подготовку для прохождения военной службы по контракту</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А. На территории военного округа по месту нахождения образовательной организации:</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1. В подчиненных воинских частях</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2. В воинских частях военного округа</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3. В воинских частях, подчиненных другим органам военного управления</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Б. На территориях других военных округов:</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1. В подчиненных воинских частях</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2. В воинских частях военного округа</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3. В воинских частях, подчиненных другим органам военного управления</w:t>
            </w:r>
          </w:p>
        </w:tc>
      </w:tr>
      <w:tr w:rsidR="002D562D">
        <w:tblPrEx>
          <w:tblBorders>
            <w:insideH w:val="nil"/>
          </w:tblBorders>
        </w:tblPrEx>
        <w:tc>
          <w:tcPr>
            <w:tcW w:w="11847" w:type="dxa"/>
            <w:gridSpan w:val="11"/>
            <w:tcBorders>
              <w:top w:val="nil"/>
              <w:bottom w:val="nil"/>
            </w:tcBorders>
          </w:tcPr>
          <w:p w:rsidR="002D562D" w:rsidRDefault="002D562D">
            <w:pPr>
              <w:pStyle w:val="ConsPlusNormal"/>
              <w:jc w:val="center"/>
            </w:pPr>
            <w:r>
              <w:t>II. С гражданами, проходящими военную подготовку по программе офицеров запаса</w:t>
            </w:r>
          </w:p>
        </w:tc>
      </w:tr>
      <w:tr w:rsidR="002D562D">
        <w:tblPrEx>
          <w:tblBorders>
            <w:insideH w:val="nil"/>
          </w:tblBorders>
        </w:tblPrEx>
        <w:tc>
          <w:tcPr>
            <w:tcW w:w="11847" w:type="dxa"/>
            <w:gridSpan w:val="11"/>
            <w:tcBorders>
              <w:top w:val="nil"/>
            </w:tcBorders>
          </w:tcPr>
          <w:p w:rsidR="002D562D" w:rsidRDefault="002D562D">
            <w:pPr>
              <w:pStyle w:val="ConsPlusNormal"/>
              <w:jc w:val="center"/>
            </w:pPr>
            <w:r>
              <w:t>III. С гражданами, проходящими военную подготовку по программе сержантов, старшин запаса и солдат, матросов запаса</w:t>
            </w:r>
          </w:p>
        </w:tc>
      </w:tr>
    </w:tbl>
    <w:p w:rsidR="002D562D" w:rsidRDefault="002D562D">
      <w:pPr>
        <w:pStyle w:val="ConsPlusNormal"/>
        <w:jc w:val="both"/>
      </w:pPr>
    </w:p>
    <w:p w:rsidR="002D562D" w:rsidRDefault="002D562D">
      <w:pPr>
        <w:pStyle w:val="ConsPlusNonformat"/>
        <w:jc w:val="both"/>
      </w:pPr>
      <w:r>
        <w:t xml:space="preserve">           Начальник главного штаба, штаба, начальник управления</w:t>
      </w:r>
    </w:p>
    <w:p w:rsidR="002D562D" w:rsidRDefault="002D562D">
      <w:pPr>
        <w:pStyle w:val="ConsPlusNonformat"/>
        <w:jc w:val="both"/>
      </w:pPr>
      <w:r>
        <w:t xml:space="preserve">              (отдела), главного или центрального управления</w:t>
      </w:r>
    </w:p>
    <w:p w:rsidR="002D562D" w:rsidRDefault="002D562D">
      <w:pPr>
        <w:pStyle w:val="ConsPlusNonformat"/>
        <w:jc w:val="both"/>
      </w:pPr>
      <w:r>
        <w:t xml:space="preserve">           _____________________________________________________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rmal"/>
        <w:sectPr w:rsidR="002D562D">
          <w:pgSz w:w="16838" w:h="11905" w:orient="landscape"/>
          <w:pgMar w:top="1701" w:right="1134" w:bottom="850" w:left="1134" w:header="0" w:footer="0" w:gutter="0"/>
          <w:cols w:space="720"/>
          <w:titlePg/>
        </w:sectPr>
      </w:pPr>
    </w:p>
    <w:p w:rsidR="002D562D" w:rsidRDefault="002D562D">
      <w:pPr>
        <w:pStyle w:val="ConsPlusNormal"/>
        <w:jc w:val="right"/>
        <w:outlineLvl w:val="1"/>
      </w:pPr>
      <w:r>
        <w:t>Приложение N 10</w:t>
      </w:r>
    </w:p>
    <w:p w:rsidR="002D562D" w:rsidRDefault="002D562D">
      <w:pPr>
        <w:pStyle w:val="ConsPlusNormal"/>
        <w:jc w:val="right"/>
      </w:pPr>
      <w:r>
        <w:t xml:space="preserve">к Порядку </w:t>
      </w:r>
      <w:hyperlink w:anchor="P387">
        <w:r>
          <w:rPr>
            <w:color w:val="0000FF"/>
          </w:rPr>
          <w:t>(п. 99)</w:t>
        </w:r>
      </w:hyperlink>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r>
        <w:t xml:space="preserve">                                                    УТВЕРЖДАЮ</w:t>
      </w:r>
    </w:p>
    <w:p w:rsidR="002D562D" w:rsidRDefault="002D562D">
      <w:pPr>
        <w:pStyle w:val="ConsPlusNonformat"/>
        <w:jc w:val="both"/>
      </w:pPr>
      <w:r>
        <w:t xml:space="preserve">                                                      Ректор</w:t>
      </w:r>
    </w:p>
    <w:p w:rsidR="002D562D" w:rsidRDefault="002D562D">
      <w:pPr>
        <w:pStyle w:val="ConsPlusNonformat"/>
        <w:jc w:val="both"/>
      </w:pPr>
      <w:r>
        <w:t xml:space="preserve">                                  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w:t>
      </w:r>
    </w:p>
    <w:p w:rsidR="002D562D" w:rsidRDefault="002D562D">
      <w:pPr>
        <w:pStyle w:val="ConsPlusNonformat"/>
        <w:jc w:val="both"/>
      </w:pPr>
      <w:r>
        <w:t xml:space="preserve">                                             высшего образования)</w:t>
      </w:r>
    </w:p>
    <w:p w:rsidR="002D562D" w:rsidRDefault="002D562D">
      <w:pPr>
        <w:pStyle w:val="ConsPlusNonformat"/>
        <w:jc w:val="both"/>
      </w:pPr>
      <w:r>
        <w:t xml:space="preserve">                                  _________________________________________</w:t>
      </w:r>
    </w:p>
    <w:p w:rsidR="002D562D" w:rsidRDefault="002D562D">
      <w:pPr>
        <w:pStyle w:val="ConsPlusNonformat"/>
        <w:jc w:val="both"/>
      </w:pPr>
      <w:r>
        <w:t xml:space="preserve">                                      (подпись, инициал имени, фамилия)</w:t>
      </w:r>
    </w:p>
    <w:p w:rsidR="002D562D" w:rsidRDefault="002D562D">
      <w:pPr>
        <w:pStyle w:val="ConsPlusNonformat"/>
        <w:jc w:val="both"/>
      </w:pPr>
    </w:p>
    <w:p w:rsidR="002D562D" w:rsidRDefault="002D562D">
      <w:pPr>
        <w:pStyle w:val="ConsPlusNonformat"/>
        <w:jc w:val="both"/>
      </w:pPr>
      <w:r>
        <w:t xml:space="preserve">                                  М.П.</w:t>
      </w:r>
    </w:p>
    <w:p w:rsidR="002D562D" w:rsidRDefault="002D562D">
      <w:pPr>
        <w:pStyle w:val="ConsPlusNonformat"/>
        <w:jc w:val="both"/>
      </w:pPr>
    </w:p>
    <w:p w:rsidR="002D562D" w:rsidRDefault="002D562D">
      <w:pPr>
        <w:pStyle w:val="ConsPlusNonformat"/>
        <w:jc w:val="both"/>
      </w:pPr>
      <w:bookmarkStart w:id="29" w:name="P1391"/>
      <w:bookmarkEnd w:id="29"/>
      <w:r>
        <w:t xml:space="preserve">                                  СПИСОК</w:t>
      </w:r>
    </w:p>
    <w:p w:rsidR="002D562D" w:rsidRDefault="002D562D">
      <w:pPr>
        <w:pStyle w:val="ConsPlusNonformat"/>
        <w:jc w:val="both"/>
      </w:pPr>
      <w:r>
        <w:t xml:space="preserve">                  граждан, проходящих военную подготовку</w:t>
      </w:r>
    </w:p>
    <w:p w:rsidR="002D562D" w:rsidRDefault="002D562D">
      <w:pPr>
        <w:pStyle w:val="ConsPlusNonformat"/>
        <w:jc w:val="both"/>
      </w:pPr>
      <w:r>
        <w:t xml:space="preserve">      по ___________________________________________________________</w:t>
      </w:r>
    </w:p>
    <w:p w:rsidR="002D562D" w:rsidRDefault="002D562D">
      <w:pPr>
        <w:pStyle w:val="ConsPlusNonformat"/>
        <w:jc w:val="both"/>
      </w:pPr>
      <w:r>
        <w:t xml:space="preserve">                    (код военно-учетной специальности)</w:t>
      </w:r>
    </w:p>
    <w:p w:rsidR="002D562D" w:rsidRDefault="002D562D">
      <w:pPr>
        <w:pStyle w:val="ConsPlusNonformat"/>
        <w:jc w:val="both"/>
      </w:pPr>
      <w:r>
        <w:t xml:space="preserve">          в военном учебном центре, направляемых на учебные сборы</w:t>
      </w:r>
    </w:p>
    <w:p w:rsidR="002D562D" w:rsidRDefault="002D562D">
      <w:pPr>
        <w:pStyle w:val="ConsPlusNonformat"/>
        <w:jc w:val="both"/>
      </w:pPr>
      <w:r>
        <w:t xml:space="preserve">        с "__" _________ по "__" ________ 20__ г. в войсковую часть</w:t>
      </w:r>
    </w:p>
    <w:p w:rsidR="002D562D" w:rsidRDefault="002D562D">
      <w:pPr>
        <w:pStyle w:val="ConsPlusNonformat"/>
        <w:jc w:val="both"/>
      </w:pPr>
      <w:r>
        <w:t xml:space="preserve">        ___________________________________________________________</w:t>
      </w:r>
    </w:p>
    <w:p w:rsidR="002D562D" w:rsidRDefault="002D562D">
      <w:pPr>
        <w:pStyle w:val="ConsPlusNonformat"/>
        <w:jc w:val="both"/>
      </w:pPr>
      <w:r>
        <w:t xml:space="preserve">         (условное наименование и место дислокации воинской части)</w:t>
      </w:r>
    </w:p>
    <w:p w:rsidR="002D562D" w:rsidRDefault="002D56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154"/>
        <w:gridCol w:w="850"/>
        <w:gridCol w:w="907"/>
        <w:gridCol w:w="989"/>
        <w:gridCol w:w="1565"/>
        <w:gridCol w:w="1867"/>
      </w:tblGrid>
      <w:tr w:rsidR="002D562D">
        <w:tc>
          <w:tcPr>
            <w:tcW w:w="720" w:type="dxa"/>
          </w:tcPr>
          <w:p w:rsidR="002D562D" w:rsidRDefault="002D562D">
            <w:pPr>
              <w:pStyle w:val="ConsPlusNormal"/>
              <w:jc w:val="center"/>
            </w:pPr>
            <w:r>
              <w:t>N п/п</w:t>
            </w:r>
          </w:p>
        </w:tc>
        <w:tc>
          <w:tcPr>
            <w:tcW w:w="2154" w:type="dxa"/>
          </w:tcPr>
          <w:p w:rsidR="002D562D" w:rsidRDefault="002D562D">
            <w:pPr>
              <w:pStyle w:val="ConsPlusNormal"/>
              <w:jc w:val="center"/>
            </w:pPr>
            <w:r>
              <w:t>Фамилия, имя, отчество (при наличии)</w:t>
            </w:r>
          </w:p>
        </w:tc>
        <w:tc>
          <w:tcPr>
            <w:tcW w:w="850" w:type="dxa"/>
          </w:tcPr>
          <w:p w:rsidR="002D562D" w:rsidRDefault="002D562D">
            <w:pPr>
              <w:pStyle w:val="ConsPlusNormal"/>
              <w:jc w:val="center"/>
            </w:pPr>
            <w:r>
              <w:t>Факультет</w:t>
            </w:r>
          </w:p>
        </w:tc>
        <w:tc>
          <w:tcPr>
            <w:tcW w:w="907" w:type="dxa"/>
          </w:tcPr>
          <w:p w:rsidR="002D562D" w:rsidRDefault="002D562D">
            <w:pPr>
              <w:pStyle w:val="ConsPlusNormal"/>
              <w:jc w:val="center"/>
            </w:pPr>
            <w:r>
              <w:t>Учебная группа</w:t>
            </w:r>
          </w:p>
        </w:tc>
        <w:tc>
          <w:tcPr>
            <w:tcW w:w="989" w:type="dxa"/>
          </w:tcPr>
          <w:p w:rsidR="002D562D" w:rsidRDefault="002D562D">
            <w:pPr>
              <w:pStyle w:val="ConsPlusNormal"/>
              <w:jc w:val="center"/>
            </w:pPr>
            <w:r>
              <w:t>Учебный взвод</w:t>
            </w:r>
          </w:p>
        </w:tc>
        <w:tc>
          <w:tcPr>
            <w:tcW w:w="1565" w:type="dxa"/>
          </w:tcPr>
          <w:p w:rsidR="002D562D" w:rsidRDefault="002D562D">
            <w:pPr>
              <w:pStyle w:val="ConsPlusNormal"/>
              <w:jc w:val="center"/>
            </w:pPr>
            <w:r>
              <w:t>Форма допуска к государственной тайне</w:t>
            </w:r>
          </w:p>
        </w:tc>
        <w:tc>
          <w:tcPr>
            <w:tcW w:w="1867" w:type="dxa"/>
          </w:tcPr>
          <w:p w:rsidR="002D562D" w:rsidRDefault="002D562D">
            <w:pPr>
              <w:pStyle w:val="ConsPlusNormal"/>
              <w:jc w:val="center"/>
            </w:pPr>
            <w:r>
              <w:t>В каком военном комиссариате состоит на воинском учете</w:t>
            </w:r>
          </w:p>
        </w:tc>
      </w:tr>
      <w:tr w:rsidR="002D562D">
        <w:tc>
          <w:tcPr>
            <w:tcW w:w="720" w:type="dxa"/>
          </w:tcPr>
          <w:p w:rsidR="002D562D" w:rsidRDefault="002D562D">
            <w:pPr>
              <w:pStyle w:val="ConsPlusNormal"/>
              <w:jc w:val="center"/>
            </w:pPr>
            <w:r>
              <w:t>1</w:t>
            </w:r>
          </w:p>
        </w:tc>
        <w:tc>
          <w:tcPr>
            <w:tcW w:w="2154" w:type="dxa"/>
          </w:tcPr>
          <w:p w:rsidR="002D562D" w:rsidRDefault="002D562D">
            <w:pPr>
              <w:pStyle w:val="ConsPlusNormal"/>
              <w:jc w:val="center"/>
            </w:pPr>
            <w:r>
              <w:t>2</w:t>
            </w:r>
          </w:p>
        </w:tc>
        <w:tc>
          <w:tcPr>
            <w:tcW w:w="850" w:type="dxa"/>
          </w:tcPr>
          <w:p w:rsidR="002D562D" w:rsidRDefault="002D562D">
            <w:pPr>
              <w:pStyle w:val="ConsPlusNormal"/>
              <w:jc w:val="center"/>
            </w:pPr>
            <w:r>
              <w:t>3</w:t>
            </w:r>
          </w:p>
        </w:tc>
        <w:tc>
          <w:tcPr>
            <w:tcW w:w="907" w:type="dxa"/>
          </w:tcPr>
          <w:p w:rsidR="002D562D" w:rsidRDefault="002D562D">
            <w:pPr>
              <w:pStyle w:val="ConsPlusNormal"/>
              <w:jc w:val="center"/>
            </w:pPr>
            <w:r>
              <w:t>4</w:t>
            </w:r>
          </w:p>
        </w:tc>
        <w:tc>
          <w:tcPr>
            <w:tcW w:w="989" w:type="dxa"/>
          </w:tcPr>
          <w:p w:rsidR="002D562D" w:rsidRDefault="002D562D">
            <w:pPr>
              <w:pStyle w:val="ConsPlusNormal"/>
              <w:jc w:val="center"/>
            </w:pPr>
            <w:r>
              <w:t>5</w:t>
            </w:r>
          </w:p>
        </w:tc>
        <w:tc>
          <w:tcPr>
            <w:tcW w:w="1565" w:type="dxa"/>
          </w:tcPr>
          <w:p w:rsidR="002D562D" w:rsidRDefault="002D562D">
            <w:pPr>
              <w:pStyle w:val="ConsPlusNormal"/>
              <w:jc w:val="center"/>
            </w:pPr>
            <w:r>
              <w:t>6</w:t>
            </w:r>
          </w:p>
        </w:tc>
        <w:tc>
          <w:tcPr>
            <w:tcW w:w="1867" w:type="dxa"/>
          </w:tcPr>
          <w:p w:rsidR="002D562D" w:rsidRDefault="002D562D">
            <w:pPr>
              <w:pStyle w:val="ConsPlusNormal"/>
              <w:jc w:val="center"/>
            </w:pPr>
            <w:r>
              <w:t>7</w:t>
            </w:r>
          </w:p>
        </w:tc>
      </w:tr>
      <w:tr w:rsidR="002D562D">
        <w:tc>
          <w:tcPr>
            <w:tcW w:w="720" w:type="dxa"/>
          </w:tcPr>
          <w:p w:rsidR="002D562D" w:rsidRDefault="002D562D">
            <w:pPr>
              <w:pStyle w:val="ConsPlusNormal"/>
            </w:pPr>
          </w:p>
        </w:tc>
        <w:tc>
          <w:tcPr>
            <w:tcW w:w="2154" w:type="dxa"/>
          </w:tcPr>
          <w:p w:rsidR="002D562D" w:rsidRDefault="002D562D">
            <w:pPr>
              <w:pStyle w:val="ConsPlusNormal"/>
            </w:pPr>
          </w:p>
        </w:tc>
        <w:tc>
          <w:tcPr>
            <w:tcW w:w="850" w:type="dxa"/>
          </w:tcPr>
          <w:p w:rsidR="002D562D" w:rsidRDefault="002D562D">
            <w:pPr>
              <w:pStyle w:val="ConsPlusNormal"/>
            </w:pPr>
          </w:p>
        </w:tc>
        <w:tc>
          <w:tcPr>
            <w:tcW w:w="907" w:type="dxa"/>
          </w:tcPr>
          <w:p w:rsidR="002D562D" w:rsidRDefault="002D562D">
            <w:pPr>
              <w:pStyle w:val="ConsPlusNormal"/>
            </w:pPr>
          </w:p>
        </w:tc>
        <w:tc>
          <w:tcPr>
            <w:tcW w:w="989" w:type="dxa"/>
          </w:tcPr>
          <w:p w:rsidR="002D562D" w:rsidRDefault="002D562D">
            <w:pPr>
              <w:pStyle w:val="ConsPlusNormal"/>
            </w:pPr>
          </w:p>
        </w:tc>
        <w:tc>
          <w:tcPr>
            <w:tcW w:w="1565" w:type="dxa"/>
          </w:tcPr>
          <w:p w:rsidR="002D562D" w:rsidRDefault="002D562D">
            <w:pPr>
              <w:pStyle w:val="ConsPlusNormal"/>
            </w:pPr>
          </w:p>
        </w:tc>
        <w:tc>
          <w:tcPr>
            <w:tcW w:w="1867" w:type="dxa"/>
          </w:tcPr>
          <w:p w:rsidR="002D562D" w:rsidRDefault="002D562D">
            <w:pPr>
              <w:pStyle w:val="ConsPlusNormal"/>
            </w:pPr>
          </w:p>
        </w:tc>
      </w:tr>
    </w:tbl>
    <w:p w:rsidR="002D562D" w:rsidRDefault="002D562D">
      <w:pPr>
        <w:pStyle w:val="ConsPlusNonformat"/>
        <w:jc w:val="both"/>
      </w:pPr>
      <w:r>
        <w:t xml:space="preserve">    </w:t>
      </w:r>
      <w:proofErr w:type="gramStart"/>
      <w:r>
        <w:t xml:space="preserve">Основание:   </w:t>
      </w:r>
      <w:proofErr w:type="gramEnd"/>
      <w:r>
        <w:t>план   (выписка   из  плана)  проведения  учебных  сборов,</w:t>
      </w:r>
    </w:p>
    <w:p w:rsidR="002D562D" w:rsidRDefault="002D562D">
      <w:pPr>
        <w:pStyle w:val="ConsPlusNonformat"/>
        <w:jc w:val="both"/>
      </w:pPr>
      <w:proofErr w:type="gramStart"/>
      <w:r>
        <w:t>утвержденный  руководителем</w:t>
      </w:r>
      <w:proofErr w:type="gramEnd"/>
      <w:r>
        <w:t xml:space="preserve">  органа  военного управления, ответственного за</w:t>
      </w:r>
    </w:p>
    <w:p w:rsidR="002D562D" w:rsidRDefault="002D562D">
      <w:pPr>
        <w:pStyle w:val="ConsPlusNonformat"/>
        <w:jc w:val="both"/>
      </w:pPr>
      <w:proofErr w:type="gramStart"/>
      <w:r>
        <w:t>организацию  военной</w:t>
      </w:r>
      <w:proofErr w:type="gramEnd"/>
      <w:r>
        <w:t xml:space="preserve">  подготовки  по  военно-учетной  специальности, приказ</w:t>
      </w:r>
    </w:p>
    <w:p w:rsidR="002D562D" w:rsidRDefault="002D562D">
      <w:pPr>
        <w:pStyle w:val="ConsPlusNonformat"/>
        <w:jc w:val="both"/>
      </w:pPr>
      <w:r>
        <w:t>командующего войсками военного округа от ________________ N ______________.</w:t>
      </w:r>
    </w:p>
    <w:p w:rsidR="002D562D" w:rsidRDefault="002D562D">
      <w:pPr>
        <w:pStyle w:val="ConsPlusNonformat"/>
        <w:jc w:val="both"/>
      </w:pPr>
      <w:r>
        <w:t xml:space="preserve">                    Начальник военного учебного центра</w:t>
      </w:r>
    </w:p>
    <w:p w:rsidR="002D562D" w:rsidRDefault="002D562D">
      <w:pPr>
        <w:pStyle w:val="ConsPlusNonformat"/>
        <w:jc w:val="both"/>
      </w:pPr>
      <w:r>
        <w:t xml:space="preserve">            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nformat"/>
        <w:jc w:val="both"/>
      </w:pPr>
    </w:p>
    <w:p w:rsidR="002D562D" w:rsidRDefault="002D562D">
      <w:pPr>
        <w:pStyle w:val="ConsPlusNonformat"/>
        <w:jc w:val="both"/>
      </w:pPr>
      <w:r>
        <w:t xml:space="preserve">    </w:t>
      </w:r>
      <w:proofErr w:type="spellStart"/>
      <w:r>
        <w:t>Продовольственно</w:t>
      </w:r>
      <w:proofErr w:type="spellEnd"/>
      <w:r>
        <w:t>-путевыми деньгами обеспечивались.</w:t>
      </w:r>
    </w:p>
    <w:p w:rsidR="002D562D" w:rsidRDefault="002D562D">
      <w:pPr>
        <w:pStyle w:val="ConsPlusNonformat"/>
        <w:jc w:val="both"/>
      </w:pPr>
      <w:r>
        <w:t xml:space="preserve">    </w:t>
      </w:r>
      <w:proofErr w:type="gramStart"/>
      <w:r>
        <w:t>Имеют  право</w:t>
      </w:r>
      <w:proofErr w:type="gramEnd"/>
      <w:r>
        <w:t xml:space="preserve">  для  зачисления  на  все установленные виды довольствия с</w:t>
      </w:r>
    </w:p>
    <w:p w:rsidR="002D562D" w:rsidRDefault="002D562D">
      <w:pPr>
        <w:pStyle w:val="ConsPlusNonformat"/>
        <w:jc w:val="both"/>
      </w:pPr>
      <w:r>
        <w:t>момента прибытия в воинскую часть.</w:t>
      </w:r>
    </w:p>
    <w:p w:rsidR="002D562D" w:rsidRDefault="002D562D">
      <w:pPr>
        <w:pStyle w:val="ConsPlusNonformat"/>
        <w:jc w:val="both"/>
      </w:pPr>
    </w:p>
    <w:p w:rsidR="002D562D" w:rsidRDefault="002D562D">
      <w:pPr>
        <w:pStyle w:val="ConsPlusNonformat"/>
        <w:jc w:val="both"/>
      </w:pPr>
      <w:r>
        <w:t xml:space="preserve">    Военный комиссар ______________________________________________________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nformat"/>
        <w:jc w:val="both"/>
      </w:pPr>
      <w:r>
        <w:t xml:space="preserve">    М.П.</w:t>
      </w:r>
    </w:p>
    <w:p w:rsidR="002D562D" w:rsidRDefault="002D562D">
      <w:pPr>
        <w:pStyle w:val="ConsPlusNonformat"/>
        <w:jc w:val="both"/>
      </w:pPr>
    </w:p>
    <w:p w:rsidR="002D562D" w:rsidRDefault="002D562D">
      <w:pPr>
        <w:pStyle w:val="ConsPlusNonformat"/>
        <w:jc w:val="both"/>
      </w:pPr>
      <w:r>
        <w:t xml:space="preserve">    </w:t>
      </w:r>
      <w:proofErr w:type="gramStart"/>
      <w:r>
        <w:t>Поименованные  в</w:t>
      </w:r>
      <w:proofErr w:type="gramEnd"/>
      <w:r>
        <w:t xml:space="preserve">  списке граждане, за исключением (указываются фамилии,</w:t>
      </w:r>
    </w:p>
    <w:p w:rsidR="002D562D" w:rsidRDefault="002D562D">
      <w:pPr>
        <w:pStyle w:val="ConsPlusNonformat"/>
        <w:jc w:val="both"/>
      </w:pPr>
      <w:r>
        <w:t xml:space="preserve">имена и отчества (при наличии) граждан, не прибывших на </w:t>
      </w:r>
      <w:proofErr w:type="gramStart"/>
      <w:r>
        <w:t>учебные  сборы</w:t>
      </w:r>
      <w:proofErr w:type="gramEnd"/>
      <w:r>
        <w:t xml:space="preserve">  или</w:t>
      </w:r>
    </w:p>
    <w:p w:rsidR="002D562D" w:rsidRDefault="002D562D">
      <w:pPr>
        <w:pStyle w:val="ConsPlusNonformat"/>
        <w:jc w:val="both"/>
      </w:pPr>
      <w:r>
        <w:t>отчисленных с учебных сборов), в период с "__" _____ по "__" ______ 20__ г.</w:t>
      </w:r>
    </w:p>
    <w:p w:rsidR="002D562D" w:rsidRDefault="002D562D">
      <w:pPr>
        <w:pStyle w:val="ConsPlusNonformat"/>
        <w:jc w:val="both"/>
      </w:pPr>
      <w:r>
        <w:t>прошли учебные сборы (стажировку) в войсковой части _______________________</w:t>
      </w:r>
    </w:p>
    <w:p w:rsidR="002D562D" w:rsidRDefault="002D562D">
      <w:pPr>
        <w:pStyle w:val="ConsPlusNonformat"/>
        <w:jc w:val="both"/>
      </w:pPr>
      <w:r>
        <w:t>по военно-учетной специальности (номер ВУС).</w:t>
      </w:r>
    </w:p>
    <w:p w:rsidR="002D562D" w:rsidRDefault="002D562D">
      <w:pPr>
        <w:pStyle w:val="ConsPlusNonformat"/>
        <w:jc w:val="both"/>
      </w:pPr>
      <w:r>
        <w:t xml:space="preserve">                         Командир войсковой части</w:t>
      </w:r>
    </w:p>
    <w:p w:rsidR="002D562D" w:rsidRDefault="002D562D">
      <w:pPr>
        <w:pStyle w:val="ConsPlusNonformat"/>
        <w:jc w:val="both"/>
      </w:pPr>
      <w:r>
        <w:t xml:space="preserve">            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nformat"/>
        <w:jc w:val="both"/>
      </w:pPr>
      <w:r>
        <w:t xml:space="preserve">    М.П.</w:t>
      </w:r>
    </w:p>
    <w:p w:rsidR="002D562D" w:rsidRDefault="002D562D">
      <w:pPr>
        <w:pStyle w:val="ConsPlusNonformat"/>
        <w:jc w:val="both"/>
      </w:pPr>
    </w:p>
    <w:p w:rsidR="002D562D" w:rsidRDefault="002D562D">
      <w:pPr>
        <w:pStyle w:val="ConsPlusNonformat"/>
        <w:jc w:val="both"/>
      </w:pPr>
      <w:r>
        <w:t xml:space="preserve">    Примечание. При необходимости в списке указываются дата и номер допуска</w:t>
      </w:r>
    </w:p>
    <w:p w:rsidR="002D562D" w:rsidRDefault="002D562D">
      <w:pPr>
        <w:pStyle w:val="ConsPlusNonformat"/>
        <w:jc w:val="both"/>
      </w:pPr>
      <w:proofErr w:type="gramStart"/>
      <w:r>
        <w:t>граждан  к</w:t>
      </w:r>
      <w:proofErr w:type="gramEnd"/>
      <w:r>
        <w:t xml:space="preserve">  секретным  и  совершенно  секретным  сведениям, при этом список</w:t>
      </w:r>
    </w:p>
    <w:p w:rsidR="002D562D" w:rsidRDefault="002D562D">
      <w:pPr>
        <w:pStyle w:val="ConsPlusNonformat"/>
        <w:jc w:val="both"/>
      </w:pPr>
      <w:r>
        <w:t>дополнительно подписывает проректор образовательной организации по режиму.</w:t>
      </w:r>
    </w:p>
    <w:p w:rsidR="002D562D" w:rsidRDefault="002D562D">
      <w:pPr>
        <w:pStyle w:val="ConsPlusNormal"/>
        <w:jc w:val="right"/>
        <w:outlineLvl w:val="1"/>
      </w:pPr>
      <w:r>
        <w:t>Приложение N 11</w:t>
      </w:r>
    </w:p>
    <w:p w:rsidR="002D562D" w:rsidRDefault="002D562D">
      <w:pPr>
        <w:pStyle w:val="ConsPlusNormal"/>
        <w:jc w:val="right"/>
      </w:pPr>
      <w:r>
        <w:t xml:space="preserve">к Порядку </w:t>
      </w:r>
      <w:hyperlink w:anchor="P412">
        <w:r>
          <w:rPr>
            <w:color w:val="0000FF"/>
          </w:rPr>
          <w:t>(п. 105)</w:t>
        </w:r>
      </w:hyperlink>
    </w:p>
    <w:p w:rsidR="002D562D" w:rsidRDefault="002D562D">
      <w:pPr>
        <w:pStyle w:val="ConsPlusNormal"/>
        <w:jc w:val="both"/>
      </w:pPr>
    </w:p>
    <w:p w:rsidR="002D562D" w:rsidRDefault="002D562D">
      <w:pPr>
        <w:pStyle w:val="ConsPlusNormal"/>
        <w:jc w:val="right"/>
      </w:pPr>
      <w:r>
        <w:t>Рекомендуемый образец</w:t>
      </w:r>
    </w:p>
    <w:p w:rsidR="002D562D" w:rsidRDefault="002D562D">
      <w:pPr>
        <w:pStyle w:val="ConsPlusNormal"/>
        <w:jc w:val="both"/>
      </w:pPr>
    </w:p>
    <w:p w:rsidR="002D562D" w:rsidRDefault="002D562D">
      <w:pPr>
        <w:pStyle w:val="ConsPlusNonformat"/>
        <w:jc w:val="both"/>
      </w:pPr>
      <w:bookmarkStart w:id="30" w:name="P1465"/>
      <w:bookmarkEnd w:id="30"/>
      <w:r>
        <w:t xml:space="preserve">                                   ОТЧЕТ</w:t>
      </w:r>
    </w:p>
    <w:p w:rsidR="002D562D" w:rsidRDefault="002D562D">
      <w:pPr>
        <w:pStyle w:val="ConsPlusNonformat"/>
        <w:jc w:val="both"/>
      </w:pPr>
      <w:r>
        <w:t xml:space="preserve">           о результатах проведения итоговой аттестации граждан</w:t>
      </w:r>
    </w:p>
    <w:p w:rsidR="002D562D" w:rsidRDefault="002D562D">
      <w:pPr>
        <w:pStyle w:val="ConsPlusNonformat"/>
        <w:jc w:val="both"/>
      </w:pPr>
      <w:r>
        <w:t xml:space="preserve">              по военной подготовке в военном учебном центре</w:t>
      </w:r>
    </w:p>
    <w:p w:rsidR="002D562D" w:rsidRDefault="002D562D">
      <w:pPr>
        <w:pStyle w:val="ConsPlusNonformat"/>
        <w:jc w:val="both"/>
      </w:pPr>
      <w:r>
        <w:t xml:space="preserve">      при ___________________________________________________________</w:t>
      </w:r>
    </w:p>
    <w:p w:rsidR="002D562D" w:rsidRDefault="002D562D">
      <w:pPr>
        <w:pStyle w:val="ConsPlusNonformat"/>
        <w:jc w:val="both"/>
      </w:pPr>
      <w:r>
        <w:t xml:space="preserve">                 (наименование федеральной государственной</w:t>
      </w:r>
    </w:p>
    <w:p w:rsidR="002D562D" w:rsidRDefault="002D562D">
      <w:pPr>
        <w:pStyle w:val="ConsPlusNonformat"/>
        <w:jc w:val="both"/>
      </w:pPr>
      <w:r>
        <w:t xml:space="preserve">             образовательной организации высшего образования)</w:t>
      </w:r>
    </w:p>
    <w:p w:rsidR="002D562D" w:rsidRDefault="002D562D">
      <w:pPr>
        <w:pStyle w:val="ConsPlusNonformat"/>
        <w:jc w:val="both"/>
      </w:pPr>
      <w:r>
        <w:t xml:space="preserve">                      по военно-учетной специальности</w:t>
      </w:r>
    </w:p>
    <w:p w:rsidR="002D562D" w:rsidRDefault="002D562D">
      <w:pPr>
        <w:pStyle w:val="ConsPlusNonformat"/>
        <w:jc w:val="both"/>
      </w:pPr>
      <w:r>
        <w:t xml:space="preserve">        ___________________________________________________________</w:t>
      </w:r>
    </w:p>
    <w:p w:rsidR="002D562D" w:rsidRDefault="002D562D">
      <w:pPr>
        <w:pStyle w:val="ConsPlusNonformat"/>
        <w:jc w:val="both"/>
      </w:pPr>
      <w:r>
        <w:t xml:space="preserve">             (код и наименование военно-учетной специальности)</w:t>
      </w:r>
    </w:p>
    <w:p w:rsidR="002D562D" w:rsidRDefault="002D562D">
      <w:pPr>
        <w:pStyle w:val="ConsPlusNonformat"/>
        <w:jc w:val="both"/>
      </w:pPr>
    </w:p>
    <w:p w:rsidR="002D562D" w:rsidRDefault="002D562D">
      <w:pPr>
        <w:pStyle w:val="ConsPlusNonformat"/>
        <w:jc w:val="both"/>
      </w:pPr>
      <w:r>
        <w:t xml:space="preserve">    1. Анализ соответствия подготовки граждан квалификационным требованиям,</w:t>
      </w:r>
    </w:p>
    <w:p w:rsidR="002D562D" w:rsidRDefault="002D562D">
      <w:pPr>
        <w:pStyle w:val="ConsPlusNonformat"/>
        <w:jc w:val="both"/>
      </w:pPr>
      <w:r>
        <w:t xml:space="preserve">выполнения   учебных   </w:t>
      </w:r>
      <w:proofErr w:type="gramStart"/>
      <w:r>
        <w:t xml:space="preserve">планов,   </w:t>
      </w:r>
      <w:proofErr w:type="gramEnd"/>
      <w:r>
        <w:t>рабочих  программ  военно-профессиональных</w:t>
      </w:r>
    </w:p>
    <w:p w:rsidR="002D562D" w:rsidRDefault="002D562D">
      <w:pPr>
        <w:pStyle w:val="ConsPlusNonformat"/>
        <w:jc w:val="both"/>
      </w:pPr>
      <w:r>
        <w:t>дисциплин, практик и программ учебных сборов (стажировок).</w:t>
      </w:r>
    </w:p>
    <w:p w:rsidR="002D562D" w:rsidRDefault="002D562D">
      <w:pPr>
        <w:pStyle w:val="ConsPlusNonformat"/>
        <w:jc w:val="both"/>
      </w:pPr>
      <w:r>
        <w:t xml:space="preserve">    </w:t>
      </w:r>
      <w:proofErr w:type="gramStart"/>
      <w:r>
        <w:t>Качество  теоретической</w:t>
      </w:r>
      <w:proofErr w:type="gramEnd"/>
      <w:r>
        <w:t xml:space="preserve">  и  практической  военной  подготовки  граждан,</w:t>
      </w:r>
    </w:p>
    <w:p w:rsidR="002D562D" w:rsidRDefault="002D562D">
      <w:pPr>
        <w:pStyle w:val="ConsPlusNonformat"/>
        <w:jc w:val="both"/>
      </w:pPr>
      <w:proofErr w:type="gramStart"/>
      <w:r>
        <w:t>уровень  их</w:t>
      </w:r>
      <w:proofErr w:type="gramEnd"/>
      <w:r>
        <w:t xml:space="preserve">  полевой  (воздушной,  морской)  выучки,  командно-методических</w:t>
      </w:r>
    </w:p>
    <w:p w:rsidR="002D562D" w:rsidRDefault="002D562D">
      <w:pPr>
        <w:pStyle w:val="ConsPlusNonformat"/>
        <w:jc w:val="both"/>
      </w:pPr>
      <w:r>
        <w:t xml:space="preserve">навыков.  </w:t>
      </w:r>
      <w:proofErr w:type="gramStart"/>
      <w:r>
        <w:t>Недостатки  в</w:t>
      </w:r>
      <w:proofErr w:type="gramEnd"/>
      <w:r>
        <w:t xml:space="preserve"> военной подготовке по военно-учетной специальности,</w:t>
      </w:r>
    </w:p>
    <w:p w:rsidR="002D562D" w:rsidRDefault="002D562D">
      <w:pPr>
        <w:pStyle w:val="ConsPlusNonformat"/>
        <w:jc w:val="both"/>
      </w:pPr>
      <w:r>
        <w:t xml:space="preserve">отдельным   военно-профессиональным   </w:t>
      </w:r>
      <w:proofErr w:type="gramStart"/>
      <w:r>
        <w:t>дисциплинам,  группам</w:t>
      </w:r>
      <w:proofErr w:type="gramEnd"/>
      <w:r>
        <w:t xml:space="preserve">  дисциплин,  их</w:t>
      </w:r>
    </w:p>
    <w:p w:rsidR="002D562D" w:rsidRDefault="002D562D">
      <w:pPr>
        <w:pStyle w:val="ConsPlusNonformat"/>
        <w:jc w:val="both"/>
      </w:pPr>
      <w:r>
        <w:t>причины.</w:t>
      </w:r>
    </w:p>
    <w:p w:rsidR="002D562D" w:rsidRDefault="002D562D">
      <w:pPr>
        <w:pStyle w:val="ConsPlusNonformat"/>
        <w:jc w:val="both"/>
      </w:pPr>
      <w:r>
        <w:t xml:space="preserve">    2. Уровень владения гражданами навыками военно-политической работы.</w:t>
      </w:r>
    </w:p>
    <w:p w:rsidR="002D562D" w:rsidRDefault="002D562D">
      <w:pPr>
        <w:pStyle w:val="ConsPlusNonformat"/>
        <w:jc w:val="both"/>
      </w:pPr>
      <w:r>
        <w:t xml:space="preserve">    3.   </w:t>
      </w:r>
      <w:proofErr w:type="gramStart"/>
      <w:r>
        <w:t>Предложения  по</w:t>
      </w:r>
      <w:proofErr w:type="gramEnd"/>
      <w:r>
        <w:t xml:space="preserve">  устранению  недостатков,  выявленных  в  процессе</w:t>
      </w:r>
    </w:p>
    <w:p w:rsidR="002D562D" w:rsidRDefault="002D562D">
      <w:pPr>
        <w:pStyle w:val="ConsPlusNonformat"/>
        <w:jc w:val="both"/>
      </w:pPr>
      <w:proofErr w:type="gramStart"/>
      <w:r>
        <w:t>итоговой  аттестации</w:t>
      </w:r>
      <w:proofErr w:type="gramEnd"/>
      <w:r>
        <w:t xml:space="preserve">.  </w:t>
      </w:r>
      <w:proofErr w:type="gramStart"/>
      <w:r>
        <w:t>Рекомендации  по</w:t>
      </w:r>
      <w:proofErr w:type="gramEnd"/>
      <w:r>
        <w:t xml:space="preserve">  совершенствованию качества военной</w:t>
      </w:r>
    </w:p>
    <w:p w:rsidR="002D562D" w:rsidRDefault="002D562D">
      <w:pPr>
        <w:pStyle w:val="ConsPlusNonformat"/>
        <w:jc w:val="both"/>
      </w:pPr>
      <w:r>
        <w:t>подготовки граждан, содержания и организации образовательного процесса.</w:t>
      </w:r>
    </w:p>
    <w:p w:rsidR="002D562D" w:rsidRDefault="002D562D">
      <w:pPr>
        <w:pStyle w:val="ConsPlusNonformat"/>
        <w:jc w:val="both"/>
      </w:pPr>
      <w:r>
        <w:t xml:space="preserve">    4.  Анализ полноты устранения недостатков, выявленных в ходе предыдущей</w:t>
      </w:r>
    </w:p>
    <w:p w:rsidR="002D562D" w:rsidRDefault="002D562D">
      <w:pPr>
        <w:pStyle w:val="ConsPlusNonformat"/>
        <w:jc w:val="both"/>
      </w:pPr>
      <w:r>
        <w:t>итоговой аттестации.</w:t>
      </w:r>
    </w:p>
    <w:p w:rsidR="002D562D" w:rsidRDefault="002D562D">
      <w:pPr>
        <w:pStyle w:val="ConsPlusNonformat"/>
        <w:jc w:val="both"/>
      </w:pPr>
      <w:r>
        <w:t xml:space="preserve">    К отчету прилагаются:</w:t>
      </w:r>
    </w:p>
    <w:p w:rsidR="002D562D" w:rsidRDefault="002D562D">
      <w:pPr>
        <w:pStyle w:val="ConsPlusNonformat"/>
        <w:jc w:val="both"/>
      </w:pPr>
      <w:r>
        <w:t xml:space="preserve">    утвержденный   </w:t>
      </w:r>
      <w:proofErr w:type="gramStart"/>
      <w:r>
        <w:t>протокол  результатов</w:t>
      </w:r>
      <w:proofErr w:type="gramEnd"/>
      <w:r>
        <w:t xml:space="preserve">  итоговой  аттестации  по  военной</w:t>
      </w:r>
    </w:p>
    <w:p w:rsidR="002D562D" w:rsidRDefault="002D562D">
      <w:pPr>
        <w:pStyle w:val="ConsPlusNonformat"/>
        <w:jc w:val="both"/>
      </w:pPr>
      <w:r>
        <w:t>подготовке;</w:t>
      </w:r>
    </w:p>
    <w:p w:rsidR="002D562D" w:rsidRDefault="002D562D">
      <w:pPr>
        <w:pStyle w:val="ConsPlusNonformat"/>
        <w:jc w:val="both"/>
      </w:pPr>
      <w:r>
        <w:t xml:space="preserve">    </w:t>
      </w:r>
      <w:proofErr w:type="gramStart"/>
      <w:r>
        <w:t>утвержденный  председателем</w:t>
      </w:r>
      <w:proofErr w:type="gramEnd"/>
      <w:r>
        <w:t xml:space="preserve">  экзаменационной  комиссии  план устранения</w:t>
      </w:r>
    </w:p>
    <w:p w:rsidR="002D562D" w:rsidRDefault="002D562D">
      <w:pPr>
        <w:pStyle w:val="ConsPlusNonformat"/>
        <w:jc w:val="both"/>
      </w:pPr>
      <w:r>
        <w:t>недостатков по военной подготовке;</w:t>
      </w:r>
    </w:p>
    <w:p w:rsidR="002D562D" w:rsidRDefault="002D562D">
      <w:pPr>
        <w:pStyle w:val="ConsPlusNonformat"/>
        <w:jc w:val="both"/>
      </w:pPr>
      <w:r>
        <w:t xml:space="preserve">    отчет на электронном носителе.</w:t>
      </w:r>
      <w:bookmarkStart w:id="31" w:name="_GoBack"/>
      <w:bookmarkEnd w:id="31"/>
    </w:p>
    <w:p w:rsidR="002D562D" w:rsidRDefault="002D562D">
      <w:pPr>
        <w:pStyle w:val="ConsPlusNonformat"/>
        <w:jc w:val="both"/>
      </w:pPr>
    </w:p>
    <w:p w:rsidR="002D562D" w:rsidRDefault="002D562D">
      <w:pPr>
        <w:pStyle w:val="ConsPlusNonformat"/>
        <w:jc w:val="both"/>
      </w:pPr>
      <w:r>
        <w:t xml:space="preserve">                   Председатель экзаменационной комиссии</w:t>
      </w:r>
    </w:p>
    <w:p w:rsidR="002D562D" w:rsidRDefault="002D562D">
      <w:pPr>
        <w:pStyle w:val="ConsPlusNonformat"/>
        <w:jc w:val="both"/>
      </w:pPr>
      <w:r>
        <w:t xml:space="preserve">            __________________________________________________</w:t>
      </w:r>
    </w:p>
    <w:p w:rsidR="002D562D" w:rsidRDefault="002D562D">
      <w:pPr>
        <w:pStyle w:val="ConsPlusNonformat"/>
        <w:jc w:val="both"/>
      </w:pPr>
      <w:r>
        <w:t xml:space="preserve">            (воинское звание, подпись, инициал имени, фамилия)</w:t>
      </w:r>
    </w:p>
    <w:p w:rsidR="002D562D" w:rsidRDefault="002D562D">
      <w:pPr>
        <w:pStyle w:val="ConsPlusNormal"/>
        <w:jc w:val="both"/>
      </w:pPr>
    </w:p>
    <w:p w:rsidR="002D562D" w:rsidRDefault="002D562D">
      <w:pPr>
        <w:pStyle w:val="ConsPlusNormal"/>
        <w:jc w:val="both"/>
      </w:pPr>
    </w:p>
    <w:p w:rsidR="002D562D" w:rsidRDefault="002D562D">
      <w:pPr>
        <w:pStyle w:val="ConsPlusNormal"/>
        <w:pBdr>
          <w:bottom w:val="single" w:sz="6" w:space="0" w:color="auto"/>
        </w:pBdr>
        <w:spacing w:before="100" w:after="100"/>
        <w:jc w:val="both"/>
        <w:rPr>
          <w:sz w:val="2"/>
          <w:szCs w:val="2"/>
        </w:rPr>
      </w:pPr>
    </w:p>
    <w:p w:rsidR="0075797F" w:rsidRDefault="0075797F"/>
    <w:sectPr w:rsidR="0075797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2D"/>
    <w:rsid w:val="002D562D"/>
    <w:rsid w:val="002E7EB5"/>
    <w:rsid w:val="0075797F"/>
    <w:rsid w:val="008917CA"/>
    <w:rsid w:val="008A4D45"/>
    <w:rsid w:val="00C8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1057"/>
  <w15:chartTrackingRefBased/>
  <w15:docId w15:val="{8373B314-C2C1-44B2-9A71-4EDD72F0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5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56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5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6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6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D562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917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1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7118&amp;dst=100038" TargetMode="External"/><Relationship Id="rId21" Type="http://schemas.openxmlformats.org/officeDocument/2006/relationships/hyperlink" Target="https://login.consultant.ru/link/?req=doc&amp;base=LAW&amp;n=517118&amp;dst=100029" TargetMode="External"/><Relationship Id="rId42" Type="http://schemas.openxmlformats.org/officeDocument/2006/relationships/hyperlink" Target="https://login.consultant.ru/link/?req=doc&amp;base=LAW&amp;n=521620&amp;dst=100369" TargetMode="External"/><Relationship Id="rId47" Type="http://schemas.openxmlformats.org/officeDocument/2006/relationships/hyperlink" Target="https://login.consultant.ru/link/?req=doc&amp;base=LAW&amp;n=482696" TargetMode="External"/><Relationship Id="rId63" Type="http://schemas.openxmlformats.org/officeDocument/2006/relationships/hyperlink" Target="https://login.consultant.ru/link/?req=doc&amp;base=LAW&amp;n=517118&amp;dst=100090" TargetMode="External"/><Relationship Id="rId68" Type="http://schemas.openxmlformats.org/officeDocument/2006/relationships/hyperlink" Target="https://login.consultant.ru/link/?req=doc&amp;base=LAW&amp;n=396252" TargetMode="External"/><Relationship Id="rId2" Type="http://schemas.openxmlformats.org/officeDocument/2006/relationships/settings" Target="settings.xml"/><Relationship Id="rId16" Type="http://schemas.openxmlformats.org/officeDocument/2006/relationships/hyperlink" Target="https://login.consultant.ru/link/?req=doc&amp;base=LAW&amp;n=503478&amp;dst=100327" TargetMode="External"/><Relationship Id="rId29" Type="http://schemas.openxmlformats.org/officeDocument/2006/relationships/hyperlink" Target="https://login.consultant.ru/link/?req=doc&amp;base=LAW&amp;n=521808&amp;dst=9785" TargetMode="External"/><Relationship Id="rId11" Type="http://schemas.openxmlformats.org/officeDocument/2006/relationships/hyperlink" Target="https://login.consultant.ru/link/?req=doc&amp;base=LAW&amp;n=517118&amp;dst=100014" TargetMode="External"/><Relationship Id="rId24" Type="http://schemas.openxmlformats.org/officeDocument/2006/relationships/hyperlink" Target="https://login.consultant.ru/link/?req=doc&amp;base=LAW&amp;n=517118&amp;dst=100035" TargetMode="External"/><Relationship Id="rId32" Type="http://schemas.openxmlformats.org/officeDocument/2006/relationships/hyperlink" Target="https://login.consultant.ru/link/?req=doc&amp;base=LAW&amp;n=517118&amp;dst=100040" TargetMode="External"/><Relationship Id="rId37" Type="http://schemas.openxmlformats.org/officeDocument/2006/relationships/hyperlink" Target="https://login.consultant.ru/link/?req=doc&amp;base=LAW&amp;n=517118&amp;dst=100045" TargetMode="External"/><Relationship Id="rId40" Type="http://schemas.openxmlformats.org/officeDocument/2006/relationships/hyperlink" Target="https://login.consultant.ru/link/?req=doc&amp;base=LAW&amp;n=517118&amp;dst=100049" TargetMode="External"/><Relationship Id="rId45" Type="http://schemas.openxmlformats.org/officeDocument/2006/relationships/hyperlink" Target="https://login.consultant.ru/link/?req=doc&amp;base=LAW&amp;n=517118&amp;dst=100060" TargetMode="External"/><Relationship Id="rId53" Type="http://schemas.openxmlformats.org/officeDocument/2006/relationships/hyperlink" Target="https://login.consultant.ru/link/?req=doc&amp;base=LAW&amp;n=517118&amp;dst=100071" TargetMode="External"/><Relationship Id="rId58" Type="http://schemas.openxmlformats.org/officeDocument/2006/relationships/hyperlink" Target="https://login.consultant.ru/link/?req=doc&amp;base=LAW&amp;n=517118&amp;dst=100086" TargetMode="External"/><Relationship Id="rId66" Type="http://schemas.openxmlformats.org/officeDocument/2006/relationships/hyperlink" Target="https://login.consultant.ru/link/?req=doc&amp;base=LAW&amp;n=359482&amp;dst=100014" TargetMode="External"/><Relationship Id="rId74" Type="http://schemas.openxmlformats.org/officeDocument/2006/relationships/fontTable" Target="fontTable.xml"/><Relationship Id="rId5" Type="http://schemas.openxmlformats.org/officeDocument/2006/relationships/hyperlink" Target="https://login.consultant.ru/link/?req=doc&amp;base=LAW&amp;n=517118&amp;dst=100006" TargetMode="External"/><Relationship Id="rId61" Type="http://schemas.openxmlformats.org/officeDocument/2006/relationships/hyperlink" Target="https://login.consultant.ru/link/?req=doc&amp;base=LAW&amp;n=517118&amp;dst=100088" TargetMode="External"/><Relationship Id="rId19" Type="http://schemas.openxmlformats.org/officeDocument/2006/relationships/hyperlink" Target="https://login.consultant.ru/link/?req=doc&amp;base=LAW&amp;n=517118&amp;dst=100027" TargetMode="External"/><Relationship Id="rId14" Type="http://schemas.openxmlformats.org/officeDocument/2006/relationships/hyperlink" Target="https://login.consultant.ru/link/?req=doc&amp;base=LAW&amp;n=517118&amp;dst=100017" TargetMode="External"/><Relationship Id="rId22" Type="http://schemas.openxmlformats.org/officeDocument/2006/relationships/hyperlink" Target="https://login.consultant.ru/link/?req=doc&amp;base=LAW&amp;n=521648&amp;dst=699" TargetMode="External"/><Relationship Id="rId27" Type="http://schemas.openxmlformats.org/officeDocument/2006/relationships/hyperlink" Target="https://login.consultant.ru/link/?req=doc&amp;base=LAW&amp;n=521808&amp;dst=6119" TargetMode="External"/><Relationship Id="rId30" Type="http://schemas.openxmlformats.org/officeDocument/2006/relationships/hyperlink" Target="https://login.consultant.ru/link/?req=doc&amp;base=LAW&amp;n=503698" TargetMode="External"/><Relationship Id="rId35" Type="http://schemas.openxmlformats.org/officeDocument/2006/relationships/hyperlink" Target="https://login.consultant.ru/link/?req=doc&amp;base=LAW&amp;n=517118&amp;dst=100042" TargetMode="External"/><Relationship Id="rId43" Type="http://schemas.openxmlformats.org/officeDocument/2006/relationships/hyperlink" Target="https://login.consultant.ru/link/?req=doc&amp;base=LAW&amp;n=517118&amp;dst=100058" TargetMode="External"/><Relationship Id="rId48" Type="http://schemas.openxmlformats.org/officeDocument/2006/relationships/hyperlink" Target="https://login.consultant.ru/link/?req=doc&amp;base=LAW&amp;n=521620&amp;dst=100369" TargetMode="External"/><Relationship Id="rId56" Type="http://schemas.openxmlformats.org/officeDocument/2006/relationships/hyperlink" Target="https://login.consultant.ru/link/?req=doc&amp;base=LAW&amp;n=517118&amp;dst=100083" TargetMode="External"/><Relationship Id="rId64" Type="http://schemas.openxmlformats.org/officeDocument/2006/relationships/hyperlink" Target="https://login.consultant.ru/link/?req=doc&amp;base=LAW&amp;n=517118&amp;dst=100093" TargetMode="External"/><Relationship Id="rId69" Type="http://schemas.openxmlformats.org/officeDocument/2006/relationships/hyperlink" Target="https://login.consultant.ru/link/?req=doc&amp;base=LAW&amp;n=91860" TargetMode="External"/><Relationship Id="rId8" Type="http://schemas.openxmlformats.org/officeDocument/2006/relationships/hyperlink" Target="https://login.consultant.ru/link/?req=doc&amp;base=LAW&amp;n=517118&amp;dst=100010" TargetMode="External"/><Relationship Id="rId51" Type="http://schemas.openxmlformats.org/officeDocument/2006/relationships/hyperlink" Target="https://login.consultant.ru/link/?req=doc&amp;base=LAW&amp;n=517118&amp;dst=100070" TargetMode="External"/><Relationship Id="rId72" Type="http://schemas.openxmlformats.org/officeDocument/2006/relationships/hyperlink" Target="https://login.consultant.ru/link/?req=doc&amp;base=LAW&amp;n=470823&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1648&amp;dst=695" TargetMode="External"/><Relationship Id="rId17" Type="http://schemas.openxmlformats.org/officeDocument/2006/relationships/hyperlink" Target="https://login.consultant.ru/link/?req=doc&amp;base=LAW&amp;n=517118&amp;dst=100021" TargetMode="External"/><Relationship Id="rId25" Type="http://schemas.openxmlformats.org/officeDocument/2006/relationships/hyperlink" Target="https://login.consultant.ru/link/?req=doc&amp;base=LAW&amp;n=517118&amp;dst=100036" TargetMode="External"/><Relationship Id="rId33" Type="http://schemas.openxmlformats.org/officeDocument/2006/relationships/hyperlink" Target="https://login.consultant.ru/link/?req=doc&amp;base=LAW&amp;n=517118&amp;dst=100041" TargetMode="External"/><Relationship Id="rId38" Type="http://schemas.openxmlformats.org/officeDocument/2006/relationships/hyperlink" Target="https://login.consultant.ru/link/?req=doc&amp;base=LAW&amp;n=517118&amp;dst=100047" TargetMode="External"/><Relationship Id="rId46" Type="http://schemas.openxmlformats.org/officeDocument/2006/relationships/hyperlink" Target="https://login.consultant.ru/link/?req=doc&amp;base=LAW&amp;n=517118&amp;dst=100061" TargetMode="External"/><Relationship Id="rId59" Type="http://schemas.openxmlformats.org/officeDocument/2006/relationships/hyperlink" Target="https://login.consultant.ru/link/?req=doc&amp;base=LAW&amp;n=508511" TargetMode="External"/><Relationship Id="rId67" Type="http://schemas.openxmlformats.org/officeDocument/2006/relationships/hyperlink" Target="https://login.consultant.ru/link/?req=doc&amp;base=LAW&amp;n=320651" TargetMode="External"/><Relationship Id="rId20" Type="http://schemas.openxmlformats.org/officeDocument/2006/relationships/hyperlink" Target="https://login.consultant.ru/link/?req=doc&amp;base=LAW&amp;n=517118&amp;dst=100028" TargetMode="External"/><Relationship Id="rId41" Type="http://schemas.openxmlformats.org/officeDocument/2006/relationships/hyperlink" Target="https://login.consultant.ru/link/?req=doc&amp;base=LAW&amp;n=517118&amp;dst=100050" TargetMode="External"/><Relationship Id="rId54" Type="http://schemas.openxmlformats.org/officeDocument/2006/relationships/hyperlink" Target="https://login.consultant.ru/link/?req=doc&amp;base=LAW&amp;n=517118&amp;dst=100073" TargetMode="External"/><Relationship Id="rId62" Type="http://schemas.openxmlformats.org/officeDocument/2006/relationships/hyperlink" Target="https://login.consultant.ru/link/?req=doc&amp;base=LAW&amp;n=517118&amp;dst=100089" TargetMode="External"/><Relationship Id="rId70" Type="http://schemas.openxmlformats.org/officeDocument/2006/relationships/hyperlink" Target="https://login.consultant.ru/link/?req=doc&amp;base=LAW&amp;n=359482&amp;dst=100014"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303&amp;dst=100380" TargetMode="External"/><Relationship Id="rId15" Type="http://schemas.openxmlformats.org/officeDocument/2006/relationships/hyperlink" Target="https://login.consultant.ru/link/?req=doc&amp;base=LAW&amp;n=517118&amp;dst=100019" TargetMode="External"/><Relationship Id="rId23" Type="http://schemas.openxmlformats.org/officeDocument/2006/relationships/hyperlink" Target="https://login.consultant.ru/link/?req=doc&amp;base=LAW&amp;n=517118&amp;dst=100034" TargetMode="External"/><Relationship Id="rId28" Type="http://schemas.openxmlformats.org/officeDocument/2006/relationships/hyperlink" Target="https://login.consultant.ru/link/?req=doc&amp;base=LAW&amp;n=521808&amp;dst=8417" TargetMode="External"/><Relationship Id="rId36" Type="http://schemas.openxmlformats.org/officeDocument/2006/relationships/hyperlink" Target="https://login.consultant.ru/link/?req=doc&amp;base=LAW&amp;n=517118&amp;dst=100044" TargetMode="External"/><Relationship Id="rId49" Type="http://schemas.openxmlformats.org/officeDocument/2006/relationships/hyperlink" Target="https://login.consultant.ru/link/?req=doc&amp;base=LAW&amp;n=517118&amp;dst=100063" TargetMode="External"/><Relationship Id="rId57" Type="http://schemas.openxmlformats.org/officeDocument/2006/relationships/hyperlink" Target="https://login.consultant.ru/link/?req=doc&amp;base=LAW&amp;n=517118&amp;dst=100085" TargetMode="External"/><Relationship Id="rId10" Type="http://schemas.openxmlformats.org/officeDocument/2006/relationships/hyperlink" Target="https://login.consultant.ru/link/?req=doc&amp;base=LAW&amp;n=517118&amp;dst=100012" TargetMode="External"/><Relationship Id="rId31" Type="http://schemas.openxmlformats.org/officeDocument/2006/relationships/hyperlink" Target="https://login.consultant.ru/link/?req=doc&amp;base=LAW&amp;n=517118&amp;dst=100039" TargetMode="External"/><Relationship Id="rId44" Type="http://schemas.openxmlformats.org/officeDocument/2006/relationships/hyperlink" Target="https://login.consultant.ru/link/?req=doc&amp;base=LAW&amp;n=517118&amp;dst=100059" TargetMode="External"/><Relationship Id="rId52" Type="http://schemas.openxmlformats.org/officeDocument/2006/relationships/hyperlink" Target="https://login.consultant.ru/link/?req=doc&amp;base=LAW&amp;n=517118&amp;dst=100070" TargetMode="External"/><Relationship Id="rId60" Type="http://schemas.openxmlformats.org/officeDocument/2006/relationships/hyperlink" Target="https://login.consultant.ru/link/?req=doc&amp;base=LAW&amp;n=508511" TargetMode="External"/><Relationship Id="rId65" Type="http://schemas.openxmlformats.org/officeDocument/2006/relationships/hyperlink" Target="https://login.consultant.ru/link/?req=doc&amp;base=LAW&amp;n=517118&amp;dst=100094" TargetMode="External"/><Relationship Id="rId73" Type="http://schemas.openxmlformats.org/officeDocument/2006/relationships/hyperlink" Target="https://login.consultant.ru/link/?req=doc&amp;base=LAW&amp;n=517118&amp;dst=1000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7118&amp;dst=100011" TargetMode="External"/><Relationship Id="rId13" Type="http://schemas.openxmlformats.org/officeDocument/2006/relationships/hyperlink" Target="https://login.consultant.ru/link/?req=doc&amp;base=LAW&amp;n=517118&amp;dst=100016" TargetMode="External"/><Relationship Id="rId18" Type="http://schemas.openxmlformats.org/officeDocument/2006/relationships/hyperlink" Target="https://login.consultant.ru/link/?req=doc&amp;base=LAW&amp;n=517118&amp;dst=100023" TargetMode="External"/><Relationship Id="rId39" Type="http://schemas.openxmlformats.org/officeDocument/2006/relationships/hyperlink" Target="https://login.consultant.ru/link/?req=doc&amp;base=LAW&amp;n=517118&amp;dst=100048" TargetMode="External"/><Relationship Id="rId34" Type="http://schemas.openxmlformats.org/officeDocument/2006/relationships/hyperlink" Target="https://login.consultant.ru/link/?req=doc&amp;base=LAW&amp;n=503478&amp;dst=100013" TargetMode="External"/><Relationship Id="rId50" Type="http://schemas.openxmlformats.org/officeDocument/2006/relationships/hyperlink" Target="https://login.consultant.ru/link/?req=doc&amp;base=LAW&amp;n=517118&amp;dst=100070" TargetMode="External"/><Relationship Id="rId55" Type="http://schemas.openxmlformats.org/officeDocument/2006/relationships/hyperlink" Target="https://login.consultant.ru/link/?req=doc&amp;base=LAW&amp;n=517118&amp;dst=100081" TargetMode="External"/><Relationship Id="rId7" Type="http://schemas.openxmlformats.org/officeDocument/2006/relationships/hyperlink" Target="https://login.consultant.ru/link/?req=doc&amp;base=LAW&amp;n=517118&amp;dst=100006" TargetMode="External"/><Relationship Id="rId71" Type="http://schemas.openxmlformats.org/officeDocument/2006/relationships/hyperlink" Target="https://login.consultant.ru/link/?req=doc&amp;base=LAW&amp;n=51413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19046</Words>
  <Characters>108566</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Минюсте России 30 сентября 2020 г. N 60112</vt:lpstr>
      <vt:lpstr>Приложение</vt:lpstr>
      <vt:lpstr>    I. Общие положения</vt:lpstr>
      <vt:lpstr>    II. Организация приема граждан в военные учебные центры</vt:lpstr>
      <vt:lpstr>    III. Организация приема граждан в военные учебные центры</vt:lpstr>
      <vt:lpstr>    IV. Организация обучения граждан в военных учебных центрах</vt:lpstr>
      <vt:lpstr>    Приложение N 1</vt:lpstr>
      <vt:lpstr>    Приложение N 2</vt:lpstr>
      <vt:lpstr>    Приложение N 3</vt:lpstr>
    </vt:vector>
  </TitlesOfParts>
  <Company/>
  <LinksUpToDate>false</LinksUpToDate>
  <CharactersWithSpaces>127358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Уткин Виктор Евгеньевич</dc:creator>
  <cp:keywords/>
  <dc:description/>
  <cp:lastModifiedBy>Ефремов Александр Алексеевич</cp:lastModifiedBy>
  <cp:revision>4</cp:revision>
  <cp:lastPrinted>2026-02-05T07:04:00Z</cp:lastPrinted>
  <dcterms:created xsi:type="dcterms:W3CDTF">2026-01-15T10:33:00Z</dcterms:created>
  <dcterms:modified xsi:type="dcterms:W3CDTF">2026-02-05T07:05:00Z</dcterms:modified>
</cp:coreProperties>
</file>